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A697D" w14:textId="314D3600" w:rsidR="00E72745" w:rsidRPr="00120869" w:rsidRDefault="00E72745" w:rsidP="00E72745">
      <w:pPr>
        <w:jc w:val="distribute"/>
        <w:rPr>
          <w:rFonts w:ascii="華康娃娃體" w:eastAsia="華康娃娃體" w:hAnsi="標楷體" w:hint="eastAsia"/>
          <w:b/>
          <w:sz w:val="72"/>
          <w:szCs w:val="72"/>
          <w:u w:val="single"/>
        </w:rPr>
      </w:pPr>
      <w:bookmarkStart w:id="0" w:name="_GoBack"/>
      <w:r w:rsidRPr="00120869">
        <w:rPr>
          <w:rFonts w:ascii="華康娃娃體" w:eastAsia="華康娃娃體" w:hAnsi="標楷體" w:hint="eastAsia"/>
          <w:b/>
          <w:sz w:val="72"/>
          <w:szCs w:val="72"/>
          <w:u w:val="single"/>
        </w:rPr>
        <w:t>107必上－循序漸進</w:t>
      </w:r>
      <w:r w:rsidRPr="00120869">
        <w:rPr>
          <w:rFonts w:ascii="華康娃娃體" w:eastAsia="華康娃娃體" w:hAnsi="標楷體" w:hint="eastAsia"/>
          <w:b/>
          <w:sz w:val="72"/>
          <w:szCs w:val="72"/>
          <w:u w:val="single"/>
        </w:rPr>
        <w:t>教育</w:t>
      </w:r>
    </w:p>
    <w:bookmarkEnd w:id="0"/>
    <w:p w14:paraId="17C53486" w14:textId="77777777" w:rsidR="008D15E8" w:rsidRPr="00C1361E" w:rsidRDefault="008D15E8" w:rsidP="00E90E7B">
      <w:pPr>
        <w:pStyle w:val="1"/>
        <w:spacing w:line="400" w:lineRule="exact"/>
        <w:rPr>
          <w:rFonts w:ascii="標楷體" w:eastAsia="標楷體" w:hAnsi="標楷體"/>
        </w:rPr>
      </w:pPr>
      <w:r w:rsidRPr="00C1361E">
        <w:rPr>
          <w:rFonts w:ascii="標楷體" w:eastAsia="標楷體" w:hAnsi="標楷體" w:hint="eastAsia"/>
        </w:rPr>
        <w:t>教育測驗與評量</w:t>
      </w:r>
    </w:p>
    <w:tbl>
      <w:tblPr>
        <w:tblStyle w:val="a3"/>
        <w:tblW w:w="0" w:type="auto"/>
        <w:tblLayout w:type="fixed"/>
        <w:tblLook w:val="04A0" w:firstRow="1" w:lastRow="0" w:firstColumn="1" w:lastColumn="0" w:noHBand="0" w:noVBand="1"/>
      </w:tblPr>
      <w:tblGrid>
        <w:gridCol w:w="421"/>
        <w:gridCol w:w="10907"/>
      </w:tblGrid>
      <w:tr w:rsidR="008D15E8" w:rsidRPr="00C1361E" w14:paraId="3CA7D4C6" w14:textId="77777777" w:rsidTr="008D15E8">
        <w:tc>
          <w:tcPr>
            <w:tcW w:w="421" w:type="dxa"/>
            <w:vAlign w:val="center"/>
          </w:tcPr>
          <w:p w14:paraId="7349ED57" w14:textId="575762EC" w:rsidR="008D15E8" w:rsidRPr="00C1361E" w:rsidRDefault="008D15E8"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762320A2" w14:textId="1F6AACB2" w:rsidR="008D15E8" w:rsidRPr="00C1361E" w:rsidRDefault="008D15E8" w:rsidP="00E90E7B">
            <w:pPr>
              <w:spacing w:line="400" w:lineRule="exact"/>
              <w:rPr>
                <w:rFonts w:ascii="標楷體" w:eastAsia="標楷體" w:hAnsi="標楷體"/>
              </w:rPr>
            </w:pPr>
            <w:r w:rsidRPr="00C1361E">
              <w:rPr>
                <w:rFonts w:ascii="標楷體" w:eastAsia="標楷體" w:hAnsi="標楷體" w:hint="eastAsia"/>
              </w:rPr>
              <w:t>「班達完形測驗」(Bender Gestalt Test)，其測驗目的是測受試兒童的</w:t>
            </w:r>
            <w:r w:rsidRPr="00C1361E">
              <w:rPr>
                <w:rFonts w:ascii="標楷體" w:eastAsia="標楷體" w:hAnsi="標楷體" w:hint="eastAsia"/>
              </w:rPr>
              <w:br/>
              <w:t>(A)大腦各部位的協調能力與知覺動作的發展水準</w:t>
            </w:r>
            <w:r w:rsidRPr="00C1361E">
              <w:rPr>
                <w:rFonts w:ascii="標楷體" w:eastAsia="標楷體" w:hAnsi="標楷體" w:hint="eastAsia"/>
              </w:rPr>
              <w:br/>
              <w:t>(B)數學計算的速度與能力</w:t>
            </w:r>
            <w:r w:rsidRPr="00C1361E">
              <w:rPr>
                <w:rFonts w:ascii="標楷體" w:eastAsia="標楷體" w:hAnsi="標楷體" w:hint="eastAsia"/>
              </w:rPr>
              <w:br/>
              <w:t>(C)推理能力</w:t>
            </w:r>
            <w:r w:rsidRPr="00C1361E">
              <w:rPr>
                <w:rFonts w:ascii="標楷體" w:eastAsia="標楷體" w:hAnsi="標楷體" w:hint="eastAsia"/>
              </w:rPr>
              <w:br/>
              <w:t>(D)了解其在各種職業的成功可能性。</w:t>
            </w:r>
          </w:p>
        </w:tc>
      </w:tr>
      <w:tr w:rsidR="008D15E8" w:rsidRPr="00C1361E" w14:paraId="1E1D9D5F" w14:textId="77777777" w:rsidTr="00105ABB">
        <w:tc>
          <w:tcPr>
            <w:tcW w:w="421" w:type="dxa"/>
          </w:tcPr>
          <w:p w14:paraId="0D9A7564" w14:textId="77777777" w:rsidR="008D15E8" w:rsidRPr="00C1361E" w:rsidRDefault="008D15E8" w:rsidP="00E90E7B">
            <w:pPr>
              <w:spacing w:line="400" w:lineRule="exact"/>
              <w:rPr>
                <w:rFonts w:ascii="標楷體" w:eastAsia="標楷體" w:hAnsi="標楷體"/>
                <w:b/>
              </w:rPr>
            </w:pPr>
            <w:r w:rsidRPr="00C1361E">
              <w:rPr>
                <w:rFonts w:ascii="標楷體" w:eastAsia="標楷體" w:hAnsi="標楷體" w:hint="eastAsia"/>
                <w:b/>
              </w:rPr>
              <w:t>解</w:t>
            </w:r>
          </w:p>
          <w:p w14:paraId="79963F69" w14:textId="77777777" w:rsidR="008D15E8" w:rsidRPr="00C1361E" w:rsidRDefault="008D15E8"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F1BFC4C" w14:textId="77777777" w:rsidR="008D15E8" w:rsidRPr="00C1361E" w:rsidRDefault="008D15E8" w:rsidP="00E90E7B">
            <w:pPr>
              <w:spacing w:line="400" w:lineRule="exact"/>
              <w:rPr>
                <w:rFonts w:ascii="標楷體" w:eastAsia="標楷體" w:hAnsi="標楷體"/>
              </w:rPr>
            </w:pPr>
            <w:r w:rsidRPr="00C1361E">
              <w:rPr>
                <w:rFonts w:ascii="標楷體" w:eastAsia="標楷體" w:hAnsi="標楷體" w:hint="eastAsia"/>
              </w:rPr>
              <w:t>班達測驗是一種非文字測驗，於1930年由班達首創，用以研究有腦傷的兒童。</w:t>
            </w:r>
          </w:p>
          <w:p w14:paraId="0F1FE19A" w14:textId="04134DB3" w:rsidR="008D15E8" w:rsidRPr="00C1361E" w:rsidRDefault="008D15E8" w:rsidP="00E90E7B">
            <w:pPr>
              <w:spacing w:line="400" w:lineRule="exact"/>
              <w:rPr>
                <w:rFonts w:ascii="標楷體" w:eastAsia="標楷體" w:hAnsi="標楷體"/>
              </w:rPr>
            </w:pPr>
            <w:r w:rsidRPr="00C1361E">
              <w:rPr>
                <w:rFonts w:ascii="標楷體" w:eastAsia="標楷體" w:hAnsi="標楷體" w:hint="eastAsia"/>
              </w:rPr>
              <w:t>本測驗的內容包括九張印有不同形狀幾何圖形的卡片，測驗時將卡片依序出事受試者，要他把這些圖形抄畫在白紙上。測驗手續至為簡單，但分析較為困難。</w:t>
            </w:r>
          </w:p>
          <w:p w14:paraId="7398747C" w14:textId="77777777" w:rsidR="008D15E8" w:rsidRPr="00C1361E" w:rsidRDefault="008D15E8" w:rsidP="00E90E7B">
            <w:pPr>
              <w:spacing w:line="400" w:lineRule="exact"/>
              <w:rPr>
                <w:rFonts w:ascii="標楷體" w:eastAsia="標楷體" w:hAnsi="標楷體"/>
              </w:rPr>
            </w:pPr>
            <w:r w:rsidRPr="00C1361E">
              <w:rPr>
                <w:rFonts w:ascii="標楷體" w:eastAsia="標楷體" w:hAnsi="標楷體" w:hint="eastAsia"/>
              </w:rPr>
              <w:t>本測驗在臨床診斷上的運用甚廣，可用於</w:t>
            </w:r>
          </w:p>
          <w:p w14:paraId="140BA74B" w14:textId="3AB9BC8C" w:rsidR="008D15E8" w:rsidRPr="00C1361E" w:rsidRDefault="008D15E8" w:rsidP="00E90E7B">
            <w:pPr>
              <w:spacing w:line="400" w:lineRule="exact"/>
              <w:rPr>
                <w:rFonts w:ascii="標楷體" w:eastAsia="標楷體" w:hAnsi="標楷體"/>
              </w:rPr>
            </w:pPr>
            <w:r w:rsidRPr="00C1361E">
              <w:rPr>
                <w:rFonts w:ascii="標楷體" w:eastAsia="標楷體" w:hAnsi="標楷體" w:hint="eastAsia"/>
              </w:rPr>
              <w:t>（1）診斷腦傷及特殊學習缺陷，（2）智力的判定，（3）一般人格特質的診斷。</w:t>
            </w:r>
          </w:p>
        </w:tc>
      </w:tr>
      <w:tr w:rsidR="008D15E8" w:rsidRPr="00C1361E" w14:paraId="5C73B2BF" w14:textId="77777777" w:rsidTr="00A10D2B">
        <w:tc>
          <w:tcPr>
            <w:tcW w:w="421" w:type="dxa"/>
            <w:vAlign w:val="center"/>
          </w:tcPr>
          <w:p w14:paraId="712B1708" w14:textId="234C377F" w:rsidR="008D15E8" w:rsidRPr="00C1361E" w:rsidRDefault="00A10D2B" w:rsidP="00E90E7B">
            <w:pPr>
              <w:spacing w:line="400" w:lineRule="exact"/>
              <w:jc w:val="center"/>
              <w:rPr>
                <w:rFonts w:ascii="標楷體" w:eastAsia="標楷體" w:hAnsi="標楷體"/>
              </w:rPr>
            </w:pPr>
            <w:r w:rsidRPr="00C1361E">
              <w:rPr>
                <w:rFonts w:ascii="標楷體" w:eastAsia="標楷體" w:hAnsi="標楷體"/>
              </w:rPr>
              <w:t>C</w:t>
            </w:r>
          </w:p>
        </w:tc>
        <w:tc>
          <w:tcPr>
            <w:tcW w:w="10907" w:type="dxa"/>
          </w:tcPr>
          <w:p w14:paraId="6A5A02EF" w14:textId="1FC94007" w:rsidR="00A10D2B" w:rsidRPr="00C1361E" w:rsidRDefault="00A10D2B" w:rsidP="00E90E7B">
            <w:pPr>
              <w:spacing w:line="400" w:lineRule="exact"/>
              <w:rPr>
                <w:rFonts w:ascii="標楷體" w:eastAsia="標楷體" w:hAnsi="標楷體"/>
              </w:rPr>
            </w:pPr>
            <w:r w:rsidRPr="00C1361E">
              <w:rPr>
                <w:rFonts w:ascii="標楷體" w:eastAsia="標楷體" w:hAnsi="標楷體" w:hint="eastAsia"/>
              </w:rPr>
              <w:t xml:space="preserve">若一位教練呈現 50 位選手之十米衝刺的成績集中情形，請問以何種集中量數代表最較適合？ </w:t>
            </w:r>
          </w:p>
          <w:p w14:paraId="1A2F7AD8" w14:textId="77777777" w:rsidR="00A10D2B" w:rsidRPr="00C1361E" w:rsidRDefault="00A10D2B" w:rsidP="00E90E7B">
            <w:pPr>
              <w:spacing w:line="400" w:lineRule="exact"/>
              <w:rPr>
                <w:rFonts w:ascii="標楷體" w:eastAsia="標楷體" w:hAnsi="標楷體"/>
              </w:rPr>
            </w:pPr>
            <w:r w:rsidRPr="00C1361E">
              <w:rPr>
                <w:rFonts w:ascii="標楷體" w:eastAsia="標楷體" w:hAnsi="標楷體" w:hint="eastAsia"/>
              </w:rPr>
              <w:t xml:space="preserve">(A)中數 </w:t>
            </w:r>
          </w:p>
          <w:p w14:paraId="2A887927" w14:textId="77777777" w:rsidR="00A10D2B" w:rsidRPr="00C1361E" w:rsidRDefault="00A10D2B" w:rsidP="00E90E7B">
            <w:pPr>
              <w:spacing w:line="400" w:lineRule="exact"/>
              <w:rPr>
                <w:rFonts w:ascii="標楷體" w:eastAsia="標楷體" w:hAnsi="標楷體"/>
              </w:rPr>
            </w:pPr>
            <w:r w:rsidRPr="00C1361E">
              <w:rPr>
                <w:rFonts w:ascii="標楷體" w:eastAsia="標楷體" w:hAnsi="標楷體" w:hint="eastAsia"/>
              </w:rPr>
              <w:t xml:space="preserve">(B)眾數 </w:t>
            </w:r>
          </w:p>
          <w:p w14:paraId="509C87FC" w14:textId="77777777" w:rsidR="00A10D2B" w:rsidRPr="00C1361E" w:rsidRDefault="00A10D2B" w:rsidP="00E90E7B">
            <w:pPr>
              <w:spacing w:line="400" w:lineRule="exact"/>
              <w:rPr>
                <w:rFonts w:ascii="標楷體" w:eastAsia="標楷體" w:hAnsi="標楷體"/>
              </w:rPr>
            </w:pPr>
            <w:r w:rsidRPr="00C1361E">
              <w:rPr>
                <w:rFonts w:ascii="標楷體" w:eastAsia="標楷體" w:hAnsi="標楷體" w:hint="eastAsia"/>
              </w:rPr>
              <w:t xml:space="preserve">(C)平均數 </w:t>
            </w:r>
          </w:p>
          <w:p w14:paraId="1D1F7FBA" w14:textId="7903D696" w:rsidR="008D15E8" w:rsidRPr="00C1361E" w:rsidRDefault="00A10D2B" w:rsidP="00E90E7B">
            <w:pPr>
              <w:spacing w:line="400" w:lineRule="exact"/>
              <w:rPr>
                <w:rFonts w:ascii="標楷體" w:eastAsia="標楷體" w:hAnsi="標楷體"/>
              </w:rPr>
            </w:pPr>
            <w:r w:rsidRPr="00C1361E">
              <w:rPr>
                <w:rFonts w:ascii="標楷體" w:eastAsia="標楷體" w:hAnsi="標楷體" w:hint="eastAsia"/>
              </w:rPr>
              <w:t xml:space="preserve">(D)全距 </w:t>
            </w:r>
          </w:p>
        </w:tc>
      </w:tr>
      <w:tr w:rsidR="008D15E8" w:rsidRPr="00C1361E" w14:paraId="6CE5BE42" w14:textId="77777777" w:rsidTr="00105ABB">
        <w:tc>
          <w:tcPr>
            <w:tcW w:w="421" w:type="dxa"/>
          </w:tcPr>
          <w:p w14:paraId="5D9D41B8" w14:textId="77777777" w:rsidR="008D15E8" w:rsidRPr="00C1361E" w:rsidRDefault="008D15E8" w:rsidP="00E90E7B">
            <w:pPr>
              <w:spacing w:line="400" w:lineRule="exact"/>
              <w:rPr>
                <w:rFonts w:ascii="標楷體" w:eastAsia="標楷體" w:hAnsi="標楷體"/>
                <w:b/>
              </w:rPr>
            </w:pPr>
            <w:r w:rsidRPr="00C1361E">
              <w:rPr>
                <w:rFonts w:ascii="標楷體" w:eastAsia="標楷體" w:hAnsi="標楷體" w:hint="eastAsia"/>
                <w:b/>
              </w:rPr>
              <w:t>解</w:t>
            </w:r>
          </w:p>
          <w:p w14:paraId="74EF251B" w14:textId="77777777" w:rsidR="008D15E8" w:rsidRPr="00C1361E" w:rsidRDefault="008D15E8"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B510C90" w14:textId="77777777" w:rsidR="005F7B4D" w:rsidRPr="00C1361E" w:rsidRDefault="005F7B4D" w:rsidP="00E90E7B">
            <w:pPr>
              <w:spacing w:line="400" w:lineRule="exact"/>
              <w:rPr>
                <w:rFonts w:ascii="標楷體" w:eastAsia="標楷體" w:hAnsi="標楷體"/>
              </w:rPr>
            </w:pPr>
            <w:r w:rsidRPr="00C1361E">
              <w:rPr>
                <w:rFonts w:ascii="標楷體" w:eastAsia="標楷體" w:hAnsi="標楷體" w:hint="eastAsia"/>
              </w:rPr>
              <w:t>平均數為最容易受極端值影響，所以是最穩定的集中量數。 平均數&gt;中位數&gt;眾數。最不穩定為眾數。</w:t>
            </w:r>
          </w:p>
          <w:p w14:paraId="156F60EA" w14:textId="5004591B" w:rsidR="008D15E8" w:rsidRPr="00C1361E" w:rsidRDefault="008D15E8" w:rsidP="00E90E7B">
            <w:pPr>
              <w:spacing w:line="400" w:lineRule="exact"/>
              <w:rPr>
                <w:rFonts w:ascii="標楷體" w:eastAsia="標楷體" w:hAnsi="標楷體"/>
              </w:rPr>
            </w:pPr>
          </w:p>
        </w:tc>
      </w:tr>
      <w:tr w:rsidR="008D15E8" w:rsidRPr="00C1361E" w14:paraId="2FEFD784" w14:textId="77777777" w:rsidTr="00D7295D">
        <w:tc>
          <w:tcPr>
            <w:tcW w:w="421" w:type="dxa"/>
            <w:vAlign w:val="center"/>
          </w:tcPr>
          <w:p w14:paraId="44C0CE3B" w14:textId="2B3AE361" w:rsidR="008D15E8" w:rsidRPr="00C1361E" w:rsidRDefault="00D7295D" w:rsidP="00E90E7B">
            <w:pPr>
              <w:spacing w:line="400" w:lineRule="exact"/>
              <w:jc w:val="center"/>
              <w:rPr>
                <w:rFonts w:ascii="標楷體" w:eastAsia="標楷體" w:hAnsi="標楷體"/>
              </w:rPr>
            </w:pPr>
            <w:r w:rsidRPr="00C1361E">
              <w:rPr>
                <w:rFonts w:ascii="標楷體" w:eastAsia="標楷體" w:hAnsi="標楷體"/>
              </w:rPr>
              <w:t>C</w:t>
            </w:r>
          </w:p>
        </w:tc>
        <w:tc>
          <w:tcPr>
            <w:tcW w:w="10907" w:type="dxa"/>
          </w:tcPr>
          <w:p w14:paraId="5AD62C67" w14:textId="77777777" w:rsidR="00D7295D" w:rsidRPr="00C1361E" w:rsidRDefault="00D7295D" w:rsidP="00E90E7B">
            <w:pPr>
              <w:spacing w:line="400" w:lineRule="exact"/>
              <w:rPr>
                <w:rFonts w:ascii="標楷體" w:eastAsia="標楷體" w:hAnsi="標楷體"/>
              </w:rPr>
            </w:pPr>
            <w:r w:rsidRPr="00C1361E">
              <w:rPr>
                <w:rFonts w:ascii="標楷體" w:eastAsia="標楷體" w:hAnsi="標楷體" w:hint="eastAsia"/>
              </w:rPr>
              <w:t xml:space="preserve">何謂第一類型錯誤(type I error ) </w:t>
            </w:r>
          </w:p>
          <w:p w14:paraId="65724DDF" w14:textId="77777777" w:rsidR="00D7295D" w:rsidRPr="00C1361E" w:rsidRDefault="00D7295D" w:rsidP="00E90E7B">
            <w:pPr>
              <w:spacing w:line="400" w:lineRule="exact"/>
              <w:rPr>
                <w:rFonts w:ascii="標楷體" w:eastAsia="標楷體" w:hAnsi="標楷體"/>
              </w:rPr>
            </w:pPr>
            <w:r w:rsidRPr="00C1361E">
              <w:rPr>
                <w:rFonts w:ascii="標楷體" w:eastAsia="標楷體" w:hAnsi="標楷體" w:hint="eastAsia"/>
              </w:rPr>
              <w:t xml:space="preserve">(A)接受虛無假設，但虛無假設為偽 </w:t>
            </w:r>
          </w:p>
          <w:p w14:paraId="6D2257C6" w14:textId="77777777" w:rsidR="00D7295D" w:rsidRPr="00C1361E" w:rsidRDefault="00D7295D" w:rsidP="00E90E7B">
            <w:pPr>
              <w:spacing w:line="400" w:lineRule="exact"/>
              <w:rPr>
                <w:rFonts w:ascii="標楷體" w:eastAsia="標楷體" w:hAnsi="標楷體"/>
              </w:rPr>
            </w:pPr>
            <w:r w:rsidRPr="00C1361E">
              <w:rPr>
                <w:rFonts w:ascii="標楷體" w:eastAsia="標楷體" w:hAnsi="標楷體" w:hint="eastAsia"/>
              </w:rPr>
              <w:t xml:space="preserve">(B)接受對立假設，但對立假設為偽 </w:t>
            </w:r>
          </w:p>
          <w:p w14:paraId="598E391F" w14:textId="77777777" w:rsidR="00D7295D" w:rsidRPr="00C1361E" w:rsidRDefault="00D7295D" w:rsidP="00E90E7B">
            <w:pPr>
              <w:spacing w:line="400" w:lineRule="exact"/>
              <w:rPr>
                <w:rFonts w:ascii="標楷體" w:eastAsia="標楷體" w:hAnsi="標楷體"/>
              </w:rPr>
            </w:pPr>
            <w:r w:rsidRPr="00C1361E">
              <w:rPr>
                <w:rFonts w:ascii="標楷體" w:eastAsia="標楷體" w:hAnsi="標楷體" w:hint="eastAsia"/>
              </w:rPr>
              <w:t xml:space="preserve">(C)拒絕虛無假設，但虛無假設為真 </w:t>
            </w:r>
          </w:p>
          <w:p w14:paraId="33B488C6" w14:textId="5980549D" w:rsidR="008D15E8" w:rsidRPr="00C1361E" w:rsidRDefault="00D7295D" w:rsidP="00E90E7B">
            <w:pPr>
              <w:spacing w:line="400" w:lineRule="exact"/>
              <w:rPr>
                <w:rFonts w:ascii="標楷體" w:eastAsia="標楷體" w:hAnsi="標楷體"/>
              </w:rPr>
            </w:pPr>
            <w:r w:rsidRPr="00C1361E">
              <w:rPr>
                <w:rFonts w:ascii="標楷體" w:eastAsia="標楷體" w:hAnsi="標楷體" w:hint="eastAsia"/>
              </w:rPr>
              <w:t>(D)拒絕對立假設，但對立假設為真</w:t>
            </w:r>
          </w:p>
        </w:tc>
      </w:tr>
      <w:tr w:rsidR="008D15E8" w:rsidRPr="00C1361E" w14:paraId="2E65D304" w14:textId="77777777" w:rsidTr="008D15E8">
        <w:tc>
          <w:tcPr>
            <w:tcW w:w="421" w:type="dxa"/>
          </w:tcPr>
          <w:p w14:paraId="1F2BB6A6" w14:textId="77777777" w:rsidR="008D15E8" w:rsidRPr="00C1361E" w:rsidRDefault="008D15E8" w:rsidP="00E90E7B">
            <w:pPr>
              <w:spacing w:line="400" w:lineRule="exact"/>
              <w:rPr>
                <w:rFonts w:ascii="標楷體" w:eastAsia="標楷體" w:hAnsi="標楷體"/>
                <w:b/>
              </w:rPr>
            </w:pPr>
            <w:r w:rsidRPr="00C1361E">
              <w:rPr>
                <w:rFonts w:ascii="標楷體" w:eastAsia="標楷體" w:hAnsi="標楷體" w:hint="eastAsia"/>
                <w:b/>
              </w:rPr>
              <w:t>解</w:t>
            </w:r>
          </w:p>
          <w:p w14:paraId="6B0AD405" w14:textId="77777777" w:rsidR="008D15E8" w:rsidRPr="00C1361E" w:rsidRDefault="008D15E8"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tbl>
            <w:tblPr>
              <w:tblW w:w="0" w:type="auto"/>
              <w:shd w:val="clear" w:color="auto" w:fill="E6EFF8"/>
              <w:tblLayout w:type="fixed"/>
              <w:tblCellMar>
                <w:top w:w="15" w:type="dxa"/>
                <w:left w:w="15" w:type="dxa"/>
                <w:bottom w:w="15" w:type="dxa"/>
                <w:right w:w="15" w:type="dxa"/>
              </w:tblCellMar>
              <w:tblLook w:val="04A0" w:firstRow="1" w:lastRow="0" w:firstColumn="1" w:lastColumn="0" w:noHBand="0" w:noVBand="1"/>
            </w:tblPr>
            <w:tblGrid>
              <w:gridCol w:w="3505"/>
              <w:gridCol w:w="3505"/>
              <w:gridCol w:w="3506"/>
            </w:tblGrid>
            <w:tr w:rsidR="00D7295D" w:rsidRPr="00C1361E" w14:paraId="52E86813" w14:textId="77777777" w:rsidTr="00B15B1B">
              <w:tc>
                <w:tcPr>
                  <w:tcW w:w="3505" w:type="dxa"/>
                  <w:tcBorders>
                    <w:top w:val="single" w:sz="6" w:space="0" w:color="000000"/>
                    <w:left w:val="single" w:sz="6" w:space="0" w:color="000000"/>
                    <w:bottom w:val="single" w:sz="6" w:space="0" w:color="000000"/>
                    <w:right w:val="single" w:sz="6" w:space="0" w:color="000000"/>
                  </w:tcBorders>
                  <w:shd w:val="clear" w:color="auto" w:fill="E6EFF8"/>
                  <w:tcMar>
                    <w:top w:w="0" w:type="dxa"/>
                    <w:left w:w="0" w:type="dxa"/>
                    <w:bottom w:w="0" w:type="dxa"/>
                    <w:right w:w="0" w:type="dxa"/>
                  </w:tcMar>
                  <w:vAlign w:val="center"/>
                  <w:hideMark/>
                </w:tcPr>
                <w:p w14:paraId="43031F1B" w14:textId="77777777" w:rsidR="00D7295D" w:rsidRPr="00C1361E" w:rsidRDefault="00D7295D" w:rsidP="00E90E7B">
                  <w:pPr>
                    <w:spacing w:line="400" w:lineRule="exact"/>
                    <w:rPr>
                      <w:rFonts w:ascii="標楷體" w:eastAsia="標楷體" w:hAnsi="標楷體"/>
                    </w:rPr>
                  </w:pPr>
                  <w:r w:rsidRPr="00C1361E">
                    <w:rPr>
                      <w:rFonts w:ascii="標楷體" w:eastAsia="標楷體" w:hAnsi="標楷體" w:hint="eastAsia"/>
                    </w:rPr>
                    <w:t>真實情況</w:t>
                  </w:r>
                </w:p>
              </w:tc>
              <w:tc>
                <w:tcPr>
                  <w:tcW w:w="3505" w:type="dxa"/>
                  <w:tcBorders>
                    <w:top w:val="single" w:sz="6" w:space="0" w:color="000000"/>
                    <w:left w:val="single" w:sz="6" w:space="0" w:color="000000"/>
                    <w:bottom w:val="single" w:sz="6" w:space="0" w:color="000000"/>
                    <w:right w:val="single" w:sz="6" w:space="0" w:color="000000"/>
                  </w:tcBorders>
                  <w:shd w:val="clear" w:color="auto" w:fill="E6EFF8"/>
                  <w:tcMar>
                    <w:top w:w="0" w:type="dxa"/>
                    <w:left w:w="0" w:type="dxa"/>
                    <w:bottom w:w="0" w:type="dxa"/>
                    <w:right w:w="0" w:type="dxa"/>
                  </w:tcMar>
                  <w:vAlign w:val="center"/>
                  <w:hideMark/>
                </w:tcPr>
                <w:p w14:paraId="69CD35C2" w14:textId="77777777" w:rsidR="00D7295D" w:rsidRPr="00C1361E" w:rsidRDefault="00D7295D" w:rsidP="00E90E7B">
                  <w:pPr>
                    <w:spacing w:line="400" w:lineRule="exact"/>
                    <w:rPr>
                      <w:rFonts w:ascii="標楷體" w:eastAsia="標楷體" w:hAnsi="標楷體"/>
                    </w:rPr>
                  </w:pPr>
                  <w:r w:rsidRPr="00C1361E">
                    <w:rPr>
                      <w:rFonts w:ascii="標楷體" w:eastAsia="標楷體" w:hAnsi="標楷體" w:hint="eastAsia"/>
                    </w:rPr>
                    <w:t>保留H0</w:t>
                  </w:r>
                </w:p>
              </w:tc>
              <w:tc>
                <w:tcPr>
                  <w:tcW w:w="3506" w:type="dxa"/>
                  <w:tcBorders>
                    <w:top w:val="single" w:sz="6" w:space="0" w:color="000000"/>
                    <w:left w:val="single" w:sz="6" w:space="0" w:color="000000"/>
                    <w:bottom w:val="single" w:sz="6" w:space="0" w:color="000000"/>
                    <w:right w:val="single" w:sz="6" w:space="0" w:color="000000"/>
                  </w:tcBorders>
                  <w:shd w:val="clear" w:color="auto" w:fill="E6EFF8"/>
                  <w:tcMar>
                    <w:top w:w="0" w:type="dxa"/>
                    <w:left w:w="0" w:type="dxa"/>
                    <w:bottom w:w="0" w:type="dxa"/>
                    <w:right w:w="0" w:type="dxa"/>
                  </w:tcMar>
                  <w:vAlign w:val="center"/>
                  <w:hideMark/>
                </w:tcPr>
                <w:p w14:paraId="00944359" w14:textId="77777777" w:rsidR="00D7295D" w:rsidRPr="00C1361E" w:rsidRDefault="00D7295D" w:rsidP="00E90E7B">
                  <w:pPr>
                    <w:spacing w:line="400" w:lineRule="exact"/>
                    <w:rPr>
                      <w:rFonts w:ascii="標楷體" w:eastAsia="標楷體" w:hAnsi="標楷體"/>
                    </w:rPr>
                  </w:pPr>
                  <w:r w:rsidRPr="00C1361E">
                    <w:rPr>
                      <w:rFonts w:ascii="標楷體" w:eastAsia="標楷體" w:hAnsi="標楷體" w:hint="eastAsia"/>
                    </w:rPr>
                    <w:t>拒絕H0</w:t>
                  </w:r>
                </w:p>
              </w:tc>
            </w:tr>
            <w:tr w:rsidR="00D7295D" w:rsidRPr="00C1361E" w14:paraId="70E214D7" w14:textId="77777777" w:rsidTr="00B15B1B">
              <w:tc>
                <w:tcPr>
                  <w:tcW w:w="3505" w:type="dxa"/>
                  <w:tcBorders>
                    <w:top w:val="single" w:sz="6" w:space="0" w:color="000000"/>
                    <w:left w:val="single" w:sz="6" w:space="0" w:color="000000"/>
                    <w:bottom w:val="single" w:sz="6" w:space="0" w:color="000000"/>
                    <w:right w:val="single" w:sz="6" w:space="0" w:color="000000"/>
                  </w:tcBorders>
                  <w:shd w:val="clear" w:color="auto" w:fill="E6EFF8"/>
                  <w:tcMar>
                    <w:top w:w="0" w:type="dxa"/>
                    <w:left w:w="0" w:type="dxa"/>
                    <w:bottom w:w="0" w:type="dxa"/>
                    <w:right w:w="0" w:type="dxa"/>
                  </w:tcMar>
                  <w:vAlign w:val="center"/>
                  <w:hideMark/>
                </w:tcPr>
                <w:p w14:paraId="38ED8A54" w14:textId="77777777" w:rsidR="00D7295D" w:rsidRPr="00C1361E" w:rsidRDefault="00D7295D" w:rsidP="00E90E7B">
                  <w:pPr>
                    <w:spacing w:line="400" w:lineRule="exact"/>
                    <w:rPr>
                      <w:rFonts w:ascii="標楷體" w:eastAsia="標楷體" w:hAnsi="標楷體"/>
                    </w:rPr>
                  </w:pPr>
                  <w:r w:rsidRPr="00C1361E">
                    <w:rPr>
                      <w:rFonts w:ascii="標楷體" w:eastAsia="標楷體" w:hAnsi="標楷體" w:hint="eastAsia"/>
                    </w:rPr>
                    <w:t>H0為真</w:t>
                  </w:r>
                </w:p>
                <w:p w14:paraId="0BE08D43" w14:textId="77777777" w:rsidR="00D7295D" w:rsidRPr="00C1361E" w:rsidRDefault="00D7295D" w:rsidP="00E90E7B">
                  <w:pPr>
                    <w:spacing w:line="400" w:lineRule="exact"/>
                    <w:rPr>
                      <w:rFonts w:ascii="標楷體" w:eastAsia="標楷體" w:hAnsi="標楷體"/>
                    </w:rPr>
                  </w:pPr>
                  <w:r w:rsidRPr="00C1361E">
                    <w:rPr>
                      <w:rFonts w:ascii="標楷體" w:eastAsia="標楷體" w:hAnsi="標楷體" w:hint="eastAsia"/>
                    </w:rPr>
                    <w:t>(虛無假設分配)</w:t>
                  </w:r>
                </w:p>
              </w:tc>
              <w:tc>
                <w:tcPr>
                  <w:tcW w:w="3505" w:type="dxa"/>
                  <w:tcBorders>
                    <w:top w:val="single" w:sz="6" w:space="0" w:color="000000"/>
                    <w:left w:val="single" w:sz="6" w:space="0" w:color="000000"/>
                    <w:bottom w:val="single" w:sz="6" w:space="0" w:color="000000"/>
                    <w:right w:val="single" w:sz="6" w:space="0" w:color="000000"/>
                  </w:tcBorders>
                  <w:shd w:val="clear" w:color="auto" w:fill="E6EFF8"/>
                  <w:tcMar>
                    <w:top w:w="0" w:type="dxa"/>
                    <w:left w:w="0" w:type="dxa"/>
                    <w:bottom w:w="0" w:type="dxa"/>
                    <w:right w:w="0" w:type="dxa"/>
                  </w:tcMar>
                  <w:vAlign w:val="center"/>
                  <w:hideMark/>
                </w:tcPr>
                <w:p w14:paraId="40980786" w14:textId="77777777" w:rsidR="00D7295D" w:rsidRPr="00C1361E" w:rsidRDefault="00D7295D" w:rsidP="00E90E7B">
                  <w:pPr>
                    <w:spacing w:line="400" w:lineRule="exact"/>
                    <w:rPr>
                      <w:rFonts w:ascii="標楷體" w:eastAsia="標楷體" w:hAnsi="標楷體"/>
                    </w:rPr>
                  </w:pPr>
                  <w:r w:rsidRPr="00C1361E">
                    <w:rPr>
                      <w:rFonts w:ascii="標楷體" w:eastAsia="標楷體" w:hAnsi="標楷體" w:hint="eastAsia"/>
                    </w:rPr>
                    <w:t>正確決定</w:t>
                  </w:r>
                </w:p>
                <w:p w14:paraId="236584C3" w14:textId="77777777" w:rsidR="00D7295D" w:rsidRPr="00C1361E" w:rsidRDefault="00D7295D" w:rsidP="00E90E7B">
                  <w:pPr>
                    <w:spacing w:line="400" w:lineRule="exact"/>
                    <w:rPr>
                      <w:rFonts w:ascii="標楷體" w:eastAsia="標楷體" w:hAnsi="標楷體"/>
                    </w:rPr>
                  </w:pPr>
                  <w:r w:rsidRPr="00C1361E">
                    <w:rPr>
                      <w:rFonts w:ascii="標楷體" w:eastAsia="標楷體" w:hAnsi="標楷體" w:hint="eastAsia"/>
                    </w:rPr>
                    <w:t>消極的正確決定</w:t>
                  </w:r>
                </w:p>
                <w:p w14:paraId="08A2E198" w14:textId="77777777" w:rsidR="00D7295D" w:rsidRPr="00C1361E" w:rsidRDefault="00D7295D" w:rsidP="00E90E7B">
                  <w:pPr>
                    <w:spacing w:line="400" w:lineRule="exact"/>
                    <w:rPr>
                      <w:rFonts w:ascii="標楷體" w:eastAsia="標楷體" w:hAnsi="標楷體"/>
                    </w:rPr>
                  </w:pPr>
                  <w:r w:rsidRPr="00C1361E">
                    <w:rPr>
                      <w:rFonts w:ascii="標楷體" w:eastAsia="標楷體" w:hAnsi="標楷體" w:hint="eastAsia"/>
                    </w:rPr>
                    <w:t>(信心水準= 1 –α</w:t>
                  </w:r>
                  <w:r w:rsidRPr="00C1361E">
                    <w:rPr>
                      <w:rFonts w:ascii="標楷體" w:eastAsia="標楷體" w:hAnsi="標楷體" w:cs="Calibri"/>
                    </w:rPr>
                    <w:t> </w:t>
                  </w:r>
                  <w:r w:rsidRPr="00C1361E">
                    <w:rPr>
                      <w:rFonts w:ascii="標楷體" w:eastAsia="標楷體" w:hAnsi="標楷體" w:hint="eastAsia"/>
                    </w:rPr>
                    <w:t>)</w:t>
                  </w:r>
                </w:p>
              </w:tc>
              <w:tc>
                <w:tcPr>
                  <w:tcW w:w="3506" w:type="dxa"/>
                  <w:tcBorders>
                    <w:top w:val="single" w:sz="6" w:space="0" w:color="000000"/>
                    <w:left w:val="single" w:sz="6" w:space="0" w:color="000000"/>
                    <w:bottom w:val="single" w:sz="6" w:space="0" w:color="000000"/>
                    <w:right w:val="single" w:sz="6" w:space="0" w:color="000000"/>
                  </w:tcBorders>
                  <w:shd w:val="clear" w:color="auto" w:fill="E6EFF8"/>
                  <w:tcMar>
                    <w:top w:w="0" w:type="dxa"/>
                    <w:left w:w="0" w:type="dxa"/>
                    <w:bottom w:w="0" w:type="dxa"/>
                    <w:right w:w="0" w:type="dxa"/>
                  </w:tcMar>
                  <w:vAlign w:val="center"/>
                  <w:hideMark/>
                </w:tcPr>
                <w:p w14:paraId="6BB532E6" w14:textId="77777777" w:rsidR="00D7295D" w:rsidRPr="00C1361E" w:rsidRDefault="00D7295D" w:rsidP="00E90E7B">
                  <w:pPr>
                    <w:spacing w:line="400" w:lineRule="exact"/>
                    <w:rPr>
                      <w:rFonts w:ascii="標楷體" w:eastAsia="標楷體" w:hAnsi="標楷體"/>
                    </w:rPr>
                  </w:pPr>
                  <w:r w:rsidRPr="00C1361E">
                    <w:rPr>
                      <w:rFonts w:ascii="標楷體" w:eastAsia="標楷體" w:hAnsi="標楷體" w:hint="eastAsia"/>
                    </w:rPr>
                    <w:t>錯誤決定(decision)</w:t>
                  </w:r>
                </w:p>
                <w:p w14:paraId="216E819D" w14:textId="77777777" w:rsidR="00D7295D" w:rsidRPr="00C1361E" w:rsidRDefault="00D7295D" w:rsidP="00E90E7B">
                  <w:pPr>
                    <w:spacing w:line="400" w:lineRule="exact"/>
                    <w:rPr>
                      <w:rFonts w:ascii="標楷體" w:eastAsia="標楷體" w:hAnsi="標楷體"/>
                    </w:rPr>
                  </w:pPr>
                  <w:r w:rsidRPr="00C1361E">
                    <w:rPr>
                      <w:rFonts w:ascii="標楷體" w:eastAsia="標楷體" w:hAnsi="標楷體" w:hint="eastAsia"/>
                    </w:rPr>
                    <w:t>第一類型錯誤(Type I error)</w:t>
                  </w:r>
                </w:p>
                <w:p w14:paraId="276F38C8" w14:textId="77777777" w:rsidR="00D7295D" w:rsidRPr="00C1361E" w:rsidRDefault="00D7295D" w:rsidP="00E90E7B">
                  <w:pPr>
                    <w:spacing w:line="400" w:lineRule="exact"/>
                    <w:rPr>
                      <w:rFonts w:ascii="標楷體" w:eastAsia="標楷體" w:hAnsi="標楷體"/>
                    </w:rPr>
                  </w:pPr>
                  <w:r w:rsidRPr="00C1361E">
                    <w:rPr>
                      <w:rFonts w:ascii="標楷體" w:eastAsia="標楷體" w:hAnsi="標楷體" w:hint="eastAsia"/>
                    </w:rPr>
                    <w:t>(假警報=</w:t>
                  </w:r>
                  <w:r w:rsidRPr="00C1361E">
                    <w:rPr>
                      <w:rFonts w:ascii="標楷體" w:eastAsia="標楷體" w:hAnsi="標楷體" w:cs="Calibri"/>
                    </w:rPr>
                    <w:t> </w:t>
                  </w:r>
                  <w:r w:rsidRPr="00C1361E">
                    <w:rPr>
                      <w:rFonts w:ascii="標楷體" w:eastAsia="標楷體" w:hAnsi="標楷體" w:hint="eastAsia"/>
                    </w:rPr>
                    <w:t>α)</w:t>
                  </w:r>
                </w:p>
              </w:tc>
            </w:tr>
            <w:tr w:rsidR="00D7295D" w:rsidRPr="00C1361E" w14:paraId="660C2B96" w14:textId="77777777" w:rsidTr="00B15B1B">
              <w:tc>
                <w:tcPr>
                  <w:tcW w:w="3505" w:type="dxa"/>
                  <w:tcBorders>
                    <w:top w:val="single" w:sz="6" w:space="0" w:color="000000"/>
                    <w:left w:val="single" w:sz="6" w:space="0" w:color="000000"/>
                    <w:bottom w:val="single" w:sz="6" w:space="0" w:color="000000"/>
                    <w:right w:val="single" w:sz="6" w:space="0" w:color="000000"/>
                  </w:tcBorders>
                  <w:shd w:val="clear" w:color="auto" w:fill="E6EFF8"/>
                  <w:tcMar>
                    <w:top w:w="0" w:type="dxa"/>
                    <w:left w:w="0" w:type="dxa"/>
                    <w:bottom w:w="0" w:type="dxa"/>
                    <w:right w:w="0" w:type="dxa"/>
                  </w:tcMar>
                  <w:vAlign w:val="center"/>
                  <w:hideMark/>
                </w:tcPr>
                <w:p w14:paraId="2C46612F" w14:textId="77777777" w:rsidR="00D7295D" w:rsidRPr="00C1361E" w:rsidRDefault="00D7295D" w:rsidP="00E90E7B">
                  <w:pPr>
                    <w:spacing w:line="400" w:lineRule="exact"/>
                    <w:rPr>
                      <w:rFonts w:ascii="標楷體" w:eastAsia="標楷體" w:hAnsi="標楷體"/>
                    </w:rPr>
                  </w:pPr>
                  <w:r w:rsidRPr="00C1361E">
                    <w:rPr>
                      <w:rFonts w:ascii="標楷體" w:eastAsia="標楷體" w:hAnsi="標楷體" w:hint="eastAsia"/>
                    </w:rPr>
                    <w:t>H0為偽</w:t>
                  </w:r>
                </w:p>
                <w:p w14:paraId="230B2344" w14:textId="77777777" w:rsidR="00D7295D" w:rsidRPr="00C1361E" w:rsidRDefault="00D7295D" w:rsidP="00E90E7B">
                  <w:pPr>
                    <w:spacing w:line="400" w:lineRule="exact"/>
                    <w:rPr>
                      <w:rFonts w:ascii="標楷體" w:eastAsia="標楷體" w:hAnsi="標楷體"/>
                    </w:rPr>
                  </w:pPr>
                  <w:r w:rsidRPr="00C1361E">
                    <w:rPr>
                      <w:rFonts w:ascii="標楷體" w:eastAsia="標楷體" w:hAnsi="標楷體" w:hint="eastAsia"/>
                    </w:rPr>
                    <w:t>(對立假設分配)</w:t>
                  </w:r>
                </w:p>
              </w:tc>
              <w:tc>
                <w:tcPr>
                  <w:tcW w:w="3505" w:type="dxa"/>
                  <w:tcBorders>
                    <w:top w:val="single" w:sz="6" w:space="0" w:color="000000"/>
                    <w:left w:val="single" w:sz="6" w:space="0" w:color="000000"/>
                    <w:bottom w:val="single" w:sz="6" w:space="0" w:color="000000"/>
                    <w:right w:val="single" w:sz="6" w:space="0" w:color="000000"/>
                  </w:tcBorders>
                  <w:shd w:val="clear" w:color="auto" w:fill="E6EFF8"/>
                  <w:tcMar>
                    <w:top w:w="0" w:type="dxa"/>
                    <w:left w:w="0" w:type="dxa"/>
                    <w:bottom w:w="0" w:type="dxa"/>
                    <w:right w:w="0" w:type="dxa"/>
                  </w:tcMar>
                  <w:vAlign w:val="center"/>
                  <w:hideMark/>
                </w:tcPr>
                <w:p w14:paraId="7D549D59" w14:textId="77777777" w:rsidR="00D7295D" w:rsidRPr="00C1361E" w:rsidRDefault="00D7295D" w:rsidP="00E90E7B">
                  <w:pPr>
                    <w:spacing w:line="400" w:lineRule="exact"/>
                    <w:rPr>
                      <w:rFonts w:ascii="標楷體" w:eastAsia="標楷體" w:hAnsi="標楷體"/>
                    </w:rPr>
                  </w:pPr>
                  <w:r w:rsidRPr="00C1361E">
                    <w:rPr>
                      <w:rFonts w:ascii="標楷體" w:eastAsia="標楷體" w:hAnsi="標楷體" w:hint="eastAsia"/>
                    </w:rPr>
                    <w:t>錯誤決定</w:t>
                  </w:r>
                </w:p>
                <w:p w14:paraId="322561A2" w14:textId="77777777" w:rsidR="00D7295D" w:rsidRPr="00C1361E" w:rsidRDefault="00D7295D" w:rsidP="00E90E7B">
                  <w:pPr>
                    <w:spacing w:line="400" w:lineRule="exact"/>
                    <w:rPr>
                      <w:rFonts w:ascii="標楷體" w:eastAsia="標楷體" w:hAnsi="標楷體"/>
                    </w:rPr>
                  </w:pPr>
                  <w:r w:rsidRPr="00C1361E">
                    <w:rPr>
                      <w:rFonts w:ascii="標楷體" w:eastAsia="標楷體" w:hAnsi="標楷體" w:hint="eastAsia"/>
                    </w:rPr>
                    <w:t>第二類型錯誤(Type II error)</w:t>
                  </w:r>
                </w:p>
                <w:p w14:paraId="5F1F58E5" w14:textId="77777777" w:rsidR="00D7295D" w:rsidRPr="00C1361E" w:rsidRDefault="00D7295D" w:rsidP="00E90E7B">
                  <w:pPr>
                    <w:spacing w:line="400" w:lineRule="exact"/>
                    <w:rPr>
                      <w:rFonts w:ascii="標楷體" w:eastAsia="標楷體" w:hAnsi="標楷體"/>
                    </w:rPr>
                  </w:pPr>
                  <w:r w:rsidRPr="00C1361E">
                    <w:rPr>
                      <w:rFonts w:ascii="標楷體" w:eastAsia="標楷體" w:hAnsi="標楷體" w:hint="eastAsia"/>
                    </w:rPr>
                    <w:t>(錯失真像=</w:t>
                  </w:r>
                  <w:r w:rsidRPr="00C1361E">
                    <w:rPr>
                      <w:rFonts w:ascii="標楷體" w:eastAsia="標楷體" w:hAnsi="標楷體" w:cs="Calibri"/>
                    </w:rPr>
                    <w:t> </w:t>
                  </w:r>
                  <w:r w:rsidRPr="00C1361E">
                    <w:rPr>
                      <w:rFonts w:ascii="標楷體" w:eastAsia="標楷體" w:hAnsi="標楷體" w:hint="eastAsia"/>
                    </w:rPr>
                    <w:t>β</w:t>
                  </w:r>
                  <w:r w:rsidRPr="00C1361E">
                    <w:rPr>
                      <w:rFonts w:ascii="標楷體" w:eastAsia="標楷體" w:hAnsi="標楷體" w:cs="Calibri"/>
                    </w:rPr>
                    <w:t> </w:t>
                  </w:r>
                  <w:r w:rsidRPr="00C1361E">
                    <w:rPr>
                      <w:rFonts w:ascii="標楷體" w:eastAsia="標楷體" w:hAnsi="標楷體" w:hint="eastAsia"/>
                    </w:rPr>
                    <w:t>)</w:t>
                  </w:r>
                </w:p>
              </w:tc>
              <w:tc>
                <w:tcPr>
                  <w:tcW w:w="3506" w:type="dxa"/>
                  <w:tcBorders>
                    <w:top w:val="single" w:sz="6" w:space="0" w:color="000000"/>
                    <w:left w:val="single" w:sz="6" w:space="0" w:color="000000"/>
                    <w:bottom w:val="single" w:sz="6" w:space="0" w:color="000000"/>
                    <w:right w:val="single" w:sz="6" w:space="0" w:color="000000"/>
                  </w:tcBorders>
                  <w:shd w:val="clear" w:color="auto" w:fill="E6EFF8"/>
                  <w:tcMar>
                    <w:top w:w="0" w:type="dxa"/>
                    <w:left w:w="0" w:type="dxa"/>
                    <w:bottom w:w="0" w:type="dxa"/>
                    <w:right w:w="0" w:type="dxa"/>
                  </w:tcMar>
                  <w:vAlign w:val="center"/>
                  <w:hideMark/>
                </w:tcPr>
                <w:p w14:paraId="50A22940" w14:textId="77777777" w:rsidR="00D7295D" w:rsidRPr="00C1361E" w:rsidRDefault="00D7295D" w:rsidP="00E90E7B">
                  <w:pPr>
                    <w:spacing w:line="400" w:lineRule="exact"/>
                    <w:rPr>
                      <w:rFonts w:ascii="標楷體" w:eastAsia="標楷體" w:hAnsi="標楷體"/>
                    </w:rPr>
                  </w:pPr>
                  <w:r w:rsidRPr="00C1361E">
                    <w:rPr>
                      <w:rFonts w:ascii="標楷體" w:eastAsia="標楷體" w:hAnsi="標楷體" w:hint="eastAsia"/>
                    </w:rPr>
                    <w:t>正確決定</w:t>
                  </w:r>
                </w:p>
                <w:p w14:paraId="781550D7" w14:textId="77777777" w:rsidR="00D7295D" w:rsidRPr="00C1361E" w:rsidRDefault="00D7295D" w:rsidP="00E90E7B">
                  <w:pPr>
                    <w:spacing w:line="400" w:lineRule="exact"/>
                    <w:rPr>
                      <w:rFonts w:ascii="標楷體" w:eastAsia="標楷體" w:hAnsi="標楷體"/>
                    </w:rPr>
                  </w:pPr>
                  <w:r w:rsidRPr="00C1361E">
                    <w:rPr>
                      <w:rFonts w:ascii="標楷體" w:eastAsia="標楷體" w:hAnsi="標楷體" w:hint="eastAsia"/>
                    </w:rPr>
                    <w:t>積極意義的正確決定</w:t>
                  </w:r>
                </w:p>
                <w:p w14:paraId="64CB4B14" w14:textId="77777777" w:rsidR="00D7295D" w:rsidRPr="00C1361E" w:rsidRDefault="00D7295D" w:rsidP="00E90E7B">
                  <w:pPr>
                    <w:spacing w:line="400" w:lineRule="exact"/>
                    <w:rPr>
                      <w:rFonts w:ascii="標楷體" w:eastAsia="標楷體" w:hAnsi="標楷體"/>
                    </w:rPr>
                  </w:pPr>
                  <w:r w:rsidRPr="00C1361E">
                    <w:rPr>
                      <w:rFonts w:ascii="標楷體" w:eastAsia="標楷體" w:hAnsi="標楷體" w:hint="eastAsia"/>
                    </w:rPr>
                    <w:t>(power[檢定力]= 1 -β)</w:t>
                  </w:r>
                </w:p>
              </w:tc>
            </w:tr>
          </w:tbl>
          <w:p w14:paraId="1974BC3B" w14:textId="77777777" w:rsidR="008D15E8" w:rsidRPr="00C1361E" w:rsidRDefault="008D15E8" w:rsidP="00E90E7B">
            <w:pPr>
              <w:spacing w:line="400" w:lineRule="exact"/>
              <w:rPr>
                <w:rFonts w:ascii="標楷體" w:eastAsia="標楷體" w:hAnsi="標楷體"/>
              </w:rPr>
            </w:pPr>
          </w:p>
        </w:tc>
      </w:tr>
      <w:tr w:rsidR="008D15E8" w:rsidRPr="00C1361E" w14:paraId="309B2B9C" w14:textId="77777777" w:rsidTr="00D35B45">
        <w:tc>
          <w:tcPr>
            <w:tcW w:w="421" w:type="dxa"/>
            <w:vAlign w:val="center"/>
          </w:tcPr>
          <w:p w14:paraId="135D010B" w14:textId="05B6AD35" w:rsidR="008D15E8" w:rsidRPr="00C1361E" w:rsidRDefault="00D35B45" w:rsidP="00E90E7B">
            <w:pPr>
              <w:spacing w:line="400" w:lineRule="exact"/>
              <w:jc w:val="center"/>
              <w:rPr>
                <w:rFonts w:ascii="標楷體" w:eastAsia="標楷體" w:hAnsi="標楷體"/>
              </w:rPr>
            </w:pPr>
            <w:r w:rsidRPr="00C1361E">
              <w:rPr>
                <w:rFonts w:ascii="標楷體" w:eastAsia="標楷體" w:hAnsi="標楷體"/>
              </w:rPr>
              <w:t>A</w:t>
            </w:r>
          </w:p>
        </w:tc>
        <w:tc>
          <w:tcPr>
            <w:tcW w:w="10907" w:type="dxa"/>
          </w:tcPr>
          <w:p w14:paraId="5A882046" w14:textId="77777777" w:rsidR="00D35B45" w:rsidRPr="00C1361E" w:rsidRDefault="00D35B45" w:rsidP="00E90E7B">
            <w:pPr>
              <w:spacing w:line="400" w:lineRule="exact"/>
              <w:rPr>
                <w:rFonts w:ascii="標楷體" w:eastAsia="標楷體" w:hAnsi="標楷體"/>
              </w:rPr>
            </w:pPr>
            <w:r w:rsidRPr="00C1361E">
              <w:rPr>
                <w:rFonts w:ascii="標楷體" w:eastAsia="標楷體" w:hAnsi="標楷體" w:hint="eastAsia"/>
              </w:rPr>
              <w:t>下列何者創用「編製總加量表」：將每一個題目所測量的積極與消極的態度，分列五個等級數值，讓受試者表示不同程度的態度，來加以反應或評定。</w:t>
            </w:r>
          </w:p>
          <w:p w14:paraId="334AF7DF" w14:textId="77777777" w:rsidR="00D35B45" w:rsidRPr="00C1361E" w:rsidRDefault="00D35B45" w:rsidP="00E90E7B">
            <w:pPr>
              <w:spacing w:line="400" w:lineRule="exact"/>
              <w:rPr>
                <w:rFonts w:ascii="標楷體" w:eastAsia="標楷體" w:hAnsi="標楷體"/>
              </w:rPr>
            </w:pPr>
            <w:r w:rsidRPr="00C1361E">
              <w:rPr>
                <w:rFonts w:ascii="標楷體" w:eastAsia="標楷體" w:hAnsi="標楷體" w:hint="eastAsia"/>
              </w:rPr>
              <w:t xml:space="preserve">(A)李克特(Likert) </w:t>
            </w:r>
          </w:p>
          <w:p w14:paraId="5E13E2B4" w14:textId="77777777" w:rsidR="00D35B45" w:rsidRPr="00C1361E" w:rsidRDefault="00D35B45" w:rsidP="00E90E7B">
            <w:pPr>
              <w:spacing w:line="400" w:lineRule="exact"/>
              <w:rPr>
                <w:rFonts w:ascii="標楷體" w:eastAsia="標楷體" w:hAnsi="標楷體"/>
              </w:rPr>
            </w:pPr>
            <w:r w:rsidRPr="00C1361E">
              <w:rPr>
                <w:rFonts w:ascii="標楷體" w:eastAsia="標楷體" w:hAnsi="標楷體" w:hint="eastAsia"/>
              </w:rPr>
              <w:t>(B)比奈與西蒙(A. Binet &amp; T. Simon)</w:t>
            </w:r>
          </w:p>
          <w:p w14:paraId="3BECF22D" w14:textId="77777777" w:rsidR="00D35B45" w:rsidRPr="00C1361E" w:rsidRDefault="00D35B45" w:rsidP="00E90E7B">
            <w:pPr>
              <w:spacing w:line="400" w:lineRule="exact"/>
              <w:rPr>
                <w:rFonts w:ascii="標楷體" w:eastAsia="標楷體" w:hAnsi="標楷體"/>
              </w:rPr>
            </w:pPr>
            <w:r w:rsidRPr="00C1361E">
              <w:rPr>
                <w:rFonts w:ascii="標楷體" w:eastAsia="標楷體" w:hAnsi="標楷體" w:hint="eastAsia"/>
              </w:rPr>
              <w:lastRenderedPageBreak/>
              <w:t>(C)胡秉正與陸君約</w:t>
            </w:r>
          </w:p>
          <w:p w14:paraId="71FDCC7F" w14:textId="39622874" w:rsidR="008D15E8" w:rsidRPr="00C1361E" w:rsidRDefault="00D35B45" w:rsidP="00E90E7B">
            <w:pPr>
              <w:spacing w:line="400" w:lineRule="exact"/>
              <w:rPr>
                <w:rFonts w:ascii="標楷體" w:eastAsia="標楷體" w:hAnsi="標楷體"/>
              </w:rPr>
            </w:pPr>
            <w:r w:rsidRPr="00C1361E">
              <w:rPr>
                <w:rFonts w:ascii="標楷體" w:eastAsia="標楷體" w:hAnsi="標楷體" w:hint="eastAsia"/>
              </w:rPr>
              <w:t xml:space="preserve">(D)斯皮曼(Spearman) </w:t>
            </w:r>
          </w:p>
        </w:tc>
      </w:tr>
      <w:tr w:rsidR="008D15E8" w:rsidRPr="00C1361E" w14:paraId="1BED9585" w14:textId="77777777" w:rsidTr="008D15E8">
        <w:tc>
          <w:tcPr>
            <w:tcW w:w="421" w:type="dxa"/>
          </w:tcPr>
          <w:p w14:paraId="4BE4C2BB" w14:textId="77777777" w:rsidR="008D15E8" w:rsidRPr="00C1361E" w:rsidRDefault="008D15E8"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220F6F94" w14:textId="77777777" w:rsidR="008D15E8" w:rsidRPr="00C1361E" w:rsidRDefault="008D15E8"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45384CF8" w14:textId="79EC4439" w:rsidR="008D15E8" w:rsidRPr="00C1361E" w:rsidRDefault="00D35B45" w:rsidP="00E90E7B">
            <w:pPr>
              <w:spacing w:line="400" w:lineRule="exact"/>
              <w:rPr>
                <w:rFonts w:ascii="標楷體" w:eastAsia="標楷體" w:hAnsi="標楷體"/>
              </w:rPr>
            </w:pPr>
            <w:r w:rsidRPr="00C1361E">
              <w:rPr>
                <w:rFonts w:ascii="標楷體" w:eastAsia="標楷體" w:hAnsi="標楷體" w:hint="eastAsia"/>
              </w:rPr>
              <w:t>李克特(Likert):態度量表</w:t>
            </w:r>
          </w:p>
        </w:tc>
      </w:tr>
      <w:tr w:rsidR="008D15E8" w:rsidRPr="00C1361E" w14:paraId="42518715" w14:textId="77777777" w:rsidTr="00781CD0">
        <w:tc>
          <w:tcPr>
            <w:tcW w:w="421" w:type="dxa"/>
            <w:vAlign w:val="center"/>
          </w:tcPr>
          <w:p w14:paraId="048DD77A" w14:textId="00E96BAE" w:rsidR="008D15E8" w:rsidRPr="00C1361E" w:rsidRDefault="00781CD0" w:rsidP="00E90E7B">
            <w:pPr>
              <w:spacing w:line="400" w:lineRule="exact"/>
              <w:jc w:val="center"/>
              <w:rPr>
                <w:rFonts w:ascii="標楷體" w:eastAsia="標楷體" w:hAnsi="標楷體"/>
              </w:rPr>
            </w:pPr>
            <w:r w:rsidRPr="00C1361E">
              <w:rPr>
                <w:rFonts w:ascii="標楷體" w:eastAsia="標楷體" w:hAnsi="標楷體"/>
              </w:rPr>
              <w:t>B</w:t>
            </w:r>
          </w:p>
        </w:tc>
        <w:tc>
          <w:tcPr>
            <w:tcW w:w="10907" w:type="dxa"/>
          </w:tcPr>
          <w:p w14:paraId="7E3C6FC0" w14:textId="77777777" w:rsidR="00B20B35" w:rsidRPr="00C1361E" w:rsidRDefault="00B20B35" w:rsidP="00E90E7B">
            <w:pPr>
              <w:spacing w:line="400" w:lineRule="exact"/>
              <w:rPr>
                <w:rFonts w:ascii="標楷體" w:eastAsia="標楷體" w:hAnsi="標楷體"/>
              </w:rPr>
            </w:pPr>
            <w:r w:rsidRPr="00C1361E">
              <w:rPr>
                <w:rFonts w:ascii="標楷體" w:eastAsia="標楷體" w:hAnsi="標楷體" w:hint="eastAsia"/>
              </w:rPr>
              <w:t xml:space="preserve">研究國小教室設備現況時，按照智、仁、勇三類學校的比例來抽取樣本實施調查，這種抽樣方法為： </w:t>
            </w:r>
          </w:p>
          <w:p w14:paraId="6F9812BB" w14:textId="77777777" w:rsidR="00B20B35" w:rsidRPr="00C1361E" w:rsidRDefault="00B20B35" w:rsidP="00E90E7B">
            <w:pPr>
              <w:spacing w:line="400" w:lineRule="exact"/>
              <w:rPr>
                <w:rFonts w:ascii="標楷體" w:eastAsia="標楷體" w:hAnsi="標楷體"/>
              </w:rPr>
            </w:pPr>
            <w:r w:rsidRPr="00C1361E">
              <w:rPr>
                <w:rFonts w:ascii="標楷體" w:eastAsia="標楷體" w:hAnsi="標楷體" w:hint="eastAsia"/>
              </w:rPr>
              <w:t xml:space="preserve">(A)簡單隨機抽樣 </w:t>
            </w:r>
          </w:p>
          <w:p w14:paraId="3813850C" w14:textId="77777777" w:rsidR="00B20B35" w:rsidRPr="00C1361E" w:rsidRDefault="00B20B35" w:rsidP="00E90E7B">
            <w:pPr>
              <w:spacing w:line="400" w:lineRule="exact"/>
              <w:rPr>
                <w:rFonts w:ascii="標楷體" w:eastAsia="標楷體" w:hAnsi="標楷體"/>
              </w:rPr>
            </w:pPr>
            <w:r w:rsidRPr="00C1361E">
              <w:rPr>
                <w:rFonts w:ascii="標楷體" w:eastAsia="標楷體" w:hAnsi="標楷體" w:hint="eastAsia"/>
              </w:rPr>
              <w:t xml:space="preserve">(B)分層隨機抽樣 </w:t>
            </w:r>
          </w:p>
          <w:p w14:paraId="5FE3F39A" w14:textId="77777777" w:rsidR="00B20B35" w:rsidRPr="00C1361E" w:rsidRDefault="00B20B35" w:rsidP="00E90E7B">
            <w:pPr>
              <w:spacing w:line="400" w:lineRule="exact"/>
              <w:rPr>
                <w:rFonts w:ascii="標楷體" w:eastAsia="標楷體" w:hAnsi="標楷體"/>
              </w:rPr>
            </w:pPr>
            <w:r w:rsidRPr="00C1361E">
              <w:rPr>
                <w:rFonts w:ascii="標楷體" w:eastAsia="標楷體" w:hAnsi="標楷體" w:hint="eastAsia"/>
              </w:rPr>
              <w:t xml:space="preserve">(C)系統抽樣 </w:t>
            </w:r>
          </w:p>
          <w:p w14:paraId="509013B9" w14:textId="3AADD04C" w:rsidR="008D15E8" w:rsidRPr="00C1361E" w:rsidRDefault="00B20B35" w:rsidP="00E90E7B">
            <w:pPr>
              <w:spacing w:line="400" w:lineRule="exact"/>
              <w:rPr>
                <w:rFonts w:ascii="標楷體" w:eastAsia="標楷體" w:hAnsi="標楷體"/>
              </w:rPr>
            </w:pPr>
            <w:r w:rsidRPr="00C1361E">
              <w:rPr>
                <w:rFonts w:ascii="標楷體" w:eastAsia="標楷體" w:hAnsi="標楷體" w:hint="eastAsia"/>
              </w:rPr>
              <w:t>(D)叢集抽樣法</w:t>
            </w:r>
          </w:p>
        </w:tc>
      </w:tr>
      <w:tr w:rsidR="008D15E8" w:rsidRPr="00C1361E" w14:paraId="75C628B2" w14:textId="77777777" w:rsidTr="008D15E8">
        <w:tc>
          <w:tcPr>
            <w:tcW w:w="421" w:type="dxa"/>
          </w:tcPr>
          <w:p w14:paraId="4CB81987" w14:textId="77777777" w:rsidR="008D15E8" w:rsidRPr="00C1361E" w:rsidRDefault="008D15E8" w:rsidP="00E90E7B">
            <w:pPr>
              <w:spacing w:line="400" w:lineRule="exact"/>
              <w:rPr>
                <w:rFonts w:ascii="標楷體" w:eastAsia="標楷體" w:hAnsi="標楷體"/>
                <w:b/>
              </w:rPr>
            </w:pPr>
            <w:r w:rsidRPr="00C1361E">
              <w:rPr>
                <w:rFonts w:ascii="標楷體" w:eastAsia="標楷體" w:hAnsi="標楷體" w:hint="eastAsia"/>
                <w:b/>
              </w:rPr>
              <w:t>解</w:t>
            </w:r>
          </w:p>
          <w:p w14:paraId="4DB83545" w14:textId="77777777" w:rsidR="008D15E8" w:rsidRPr="00C1361E" w:rsidRDefault="008D15E8"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BC80624" w14:textId="1C9AF369" w:rsidR="00781CD0" w:rsidRPr="00C1361E" w:rsidRDefault="00781CD0" w:rsidP="00E90E7B">
            <w:pPr>
              <w:spacing w:line="400" w:lineRule="exact"/>
              <w:rPr>
                <w:rFonts w:ascii="標楷體" w:eastAsia="標楷體" w:hAnsi="標楷體"/>
              </w:rPr>
            </w:pPr>
            <w:r w:rsidRPr="00C1361E">
              <w:rPr>
                <w:rFonts w:ascii="標楷體" w:eastAsia="標楷體" w:hAnsi="標楷體" w:hint="eastAsia"/>
                <w:b/>
                <w:color w:val="0070C0"/>
              </w:rPr>
              <w:t>系統抽樣</w:t>
            </w:r>
            <w:r w:rsidRPr="00C1361E">
              <w:rPr>
                <w:rFonts w:ascii="標楷體" w:eastAsia="標楷體" w:hAnsi="標楷體" w:hint="eastAsia"/>
              </w:rPr>
              <w:t xml:space="preserve"> 每n個抽1個樣本。又稱為等間隔抽樣。</w:t>
            </w:r>
          </w:p>
          <w:p w14:paraId="23A077A2" w14:textId="77777777" w:rsidR="00781CD0" w:rsidRPr="00C1361E" w:rsidRDefault="00781CD0" w:rsidP="00E90E7B">
            <w:pPr>
              <w:spacing w:line="400" w:lineRule="exact"/>
              <w:rPr>
                <w:rFonts w:ascii="標楷體" w:eastAsia="標楷體" w:hAnsi="標楷體"/>
              </w:rPr>
            </w:pPr>
            <w:r w:rsidRPr="00C1361E">
              <w:rPr>
                <w:rFonts w:ascii="標楷體" w:eastAsia="標楷體" w:hAnsi="標楷體" w:hint="eastAsia"/>
              </w:rPr>
              <w:t>ex：班上共有40個座號，每10個抽一個，被抽到的就是10、20、30、40號。</w:t>
            </w:r>
          </w:p>
          <w:p w14:paraId="32DDB6C0" w14:textId="54422C19" w:rsidR="00781CD0" w:rsidRPr="00C1361E" w:rsidRDefault="00781CD0" w:rsidP="00E90E7B">
            <w:pPr>
              <w:spacing w:line="400" w:lineRule="exact"/>
              <w:rPr>
                <w:rFonts w:ascii="標楷體" w:eastAsia="標楷體" w:hAnsi="標楷體"/>
              </w:rPr>
            </w:pPr>
            <w:r w:rsidRPr="00C1361E">
              <w:rPr>
                <w:rFonts w:ascii="標楷體" w:eastAsia="標楷體" w:hAnsi="標楷體" w:hint="eastAsia"/>
                <w:b/>
                <w:color w:val="0070C0"/>
              </w:rPr>
              <w:t>分層抽樣</w:t>
            </w:r>
            <w:r w:rsidRPr="00C1361E">
              <w:rPr>
                <w:rFonts w:ascii="標楷體" w:eastAsia="標楷體" w:hAnsi="標楷體" w:hint="eastAsia"/>
              </w:rPr>
              <w:t xml:space="preserve"> 按子群在母群的比例，用在異質團體。</w:t>
            </w:r>
          </w:p>
          <w:p w14:paraId="7EB8C12F" w14:textId="77777777" w:rsidR="00781CD0" w:rsidRPr="00C1361E" w:rsidRDefault="00781CD0" w:rsidP="00E90E7B">
            <w:pPr>
              <w:spacing w:line="400" w:lineRule="exact"/>
              <w:rPr>
                <w:rFonts w:ascii="標楷體" w:eastAsia="標楷體" w:hAnsi="標楷體"/>
              </w:rPr>
            </w:pPr>
            <w:r w:rsidRPr="00C1361E">
              <w:rPr>
                <w:rFonts w:ascii="標楷體" w:eastAsia="標楷體" w:hAnsi="標楷體" w:hint="eastAsia"/>
              </w:rPr>
              <w:t>ex：能力分班上，頂尖有10人，中間有70人，待加強有20人，</w:t>
            </w:r>
          </w:p>
          <w:p w14:paraId="4CB6BE55" w14:textId="03F74014" w:rsidR="00781CD0" w:rsidRPr="00C1361E" w:rsidRDefault="00781CD0" w:rsidP="00E90E7B">
            <w:pPr>
              <w:spacing w:line="400" w:lineRule="exact"/>
              <w:rPr>
                <w:rFonts w:ascii="標楷體" w:eastAsia="標楷體" w:hAnsi="標楷體"/>
              </w:rPr>
            </w:pPr>
            <w:r w:rsidRPr="00C1361E">
              <w:rPr>
                <w:rFonts w:ascii="標楷體" w:eastAsia="標楷體" w:hAnsi="標楷體" w:hint="eastAsia"/>
              </w:rPr>
              <w:t>若總共要抽10人，頂尖就抽1人，中間抽7人，待加強抽2人。</w:t>
            </w:r>
          </w:p>
          <w:p w14:paraId="19B0B107" w14:textId="3E4BE6FE" w:rsidR="00781CD0" w:rsidRPr="00C1361E" w:rsidRDefault="00781CD0" w:rsidP="00E90E7B">
            <w:pPr>
              <w:spacing w:line="400" w:lineRule="exact"/>
              <w:rPr>
                <w:rFonts w:ascii="標楷體" w:eastAsia="標楷體" w:hAnsi="標楷體"/>
              </w:rPr>
            </w:pPr>
            <w:r w:rsidRPr="00C1361E">
              <w:rPr>
                <w:rFonts w:ascii="標楷體" w:eastAsia="標楷體" w:hAnsi="標楷體" w:hint="eastAsia"/>
                <w:b/>
                <w:color w:val="0070C0"/>
              </w:rPr>
              <w:t>叢集抽樣</w:t>
            </w:r>
            <w:r w:rsidRPr="00C1361E">
              <w:rPr>
                <w:rFonts w:ascii="標楷體" w:eastAsia="標楷體" w:hAnsi="標楷體" w:hint="eastAsia"/>
              </w:rPr>
              <w:t xml:space="preserve"> 以組群為抽樣單位，用在個別差異大於團體差異。</w:t>
            </w:r>
          </w:p>
          <w:p w14:paraId="2EE0811E" w14:textId="3A44FEFF" w:rsidR="008D15E8" w:rsidRPr="00C1361E" w:rsidRDefault="00781CD0" w:rsidP="00E90E7B">
            <w:pPr>
              <w:spacing w:line="400" w:lineRule="exact"/>
              <w:rPr>
                <w:rFonts w:ascii="標楷體" w:eastAsia="標楷體" w:hAnsi="標楷體"/>
              </w:rPr>
            </w:pPr>
            <w:r w:rsidRPr="00C1361E">
              <w:rPr>
                <w:rFonts w:ascii="標楷體" w:eastAsia="標楷體" w:hAnsi="標楷體" w:hint="eastAsia"/>
              </w:rPr>
              <w:t>ex：常態分班上，每班都差不多，一校若要抽籤，可以抽一個班級為代表即可。</w:t>
            </w:r>
          </w:p>
        </w:tc>
      </w:tr>
      <w:tr w:rsidR="008D15E8" w:rsidRPr="00C1361E" w14:paraId="65F06D02" w14:textId="77777777" w:rsidTr="0098355D">
        <w:tc>
          <w:tcPr>
            <w:tcW w:w="421" w:type="dxa"/>
            <w:vAlign w:val="center"/>
          </w:tcPr>
          <w:p w14:paraId="4E143BD6" w14:textId="5A6AAD94" w:rsidR="008D15E8" w:rsidRPr="00C1361E" w:rsidRDefault="0098355D" w:rsidP="00E90E7B">
            <w:pPr>
              <w:spacing w:line="400" w:lineRule="exact"/>
              <w:jc w:val="center"/>
              <w:rPr>
                <w:rFonts w:ascii="標楷體" w:eastAsia="標楷體" w:hAnsi="標楷體"/>
              </w:rPr>
            </w:pPr>
            <w:r w:rsidRPr="00C1361E">
              <w:rPr>
                <w:rFonts w:ascii="標楷體" w:eastAsia="標楷體" w:hAnsi="標楷體"/>
              </w:rPr>
              <w:t>B</w:t>
            </w:r>
          </w:p>
        </w:tc>
        <w:tc>
          <w:tcPr>
            <w:tcW w:w="10907" w:type="dxa"/>
          </w:tcPr>
          <w:p w14:paraId="79484E4A" w14:textId="2A28364B" w:rsidR="008D15E8" w:rsidRPr="00C1361E" w:rsidRDefault="0098355D" w:rsidP="00E90E7B">
            <w:pPr>
              <w:spacing w:line="400" w:lineRule="exact"/>
              <w:rPr>
                <w:rFonts w:ascii="標楷體" w:eastAsia="標楷體" w:hAnsi="標楷體"/>
              </w:rPr>
            </w:pPr>
            <w:r w:rsidRPr="00C1361E">
              <w:rPr>
                <w:rFonts w:ascii="標楷體" w:eastAsia="標楷體" w:hAnsi="標楷體" w:hint="eastAsia"/>
              </w:rPr>
              <w:t>下列哪一種信度所計算出來的係數，又可稱為穩定係數？</w:t>
            </w:r>
            <w:r w:rsidRPr="00C1361E">
              <w:rPr>
                <w:rFonts w:ascii="標楷體" w:eastAsia="標楷體" w:hAnsi="標楷體" w:cs="Calibri"/>
              </w:rPr>
              <w:t> </w:t>
            </w:r>
            <w:r w:rsidRPr="00C1361E">
              <w:rPr>
                <w:rFonts w:ascii="標楷體" w:eastAsia="標楷體" w:hAnsi="標楷體" w:hint="eastAsia"/>
              </w:rPr>
              <w:br/>
              <w:t>(A) 庫李信度</w:t>
            </w:r>
            <w:r w:rsidRPr="00C1361E">
              <w:rPr>
                <w:rFonts w:ascii="標楷體" w:eastAsia="標楷體" w:hAnsi="標楷體" w:cs="Calibri"/>
              </w:rPr>
              <w:t> </w:t>
            </w:r>
            <w:r w:rsidRPr="00C1361E">
              <w:rPr>
                <w:rFonts w:ascii="標楷體" w:eastAsia="標楷體" w:hAnsi="標楷體" w:hint="eastAsia"/>
              </w:rPr>
              <w:br/>
              <w:t>(B) 再測信度</w:t>
            </w:r>
            <w:r w:rsidRPr="00C1361E">
              <w:rPr>
                <w:rFonts w:ascii="標楷體" w:eastAsia="標楷體" w:hAnsi="標楷體" w:cs="Calibri"/>
              </w:rPr>
              <w:t> </w:t>
            </w:r>
            <w:r w:rsidRPr="00C1361E">
              <w:rPr>
                <w:rFonts w:ascii="標楷體" w:eastAsia="標楷體" w:hAnsi="標楷體" w:hint="eastAsia"/>
              </w:rPr>
              <w:br/>
              <w:t>(C) 折半信度</w:t>
            </w:r>
            <w:r w:rsidRPr="00C1361E">
              <w:rPr>
                <w:rFonts w:ascii="標楷體" w:eastAsia="標楷體" w:hAnsi="標楷體" w:cs="Calibri"/>
              </w:rPr>
              <w:t> </w:t>
            </w:r>
            <w:r w:rsidRPr="00C1361E">
              <w:rPr>
                <w:rFonts w:ascii="標楷體" w:eastAsia="標楷體" w:hAnsi="標楷體" w:hint="eastAsia"/>
              </w:rPr>
              <w:br/>
              <w:t>(D) 複本信度</w:t>
            </w:r>
            <w:r w:rsidRPr="00C1361E">
              <w:rPr>
                <w:rFonts w:ascii="標楷體" w:eastAsia="標楷體" w:hAnsi="標楷體" w:cs="Calibri"/>
              </w:rPr>
              <w:t> </w:t>
            </w:r>
          </w:p>
        </w:tc>
      </w:tr>
      <w:tr w:rsidR="008D15E8" w:rsidRPr="00C1361E" w14:paraId="533900B2" w14:textId="77777777" w:rsidTr="008D15E8">
        <w:tc>
          <w:tcPr>
            <w:tcW w:w="421" w:type="dxa"/>
          </w:tcPr>
          <w:p w14:paraId="5392D6F1" w14:textId="77777777" w:rsidR="008D15E8" w:rsidRPr="00C1361E" w:rsidRDefault="008D15E8" w:rsidP="00E90E7B">
            <w:pPr>
              <w:spacing w:line="400" w:lineRule="exact"/>
              <w:rPr>
                <w:rFonts w:ascii="標楷體" w:eastAsia="標楷體" w:hAnsi="標楷體"/>
                <w:b/>
              </w:rPr>
            </w:pPr>
            <w:r w:rsidRPr="00C1361E">
              <w:rPr>
                <w:rFonts w:ascii="標楷體" w:eastAsia="標楷體" w:hAnsi="標楷體" w:hint="eastAsia"/>
                <w:b/>
              </w:rPr>
              <w:t>解</w:t>
            </w:r>
          </w:p>
          <w:p w14:paraId="434CC700" w14:textId="77777777" w:rsidR="008D15E8" w:rsidRPr="00C1361E" w:rsidRDefault="008D15E8"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37B109B" w14:textId="7F1CEC8D" w:rsidR="008D15E8" w:rsidRPr="00C1361E" w:rsidRDefault="0098355D" w:rsidP="00E90E7B">
            <w:pPr>
              <w:spacing w:line="400" w:lineRule="exact"/>
              <w:rPr>
                <w:rFonts w:ascii="標楷體" w:eastAsia="標楷體" w:hAnsi="標楷體"/>
              </w:rPr>
            </w:pPr>
            <w:r w:rsidRPr="00C1361E">
              <w:rPr>
                <w:rFonts w:ascii="標楷體" w:eastAsia="標楷體" w:hAnsi="標楷體" w:hint="eastAsia"/>
              </w:rPr>
              <w:t>再測信度─穩定係數</w:t>
            </w:r>
            <w:r w:rsidRPr="00C1361E">
              <w:rPr>
                <w:rFonts w:ascii="標楷體" w:eastAsia="標楷體" w:hAnsi="標楷體" w:hint="eastAsia"/>
              </w:rPr>
              <w:br/>
              <w:t>複本信度─穩定等值係數</w:t>
            </w:r>
          </w:p>
        </w:tc>
      </w:tr>
      <w:tr w:rsidR="009B0768" w:rsidRPr="00C1361E" w14:paraId="246CBD99" w14:textId="77777777" w:rsidTr="00954334">
        <w:tc>
          <w:tcPr>
            <w:tcW w:w="421" w:type="dxa"/>
            <w:vAlign w:val="center"/>
          </w:tcPr>
          <w:p w14:paraId="4CDC8634" w14:textId="06D99CFC" w:rsidR="009B0768" w:rsidRPr="00C1361E" w:rsidRDefault="009B0768" w:rsidP="00E90E7B">
            <w:pPr>
              <w:spacing w:line="400" w:lineRule="exact"/>
              <w:rPr>
                <w:rFonts w:ascii="標楷體" w:eastAsia="標楷體" w:hAnsi="標楷體"/>
              </w:rPr>
            </w:pPr>
            <w:r w:rsidRPr="00C1361E">
              <w:rPr>
                <w:rFonts w:ascii="標楷體" w:eastAsia="標楷體" w:hAnsi="標楷體"/>
              </w:rPr>
              <w:t>B</w:t>
            </w:r>
          </w:p>
        </w:tc>
        <w:tc>
          <w:tcPr>
            <w:tcW w:w="10907" w:type="dxa"/>
          </w:tcPr>
          <w:p w14:paraId="656827BE" w14:textId="229183E1" w:rsidR="009B0768" w:rsidRPr="00C1361E" w:rsidRDefault="009B0768" w:rsidP="00E90E7B">
            <w:pPr>
              <w:spacing w:line="400" w:lineRule="exact"/>
              <w:rPr>
                <w:rFonts w:ascii="標楷體" w:eastAsia="標楷體" w:hAnsi="標楷體"/>
              </w:rPr>
            </w:pPr>
            <w:r w:rsidRPr="00C1361E">
              <w:rPr>
                <w:rFonts w:ascii="標楷體" w:eastAsia="標楷體" w:hAnsi="標楷體" w:hint="eastAsia"/>
              </w:rPr>
              <w:t xml:space="preserve">文蘭適應行為量表是評量適應行為的工具，這個量表評量內容不包括下列哪一個領域？ </w:t>
            </w:r>
          </w:p>
          <w:p w14:paraId="67C986B4" w14:textId="77777777" w:rsidR="009B0768" w:rsidRPr="00C1361E" w:rsidRDefault="009B0768" w:rsidP="00E90E7B">
            <w:pPr>
              <w:spacing w:line="400" w:lineRule="exact"/>
              <w:rPr>
                <w:rFonts w:ascii="標楷體" w:eastAsia="標楷體" w:hAnsi="標楷體"/>
              </w:rPr>
            </w:pPr>
            <w:r w:rsidRPr="00C1361E">
              <w:rPr>
                <w:rFonts w:ascii="標楷體" w:eastAsia="標楷體" w:hAnsi="標楷體" w:hint="eastAsia"/>
              </w:rPr>
              <w:t xml:space="preserve">(A) 社會化 </w:t>
            </w:r>
          </w:p>
          <w:p w14:paraId="394189B3" w14:textId="77777777" w:rsidR="009B0768" w:rsidRPr="00C1361E" w:rsidRDefault="009B0768" w:rsidP="00E90E7B">
            <w:pPr>
              <w:spacing w:line="400" w:lineRule="exact"/>
              <w:rPr>
                <w:rFonts w:ascii="標楷體" w:eastAsia="標楷體" w:hAnsi="標楷體"/>
              </w:rPr>
            </w:pPr>
            <w:r w:rsidRPr="00C1361E">
              <w:rPr>
                <w:rFonts w:ascii="標楷體" w:eastAsia="標楷體" w:hAnsi="標楷體" w:hint="eastAsia"/>
              </w:rPr>
              <w:t xml:space="preserve">(B) 自我教導 </w:t>
            </w:r>
          </w:p>
          <w:p w14:paraId="224C577E" w14:textId="77777777" w:rsidR="009B0768" w:rsidRPr="00C1361E" w:rsidRDefault="009B0768" w:rsidP="00E90E7B">
            <w:pPr>
              <w:spacing w:line="400" w:lineRule="exact"/>
              <w:rPr>
                <w:rFonts w:ascii="標楷體" w:eastAsia="標楷體" w:hAnsi="標楷體"/>
              </w:rPr>
            </w:pPr>
            <w:r w:rsidRPr="00C1361E">
              <w:rPr>
                <w:rFonts w:ascii="標楷體" w:eastAsia="標楷體" w:hAnsi="標楷體" w:hint="eastAsia"/>
              </w:rPr>
              <w:t xml:space="preserve">(C) 日常生活技巧 </w:t>
            </w:r>
          </w:p>
          <w:p w14:paraId="4315550D" w14:textId="65C550D7" w:rsidR="009B0768" w:rsidRPr="00C1361E" w:rsidRDefault="009B0768" w:rsidP="00E90E7B">
            <w:pPr>
              <w:spacing w:line="400" w:lineRule="exact"/>
              <w:rPr>
                <w:rFonts w:ascii="標楷體" w:eastAsia="標楷體" w:hAnsi="標楷體"/>
              </w:rPr>
            </w:pPr>
            <w:r w:rsidRPr="00C1361E">
              <w:rPr>
                <w:rFonts w:ascii="標楷體" w:eastAsia="標楷體" w:hAnsi="標楷體" w:hint="eastAsia"/>
              </w:rPr>
              <w:t>(D) 動作</w:t>
            </w:r>
          </w:p>
        </w:tc>
      </w:tr>
      <w:tr w:rsidR="009B0768" w:rsidRPr="00C1361E" w14:paraId="1B59DA19" w14:textId="77777777" w:rsidTr="008D15E8">
        <w:tc>
          <w:tcPr>
            <w:tcW w:w="421" w:type="dxa"/>
          </w:tcPr>
          <w:p w14:paraId="2898A78A" w14:textId="73AC9D8F" w:rsidR="009B0768" w:rsidRPr="00C1361E" w:rsidRDefault="009B0768" w:rsidP="00E90E7B">
            <w:pPr>
              <w:spacing w:line="400" w:lineRule="exact"/>
              <w:rPr>
                <w:rFonts w:ascii="標楷體" w:eastAsia="標楷體" w:hAnsi="標楷體"/>
                <w:b/>
              </w:rPr>
            </w:pPr>
            <w:r w:rsidRPr="00C1361E">
              <w:rPr>
                <w:rFonts w:ascii="標楷體" w:eastAsia="標楷體" w:hAnsi="標楷體" w:hint="eastAsia"/>
                <w:b/>
              </w:rPr>
              <w:t>解釋</w:t>
            </w:r>
          </w:p>
        </w:tc>
        <w:tc>
          <w:tcPr>
            <w:tcW w:w="10907" w:type="dxa"/>
          </w:tcPr>
          <w:p w14:paraId="4025750E" w14:textId="77777777" w:rsidR="009B0768" w:rsidRPr="00C1361E" w:rsidRDefault="009B0768" w:rsidP="00E90E7B">
            <w:pPr>
              <w:spacing w:line="400" w:lineRule="exact"/>
              <w:rPr>
                <w:rFonts w:ascii="標楷體" w:eastAsia="標楷體" w:hAnsi="標楷體"/>
              </w:rPr>
            </w:pPr>
            <w:r w:rsidRPr="00C1361E">
              <w:rPr>
                <w:rFonts w:ascii="標楷體" w:eastAsia="標楷體" w:hAnsi="標楷體" w:hint="eastAsia"/>
              </w:rPr>
              <w:t>總量表之標準分數代表兒童在個人及社會能力上的整體綜合評估：</w:t>
            </w:r>
          </w:p>
          <w:p w14:paraId="78086888" w14:textId="77777777" w:rsidR="009B0768" w:rsidRPr="00C1361E" w:rsidRDefault="009B0768" w:rsidP="00E90E7B">
            <w:pPr>
              <w:spacing w:line="400" w:lineRule="exact"/>
              <w:rPr>
                <w:rFonts w:ascii="標楷體" w:eastAsia="標楷體" w:hAnsi="標楷體"/>
              </w:rPr>
            </w:pPr>
            <w:r w:rsidRPr="00C1361E">
              <w:rPr>
                <w:rFonts w:ascii="標楷體" w:eastAsia="標楷體" w:hAnsi="標楷體" w:hint="eastAsia"/>
              </w:rPr>
              <w:t>1.溝通領域：包括接受性語言、表達性語言與書寫能力。</w:t>
            </w:r>
          </w:p>
          <w:p w14:paraId="759F306D" w14:textId="77777777" w:rsidR="009B0768" w:rsidRPr="00C1361E" w:rsidRDefault="009B0768" w:rsidP="00E90E7B">
            <w:pPr>
              <w:spacing w:line="400" w:lineRule="exact"/>
              <w:rPr>
                <w:rFonts w:ascii="標楷體" w:eastAsia="標楷體" w:hAnsi="標楷體"/>
              </w:rPr>
            </w:pPr>
            <w:r w:rsidRPr="00C1361E">
              <w:rPr>
                <w:rFonts w:ascii="標楷體" w:eastAsia="標楷體" w:hAnsi="標楷體" w:hint="eastAsia"/>
              </w:rPr>
              <w:t>2.日常生活技巧領域：個人的生活技巧、家庭的生活技巧、社區的生活技巧。</w:t>
            </w:r>
          </w:p>
          <w:p w14:paraId="7711ABB9" w14:textId="77777777" w:rsidR="009B0768" w:rsidRPr="00C1361E" w:rsidRDefault="009B0768" w:rsidP="00E90E7B">
            <w:pPr>
              <w:spacing w:line="400" w:lineRule="exact"/>
              <w:rPr>
                <w:rFonts w:ascii="標楷體" w:eastAsia="標楷體" w:hAnsi="標楷體"/>
              </w:rPr>
            </w:pPr>
            <w:r w:rsidRPr="00C1361E">
              <w:rPr>
                <w:rFonts w:ascii="標楷體" w:eastAsia="標楷體" w:hAnsi="標楷體" w:hint="eastAsia"/>
              </w:rPr>
              <w:t>3.社會化領域：人際關係、遊戲和休閒、應付進退技巧。</w:t>
            </w:r>
          </w:p>
          <w:p w14:paraId="03602AE2" w14:textId="7BF5C839" w:rsidR="009B0768" w:rsidRPr="00C1361E" w:rsidRDefault="009B0768" w:rsidP="00E90E7B">
            <w:pPr>
              <w:spacing w:line="400" w:lineRule="exact"/>
              <w:rPr>
                <w:rFonts w:ascii="標楷體" w:eastAsia="標楷體" w:hAnsi="標楷體"/>
              </w:rPr>
            </w:pPr>
            <w:r w:rsidRPr="00C1361E">
              <w:rPr>
                <w:rFonts w:ascii="標楷體" w:eastAsia="標楷體" w:hAnsi="標楷體" w:hint="eastAsia"/>
              </w:rPr>
              <w:t>4.動作技巧領域：粗大動作、精細動作。</w:t>
            </w:r>
          </w:p>
        </w:tc>
      </w:tr>
      <w:tr w:rsidR="009B0768" w:rsidRPr="00C1361E" w14:paraId="7E253F21" w14:textId="77777777" w:rsidTr="00954334">
        <w:tc>
          <w:tcPr>
            <w:tcW w:w="421" w:type="dxa"/>
            <w:vAlign w:val="center"/>
          </w:tcPr>
          <w:p w14:paraId="6110BB2F" w14:textId="0BC81BFC" w:rsidR="009B0768" w:rsidRPr="00C1361E" w:rsidRDefault="009B0768" w:rsidP="00E90E7B">
            <w:pPr>
              <w:spacing w:line="400" w:lineRule="exact"/>
              <w:rPr>
                <w:rFonts w:ascii="標楷體" w:eastAsia="標楷體" w:hAnsi="標楷體"/>
              </w:rPr>
            </w:pPr>
            <w:r w:rsidRPr="00C1361E">
              <w:rPr>
                <w:rFonts w:ascii="標楷體" w:eastAsia="標楷體" w:hAnsi="標楷體"/>
              </w:rPr>
              <w:t>A</w:t>
            </w:r>
          </w:p>
        </w:tc>
        <w:tc>
          <w:tcPr>
            <w:tcW w:w="10907" w:type="dxa"/>
          </w:tcPr>
          <w:p w14:paraId="16E64B0C" w14:textId="77777777" w:rsidR="009B0768" w:rsidRPr="00C1361E" w:rsidRDefault="009B0768" w:rsidP="00E90E7B">
            <w:pPr>
              <w:spacing w:line="400" w:lineRule="exact"/>
              <w:rPr>
                <w:rFonts w:ascii="標楷體" w:eastAsia="標楷體" w:hAnsi="標楷體"/>
              </w:rPr>
            </w:pPr>
            <w:r w:rsidRPr="00C1361E">
              <w:rPr>
                <w:rFonts w:ascii="標楷體" w:eastAsia="標楷體" w:hAnsi="標楷體" w:hint="eastAsia"/>
              </w:rPr>
              <w:t xml:space="preserve">教育評鑑取向或模式中，主張應由實施教育方案的現場當事人辦理自我評鑑者為何種評鑑？ </w:t>
            </w:r>
          </w:p>
          <w:p w14:paraId="1BD9BD30" w14:textId="77777777" w:rsidR="009B0768" w:rsidRPr="00C1361E" w:rsidRDefault="009B0768" w:rsidP="00E90E7B">
            <w:pPr>
              <w:spacing w:line="400" w:lineRule="exact"/>
              <w:rPr>
                <w:rFonts w:ascii="標楷體" w:eastAsia="標楷體" w:hAnsi="標楷體"/>
              </w:rPr>
            </w:pPr>
            <w:r w:rsidRPr="00C1361E">
              <w:rPr>
                <w:rFonts w:ascii="標楷體" w:eastAsia="標楷體" w:hAnsi="標楷體" w:hint="eastAsia"/>
              </w:rPr>
              <w:t xml:space="preserve">(A) 彰權益能評鑑 </w:t>
            </w:r>
          </w:p>
          <w:p w14:paraId="0B3BAC43" w14:textId="77777777" w:rsidR="009B0768" w:rsidRPr="00C1361E" w:rsidRDefault="009B0768" w:rsidP="00E90E7B">
            <w:pPr>
              <w:spacing w:line="400" w:lineRule="exact"/>
              <w:rPr>
                <w:rFonts w:ascii="標楷體" w:eastAsia="標楷體" w:hAnsi="標楷體"/>
              </w:rPr>
            </w:pPr>
            <w:r w:rsidRPr="00C1361E">
              <w:rPr>
                <w:rFonts w:ascii="標楷體" w:eastAsia="標楷體" w:hAnsi="標楷體" w:hint="eastAsia"/>
              </w:rPr>
              <w:t xml:space="preserve">(B) CIPP評鑑 </w:t>
            </w:r>
          </w:p>
          <w:p w14:paraId="0B4C474E" w14:textId="77777777" w:rsidR="009B0768" w:rsidRPr="00C1361E" w:rsidRDefault="009B0768" w:rsidP="00E90E7B">
            <w:pPr>
              <w:spacing w:line="400" w:lineRule="exact"/>
              <w:rPr>
                <w:rFonts w:ascii="標楷體" w:eastAsia="標楷體" w:hAnsi="標楷體"/>
              </w:rPr>
            </w:pPr>
            <w:r w:rsidRPr="00C1361E">
              <w:rPr>
                <w:rFonts w:ascii="標楷體" w:eastAsia="標楷體" w:hAnsi="標楷體" w:hint="eastAsia"/>
              </w:rPr>
              <w:t xml:space="preserve">(C) 回應式評鑑 </w:t>
            </w:r>
          </w:p>
          <w:p w14:paraId="59E9EC90" w14:textId="08584153" w:rsidR="009B0768" w:rsidRPr="00C1361E" w:rsidRDefault="009B0768" w:rsidP="00E90E7B">
            <w:pPr>
              <w:spacing w:line="400" w:lineRule="exact"/>
              <w:rPr>
                <w:rFonts w:ascii="標楷體" w:eastAsia="標楷體" w:hAnsi="標楷體"/>
              </w:rPr>
            </w:pPr>
            <w:r w:rsidRPr="00C1361E">
              <w:rPr>
                <w:rFonts w:ascii="標楷體" w:eastAsia="標楷體" w:hAnsi="標楷體" w:hint="eastAsia"/>
              </w:rPr>
              <w:t>(D) 教育鑑賞與批評</w:t>
            </w:r>
          </w:p>
        </w:tc>
      </w:tr>
      <w:tr w:rsidR="009B0768" w:rsidRPr="00C1361E" w14:paraId="2D7CAC83" w14:textId="77777777" w:rsidTr="008D15E8">
        <w:tc>
          <w:tcPr>
            <w:tcW w:w="421" w:type="dxa"/>
          </w:tcPr>
          <w:p w14:paraId="243E4208" w14:textId="60C1092E" w:rsidR="009B0768" w:rsidRPr="00C1361E" w:rsidRDefault="009B0768" w:rsidP="00E90E7B">
            <w:pPr>
              <w:spacing w:line="400" w:lineRule="exact"/>
              <w:rPr>
                <w:rFonts w:ascii="標楷體" w:eastAsia="標楷體" w:hAnsi="標楷體"/>
                <w:b/>
              </w:rPr>
            </w:pPr>
            <w:r w:rsidRPr="00C1361E">
              <w:rPr>
                <w:rFonts w:ascii="標楷體" w:eastAsia="標楷體" w:hAnsi="標楷體" w:hint="eastAsia"/>
                <w:b/>
              </w:rPr>
              <w:lastRenderedPageBreak/>
              <w:t>解釋</w:t>
            </w:r>
          </w:p>
        </w:tc>
        <w:tc>
          <w:tcPr>
            <w:tcW w:w="10907" w:type="dxa"/>
          </w:tcPr>
          <w:p w14:paraId="688A07BE" w14:textId="77777777" w:rsidR="009B0768" w:rsidRPr="00C1361E" w:rsidRDefault="009B0768" w:rsidP="00E90E7B">
            <w:pPr>
              <w:spacing w:line="400" w:lineRule="exact"/>
              <w:rPr>
                <w:rFonts w:ascii="標楷體" w:eastAsia="標楷體" w:hAnsi="標楷體"/>
                <w:b/>
                <w:color w:val="00B050"/>
              </w:rPr>
            </w:pPr>
            <w:r w:rsidRPr="00C1361E">
              <w:rPr>
                <w:rFonts w:ascii="標楷體" w:eastAsia="標楷體" w:hAnsi="標楷體" w:hint="eastAsia"/>
                <w:b/>
                <w:color w:val="00B050"/>
              </w:rPr>
              <w:t>彰權益能評鑑</w:t>
            </w:r>
          </w:p>
          <w:p w14:paraId="0377FEF5" w14:textId="125802A8" w:rsidR="009B0768" w:rsidRPr="00C1361E" w:rsidRDefault="009B0768" w:rsidP="00E90E7B">
            <w:pPr>
              <w:spacing w:line="400" w:lineRule="exact"/>
              <w:rPr>
                <w:rFonts w:ascii="標楷體" w:eastAsia="標楷體" w:hAnsi="標楷體"/>
              </w:rPr>
            </w:pPr>
            <w:r w:rsidRPr="00C1361E">
              <w:rPr>
                <w:rFonts w:ascii="標楷體" w:eastAsia="標楷體" w:hAnsi="標楷體" w:hint="eastAsia"/>
                <w:b/>
                <w:color w:val="0070C0"/>
              </w:rPr>
              <w:t>自我決定 自我改進 績效責任 知識</w:t>
            </w:r>
          </w:p>
        </w:tc>
      </w:tr>
      <w:tr w:rsidR="009B0768" w:rsidRPr="00C1361E" w14:paraId="2E112B42" w14:textId="77777777" w:rsidTr="00954334">
        <w:tc>
          <w:tcPr>
            <w:tcW w:w="421" w:type="dxa"/>
            <w:vAlign w:val="center"/>
          </w:tcPr>
          <w:p w14:paraId="22F2D736" w14:textId="715267DD" w:rsidR="009B0768" w:rsidRPr="00C1361E" w:rsidRDefault="009B0768" w:rsidP="00E90E7B">
            <w:pPr>
              <w:spacing w:line="400" w:lineRule="exact"/>
              <w:rPr>
                <w:rFonts w:ascii="標楷體" w:eastAsia="標楷體" w:hAnsi="標楷體"/>
              </w:rPr>
            </w:pPr>
            <w:r w:rsidRPr="00C1361E">
              <w:rPr>
                <w:rFonts w:ascii="標楷體" w:eastAsia="標楷體" w:hAnsi="標楷體"/>
              </w:rPr>
              <w:t>B</w:t>
            </w:r>
          </w:p>
        </w:tc>
        <w:tc>
          <w:tcPr>
            <w:tcW w:w="10907" w:type="dxa"/>
          </w:tcPr>
          <w:p w14:paraId="5937003E" w14:textId="01678286" w:rsidR="009B0768" w:rsidRPr="00C1361E" w:rsidRDefault="009B0768" w:rsidP="00E90E7B">
            <w:pPr>
              <w:spacing w:line="400" w:lineRule="exact"/>
              <w:rPr>
                <w:rFonts w:ascii="標楷體" w:eastAsia="標楷體" w:hAnsi="標楷體"/>
              </w:rPr>
            </w:pPr>
            <w:r w:rsidRPr="00C1361E">
              <w:rPr>
                <w:rFonts w:ascii="標楷體" w:eastAsia="標楷體" w:hAnsi="標楷體" w:hint="eastAsia"/>
              </w:rPr>
              <w:t>教育研究法的變項中，接受研究的個體本就存在的特徵，為實驗者所無法改變的特徵稱為 </w:t>
            </w:r>
            <w:r w:rsidRPr="00C1361E">
              <w:rPr>
                <w:rFonts w:ascii="標楷體" w:eastAsia="標楷體" w:hAnsi="標楷體" w:hint="eastAsia"/>
              </w:rPr>
              <w:br/>
              <w:t>(A) 中介變項 </w:t>
            </w:r>
            <w:r w:rsidRPr="00C1361E">
              <w:rPr>
                <w:rFonts w:ascii="標楷體" w:eastAsia="標楷體" w:hAnsi="標楷體" w:hint="eastAsia"/>
              </w:rPr>
              <w:br/>
              <w:t>(B) 機體變項 </w:t>
            </w:r>
            <w:r w:rsidRPr="00C1361E">
              <w:rPr>
                <w:rFonts w:ascii="標楷體" w:eastAsia="標楷體" w:hAnsi="標楷體" w:hint="eastAsia"/>
              </w:rPr>
              <w:br/>
              <w:t>(C) 居中變項 </w:t>
            </w:r>
            <w:r w:rsidRPr="00C1361E">
              <w:rPr>
                <w:rFonts w:ascii="標楷體" w:eastAsia="標楷體" w:hAnsi="標楷體" w:hint="eastAsia"/>
              </w:rPr>
              <w:br/>
              <w:t>(D) 控制變項</w:t>
            </w:r>
          </w:p>
        </w:tc>
      </w:tr>
      <w:tr w:rsidR="009B0768" w:rsidRPr="00C1361E" w14:paraId="75E1CF91" w14:textId="77777777" w:rsidTr="008D15E8">
        <w:tc>
          <w:tcPr>
            <w:tcW w:w="421" w:type="dxa"/>
          </w:tcPr>
          <w:p w14:paraId="3CD3D0D6" w14:textId="565510EE" w:rsidR="009B0768" w:rsidRPr="00C1361E" w:rsidRDefault="009B0768" w:rsidP="00E90E7B">
            <w:pPr>
              <w:spacing w:line="400" w:lineRule="exact"/>
              <w:rPr>
                <w:rFonts w:ascii="標楷體" w:eastAsia="標楷體" w:hAnsi="標楷體"/>
                <w:b/>
              </w:rPr>
            </w:pPr>
            <w:r w:rsidRPr="00C1361E">
              <w:rPr>
                <w:rFonts w:ascii="標楷體" w:eastAsia="標楷體" w:hAnsi="標楷體" w:hint="eastAsia"/>
                <w:b/>
              </w:rPr>
              <w:t>解釋</w:t>
            </w:r>
          </w:p>
        </w:tc>
        <w:tc>
          <w:tcPr>
            <w:tcW w:w="10907" w:type="dxa"/>
          </w:tcPr>
          <w:p w14:paraId="24FF6C13" w14:textId="374BEBBA" w:rsidR="009B0768" w:rsidRPr="00C1361E" w:rsidRDefault="009B0768" w:rsidP="00E90E7B">
            <w:pPr>
              <w:spacing w:line="400" w:lineRule="exact"/>
              <w:rPr>
                <w:rFonts w:ascii="標楷體" w:eastAsia="標楷體" w:hAnsi="標楷體"/>
              </w:rPr>
            </w:pPr>
            <w:r w:rsidRPr="00C1361E">
              <w:rPr>
                <w:rFonts w:ascii="標楷體" w:eastAsia="標楷體" w:hAnsi="標楷體" w:hint="eastAsia"/>
                <w:b/>
                <w:color w:val="0070C0"/>
              </w:rPr>
              <w:t>機體變項</w:t>
            </w:r>
            <w:r w:rsidRPr="00C1361E">
              <w:rPr>
                <w:rFonts w:ascii="標楷體" w:eastAsia="標楷體" w:hAnsi="標楷體"/>
              </w:rPr>
              <w:t xml:space="preserve">  </w:t>
            </w:r>
            <w:r w:rsidRPr="00C1361E">
              <w:rPr>
                <w:rFonts w:ascii="標楷體" w:eastAsia="標楷體" w:hAnsi="標楷體" w:hint="eastAsia"/>
              </w:rPr>
              <w:t>接受研究個體本身既有存在的特徵，為實驗研究者無法改變特徵，</w:t>
            </w:r>
            <w:r w:rsidR="00F23FBF" w:rsidRPr="00C1361E">
              <w:rPr>
                <w:rFonts w:ascii="標楷體" w:eastAsia="標楷體" w:hAnsi="標楷體"/>
              </w:rPr>
              <w:br/>
            </w:r>
            <w:r w:rsidRPr="00C1361E">
              <w:rPr>
                <w:rFonts w:ascii="標楷體" w:eastAsia="標楷體" w:hAnsi="標楷體" w:hint="eastAsia"/>
              </w:rPr>
              <w:t>如性別、智力、社經地位、性向等，是研究者無法隨機分派予受試者變項，又稱為屬性變項。</w:t>
            </w:r>
          </w:p>
        </w:tc>
      </w:tr>
      <w:tr w:rsidR="00F23FBF" w:rsidRPr="00C1361E" w14:paraId="78B8C0C6" w14:textId="77777777" w:rsidTr="00954334">
        <w:tc>
          <w:tcPr>
            <w:tcW w:w="421" w:type="dxa"/>
            <w:vAlign w:val="center"/>
          </w:tcPr>
          <w:p w14:paraId="72E4F67E" w14:textId="7BFAEFAF" w:rsidR="00F23FBF" w:rsidRPr="00C1361E" w:rsidRDefault="00F23FBF" w:rsidP="00E90E7B">
            <w:pPr>
              <w:spacing w:line="400" w:lineRule="exact"/>
              <w:rPr>
                <w:rFonts w:ascii="標楷體" w:eastAsia="標楷體" w:hAnsi="標楷體"/>
              </w:rPr>
            </w:pPr>
            <w:r w:rsidRPr="00C1361E">
              <w:rPr>
                <w:rFonts w:ascii="標楷體" w:eastAsia="標楷體" w:hAnsi="標楷體"/>
              </w:rPr>
              <w:t>C</w:t>
            </w:r>
          </w:p>
        </w:tc>
        <w:tc>
          <w:tcPr>
            <w:tcW w:w="10907" w:type="dxa"/>
          </w:tcPr>
          <w:p w14:paraId="64C9FD6A" w14:textId="77777777" w:rsidR="00F23FBF" w:rsidRPr="00C1361E" w:rsidRDefault="00F23FBF" w:rsidP="00E90E7B">
            <w:pPr>
              <w:spacing w:line="400" w:lineRule="exact"/>
              <w:rPr>
                <w:rFonts w:ascii="標楷體" w:eastAsia="標楷體" w:hAnsi="標楷體"/>
              </w:rPr>
            </w:pPr>
            <w:r w:rsidRPr="00C1361E">
              <w:rPr>
                <w:rFonts w:ascii="標楷體" w:eastAsia="標楷體" w:hAnsi="標楷體" w:hint="eastAsia"/>
              </w:rPr>
              <w:t xml:space="preserve">在教育統計考驗上，當我們接受虛無假設，但是虛無假設是錯誤的的概率表示之方式為何？ </w:t>
            </w:r>
          </w:p>
          <w:p w14:paraId="340BBAA1" w14:textId="77777777" w:rsidR="00F23FBF" w:rsidRPr="00C1361E" w:rsidRDefault="00F23FBF" w:rsidP="00E90E7B">
            <w:pPr>
              <w:spacing w:line="400" w:lineRule="exact"/>
              <w:rPr>
                <w:rFonts w:ascii="標楷體" w:eastAsia="標楷體" w:hAnsi="標楷體"/>
              </w:rPr>
            </w:pPr>
            <w:r w:rsidRPr="00C1361E">
              <w:rPr>
                <w:rFonts w:ascii="標楷體" w:eastAsia="標楷體" w:hAnsi="標楷體" w:hint="eastAsia"/>
              </w:rPr>
              <w:t xml:space="preserve">(A) 1－β </w:t>
            </w:r>
          </w:p>
          <w:p w14:paraId="41037447" w14:textId="77777777" w:rsidR="00F23FBF" w:rsidRPr="00C1361E" w:rsidRDefault="00F23FBF" w:rsidP="00E90E7B">
            <w:pPr>
              <w:spacing w:line="400" w:lineRule="exact"/>
              <w:rPr>
                <w:rFonts w:ascii="標楷體" w:eastAsia="標楷體" w:hAnsi="標楷體"/>
              </w:rPr>
            </w:pPr>
            <w:r w:rsidRPr="00C1361E">
              <w:rPr>
                <w:rFonts w:ascii="標楷體" w:eastAsia="標楷體" w:hAnsi="標楷體"/>
              </w:rPr>
              <w:t xml:space="preserve">(B) α </w:t>
            </w:r>
          </w:p>
          <w:p w14:paraId="3C908DB4" w14:textId="77777777" w:rsidR="00F23FBF" w:rsidRPr="00C1361E" w:rsidRDefault="00F23FBF" w:rsidP="00E90E7B">
            <w:pPr>
              <w:spacing w:line="400" w:lineRule="exact"/>
              <w:rPr>
                <w:rFonts w:ascii="標楷體" w:eastAsia="標楷體" w:hAnsi="標楷體"/>
              </w:rPr>
            </w:pPr>
            <w:r w:rsidRPr="00C1361E">
              <w:rPr>
                <w:rFonts w:ascii="標楷體" w:eastAsia="標楷體" w:hAnsi="標楷體"/>
              </w:rPr>
              <w:t xml:space="preserve">(C) β </w:t>
            </w:r>
          </w:p>
          <w:p w14:paraId="54D133B0" w14:textId="1098F7ED" w:rsidR="00F23FBF" w:rsidRPr="00C1361E" w:rsidRDefault="00F23FBF" w:rsidP="00E90E7B">
            <w:pPr>
              <w:spacing w:line="400" w:lineRule="exact"/>
              <w:rPr>
                <w:rFonts w:ascii="標楷體" w:eastAsia="標楷體" w:hAnsi="標楷體"/>
              </w:rPr>
            </w:pPr>
            <w:r w:rsidRPr="00C1361E">
              <w:rPr>
                <w:rFonts w:ascii="標楷體" w:eastAsia="標楷體" w:hAnsi="標楷體" w:hint="eastAsia"/>
              </w:rPr>
              <w:t>(D) 1－α</w:t>
            </w:r>
          </w:p>
        </w:tc>
      </w:tr>
      <w:tr w:rsidR="00F23FBF" w:rsidRPr="00C1361E" w14:paraId="05A695F3" w14:textId="77777777" w:rsidTr="008D15E8">
        <w:tc>
          <w:tcPr>
            <w:tcW w:w="421" w:type="dxa"/>
          </w:tcPr>
          <w:p w14:paraId="3CAFD445" w14:textId="66819DD4" w:rsidR="00F23FBF" w:rsidRPr="00C1361E" w:rsidRDefault="00F23FBF" w:rsidP="00E90E7B">
            <w:pPr>
              <w:spacing w:line="400" w:lineRule="exact"/>
              <w:rPr>
                <w:rFonts w:ascii="標楷體" w:eastAsia="標楷體" w:hAnsi="標楷體"/>
                <w:b/>
              </w:rPr>
            </w:pPr>
            <w:r w:rsidRPr="00C1361E">
              <w:rPr>
                <w:rFonts w:ascii="標楷體" w:eastAsia="標楷體" w:hAnsi="標楷體" w:hint="eastAsia"/>
                <w:b/>
              </w:rPr>
              <w:t>解釋</w:t>
            </w:r>
          </w:p>
        </w:tc>
        <w:tc>
          <w:tcPr>
            <w:tcW w:w="1090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86"/>
              <w:gridCol w:w="2850"/>
              <w:gridCol w:w="3124"/>
            </w:tblGrid>
            <w:tr w:rsidR="00F23FBF" w:rsidRPr="00C1361E" w14:paraId="3864C026" w14:textId="77777777" w:rsidTr="00954334">
              <w:tc>
                <w:tcPr>
                  <w:tcW w:w="1986" w:type="dxa"/>
                  <w:shd w:val="clear" w:color="auto" w:fill="auto"/>
                  <w:tcMar>
                    <w:top w:w="0" w:type="dxa"/>
                    <w:left w:w="0" w:type="dxa"/>
                    <w:bottom w:w="0" w:type="dxa"/>
                    <w:right w:w="0" w:type="dxa"/>
                  </w:tcMar>
                  <w:vAlign w:val="center"/>
                  <w:hideMark/>
                </w:tcPr>
                <w:p w14:paraId="1590A9CE" w14:textId="77777777" w:rsidR="00F23FBF" w:rsidRPr="00C1361E" w:rsidRDefault="00F23FBF" w:rsidP="00E90E7B">
                  <w:pPr>
                    <w:spacing w:line="400" w:lineRule="exact"/>
                    <w:rPr>
                      <w:rFonts w:ascii="標楷體" w:eastAsia="標楷體" w:hAnsi="標楷體"/>
                    </w:rPr>
                  </w:pPr>
                  <w:r w:rsidRPr="00C1361E">
                    <w:rPr>
                      <w:rFonts w:ascii="標楷體" w:eastAsia="標楷體" w:hAnsi="標楷體" w:hint="eastAsia"/>
                    </w:rPr>
                    <w:t>虛無假設</w:t>
                  </w:r>
                </w:p>
              </w:tc>
              <w:tc>
                <w:tcPr>
                  <w:tcW w:w="2850" w:type="dxa"/>
                  <w:shd w:val="clear" w:color="auto" w:fill="auto"/>
                  <w:tcMar>
                    <w:top w:w="0" w:type="dxa"/>
                    <w:left w:w="0" w:type="dxa"/>
                    <w:bottom w:w="0" w:type="dxa"/>
                    <w:right w:w="0" w:type="dxa"/>
                  </w:tcMar>
                  <w:vAlign w:val="center"/>
                  <w:hideMark/>
                </w:tcPr>
                <w:p w14:paraId="69CF0ADE" w14:textId="77777777" w:rsidR="00F23FBF" w:rsidRPr="00C1361E" w:rsidRDefault="00F23FBF" w:rsidP="00E90E7B">
                  <w:pPr>
                    <w:spacing w:line="400" w:lineRule="exact"/>
                    <w:rPr>
                      <w:rFonts w:ascii="標楷體" w:eastAsia="標楷體" w:hAnsi="標楷體"/>
                    </w:rPr>
                  </w:pPr>
                  <w:r w:rsidRPr="00C1361E">
                    <w:rPr>
                      <w:rFonts w:ascii="標楷體" w:eastAsia="標楷體" w:hAnsi="標楷體" w:hint="eastAsia"/>
                    </w:rPr>
                    <w:t>虛無假設為真</w:t>
                  </w:r>
                </w:p>
              </w:tc>
              <w:tc>
                <w:tcPr>
                  <w:tcW w:w="3124" w:type="dxa"/>
                  <w:shd w:val="clear" w:color="auto" w:fill="auto"/>
                  <w:tcMar>
                    <w:top w:w="0" w:type="dxa"/>
                    <w:left w:w="0" w:type="dxa"/>
                    <w:bottom w:w="0" w:type="dxa"/>
                    <w:right w:w="0" w:type="dxa"/>
                  </w:tcMar>
                  <w:vAlign w:val="center"/>
                  <w:hideMark/>
                </w:tcPr>
                <w:p w14:paraId="46E0C7FB" w14:textId="77777777" w:rsidR="00F23FBF" w:rsidRPr="00C1361E" w:rsidRDefault="00F23FBF" w:rsidP="00E90E7B">
                  <w:pPr>
                    <w:spacing w:line="400" w:lineRule="exact"/>
                    <w:rPr>
                      <w:rFonts w:ascii="標楷體" w:eastAsia="標楷體" w:hAnsi="標楷體"/>
                    </w:rPr>
                  </w:pPr>
                  <w:r w:rsidRPr="00C1361E">
                    <w:rPr>
                      <w:rFonts w:ascii="標楷體" w:eastAsia="標楷體" w:hAnsi="標楷體" w:hint="eastAsia"/>
                    </w:rPr>
                    <w:t>虛無假設為假</w:t>
                  </w:r>
                </w:p>
              </w:tc>
            </w:tr>
            <w:tr w:rsidR="00F23FBF" w:rsidRPr="00C1361E" w14:paraId="62B2175F" w14:textId="77777777" w:rsidTr="00954334">
              <w:tc>
                <w:tcPr>
                  <w:tcW w:w="1986" w:type="dxa"/>
                  <w:shd w:val="clear" w:color="auto" w:fill="auto"/>
                  <w:tcMar>
                    <w:top w:w="0" w:type="dxa"/>
                    <w:left w:w="0" w:type="dxa"/>
                    <w:bottom w:w="0" w:type="dxa"/>
                    <w:right w:w="0" w:type="dxa"/>
                  </w:tcMar>
                  <w:vAlign w:val="center"/>
                  <w:hideMark/>
                </w:tcPr>
                <w:p w14:paraId="0C2C5517" w14:textId="77777777" w:rsidR="00F23FBF" w:rsidRPr="00C1361E" w:rsidRDefault="00F23FBF" w:rsidP="00E90E7B">
                  <w:pPr>
                    <w:spacing w:line="400" w:lineRule="exact"/>
                    <w:rPr>
                      <w:rFonts w:ascii="標楷體" w:eastAsia="標楷體" w:hAnsi="標楷體"/>
                    </w:rPr>
                  </w:pPr>
                  <w:r w:rsidRPr="00C1361E">
                    <w:rPr>
                      <w:rFonts w:ascii="標楷體" w:eastAsia="標楷體" w:hAnsi="標楷體" w:hint="eastAsia"/>
                    </w:rPr>
                    <w:t>拒絕虛無假設</w:t>
                  </w:r>
                </w:p>
              </w:tc>
              <w:tc>
                <w:tcPr>
                  <w:tcW w:w="2850" w:type="dxa"/>
                  <w:shd w:val="clear" w:color="auto" w:fill="auto"/>
                  <w:tcMar>
                    <w:top w:w="0" w:type="dxa"/>
                    <w:left w:w="0" w:type="dxa"/>
                    <w:bottom w:w="0" w:type="dxa"/>
                    <w:right w:w="0" w:type="dxa"/>
                  </w:tcMar>
                  <w:vAlign w:val="center"/>
                  <w:hideMark/>
                </w:tcPr>
                <w:p w14:paraId="1BC8FA52" w14:textId="77777777" w:rsidR="00F23FBF" w:rsidRPr="00C1361E" w:rsidRDefault="00F23FBF" w:rsidP="00E90E7B">
                  <w:pPr>
                    <w:spacing w:line="400" w:lineRule="exact"/>
                    <w:rPr>
                      <w:rFonts w:ascii="標楷體" w:eastAsia="標楷體" w:hAnsi="標楷體"/>
                    </w:rPr>
                  </w:pPr>
                  <w:r w:rsidRPr="00C1361E">
                    <w:rPr>
                      <w:rFonts w:ascii="標楷體" w:eastAsia="標楷體" w:hAnsi="標楷體" w:hint="eastAsia"/>
                    </w:rPr>
                    <w:t>第一類型錯誤α</w:t>
                  </w:r>
                </w:p>
              </w:tc>
              <w:tc>
                <w:tcPr>
                  <w:tcW w:w="3124" w:type="dxa"/>
                  <w:shd w:val="clear" w:color="auto" w:fill="auto"/>
                  <w:tcMar>
                    <w:top w:w="0" w:type="dxa"/>
                    <w:left w:w="0" w:type="dxa"/>
                    <w:bottom w:w="0" w:type="dxa"/>
                    <w:right w:w="0" w:type="dxa"/>
                  </w:tcMar>
                  <w:vAlign w:val="center"/>
                  <w:hideMark/>
                </w:tcPr>
                <w:p w14:paraId="0837E0A7" w14:textId="77777777" w:rsidR="00F23FBF" w:rsidRPr="00C1361E" w:rsidRDefault="00F23FBF" w:rsidP="00E90E7B">
                  <w:pPr>
                    <w:spacing w:line="400" w:lineRule="exact"/>
                    <w:rPr>
                      <w:rFonts w:ascii="標楷體" w:eastAsia="標楷體" w:hAnsi="標楷體"/>
                    </w:rPr>
                  </w:pPr>
                  <w:r w:rsidRPr="00C1361E">
                    <w:rPr>
                      <w:rFonts w:ascii="標楷體" w:eastAsia="標楷體" w:hAnsi="標楷體" w:hint="eastAsia"/>
                    </w:rPr>
                    <w:t>要的結果1-β</w:t>
                  </w:r>
                </w:p>
              </w:tc>
            </w:tr>
            <w:tr w:rsidR="00F23FBF" w:rsidRPr="00C1361E" w14:paraId="36216941" w14:textId="77777777" w:rsidTr="00954334">
              <w:tc>
                <w:tcPr>
                  <w:tcW w:w="1986" w:type="dxa"/>
                  <w:shd w:val="clear" w:color="auto" w:fill="auto"/>
                  <w:tcMar>
                    <w:top w:w="0" w:type="dxa"/>
                    <w:left w:w="0" w:type="dxa"/>
                    <w:bottom w:w="0" w:type="dxa"/>
                    <w:right w:w="0" w:type="dxa"/>
                  </w:tcMar>
                  <w:vAlign w:val="center"/>
                  <w:hideMark/>
                </w:tcPr>
                <w:p w14:paraId="653773E5" w14:textId="77777777" w:rsidR="00F23FBF" w:rsidRPr="00C1361E" w:rsidRDefault="00F23FBF" w:rsidP="00E90E7B">
                  <w:pPr>
                    <w:spacing w:line="400" w:lineRule="exact"/>
                    <w:rPr>
                      <w:rFonts w:ascii="標楷體" w:eastAsia="標楷體" w:hAnsi="標楷體"/>
                    </w:rPr>
                  </w:pPr>
                  <w:r w:rsidRPr="00C1361E">
                    <w:rPr>
                      <w:rFonts w:ascii="標楷體" w:eastAsia="標楷體" w:hAnsi="標楷體" w:hint="eastAsia"/>
                    </w:rPr>
                    <w:t>接受虛無假設</w:t>
                  </w:r>
                </w:p>
              </w:tc>
              <w:tc>
                <w:tcPr>
                  <w:tcW w:w="2850" w:type="dxa"/>
                  <w:shd w:val="clear" w:color="auto" w:fill="auto"/>
                  <w:tcMar>
                    <w:top w:w="0" w:type="dxa"/>
                    <w:left w:w="0" w:type="dxa"/>
                    <w:bottom w:w="0" w:type="dxa"/>
                    <w:right w:w="0" w:type="dxa"/>
                  </w:tcMar>
                  <w:vAlign w:val="center"/>
                  <w:hideMark/>
                </w:tcPr>
                <w:p w14:paraId="1B6616F9" w14:textId="77777777" w:rsidR="00F23FBF" w:rsidRPr="00C1361E" w:rsidRDefault="00F23FBF" w:rsidP="00E90E7B">
                  <w:pPr>
                    <w:spacing w:line="400" w:lineRule="exact"/>
                    <w:rPr>
                      <w:rFonts w:ascii="標楷體" w:eastAsia="標楷體" w:hAnsi="標楷體"/>
                    </w:rPr>
                  </w:pPr>
                  <w:r w:rsidRPr="00C1361E">
                    <w:rPr>
                      <w:rFonts w:ascii="標楷體" w:eastAsia="標楷體" w:hAnsi="標楷體" w:hint="eastAsia"/>
                    </w:rPr>
                    <w:t>實驗正確1-α</w:t>
                  </w:r>
                </w:p>
              </w:tc>
              <w:tc>
                <w:tcPr>
                  <w:tcW w:w="3124" w:type="dxa"/>
                  <w:shd w:val="clear" w:color="auto" w:fill="auto"/>
                  <w:tcMar>
                    <w:top w:w="0" w:type="dxa"/>
                    <w:left w:w="0" w:type="dxa"/>
                    <w:bottom w:w="0" w:type="dxa"/>
                    <w:right w:w="0" w:type="dxa"/>
                  </w:tcMar>
                  <w:vAlign w:val="center"/>
                  <w:hideMark/>
                </w:tcPr>
                <w:p w14:paraId="368C0ED2" w14:textId="77777777" w:rsidR="00F23FBF" w:rsidRPr="00C1361E" w:rsidRDefault="00F23FBF" w:rsidP="00E90E7B">
                  <w:pPr>
                    <w:spacing w:line="400" w:lineRule="exact"/>
                    <w:rPr>
                      <w:rFonts w:ascii="標楷體" w:eastAsia="標楷體" w:hAnsi="標楷體"/>
                    </w:rPr>
                  </w:pPr>
                  <w:r w:rsidRPr="00C1361E">
                    <w:rPr>
                      <w:rFonts w:ascii="標楷體" w:eastAsia="標楷體" w:hAnsi="標楷體" w:hint="eastAsia"/>
                    </w:rPr>
                    <w:t>第二類型錯誤β</w:t>
                  </w:r>
                </w:p>
              </w:tc>
            </w:tr>
          </w:tbl>
          <w:p w14:paraId="406F373A" w14:textId="77777777" w:rsidR="00F23FBF" w:rsidRPr="00C1361E" w:rsidRDefault="00F23FBF" w:rsidP="00E90E7B">
            <w:pPr>
              <w:spacing w:line="400" w:lineRule="exact"/>
              <w:rPr>
                <w:rFonts w:ascii="標楷體" w:eastAsia="標楷體" w:hAnsi="標楷體"/>
              </w:rPr>
            </w:pPr>
          </w:p>
        </w:tc>
      </w:tr>
    </w:tbl>
    <w:p w14:paraId="22790CD3" w14:textId="77777777" w:rsidR="005A70AB" w:rsidRPr="00C1361E" w:rsidRDefault="005A70AB" w:rsidP="00E90E7B">
      <w:pPr>
        <w:pStyle w:val="1"/>
        <w:spacing w:line="400" w:lineRule="exact"/>
        <w:rPr>
          <w:rFonts w:ascii="標楷體" w:eastAsia="標楷體" w:hAnsi="標楷體"/>
        </w:rPr>
      </w:pPr>
      <w:r w:rsidRPr="00C1361E">
        <w:rPr>
          <w:rFonts w:ascii="標楷體" w:eastAsia="標楷體" w:hAnsi="標楷體" w:hint="eastAsia"/>
        </w:rPr>
        <w:t>課程發展與設計</w:t>
      </w:r>
    </w:p>
    <w:tbl>
      <w:tblPr>
        <w:tblStyle w:val="a3"/>
        <w:tblW w:w="0" w:type="auto"/>
        <w:tblLayout w:type="fixed"/>
        <w:tblLook w:val="04A0" w:firstRow="1" w:lastRow="0" w:firstColumn="1" w:lastColumn="0" w:noHBand="0" w:noVBand="1"/>
      </w:tblPr>
      <w:tblGrid>
        <w:gridCol w:w="421"/>
        <w:gridCol w:w="10907"/>
      </w:tblGrid>
      <w:tr w:rsidR="005A70AB" w:rsidRPr="00C1361E" w14:paraId="2FEC6CB1" w14:textId="77777777" w:rsidTr="00BD59D1">
        <w:tc>
          <w:tcPr>
            <w:tcW w:w="421" w:type="dxa"/>
            <w:vAlign w:val="center"/>
          </w:tcPr>
          <w:p w14:paraId="18EDC6C8" w14:textId="77777777" w:rsidR="005A70AB" w:rsidRPr="00C1361E" w:rsidRDefault="005A70AB" w:rsidP="00E90E7B">
            <w:pPr>
              <w:spacing w:line="400" w:lineRule="exact"/>
              <w:jc w:val="center"/>
              <w:rPr>
                <w:rFonts w:ascii="標楷體" w:eastAsia="標楷體" w:hAnsi="標楷體"/>
              </w:rPr>
            </w:pPr>
            <w:r w:rsidRPr="00C1361E">
              <w:rPr>
                <w:rFonts w:ascii="標楷體" w:eastAsia="標楷體" w:hAnsi="標楷體"/>
              </w:rPr>
              <w:t>D</w:t>
            </w:r>
          </w:p>
        </w:tc>
        <w:tc>
          <w:tcPr>
            <w:tcW w:w="10907" w:type="dxa"/>
          </w:tcPr>
          <w:p w14:paraId="74EFAF1C" w14:textId="77777777" w:rsidR="005A70AB" w:rsidRPr="00C1361E" w:rsidRDefault="005A70AB" w:rsidP="00E90E7B">
            <w:pPr>
              <w:spacing w:line="400" w:lineRule="exact"/>
              <w:rPr>
                <w:rFonts w:ascii="標楷體" w:eastAsia="標楷體" w:hAnsi="標楷體"/>
              </w:rPr>
            </w:pPr>
            <w:r w:rsidRPr="00C1361E">
              <w:rPr>
                <w:rFonts w:ascii="標楷體" w:eastAsia="標楷體" w:hAnsi="標楷體" w:hint="eastAsia"/>
              </w:rPr>
              <w:t>外顯課程與潛在課程不論形式與目的是否明顯，都是學校中實際發生的課程，稱為</w:t>
            </w:r>
          </w:p>
          <w:p w14:paraId="2A1DB7D0" w14:textId="77777777" w:rsidR="005A70AB" w:rsidRPr="00C1361E" w:rsidRDefault="005A70AB" w:rsidP="00E90E7B">
            <w:pPr>
              <w:spacing w:line="400" w:lineRule="exact"/>
              <w:rPr>
                <w:rFonts w:ascii="標楷體" w:eastAsia="標楷體" w:hAnsi="標楷體"/>
              </w:rPr>
            </w:pPr>
            <w:r w:rsidRPr="00C1361E">
              <w:rPr>
                <w:rFonts w:ascii="標楷體" w:eastAsia="標楷體" w:hAnsi="標楷體" w:hint="eastAsia"/>
              </w:rPr>
              <w:t>(A)空無課程</w:t>
            </w:r>
          </w:p>
          <w:p w14:paraId="51217D1B" w14:textId="77777777" w:rsidR="005A70AB" w:rsidRPr="00C1361E" w:rsidRDefault="005A70AB" w:rsidP="00E90E7B">
            <w:pPr>
              <w:spacing w:line="400" w:lineRule="exact"/>
              <w:rPr>
                <w:rFonts w:ascii="標楷體" w:eastAsia="標楷體" w:hAnsi="標楷體"/>
              </w:rPr>
            </w:pPr>
            <w:r w:rsidRPr="00C1361E">
              <w:rPr>
                <w:rFonts w:ascii="標楷體" w:eastAsia="標楷體" w:hAnsi="標楷體" w:hint="eastAsia"/>
              </w:rPr>
              <w:t>(B)正式課程</w:t>
            </w:r>
          </w:p>
          <w:p w14:paraId="0CC946C9" w14:textId="77777777" w:rsidR="005A70AB" w:rsidRPr="00C1361E" w:rsidRDefault="005A70AB" w:rsidP="00E90E7B">
            <w:pPr>
              <w:spacing w:line="400" w:lineRule="exact"/>
              <w:rPr>
                <w:rFonts w:ascii="標楷體" w:eastAsia="標楷體" w:hAnsi="標楷體"/>
              </w:rPr>
            </w:pPr>
            <w:r w:rsidRPr="00C1361E">
              <w:rPr>
                <w:rFonts w:ascii="標楷體" w:eastAsia="標楷體" w:hAnsi="標楷體" w:hint="eastAsia"/>
              </w:rPr>
              <w:t>(C)非正式課程</w:t>
            </w:r>
          </w:p>
          <w:p w14:paraId="20AD358F" w14:textId="77777777" w:rsidR="005A70AB" w:rsidRPr="00C1361E" w:rsidRDefault="005A70AB" w:rsidP="00E90E7B">
            <w:pPr>
              <w:spacing w:line="400" w:lineRule="exact"/>
              <w:rPr>
                <w:rFonts w:ascii="標楷體" w:eastAsia="標楷體" w:hAnsi="標楷體"/>
              </w:rPr>
            </w:pPr>
            <w:r w:rsidRPr="00C1361E">
              <w:rPr>
                <w:rFonts w:ascii="標楷體" w:eastAsia="標楷體" w:hAnsi="標楷體" w:hint="eastAsia"/>
              </w:rPr>
              <w:t>(D)實有課程</w:t>
            </w:r>
          </w:p>
        </w:tc>
      </w:tr>
      <w:tr w:rsidR="005A70AB" w:rsidRPr="00C1361E" w14:paraId="241DC63E" w14:textId="77777777" w:rsidTr="00BD59D1">
        <w:tc>
          <w:tcPr>
            <w:tcW w:w="421" w:type="dxa"/>
          </w:tcPr>
          <w:p w14:paraId="1C128F8E" w14:textId="77777777" w:rsidR="005A70AB" w:rsidRPr="00C1361E" w:rsidRDefault="005A70AB" w:rsidP="00E90E7B">
            <w:pPr>
              <w:spacing w:line="400" w:lineRule="exact"/>
              <w:rPr>
                <w:rFonts w:ascii="標楷體" w:eastAsia="標楷體" w:hAnsi="標楷體"/>
                <w:b/>
              </w:rPr>
            </w:pPr>
            <w:r w:rsidRPr="00C1361E">
              <w:rPr>
                <w:rFonts w:ascii="標楷體" w:eastAsia="標楷體" w:hAnsi="標楷體" w:hint="eastAsia"/>
                <w:b/>
              </w:rPr>
              <w:t>解</w:t>
            </w:r>
          </w:p>
          <w:p w14:paraId="0F19F87B" w14:textId="77777777" w:rsidR="005A70AB" w:rsidRPr="00C1361E" w:rsidRDefault="005A70AB"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25E3B81" w14:textId="77777777" w:rsidR="005A70AB" w:rsidRPr="00C1361E" w:rsidRDefault="005A70AB" w:rsidP="00E90E7B">
            <w:pPr>
              <w:spacing w:line="400" w:lineRule="exact"/>
              <w:rPr>
                <w:rFonts w:ascii="標楷體" w:eastAsia="標楷體" w:hAnsi="標楷體"/>
              </w:rPr>
            </w:pPr>
          </w:p>
        </w:tc>
      </w:tr>
      <w:tr w:rsidR="005A70AB" w:rsidRPr="00C1361E" w14:paraId="11976DD1" w14:textId="77777777" w:rsidTr="002E2B33">
        <w:tc>
          <w:tcPr>
            <w:tcW w:w="421" w:type="dxa"/>
            <w:vAlign w:val="center"/>
          </w:tcPr>
          <w:p w14:paraId="254AEE19" w14:textId="7B1EFD00" w:rsidR="005A70AB" w:rsidRPr="00C1361E" w:rsidRDefault="002E2B33"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469D0A0D" w14:textId="4F3766DD" w:rsidR="005A70AB" w:rsidRPr="00C1361E" w:rsidRDefault="002E2B33" w:rsidP="00E90E7B">
            <w:pPr>
              <w:spacing w:line="400" w:lineRule="exact"/>
              <w:rPr>
                <w:rFonts w:ascii="標楷體" w:eastAsia="標楷體" w:hAnsi="標楷體"/>
              </w:rPr>
            </w:pPr>
            <w:r w:rsidRPr="00C1361E">
              <w:rPr>
                <w:rFonts w:ascii="標楷體" w:eastAsia="標楷體" w:hAnsi="標楷體" w:hint="eastAsia"/>
              </w:rPr>
              <w:t>Banks 討論了多元文化教育的五個重要向度，除了內容融合與知識建構外，以下哪個選項不是包含在內的?</w:t>
            </w:r>
            <w:r w:rsidRPr="00C1361E">
              <w:rPr>
                <w:rFonts w:ascii="標楷體" w:eastAsia="標楷體" w:hAnsi="標楷體" w:cs="Calibri"/>
              </w:rPr>
              <w:t> </w:t>
            </w:r>
            <w:r w:rsidRPr="00C1361E">
              <w:rPr>
                <w:rFonts w:ascii="標楷體" w:eastAsia="標楷體" w:hAnsi="標楷體" w:hint="eastAsia"/>
              </w:rPr>
              <w:br/>
              <w:t>(A)減少偏見</w:t>
            </w:r>
            <w:r w:rsidRPr="00C1361E">
              <w:rPr>
                <w:rFonts w:ascii="標楷體" w:eastAsia="標楷體" w:hAnsi="標楷體" w:cs="Calibri"/>
              </w:rPr>
              <w:t> </w:t>
            </w:r>
            <w:r w:rsidRPr="00C1361E">
              <w:rPr>
                <w:rFonts w:ascii="標楷體" w:eastAsia="標楷體" w:hAnsi="標楷體" w:hint="eastAsia"/>
              </w:rPr>
              <w:br/>
              <w:t>(B)公平教育</w:t>
            </w:r>
            <w:r w:rsidRPr="00C1361E">
              <w:rPr>
                <w:rFonts w:ascii="標楷體" w:eastAsia="標楷體" w:hAnsi="標楷體" w:cs="Calibri"/>
              </w:rPr>
              <w:t> </w:t>
            </w:r>
            <w:r w:rsidRPr="00C1361E">
              <w:rPr>
                <w:rFonts w:ascii="標楷體" w:eastAsia="標楷體" w:hAnsi="標楷體" w:hint="eastAsia"/>
              </w:rPr>
              <w:br/>
              <w:t>(C)社經地位</w:t>
            </w:r>
            <w:r w:rsidRPr="00C1361E">
              <w:rPr>
                <w:rFonts w:ascii="標楷體" w:eastAsia="標楷體" w:hAnsi="標楷體" w:cs="Calibri"/>
              </w:rPr>
              <w:t> </w:t>
            </w:r>
            <w:r w:rsidRPr="00C1361E">
              <w:rPr>
                <w:rFonts w:ascii="標楷體" w:eastAsia="標楷體" w:hAnsi="標楷體" w:hint="eastAsia"/>
              </w:rPr>
              <w:br/>
              <w:t>(D)令人有效能感的學校文化</w:t>
            </w:r>
            <w:r w:rsidRPr="00C1361E">
              <w:rPr>
                <w:rFonts w:ascii="標楷體" w:eastAsia="標楷體" w:hAnsi="標楷體" w:cs="Calibri"/>
              </w:rPr>
              <w:t> </w:t>
            </w:r>
          </w:p>
        </w:tc>
      </w:tr>
      <w:tr w:rsidR="005A70AB" w:rsidRPr="00C1361E" w14:paraId="422BF884" w14:textId="77777777" w:rsidTr="00BD59D1">
        <w:tc>
          <w:tcPr>
            <w:tcW w:w="421" w:type="dxa"/>
          </w:tcPr>
          <w:p w14:paraId="795C9D46" w14:textId="77777777" w:rsidR="005A70AB" w:rsidRPr="00C1361E" w:rsidRDefault="005A70AB" w:rsidP="00E90E7B">
            <w:pPr>
              <w:spacing w:line="400" w:lineRule="exact"/>
              <w:rPr>
                <w:rFonts w:ascii="標楷體" w:eastAsia="標楷體" w:hAnsi="標楷體"/>
                <w:b/>
              </w:rPr>
            </w:pPr>
            <w:r w:rsidRPr="00C1361E">
              <w:rPr>
                <w:rFonts w:ascii="標楷體" w:eastAsia="標楷體" w:hAnsi="標楷體" w:hint="eastAsia"/>
                <w:b/>
              </w:rPr>
              <w:t>解</w:t>
            </w:r>
          </w:p>
          <w:p w14:paraId="710A8907" w14:textId="77777777" w:rsidR="005A70AB" w:rsidRPr="00C1361E" w:rsidRDefault="005A70AB"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EDBD309" w14:textId="2F78E1A8" w:rsidR="002E2B33" w:rsidRPr="00C1361E" w:rsidRDefault="002E2B33" w:rsidP="00E90E7B">
            <w:pPr>
              <w:spacing w:line="400" w:lineRule="exact"/>
              <w:rPr>
                <w:rFonts w:ascii="標楷體" w:eastAsia="標楷體" w:hAnsi="標楷體"/>
              </w:rPr>
            </w:pPr>
            <w:r w:rsidRPr="00C1361E">
              <w:rPr>
                <w:rFonts w:ascii="標楷體" w:eastAsia="標楷體" w:hAnsi="標楷體" w:hint="eastAsia"/>
                <w:b/>
                <w:color w:val="FF0000"/>
              </w:rPr>
              <w:t>Banks</w:t>
            </w:r>
            <w:r w:rsidRPr="00C1361E">
              <w:rPr>
                <w:rFonts w:ascii="標楷體" w:eastAsia="標楷體" w:hAnsi="標楷體" w:hint="eastAsia"/>
                <w:b/>
                <w:color w:val="00B050"/>
              </w:rPr>
              <w:t>多元文化教育</w:t>
            </w:r>
          </w:p>
          <w:p w14:paraId="679975FD" w14:textId="382F3539" w:rsidR="002E2B33" w:rsidRPr="00C1361E" w:rsidRDefault="002E2B33" w:rsidP="00E90E7B">
            <w:pPr>
              <w:spacing w:line="400" w:lineRule="exact"/>
              <w:rPr>
                <w:rFonts w:ascii="標楷體" w:eastAsia="標楷體" w:hAnsi="標楷體"/>
              </w:rPr>
            </w:pPr>
            <w:r w:rsidRPr="00C1361E">
              <w:rPr>
                <w:rFonts w:ascii="標楷體" w:eastAsia="標楷體" w:hAnsi="標楷體" w:hint="eastAsia"/>
                <w:b/>
                <w:color w:val="0070C0"/>
              </w:rPr>
              <w:t>內容統整</w:t>
            </w:r>
            <w:r w:rsidRPr="00C1361E">
              <w:rPr>
                <w:rFonts w:ascii="標楷體" w:eastAsia="標楷體" w:hAnsi="標楷體" w:hint="eastAsia"/>
              </w:rPr>
              <w:t>教師使用來自不同文化的教學內容和實例。</w:t>
            </w:r>
          </w:p>
          <w:p w14:paraId="74F6F992" w14:textId="20BCFFDC" w:rsidR="002E2B33" w:rsidRPr="00C1361E" w:rsidRDefault="002E2B33" w:rsidP="00E90E7B">
            <w:pPr>
              <w:spacing w:line="400" w:lineRule="exact"/>
              <w:rPr>
                <w:rFonts w:ascii="標楷體" w:eastAsia="標楷體" w:hAnsi="標楷體"/>
              </w:rPr>
            </w:pPr>
            <w:r w:rsidRPr="00C1361E">
              <w:rPr>
                <w:rFonts w:ascii="標楷體" w:eastAsia="標楷體" w:hAnsi="標楷體" w:hint="eastAsia"/>
                <w:b/>
                <w:color w:val="0070C0"/>
              </w:rPr>
              <w:t>知識建構</w:t>
            </w:r>
            <w:r w:rsidRPr="00C1361E">
              <w:rPr>
                <w:rFonts w:ascii="標楷體" w:eastAsia="標楷體" w:hAnsi="標楷體" w:hint="eastAsia"/>
              </w:rPr>
              <w:t>教師幫助學生瞭解、探索和決定某一領域隱含的文化假設、內在參考架構觀點及偏見是如何的影響知識建構。</w:t>
            </w:r>
          </w:p>
          <w:p w14:paraId="17D7CF69" w14:textId="450933AF" w:rsidR="002E2B33" w:rsidRPr="00C1361E" w:rsidRDefault="002E2B33" w:rsidP="00E90E7B">
            <w:pPr>
              <w:spacing w:line="400" w:lineRule="exact"/>
              <w:rPr>
                <w:rFonts w:ascii="標楷體" w:eastAsia="標楷體" w:hAnsi="標楷體"/>
              </w:rPr>
            </w:pPr>
            <w:r w:rsidRPr="00C1361E">
              <w:rPr>
                <w:rFonts w:ascii="標楷體" w:eastAsia="標楷體" w:hAnsi="標楷體" w:hint="eastAsia"/>
                <w:b/>
                <w:color w:val="0070C0"/>
              </w:rPr>
              <w:t>減低偏見</w:t>
            </w:r>
            <w:r w:rsidRPr="00C1361E">
              <w:rPr>
                <w:rFonts w:ascii="標楷體" w:eastAsia="標楷體" w:hAnsi="標楷體" w:hint="eastAsia"/>
              </w:rPr>
              <w:t>藉由教學法和教學內容，修正學生的種族歧視態其他偏見。</w:t>
            </w:r>
          </w:p>
          <w:p w14:paraId="2B0F15BC" w14:textId="32FDD91D" w:rsidR="002E2B33" w:rsidRPr="00C1361E" w:rsidRDefault="002E2B33" w:rsidP="00E90E7B">
            <w:pPr>
              <w:spacing w:line="400" w:lineRule="exact"/>
              <w:rPr>
                <w:rFonts w:ascii="標楷體" w:eastAsia="標楷體" w:hAnsi="標楷體"/>
              </w:rPr>
            </w:pPr>
            <w:r w:rsidRPr="00C1361E">
              <w:rPr>
                <w:rFonts w:ascii="標楷體" w:eastAsia="標楷體" w:hAnsi="標楷體" w:hint="eastAsia"/>
                <w:b/>
                <w:color w:val="0070C0"/>
              </w:rPr>
              <w:t>平等教學</w:t>
            </w:r>
            <w:r w:rsidRPr="00C1361E">
              <w:rPr>
                <w:rFonts w:ascii="標楷體" w:eastAsia="標楷體" w:hAnsi="標楷體" w:hint="eastAsia"/>
              </w:rPr>
              <w:t>教師修正教學法，以幫助及催化來自不同文化、種族、性別及社經地位之學生的學業成就。</w:t>
            </w:r>
          </w:p>
          <w:p w14:paraId="3C37C276" w14:textId="4F7EE97A" w:rsidR="005A70AB" w:rsidRPr="00C1361E" w:rsidRDefault="002E2B33" w:rsidP="00E90E7B">
            <w:pPr>
              <w:spacing w:line="400" w:lineRule="exact"/>
              <w:rPr>
                <w:rFonts w:ascii="標楷體" w:eastAsia="標楷體" w:hAnsi="標楷體"/>
              </w:rPr>
            </w:pPr>
            <w:r w:rsidRPr="00C1361E">
              <w:rPr>
                <w:rFonts w:ascii="標楷體" w:eastAsia="標楷體" w:hAnsi="標楷體" w:hint="eastAsia"/>
                <w:b/>
                <w:color w:val="0070C0"/>
              </w:rPr>
              <w:lastRenderedPageBreak/>
              <w:t>增能的學校文化</w:t>
            </w:r>
            <w:r w:rsidRPr="00C1361E">
              <w:rPr>
                <w:rFonts w:ascii="標楷體" w:eastAsia="標楷體" w:hAnsi="標楷體" w:hint="eastAsia"/>
              </w:rPr>
              <w:t>檢驗學校各種社團運作、師生關係及學業成就，創自一種賦權給不同種族、性別和團體的學校文化。</w:t>
            </w:r>
          </w:p>
        </w:tc>
      </w:tr>
      <w:tr w:rsidR="005A70AB" w:rsidRPr="00C1361E" w14:paraId="79CB158E" w14:textId="77777777" w:rsidTr="00781CD0">
        <w:tc>
          <w:tcPr>
            <w:tcW w:w="421" w:type="dxa"/>
            <w:vAlign w:val="center"/>
          </w:tcPr>
          <w:p w14:paraId="2BE9BD04" w14:textId="514A51D2" w:rsidR="005A70AB" w:rsidRPr="00C1361E" w:rsidRDefault="00781CD0" w:rsidP="00E90E7B">
            <w:pPr>
              <w:spacing w:line="400" w:lineRule="exact"/>
              <w:jc w:val="center"/>
              <w:rPr>
                <w:rFonts w:ascii="標楷體" w:eastAsia="標楷體" w:hAnsi="標楷體"/>
              </w:rPr>
            </w:pPr>
            <w:r w:rsidRPr="00C1361E">
              <w:rPr>
                <w:rFonts w:ascii="標楷體" w:eastAsia="標楷體" w:hAnsi="標楷體"/>
              </w:rPr>
              <w:lastRenderedPageBreak/>
              <w:t>D</w:t>
            </w:r>
          </w:p>
        </w:tc>
        <w:tc>
          <w:tcPr>
            <w:tcW w:w="10907" w:type="dxa"/>
          </w:tcPr>
          <w:p w14:paraId="02EF2C3E" w14:textId="77777777" w:rsidR="00781CD0" w:rsidRPr="00C1361E" w:rsidRDefault="00781CD0" w:rsidP="00E90E7B">
            <w:pPr>
              <w:spacing w:line="400" w:lineRule="exact"/>
              <w:rPr>
                <w:rFonts w:ascii="標楷體" w:eastAsia="標楷體" w:hAnsi="標楷體"/>
              </w:rPr>
            </w:pPr>
            <w:r w:rsidRPr="00C1361E">
              <w:rPr>
                <w:rFonts w:ascii="標楷體" w:eastAsia="標楷體" w:hAnsi="標楷體" w:hint="eastAsia"/>
              </w:rPr>
              <w:t>後福特主義(1980以後)是</w:t>
            </w:r>
          </w:p>
          <w:p w14:paraId="2C81023E" w14:textId="77777777" w:rsidR="00781CD0" w:rsidRPr="00C1361E" w:rsidRDefault="00781CD0" w:rsidP="00E90E7B">
            <w:pPr>
              <w:spacing w:line="400" w:lineRule="exact"/>
              <w:rPr>
                <w:rFonts w:ascii="標楷體" w:eastAsia="標楷體" w:hAnsi="標楷體"/>
              </w:rPr>
            </w:pPr>
            <w:r w:rsidRPr="00C1361E">
              <w:rPr>
                <w:rFonts w:ascii="標楷體" w:eastAsia="標楷體" w:hAnsi="標楷體" w:hint="eastAsia"/>
              </w:rPr>
              <w:t>(A)強調大量規格化</w:t>
            </w:r>
          </w:p>
          <w:p w14:paraId="6C3FD572" w14:textId="77777777" w:rsidR="00781CD0" w:rsidRPr="00C1361E" w:rsidRDefault="00781CD0" w:rsidP="00E90E7B">
            <w:pPr>
              <w:spacing w:line="400" w:lineRule="exact"/>
              <w:rPr>
                <w:rFonts w:ascii="標楷體" w:eastAsia="標楷體" w:hAnsi="標楷體"/>
              </w:rPr>
            </w:pPr>
            <w:r w:rsidRPr="00C1361E">
              <w:rPr>
                <w:rFonts w:ascii="標楷體" w:eastAsia="標楷體" w:hAnsi="標楷體" w:hint="eastAsia"/>
              </w:rPr>
              <w:t>(B)低廉人力與能源運用</w:t>
            </w:r>
          </w:p>
          <w:p w14:paraId="67EC6DD9" w14:textId="77777777" w:rsidR="00781CD0" w:rsidRPr="00C1361E" w:rsidRDefault="00781CD0" w:rsidP="00E90E7B">
            <w:pPr>
              <w:spacing w:line="400" w:lineRule="exact"/>
              <w:rPr>
                <w:rFonts w:ascii="標楷體" w:eastAsia="標楷體" w:hAnsi="標楷體"/>
              </w:rPr>
            </w:pPr>
            <w:r w:rsidRPr="00C1361E">
              <w:rPr>
                <w:rFonts w:ascii="標楷體" w:eastAsia="標楷體" w:hAnsi="標楷體" w:hint="eastAsia"/>
              </w:rPr>
              <w:t>(C)教育訴求國家化政策</w:t>
            </w:r>
          </w:p>
          <w:p w14:paraId="41050CDB" w14:textId="4AD7BBBE" w:rsidR="005A70AB" w:rsidRPr="00C1361E" w:rsidRDefault="00781CD0" w:rsidP="00E90E7B">
            <w:pPr>
              <w:spacing w:line="400" w:lineRule="exact"/>
              <w:rPr>
                <w:rFonts w:ascii="標楷體" w:eastAsia="標楷體" w:hAnsi="標楷體"/>
              </w:rPr>
            </w:pPr>
            <w:r w:rsidRPr="00C1361E">
              <w:rPr>
                <w:rFonts w:ascii="標楷體" w:eastAsia="標楷體" w:hAnsi="標楷體" w:hint="eastAsia"/>
              </w:rPr>
              <w:t xml:space="preserve">(D)影響學校本位課程 </w:t>
            </w:r>
          </w:p>
        </w:tc>
      </w:tr>
      <w:tr w:rsidR="005A70AB" w:rsidRPr="00C1361E" w14:paraId="41D7AD79" w14:textId="77777777" w:rsidTr="00BD59D1">
        <w:tc>
          <w:tcPr>
            <w:tcW w:w="421" w:type="dxa"/>
          </w:tcPr>
          <w:p w14:paraId="7F06ED48" w14:textId="77777777" w:rsidR="005A70AB" w:rsidRPr="00C1361E" w:rsidRDefault="005A70AB" w:rsidP="00E90E7B">
            <w:pPr>
              <w:spacing w:line="400" w:lineRule="exact"/>
              <w:rPr>
                <w:rFonts w:ascii="標楷體" w:eastAsia="標楷體" w:hAnsi="標楷體"/>
                <w:b/>
              </w:rPr>
            </w:pPr>
            <w:r w:rsidRPr="00C1361E">
              <w:rPr>
                <w:rFonts w:ascii="標楷體" w:eastAsia="標楷體" w:hAnsi="標楷體" w:hint="eastAsia"/>
                <w:b/>
              </w:rPr>
              <w:t>解</w:t>
            </w:r>
          </w:p>
          <w:p w14:paraId="47C9D75F" w14:textId="77777777" w:rsidR="005A70AB" w:rsidRPr="00C1361E" w:rsidRDefault="005A70AB"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255826DD" w14:textId="77777777" w:rsidR="005A70AB" w:rsidRPr="00C1361E" w:rsidRDefault="005A70AB" w:rsidP="00E90E7B">
            <w:pPr>
              <w:spacing w:line="400" w:lineRule="exact"/>
              <w:rPr>
                <w:rFonts w:ascii="標楷體" w:eastAsia="標楷體" w:hAnsi="標楷體"/>
              </w:rPr>
            </w:pPr>
          </w:p>
        </w:tc>
      </w:tr>
      <w:tr w:rsidR="002E2B33" w:rsidRPr="00C1361E" w14:paraId="774F9164" w14:textId="77777777" w:rsidTr="00F23FBF">
        <w:tc>
          <w:tcPr>
            <w:tcW w:w="421" w:type="dxa"/>
            <w:vAlign w:val="center"/>
          </w:tcPr>
          <w:p w14:paraId="775D2F6A" w14:textId="77777777" w:rsidR="002E2B33" w:rsidRPr="00C1361E" w:rsidRDefault="00F23FBF" w:rsidP="00E90E7B">
            <w:pPr>
              <w:spacing w:line="400" w:lineRule="exact"/>
              <w:jc w:val="center"/>
              <w:rPr>
                <w:rFonts w:ascii="標楷體" w:eastAsia="標楷體" w:hAnsi="標楷體"/>
              </w:rPr>
            </w:pPr>
            <w:r w:rsidRPr="00C1361E">
              <w:rPr>
                <w:rFonts w:ascii="標楷體" w:eastAsia="標楷體" w:hAnsi="標楷體" w:hint="eastAsia"/>
              </w:rPr>
              <w:t>C</w:t>
            </w:r>
          </w:p>
          <w:p w14:paraId="4034A816" w14:textId="4CF0E227" w:rsidR="00F23FBF" w:rsidRPr="00C1361E" w:rsidRDefault="00F23FBF" w:rsidP="00E90E7B">
            <w:pPr>
              <w:spacing w:line="400" w:lineRule="exact"/>
              <w:jc w:val="center"/>
              <w:rPr>
                <w:rFonts w:ascii="標楷體" w:eastAsia="標楷體" w:hAnsi="標楷體"/>
              </w:rPr>
            </w:pPr>
            <w:r w:rsidRPr="00C1361E">
              <w:rPr>
                <w:rFonts w:ascii="標楷體" w:eastAsia="標楷體" w:hAnsi="標楷體"/>
              </w:rPr>
              <w:t>D</w:t>
            </w:r>
          </w:p>
        </w:tc>
        <w:tc>
          <w:tcPr>
            <w:tcW w:w="10907" w:type="dxa"/>
          </w:tcPr>
          <w:p w14:paraId="3F213087" w14:textId="7EFE82DF" w:rsidR="002E2B33" w:rsidRPr="00C1361E" w:rsidRDefault="00F23FBF" w:rsidP="00E90E7B">
            <w:pPr>
              <w:spacing w:line="400" w:lineRule="exact"/>
              <w:rPr>
                <w:rFonts w:ascii="標楷體" w:eastAsia="標楷體" w:hAnsi="標楷體"/>
              </w:rPr>
            </w:pPr>
            <w:r w:rsidRPr="00C1361E">
              <w:rPr>
                <w:rFonts w:ascii="標楷體" w:eastAsia="標楷體" w:hAnsi="標楷體" w:hint="eastAsia"/>
              </w:rPr>
              <w:t>以個別化教學為其核心概念的教學方法是指？</w:t>
            </w:r>
            <w:r w:rsidRPr="00C1361E">
              <w:rPr>
                <w:rFonts w:ascii="標楷體" w:eastAsia="標楷體" w:hAnsi="標楷體" w:cs="Calibri"/>
              </w:rPr>
              <w:t> </w:t>
            </w:r>
            <w:r w:rsidRPr="00C1361E">
              <w:rPr>
                <w:rFonts w:ascii="標楷體" w:eastAsia="標楷體" w:hAnsi="標楷體" w:hint="eastAsia"/>
              </w:rPr>
              <w:br/>
              <w:t>(A) 討論教學</w:t>
            </w:r>
            <w:r w:rsidRPr="00C1361E">
              <w:rPr>
                <w:rFonts w:ascii="標楷體" w:eastAsia="標楷體" w:hAnsi="標楷體" w:cs="Calibri"/>
              </w:rPr>
              <w:t> </w:t>
            </w:r>
            <w:r w:rsidRPr="00C1361E">
              <w:rPr>
                <w:rFonts w:ascii="標楷體" w:eastAsia="標楷體" w:hAnsi="標楷體" w:hint="eastAsia"/>
              </w:rPr>
              <w:br/>
              <w:t>(B) 角色扮演</w:t>
            </w:r>
            <w:r w:rsidRPr="00C1361E">
              <w:rPr>
                <w:rFonts w:ascii="標楷體" w:eastAsia="標楷體" w:hAnsi="標楷體" w:cs="Calibri"/>
              </w:rPr>
              <w:t> </w:t>
            </w:r>
            <w:r w:rsidRPr="00C1361E">
              <w:rPr>
                <w:rFonts w:ascii="標楷體" w:eastAsia="標楷體" w:hAnsi="標楷體" w:hint="eastAsia"/>
              </w:rPr>
              <w:br/>
              <w:t>(C) 價值澄清</w:t>
            </w:r>
            <w:r w:rsidRPr="00C1361E">
              <w:rPr>
                <w:rFonts w:ascii="標楷體" w:eastAsia="標楷體" w:hAnsi="標楷體" w:cs="Calibri"/>
              </w:rPr>
              <w:t> </w:t>
            </w:r>
            <w:r w:rsidRPr="00C1361E">
              <w:rPr>
                <w:rFonts w:ascii="標楷體" w:eastAsia="標楷體" w:hAnsi="標楷體" w:hint="eastAsia"/>
              </w:rPr>
              <w:br/>
              <w:t>(D) 編序教學</w:t>
            </w:r>
            <w:r w:rsidRPr="00C1361E">
              <w:rPr>
                <w:rFonts w:ascii="標楷體" w:eastAsia="標楷體" w:hAnsi="標楷體" w:cs="Calibri"/>
              </w:rPr>
              <w:t> </w:t>
            </w:r>
          </w:p>
        </w:tc>
      </w:tr>
      <w:tr w:rsidR="002E2B33" w:rsidRPr="00C1361E" w14:paraId="0529A1B9" w14:textId="77777777" w:rsidTr="002E2B33">
        <w:tc>
          <w:tcPr>
            <w:tcW w:w="421" w:type="dxa"/>
          </w:tcPr>
          <w:p w14:paraId="4289AE2D" w14:textId="77777777" w:rsidR="002E2B33" w:rsidRPr="00C1361E" w:rsidRDefault="002E2B33" w:rsidP="00E90E7B">
            <w:pPr>
              <w:spacing w:line="400" w:lineRule="exact"/>
              <w:rPr>
                <w:rFonts w:ascii="標楷體" w:eastAsia="標楷體" w:hAnsi="標楷體"/>
                <w:b/>
              </w:rPr>
            </w:pPr>
            <w:r w:rsidRPr="00C1361E">
              <w:rPr>
                <w:rFonts w:ascii="標楷體" w:eastAsia="標楷體" w:hAnsi="標楷體" w:hint="eastAsia"/>
                <w:b/>
              </w:rPr>
              <w:t>解</w:t>
            </w:r>
          </w:p>
          <w:p w14:paraId="36EBD023" w14:textId="77777777" w:rsidR="002E2B33" w:rsidRPr="00C1361E" w:rsidRDefault="002E2B33"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F9C95C0" w14:textId="77777777" w:rsidR="002E2B33" w:rsidRPr="00C1361E" w:rsidRDefault="002E2B33" w:rsidP="00E90E7B">
            <w:pPr>
              <w:spacing w:line="400" w:lineRule="exact"/>
              <w:rPr>
                <w:rFonts w:ascii="標楷體" w:eastAsia="標楷體" w:hAnsi="標楷體"/>
              </w:rPr>
            </w:pPr>
          </w:p>
        </w:tc>
      </w:tr>
      <w:tr w:rsidR="002E2B33" w:rsidRPr="00C1361E" w14:paraId="1017E303" w14:textId="77777777" w:rsidTr="00D44D2E">
        <w:tc>
          <w:tcPr>
            <w:tcW w:w="421" w:type="dxa"/>
            <w:vAlign w:val="center"/>
          </w:tcPr>
          <w:p w14:paraId="292DE7D0" w14:textId="5219D7D9" w:rsidR="002E2B33" w:rsidRPr="00C1361E" w:rsidRDefault="00D44D2E" w:rsidP="00E90E7B">
            <w:pPr>
              <w:spacing w:line="400" w:lineRule="exact"/>
              <w:jc w:val="center"/>
              <w:rPr>
                <w:rFonts w:ascii="標楷體" w:eastAsia="標楷體" w:hAnsi="標楷體"/>
              </w:rPr>
            </w:pPr>
            <w:r w:rsidRPr="00C1361E">
              <w:rPr>
                <w:rFonts w:ascii="標楷體" w:eastAsia="標楷體" w:hAnsi="標楷體"/>
              </w:rPr>
              <w:t>C</w:t>
            </w:r>
          </w:p>
        </w:tc>
        <w:tc>
          <w:tcPr>
            <w:tcW w:w="10907" w:type="dxa"/>
          </w:tcPr>
          <w:p w14:paraId="3FC77C90" w14:textId="77777777" w:rsidR="00D44D2E" w:rsidRPr="00C1361E" w:rsidRDefault="00D44D2E" w:rsidP="00E90E7B">
            <w:pPr>
              <w:spacing w:line="400" w:lineRule="exact"/>
              <w:rPr>
                <w:rFonts w:ascii="標楷體" w:eastAsia="標楷體" w:hAnsi="標楷體"/>
              </w:rPr>
            </w:pPr>
            <w:r w:rsidRPr="00C1361E">
              <w:rPr>
                <w:rFonts w:ascii="標楷體" w:eastAsia="標楷體" w:hAnsi="標楷體" w:hint="eastAsia"/>
              </w:rPr>
              <w:t>「研究者發現教師在學校教授的課程內容與其事先表達欲教授的範圍有所差距。」這個發現來自於下列哪一種課程的研究？</w:t>
            </w:r>
          </w:p>
          <w:p w14:paraId="63026971" w14:textId="77777777" w:rsidR="00D44D2E" w:rsidRPr="00C1361E" w:rsidRDefault="00D44D2E" w:rsidP="00E90E7B">
            <w:pPr>
              <w:spacing w:line="400" w:lineRule="exact"/>
              <w:rPr>
                <w:rFonts w:ascii="標楷體" w:eastAsia="標楷體" w:hAnsi="標楷體"/>
              </w:rPr>
            </w:pPr>
            <w:r w:rsidRPr="00C1361E">
              <w:rPr>
                <w:rFonts w:ascii="標楷體" w:eastAsia="標楷體" w:hAnsi="標楷體" w:hint="eastAsia"/>
              </w:rPr>
              <w:t>(A)正式課程；</w:t>
            </w:r>
          </w:p>
          <w:p w14:paraId="6E93F8AD" w14:textId="77777777" w:rsidR="00D44D2E" w:rsidRPr="00C1361E" w:rsidRDefault="00D44D2E" w:rsidP="00E90E7B">
            <w:pPr>
              <w:spacing w:line="400" w:lineRule="exact"/>
              <w:rPr>
                <w:rFonts w:ascii="標楷體" w:eastAsia="標楷體" w:hAnsi="標楷體"/>
              </w:rPr>
            </w:pPr>
            <w:r w:rsidRPr="00C1361E">
              <w:rPr>
                <w:rFonts w:ascii="標楷體" w:eastAsia="標楷體" w:hAnsi="標楷體" w:hint="eastAsia"/>
              </w:rPr>
              <w:t>(B)知覺課程；</w:t>
            </w:r>
          </w:p>
          <w:p w14:paraId="3DB802E1" w14:textId="77777777" w:rsidR="00D44D2E" w:rsidRPr="00C1361E" w:rsidRDefault="00D44D2E" w:rsidP="00E90E7B">
            <w:pPr>
              <w:spacing w:line="400" w:lineRule="exact"/>
              <w:rPr>
                <w:rFonts w:ascii="標楷體" w:eastAsia="標楷體" w:hAnsi="標楷體"/>
              </w:rPr>
            </w:pPr>
            <w:r w:rsidRPr="00C1361E">
              <w:rPr>
                <w:rFonts w:ascii="標楷體" w:eastAsia="標楷體" w:hAnsi="標楷體" w:hint="eastAsia"/>
              </w:rPr>
              <w:t>(C)運作課程；</w:t>
            </w:r>
          </w:p>
          <w:p w14:paraId="6122D37A" w14:textId="39F0487E" w:rsidR="002E2B33" w:rsidRPr="00C1361E" w:rsidRDefault="00D44D2E" w:rsidP="00E90E7B">
            <w:pPr>
              <w:spacing w:line="400" w:lineRule="exact"/>
              <w:rPr>
                <w:rFonts w:ascii="標楷體" w:eastAsia="標楷體" w:hAnsi="標楷體"/>
              </w:rPr>
            </w:pPr>
            <w:r w:rsidRPr="00C1361E">
              <w:rPr>
                <w:rFonts w:ascii="標楷體" w:eastAsia="標楷體" w:hAnsi="標楷體" w:hint="eastAsia"/>
              </w:rPr>
              <w:t xml:space="preserve">(D)經驗課程。 </w:t>
            </w:r>
          </w:p>
        </w:tc>
      </w:tr>
      <w:tr w:rsidR="002E2B33" w:rsidRPr="00C1361E" w14:paraId="56170637" w14:textId="77777777" w:rsidTr="002E2B33">
        <w:tc>
          <w:tcPr>
            <w:tcW w:w="421" w:type="dxa"/>
          </w:tcPr>
          <w:p w14:paraId="7F6CAEF2" w14:textId="77777777" w:rsidR="002E2B33" w:rsidRPr="00C1361E" w:rsidRDefault="002E2B33" w:rsidP="00E90E7B">
            <w:pPr>
              <w:spacing w:line="400" w:lineRule="exact"/>
              <w:rPr>
                <w:rFonts w:ascii="標楷體" w:eastAsia="標楷體" w:hAnsi="標楷體"/>
                <w:b/>
              </w:rPr>
            </w:pPr>
            <w:r w:rsidRPr="00C1361E">
              <w:rPr>
                <w:rFonts w:ascii="標楷體" w:eastAsia="標楷體" w:hAnsi="標楷體" w:hint="eastAsia"/>
                <w:b/>
              </w:rPr>
              <w:t>解</w:t>
            </w:r>
          </w:p>
          <w:p w14:paraId="07807759" w14:textId="77777777" w:rsidR="002E2B33" w:rsidRPr="00C1361E" w:rsidRDefault="002E2B33"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66F4781" w14:textId="336E1C58" w:rsidR="00D44D2E" w:rsidRPr="00C1361E" w:rsidRDefault="00D44D2E" w:rsidP="00E90E7B">
            <w:pPr>
              <w:spacing w:line="400" w:lineRule="exact"/>
              <w:rPr>
                <w:rFonts w:ascii="標楷體" w:eastAsia="標楷體" w:hAnsi="標楷體"/>
                <w:b/>
              </w:rPr>
            </w:pPr>
            <w:r w:rsidRPr="00C1361E">
              <w:rPr>
                <w:rFonts w:ascii="標楷體" w:eastAsia="標楷體" w:hAnsi="標楷體" w:hint="eastAsia"/>
                <w:b/>
                <w:color w:val="0070C0"/>
              </w:rPr>
              <w:t>運作課程</w:t>
            </w:r>
            <w:r w:rsidRPr="00C1361E">
              <w:rPr>
                <w:rFonts w:ascii="標楷體" w:eastAsia="標楷體" w:hAnsi="標楷體" w:hint="eastAsia"/>
              </w:rPr>
              <w:t>指教師在班級教學時實際執行的課程。觀察和研究顯示，教師領會的課程，與他們實際實施的課程之間會有一定的差距，因為運作課程牽涉與學生互動及教學情境的配合，教師要根據學生的反應隨時進行調查。同樣一套正式課程，不同的教師來詮釋知覺課程，應有不同的運作課程(表現)。</w:t>
            </w:r>
          </w:p>
        </w:tc>
      </w:tr>
      <w:tr w:rsidR="002E2B33" w:rsidRPr="00C1361E" w14:paraId="5DD90DFA" w14:textId="77777777" w:rsidTr="0049702B">
        <w:tc>
          <w:tcPr>
            <w:tcW w:w="421" w:type="dxa"/>
            <w:vAlign w:val="center"/>
          </w:tcPr>
          <w:p w14:paraId="4C564A77" w14:textId="12F278D5" w:rsidR="002E2B33" w:rsidRPr="00C1361E" w:rsidRDefault="0049702B"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257392F2" w14:textId="7B1238B9" w:rsidR="002E2B33" w:rsidRPr="00C1361E" w:rsidRDefault="0049702B" w:rsidP="00E90E7B">
            <w:pPr>
              <w:spacing w:line="400" w:lineRule="exact"/>
              <w:rPr>
                <w:rFonts w:ascii="標楷體" w:eastAsia="標楷體" w:hAnsi="標楷體"/>
              </w:rPr>
            </w:pPr>
            <w:r w:rsidRPr="00C1361E">
              <w:rPr>
                <w:rFonts w:ascii="標楷體" w:eastAsia="標楷體" w:hAnsi="標楷體" w:hint="eastAsia"/>
              </w:rPr>
              <w:t>彼得</w:t>
            </w:r>
            <w:r w:rsidRPr="00C1361E">
              <w:rPr>
                <w:rFonts w:ascii="標楷體" w:eastAsia="標楷體" w:hAnsi="標楷體" w:cs="新細明體" w:hint="eastAsia"/>
              </w:rPr>
              <w:t>‧</w:t>
            </w:r>
            <w:r w:rsidRPr="00C1361E">
              <w:rPr>
                <w:rFonts w:ascii="標楷體" w:eastAsia="標楷體" w:hAnsi="標楷體" w:cs="KaiTi" w:hint="eastAsia"/>
              </w:rPr>
              <w:t>聖吉建構學習型組織是採用何種方法論</w:t>
            </w:r>
            <w:r w:rsidRPr="00C1361E">
              <w:rPr>
                <w:rFonts w:ascii="標楷體" w:eastAsia="標楷體" w:hAnsi="標楷體" w:hint="eastAsia"/>
              </w:rPr>
              <w:t>?</w:t>
            </w:r>
            <w:r w:rsidRPr="00C1361E">
              <w:rPr>
                <w:rFonts w:ascii="標楷體" w:eastAsia="標楷體" w:hAnsi="標楷體" w:hint="eastAsia"/>
              </w:rPr>
              <w:br/>
              <w:t>(A)實證研究</w:t>
            </w:r>
            <w:r w:rsidRPr="00C1361E">
              <w:rPr>
                <w:rFonts w:ascii="標楷體" w:eastAsia="標楷體" w:hAnsi="標楷體" w:cs="Calibri"/>
              </w:rPr>
              <w:t> </w:t>
            </w:r>
            <w:r w:rsidRPr="00C1361E">
              <w:rPr>
                <w:rFonts w:ascii="標楷體" w:eastAsia="標楷體" w:hAnsi="標楷體" w:hint="eastAsia"/>
              </w:rPr>
              <w:br/>
              <w:t>(B)批判理論</w:t>
            </w:r>
            <w:r w:rsidRPr="00C1361E">
              <w:rPr>
                <w:rFonts w:ascii="標楷體" w:eastAsia="標楷體" w:hAnsi="標楷體" w:cs="Calibri"/>
              </w:rPr>
              <w:t> </w:t>
            </w:r>
            <w:r w:rsidRPr="00C1361E">
              <w:rPr>
                <w:rFonts w:ascii="標楷體" w:eastAsia="標楷體" w:hAnsi="標楷體" w:hint="eastAsia"/>
              </w:rPr>
              <w:br/>
              <w:t>(C)詮釋理論</w:t>
            </w:r>
            <w:r w:rsidRPr="00C1361E">
              <w:rPr>
                <w:rFonts w:ascii="標楷體" w:eastAsia="標楷體" w:hAnsi="標楷體" w:cs="Calibri"/>
              </w:rPr>
              <w:t> </w:t>
            </w:r>
            <w:r w:rsidRPr="00C1361E">
              <w:rPr>
                <w:rFonts w:ascii="標楷體" w:eastAsia="標楷體" w:hAnsi="標楷體" w:hint="eastAsia"/>
              </w:rPr>
              <w:br/>
              <w:t>(D)行動科學</w:t>
            </w:r>
            <w:r w:rsidRPr="00C1361E">
              <w:rPr>
                <w:rFonts w:ascii="標楷體" w:eastAsia="標楷體" w:hAnsi="標楷體" w:cs="Calibri"/>
              </w:rPr>
              <w:t> </w:t>
            </w:r>
          </w:p>
        </w:tc>
      </w:tr>
      <w:tr w:rsidR="002E2B33" w:rsidRPr="00C1361E" w14:paraId="261DE334" w14:textId="77777777" w:rsidTr="00FE1664">
        <w:tc>
          <w:tcPr>
            <w:tcW w:w="421" w:type="dxa"/>
          </w:tcPr>
          <w:p w14:paraId="6AFA1545" w14:textId="77777777" w:rsidR="002E2B33" w:rsidRPr="00C1361E" w:rsidRDefault="002E2B33" w:rsidP="00E90E7B">
            <w:pPr>
              <w:spacing w:line="400" w:lineRule="exact"/>
              <w:rPr>
                <w:rFonts w:ascii="標楷體" w:eastAsia="標楷體" w:hAnsi="標楷體"/>
                <w:b/>
              </w:rPr>
            </w:pPr>
            <w:r w:rsidRPr="00C1361E">
              <w:rPr>
                <w:rFonts w:ascii="標楷體" w:eastAsia="標楷體" w:hAnsi="標楷體" w:hint="eastAsia"/>
                <w:b/>
              </w:rPr>
              <w:t>解</w:t>
            </w:r>
          </w:p>
          <w:p w14:paraId="170EF606" w14:textId="77777777" w:rsidR="002E2B33" w:rsidRPr="00C1361E" w:rsidRDefault="002E2B33"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shd w:val="clear" w:color="auto" w:fill="auto"/>
          </w:tcPr>
          <w:tbl>
            <w:tblPr>
              <w:tblW w:w="10798" w:type="dxa"/>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1320"/>
              <w:gridCol w:w="5651"/>
              <w:gridCol w:w="3827"/>
            </w:tblGrid>
            <w:tr w:rsidR="00FE1664" w:rsidRPr="00C1361E" w14:paraId="7BA7BC72" w14:textId="77777777" w:rsidTr="00FE1664">
              <w:tc>
                <w:tcPr>
                  <w:tcW w:w="13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0" w:type="dxa"/>
                    <w:bottom w:w="0" w:type="dxa"/>
                    <w:right w:w="0" w:type="dxa"/>
                  </w:tcMar>
                  <w:vAlign w:val="center"/>
                  <w:hideMark/>
                </w:tcPr>
                <w:p w14:paraId="2AAB715B" w14:textId="77777777" w:rsidR="00FE1664" w:rsidRPr="00C1361E" w:rsidRDefault="00FE1664" w:rsidP="00E90E7B">
                  <w:pPr>
                    <w:spacing w:line="400" w:lineRule="exact"/>
                    <w:rPr>
                      <w:rFonts w:ascii="標楷體" w:eastAsia="標楷體" w:hAnsi="標楷體"/>
                    </w:rPr>
                  </w:pPr>
                  <w:r w:rsidRPr="00C1361E">
                    <w:rPr>
                      <w:rFonts w:ascii="標楷體" w:eastAsia="標楷體" w:hAnsi="標楷體" w:hint="eastAsia"/>
                    </w:rPr>
                    <w:t>實證科學</w:t>
                  </w:r>
                </w:p>
              </w:tc>
              <w:tc>
                <w:tcPr>
                  <w:tcW w:w="56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0" w:type="dxa"/>
                    <w:bottom w:w="0" w:type="dxa"/>
                    <w:right w:w="0" w:type="dxa"/>
                  </w:tcMar>
                  <w:vAlign w:val="center"/>
                  <w:hideMark/>
                </w:tcPr>
                <w:p w14:paraId="0E2876B8" w14:textId="77777777" w:rsidR="00FE1664" w:rsidRPr="00C1361E" w:rsidRDefault="00FE1664" w:rsidP="00E90E7B">
                  <w:pPr>
                    <w:spacing w:line="400" w:lineRule="exact"/>
                    <w:rPr>
                      <w:rFonts w:ascii="標楷體" w:eastAsia="標楷體" w:hAnsi="標楷體"/>
                    </w:rPr>
                  </w:pPr>
                  <w:r w:rsidRPr="00C1361E">
                    <w:rPr>
                      <w:rFonts w:ascii="標楷體" w:eastAsia="標楷體" w:hAnsi="標楷體" w:hint="eastAsia"/>
                    </w:rPr>
                    <w:t>研究者超然於被研究的對象之外，以邏輯實驗取向從一可被重製的結果中得到一個沒有被否證的命題。</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0" w:type="dxa"/>
                    <w:bottom w:w="0" w:type="dxa"/>
                    <w:right w:w="0" w:type="dxa"/>
                  </w:tcMar>
                  <w:vAlign w:val="center"/>
                  <w:hideMark/>
                </w:tcPr>
                <w:p w14:paraId="415F2F56" w14:textId="77777777" w:rsidR="00FE1664" w:rsidRPr="00C1361E" w:rsidRDefault="00FE1664" w:rsidP="00E90E7B">
                  <w:pPr>
                    <w:spacing w:line="400" w:lineRule="exact"/>
                    <w:rPr>
                      <w:rFonts w:ascii="標楷體" w:eastAsia="標楷體" w:hAnsi="標楷體"/>
                    </w:rPr>
                  </w:pPr>
                  <w:r w:rsidRPr="00C1361E">
                    <w:rPr>
                      <w:rFonts w:ascii="標楷體" w:eastAsia="標楷體" w:hAnsi="標楷體" w:hint="eastAsia"/>
                    </w:rPr>
                    <w:t>得到一個放諸四海皆準的唯一真理。</w:t>
                  </w:r>
                </w:p>
              </w:tc>
            </w:tr>
            <w:tr w:rsidR="00FE1664" w:rsidRPr="00C1361E" w14:paraId="55941809" w14:textId="77777777" w:rsidTr="00FE1664">
              <w:tc>
                <w:tcPr>
                  <w:tcW w:w="13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0" w:type="dxa"/>
                    <w:bottom w:w="0" w:type="dxa"/>
                    <w:right w:w="0" w:type="dxa"/>
                  </w:tcMar>
                  <w:vAlign w:val="center"/>
                  <w:hideMark/>
                </w:tcPr>
                <w:p w14:paraId="6CF5692F" w14:textId="77777777" w:rsidR="00FE1664" w:rsidRPr="00C1361E" w:rsidRDefault="00FE1664" w:rsidP="00E90E7B">
                  <w:pPr>
                    <w:spacing w:line="400" w:lineRule="exact"/>
                    <w:rPr>
                      <w:rFonts w:ascii="標楷體" w:eastAsia="標楷體" w:hAnsi="標楷體"/>
                    </w:rPr>
                  </w:pPr>
                  <w:r w:rsidRPr="00C1361E">
                    <w:rPr>
                      <w:rFonts w:ascii="標楷體" w:eastAsia="標楷體" w:hAnsi="標楷體" w:hint="eastAsia"/>
                    </w:rPr>
                    <w:t>現象學</w:t>
                  </w:r>
                </w:p>
              </w:tc>
              <w:tc>
                <w:tcPr>
                  <w:tcW w:w="56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0" w:type="dxa"/>
                    <w:bottom w:w="0" w:type="dxa"/>
                    <w:right w:w="0" w:type="dxa"/>
                  </w:tcMar>
                  <w:vAlign w:val="center"/>
                  <w:hideMark/>
                </w:tcPr>
                <w:p w14:paraId="1DD10F03" w14:textId="77777777" w:rsidR="00FE1664" w:rsidRPr="00C1361E" w:rsidRDefault="00FE1664" w:rsidP="00E90E7B">
                  <w:pPr>
                    <w:spacing w:line="400" w:lineRule="exact"/>
                    <w:rPr>
                      <w:rFonts w:ascii="標楷體" w:eastAsia="標楷體" w:hAnsi="標楷體"/>
                    </w:rPr>
                  </w:pPr>
                  <w:r w:rsidRPr="00C1361E">
                    <w:rPr>
                      <w:rFonts w:ascii="標楷體" w:eastAsia="標楷體" w:hAnsi="標楷體" w:hint="eastAsia"/>
                    </w:rPr>
                    <w:t>研究者超然於研究身份之外，以融入詮釋的角度得到一個被研究對象之主觀經驗世界之描述。</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0" w:type="dxa"/>
                    <w:bottom w:w="0" w:type="dxa"/>
                    <w:right w:w="0" w:type="dxa"/>
                  </w:tcMar>
                  <w:vAlign w:val="center"/>
                  <w:hideMark/>
                </w:tcPr>
                <w:p w14:paraId="78399EF5" w14:textId="77777777" w:rsidR="00FE1664" w:rsidRPr="00C1361E" w:rsidRDefault="00FE1664" w:rsidP="00E90E7B">
                  <w:pPr>
                    <w:spacing w:line="400" w:lineRule="exact"/>
                    <w:rPr>
                      <w:rFonts w:ascii="標楷體" w:eastAsia="標楷體" w:hAnsi="標楷體"/>
                    </w:rPr>
                  </w:pPr>
                  <w:r w:rsidRPr="00C1361E">
                    <w:rPr>
                      <w:rFonts w:ascii="標楷體" w:eastAsia="標楷體" w:hAnsi="標楷體" w:hint="eastAsia"/>
                    </w:rPr>
                    <w:t>了解客體主觀經驗的世界。</w:t>
                  </w:r>
                </w:p>
              </w:tc>
            </w:tr>
            <w:tr w:rsidR="00FE1664" w:rsidRPr="00C1361E" w14:paraId="0C5F0DFE" w14:textId="77777777" w:rsidTr="00FE1664">
              <w:tc>
                <w:tcPr>
                  <w:tcW w:w="13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0" w:type="dxa"/>
                    <w:bottom w:w="0" w:type="dxa"/>
                    <w:right w:w="0" w:type="dxa"/>
                  </w:tcMar>
                  <w:vAlign w:val="center"/>
                  <w:hideMark/>
                </w:tcPr>
                <w:p w14:paraId="2D6AF500" w14:textId="77777777" w:rsidR="00FE1664" w:rsidRPr="00C1361E" w:rsidRDefault="00FE1664" w:rsidP="00E90E7B">
                  <w:pPr>
                    <w:spacing w:line="400" w:lineRule="exact"/>
                    <w:rPr>
                      <w:rFonts w:ascii="標楷體" w:eastAsia="標楷體" w:hAnsi="標楷體"/>
                    </w:rPr>
                  </w:pPr>
                  <w:r w:rsidRPr="00C1361E">
                    <w:rPr>
                      <w:rFonts w:ascii="標楷體" w:eastAsia="標楷體" w:hAnsi="標楷體" w:hint="eastAsia"/>
                    </w:rPr>
                    <w:t>行動科學</w:t>
                  </w:r>
                </w:p>
              </w:tc>
              <w:tc>
                <w:tcPr>
                  <w:tcW w:w="56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0" w:type="dxa"/>
                    <w:bottom w:w="0" w:type="dxa"/>
                    <w:right w:w="0" w:type="dxa"/>
                  </w:tcMar>
                  <w:vAlign w:val="center"/>
                  <w:hideMark/>
                </w:tcPr>
                <w:p w14:paraId="7B45D1C5" w14:textId="77777777" w:rsidR="00FE1664" w:rsidRPr="00C1361E" w:rsidRDefault="00FE1664" w:rsidP="00E90E7B">
                  <w:pPr>
                    <w:spacing w:line="400" w:lineRule="exact"/>
                    <w:rPr>
                      <w:rFonts w:ascii="標楷體" w:eastAsia="標楷體" w:hAnsi="標楷體"/>
                    </w:rPr>
                  </w:pPr>
                  <w:r w:rsidRPr="00C1361E">
                    <w:rPr>
                      <w:rFonts w:ascii="標楷體" w:eastAsia="標楷體" w:hAnsi="標楷體" w:hint="eastAsia"/>
                    </w:rPr>
                    <w:t>研究者在所面臨的研究主題中透過反映與行動介入，視本身為行動所不可分割的一部分，視參與對象為協同研究者，不斷的對行動加以檢驗及修正，並從過程</w:t>
                  </w:r>
                  <w:r w:rsidRPr="00C1361E">
                    <w:rPr>
                      <w:rFonts w:ascii="標楷體" w:eastAsia="標楷體" w:hAnsi="標楷體" w:hint="eastAsia"/>
                    </w:rPr>
                    <w:lastRenderedPageBreak/>
                    <w:t>中累積出可分享之實踐知識。</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0" w:type="dxa"/>
                    <w:bottom w:w="0" w:type="dxa"/>
                    <w:right w:w="0" w:type="dxa"/>
                  </w:tcMar>
                  <w:vAlign w:val="center"/>
                  <w:hideMark/>
                </w:tcPr>
                <w:p w14:paraId="408D6B6D" w14:textId="77777777" w:rsidR="00FE1664" w:rsidRPr="00C1361E" w:rsidRDefault="00FE1664" w:rsidP="00E90E7B">
                  <w:pPr>
                    <w:spacing w:line="400" w:lineRule="exact"/>
                    <w:rPr>
                      <w:rFonts w:ascii="標楷體" w:eastAsia="標楷體" w:hAnsi="標楷體"/>
                    </w:rPr>
                  </w:pPr>
                  <w:r w:rsidRPr="00C1361E">
                    <w:rPr>
                      <w:rFonts w:ascii="標楷體" w:eastAsia="標楷體" w:hAnsi="標楷體" w:hint="eastAsia"/>
                    </w:rPr>
                    <w:lastRenderedPageBreak/>
                    <w:t>在互為主體性的前題下，得到一個實際實踐的知識與結果。目的在行動與改變。</w:t>
                  </w:r>
                </w:p>
              </w:tc>
            </w:tr>
          </w:tbl>
          <w:p w14:paraId="340104B2" w14:textId="48A001A2" w:rsidR="002E2B33" w:rsidRPr="00C1361E" w:rsidRDefault="002E2B33" w:rsidP="00E90E7B">
            <w:pPr>
              <w:spacing w:line="400" w:lineRule="exact"/>
              <w:rPr>
                <w:rFonts w:ascii="標楷體" w:eastAsia="標楷體" w:hAnsi="標楷體"/>
              </w:rPr>
            </w:pPr>
          </w:p>
        </w:tc>
      </w:tr>
      <w:tr w:rsidR="002E2B33" w:rsidRPr="00C1361E" w14:paraId="03157910" w14:textId="77777777" w:rsidTr="005753F3">
        <w:tc>
          <w:tcPr>
            <w:tcW w:w="421" w:type="dxa"/>
            <w:vAlign w:val="center"/>
          </w:tcPr>
          <w:p w14:paraId="63A200C1" w14:textId="1D638103" w:rsidR="002E2B33" w:rsidRPr="00C1361E" w:rsidRDefault="005753F3" w:rsidP="00E90E7B">
            <w:pPr>
              <w:spacing w:line="400" w:lineRule="exact"/>
              <w:jc w:val="center"/>
              <w:rPr>
                <w:rFonts w:ascii="標楷體" w:eastAsia="標楷體" w:hAnsi="標楷體"/>
              </w:rPr>
            </w:pPr>
            <w:r w:rsidRPr="00C1361E">
              <w:rPr>
                <w:rFonts w:ascii="標楷體" w:eastAsia="標楷體" w:hAnsi="標楷體" w:hint="eastAsia"/>
              </w:rPr>
              <w:lastRenderedPageBreak/>
              <w:t>A</w:t>
            </w:r>
          </w:p>
        </w:tc>
        <w:tc>
          <w:tcPr>
            <w:tcW w:w="10907" w:type="dxa"/>
          </w:tcPr>
          <w:p w14:paraId="2091F12A" w14:textId="77777777" w:rsidR="005753F3" w:rsidRPr="00C1361E" w:rsidRDefault="005753F3" w:rsidP="00E90E7B">
            <w:pPr>
              <w:spacing w:line="400" w:lineRule="exact"/>
              <w:rPr>
                <w:rFonts w:ascii="標楷體" w:eastAsia="標楷體" w:hAnsi="標楷體"/>
              </w:rPr>
            </w:pPr>
            <w:r w:rsidRPr="00C1361E">
              <w:rPr>
                <w:rFonts w:ascii="標楷體" w:eastAsia="標楷體" w:hAnsi="標楷體" w:hint="eastAsia"/>
              </w:rPr>
              <w:t xml:space="preserve">每日的活動大致分為「計畫—工作—回顧」，這是何種教保模式之活動架構？ </w:t>
            </w:r>
          </w:p>
          <w:p w14:paraId="19DD945A" w14:textId="77777777" w:rsidR="005753F3" w:rsidRPr="00C1361E" w:rsidRDefault="005753F3" w:rsidP="00E90E7B">
            <w:pPr>
              <w:spacing w:line="400" w:lineRule="exact"/>
              <w:rPr>
                <w:rFonts w:ascii="標楷體" w:eastAsia="標楷體" w:hAnsi="標楷體"/>
              </w:rPr>
            </w:pPr>
            <w:r w:rsidRPr="00C1361E">
              <w:rPr>
                <w:rFonts w:ascii="標楷體" w:eastAsia="標楷體" w:hAnsi="標楷體" w:hint="eastAsia"/>
              </w:rPr>
              <w:t xml:space="preserve">(A)高瞻遠矚課程(High/Scope Curriculum) </w:t>
            </w:r>
          </w:p>
          <w:p w14:paraId="64910E18" w14:textId="77777777" w:rsidR="005753F3" w:rsidRPr="00C1361E" w:rsidRDefault="005753F3" w:rsidP="00E90E7B">
            <w:pPr>
              <w:spacing w:line="400" w:lineRule="exact"/>
              <w:rPr>
                <w:rFonts w:ascii="標楷體" w:eastAsia="標楷體" w:hAnsi="標楷體"/>
              </w:rPr>
            </w:pPr>
            <w:r w:rsidRPr="00C1361E">
              <w:rPr>
                <w:rFonts w:ascii="標楷體" w:eastAsia="標楷體" w:hAnsi="標楷體" w:hint="eastAsia"/>
              </w:rPr>
              <w:t xml:space="preserve">(B)蒙特梭利教學法(Montessori Method) </w:t>
            </w:r>
          </w:p>
          <w:p w14:paraId="2BD6A0E9" w14:textId="77777777" w:rsidR="005753F3" w:rsidRPr="00C1361E" w:rsidRDefault="005753F3" w:rsidP="00E90E7B">
            <w:pPr>
              <w:spacing w:line="400" w:lineRule="exact"/>
              <w:rPr>
                <w:rFonts w:ascii="標楷體" w:eastAsia="標楷體" w:hAnsi="標楷體"/>
              </w:rPr>
            </w:pPr>
            <w:r w:rsidRPr="00C1361E">
              <w:rPr>
                <w:rFonts w:ascii="標楷體" w:eastAsia="標楷體" w:hAnsi="標楷體" w:hint="eastAsia"/>
              </w:rPr>
              <w:t xml:space="preserve">(C)河濱街模式(Bank Street Approach) </w:t>
            </w:r>
          </w:p>
          <w:p w14:paraId="5903D529" w14:textId="3BD60AA7" w:rsidR="002E2B33" w:rsidRPr="00C1361E" w:rsidRDefault="005753F3" w:rsidP="00E90E7B">
            <w:pPr>
              <w:spacing w:line="400" w:lineRule="exact"/>
              <w:rPr>
                <w:rFonts w:ascii="標楷體" w:eastAsia="標楷體" w:hAnsi="標楷體"/>
              </w:rPr>
            </w:pPr>
            <w:r w:rsidRPr="00C1361E">
              <w:rPr>
                <w:rFonts w:ascii="標楷體" w:eastAsia="標楷體" w:hAnsi="標楷體" w:hint="eastAsia"/>
              </w:rPr>
              <w:t>(D)娃得福(Waldorf)</w:t>
            </w:r>
          </w:p>
        </w:tc>
      </w:tr>
      <w:tr w:rsidR="002E2B33" w:rsidRPr="00C1361E" w14:paraId="779AEE32" w14:textId="77777777" w:rsidTr="002E2B33">
        <w:tc>
          <w:tcPr>
            <w:tcW w:w="421" w:type="dxa"/>
          </w:tcPr>
          <w:p w14:paraId="69D21541" w14:textId="77777777" w:rsidR="002E2B33" w:rsidRPr="00C1361E" w:rsidRDefault="002E2B33" w:rsidP="00E90E7B">
            <w:pPr>
              <w:spacing w:line="400" w:lineRule="exact"/>
              <w:rPr>
                <w:rFonts w:ascii="標楷體" w:eastAsia="標楷體" w:hAnsi="標楷體"/>
                <w:b/>
              </w:rPr>
            </w:pPr>
            <w:r w:rsidRPr="00C1361E">
              <w:rPr>
                <w:rFonts w:ascii="標楷體" w:eastAsia="標楷體" w:hAnsi="標楷體" w:hint="eastAsia"/>
                <w:b/>
              </w:rPr>
              <w:t>解</w:t>
            </w:r>
          </w:p>
          <w:p w14:paraId="3B865288" w14:textId="77777777" w:rsidR="002E2B33" w:rsidRPr="00C1361E" w:rsidRDefault="002E2B33"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2B18F5D0" w14:textId="77777777" w:rsidR="002E2B33" w:rsidRPr="00C1361E" w:rsidRDefault="002E2B33" w:rsidP="00E90E7B">
            <w:pPr>
              <w:spacing w:line="400" w:lineRule="exact"/>
              <w:rPr>
                <w:rFonts w:ascii="標楷體" w:eastAsia="標楷體" w:hAnsi="標楷體"/>
              </w:rPr>
            </w:pPr>
          </w:p>
        </w:tc>
      </w:tr>
      <w:tr w:rsidR="002E2B33" w:rsidRPr="00C1361E" w14:paraId="3AD381FD" w14:textId="77777777" w:rsidTr="00D60D8D">
        <w:tc>
          <w:tcPr>
            <w:tcW w:w="421" w:type="dxa"/>
            <w:vAlign w:val="center"/>
          </w:tcPr>
          <w:p w14:paraId="0DB0F8DE" w14:textId="7C20AD36" w:rsidR="002E2B33" w:rsidRPr="00C1361E" w:rsidRDefault="00D60D8D"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42F03530" w14:textId="77777777" w:rsidR="00D60D8D" w:rsidRPr="00C1361E" w:rsidRDefault="00D60D8D" w:rsidP="00E90E7B">
            <w:pPr>
              <w:spacing w:line="400" w:lineRule="exact"/>
              <w:rPr>
                <w:rFonts w:ascii="標楷體" w:eastAsia="標楷體" w:hAnsi="標楷體"/>
              </w:rPr>
            </w:pPr>
            <w:r w:rsidRPr="00C1361E">
              <w:rPr>
                <w:rFonts w:ascii="標楷體" w:eastAsia="標楷體" w:hAnsi="標楷體" w:hint="eastAsia"/>
              </w:rPr>
              <w:t>合作式統整閱讀與寫作</w:t>
            </w:r>
          </w:p>
          <w:p w14:paraId="14354E74" w14:textId="77777777" w:rsidR="00D60D8D" w:rsidRPr="00C1361E" w:rsidRDefault="00D60D8D" w:rsidP="00E90E7B">
            <w:pPr>
              <w:spacing w:line="400" w:lineRule="exact"/>
              <w:rPr>
                <w:rFonts w:ascii="標楷體" w:eastAsia="標楷體" w:hAnsi="標楷體"/>
              </w:rPr>
            </w:pPr>
            <w:r w:rsidRPr="00C1361E">
              <w:rPr>
                <w:rFonts w:ascii="標楷體" w:eastAsia="標楷體" w:hAnsi="標楷體"/>
              </w:rPr>
              <w:t>(A)STAD</w:t>
            </w:r>
          </w:p>
          <w:p w14:paraId="5C0F6DB7" w14:textId="77777777" w:rsidR="00D60D8D" w:rsidRPr="00C1361E" w:rsidRDefault="00D60D8D" w:rsidP="00E90E7B">
            <w:pPr>
              <w:spacing w:line="400" w:lineRule="exact"/>
              <w:rPr>
                <w:rFonts w:ascii="標楷體" w:eastAsia="標楷體" w:hAnsi="標楷體"/>
              </w:rPr>
            </w:pPr>
            <w:r w:rsidRPr="00C1361E">
              <w:rPr>
                <w:rFonts w:ascii="標楷體" w:eastAsia="標楷體" w:hAnsi="標楷體"/>
              </w:rPr>
              <w:t>(B)TGT</w:t>
            </w:r>
          </w:p>
          <w:p w14:paraId="56F0DA73" w14:textId="77777777" w:rsidR="00D60D8D" w:rsidRPr="00C1361E" w:rsidRDefault="00D60D8D" w:rsidP="00E90E7B">
            <w:pPr>
              <w:spacing w:line="400" w:lineRule="exact"/>
              <w:rPr>
                <w:rFonts w:ascii="標楷體" w:eastAsia="標楷體" w:hAnsi="標楷體"/>
              </w:rPr>
            </w:pPr>
            <w:r w:rsidRPr="00C1361E">
              <w:rPr>
                <w:rFonts w:ascii="標楷體" w:eastAsia="標楷體" w:hAnsi="標楷體"/>
              </w:rPr>
              <w:t>(C)CIRC</w:t>
            </w:r>
          </w:p>
          <w:p w14:paraId="59480422" w14:textId="781FEEFF" w:rsidR="002E2B33" w:rsidRPr="00C1361E" w:rsidRDefault="00D60D8D" w:rsidP="00E90E7B">
            <w:pPr>
              <w:spacing w:line="400" w:lineRule="exact"/>
              <w:rPr>
                <w:rFonts w:ascii="標楷體" w:eastAsia="標楷體" w:hAnsi="標楷體"/>
              </w:rPr>
            </w:pPr>
            <w:r w:rsidRPr="00C1361E">
              <w:rPr>
                <w:rFonts w:ascii="標楷體" w:eastAsia="標楷體" w:hAnsi="標楷體"/>
              </w:rPr>
              <w:t>(D)TAT</w:t>
            </w:r>
          </w:p>
        </w:tc>
      </w:tr>
      <w:tr w:rsidR="002E2B33" w:rsidRPr="00C1361E" w14:paraId="46C09199" w14:textId="77777777" w:rsidTr="002E2B33">
        <w:tc>
          <w:tcPr>
            <w:tcW w:w="421" w:type="dxa"/>
          </w:tcPr>
          <w:p w14:paraId="5F2EA77E" w14:textId="77777777" w:rsidR="002E2B33" w:rsidRPr="00C1361E" w:rsidRDefault="002E2B33" w:rsidP="00E90E7B">
            <w:pPr>
              <w:spacing w:line="400" w:lineRule="exact"/>
              <w:rPr>
                <w:rFonts w:ascii="標楷體" w:eastAsia="標楷體" w:hAnsi="標楷體"/>
                <w:b/>
              </w:rPr>
            </w:pPr>
            <w:r w:rsidRPr="00C1361E">
              <w:rPr>
                <w:rFonts w:ascii="標楷體" w:eastAsia="標楷體" w:hAnsi="標楷體" w:hint="eastAsia"/>
                <w:b/>
              </w:rPr>
              <w:t>解</w:t>
            </w:r>
          </w:p>
          <w:p w14:paraId="1BDC6BC9" w14:textId="77777777" w:rsidR="002E2B33" w:rsidRPr="00C1361E" w:rsidRDefault="002E2B33"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21FBDC8" w14:textId="0B21EF02" w:rsidR="002E2B33" w:rsidRPr="00C1361E" w:rsidRDefault="00D60D8D" w:rsidP="00E90E7B">
            <w:pPr>
              <w:spacing w:line="400" w:lineRule="exact"/>
              <w:rPr>
                <w:rFonts w:ascii="標楷體" w:eastAsia="標楷體" w:hAnsi="標楷體"/>
              </w:rPr>
            </w:pPr>
            <w:r w:rsidRPr="00C1361E">
              <w:rPr>
                <w:rFonts w:ascii="標楷體" w:eastAsia="標楷體" w:hAnsi="標楷體" w:hint="eastAsia"/>
              </w:rPr>
              <w:t>主題統覺測驗---TAT、學生小組成就法---STAD、遊戲法---TGT、CIRC---合作統整閱讀寫作</w:t>
            </w:r>
          </w:p>
        </w:tc>
      </w:tr>
    </w:tbl>
    <w:p w14:paraId="00CC46AF" w14:textId="77777777" w:rsidR="00A777A2" w:rsidRPr="00C1361E" w:rsidRDefault="00A777A2" w:rsidP="00E90E7B">
      <w:pPr>
        <w:pStyle w:val="1"/>
        <w:spacing w:line="400" w:lineRule="exact"/>
        <w:rPr>
          <w:rFonts w:ascii="標楷體" w:eastAsia="標楷體" w:hAnsi="標楷體"/>
        </w:rPr>
      </w:pPr>
      <w:r w:rsidRPr="00C1361E">
        <w:rPr>
          <w:rFonts w:ascii="標楷體" w:eastAsia="標楷體" w:hAnsi="標楷體" w:hint="eastAsia"/>
        </w:rPr>
        <w:t>教育基本概念</w:t>
      </w:r>
    </w:p>
    <w:tbl>
      <w:tblPr>
        <w:tblStyle w:val="a3"/>
        <w:tblW w:w="0" w:type="auto"/>
        <w:tblLayout w:type="fixed"/>
        <w:tblLook w:val="04A0" w:firstRow="1" w:lastRow="0" w:firstColumn="1" w:lastColumn="0" w:noHBand="0" w:noVBand="1"/>
      </w:tblPr>
      <w:tblGrid>
        <w:gridCol w:w="421"/>
        <w:gridCol w:w="10907"/>
      </w:tblGrid>
      <w:tr w:rsidR="00A777A2" w:rsidRPr="00C1361E" w14:paraId="45FB1DF9" w14:textId="77777777" w:rsidTr="00A777A2">
        <w:tc>
          <w:tcPr>
            <w:tcW w:w="421" w:type="dxa"/>
            <w:vAlign w:val="center"/>
          </w:tcPr>
          <w:p w14:paraId="3C5CA650" w14:textId="462A8790" w:rsidR="00A777A2" w:rsidRPr="00C1361E" w:rsidRDefault="00A777A2"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4965159E" w14:textId="5F973073" w:rsidR="00A777A2" w:rsidRPr="00C1361E" w:rsidRDefault="00A777A2" w:rsidP="00E90E7B">
            <w:pPr>
              <w:spacing w:line="400" w:lineRule="exact"/>
              <w:rPr>
                <w:rFonts w:ascii="標楷體" w:eastAsia="標楷體" w:hAnsi="標楷體"/>
              </w:rPr>
            </w:pPr>
            <w:r w:rsidRPr="00C1361E">
              <w:rPr>
                <w:rFonts w:ascii="標楷體" w:eastAsia="標楷體" w:hAnsi="標楷體" w:hint="eastAsia"/>
              </w:rPr>
              <w:t>補習教育是哪種性質的教育?</w:t>
            </w:r>
            <w:r w:rsidRPr="00C1361E">
              <w:rPr>
                <w:rFonts w:ascii="標楷體" w:eastAsia="標楷體" w:hAnsi="標楷體" w:cs="Calibri"/>
              </w:rPr>
              <w:t> </w:t>
            </w:r>
            <w:r w:rsidRPr="00C1361E">
              <w:rPr>
                <w:rFonts w:ascii="標楷體" w:eastAsia="標楷體" w:hAnsi="標楷體" w:hint="eastAsia"/>
              </w:rPr>
              <w:br/>
              <w:t>(A)非正式的</w:t>
            </w:r>
            <w:r w:rsidRPr="00C1361E">
              <w:rPr>
                <w:rFonts w:ascii="標楷體" w:eastAsia="標楷體" w:hAnsi="標楷體" w:cs="Calibri"/>
              </w:rPr>
              <w:t> </w:t>
            </w:r>
            <w:r w:rsidRPr="00C1361E">
              <w:rPr>
                <w:rFonts w:ascii="標楷體" w:eastAsia="標楷體" w:hAnsi="標楷體" w:hint="eastAsia"/>
              </w:rPr>
              <w:br/>
              <w:t>(B)非正規的</w:t>
            </w:r>
            <w:r w:rsidRPr="00C1361E">
              <w:rPr>
                <w:rFonts w:ascii="標楷體" w:eastAsia="標楷體" w:hAnsi="標楷體" w:cs="Calibri"/>
              </w:rPr>
              <w:t> </w:t>
            </w:r>
            <w:r w:rsidRPr="00C1361E">
              <w:rPr>
                <w:rFonts w:ascii="標楷體" w:eastAsia="標楷體" w:hAnsi="標楷體" w:hint="eastAsia"/>
              </w:rPr>
              <w:br/>
              <w:t>(C)正規的</w:t>
            </w:r>
            <w:r w:rsidRPr="00C1361E">
              <w:rPr>
                <w:rFonts w:ascii="標楷體" w:eastAsia="標楷體" w:hAnsi="標楷體" w:cs="Calibri"/>
              </w:rPr>
              <w:t> </w:t>
            </w:r>
            <w:r w:rsidRPr="00C1361E">
              <w:rPr>
                <w:rFonts w:ascii="標楷體" w:eastAsia="標楷體" w:hAnsi="標楷體" w:hint="eastAsia"/>
              </w:rPr>
              <w:br/>
              <w:t>(D)隨機的</w:t>
            </w:r>
          </w:p>
        </w:tc>
      </w:tr>
      <w:tr w:rsidR="00A777A2" w:rsidRPr="00C1361E" w14:paraId="219D71F3" w14:textId="77777777" w:rsidTr="00105ABB">
        <w:tc>
          <w:tcPr>
            <w:tcW w:w="421" w:type="dxa"/>
          </w:tcPr>
          <w:p w14:paraId="4DB9AF8D" w14:textId="77777777" w:rsidR="00A777A2" w:rsidRPr="00C1361E" w:rsidRDefault="00A777A2" w:rsidP="00E90E7B">
            <w:pPr>
              <w:spacing w:line="400" w:lineRule="exact"/>
              <w:rPr>
                <w:rFonts w:ascii="標楷體" w:eastAsia="標楷體" w:hAnsi="標楷體"/>
                <w:b/>
              </w:rPr>
            </w:pPr>
            <w:r w:rsidRPr="00C1361E">
              <w:rPr>
                <w:rFonts w:ascii="標楷體" w:eastAsia="標楷體" w:hAnsi="標楷體" w:hint="eastAsia"/>
                <w:b/>
              </w:rPr>
              <w:t>解</w:t>
            </w:r>
          </w:p>
          <w:p w14:paraId="679082BF" w14:textId="77777777" w:rsidR="00A777A2" w:rsidRPr="00C1361E" w:rsidRDefault="00A777A2"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BD70945" w14:textId="77777777" w:rsidR="00A777A2" w:rsidRPr="00C1361E" w:rsidRDefault="00A777A2" w:rsidP="00E90E7B">
            <w:pPr>
              <w:spacing w:line="400" w:lineRule="exact"/>
              <w:rPr>
                <w:rFonts w:ascii="標楷體" w:eastAsia="標楷體" w:hAnsi="標楷體"/>
              </w:rPr>
            </w:pPr>
            <w:r w:rsidRPr="00C1361E">
              <w:rPr>
                <w:rFonts w:ascii="標楷體" w:eastAsia="標楷體" w:hAnsi="標楷體" w:hint="eastAsia"/>
              </w:rPr>
              <w:t>正規：個人無法選擇內容，固定地點</w:t>
            </w:r>
          </w:p>
          <w:p w14:paraId="638B8CC2" w14:textId="77777777" w:rsidR="00A777A2" w:rsidRPr="00C1361E" w:rsidRDefault="00A777A2" w:rsidP="00E90E7B">
            <w:pPr>
              <w:spacing w:line="400" w:lineRule="exact"/>
              <w:rPr>
                <w:rFonts w:ascii="標楷體" w:eastAsia="標楷體" w:hAnsi="標楷體"/>
              </w:rPr>
            </w:pPr>
            <w:r w:rsidRPr="00C1361E">
              <w:rPr>
                <w:rFonts w:ascii="標楷體" w:eastAsia="標楷體" w:hAnsi="標楷體" w:hint="eastAsia"/>
              </w:rPr>
              <w:t>非正規：可以自由選擇想學習的，且地點固定，如補習班，空大</w:t>
            </w:r>
          </w:p>
          <w:p w14:paraId="2DF4C104" w14:textId="24B225B9" w:rsidR="00A777A2" w:rsidRPr="00C1361E" w:rsidRDefault="00A777A2" w:rsidP="00E90E7B">
            <w:pPr>
              <w:spacing w:line="400" w:lineRule="exact"/>
              <w:rPr>
                <w:rFonts w:ascii="標楷體" w:eastAsia="標楷體" w:hAnsi="標楷體"/>
              </w:rPr>
            </w:pPr>
            <w:r w:rsidRPr="00C1361E">
              <w:rPr>
                <w:rFonts w:ascii="標楷體" w:eastAsia="標楷體" w:hAnsi="標楷體" w:hint="eastAsia"/>
              </w:rPr>
              <w:t>非正式：在整個大環境社會裡學到的，如價值觀</w:t>
            </w:r>
          </w:p>
        </w:tc>
      </w:tr>
      <w:tr w:rsidR="00A777A2" w:rsidRPr="00C1361E" w14:paraId="5111C2F2" w14:textId="77777777" w:rsidTr="009A5C78">
        <w:tc>
          <w:tcPr>
            <w:tcW w:w="421" w:type="dxa"/>
            <w:vAlign w:val="center"/>
          </w:tcPr>
          <w:p w14:paraId="3029334C" w14:textId="2ED417F2" w:rsidR="00A777A2" w:rsidRPr="00C1361E" w:rsidRDefault="009A5C78" w:rsidP="00E90E7B">
            <w:pPr>
              <w:spacing w:line="400" w:lineRule="exact"/>
              <w:jc w:val="center"/>
              <w:rPr>
                <w:rFonts w:ascii="標楷體" w:eastAsia="標楷體" w:hAnsi="標楷體"/>
              </w:rPr>
            </w:pPr>
            <w:r w:rsidRPr="00C1361E">
              <w:rPr>
                <w:rFonts w:ascii="標楷體" w:eastAsia="標楷體" w:hAnsi="標楷體"/>
              </w:rPr>
              <w:t>B</w:t>
            </w:r>
          </w:p>
        </w:tc>
        <w:tc>
          <w:tcPr>
            <w:tcW w:w="10907" w:type="dxa"/>
          </w:tcPr>
          <w:p w14:paraId="0F52B6D7" w14:textId="77777777" w:rsidR="009A5C78" w:rsidRPr="00C1361E" w:rsidRDefault="009A5C78" w:rsidP="00E90E7B">
            <w:pPr>
              <w:spacing w:line="400" w:lineRule="exact"/>
              <w:rPr>
                <w:rFonts w:ascii="標楷體" w:eastAsia="標楷體" w:hAnsi="標楷體"/>
              </w:rPr>
            </w:pPr>
            <w:r w:rsidRPr="00C1361E">
              <w:rPr>
                <w:rFonts w:ascii="標楷體" w:eastAsia="標楷體" w:hAnsi="標楷體" w:hint="eastAsia"/>
              </w:rPr>
              <w:t xml:space="preserve">首先倡導在瑞士成立特殊機構，利用問卷及調查方法，蒐集世界各國學校制度之資料，以便經由比較方法獲得改進教育制度的基本原則的教育學者是： </w:t>
            </w:r>
          </w:p>
          <w:p w14:paraId="733D13C5" w14:textId="77777777" w:rsidR="009A5C78" w:rsidRPr="00C1361E" w:rsidRDefault="009A5C78" w:rsidP="00E90E7B">
            <w:pPr>
              <w:spacing w:line="400" w:lineRule="exact"/>
              <w:rPr>
                <w:rFonts w:ascii="標楷體" w:eastAsia="標楷體" w:hAnsi="標楷體"/>
              </w:rPr>
            </w:pPr>
            <w:r w:rsidRPr="00C1361E">
              <w:rPr>
                <w:rFonts w:ascii="標楷體" w:eastAsia="標楷體" w:hAnsi="標楷體" w:hint="eastAsia"/>
              </w:rPr>
              <w:t>(A)庫辛(V. Cousin)</w:t>
            </w:r>
          </w:p>
          <w:p w14:paraId="092C5937" w14:textId="77777777" w:rsidR="009A5C78" w:rsidRPr="00C1361E" w:rsidRDefault="009A5C78" w:rsidP="00E90E7B">
            <w:pPr>
              <w:spacing w:line="400" w:lineRule="exact"/>
              <w:rPr>
                <w:rFonts w:ascii="標楷體" w:eastAsia="標楷體" w:hAnsi="標楷體"/>
              </w:rPr>
            </w:pPr>
            <w:r w:rsidRPr="00C1361E">
              <w:rPr>
                <w:rFonts w:ascii="標楷體" w:eastAsia="標楷體" w:hAnsi="標楷體" w:hint="eastAsia"/>
              </w:rPr>
              <w:t>(B)朱利安(A. Jullien)</w:t>
            </w:r>
          </w:p>
          <w:p w14:paraId="05675525" w14:textId="77777777" w:rsidR="009A5C78" w:rsidRPr="00C1361E" w:rsidRDefault="009A5C78" w:rsidP="00E90E7B">
            <w:pPr>
              <w:spacing w:line="400" w:lineRule="exact"/>
              <w:rPr>
                <w:rFonts w:ascii="標楷體" w:eastAsia="標楷體" w:hAnsi="標楷體"/>
              </w:rPr>
            </w:pPr>
            <w:r w:rsidRPr="00C1361E">
              <w:rPr>
                <w:rFonts w:ascii="標楷體" w:eastAsia="標楷體" w:hAnsi="標楷體" w:hint="eastAsia"/>
              </w:rPr>
              <w:t>(C)阿諾德(M. Arnold)</w:t>
            </w:r>
          </w:p>
          <w:p w14:paraId="37A1B10B" w14:textId="3C8754FC" w:rsidR="00A777A2" w:rsidRPr="00C1361E" w:rsidRDefault="009A5C78" w:rsidP="00E90E7B">
            <w:pPr>
              <w:spacing w:line="400" w:lineRule="exact"/>
              <w:rPr>
                <w:rFonts w:ascii="標楷體" w:eastAsia="標楷體" w:hAnsi="標楷體"/>
              </w:rPr>
            </w:pPr>
            <w:r w:rsidRPr="00C1361E">
              <w:rPr>
                <w:rFonts w:ascii="標楷體" w:eastAsia="標楷體" w:hAnsi="標楷體" w:hint="eastAsia"/>
              </w:rPr>
              <w:t>(D)納托普(L. Natorp)</w:t>
            </w:r>
          </w:p>
        </w:tc>
      </w:tr>
      <w:tr w:rsidR="00A777A2" w:rsidRPr="00C1361E" w14:paraId="241796B4" w14:textId="77777777" w:rsidTr="00105ABB">
        <w:tc>
          <w:tcPr>
            <w:tcW w:w="421" w:type="dxa"/>
          </w:tcPr>
          <w:p w14:paraId="3170907C" w14:textId="77777777" w:rsidR="00A777A2" w:rsidRPr="00C1361E" w:rsidRDefault="00A777A2" w:rsidP="00E90E7B">
            <w:pPr>
              <w:spacing w:line="400" w:lineRule="exact"/>
              <w:rPr>
                <w:rFonts w:ascii="標楷體" w:eastAsia="標楷體" w:hAnsi="標楷體"/>
                <w:b/>
              </w:rPr>
            </w:pPr>
            <w:r w:rsidRPr="00C1361E">
              <w:rPr>
                <w:rFonts w:ascii="標楷體" w:eastAsia="標楷體" w:hAnsi="標楷體" w:hint="eastAsia"/>
                <w:b/>
              </w:rPr>
              <w:t>解</w:t>
            </w:r>
          </w:p>
          <w:p w14:paraId="4663C554" w14:textId="77777777" w:rsidR="00A777A2" w:rsidRPr="00C1361E" w:rsidRDefault="00A777A2"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C961103" w14:textId="77777777" w:rsidR="00A777A2" w:rsidRPr="00C1361E" w:rsidRDefault="00A777A2" w:rsidP="00E90E7B">
            <w:pPr>
              <w:spacing w:line="400" w:lineRule="exact"/>
              <w:rPr>
                <w:rFonts w:ascii="標楷體" w:eastAsia="標楷體" w:hAnsi="標楷體"/>
              </w:rPr>
            </w:pPr>
          </w:p>
        </w:tc>
      </w:tr>
      <w:tr w:rsidR="00A777A2" w:rsidRPr="00C1361E" w14:paraId="69CD4500" w14:textId="77777777" w:rsidTr="00826E34">
        <w:tc>
          <w:tcPr>
            <w:tcW w:w="421" w:type="dxa"/>
            <w:vAlign w:val="center"/>
          </w:tcPr>
          <w:p w14:paraId="37FD3F8C" w14:textId="70E1E15D" w:rsidR="00A777A2" w:rsidRPr="00C1361E" w:rsidRDefault="00826E34"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097BB4A1" w14:textId="1ADED018" w:rsidR="00A777A2" w:rsidRPr="00C1361E" w:rsidRDefault="00826E34" w:rsidP="00E90E7B">
            <w:pPr>
              <w:spacing w:line="400" w:lineRule="exact"/>
              <w:rPr>
                <w:rFonts w:ascii="標楷體" w:eastAsia="標楷體" w:hAnsi="標楷體"/>
              </w:rPr>
            </w:pPr>
            <w:r w:rsidRPr="00C1361E">
              <w:rPr>
                <w:rFonts w:ascii="標楷體" w:eastAsia="標楷體" w:hAnsi="標楷體" w:hint="eastAsia"/>
              </w:rPr>
              <w:t>書院發源於</w:t>
            </w:r>
            <w:r w:rsidRPr="00C1361E">
              <w:rPr>
                <w:rFonts w:ascii="標楷體" w:eastAsia="標楷體" w:hAnsi="標楷體" w:hint="eastAsia"/>
              </w:rPr>
              <w:br/>
              <w:t>(A)唐</w:t>
            </w:r>
            <w:r w:rsidRPr="00C1361E">
              <w:rPr>
                <w:rFonts w:ascii="標楷體" w:eastAsia="標楷體" w:hAnsi="標楷體" w:hint="eastAsia"/>
              </w:rPr>
              <w:br/>
              <w:t>(B)明</w:t>
            </w:r>
            <w:r w:rsidRPr="00C1361E">
              <w:rPr>
                <w:rFonts w:ascii="標楷體" w:eastAsia="標楷體" w:hAnsi="標楷體" w:hint="eastAsia"/>
              </w:rPr>
              <w:br/>
              <w:t>(C)宋</w:t>
            </w:r>
            <w:r w:rsidRPr="00C1361E">
              <w:rPr>
                <w:rFonts w:ascii="標楷體" w:eastAsia="標楷體" w:hAnsi="標楷體" w:hint="eastAsia"/>
              </w:rPr>
              <w:br/>
              <w:t>(D)清</w:t>
            </w:r>
          </w:p>
        </w:tc>
      </w:tr>
      <w:tr w:rsidR="00A777A2" w:rsidRPr="00C1361E" w14:paraId="3615D9A2" w14:textId="77777777" w:rsidTr="00105ABB">
        <w:tc>
          <w:tcPr>
            <w:tcW w:w="421" w:type="dxa"/>
          </w:tcPr>
          <w:p w14:paraId="02DCF9E7" w14:textId="77777777" w:rsidR="00A777A2" w:rsidRPr="00C1361E" w:rsidRDefault="00A777A2"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726BD1C8" w14:textId="77777777" w:rsidR="00A777A2" w:rsidRPr="00C1361E" w:rsidRDefault="00A777A2"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2D5BCEB6" w14:textId="72681484" w:rsidR="00A777A2" w:rsidRPr="00C1361E" w:rsidRDefault="00826E34" w:rsidP="00E90E7B">
            <w:pPr>
              <w:spacing w:line="400" w:lineRule="exact"/>
              <w:rPr>
                <w:rFonts w:ascii="標楷體" w:eastAsia="標楷體" w:hAnsi="標楷體"/>
              </w:rPr>
            </w:pPr>
            <w:r w:rsidRPr="00C1361E">
              <w:rPr>
                <w:rFonts w:ascii="標楷體" w:eastAsia="標楷體" w:hAnsi="標楷體" w:hint="eastAsia"/>
                <w:bCs/>
              </w:rPr>
              <w:t>萌芽于唐末，鼎盛于宋元，普及於明清，改制於清末</w:t>
            </w:r>
            <w:r w:rsidRPr="00C1361E">
              <w:rPr>
                <w:rFonts w:ascii="標楷體" w:eastAsia="標楷體" w:hAnsi="標楷體" w:hint="eastAsia"/>
              </w:rPr>
              <w:t xml:space="preserve">。　</w:t>
            </w:r>
            <w:r w:rsidRPr="00C1361E">
              <w:rPr>
                <w:rFonts w:ascii="標楷體" w:eastAsia="標楷體" w:hAnsi="標楷體" w:hint="eastAsia"/>
                <w:shd w:val="pct15" w:color="auto" w:fill="FFFFFF"/>
              </w:rPr>
              <w:t>唐老鴨在看書</w:t>
            </w:r>
          </w:p>
        </w:tc>
      </w:tr>
      <w:tr w:rsidR="00A777A2" w:rsidRPr="00C1361E" w14:paraId="630304D0" w14:textId="77777777" w:rsidTr="000C4F94">
        <w:tc>
          <w:tcPr>
            <w:tcW w:w="421" w:type="dxa"/>
            <w:vAlign w:val="center"/>
          </w:tcPr>
          <w:p w14:paraId="7F4AFA8F" w14:textId="6ACEE74D" w:rsidR="00A777A2" w:rsidRPr="00C1361E" w:rsidRDefault="000C4F94"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7A7B3090" w14:textId="1D83F807" w:rsidR="00A777A2" w:rsidRPr="00C1361E" w:rsidRDefault="000C4F94" w:rsidP="00E90E7B">
            <w:pPr>
              <w:spacing w:line="400" w:lineRule="exact"/>
              <w:rPr>
                <w:rFonts w:ascii="標楷體" w:eastAsia="標楷體" w:hAnsi="標楷體"/>
              </w:rPr>
            </w:pPr>
            <w:r w:rsidRPr="00C1361E">
              <w:rPr>
                <w:rFonts w:ascii="標楷體" w:eastAsia="標楷體" w:hAnsi="標楷體" w:hint="eastAsia"/>
              </w:rPr>
              <w:t>教育作用分成三個層次，最外面一層為</w:t>
            </w:r>
            <w:r w:rsidRPr="00C1361E">
              <w:rPr>
                <w:rFonts w:ascii="標楷體" w:eastAsia="標楷體" w:hAnsi="標楷體" w:hint="eastAsia"/>
              </w:rPr>
              <w:br/>
              <w:t>(A)正式教育</w:t>
            </w:r>
            <w:r w:rsidRPr="00C1361E">
              <w:rPr>
                <w:rFonts w:ascii="標楷體" w:eastAsia="標楷體" w:hAnsi="標楷體" w:hint="eastAsia"/>
              </w:rPr>
              <w:br/>
              <w:t>(B)正規教育</w:t>
            </w:r>
            <w:r w:rsidRPr="00C1361E">
              <w:rPr>
                <w:rFonts w:ascii="標楷體" w:eastAsia="標楷體" w:hAnsi="標楷體" w:hint="eastAsia"/>
              </w:rPr>
              <w:br/>
              <w:t>(C)非正規教育</w:t>
            </w:r>
            <w:r w:rsidRPr="00C1361E">
              <w:rPr>
                <w:rFonts w:ascii="標楷體" w:eastAsia="標楷體" w:hAnsi="標楷體" w:hint="eastAsia"/>
              </w:rPr>
              <w:br/>
              <w:t xml:space="preserve">(D)非正式教育 </w:t>
            </w:r>
          </w:p>
        </w:tc>
      </w:tr>
      <w:tr w:rsidR="00A777A2" w:rsidRPr="00C1361E" w14:paraId="7CEBC837" w14:textId="77777777" w:rsidTr="00105ABB">
        <w:tc>
          <w:tcPr>
            <w:tcW w:w="421" w:type="dxa"/>
          </w:tcPr>
          <w:p w14:paraId="05DC8D30" w14:textId="77777777" w:rsidR="00A777A2" w:rsidRPr="00C1361E" w:rsidRDefault="00A777A2" w:rsidP="00E90E7B">
            <w:pPr>
              <w:spacing w:line="400" w:lineRule="exact"/>
              <w:rPr>
                <w:rFonts w:ascii="標楷體" w:eastAsia="標楷體" w:hAnsi="標楷體"/>
                <w:b/>
              </w:rPr>
            </w:pPr>
            <w:r w:rsidRPr="00C1361E">
              <w:rPr>
                <w:rFonts w:ascii="標楷體" w:eastAsia="標楷體" w:hAnsi="標楷體" w:hint="eastAsia"/>
                <w:b/>
              </w:rPr>
              <w:t>解</w:t>
            </w:r>
          </w:p>
          <w:p w14:paraId="792113F2" w14:textId="77777777" w:rsidR="00A777A2" w:rsidRPr="00C1361E" w:rsidRDefault="00A777A2"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5071CE2" w14:textId="6E305DC8" w:rsidR="00A777A2" w:rsidRPr="00C1361E" w:rsidRDefault="000C4F94" w:rsidP="00E90E7B">
            <w:pPr>
              <w:spacing w:line="400" w:lineRule="exact"/>
              <w:rPr>
                <w:rFonts w:ascii="標楷體" w:eastAsia="標楷體" w:hAnsi="標楷體"/>
              </w:rPr>
            </w:pPr>
            <w:r w:rsidRPr="00C1361E">
              <w:rPr>
                <w:rFonts w:ascii="標楷體" w:eastAsia="標楷體" w:hAnsi="標楷體" w:hint="eastAsia"/>
                <w:b/>
                <w:bCs/>
              </w:rPr>
              <w:t>正規教育</w:t>
            </w:r>
            <w:r w:rsidRPr="00C1361E">
              <w:rPr>
                <w:rFonts w:ascii="標楷體" w:eastAsia="標楷體" w:hAnsi="標楷體" w:hint="eastAsia"/>
              </w:rPr>
              <w:t>：一般學校教育是依年齡分級的學校教育體系。</w:t>
            </w:r>
            <w:r w:rsidRPr="00C1361E">
              <w:rPr>
                <w:rFonts w:ascii="標楷體" w:eastAsia="標楷體" w:hAnsi="標楷體" w:hint="eastAsia"/>
              </w:rPr>
              <w:br/>
            </w:r>
            <w:r w:rsidRPr="00C1361E">
              <w:rPr>
                <w:rFonts w:ascii="標楷體" w:eastAsia="標楷體" w:hAnsi="標楷體" w:hint="eastAsia"/>
                <w:b/>
                <w:bCs/>
              </w:rPr>
              <w:t>非正規教育</w:t>
            </w:r>
            <w:r w:rsidRPr="00C1361E">
              <w:rPr>
                <w:rFonts w:ascii="標楷體" w:eastAsia="標楷體" w:hAnsi="標楷體" w:hint="eastAsia"/>
              </w:rPr>
              <w:t>：是學校教育外，各種有組織、有計畫的教育活動。</w:t>
            </w:r>
            <w:r w:rsidRPr="00C1361E">
              <w:rPr>
                <w:rFonts w:ascii="標楷體" w:eastAsia="標楷體" w:hAnsi="標楷體" w:hint="eastAsia"/>
              </w:rPr>
              <w:br/>
            </w:r>
            <w:r w:rsidRPr="00C1361E">
              <w:rPr>
                <w:rFonts w:ascii="標楷體" w:eastAsia="標楷體" w:hAnsi="標楷體" w:hint="eastAsia"/>
                <w:b/>
                <w:bCs/>
              </w:rPr>
              <w:t>非正式教育</w:t>
            </w:r>
            <w:r w:rsidRPr="00C1361E">
              <w:rPr>
                <w:rFonts w:ascii="標楷體" w:eastAsia="標楷體" w:hAnsi="標楷體" w:hint="eastAsia"/>
              </w:rPr>
              <w:t>：是經由日常生活和大眾媒體協助個人獲得知能的活動。</w:t>
            </w:r>
          </w:p>
        </w:tc>
      </w:tr>
      <w:tr w:rsidR="00A777A2" w:rsidRPr="00C1361E" w14:paraId="78340C5B" w14:textId="77777777" w:rsidTr="00240D93">
        <w:tc>
          <w:tcPr>
            <w:tcW w:w="421" w:type="dxa"/>
            <w:vAlign w:val="center"/>
          </w:tcPr>
          <w:p w14:paraId="7C6CD612" w14:textId="24BB44E9" w:rsidR="00A777A2" w:rsidRPr="00C1361E" w:rsidRDefault="00240D93"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765D668C" w14:textId="25756BF4" w:rsidR="00A777A2" w:rsidRPr="00C1361E" w:rsidRDefault="00240D93" w:rsidP="00E90E7B">
            <w:pPr>
              <w:spacing w:line="400" w:lineRule="exact"/>
              <w:rPr>
                <w:rFonts w:ascii="標楷體" w:eastAsia="標楷體" w:hAnsi="標楷體"/>
              </w:rPr>
            </w:pPr>
            <w:r w:rsidRPr="00C1361E">
              <w:rPr>
                <w:rFonts w:ascii="標楷體" w:eastAsia="標楷體" w:hAnsi="標楷體" w:hint="eastAsia"/>
              </w:rPr>
              <w:t>教育二字最早見於我國古書的是</w:t>
            </w:r>
            <w:r w:rsidRPr="00C1361E">
              <w:rPr>
                <w:rFonts w:ascii="標楷體" w:eastAsia="標楷體" w:hAnsi="標楷體" w:hint="eastAsia"/>
              </w:rPr>
              <w:br/>
              <w:t>(A)孔子</w:t>
            </w:r>
            <w:r w:rsidRPr="00C1361E">
              <w:rPr>
                <w:rFonts w:ascii="標楷體" w:eastAsia="標楷體" w:hAnsi="標楷體" w:cs="MS Mincho"/>
              </w:rPr>
              <w:t>‧</w:t>
            </w:r>
            <w:r w:rsidRPr="00C1361E">
              <w:rPr>
                <w:rFonts w:ascii="標楷體" w:eastAsia="標楷體" w:hAnsi="標楷體" w:hint="eastAsia"/>
              </w:rPr>
              <w:t>學而篇</w:t>
            </w:r>
            <w:r w:rsidRPr="00C1361E">
              <w:rPr>
                <w:rFonts w:ascii="標楷體" w:eastAsia="標楷體" w:hAnsi="標楷體" w:hint="eastAsia"/>
              </w:rPr>
              <w:br/>
              <w:t>(B)孟子</w:t>
            </w:r>
            <w:r w:rsidRPr="00C1361E">
              <w:rPr>
                <w:rFonts w:ascii="標楷體" w:eastAsia="標楷體" w:hAnsi="標楷體" w:cs="MS Mincho"/>
              </w:rPr>
              <w:t>‧</w:t>
            </w:r>
            <w:r w:rsidRPr="00C1361E">
              <w:rPr>
                <w:rFonts w:ascii="標楷體" w:eastAsia="標楷體" w:hAnsi="標楷體" w:hint="eastAsia"/>
              </w:rPr>
              <w:t>盡心篇</w:t>
            </w:r>
            <w:r w:rsidRPr="00C1361E">
              <w:rPr>
                <w:rFonts w:ascii="標楷體" w:eastAsia="標楷體" w:hAnsi="標楷體" w:hint="eastAsia"/>
              </w:rPr>
              <w:br/>
              <w:t>(C)旬子</w:t>
            </w:r>
            <w:r w:rsidRPr="00C1361E">
              <w:rPr>
                <w:rFonts w:ascii="標楷體" w:eastAsia="標楷體" w:hAnsi="標楷體" w:cs="MS Mincho"/>
              </w:rPr>
              <w:t>‧</w:t>
            </w:r>
            <w:r w:rsidRPr="00C1361E">
              <w:rPr>
                <w:rFonts w:ascii="標楷體" w:eastAsia="標楷體" w:hAnsi="標楷體" w:hint="eastAsia"/>
              </w:rPr>
              <w:t>學記篇</w:t>
            </w:r>
            <w:r w:rsidRPr="00C1361E">
              <w:rPr>
                <w:rFonts w:ascii="標楷體" w:eastAsia="標楷體" w:hAnsi="標楷體" w:hint="eastAsia"/>
              </w:rPr>
              <w:br/>
              <w:t>(D)中庸</w:t>
            </w:r>
          </w:p>
        </w:tc>
      </w:tr>
      <w:tr w:rsidR="00A777A2" w:rsidRPr="00C1361E" w14:paraId="71AFC2F5" w14:textId="77777777" w:rsidTr="00A777A2">
        <w:tc>
          <w:tcPr>
            <w:tcW w:w="421" w:type="dxa"/>
          </w:tcPr>
          <w:p w14:paraId="7FCAF6DE" w14:textId="77777777" w:rsidR="00A777A2" w:rsidRPr="00C1361E" w:rsidRDefault="00A777A2" w:rsidP="00E90E7B">
            <w:pPr>
              <w:spacing w:line="400" w:lineRule="exact"/>
              <w:rPr>
                <w:rFonts w:ascii="標楷體" w:eastAsia="標楷體" w:hAnsi="標楷體"/>
                <w:b/>
              </w:rPr>
            </w:pPr>
            <w:r w:rsidRPr="00C1361E">
              <w:rPr>
                <w:rFonts w:ascii="標楷體" w:eastAsia="標楷體" w:hAnsi="標楷體" w:hint="eastAsia"/>
                <w:b/>
              </w:rPr>
              <w:t>解</w:t>
            </w:r>
          </w:p>
          <w:p w14:paraId="286D8D93" w14:textId="77777777" w:rsidR="00A777A2" w:rsidRPr="00C1361E" w:rsidRDefault="00A777A2"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D5B84BB" w14:textId="77777777" w:rsidR="00240D93" w:rsidRPr="00C1361E" w:rsidRDefault="00240D93" w:rsidP="00E90E7B">
            <w:pPr>
              <w:spacing w:line="400" w:lineRule="exact"/>
              <w:rPr>
                <w:rFonts w:ascii="標楷體" w:eastAsia="標楷體" w:hAnsi="標楷體"/>
              </w:rPr>
            </w:pPr>
            <w:r w:rsidRPr="00C1361E">
              <w:rPr>
                <w:rFonts w:ascii="標楷體" w:eastAsia="標楷體" w:hAnsi="標楷體" w:hint="eastAsia"/>
              </w:rPr>
              <w:t>「教育」最早見於《孟子</w:t>
            </w:r>
            <w:r w:rsidRPr="00C1361E">
              <w:rPr>
                <w:rFonts w:ascii="標楷體" w:eastAsia="標楷體" w:hAnsi="標楷體" w:cs="MS Mincho"/>
              </w:rPr>
              <w:t>‧</w:t>
            </w:r>
            <w:r w:rsidRPr="00C1361E">
              <w:rPr>
                <w:rFonts w:ascii="標楷體" w:eastAsia="標楷體" w:hAnsi="標楷體" w:hint="eastAsia"/>
              </w:rPr>
              <w:t>盡心篇》</w:t>
            </w:r>
          </w:p>
          <w:p w14:paraId="0DDCFBAD" w14:textId="713A5DEC" w:rsidR="00A777A2" w:rsidRPr="00C1361E" w:rsidRDefault="00240D93" w:rsidP="00E90E7B">
            <w:pPr>
              <w:spacing w:line="400" w:lineRule="exact"/>
              <w:rPr>
                <w:rFonts w:ascii="標楷體" w:eastAsia="標楷體" w:hAnsi="標楷體"/>
              </w:rPr>
            </w:pPr>
            <w:r w:rsidRPr="00C1361E">
              <w:rPr>
                <w:rFonts w:ascii="標楷體" w:eastAsia="標楷體" w:hAnsi="標楷體" w:hint="eastAsia"/>
              </w:rPr>
              <w:t>「教學」最早見於《禮記</w:t>
            </w:r>
            <w:r w:rsidRPr="00C1361E">
              <w:rPr>
                <w:rFonts w:ascii="標楷體" w:eastAsia="標楷體" w:hAnsi="標楷體" w:cs="MS Mincho"/>
              </w:rPr>
              <w:t>‧</w:t>
            </w:r>
            <w:r w:rsidRPr="00C1361E">
              <w:rPr>
                <w:rFonts w:ascii="標楷體" w:eastAsia="標楷體" w:hAnsi="標楷體" w:hint="eastAsia"/>
              </w:rPr>
              <w:t>學記篇》</w:t>
            </w:r>
          </w:p>
        </w:tc>
      </w:tr>
      <w:tr w:rsidR="00A777A2" w:rsidRPr="00C1361E" w14:paraId="0DD14EB7" w14:textId="77777777" w:rsidTr="00137AF6">
        <w:tc>
          <w:tcPr>
            <w:tcW w:w="421" w:type="dxa"/>
            <w:vAlign w:val="center"/>
          </w:tcPr>
          <w:p w14:paraId="7ED72A29" w14:textId="1B6AB762" w:rsidR="00A777A2" w:rsidRPr="00C1361E" w:rsidRDefault="00137AF6" w:rsidP="00E90E7B">
            <w:pPr>
              <w:spacing w:line="400" w:lineRule="exact"/>
              <w:jc w:val="center"/>
              <w:rPr>
                <w:rFonts w:ascii="標楷體" w:eastAsia="標楷體" w:hAnsi="標楷體"/>
              </w:rPr>
            </w:pPr>
            <w:r w:rsidRPr="00C1361E">
              <w:rPr>
                <w:rFonts w:ascii="標楷體" w:eastAsia="標楷體" w:hAnsi="標楷體"/>
              </w:rPr>
              <w:t>C</w:t>
            </w:r>
          </w:p>
        </w:tc>
        <w:tc>
          <w:tcPr>
            <w:tcW w:w="10907" w:type="dxa"/>
          </w:tcPr>
          <w:p w14:paraId="3D5BCFCF" w14:textId="77777777" w:rsidR="00137AF6" w:rsidRPr="00C1361E" w:rsidRDefault="00137AF6" w:rsidP="00E90E7B">
            <w:pPr>
              <w:spacing w:line="400" w:lineRule="exact"/>
              <w:rPr>
                <w:rFonts w:ascii="標楷體" w:eastAsia="標楷體" w:hAnsi="標楷體"/>
              </w:rPr>
            </w:pPr>
            <w:r w:rsidRPr="00C1361E">
              <w:rPr>
                <w:rFonts w:ascii="標楷體" w:eastAsia="標楷體" w:hAnsi="標楷體" w:hint="eastAsia"/>
              </w:rPr>
              <w:t xml:space="preserve">下列有關教學原則在教學歷程中的應用方式，何者正確？　</w:t>
            </w:r>
          </w:p>
          <w:p w14:paraId="06401F3B" w14:textId="77777777" w:rsidR="00137AF6" w:rsidRPr="00C1361E" w:rsidRDefault="00137AF6" w:rsidP="00E90E7B">
            <w:pPr>
              <w:spacing w:line="400" w:lineRule="exact"/>
              <w:rPr>
                <w:rFonts w:ascii="標楷體" w:eastAsia="標楷體" w:hAnsi="標楷體"/>
              </w:rPr>
            </w:pPr>
            <w:r w:rsidRPr="00C1361E">
              <w:rPr>
                <w:rFonts w:ascii="標楷體" w:eastAsia="標楷體" w:hAnsi="標楷體" w:hint="eastAsia"/>
              </w:rPr>
              <w:t>(A)就教學起點而言，有熟練原則、自動原則和同時學習原則</w:t>
            </w:r>
          </w:p>
          <w:p w14:paraId="64FAC48B" w14:textId="77777777" w:rsidR="00137AF6" w:rsidRPr="00C1361E" w:rsidRDefault="00137AF6" w:rsidP="00E90E7B">
            <w:pPr>
              <w:spacing w:line="400" w:lineRule="exact"/>
              <w:rPr>
                <w:rFonts w:ascii="標楷體" w:eastAsia="標楷體" w:hAnsi="標楷體"/>
              </w:rPr>
            </w:pPr>
            <w:r w:rsidRPr="00C1361E">
              <w:rPr>
                <w:rFonts w:ascii="標楷體" w:eastAsia="標楷體" w:hAnsi="標楷體" w:hint="eastAsia"/>
              </w:rPr>
              <w:t>(B)就教學起點而言，有準備原則、自動原則和個性適應原則</w:t>
            </w:r>
          </w:p>
          <w:p w14:paraId="0352E57C" w14:textId="77777777" w:rsidR="00137AF6" w:rsidRPr="00C1361E" w:rsidRDefault="00137AF6" w:rsidP="00E90E7B">
            <w:pPr>
              <w:spacing w:line="400" w:lineRule="exact"/>
              <w:rPr>
                <w:rFonts w:ascii="標楷體" w:eastAsia="標楷體" w:hAnsi="標楷體"/>
              </w:rPr>
            </w:pPr>
            <w:r w:rsidRPr="00C1361E">
              <w:rPr>
                <w:rFonts w:ascii="標楷體" w:eastAsia="標楷體" w:hAnsi="標楷體" w:hint="eastAsia"/>
              </w:rPr>
              <w:t>(C)就教學過程而言，有自動原則、個性適應原則、社會化原則和完形學習原則</w:t>
            </w:r>
          </w:p>
          <w:p w14:paraId="1F795C29" w14:textId="1AFA9D21" w:rsidR="00A777A2" w:rsidRPr="00C1361E" w:rsidRDefault="00137AF6" w:rsidP="00E90E7B">
            <w:pPr>
              <w:spacing w:line="400" w:lineRule="exact"/>
              <w:rPr>
                <w:rFonts w:ascii="標楷體" w:eastAsia="標楷體" w:hAnsi="標楷體"/>
              </w:rPr>
            </w:pPr>
            <w:r w:rsidRPr="00C1361E">
              <w:rPr>
                <w:rFonts w:ascii="標楷體" w:eastAsia="標楷體" w:hAnsi="標楷體" w:hint="eastAsia"/>
              </w:rPr>
              <w:t xml:space="preserve">(D)就教學過程而言，有類化原則、個性適應原則、社會化原則和同時學習原則。 </w:t>
            </w:r>
          </w:p>
        </w:tc>
      </w:tr>
      <w:tr w:rsidR="00A777A2" w:rsidRPr="00C1361E" w14:paraId="50C37254" w14:textId="77777777" w:rsidTr="00A777A2">
        <w:tc>
          <w:tcPr>
            <w:tcW w:w="421" w:type="dxa"/>
          </w:tcPr>
          <w:p w14:paraId="31C57056" w14:textId="77777777" w:rsidR="00A777A2" w:rsidRPr="00C1361E" w:rsidRDefault="00A777A2" w:rsidP="00E90E7B">
            <w:pPr>
              <w:spacing w:line="400" w:lineRule="exact"/>
              <w:rPr>
                <w:rFonts w:ascii="標楷體" w:eastAsia="標楷體" w:hAnsi="標楷體"/>
                <w:b/>
              </w:rPr>
            </w:pPr>
            <w:r w:rsidRPr="00C1361E">
              <w:rPr>
                <w:rFonts w:ascii="標楷體" w:eastAsia="標楷體" w:hAnsi="標楷體" w:hint="eastAsia"/>
                <w:b/>
              </w:rPr>
              <w:t>解</w:t>
            </w:r>
          </w:p>
          <w:p w14:paraId="7E73735F" w14:textId="77777777" w:rsidR="00A777A2" w:rsidRPr="00C1361E" w:rsidRDefault="00A777A2"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1216638" w14:textId="77777777" w:rsidR="00137AF6" w:rsidRPr="00C1361E" w:rsidRDefault="00137AF6" w:rsidP="00E90E7B">
            <w:pPr>
              <w:spacing w:line="400" w:lineRule="exact"/>
              <w:rPr>
                <w:rFonts w:ascii="標楷體" w:eastAsia="標楷體" w:hAnsi="標楷體"/>
                <w:b/>
                <w:color w:val="0070C0"/>
              </w:rPr>
            </w:pPr>
            <w:r w:rsidRPr="00C1361E">
              <w:rPr>
                <w:rFonts w:ascii="標楷體" w:eastAsia="標楷體" w:hAnsi="標楷體" w:hint="eastAsia"/>
                <w:b/>
                <w:color w:val="0070C0"/>
              </w:rPr>
              <w:t>起點：</w:t>
            </w:r>
          </w:p>
          <w:p w14:paraId="4419946D" w14:textId="6C465095" w:rsidR="00A777A2" w:rsidRPr="00C1361E" w:rsidRDefault="00137AF6" w:rsidP="00E90E7B">
            <w:pPr>
              <w:spacing w:line="400" w:lineRule="exact"/>
              <w:rPr>
                <w:rFonts w:ascii="標楷體" w:eastAsia="標楷體" w:hAnsi="標楷體"/>
              </w:rPr>
            </w:pPr>
            <w:r w:rsidRPr="00C1361E">
              <w:rPr>
                <w:rFonts w:ascii="標楷體" w:eastAsia="標楷體" w:hAnsi="標楷體" w:hint="eastAsia"/>
              </w:rPr>
              <w:t>準備原則  類化原則</w:t>
            </w:r>
          </w:p>
          <w:p w14:paraId="2DF55243" w14:textId="77777777" w:rsidR="00137AF6" w:rsidRPr="00C1361E" w:rsidRDefault="00137AF6" w:rsidP="00E90E7B">
            <w:pPr>
              <w:spacing w:line="400" w:lineRule="exact"/>
              <w:rPr>
                <w:rFonts w:ascii="標楷體" w:eastAsia="標楷體" w:hAnsi="標楷體"/>
                <w:b/>
                <w:color w:val="0070C0"/>
              </w:rPr>
            </w:pPr>
            <w:r w:rsidRPr="00C1361E">
              <w:rPr>
                <w:rFonts w:ascii="標楷體" w:eastAsia="標楷體" w:hAnsi="標楷體" w:hint="eastAsia"/>
                <w:b/>
                <w:color w:val="0070C0"/>
              </w:rPr>
              <w:t>過程：</w:t>
            </w:r>
          </w:p>
          <w:p w14:paraId="4EF6BAD7" w14:textId="45C580E6" w:rsidR="00137AF6" w:rsidRPr="00C1361E" w:rsidRDefault="00137AF6" w:rsidP="00E90E7B">
            <w:pPr>
              <w:spacing w:line="400" w:lineRule="exact"/>
              <w:rPr>
                <w:rFonts w:ascii="標楷體" w:eastAsia="標楷體" w:hAnsi="標楷體"/>
              </w:rPr>
            </w:pPr>
            <w:r w:rsidRPr="00C1361E">
              <w:rPr>
                <w:rFonts w:ascii="標楷體" w:eastAsia="標楷體" w:hAnsi="標楷體" w:hint="eastAsia"/>
              </w:rPr>
              <w:t xml:space="preserve">自動原則  興趣與努力原則 </w:t>
            </w:r>
            <w:r w:rsidRPr="00C1361E">
              <w:rPr>
                <w:rFonts w:ascii="標楷體" w:eastAsia="標楷體" w:hAnsi="標楷體"/>
              </w:rPr>
              <w:t xml:space="preserve">  </w:t>
            </w:r>
            <w:r w:rsidRPr="00C1361E">
              <w:rPr>
                <w:rFonts w:ascii="標楷體" w:eastAsia="標楷體" w:hAnsi="標楷體" w:hint="eastAsia"/>
              </w:rPr>
              <w:t>個性適應原則（個別化）</w:t>
            </w:r>
            <w:r w:rsidRPr="00C1361E">
              <w:rPr>
                <w:rFonts w:ascii="標楷體" w:eastAsia="標楷體" w:hAnsi="標楷體"/>
              </w:rPr>
              <w:t xml:space="preserve">  </w:t>
            </w:r>
            <w:r w:rsidRPr="00C1361E">
              <w:rPr>
                <w:rFonts w:ascii="標楷體" w:eastAsia="標楷體" w:hAnsi="標楷體" w:hint="eastAsia"/>
              </w:rPr>
              <w:t>社會化原則</w:t>
            </w:r>
            <w:r w:rsidRPr="00C1361E">
              <w:rPr>
                <w:rFonts w:ascii="標楷體" w:eastAsia="標楷體" w:hAnsi="標楷體"/>
              </w:rPr>
              <w:t xml:space="preserve">  </w:t>
            </w:r>
            <w:r w:rsidRPr="00C1361E">
              <w:rPr>
                <w:rFonts w:ascii="標楷體" w:eastAsia="標楷體" w:hAnsi="標楷體" w:hint="eastAsia"/>
              </w:rPr>
              <w:t>適時指導原則</w:t>
            </w:r>
          </w:p>
          <w:p w14:paraId="19AD26C3" w14:textId="77777777" w:rsidR="00137AF6" w:rsidRPr="00C1361E" w:rsidRDefault="00137AF6" w:rsidP="00E90E7B">
            <w:pPr>
              <w:spacing w:line="400" w:lineRule="exact"/>
              <w:rPr>
                <w:rFonts w:ascii="標楷體" w:eastAsia="標楷體" w:hAnsi="標楷體"/>
                <w:b/>
                <w:color w:val="0070C0"/>
              </w:rPr>
            </w:pPr>
            <w:r w:rsidRPr="00C1361E">
              <w:rPr>
                <w:rFonts w:ascii="標楷體" w:eastAsia="標楷體" w:hAnsi="標楷體" w:hint="eastAsia"/>
                <w:b/>
                <w:color w:val="0070C0"/>
              </w:rPr>
              <w:t>結束：</w:t>
            </w:r>
          </w:p>
          <w:p w14:paraId="2E1E0570" w14:textId="04529A65" w:rsidR="00137AF6" w:rsidRPr="00C1361E" w:rsidRDefault="00137AF6" w:rsidP="00E90E7B">
            <w:pPr>
              <w:spacing w:line="400" w:lineRule="exact"/>
              <w:rPr>
                <w:rFonts w:ascii="標楷體" w:eastAsia="標楷體" w:hAnsi="標楷體"/>
              </w:rPr>
            </w:pPr>
            <w:r w:rsidRPr="00C1361E">
              <w:rPr>
                <w:rFonts w:ascii="標楷體" w:eastAsia="標楷體" w:hAnsi="標楷體" w:hint="eastAsia"/>
              </w:rPr>
              <w:t>熟練原則  同時學習原則</w:t>
            </w:r>
            <w:r w:rsidRPr="00C1361E">
              <w:rPr>
                <w:rFonts w:ascii="標楷體" w:eastAsia="標楷體" w:hAnsi="標楷體"/>
              </w:rPr>
              <w:t xml:space="preserve">     </w:t>
            </w:r>
            <w:r w:rsidRPr="00C1361E">
              <w:rPr>
                <w:rFonts w:ascii="標楷體" w:eastAsia="標楷體" w:hAnsi="標楷體" w:hint="eastAsia"/>
              </w:rPr>
              <w:t>完整學習原則</w:t>
            </w:r>
          </w:p>
        </w:tc>
      </w:tr>
      <w:tr w:rsidR="00A777A2" w:rsidRPr="00C1361E" w14:paraId="73BFF211" w14:textId="77777777" w:rsidTr="0056216E">
        <w:tc>
          <w:tcPr>
            <w:tcW w:w="421" w:type="dxa"/>
            <w:vAlign w:val="center"/>
          </w:tcPr>
          <w:p w14:paraId="7505D5C8" w14:textId="4DEAE978" w:rsidR="00A777A2" w:rsidRPr="00C1361E" w:rsidRDefault="0056216E" w:rsidP="00E90E7B">
            <w:pPr>
              <w:spacing w:line="400" w:lineRule="exact"/>
              <w:jc w:val="center"/>
              <w:rPr>
                <w:rFonts w:ascii="標楷體" w:eastAsia="標楷體" w:hAnsi="標楷體"/>
              </w:rPr>
            </w:pPr>
            <w:r w:rsidRPr="00C1361E">
              <w:rPr>
                <w:rFonts w:ascii="標楷體" w:eastAsia="標楷體" w:hAnsi="標楷體"/>
              </w:rPr>
              <w:t>A</w:t>
            </w:r>
          </w:p>
        </w:tc>
        <w:tc>
          <w:tcPr>
            <w:tcW w:w="10907" w:type="dxa"/>
          </w:tcPr>
          <w:p w14:paraId="36CA33E6" w14:textId="77777777" w:rsidR="0056216E" w:rsidRPr="00C1361E" w:rsidRDefault="0056216E" w:rsidP="00E90E7B">
            <w:pPr>
              <w:spacing w:line="400" w:lineRule="exact"/>
              <w:rPr>
                <w:rFonts w:ascii="標楷體" w:eastAsia="標楷體" w:hAnsi="標楷體"/>
              </w:rPr>
            </w:pPr>
            <w:r w:rsidRPr="00C1361E">
              <w:rPr>
                <w:rFonts w:ascii="標楷體" w:eastAsia="標楷體" w:hAnsi="標楷體" w:hint="eastAsia"/>
              </w:rPr>
              <w:t>西洋教育目的的發展，希臘時期的教育目的</w:t>
            </w:r>
          </w:p>
          <w:p w14:paraId="0635D420" w14:textId="77777777" w:rsidR="0056216E" w:rsidRPr="00C1361E" w:rsidRDefault="0056216E" w:rsidP="00E90E7B">
            <w:pPr>
              <w:spacing w:line="400" w:lineRule="exact"/>
              <w:rPr>
                <w:rFonts w:ascii="標楷體" w:eastAsia="標楷體" w:hAnsi="標楷體"/>
              </w:rPr>
            </w:pPr>
            <w:r w:rsidRPr="00C1361E">
              <w:rPr>
                <w:rFonts w:ascii="標楷體" w:eastAsia="標楷體" w:hAnsi="標楷體" w:hint="eastAsia"/>
              </w:rPr>
              <w:t>(A)文雅</w:t>
            </w:r>
          </w:p>
          <w:p w14:paraId="5A1793BC" w14:textId="77777777" w:rsidR="0056216E" w:rsidRPr="00C1361E" w:rsidRDefault="0056216E" w:rsidP="00E90E7B">
            <w:pPr>
              <w:spacing w:line="400" w:lineRule="exact"/>
              <w:rPr>
                <w:rFonts w:ascii="標楷體" w:eastAsia="標楷體" w:hAnsi="標楷體"/>
              </w:rPr>
            </w:pPr>
            <w:r w:rsidRPr="00C1361E">
              <w:rPr>
                <w:rFonts w:ascii="標楷體" w:eastAsia="標楷體" w:hAnsi="標楷體" w:hint="eastAsia"/>
              </w:rPr>
              <w:t>(B)實用</w:t>
            </w:r>
          </w:p>
          <w:p w14:paraId="558B7168" w14:textId="77777777" w:rsidR="0056216E" w:rsidRPr="00C1361E" w:rsidRDefault="0056216E" w:rsidP="00E90E7B">
            <w:pPr>
              <w:spacing w:line="400" w:lineRule="exact"/>
              <w:rPr>
                <w:rFonts w:ascii="標楷體" w:eastAsia="標楷體" w:hAnsi="標楷體"/>
              </w:rPr>
            </w:pPr>
            <w:r w:rsidRPr="00C1361E">
              <w:rPr>
                <w:rFonts w:ascii="標楷體" w:eastAsia="標楷體" w:hAnsi="標楷體" w:hint="eastAsia"/>
              </w:rPr>
              <w:t>(C)宗教</w:t>
            </w:r>
          </w:p>
          <w:p w14:paraId="7BE74E9E" w14:textId="23249814" w:rsidR="00A777A2" w:rsidRPr="00C1361E" w:rsidRDefault="0056216E" w:rsidP="00E90E7B">
            <w:pPr>
              <w:spacing w:line="400" w:lineRule="exact"/>
              <w:rPr>
                <w:rFonts w:ascii="標楷體" w:eastAsia="標楷體" w:hAnsi="標楷體"/>
              </w:rPr>
            </w:pPr>
            <w:r w:rsidRPr="00C1361E">
              <w:rPr>
                <w:rFonts w:ascii="標楷體" w:eastAsia="標楷體" w:hAnsi="標楷體" w:hint="eastAsia"/>
              </w:rPr>
              <w:t xml:space="preserve">(D)人文 </w:t>
            </w:r>
          </w:p>
        </w:tc>
      </w:tr>
      <w:tr w:rsidR="00A777A2" w:rsidRPr="00C1361E" w14:paraId="7458132C" w14:textId="77777777" w:rsidTr="00A777A2">
        <w:tc>
          <w:tcPr>
            <w:tcW w:w="421" w:type="dxa"/>
          </w:tcPr>
          <w:p w14:paraId="25B65AF5" w14:textId="77777777" w:rsidR="00A777A2" w:rsidRPr="00C1361E" w:rsidRDefault="00A777A2" w:rsidP="00E90E7B">
            <w:pPr>
              <w:spacing w:line="400" w:lineRule="exact"/>
              <w:rPr>
                <w:rFonts w:ascii="標楷體" w:eastAsia="標楷體" w:hAnsi="標楷體"/>
                <w:b/>
              </w:rPr>
            </w:pPr>
            <w:r w:rsidRPr="00C1361E">
              <w:rPr>
                <w:rFonts w:ascii="標楷體" w:eastAsia="標楷體" w:hAnsi="標楷體" w:hint="eastAsia"/>
                <w:b/>
              </w:rPr>
              <w:t>解</w:t>
            </w:r>
          </w:p>
          <w:p w14:paraId="5FCC2851" w14:textId="77777777" w:rsidR="00A777A2" w:rsidRPr="00C1361E" w:rsidRDefault="00A777A2"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5204E88" w14:textId="71977367" w:rsidR="00D35B45" w:rsidRPr="00C1361E" w:rsidRDefault="00D35B45" w:rsidP="00E90E7B">
            <w:pPr>
              <w:spacing w:line="400" w:lineRule="exact"/>
              <w:rPr>
                <w:rFonts w:ascii="標楷體" w:eastAsia="標楷體" w:hAnsi="標楷體"/>
              </w:rPr>
            </w:pPr>
            <w:r w:rsidRPr="00C1361E">
              <w:rPr>
                <w:rFonts w:ascii="標楷體" w:eastAsia="標楷體" w:hAnsi="標楷體" w:hint="eastAsia"/>
              </w:rPr>
              <w:t>希臘→重文雅~~~~~~~拉牙(蜘蛛的台語)</w:t>
            </w:r>
            <w:r w:rsidRPr="00C1361E">
              <w:rPr>
                <w:rFonts w:ascii="標楷體" w:eastAsia="標楷體" w:hAnsi="標楷體"/>
              </w:rPr>
              <w:t xml:space="preserve">    </w:t>
            </w:r>
            <w:r w:rsidRPr="00C1361E">
              <w:rPr>
                <w:rFonts w:ascii="標楷體" w:eastAsia="標楷體" w:hAnsi="標楷體" w:hint="eastAsia"/>
              </w:rPr>
              <w:t>羅馬→重實用~~~~~~~馬屎</w:t>
            </w:r>
          </w:p>
          <w:p w14:paraId="363397EC" w14:textId="53A023FD" w:rsidR="00A777A2" w:rsidRPr="00C1361E" w:rsidRDefault="00D35B45" w:rsidP="00E90E7B">
            <w:pPr>
              <w:spacing w:line="400" w:lineRule="exact"/>
              <w:rPr>
                <w:rFonts w:ascii="標楷體" w:eastAsia="標楷體" w:hAnsi="標楷體"/>
              </w:rPr>
            </w:pPr>
            <w:r w:rsidRPr="00C1361E">
              <w:rPr>
                <w:rFonts w:ascii="標楷體" w:eastAsia="標楷體" w:hAnsi="標楷體" w:hint="eastAsia"/>
              </w:rPr>
              <w:t>中世紀→重宗教~~~~~時鐘</w:t>
            </w:r>
            <w:r w:rsidRPr="00C1361E">
              <w:rPr>
                <w:rFonts w:ascii="標楷體" w:eastAsia="標楷體" w:hAnsi="標楷體"/>
              </w:rPr>
              <w:t xml:space="preserve">                  </w:t>
            </w:r>
            <w:r w:rsidRPr="00C1361E">
              <w:rPr>
                <w:rFonts w:ascii="標楷體" w:eastAsia="標楷體" w:hAnsi="標楷體" w:hint="eastAsia"/>
              </w:rPr>
              <w:t>文藝復興→重人文~~~文人</w:t>
            </w:r>
          </w:p>
        </w:tc>
      </w:tr>
      <w:tr w:rsidR="00A777A2" w:rsidRPr="00C1361E" w14:paraId="37F9B1E9" w14:textId="77777777" w:rsidTr="00D35B45">
        <w:tc>
          <w:tcPr>
            <w:tcW w:w="421" w:type="dxa"/>
            <w:vAlign w:val="center"/>
          </w:tcPr>
          <w:p w14:paraId="71E46209" w14:textId="355B09D6" w:rsidR="00A777A2" w:rsidRPr="00C1361E" w:rsidRDefault="00D35B45" w:rsidP="00E90E7B">
            <w:pPr>
              <w:spacing w:line="400" w:lineRule="exact"/>
              <w:jc w:val="center"/>
              <w:rPr>
                <w:rFonts w:ascii="標楷體" w:eastAsia="標楷體" w:hAnsi="標楷體"/>
              </w:rPr>
            </w:pPr>
            <w:r w:rsidRPr="00C1361E">
              <w:rPr>
                <w:rFonts w:ascii="標楷體" w:eastAsia="標楷體" w:hAnsi="標楷體"/>
              </w:rPr>
              <w:t>A</w:t>
            </w:r>
          </w:p>
        </w:tc>
        <w:tc>
          <w:tcPr>
            <w:tcW w:w="10907" w:type="dxa"/>
          </w:tcPr>
          <w:p w14:paraId="567C0434" w14:textId="77777777" w:rsidR="00D35B45" w:rsidRPr="00C1361E" w:rsidRDefault="00D35B45" w:rsidP="00E90E7B">
            <w:pPr>
              <w:spacing w:line="400" w:lineRule="exact"/>
              <w:rPr>
                <w:rFonts w:ascii="標楷體" w:eastAsia="標楷體" w:hAnsi="標楷體"/>
              </w:rPr>
            </w:pPr>
            <w:r w:rsidRPr="00C1361E">
              <w:rPr>
                <w:rFonts w:ascii="標楷體" w:eastAsia="標楷體" w:hAnsi="標楷體" w:hint="eastAsia"/>
              </w:rPr>
              <w:t>學習之後與先前比較並未發生轉變是何種教育？</w:t>
            </w:r>
          </w:p>
          <w:p w14:paraId="6EBA1FEC" w14:textId="77777777" w:rsidR="00D35B45" w:rsidRPr="00C1361E" w:rsidRDefault="00D35B45" w:rsidP="00E90E7B">
            <w:pPr>
              <w:spacing w:line="400" w:lineRule="exact"/>
              <w:rPr>
                <w:rFonts w:ascii="標楷體" w:eastAsia="標楷體" w:hAnsi="標楷體"/>
              </w:rPr>
            </w:pPr>
            <w:r w:rsidRPr="00C1361E">
              <w:rPr>
                <w:rFonts w:ascii="標楷體" w:eastAsia="標楷體" w:hAnsi="標楷體" w:hint="eastAsia"/>
              </w:rPr>
              <w:t>(A)非教育</w:t>
            </w:r>
          </w:p>
          <w:p w14:paraId="75678330" w14:textId="77777777" w:rsidR="00D35B45" w:rsidRPr="00C1361E" w:rsidRDefault="00D35B45" w:rsidP="00E90E7B">
            <w:pPr>
              <w:spacing w:line="400" w:lineRule="exact"/>
              <w:rPr>
                <w:rFonts w:ascii="標楷體" w:eastAsia="標楷體" w:hAnsi="標楷體"/>
              </w:rPr>
            </w:pPr>
            <w:r w:rsidRPr="00C1361E">
              <w:rPr>
                <w:rFonts w:ascii="標楷體" w:eastAsia="標楷體" w:hAnsi="標楷體" w:hint="eastAsia"/>
              </w:rPr>
              <w:t>(B)反教育</w:t>
            </w:r>
          </w:p>
          <w:p w14:paraId="1F20BC5B" w14:textId="77777777" w:rsidR="00D35B45" w:rsidRPr="00C1361E" w:rsidRDefault="00D35B45" w:rsidP="00E90E7B">
            <w:pPr>
              <w:spacing w:line="400" w:lineRule="exact"/>
              <w:rPr>
                <w:rFonts w:ascii="標楷體" w:eastAsia="標楷體" w:hAnsi="標楷體"/>
              </w:rPr>
            </w:pPr>
            <w:r w:rsidRPr="00C1361E">
              <w:rPr>
                <w:rFonts w:ascii="標楷體" w:eastAsia="標楷體" w:hAnsi="標楷體" w:hint="eastAsia"/>
              </w:rPr>
              <w:lastRenderedPageBreak/>
              <w:t>(C)教育</w:t>
            </w:r>
          </w:p>
          <w:p w14:paraId="6191F891" w14:textId="6AA41F8B" w:rsidR="00A777A2" w:rsidRPr="00C1361E" w:rsidRDefault="00D35B45" w:rsidP="00E90E7B">
            <w:pPr>
              <w:spacing w:line="400" w:lineRule="exact"/>
              <w:rPr>
                <w:rFonts w:ascii="標楷體" w:eastAsia="標楷體" w:hAnsi="標楷體"/>
              </w:rPr>
            </w:pPr>
            <w:r w:rsidRPr="00C1361E">
              <w:rPr>
                <w:rFonts w:ascii="標楷體" w:eastAsia="標楷體" w:hAnsi="標楷體" w:hint="eastAsia"/>
              </w:rPr>
              <w:t xml:space="preserve">(D)以上均非 </w:t>
            </w:r>
          </w:p>
        </w:tc>
      </w:tr>
      <w:tr w:rsidR="00A777A2" w:rsidRPr="00C1361E" w14:paraId="574FE092" w14:textId="77777777" w:rsidTr="00A777A2">
        <w:tc>
          <w:tcPr>
            <w:tcW w:w="421" w:type="dxa"/>
          </w:tcPr>
          <w:p w14:paraId="012B0C51" w14:textId="77777777" w:rsidR="00A777A2" w:rsidRPr="00C1361E" w:rsidRDefault="00A777A2"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6B843CA4" w14:textId="77777777" w:rsidR="00A777A2" w:rsidRPr="00C1361E" w:rsidRDefault="00A777A2"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78D8EB1" w14:textId="77777777" w:rsidR="00D35B45" w:rsidRPr="00C1361E" w:rsidRDefault="00D35B45" w:rsidP="00E90E7B">
            <w:pPr>
              <w:spacing w:line="400" w:lineRule="exact"/>
              <w:rPr>
                <w:rFonts w:ascii="標楷體" w:eastAsia="標楷體" w:hAnsi="標楷體"/>
              </w:rPr>
            </w:pPr>
            <w:r w:rsidRPr="00C1361E">
              <w:rPr>
                <w:rFonts w:ascii="標楷體" w:eastAsia="標楷體" w:hAnsi="標楷體" w:hint="eastAsia"/>
              </w:rPr>
              <w:t xml:space="preserve">1.教育：符合教育原則原理的教學活動 </w:t>
            </w:r>
          </w:p>
          <w:p w14:paraId="02DF91A6" w14:textId="77777777" w:rsidR="00D35B45" w:rsidRPr="00C1361E" w:rsidRDefault="00D35B45" w:rsidP="00E90E7B">
            <w:pPr>
              <w:spacing w:line="400" w:lineRule="exact"/>
              <w:rPr>
                <w:rFonts w:ascii="標楷體" w:eastAsia="標楷體" w:hAnsi="標楷體"/>
              </w:rPr>
            </w:pPr>
            <w:r w:rsidRPr="00C1361E">
              <w:rPr>
                <w:rFonts w:ascii="標楷體" w:eastAsia="標楷體" w:hAnsi="標楷體" w:hint="eastAsia"/>
              </w:rPr>
              <w:t xml:space="preserve">2.反教育：指違背教育理念與教育精神的活動，往往學習之後形成負面的影響，甚至阻礙發展 </w:t>
            </w:r>
          </w:p>
          <w:p w14:paraId="4B1748C7" w14:textId="1B9DD9BB" w:rsidR="00A777A2" w:rsidRPr="00C1361E" w:rsidRDefault="00D35B45" w:rsidP="00E90E7B">
            <w:pPr>
              <w:spacing w:line="400" w:lineRule="exact"/>
              <w:rPr>
                <w:rFonts w:ascii="標楷體" w:eastAsia="標楷體" w:hAnsi="標楷體"/>
              </w:rPr>
            </w:pPr>
            <w:r w:rsidRPr="00C1361E">
              <w:rPr>
                <w:rFonts w:ascii="標楷體" w:eastAsia="標楷體" w:hAnsi="標楷體" w:hint="eastAsia"/>
              </w:rPr>
              <w:t>3.非教育：與教育無關的活動，倘若學習之後與先前比較並未發生轉變，則非教育</w:t>
            </w:r>
          </w:p>
        </w:tc>
      </w:tr>
      <w:tr w:rsidR="00137AF6" w:rsidRPr="00C1361E" w14:paraId="171E987C" w14:textId="77777777" w:rsidTr="00D60D8D">
        <w:tc>
          <w:tcPr>
            <w:tcW w:w="421" w:type="dxa"/>
            <w:vAlign w:val="center"/>
          </w:tcPr>
          <w:p w14:paraId="45B6995B" w14:textId="60425B5A" w:rsidR="00137AF6" w:rsidRPr="00C1361E" w:rsidRDefault="00D60D8D"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6A9FE9CC" w14:textId="77777777" w:rsidR="00D60D8D" w:rsidRPr="00C1361E" w:rsidRDefault="00D60D8D" w:rsidP="00E90E7B">
            <w:pPr>
              <w:spacing w:line="400" w:lineRule="exact"/>
              <w:rPr>
                <w:rFonts w:ascii="標楷體" w:eastAsia="標楷體" w:hAnsi="標楷體"/>
              </w:rPr>
            </w:pPr>
            <w:r w:rsidRPr="00C1361E">
              <w:rPr>
                <w:rFonts w:ascii="標楷體" w:eastAsia="標楷體" w:hAnsi="標楷體" w:hint="eastAsia"/>
              </w:rPr>
              <w:t xml:space="preserve">在西洋歷史上，下列那一項措施，影響了小學教育的發展? </w:t>
            </w:r>
          </w:p>
          <w:p w14:paraId="13D91B24" w14:textId="77777777" w:rsidR="00D60D8D" w:rsidRPr="00C1361E" w:rsidRDefault="00D60D8D" w:rsidP="00E90E7B">
            <w:pPr>
              <w:spacing w:line="400" w:lineRule="exact"/>
              <w:rPr>
                <w:rFonts w:ascii="標楷體" w:eastAsia="標楷體" w:hAnsi="標楷體"/>
              </w:rPr>
            </w:pPr>
            <w:r w:rsidRPr="00C1361E">
              <w:rPr>
                <w:rFonts w:ascii="標楷體" w:eastAsia="標楷體" w:hAnsi="標楷體" w:hint="eastAsia"/>
              </w:rPr>
              <w:t xml:space="preserve">(A)教會培育傳教士 </w:t>
            </w:r>
          </w:p>
          <w:p w14:paraId="0AF2FA5D" w14:textId="77777777" w:rsidR="00D60D8D" w:rsidRPr="00C1361E" w:rsidRDefault="00D60D8D" w:rsidP="00E90E7B">
            <w:pPr>
              <w:spacing w:line="400" w:lineRule="exact"/>
              <w:rPr>
                <w:rFonts w:ascii="標楷體" w:eastAsia="標楷體" w:hAnsi="標楷體"/>
              </w:rPr>
            </w:pPr>
            <w:r w:rsidRPr="00C1361E">
              <w:rPr>
                <w:rFonts w:ascii="標楷體" w:eastAsia="標楷體" w:hAnsi="標楷體" w:hint="eastAsia"/>
              </w:rPr>
              <w:t xml:space="preserve">(B)行會(Guild)學校的設置 </w:t>
            </w:r>
          </w:p>
          <w:p w14:paraId="267B83CD" w14:textId="77777777" w:rsidR="00D60D8D" w:rsidRPr="00C1361E" w:rsidRDefault="00D60D8D" w:rsidP="00E90E7B">
            <w:pPr>
              <w:spacing w:line="400" w:lineRule="exact"/>
              <w:rPr>
                <w:rFonts w:ascii="標楷體" w:eastAsia="標楷體" w:hAnsi="標楷體"/>
              </w:rPr>
            </w:pPr>
            <w:r w:rsidRPr="00C1361E">
              <w:rPr>
                <w:rFonts w:ascii="標楷體" w:eastAsia="標楷體" w:hAnsi="標楷體" w:hint="eastAsia"/>
              </w:rPr>
              <w:t xml:space="preserve">(C)馬丁路德(Matin Luther)鼓勵民眾讀聖經 </w:t>
            </w:r>
          </w:p>
          <w:p w14:paraId="09262323" w14:textId="55FCD9F4" w:rsidR="00137AF6" w:rsidRPr="00C1361E" w:rsidRDefault="00D60D8D" w:rsidP="00E90E7B">
            <w:pPr>
              <w:spacing w:line="400" w:lineRule="exact"/>
              <w:rPr>
                <w:rFonts w:ascii="標楷體" w:eastAsia="標楷體" w:hAnsi="標楷體"/>
              </w:rPr>
            </w:pPr>
            <w:r w:rsidRPr="00C1361E">
              <w:rPr>
                <w:rFonts w:ascii="標楷體" w:eastAsia="標楷體" w:hAnsi="標楷體" w:hint="eastAsia"/>
              </w:rPr>
              <w:t xml:space="preserve">(D)文藝復興的人文精神 </w:t>
            </w:r>
          </w:p>
        </w:tc>
      </w:tr>
      <w:tr w:rsidR="00137AF6" w:rsidRPr="00C1361E" w14:paraId="66F38B6A" w14:textId="77777777" w:rsidTr="00137AF6">
        <w:tc>
          <w:tcPr>
            <w:tcW w:w="421" w:type="dxa"/>
          </w:tcPr>
          <w:p w14:paraId="0BCC8B51" w14:textId="77777777" w:rsidR="00137AF6" w:rsidRPr="00C1361E" w:rsidRDefault="00137AF6" w:rsidP="00E90E7B">
            <w:pPr>
              <w:spacing w:line="400" w:lineRule="exact"/>
              <w:rPr>
                <w:rFonts w:ascii="標楷體" w:eastAsia="標楷體" w:hAnsi="標楷體"/>
                <w:b/>
              </w:rPr>
            </w:pPr>
            <w:r w:rsidRPr="00C1361E">
              <w:rPr>
                <w:rFonts w:ascii="標楷體" w:eastAsia="標楷體" w:hAnsi="標楷體" w:hint="eastAsia"/>
                <w:b/>
              </w:rPr>
              <w:t>解</w:t>
            </w:r>
          </w:p>
          <w:p w14:paraId="410953BB" w14:textId="77777777" w:rsidR="00137AF6" w:rsidRPr="00C1361E" w:rsidRDefault="00137AF6"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DDDF458" w14:textId="77777777" w:rsidR="00137AF6" w:rsidRPr="00C1361E" w:rsidRDefault="00137AF6" w:rsidP="00E90E7B">
            <w:pPr>
              <w:spacing w:line="400" w:lineRule="exact"/>
              <w:rPr>
                <w:rFonts w:ascii="標楷體" w:eastAsia="標楷體" w:hAnsi="標楷體"/>
              </w:rPr>
            </w:pPr>
          </w:p>
        </w:tc>
      </w:tr>
    </w:tbl>
    <w:p w14:paraId="282370F3" w14:textId="37C067F0" w:rsidR="00FF2CA1" w:rsidRPr="00C1361E" w:rsidRDefault="00FF2CA1" w:rsidP="00E90E7B">
      <w:pPr>
        <w:pStyle w:val="1"/>
        <w:spacing w:line="400" w:lineRule="exact"/>
        <w:rPr>
          <w:rFonts w:ascii="標楷體" w:eastAsia="標楷體" w:hAnsi="標楷體"/>
        </w:rPr>
      </w:pPr>
      <w:r w:rsidRPr="00C1361E">
        <w:rPr>
          <w:rFonts w:ascii="標楷體" w:eastAsia="標楷體" w:hAnsi="標楷體" w:hint="eastAsia"/>
        </w:rPr>
        <w:t>教育心理學</w:t>
      </w:r>
    </w:p>
    <w:tbl>
      <w:tblPr>
        <w:tblStyle w:val="a3"/>
        <w:tblW w:w="11328" w:type="dxa"/>
        <w:tblLayout w:type="fixed"/>
        <w:tblLook w:val="04A0" w:firstRow="1" w:lastRow="0" w:firstColumn="1" w:lastColumn="0" w:noHBand="0" w:noVBand="1"/>
      </w:tblPr>
      <w:tblGrid>
        <w:gridCol w:w="419"/>
        <w:gridCol w:w="10909"/>
      </w:tblGrid>
      <w:tr w:rsidR="00FF2CA1" w:rsidRPr="00C1361E" w14:paraId="1E1250A4" w14:textId="77777777" w:rsidTr="008D15E8">
        <w:tc>
          <w:tcPr>
            <w:tcW w:w="419" w:type="dxa"/>
            <w:vAlign w:val="center"/>
          </w:tcPr>
          <w:p w14:paraId="72B0ED38" w14:textId="77777777" w:rsidR="00FF2CA1" w:rsidRPr="00C1361E" w:rsidRDefault="00FF2CA1"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08898079" w14:textId="77777777" w:rsidR="00FF2CA1" w:rsidRPr="00C1361E" w:rsidRDefault="00FF2CA1" w:rsidP="00E90E7B">
            <w:pPr>
              <w:spacing w:line="400" w:lineRule="exact"/>
              <w:rPr>
                <w:rFonts w:ascii="標楷體" w:eastAsia="標楷體" w:hAnsi="標楷體"/>
              </w:rPr>
            </w:pPr>
            <w:r w:rsidRPr="00C1361E">
              <w:rPr>
                <w:rFonts w:ascii="標楷體" w:eastAsia="標楷體" w:hAnsi="標楷體" w:hint="eastAsia"/>
              </w:rPr>
              <w:t>學習是個體對事物經由認識、辨別、理解，而後獲得新知識的歷程。這是哪一學習理論的觀點？?</w:t>
            </w:r>
            <w:r w:rsidRPr="00C1361E">
              <w:rPr>
                <w:rFonts w:ascii="標楷體" w:eastAsia="標楷體" w:hAnsi="標楷體" w:hint="eastAsia"/>
              </w:rPr>
              <w:br/>
              <w:t>(A)行為學習論</w:t>
            </w:r>
            <w:r w:rsidRPr="00C1361E">
              <w:rPr>
                <w:rFonts w:ascii="標楷體" w:eastAsia="標楷體" w:hAnsi="標楷體" w:hint="eastAsia"/>
              </w:rPr>
              <w:br/>
              <w:t>(B)認知學習論</w:t>
            </w:r>
            <w:r w:rsidRPr="00C1361E">
              <w:rPr>
                <w:rFonts w:ascii="標楷體" w:eastAsia="標楷體" w:hAnsi="標楷體" w:hint="eastAsia"/>
              </w:rPr>
              <w:br/>
              <w:t>(C)互動學習論</w:t>
            </w:r>
            <w:r w:rsidRPr="00C1361E">
              <w:rPr>
                <w:rFonts w:ascii="標楷體" w:eastAsia="標楷體" w:hAnsi="標楷體" w:hint="eastAsia"/>
              </w:rPr>
              <w:br/>
              <w:t>(D)社會學習論</w:t>
            </w:r>
          </w:p>
        </w:tc>
      </w:tr>
      <w:tr w:rsidR="00FF2CA1" w:rsidRPr="00C1361E" w14:paraId="32D5DFB4" w14:textId="77777777" w:rsidTr="008D15E8">
        <w:tc>
          <w:tcPr>
            <w:tcW w:w="419" w:type="dxa"/>
          </w:tcPr>
          <w:p w14:paraId="3FAC5D46" w14:textId="77777777" w:rsidR="00FF2CA1" w:rsidRPr="00C1361E" w:rsidRDefault="00FF2CA1" w:rsidP="00E90E7B">
            <w:pPr>
              <w:spacing w:line="400" w:lineRule="exact"/>
              <w:rPr>
                <w:rFonts w:ascii="標楷體" w:eastAsia="標楷體" w:hAnsi="標楷體"/>
                <w:b/>
              </w:rPr>
            </w:pPr>
            <w:r w:rsidRPr="00C1361E">
              <w:rPr>
                <w:rFonts w:ascii="標楷體" w:eastAsia="標楷體" w:hAnsi="標楷體" w:hint="eastAsia"/>
                <w:b/>
              </w:rPr>
              <w:t>解</w:t>
            </w:r>
          </w:p>
          <w:p w14:paraId="52831B06" w14:textId="77777777" w:rsidR="00FF2CA1" w:rsidRPr="00C1361E" w:rsidRDefault="00FF2CA1"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AB091CB" w14:textId="77777777" w:rsidR="00FF2CA1" w:rsidRPr="00C1361E" w:rsidRDefault="00FF2CA1" w:rsidP="00E90E7B">
            <w:pPr>
              <w:spacing w:line="400" w:lineRule="exact"/>
              <w:rPr>
                <w:rFonts w:ascii="標楷體" w:eastAsia="標楷體" w:hAnsi="標楷體"/>
              </w:rPr>
            </w:pPr>
          </w:p>
        </w:tc>
      </w:tr>
      <w:tr w:rsidR="00FF2CA1" w:rsidRPr="00C1361E" w14:paraId="3463356F" w14:textId="77777777" w:rsidTr="008D15E8">
        <w:tc>
          <w:tcPr>
            <w:tcW w:w="419" w:type="dxa"/>
            <w:vAlign w:val="center"/>
          </w:tcPr>
          <w:p w14:paraId="51F3D6C1" w14:textId="77777777" w:rsidR="00FF2CA1" w:rsidRPr="00C1361E" w:rsidRDefault="00F030FE"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12828634" w14:textId="77777777" w:rsidR="00FF2CA1" w:rsidRPr="00C1361E" w:rsidRDefault="00F030FE" w:rsidP="00E90E7B">
            <w:pPr>
              <w:spacing w:line="400" w:lineRule="exact"/>
              <w:rPr>
                <w:rFonts w:ascii="標楷體" w:eastAsia="標楷體" w:hAnsi="標楷體"/>
              </w:rPr>
            </w:pPr>
            <w:r w:rsidRPr="00C1361E">
              <w:rPr>
                <w:rFonts w:ascii="標楷體" w:eastAsia="標楷體" w:hAnsi="標楷體" w:hint="eastAsia"/>
              </w:rPr>
              <w:t>根據阿德勒的理論，一個以低姿態來爭取他人好感的小孩，其行為目標屬於哪種類型？</w:t>
            </w:r>
            <w:r w:rsidRPr="00C1361E">
              <w:rPr>
                <w:rFonts w:ascii="標楷體" w:eastAsia="標楷體" w:hAnsi="標楷體" w:cs="Calibri"/>
              </w:rPr>
              <w:t> </w:t>
            </w:r>
            <w:r w:rsidRPr="00C1361E">
              <w:rPr>
                <w:rFonts w:ascii="標楷體" w:eastAsia="標楷體" w:hAnsi="標楷體" w:hint="eastAsia"/>
              </w:rPr>
              <w:br/>
              <w:t>(A)舒適型</w:t>
            </w:r>
            <w:r w:rsidRPr="00C1361E">
              <w:rPr>
                <w:rFonts w:ascii="標楷體" w:eastAsia="標楷體" w:hAnsi="標楷體" w:cs="Calibri"/>
              </w:rPr>
              <w:t> </w:t>
            </w:r>
            <w:r w:rsidRPr="00C1361E">
              <w:rPr>
                <w:rFonts w:ascii="標楷體" w:eastAsia="標楷體" w:hAnsi="標楷體" w:hint="eastAsia"/>
              </w:rPr>
              <w:br/>
              <w:t>(B)控制型</w:t>
            </w:r>
            <w:r w:rsidRPr="00C1361E">
              <w:rPr>
                <w:rFonts w:ascii="標楷體" w:eastAsia="標楷體" w:hAnsi="標楷體" w:cs="Calibri"/>
              </w:rPr>
              <w:t> </w:t>
            </w:r>
            <w:r w:rsidRPr="00C1361E">
              <w:rPr>
                <w:rFonts w:ascii="標楷體" w:eastAsia="標楷體" w:hAnsi="標楷體" w:hint="eastAsia"/>
              </w:rPr>
              <w:br/>
              <w:t>(C)取悅型</w:t>
            </w:r>
            <w:r w:rsidRPr="00C1361E">
              <w:rPr>
                <w:rFonts w:ascii="標楷體" w:eastAsia="標楷體" w:hAnsi="標楷體" w:cs="Calibri"/>
              </w:rPr>
              <w:t> </w:t>
            </w:r>
            <w:r w:rsidRPr="00C1361E">
              <w:rPr>
                <w:rFonts w:ascii="標楷體" w:eastAsia="標楷體" w:hAnsi="標楷體" w:hint="eastAsia"/>
              </w:rPr>
              <w:br/>
              <w:t>(D)卓越型</w:t>
            </w:r>
          </w:p>
        </w:tc>
      </w:tr>
      <w:tr w:rsidR="00FF2CA1" w:rsidRPr="00C1361E" w14:paraId="4EB8E2EA" w14:textId="77777777" w:rsidTr="008D15E8">
        <w:tc>
          <w:tcPr>
            <w:tcW w:w="419" w:type="dxa"/>
          </w:tcPr>
          <w:p w14:paraId="5D05B42C" w14:textId="77777777" w:rsidR="00FF2CA1" w:rsidRPr="00C1361E" w:rsidRDefault="00FF2CA1" w:rsidP="00E90E7B">
            <w:pPr>
              <w:spacing w:line="400" w:lineRule="exact"/>
              <w:rPr>
                <w:rFonts w:ascii="標楷體" w:eastAsia="標楷體" w:hAnsi="標楷體"/>
                <w:b/>
              </w:rPr>
            </w:pPr>
            <w:r w:rsidRPr="00C1361E">
              <w:rPr>
                <w:rFonts w:ascii="標楷體" w:eastAsia="標楷體" w:hAnsi="標楷體" w:hint="eastAsia"/>
                <w:b/>
              </w:rPr>
              <w:t>解</w:t>
            </w:r>
          </w:p>
          <w:p w14:paraId="3EDDD573" w14:textId="77777777" w:rsidR="00FF2CA1" w:rsidRPr="00C1361E" w:rsidRDefault="00FF2CA1"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F5271F8" w14:textId="77777777" w:rsidR="00F030FE" w:rsidRPr="00C1361E" w:rsidRDefault="00F030FE" w:rsidP="00E90E7B">
            <w:pPr>
              <w:spacing w:line="400" w:lineRule="exact"/>
              <w:rPr>
                <w:rFonts w:ascii="標楷體" w:eastAsia="標楷體" w:hAnsi="標楷體"/>
              </w:rPr>
            </w:pPr>
            <w:r w:rsidRPr="00C1361E">
              <w:rPr>
                <w:rFonts w:ascii="標楷體" w:eastAsia="標楷體" w:hAnsi="標楷體" w:hint="eastAsia"/>
                <w:b/>
                <w:color w:val="FF0000"/>
              </w:rPr>
              <w:t>Alfred Adler</w:t>
            </w:r>
            <w:r w:rsidRPr="00C1361E">
              <w:rPr>
                <w:rFonts w:ascii="標楷體" w:eastAsia="標楷體" w:hAnsi="標楷體" w:cs="Calibri"/>
                <w:b/>
                <w:bCs/>
                <w:color w:val="FF0000"/>
              </w:rPr>
              <w:t>  </w:t>
            </w:r>
            <w:r w:rsidRPr="00C1361E">
              <w:rPr>
                <w:rFonts w:ascii="標楷體" w:eastAsia="標楷體" w:hAnsi="標楷體" w:hint="eastAsia"/>
                <w:b/>
                <w:bCs/>
                <w:color w:val="FF0000"/>
              </w:rPr>
              <w:t xml:space="preserve">阿德勒學派　</w:t>
            </w:r>
            <w:r w:rsidRPr="00C1361E">
              <w:rPr>
                <w:rFonts w:ascii="標楷體" w:eastAsia="標楷體" w:hAnsi="標楷體" w:hint="eastAsia"/>
                <w:b/>
                <w:color w:val="00B050"/>
              </w:rPr>
              <w:t>人格四個類型</w:t>
            </w:r>
            <w:r w:rsidRPr="00C1361E">
              <w:rPr>
                <w:rFonts w:ascii="標楷體" w:eastAsia="標楷體" w:hAnsi="標楷體" w:hint="eastAsia"/>
              </w:rPr>
              <w:t xml:space="preserve">　因社會興趣與活動量高低分為:</w:t>
            </w:r>
          </w:p>
          <w:p w14:paraId="78EB2516" w14:textId="77777777" w:rsidR="00F030FE" w:rsidRPr="00C1361E" w:rsidRDefault="00F030FE" w:rsidP="00E90E7B">
            <w:pPr>
              <w:spacing w:line="400" w:lineRule="exact"/>
              <w:rPr>
                <w:rFonts w:ascii="標楷體" w:eastAsia="標楷體" w:hAnsi="標楷體"/>
              </w:rPr>
            </w:pPr>
            <w:r w:rsidRPr="00C1361E">
              <w:rPr>
                <w:rFonts w:ascii="標楷體" w:eastAsia="標楷體" w:hAnsi="標楷體" w:hint="eastAsia"/>
                <w:b/>
                <w:color w:val="0070C0"/>
              </w:rPr>
              <w:t>控制型</w:t>
            </w:r>
            <w:r w:rsidRPr="00C1361E">
              <w:rPr>
                <w:rFonts w:ascii="標楷體" w:eastAsia="標楷體" w:hAnsi="標楷體" w:hint="eastAsia"/>
              </w:rPr>
              <w:t xml:space="preserve">　社會興趣低而活動量高,</w:t>
            </w:r>
            <w:r w:rsidRPr="00C1361E">
              <w:rPr>
                <w:rFonts w:ascii="標楷體" w:eastAsia="標楷體" w:hAnsi="標楷體" w:cs="Calibri"/>
              </w:rPr>
              <w:t> </w:t>
            </w:r>
            <w:r w:rsidRPr="00C1361E">
              <w:rPr>
                <w:rFonts w:ascii="標楷體" w:eastAsia="標楷體" w:hAnsi="標楷體" w:hint="eastAsia"/>
              </w:rPr>
              <w:t>內外控制,</w:t>
            </w:r>
            <w:r w:rsidRPr="00C1361E">
              <w:rPr>
                <w:rFonts w:ascii="標楷體" w:eastAsia="標楷體" w:hAnsi="標楷體" w:cs="Calibri"/>
              </w:rPr>
              <w:t> </w:t>
            </w:r>
            <w:r w:rsidRPr="00C1361E">
              <w:rPr>
                <w:rFonts w:ascii="標楷體" w:eastAsia="標楷體" w:hAnsi="標楷體" w:hint="eastAsia"/>
              </w:rPr>
              <w:t>不擇手段以達目的</w:t>
            </w:r>
          </w:p>
          <w:p w14:paraId="6FFAAFB4" w14:textId="77777777" w:rsidR="00F030FE" w:rsidRPr="00C1361E" w:rsidRDefault="00F030FE" w:rsidP="00E90E7B">
            <w:pPr>
              <w:spacing w:line="400" w:lineRule="exact"/>
              <w:rPr>
                <w:rFonts w:ascii="標楷體" w:eastAsia="標楷體" w:hAnsi="標楷體"/>
              </w:rPr>
            </w:pPr>
            <w:r w:rsidRPr="00C1361E">
              <w:rPr>
                <w:rFonts w:ascii="標楷體" w:eastAsia="標楷體" w:hAnsi="標楷體" w:hint="eastAsia"/>
                <w:b/>
                <w:color w:val="0070C0"/>
              </w:rPr>
              <w:t>取悅型</w:t>
            </w:r>
            <w:r w:rsidRPr="00C1361E">
              <w:rPr>
                <w:rFonts w:ascii="標楷體" w:eastAsia="標楷體" w:hAnsi="標楷體" w:hint="eastAsia"/>
              </w:rPr>
              <w:t xml:space="preserve">　社會興趣高而活動量低,</w:t>
            </w:r>
            <w:r w:rsidRPr="00C1361E">
              <w:rPr>
                <w:rFonts w:ascii="標楷體" w:eastAsia="標楷體" w:hAnsi="標楷體" w:cs="Calibri"/>
              </w:rPr>
              <w:t> </w:t>
            </w:r>
            <w:r w:rsidRPr="00C1361E">
              <w:rPr>
                <w:rFonts w:ascii="標楷體" w:eastAsia="標楷體" w:hAnsi="標楷體" w:hint="eastAsia"/>
              </w:rPr>
              <w:t>討好而依賴</w:t>
            </w:r>
          </w:p>
          <w:p w14:paraId="7F339030" w14:textId="77777777" w:rsidR="00F030FE" w:rsidRPr="00C1361E" w:rsidRDefault="00F030FE" w:rsidP="00E90E7B">
            <w:pPr>
              <w:spacing w:line="400" w:lineRule="exact"/>
              <w:rPr>
                <w:rFonts w:ascii="標楷體" w:eastAsia="標楷體" w:hAnsi="標楷體"/>
              </w:rPr>
            </w:pPr>
            <w:r w:rsidRPr="00C1361E">
              <w:rPr>
                <w:rFonts w:ascii="標楷體" w:eastAsia="標楷體" w:hAnsi="標楷體" w:hint="eastAsia"/>
                <w:b/>
                <w:color w:val="0070C0"/>
              </w:rPr>
              <w:t>舒適型</w:t>
            </w:r>
            <w:r w:rsidRPr="00C1361E">
              <w:rPr>
                <w:rFonts w:ascii="標楷體" w:eastAsia="標楷體" w:hAnsi="標楷體" w:hint="eastAsia"/>
              </w:rPr>
              <w:t xml:space="preserve">　社會興趣及活動量均低,</w:t>
            </w:r>
            <w:r w:rsidRPr="00C1361E">
              <w:rPr>
                <w:rFonts w:ascii="標楷體" w:eastAsia="標楷體" w:hAnsi="標楷體" w:cs="Calibri"/>
              </w:rPr>
              <w:t> </w:t>
            </w:r>
            <w:r w:rsidRPr="00C1361E">
              <w:rPr>
                <w:rFonts w:ascii="標楷體" w:eastAsia="標楷體" w:hAnsi="標楷體" w:hint="eastAsia"/>
              </w:rPr>
              <w:t>自卑無力而疏離</w:t>
            </w:r>
          </w:p>
          <w:p w14:paraId="782F6EC1" w14:textId="77777777" w:rsidR="00FF2CA1" w:rsidRPr="00C1361E" w:rsidRDefault="00F030FE" w:rsidP="00E90E7B">
            <w:pPr>
              <w:spacing w:line="400" w:lineRule="exact"/>
              <w:rPr>
                <w:rFonts w:ascii="標楷體" w:eastAsia="標楷體" w:hAnsi="標楷體"/>
              </w:rPr>
            </w:pPr>
            <w:r w:rsidRPr="00C1361E">
              <w:rPr>
                <w:rFonts w:ascii="標楷體" w:eastAsia="標楷體" w:hAnsi="標楷體" w:hint="eastAsia"/>
                <w:b/>
                <w:color w:val="0070C0"/>
              </w:rPr>
              <w:t>卓越型</w:t>
            </w:r>
            <w:r w:rsidRPr="00C1361E">
              <w:rPr>
                <w:rFonts w:ascii="標楷體" w:eastAsia="標楷體" w:hAnsi="標楷體" w:hint="eastAsia"/>
              </w:rPr>
              <w:t xml:space="preserve">　社會興趣及活動量均高,</w:t>
            </w:r>
            <w:r w:rsidRPr="00C1361E">
              <w:rPr>
                <w:rFonts w:ascii="標楷體" w:eastAsia="標楷體" w:hAnsi="標楷體" w:cs="Calibri"/>
              </w:rPr>
              <w:t> </w:t>
            </w:r>
            <w:r w:rsidRPr="00C1361E">
              <w:rPr>
                <w:rFonts w:ascii="標楷體" w:eastAsia="標楷體" w:hAnsi="標楷體" w:hint="eastAsia"/>
              </w:rPr>
              <w:t>自信而追求表現</w:t>
            </w:r>
          </w:p>
        </w:tc>
      </w:tr>
      <w:tr w:rsidR="00FF2CA1" w:rsidRPr="00C1361E" w14:paraId="2E04DAB2" w14:textId="77777777" w:rsidTr="008D15E8">
        <w:tc>
          <w:tcPr>
            <w:tcW w:w="419" w:type="dxa"/>
            <w:vAlign w:val="center"/>
          </w:tcPr>
          <w:p w14:paraId="25E60E24" w14:textId="77777777" w:rsidR="00FF2CA1" w:rsidRPr="00C1361E" w:rsidRDefault="00F030FE"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05B93A79" w14:textId="77777777" w:rsidR="00FF2CA1" w:rsidRPr="00C1361E" w:rsidRDefault="00F030FE" w:rsidP="00E90E7B">
            <w:pPr>
              <w:spacing w:line="400" w:lineRule="exact"/>
              <w:rPr>
                <w:rFonts w:ascii="標楷體" w:eastAsia="標楷體" w:hAnsi="標楷體"/>
              </w:rPr>
            </w:pPr>
            <w:r w:rsidRPr="00C1361E">
              <w:rPr>
                <w:rFonts w:ascii="標楷體" w:eastAsia="標楷體" w:hAnsi="標楷體" w:hint="eastAsia"/>
              </w:rPr>
              <w:t>智力測驗之父</w:t>
            </w:r>
            <w:r w:rsidRPr="00C1361E">
              <w:rPr>
                <w:rFonts w:ascii="標楷體" w:eastAsia="標楷體" w:hAnsi="標楷體" w:hint="eastAsia"/>
              </w:rPr>
              <w:br/>
              <w:t>(A)達爾文</w:t>
            </w:r>
            <w:r w:rsidRPr="00C1361E">
              <w:rPr>
                <w:rFonts w:ascii="標楷體" w:eastAsia="標楷體" w:hAnsi="標楷體" w:hint="eastAsia"/>
              </w:rPr>
              <w:br/>
              <w:t>(B)高爾頓</w:t>
            </w:r>
            <w:r w:rsidRPr="00C1361E">
              <w:rPr>
                <w:rFonts w:ascii="標楷體" w:eastAsia="標楷體" w:hAnsi="標楷體" w:hint="eastAsia"/>
              </w:rPr>
              <w:br/>
              <w:t>(C)比奈</w:t>
            </w:r>
            <w:r w:rsidRPr="00C1361E">
              <w:rPr>
                <w:rFonts w:ascii="標楷體" w:eastAsia="標楷體" w:hAnsi="標楷體" w:hint="eastAsia"/>
              </w:rPr>
              <w:br/>
              <w:t>(D)西蒙</w:t>
            </w:r>
          </w:p>
        </w:tc>
      </w:tr>
      <w:tr w:rsidR="002C1418" w:rsidRPr="00C1361E" w14:paraId="3592EAD4" w14:textId="77777777" w:rsidTr="008D15E8">
        <w:tc>
          <w:tcPr>
            <w:tcW w:w="419" w:type="dxa"/>
          </w:tcPr>
          <w:p w14:paraId="3B4F3F79" w14:textId="77777777" w:rsidR="002C1418" w:rsidRPr="00C1361E" w:rsidRDefault="002C1418" w:rsidP="00E90E7B">
            <w:pPr>
              <w:spacing w:line="400" w:lineRule="exact"/>
              <w:rPr>
                <w:rFonts w:ascii="標楷體" w:eastAsia="標楷體" w:hAnsi="標楷體"/>
                <w:b/>
              </w:rPr>
            </w:pPr>
            <w:r w:rsidRPr="00C1361E">
              <w:rPr>
                <w:rFonts w:ascii="標楷體" w:eastAsia="標楷體" w:hAnsi="標楷體" w:hint="eastAsia"/>
                <w:b/>
              </w:rPr>
              <w:t>解</w:t>
            </w:r>
          </w:p>
          <w:p w14:paraId="6A42DEF2" w14:textId="77777777" w:rsidR="002C1418" w:rsidRPr="00C1361E" w:rsidRDefault="002C1418"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26FC986" w14:textId="77777777" w:rsidR="002C1418" w:rsidRPr="00C1361E" w:rsidRDefault="002C1418" w:rsidP="00E90E7B">
            <w:pPr>
              <w:spacing w:line="400" w:lineRule="exact"/>
              <w:rPr>
                <w:rFonts w:ascii="標楷體" w:eastAsia="標楷體" w:hAnsi="標楷體"/>
              </w:rPr>
            </w:pPr>
          </w:p>
        </w:tc>
      </w:tr>
      <w:tr w:rsidR="002C1418" w:rsidRPr="00C1361E" w14:paraId="24568DAE" w14:textId="77777777" w:rsidTr="008D15E8">
        <w:tc>
          <w:tcPr>
            <w:tcW w:w="419" w:type="dxa"/>
            <w:vAlign w:val="center"/>
          </w:tcPr>
          <w:p w14:paraId="604795FD" w14:textId="77777777" w:rsidR="002C1418" w:rsidRPr="00C1361E" w:rsidRDefault="002C1418" w:rsidP="00E90E7B">
            <w:pPr>
              <w:spacing w:line="400" w:lineRule="exact"/>
              <w:jc w:val="center"/>
              <w:rPr>
                <w:rFonts w:ascii="標楷體" w:eastAsia="標楷體" w:hAnsi="標楷體"/>
              </w:rPr>
            </w:pPr>
            <w:r w:rsidRPr="00C1361E">
              <w:rPr>
                <w:rFonts w:ascii="標楷體" w:eastAsia="標楷體" w:hAnsi="標楷體" w:hint="eastAsia"/>
              </w:rPr>
              <w:lastRenderedPageBreak/>
              <w:t>C</w:t>
            </w:r>
          </w:p>
        </w:tc>
        <w:tc>
          <w:tcPr>
            <w:tcW w:w="10909" w:type="dxa"/>
          </w:tcPr>
          <w:p w14:paraId="3551F5FC" w14:textId="77777777" w:rsidR="002C1418" w:rsidRPr="00C1361E" w:rsidRDefault="002C1418" w:rsidP="00E90E7B">
            <w:pPr>
              <w:spacing w:line="400" w:lineRule="exact"/>
              <w:rPr>
                <w:rFonts w:ascii="標楷體" w:eastAsia="標楷體" w:hAnsi="標楷體"/>
              </w:rPr>
            </w:pPr>
            <w:r w:rsidRPr="00C1361E">
              <w:rPr>
                <w:rFonts w:ascii="標楷體" w:eastAsia="標楷體" w:hAnsi="標楷體" w:hint="eastAsia"/>
              </w:rPr>
              <w:t>人格中的道德部分是屬於</w:t>
            </w:r>
            <w:r w:rsidRPr="00C1361E">
              <w:rPr>
                <w:rFonts w:ascii="標楷體" w:eastAsia="標楷體" w:hAnsi="標楷體" w:hint="eastAsia"/>
              </w:rPr>
              <w:br/>
              <w:t>(A)本我</w:t>
            </w:r>
            <w:r w:rsidRPr="00C1361E">
              <w:rPr>
                <w:rFonts w:ascii="標楷體" w:eastAsia="標楷體" w:hAnsi="標楷體" w:hint="eastAsia"/>
              </w:rPr>
              <w:br/>
              <w:t>(B)自我</w:t>
            </w:r>
            <w:r w:rsidRPr="00C1361E">
              <w:rPr>
                <w:rFonts w:ascii="標楷體" w:eastAsia="標楷體" w:hAnsi="標楷體" w:hint="eastAsia"/>
              </w:rPr>
              <w:br/>
              <w:t>(C)超我</w:t>
            </w:r>
            <w:r w:rsidRPr="00C1361E">
              <w:rPr>
                <w:rFonts w:ascii="標楷體" w:eastAsia="標楷體" w:hAnsi="標楷體" w:hint="eastAsia"/>
              </w:rPr>
              <w:br/>
              <w:t>(D)大我</w:t>
            </w:r>
          </w:p>
        </w:tc>
      </w:tr>
      <w:tr w:rsidR="002C1418" w:rsidRPr="00C1361E" w14:paraId="0F548D79" w14:textId="77777777" w:rsidTr="008D15E8">
        <w:tc>
          <w:tcPr>
            <w:tcW w:w="419" w:type="dxa"/>
          </w:tcPr>
          <w:p w14:paraId="27860A7A" w14:textId="77777777" w:rsidR="002C1418" w:rsidRPr="00C1361E" w:rsidRDefault="002C1418" w:rsidP="00E90E7B">
            <w:pPr>
              <w:spacing w:line="400" w:lineRule="exact"/>
              <w:rPr>
                <w:rFonts w:ascii="標楷體" w:eastAsia="標楷體" w:hAnsi="標楷體"/>
                <w:b/>
              </w:rPr>
            </w:pPr>
            <w:r w:rsidRPr="00C1361E">
              <w:rPr>
                <w:rFonts w:ascii="標楷體" w:eastAsia="標楷體" w:hAnsi="標楷體" w:hint="eastAsia"/>
                <w:b/>
              </w:rPr>
              <w:t>解</w:t>
            </w:r>
          </w:p>
          <w:p w14:paraId="5C4CC1FC" w14:textId="77777777" w:rsidR="002C1418" w:rsidRPr="00C1361E" w:rsidRDefault="002C1418"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7BACE52" w14:textId="77777777" w:rsidR="002C1418" w:rsidRPr="00C1361E" w:rsidRDefault="002C1418" w:rsidP="00E90E7B">
            <w:pPr>
              <w:spacing w:line="400" w:lineRule="exact"/>
              <w:rPr>
                <w:rFonts w:ascii="標楷體" w:eastAsia="標楷體" w:hAnsi="標楷體"/>
              </w:rPr>
            </w:pPr>
            <w:r w:rsidRPr="00C1361E">
              <w:rPr>
                <w:rFonts w:ascii="標楷體" w:eastAsia="標楷體" w:hAnsi="標楷體" w:hint="eastAsia"/>
              </w:rPr>
              <w:t>「本我」（完全潛意識）代表慾望，受意識遏抑；</w:t>
            </w:r>
          </w:p>
          <w:p w14:paraId="2489D73D" w14:textId="77777777" w:rsidR="002C1418" w:rsidRPr="00C1361E" w:rsidRDefault="002C1418" w:rsidP="00E90E7B">
            <w:pPr>
              <w:spacing w:line="400" w:lineRule="exact"/>
              <w:rPr>
                <w:rFonts w:ascii="標楷體" w:eastAsia="標楷體" w:hAnsi="標楷體"/>
              </w:rPr>
            </w:pPr>
            <w:r w:rsidRPr="00C1361E">
              <w:rPr>
                <w:rFonts w:ascii="標楷體" w:eastAsia="標楷體" w:hAnsi="標楷體" w:hint="eastAsia"/>
              </w:rPr>
              <w:t>「自我」（大部分有意識）負責處理現實世界的事情；</w:t>
            </w:r>
          </w:p>
          <w:p w14:paraId="57130285" w14:textId="77777777" w:rsidR="002C1418" w:rsidRPr="00C1361E" w:rsidRDefault="002C1418" w:rsidP="00E90E7B">
            <w:pPr>
              <w:spacing w:line="400" w:lineRule="exact"/>
              <w:rPr>
                <w:rFonts w:ascii="標楷體" w:eastAsia="標楷體" w:hAnsi="標楷體"/>
              </w:rPr>
            </w:pPr>
            <w:r w:rsidRPr="00C1361E">
              <w:rPr>
                <w:rFonts w:ascii="標楷體" w:eastAsia="標楷體" w:hAnsi="標楷體" w:hint="eastAsia"/>
              </w:rPr>
              <w:t>「超我」（部分有意識）是良知或內在的道德判斷。</w:t>
            </w:r>
          </w:p>
        </w:tc>
      </w:tr>
      <w:tr w:rsidR="002C1418" w:rsidRPr="00C1361E" w14:paraId="159C575E" w14:textId="77777777" w:rsidTr="008D15E8">
        <w:tc>
          <w:tcPr>
            <w:tcW w:w="419" w:type="dxa"/>
            <w:vAlign w:val="center"/>
          </w:tcPr>
          <w:p w14:paraId="56B5EB20" w14:textId="77777777" w:rsidR="002C1418" w:rsidRPr="00C1361E" w:rsidRDefault="002C1418" w:rsidP="00E90E7B">
            <w:pPr>
              <w:spacing w:line="400" w:lineRule="exact"/>
              <w:jc w:val="center"/>
              <w:rPr>
                <w:rFonts w:ascii="標楷體" w:eastAsia="標楷體" w:hAnsi="標楷體"/>
              </w:rPr>
            </w:pPr>
            <w:r w:rsidRPr="00C1361E">
              <w:rPr>
                <w:rFonts w:ascii="標楷體" w:eastAsia="標楷體" w:hAnsi="標楷體"/>
              </w:rPr>
              <w:t>D</w:t>
            </w:r>
          </w:p>
        </w:tc>
        <w:tc>
          <w:tcPr>
            <w:tcW w:w="10909" w:type="dxa"/>
          </w:tcPr>
          <w:p w14:paraId="1C0A1DF1" w14:textId="77777777" w:rsidR="002C1418" w:rsidRPr="00C1361E" w:rsidRDefault="002C1418" w:rsidP="00E90E7B">
            <w:pPr>
              <w:spacing w:line="400" w:lineRule="exact"/>
              <w:rPr>
                <w:rFonts w:ascii="標楷體" w:eastAsia="標楷體" w:hAnsi="標楷體"/>
              </w:rPr>
            </w:pPr>
            <w:r w:rsidRPr="00C1361E">
              <w:rPr>
                <w:rFonts w:ascii="標楷體" w:eastAsia="標楷體" w:hAnsi="標楷體" w:hint="eastAsia"/>
              </w:rPr>
              <w:t xml:space="preserve">下列何者不是維果斯基（L. S. Vygotsky） 認知發展理論的要點？ </w:t>
            </w:r>
          </w:p>
          <w:p w14:paraId="4B2B6EEE" w14:textId="77777777" w:rsidR="002C1418" w:rsidRPr="00C1361E" w:rsidRDefault="002C1418" w:rsidP="00E90E7B">
            <w:pPr>
              <w:spacing w:line="400" w:lineRule="exact"/>
              <w:rPr>
                <w:rFonts w:ascii="標楷體" w:eastAsia="標楷體" w:hAnsi="標楷體"/>
              </w:rPr>
            </w:pPr>
            <w:r w:rsidRPr="00C1361E">
              <w:rPr>
                <w:rFonts w:ascii="標楷體" w:eastAsia="標楷體" w:hAnsi="標楷體" w:hint="eastAsia"/>
              </w:rPr>
              <w:t xml:space="preserve">(A)強調文化的重要性 </w:t>
            </w:r>
          </w:p>
          <w:p w14:paraId="5C4B8C22" w14:textId="77777777" w:rsidR="002C1418" w:rsidRPr="00C1361E" w:rsidRDefault="002C1418" w:rsidP="00E90E7B">
            <w:pPr>
              <w:spacing w:line="400" w:lineRule="exact"/>
              <w:rPr>
                <w:rFonts w:ascii="標楷體" w:eastAsia="標楷體" w:hAnsi="標楷體"/>
              </w:rPr>
            </w:pPr>
            <w:r w:rsidRPr="00C1361E">
              <w:rPr>
                <w:rFonts w:ascii="標楷體" w:eastAsia="標楷體" w:hAnsi="標楷體" w:hint="eastAsia"/>
              </w:rPr>
              <w:t xml:space="preserve">(B)認知思維與語言發展的關係 </w:t>
            </w:r>
          </w:p>
          <w:p w14:paraId="594BCEDD" w14:textId="77777777" w:rsidR="002C1418" w:rsidRPr="00C1361E" w:rsidRDefault="002C1418" w:rsidP="00E90E7B">
            <w:pPr>
              <w:spacing w:line="400" w:lineRule="exact"/>
              <w:rPr>
                <w:rFonts w:ascii="標楷體" w:eastAsia="標楷體" w:hAnsi="標楷體"/>
              </w:rPr>
            </w:pPr>
            <w:r w:rsidRPr="00C1361E">
              <w:rPr>
                <w:rFonts w:ascii="標楷體" w:eastAsia="標楷體" w:hAnsi="標楷體" w:hint="eastAsia"/>
              </w:rPr>
              <w:t xml:space="preserve">(C)提出可能發展區概念 </w:t>
            </w:r>
          </w:p>
          <w:p w14:paraId="4C4BDE4F" w14:textId="77777777" w:rsidR="002C1418" w:rsidRPr="00C1361E" w:rsidRDefault="002C1418" w:rsidP="00E90E7B">
            <w:pPr>
              <w:spacing w:line="400" w:lineRule="exact"/>
              <w:rPr>
                <w:rFonts w:ascii="標楷體" w:eastAsia="標楷體" w:hAnsi="標楷體"/>
              </w:rPr>
            </w:pPr>
            <w:r w:rsidRPr="00C1361E">
              <w:rPr>
                <w:rFonts w:ascii="標楷體" w:eastAsia="標楷體" w:hAnsi="標楷體" w:hint="eastAsia"/>
              </w:rPr>
              <w:t>(D)認知結構與適應</w:t>
            </w:r>
          </w:p>
        </w:tc>
      </w:tr>
      <w:tr w:rsidR="002C1418" w:rsidRPr="00C1361E" w14:paraId="26D64ABC" w14:textId="77777777" w:rsidTr="008D15E8">
        <w:tc>
          <w:tcPr>
            <w:tcW w:w="419" w:type="dxa"/>
          </w:tcPr>
          <w:p w14:paraId="29D05C62" w14:textId="77777777" w:rsidR="002C1418" w:rsidRPr="00C1361E" w:rsidRDefault="002C1418" w:rsidP="00E90E7B">
            <w:pPr>
              <w:spacing w:line="400" w:lineRule="exact"/>
              <w:rPr>
                <w:rFonts w:ascii="標楷體" w:eastAsia="標楷體" w:hAnsi="標楷體"/>
                <w:b/>
              </w:rPr>
            </w:pPr>
            <w:r w:rsidRPr="00C1361E">
              <w:rPr>
                <w:rFonts w:ascii="標楷體" w:eastAsia="標楷體" w:hAnsi="標楷體" w:hint="eastAsia"/>
                <w:b/>
              </w:rPr>
              <w:t>解</w:t>
            </w:r>
          </w:p>
          <w:p w14:paraId="3974EE06" w14:textId="77777777" w:rsidR="002C1418" w:rsidRPr="00C1361E" w:rsidRDefault="002C1418"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5DC2E86" w14:textId="77777777" w:rsidR="002C1418" w:rsidRPr="00C1361E" w:rsidRDefault="002C1418" w:rsidP="00E90E7B">
            <w:pPr>
              <w:spacing w:line="400" w:lineRule="exact"/>
              <w:rPr>
                <w:rFonts w:ascii="標楷體" w:eastAsia="標楷體" w:hAnsi="標楷體"/>
              </w:rPr>
            </w:pPr>
            <w:r w:rsidRPr="00C1361E">
              <w:rPr>
                <w:rFonts w:ascii="標楷體" w:eastAsia="標楷體" w:hAnsi="標楷體" w:hint="eastAsia"/>
              </w:rPr>
              <w:t>(A)其中維果斯基的認知發展論和皮亞傑不同的地方在於：他強調「社會文化」是影響兒童認知發展的重要因素。</w:t>
            </w:r>
          </w:p>
          <w:p w14:paraId="7AF1BC6B" w14:textId="77777777" w:rsidR="002C1418" w:rsidRPr="00C1361E" w:rsidRDefault="002C1418" w:rsidP="00E90E7B">
            <w:pPr>
              <w:spacing w:line="400" w:lineRule="exact"/>
              <w:rPr>
                <w:rFonts w:ascii="標楷體" w:eastAsia="標楷體" w:hAnsi="標楷體"/>
              </w:rPr>
            </w:pPr>
            <w:r w:rsidRPr="00C1361E">
              <w:rPr>
                <w:rFonts w:ascii="標楷體" w:eastAsia="標楷體" w:hAnsi="標楷體" w:hint="eastAsia"/>
              </w:rPr>
              <w:t>(D)為皮亞傑所提出：認知結構、基膜、適應（同化、順應）、平衡、組織。</w:t>
            </w:r>
          </w:p>
        </w:tc>
      </w:tr>
      <w:tr w:rsidR="002C1418" w:rsidRPr="00C1361E" w14:paraId="4A399DAD" w14:textId="77777777" w:rsidTr="008D15E8">
        <w:tc>
          <w:tcPr>
            <w:tcW w:w="419" w:type="dxa"/>
            <w:vAlign w:val="center"/>
          </w:tcPr>
          <w:p w14:paraId="05FDDD80" w14:textId="77777777" w:rsidR="002C1418" w:rsidRPr="00C1361E" w:rsidRDefault="002C1418" w:rsidP="00E90E7B">
            <w:pPr>
              <w:spacing w:line="400" w:lineRule="exact"/>
              <w:jc w:val="center"/>
              <w:rPr>
                <w:rFonts w:ascii="標楷體" w:eastAsia="標楷體" w:hAnsi="標楷體"/>
              </w:rPr>
            </w:pPr>
            <w:r w:rsidRPr="00C1361E">
              <w:rPr>
                <w:rFonts w:ascii="標楷體" w:eastAsia="標楷體" w:hAnsi="標楷體"/>
              </w:rPr>
              <w:t>B</w:t>
            </w:r>
          </w:p>
        </w:tc>
        <w:tc>
          <w:tcPr>
            <w:tcW w:w="10909" w:type="dxa"/>
          </w:tcPr>
          <w:p w14:paraId="77272ABF" w14:textId="77777777" w:rsidR="002C1418" w:rsidRPr="00C1361E" w:rsidRDefault="002C1418" w:rsidP="00E90E7B">
            <w:pPr>
              <w:spacing w:line="400" w:lineRule="exact"/>
              <w:rPr>
                <w:rFonts w:ascii="標楷體" w:eastAsia="標楷體" w:hAnsi="標楷體"/>
              </w:rPr>
            </w:pPr>
            <w:r w:rsidRPr="00C1361E">
              <w:rPr>
                <w:rFonts w:ascii="標楷體" w:eastAsia="標楷體" w:hAnsi="標楷體" w:hint="eastAsia"/>
              </w:rPr>
              <w:t xml:space="preserve">何謂嬰幼兒與其父母之間所建立的最原始的感情關係 </w:t>
            </w:r>
          </w:p>
          <w:p w14:paraId="349FEAE2" w14:textId="77777777" w:rsidR="002C1418" w:rsidRPr="00C1361E" w:rsidRDefault="002C1418" w:rsidP="00E90E7B">
            <w:pPr>
              <w:spacing w:line="400" w:lineRule="exact"/>
              <w:rPr>
                <w:rFonts w:ascii="標楷體" w:eastAsia="標楷體" w:hAnsi="標楷體"/>
              </w:rPr>
            </w:pPr>
            <w:r w:rsidRPr="00C1361E">
              <w:rPr>
                <w:rFonts w:ascii="標楷體" w:eastAsia="標楷體" w:hAnsi="標楷體" w:hint="eastAsia"/>
              </w:rPr>
              <w:t xml:space="preserve">(A)愛 </w:t>
            </w:r>
          </w:p>
          <w:p w14:paraId="76029F90" w14:textId="77777777" w:rsidR="002C1418" w:rsidRPr="00C1361E" w:rsidRDefault="002C1418" w:rsidP="00E90E7B">
            <w:pPr>
              <w:spacing w:line="400" w:lineRule="exact"/>
              <w:rPr>
                <w:rFonts w:ascii="標楷體" w:eastAsia="標楷體" w:hAnsi="標楷體"/>
              </w:rPr>
            </w:pPr>
            <w:r w:rsidRPr="00C1361E">
              <w:rPr>
                <w:rFonts w:ascii="標楷體" w:eastAsia="標楷體" w:hAnsi="標楷體" w:hint="eastAsia"/>
              </w:rPr>
              <w:t xml:space="preserve">(B)依附 </w:t>
            </w:r>
          </w:p>
          <w:p w14:paraId="5DB051BE" w14:textId="77777777" w:rsidR="002C1418" w:rsidRPr="00C1361E" w:rsidRDefault="002C1418" w:rsidP="00E90E7B">
            <w:pPr>
              <w:spacing w:line="400" w:lineRule="exact"/>
              <w:rPr>
                <w:rFonts w:ascii="標楷體" w:eastAsia="標楷體" w:hAnsi="標楷體"/>
              </w:rPr>
            </w:pPr>
            <w:r w:rsidRPr="00C1361E">
              <w:rPr>
                <w:rFonts w:ascii="標楷體" w:eastAsia="標楷體" w:hAnsi="標楷體" w:hint="eastAsia"/>
              </w:rPr>
              <w:t xml:space="preserve">(C)保護 </w:t>
            </w:r>
          </w:p>
          <w:p w14:paraId="503CDEBB" w14:textId="77777777" w:rsidR="002C1418" w:rsidRPr="00C1361E" w:rsidRDefault="002C1418" w:rsidP="00E90E7B">
            <w:pPr>
              <w:spacing w:line="400" w:lineRule="exact"/>
              <w:rPr>
                <w:rFonts w:ascii="標楷體" w:eastAsia="標楷體" w:hAnsi="標楷體"/>
              </w:rPr>
            </w:pPr>
            <w:r w:rsidRPr="00C1361E">
              <w:rPr>
                <w:rFonts w:ascii="標楷體" w:eastAsia="標楷體" w:hAnsi="標楷體" w:hint="eastAsia"/>
              </w:rPr>
              <w:t>(D)安撫</w:t>
            </w:r>
          </w:p>
        </w:tc>
      </w:tr>
      <w:tr w:rsidR="002C1418" w:rsidRPr="00C1361E" w14:paraId="4C498E0E" w14:textId="77777777" w:rsidTr="008D15E8">
        <w:trPr>
          <w:trHeight w:val="741"/>
        </w:trPr>
        <w:tc>
          <w:tcPr>
            <w:tcW w:w="419" w:type="dxa"/>
          </w:tcPr>
          <w:p w14:paraId="1F62C559" w14:textId="77777777" w:rsidR="002C1418" w:rsidRPr="00C1361E" w:rsidRDefault="002C1418" w:rsidP="00E90E7B">
            <w:pPr>
              <w:spacing w:line="400" w:lineRule="exact"/>
              <w:rPr>
                <w:rFonts w:ascii="標楷體" w:eastAsia="標楷體" w:hAnsi="標楷體"/>
                <w:b/>
              </w:rPr>
            </w:pPr>
            <w:r w:rsidRPr="00C1361E">
              <w:rPr>
                <w:rFonts w:ascii="標楷體" w:eastAsia="標楷體" w:hAnsi="標楷體" w:hint="eastAsia"/>
                <w:b/>
              </w:rPr>
              <w:t>解</w:t>
            </w:r>
          </w:p>
          <w:p w14:paraId="2B39B675" w14:textId="77777777" w:rsidR="002C1418" w:rsidRPr="00C1361E" w:rsidRDefault="002C1418"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0197926" w14:textId="77777777" w:rsidR="002C1418" w:rsidRPr="00C1361E" w:rsidRDefault="002C1418" w:rsidP="00E90E7B">
            <w:pPr>
              <w:spacing w:line="400" w:lineRule="exact"/>
              <w:rPr>
                <w:rFonts w:ascii="標楷體" w:eastAsia="標楷體" w:hAnsi="標楷體"/>
              </w:rPr>
            </w:pPr>
          </w:p>
        </w:tc>
      </w:tr>
      <w:tr w:rsidR="002C1418" w:rsidRPr="00C1361E" w14:paraId="06236F20" w14:textId="77777777" w:rsidTr="008D15E8">
        <w:tc>
          <w:tcPr>
            <w:tcW w:w="419" w:type="dxa"/>
            <w:vAlign w:val="center"/>
          </w:tcPr>
          <w:p w14:paraId="3CDB9477" w14:textId="77777777" w:rsidR="002C1418" w:rsidRPr="00C1361E" w:rsidRDefault="002C1418" w:rsidP="00E90E7B">
            <w:pPr>
              <w:spacing w:line="400" w:lineRule="exact"/>
              <w:jc w:val="center"/>
              <w:rPr>
                <w:rFonts w:ascii="標楷體" w:eastAsia="標楷體" w:hAnsi="標楷體"/>
              </w:rPr>
            </w:pPr>
            <w:r w:rsidRPr="00C1361E">
              <w:rPr>
                <w:rFonts w:ascii="標楷體" w:eastAsia="標楷體" w:hAnsi="標楷體"/>
              </w:rPr>
              <w:t>B</w:t>
            </w:r>
          </w:p>
        </w:tc>
        <w:tc>
          <w:tcPr>
            <w:tcW w:w="10909" w:type="dxa"/>
          </w:tcPr>
          <w:p w14:paraId="4EDB69DA" w14:textId="77777777" w:rsidR="002C1418" w:rsidRPr="00C1361E" w:rsidRDefault="002C1418" w:rsidP="00E90E7B">
            <w:pPr>
              <w:spacing w:line="400" w:lineRule="exact"/>
              <w:rPr>
                <w:rFonts w:ascii="標楷體" w:eastAsia="標楷體" w:hAnsi="標楷體"/>
              </w:rPr>
            </w:pPr>
            <w:r w:rsidRPr="00C1361E">
              <w:rPr>
                <w:rFonts w:ascii="標楷體" w:eastAsia="標楷體" w:hAnsi="標楷體" w:hint="eastAsia"/>
              </w:rPr>
              <w:t>可塑性是人類</w:t>
            </w:r>
          </w:p>
          <w:p w14:paraId="5278BB1E" w14:textId="77777777" w:rsidR="002C1418" w:rsidRPr="00C1361E" w:rsidRDefault="002C1418" w:rsidP="00E90E7B">
            <w:pPr>
              <w:spacing w:line="400" w:lineRule="exact"/>
              <w:rPr>
                <w:rFonts w:ascii="標楷體" w:eastAsia="標楷體" w:hAnsi="標楷體"/>
              </w:rPr>
            </w:pPr>
            <w:r w:rsidRPr="00C1361E">
              <w:rPr>
                <w:rFonts w:ascii="標楷體" w:eastAsia="標楷體" w:hAnsi="標楷體" w:hint="eastAsia"/>
              </w:rPr>
              <w:t>(A)青少年</w:t>
            </w:r>
          </w:p>
          <w:p w14:paraId="7CAF4F74" w14:textId="77777777" w:rsidR="002C1418" w:rsidRPr="00C1361E" w:rsidRDefault="002C1418" w:rsidP="00E90E7B">
            <w:pPr>
              <w:spacing w:line="400" w:lineRule="exact"/>
              <w:rPr>
                <w:rFonts w:ascii="標楷體" w:eastAsia="標楷體" w:hAnsi="標楷體"/>
              </w:rPr>
            </w:pPr>
            <w:r w:rsidRPr="00C1361E">
              <w:rPr>
                <w:rFonts w:ascii="標楷體" w:eastAsia="標楷體" w:hAnsi="標楷體" w:hint="eastAsia"/>
              </w:rPr>
              <w:t>(B)幼稚期</w:t>
            </w:r>
          </w:p>
          <w:p w14:paraId="6C880202" w14:textId="77777777" w:rsidR="002C1418" w:rsidRPr="00C1361E" w:rsidRDefault="002C1418" w:rsidP="00E90E7B">
            <w:pPr>
              <w:spacing w:line="400" w:lineRule="exact"/>
              <w:rPr>
                <w:rFonts w:ascii="標楷體" w:eastAsia="標楷體" w:hAnsi="標楷體"/>
              </w:rPr>
            </w:pPr>
            <w:r w:rsidRPr="00C1361E">
              <w:rPr>
                <w:rFonts w:ascii="標楷體" w:eastAsia="標楷體" w:hAnsi="標楷體" w:hint="eastAsia"/>
              </w:rPr>
              <w:t>(C)青年期</w:t>
            </w:r>
          </w:p>
          <w:p w14:paraId="38C20415" w14:textId="77777777" w:rsidR="002C1418" w:rsidRPr="00C1361E" w:rsidRDefault="002C1418" w:rsidP="00E90E7B">
            <w:pPr>
              <w:spacing w:line="400" w:lineRule="exact"/>
              <w:rPr>
                <w:rFonts w:ascii="標楷體" w:eastAsia="標楷體" w:hAnsi="標楷體"/>
              </w:rPr>
            </w:pPr>
            <w:r w:rsidRPr="00C1361E">
              <w:rPr>
                <w:rFonts w:ascii="標楷體" w:eastAsia="標楷體" w:hAnsi="標楷體" w:hint="eastAsia"/>
              </w:rPr>
              <w:t>(D)成人期 的重要特徵</w:t>
            </w:r>
          </w:p>
        </w:tc>
      </w:tr>
      <w:tr w:rsidR="002C1418" w:rsidRPr="00C1361E" w14:paraId="514A1044" w14:textId="77777777" w:rsidTr="008D15E8">
        <w:tc>
          <w:tcPr>
            <w:tcW w:w="419" w:type="dxa"/>
          </w:tcPr>
          <w:p w14:paraId="186ADBC5" w14:textId="77777777" w:rsidR="002C1418" w:rsidRPr="00C1361E" w:rsidRDefault="002C1418" w:rsidP="00E90E7B">
            <w:pPr>
              <w:spacing w:line="400" w:lineRule="exact"/>
              <w:rPr>
                <w:rFonts w:ascii="標楷體" w:eastAsia="標楷體" w:hAnsi="標楷體"/>
                <w:b/>
              </w:rPr>
            </w:pPr>
            <w:r w:rsidRPr="00C1361E">
              <w:rPr>
                <w:rFonts w:ascii="標楷體" w:eastAsia="標楷體" w:hAnsi="標楷體" w:hint="eastAsia"/>
                <w:b/>
              </w:rPr>
              <w:t>解</w:t>
            </w:r>
          </w:p>
          <w:p w14:paraId="567DD06F" w14:textId="77777777" w:rsidR="002C1418" w:rsidRPr="00C1361E" w:rsidRDefault="002C1418"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33B2112F" w14:textId="77777777" w:rsidR="002C1418" w:rsidRPr="00C1361E" w:rsidRDefault="002C1418" w:rsidP="00E90E7B">
            <w:pPr>
              <w:spacing w:line="400" w:lineRule="exact"/>
              <w:rPr>
                <w:rFonts w:ascii="標楷體" w:eastAsia="標楷體" w:hAnsi="標楷體"/>
              </w:rPr>
            </w:pPr>
            <w:r w:rsidRPr="00C1361E">
              <w:rPr>
                <w:rFonts w:ascii="標楷體" w:eastAsia="標楷體" w:hAnsi="標楷體" w:hint="eastAsia"/>
              </w:rPr>
              <w:t>人類幼稚期對教育的重要性主要有兩項特點  1.依賴性  2.可塑性</w:t>
            </w:r>
          </w:p>
        </w:tc>
      </w:tr>
      <w:tr w:rsidR="002C1418" w:rsidRPr="00C1361E" w14:paraId="3DED80B6" w14:textId="77777777" w:rsidTr="008D15E8">
        <w:tc>
          <w:tcPr>
            <w:tcW w:w="419" w:type="dxa"/>
            <w:vAlign w:val="center"/>
          </w:tcPr>
          <w:p w14:paraId="215ED287" w14:textId="25AC6A19" w:rsidR="002C1418" w:rsidRPr="00C1361E" w:rsidRDefault="00D128BF"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4DBF4601" w14:textId="4E5172C2" w:rsidR="002C1418" w:rsidRPr="00C1361E" w:rsidRDefault="00D128BF" w:rsidP="00E90E7B">
            <w:pPr>
              <w:spacing w:line="400" w:lineRule="exact"/>
              <w:rPr>
                <w:rFonts w:ascii="標楷體" w:eastAsia="標楷體" w:hAnsi="標楷體"/>
              </w:rPr>
            </w:pPr>
            <w:r w:rsidRPr="00C1361E">
              <w:rPr>
                <w:rFonts w:ascii="標楷體" w:eastAsia="標楷體" w:hAnsi="標楷體" w:hint="eastAsia"/>
              </w:rPr>
              <w:t>根據麥克里蘭(D.C.McClelland)和阿特金森(J.W.Atkinson)的成就動機理論，教學上應：</w:t>
            </w:r>
            <w:r w:rsidRPr="00C1361E">
              <w:rPr>
                <w:rFonts w:ascii="標楷體" w:eastAsia="標楷體" w:hAnsi="標楷體" w:hint="eastAsia"/>
              </w:rPr>
              <w:br/>
              <w:t>(A)使每個學生都有成功和失敗的經驗</w:t>
            </w:r>
            <w:r w:rsidRPr="00C1361E">
              <w:rPr>
                <w:rFonts w:ascii="標楷體" w:eastAsia="標楷體" w:hAnsi="標楷體" w:cs="Calibri"/>
              </w:rPr>
              <w:t> </w:t>
            </w:r>
            <w:r w:rsidRPr="00C1361E">
              <w:rPr>
                <w:rFonts w:ascii="標楷體" w:eastAsia="標楷體" w:hAnsi="標楷體" w:hint="eastAsia"/>
              </w:rPr>
              <w:br/>
              <w:t>(B)避免學生挫折灰心，僅提供成功經驗</w:t>
            </w:r>
            <w:r w:rsidRPr="00C1361E">
              <w:rPr>
                <w:rFonts w:ascii="標楷體" w:eastAsia="標楷體" w:hAnsi="標楷體" w:hint="eastAsia"/>
              </w:rPr>
              <w:br/>
              <w:t>(C)使教材儘量艱難，以激發其學習動機，發展潛能</w:t>
            </w:r>
            <w:r w:rsidRPr="00C1361E">
              <w:rPr>
                <w:rFonts w:ascii="標楷體" w:eastAsia="標楷體" w:hAnsi="標楷體" w:hint="eastAsia"/>
              </w:rPr>
              <w:br/>
              <w:t>(D)使教材簡易，使學生有成就感</w:t>
            </w:r>
          </w:p>
        </w:tc>
      </w:tr>
      <w:tr w:rsidR="002C1418" w:rsidRPr="00C1361E" w14:paraId="5C31FF4B" w14:textId="77777777" w:rsidTr="008D15E8">
        <w:tc>
          <w:tcPr>
            <w:tcW w:w="419" w:type="dxa"/>
          </w:tcPr>
          <w:p w14:paraId="5B6F929E" w14:textId="77777777" w:rsidR="002C1418" w:rsidRPr="00C1361E" w:rsidRDefault="002C1418" w:rsidP="00E90E7B">
            <w:pPr>
              <w:spacing w:line="400" w:lineRule="exact"/>
              <w:rPr>
                <w:rFonts w:ascii="標楷體" w:eastAsia="標楷體" w:hAnsi="標楷體"/>
                <w:b/>
              </w:rPr>
            </w:pPr>
            <w:r w:rsidRPr="00C1361E">
              <w:rPr>
                <w:rFonts w:ascii="標楷體" w:eastAsia="標楷體" w:hAnsi="標楷體" w:hint="eastAsia"/>
                <w:b/>
              </w:rPr>
              <w:t>解</w:t>
            </w:r>
          </w:p>
          <w:p w14:paraId="6258A2B2" w14:textId="77777777" w:rsidR="002C1418" w:rsidRPr="00C1361E" w:rsidRDefault="002C1418"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D6664B2" w14:textId="77777777" w:rsidR="002C1418" w:rsidRPr="00C1361E" w:rsidRDefault="002C1418" w:rsidP="00E90E7B">
            <w:pPr>
              <w:spacing w:line="400" w:lineRule="exact"/>
              <w:rPr>
                <w:rFonts w:ascii="標楷體" w:eastAsia="標楷體" w:hAnsi="標楷體"/>
              </w:rPr>
            </w:pPr>
          </w:p>
        </w:tc>
      </w:tr>
      <w:tr w:rsidR="002C1418" w:rsidRPr="00C1361E" w14:paraId="6A18EF75" w14:textId="77777777" w:rsidTr="008D15E8">
        <w:tc>
          <w:tcPr>
            <w:tcW w:w="419" w:type="dxa"/>
            <w:vAlign w:val="center"/>
          </w:tcPr>
          <w:p w14:paraId="051BB931" w14:textId="3DD9E070" w:rsidR="002C1418" w:rsidRPr="00C1361E" w:rsidRDefault="00D128BF" w:rsidP="00E90E7B">
            <w:pPr>
              <w:spacing w:line="400" w:lineRule="exact"/>
              <w:jc w:val="center"/>
              <w:rPr>
                <w:rFonts w:ascii="標楷體" w:eastAsia="標楷體" w:hAnsi="標楷體"/>
              </w:rPr>
            </w:pPr>
            <w:r w:rsidRPr="00C1361E">
              <w:rPr>
                <w:rFonts w:ascii="標楷體" w:eastAsia="標楷體" w:hAnsi="標楷體" w:hint="eastAsia"/>
              </w:rPr>
              <w:lastRenderedPageBreak/>
              <w:t>A</w:t>
            </w:r>
          </w:p>
        </w:tc>
        <w:tc>
          <w:tcPr>
            <w:tcW w:w="10909" w:type="dxa"/>
          </w:tcPr>
          <w:p w14:paraId="139C3138" w14:textId="6462D031" w:rsidR="002C1418" w:rsidRPr="00C1361E" w:rsidRDefault="00D128BF" w:rsidP="00E90E7B">
            <w:pPr>
              <w:spacing w:line="400" w:lineRule="exact"/>
              <w:rPr>
                <w:rFonts w:ascii="標楷體" w:eastAsia="標楷體" w:hAnsi="標楷體"/>
              </w:rPr>
            </w:pPr>
            <w:r w:rsidRPr="00C1361E">
              <w:rPr>
                <w:rFonts w:ascii="標楷體" w:eastAsia="標楷體" w:hAnsi="標楷體" w:hint="eastAsia"/>
              </w:rPr>
              <w:t>弗洛依德認為個人對不為他人所接受的行為找出各種理由加以辯解的方式是屬於哪一種防衛機轉？?</w:t>
            </w:r>
            <w:r w:rsidRPr="00C1361E">
              <w:rPr>
                <w:rFonts w:ascii="標楷體" w:eastAsia="標楷體" w:hAnsi="標楷體" w:hint="eastAsia"/>
              </w:rPr>
              <w:br/>
              <w:t>(A)合理化</w:t>
            </w:r>
            <w:r w:rsidRPr="00C1361E">
              <w:rPr>
                <w:rFonts w:ascii="標楷體" w:eastAsia="標楷體" w:hAnsi="標楷體" w:hint="eastAsia"/>
              </w:rPr>
              <w:br/>
              <w:t>(B)投射</w:t>
            </w:r>
            <w:r w:rsidRPr="00C1361E">
              <w:rPr>
                <w:rFonts w:ascii="標楷體" w:eastAsia="標楷體" w:hAnsi="標楷體" w:hint="eastAsia"/>
              </w:rPr>
              <w:br/>
              <w:t>(C)推諉</w:t>
            </w:r>
            <w:r w:rsidRPr="00C1361E">
              <w:rPr>
                <w:rFonts w:ascii="標楷體" w:eastAsia="標楷體" w:hAnsi="標楷體" w:hint="eastAsia"/>
              </w:rPr>
              <w:br/>
              <w:t>(D)反向</w:t>
            </w:r>
          </w:p>
        </w:tc>
      </w:tr>
      <w:tr w:rsidR="002C1418" w:rsidRPr="00C1361E" w14:paraId="232F128C" w14:textId="77777777" w:rsidTr="008D15E8">
        <w:tc>
          <w:tcPr>
            <w:tcW w:w="419" w:type="dxa"/>
          </w:tcPr>
          <w:p w14:paraId="59A74B98" w14:textId="77777777" w:rsidR="002C1418" w:rsidRPr="00C1361E" w:rsidRDefault="002C1418" w:rsidP="00E90E7B">
            <w:pPr>
              <w:spacing w:line="400" w:lineRule="exact"/>
              <w:rPr>
                <w:rFonts w:ascii="標楷體" w:eastAsia="標楷體" w:hAnsi="標楷體"/>
                <w:b/>
              </w:rPr>
            </w:pPr>
            <w:r w:rsidRPr="00C1361E">
              <w:rPr>
                <w:rFonts w:ascii="標楷體" w:eastAsia="標楷體" w:hAnsi="標楷體" w:hint="eastAsia"/>
                <w:b/>
              </w:rPr>
              <w:t>解</w:t>
            </w:r>
          </w:p>
          <w:p w14:paraId="020BFC3C" w14:textId="77777777" w:rsidR="002C1418" w:rsidRPr="00C1361E" w:rsidRDefault="002C1418"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0D8407F" w14:textId="129248A1" w:rsidR="002C1418" w:rsidRPr="00C1361E" w:rsidRDefault="00D128BF" w:rsidP="00E90E7B">
            <w:pPr>
              <w:spacing w:line="400" w:lineRule="exact"/>
              <w:rPr>
                <w:rFonts w:ascii="標楷體" w:eastAsia="標楷體" w:hAnsi="標楷體"/>
              </w:rPr>
            </w:pPr>
            <w:r w:rsidRPr="00C1361E">
              <w:rPr>
                <w:rFonts w:ascii="標楷體" w:eastAsia="標楷體" w:hAnsi="標楷體" w:hint="eastAsia"/>
              </w:rPr>
              <w:t>合理化包含推諉</w:t>
            </w:r>
          </w:p>
        </w:tc>
      </w:tr>
      <w:tr w:rsidR="002C1418" w:rsidRPr="00C1361E" w14:paraId="28BAA826" w14:textId="77777777" w:rsidTr="008D15E8">
        <w:tc>
          <w:tcPr>
            <w:tcW w:w="419" w:type="dxa"/>
            <w:vAlign w:val="center"/>
          </w:tcPr>
          <w:p w14:paraId="5FE73722" w14:textId="56BFD5F8" w:rsidR="002C1418" w:rsidRPr="00C1361E" w:rsidRDefault="00D128BF"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443B0EFC" w14:textId="72F25BFC" w:rsidR="002C1418" w:rsidRPr="00C1361E" w:rsidRDefault="00D128BF" w:rsidP="00E90E7B">
            <w:pPr>
              <w:spacing w:line="400" w:lineRule="exact"/>
              <w:rPr>
                <w:rFonts w:ascii="標楷體" w:eastAsia="標楷體" w:hAnsi="標楷體"/>
              </w:rPr>
            </w:pPr>
            <w:r w:rsidRPr="00C1361E">
              <w:rPr>
                <w:rFonts w:ascii="標楷體" w:eastAsia="標楷體" w:hAnsi="標楷體" w:hint="eastAsia"/>
              </w:rPr>
              <w:t>以平均數為基準點，標準差為單位，說明個人分數在平均數之上或下多少個標準差</w:t>
            </w:r>
            <w:r w:rsidRPr="00C1361E">
              <w:rPr>
                <w:rFonts w:ascii="標楷體" w:eastAsia="標楷體" w:hAnsi="標楷體" w:hint="eastAsia"/>
              </w:rPr>
              <w:br/>
              <w:t>(A)相對解釋法</w:t>
            </w:r>
            <w:r w:rsidRPr="00C1361E">
              <w:rPr>
                <w:rFonts w:ascii="標楷體" w:eastAsia="標楷體" w:hAnsi="標楷體" w:hint="eastAsia"/>
              </w:rPr>
              <w:br/>
              <w:t>(B)絕對解釋法</w:t>
            </w:r>
            <w:r w:rsidRPr="00C1361E">
              <w:rPr>
                <w:rFonts w:ascii="標楷體" w:eastAsia="標楷體" w:hAnsi="標楷體" w:hint="eastAsia"/>
              </w:rPr>
              <w:br/>
              <w:t>(C)自我比較法</w:t>
            </w:r>
          </w:p>
        </w:tc>
      </w:tr>
      <w:tr w:rsidR="002C1418" w:rsidRPr="00C1361E" w14:paraId="028F662D" w14:textId="77777777" w:rsidTr="008D15E8">
        <w:tc>
          <w:tcPr>
            <w:tcW w:w="419" w:type="dxa"/>
          </w:tcPr>
          <w:p w14:paraId="1BD1820A" w14:textId="77777777" w:rsidR="002C1418" w:rsidRPr="00C1361E" w:rsidRDefault="002C1418" w:rsidP="00E90E7B">
            <w:pPr>
              <w:spacing w:line="400" w:lineRule="exact"/>
              <w:rPr>
                <w:rFonts w:ascii="標楷體" w:eastAsia="標楷體" w:hAnsi="標楷體"/>
                <w:b/>
              </w:rPr>
            </w:pPr>
            <w:r w:rsidRPr="00C1361E">
              <w:rPr>
                <w:rFonts w:ascii="標楷體" w:eastAsia="標楷體" w:hAnsi="標楷體" w:hint="eastAsia"/>
                <w:b/>
              </w:rPr>
              <w:t>解</w:t>
            </w:r>
          </w:p>
          <w:p w14:paraId="4F767101" w14:textId="77777777" w:rsidR="002C1418" w:rsidRPr="00C1361E" w:rsidRDefault="002C1418"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2E7D290" w14:textId="77777777" w:rsidR="00D128BF" w:rsidRPr="00C1361E" w:rsidRDefault="00D128BF" w:rsidP="00E90E7B">
            <w:pPr>
              <w:spacing w:line="400" w:lineRule="exact"/>
              <w:rPr>
                <w:rFonts w:ascii="標楷體" w:eastAsia="標楷體" w:hAnsi="標楷體"/>
              </w:rPr>
            </w:pPr>
            <w:r w:rsidRPr="00C1361E">
              <w:rPr>
                <w:rFonts w:ascii="標楷體" w:eastAsia="標楷體" w:hAnsi="標楷體" w:hint="eastAsia"/>
              </w:rPr>
              <w:t>絕對解釋法：小明成績為９０分</w:t>
            </w:r>
          </w:p>
          <w:p w14:paraId="0DDA161F" w14:textId="184F8ADE" w:rsidR="002C1418" w:rsidRPr="00C1361E" w:rsidRDefault="00D128BF" w:rsidP="00E90E7B">
            <w:pPr>
              <w:spacing w:line="400" w:lineRule="exact"/>
              <w:rPr>
                <w:rFonts w:ascii="標楷體" w:eastAsia="標楷體" w:hAnsi="標楷體"/>
              </w:rPr>
            </w:pPr>
            <w:r w:rsidRPr="00C1361E">
              <w:rPr>
                <w:rFonts w:ascii="標楷體" w:eastAsia="標楷體" w:hAnsi="標楷體" w:hint="eastAsia"/>
              </w:rPr>
              <w:t>相對解釋法：小明成績在平均數之上一個標準差</w:t>
            </w:r>
          </w:p>
        </w:tc>
      </w:tr>
      <w:tr w:rsidR="002C1418" w:rsidRPr="00C1361E" w14:paraId="5FED3610" w14:textId="77777777" w:rsidTr="008D15E8">
        <w:tc>
          <w:tcPr>
            <w:tcW w:w="419" w:type="dxa"/>
            <w:vAlign w:val="center"/>
          </w:tcPr>
          <w:p w14:paraId="524F87B1" w14:textId="64FA8F08" w:rsidR="002C1418" w:rsidRPr="00C1361E" w:rsidRDefault="00D128BF"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501565BF" w14:textId="4E4FC30C" w:rsidR="002C1418" w:rsidRPr="00C1361E" w:rsidRDefault="00D128BF" w:rsidP="00E90E7B">
            <w:pPr>
              <w:spacing w:line="400" w:lineRule="exact"/>
              <w:rPr>
                <w:rFonts w:ascii="標楷體" w:eastAsia="標楷體" w:hAnsi="標楷體"/>
              </w:rPr>
            </w:pPr>
            <w:r w:rsidRPr="00C1361E">
              <w:rPr>
                <w:rFonts w:ascii="標楷體" w:eastAsia="標楷體" w:hAnsi="標楷體" w:hint="eastAsia"/>
              </w:rPr>
              <w:t>在測量個人的最佳反應</w:t>
            </w:r>
            <w:r w:rsidRPr="00C1361E">
              <w:rPr>
                <w:rFonts w:ascii="標楷體" w:eastAsia="標楷體" w:hAnsi="標楷體" w:hint="eastAsia"/>
              </w:rPr>
              <w:br/>
              <w:t>(A)最大表現測驗</w:t>
            </w:r>
            <w:r w:rsidRPr="00C1361E">
              <w:rPr>
                <w:rFonts w:ascii="標楷體" w:eastAsia="標楷體" w:hAnsi="標楷體" w:hint="eastAsia"/>
              </w:rPr>
              <w:br/>
              <w:t>(B)典型表現測驗</w:t>
            </w:r>
          </w:p>
        </w:tc>
      </w:tr>
      <w:tr w:rsidR="002C1418" w:rsidRPr="00C1361E" w14:paraId="48760A80" w14:textId="77777777" w:rsidTr="008D15E8">
        <w:tc>
          <w:tcPr>
            <w:tcW w:w="419" w:type="dxa"/>
          </w:tcPr>
          <w:p w14:paraId="2A3FF04F" w14:textId="77777777" w:rsidR="002C1418" w:rsidRPr="00C1361E" w:rsidRDefault="002C1418" w:rsidP="00E90E7B">
            <w:pPr>
              <w:spacing w:line="400" w:lineRule="exact"/>
              <w:rPr>
                <w:rFonts w:ascii="標楷體" w:eastAsia="標楷體" w:hAnsi="標楷體"/>
                <w:b/>
              </w:rPr>
            </w:pPr>
            <w:r w:rsidRPr="00C1361E">
              <w:rPr>
                <w:rFonts w:ascii="標楷體" w:eastAsia="標楷體" w:hAnsi="標楷體" w:hint="eastAsia"/>
                <w:b/>
              </w:rPr>
              <w:t>解</w:t>
            </w:r>
          </w:p>
          <w:p w14:paraId="71F2E123" w14:textId="77777777" w:rsidR="002C1418" w:rsidRPr="00C1361E" w:rsidRDefault="002C1418"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B9A6715" w14:textId="77777777" w:rsidR="00D128BF" w:rsidRPr="00C1361E" w:rsidRDefault="00D128BF" w:rsidP="00E90E7B">
            <w:pPr>
              <w:spacing w:line="400" w:lineRule="exact"/>
              <w:rPr>
                <w:rFonts w:ascii="標楷體" w:eastAsia="標楷體" w:hAnsi="標楷體"/>
                <w:b/>
                <w:color w:val="FF0000"/>
              </w:rPr>
            </w:pPr>
            <w:r w:rsidRPr="00C1361E">
              <w:rPr>
                <w:rFonts w:ascii="標楷體" w:eastAsia="標楷體" w:hAnsi="標楷體" w:hint="eastAsia"/>
                <w:b/>
                <w:color w:val="FF0000"/>
              </w:rPr>
              <w:t>克朗巴赫(Cronbach)</w:t>
            </w:r>
            <w:r w:rsidRPr="00C1361E">
              <w:rPr>
                <w:rFonts w:ascii="標楷體" w:eastAsia="標楷體" w:hAnsi="標楷體" w:cs="Calibri"/>
                <w:b/>
                <w:color w:val="FF0000"/>
              </w:rPr>
              <w:t> </w:t>
            </w:r>
          </w:p>
          <w:p w14:paraId="5D71576F" w14:textId="77777777" w:rsidR="00D128BF" w:rsidRPr="00C1361E" w:rsidRDefault="00D128BF" w:rsidP="00E90E7B">
            <w:pPr>
              <w:spacing w:line="400" w:lineRule="exact"/>
              <w:rPr>
                <w:rFonts w:ascii="標楷體" w:eastAsia="標楷體" w:hAnsi="標楷體"/>
              </w:rPr>
            </w:pPr>
            <w:r w:rsidRPr="00C1361E">
              <w:rPr>
                <w:rFonts w:ascii="標楷體" w:eastAsia="標楷體" w:hAnsi="標楷體" w:hint="eastAsia"/>
              </w:rPr>
              <w:t>1.「最大表現測驗」:以測量受試者的最佳表現為目的，如：智力測驗、成就測驗、性向測驗等。</w:t>
            </w:r>
            <w:r w:rsidRPr="00C1361E">
              <w:rPr>
                <w:rFonts w:ascii="標楷體" w:eastAsia="標楷體" w:hAnsi="標楷體" w:cs="Calibri"/>
              </w:rPr>
              <w:t> </w:t>
            </w:r>
          </w:p>
          <w:p w14:paraId="0DB3DEC6" w14:textId="10869AF6" w:rsidR="002C1418" w:rsidRPr="00C1361E" w:rsidRDefault="00D128BF" w:rsidP="00E90E7B">
            <w:pPr>
              <w:spacing w:line="400" w:lineRule="exact"/>
              <w:rPr>
                <w:rFonts w:ascii="標楷體" w:eastAsia="標楷體" w:hAnsi="標楷體"/>
              </w:rPr>
            </w:pPr>
            <w:r w:rsidRPr="00C1361E">
              <w:rPr>
                <w:rFonts w:ascii="標楷體" w:eastAsia="標楷體" w:hAnsi="標楷體" w:hint="eastAsia"/>
              </w:rPr>
              <w:t>2.「典型表現測驗」:目的不在評量受試者能力的高低，而是評量其是否具備某種（或某些）典型行為，如：人格測驗、興趣測驗、態度測驗等。</w:t>
            </w:r>
          </w:p>
        </w:tc>
      </w:tr>
      <w:tr w:rsidR="00D128BF" w:rsidRPr="00C1361E" w14:paraId="38787C91" w14:textId="77777777" w:rsidTr="008D15E8">
        <w:tc>
          <w:tcPr>
            <w:tcW w:w="419" w:type="dxa"/>
            <w:vAlign w:val="center"/>
          </w:tcPr>
          <w:p w14:paraId="0C6CE01C" w14:textId="4EDBEF03" w:rsidR="00D128BF" w:rsidRPr="00C1361E" w:rsidRDefault="00D128BF"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47DE5BE7" w14:textId="27825AA3" w:rsidR="00D128BF" w:rsidRPr="00C1361E" w:rsidRDefault="00D128BF" w:rsidP="00E90E7B">
            <w:pPr>
              <w:spacing w:line="400" w:lineRule="exact"/>
              <w:rPr>
                <w:rFonts w:ascii="標楷體" w:eastAsia="標楷體" w:hAnsi="標楷體"/>
              </w:rPr>
            </w:pPr>
            <w:r w:rsidRPr="00C1361E">
              <w:rPr>
                <w:rFonts w:ascii="標楷體" w:eastAsia="標楷體" w:hAnsi="標楷體" w:hint="eastAsia"/>
              </w:rPr>
              <w:t>布魯納認知發展論的符號表徵期與皮亞傑認知發展階段的哪一期相似</w:t>
            </w:r>
            <w:r w:rsidRPr="00C1361E">
              <w:rPr>
                <w:rFonts w:ascii="標楷體" w:eastAsia="標楷體" w:hAnsi="標楷體" w:cs="Calibri"/>
              </w:rPr>
              <w:t> </w:t>
            </w:r>
            <w:r w:rsidRPr="00C1361E">
              <w:rPr>
                <w:rFonts w:ascii="標楷體" w:eastAsia="標楷體" w:hAnsi="標楷體" w:hint="eastAsia"/>
              </w:rPr>
              <w:br/>
              <w:t>(A)感覺動作期</w:t>
            </w:r>
            <w:r w:rsidRPr="00C1361E">
              <w:rPr>
                <w:rFonts w:ascii="標楷體" w:eastAsia="標楷體" w:hAnsi="標楷體" w:cs="Calibri"/>
              </w:rPr>
              <w:t> </w:t>
            </w:r>
            <w:r w:rsidRPr="00C1361E">
              <w:rPr>
                <w:rFonts w:ascii="標楷體" w:eastAsia="標楷體" w:hAnsi="標楷體" w:hint="eastAsia"/>
              </w:rPr>
              <w:br/>
              <w:t>(B)前運思期</w:t>
            </w:r>
            <w:r w:rsidRPr="00C1361E">
              <w:rPr>
                <w:rFonts w:ascii="標楷體" w:eastAsia="標楷體" w:hAnsi="標楷體" w:cs="Calibri"/>
              </w:rPr>
              <w:t> </w:t>
            </w:r>
            <w:r w:rsidRPr="00C1361E">
              <w:rPr>
                <w:rFonts w:ascii="標楷體" w:eastAsia="標楷體" w:hAnsi="標楷體" w:hint="eastAsia"/>
              </w:rPr>
              <w:br/>
              <w:t>(C)具體運思期</w:t>
            </w:r>
            <w:r w:rsidRPr="00C1361E">
              <w:rPr>
                <w:rFonts w:ascii="標楷體" w:eastAsia="標楷體" w:hAnsi="標楷體" w:cs="Calibri"/>
              </w:rPr>
              <w:t> </w:t>
            </w:r>
            <w:r w:rsidRPr="00C1361E">
              <w:rPr>
                <w:rFonts w:ascii="標楷體" w:eastAsia="標楷體" w:hAnsi="標楷體" w:hint="eastAsia"/>
              </w:rPr>
              <w:br/>
              <w:t>(D)形式運思期</w:t>
            </w:r>
          </w:p>
        </w:tc>
      </w:tr>
      <w:tr w:rsidR="00D128BF" w:rsidRPr="00C1361E" w14:paraId="1CC0025D" w14:textId="77777777" w:rsidTr="008D15E8">
        <w:tc>
          <w:tcPr>
            <w:tcW w:w="419" w:type="dxa"/>
          </w:tcPr>
          <w:p w14:paraId="014FA3BE" w14:textId="77777777" w:rsidR="00D128BF" w:rsidRPr="00C1361E" w:rsidRDefault="00D128BF" w:rsidP="00E90E7B">
            <w:pPr>
              <w:spacing w:line="400" w:lineRule="exact"/>
              <w:rPr>
                <w:rFonts w:ascii="標楷體" w:eastAsia="標楷體" w:hAnsi="標楷體"/>
                <w:b/>
              </w:rPr>
            </w:pPr>
            <w:r w:rsidRPr="00C1361E">
              <w:rPr>
                <w:rFonts w:ascii="標楷體" w:eastAsia="標楷體" w:hAnsi="標楷體" w:hint="eastAsia"/>
                <w:b/>
              </w:rPr>
              <w:t>解</w:t>
            </w:r>
          </w:p>
          <w:p w14:paraId="67495410" w14:textId="77777777" w:rsidR="00D128BF" w:rsidRPr="00C1361E" w:rsidRDefault="00D128BF"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32AD1D1" w14:textId="5217BB6B" w:rsidR="00D128BF" w:rsidRPr="00C1361E" w:rsidRDefault="00D128BF" w:rsidP="00E90E7B">
            <w:pPr>
              <w:spacing w:line="400" w:lineRule="exact"/>
              <w:rPr>
                <w:rFonts w:ascii="標楷體" w:eastAsia="標楷體" w:hAnsi="標楷體"/>
              </w:rPr>
            </w:pPr>
            <w:r w:rsidRPr="00C1361E">
              <w:rPr>
                <w:rFonts w:ascii="標楷體" w:eastAsia="標楷體" w:hAnsi="標楷體" w:cs="Calibri"/>
              </w:rPr>
              <w:t> </w:t>
            </w:r>
            <w:r w:rsidRPr="00C1361E">
              <w:rPr>
                <w:rFonts w:ascii="標楷體" w:eastAsia="標楷體" w:hAnsi="標楷體" w:hint="eastAsia"/>
              </w:rPr>
              <w:t xml:space="preserve"> Bruner </w:t>
            </w:r>
            <w:r w:rsidRPr="00C1361E">
              <w:rPr>
                <w:rFonts w:ascii="標楷體" w:eastAsia="標楷體" w:hAnsi="標楷體" w:cs="Calibri"/>
              </w:rPr>
              <w:t> </w:t>
            </w:r>
            <w:r w:rsidRPr="00C1361E">
              <w:rPr>
                <w:rFonts w:ascii="標楷體" w:eastAsia="標楷體" w:hAnsi="標楷體" w:hint="eastAsia"/>
              </w:rPr>
              <w:t xml:space="preserve"> </w:t>
            </w:r>
            <w:r w:rsidRPr="00C1361E">
              <w:rPr>
                <w:rFonts w:ascii="標楷體" w:eastAsia="標楷體" w:hAnsi="標楷體" w:cs="Calibri"/>
              </w:rPr>
              <w:t> </w:t>
            </w:r>
            <w:r w:rsidRPr="00C1361E">
              <w:rPr>
                <w:rFonts w:ascii="標楷體" w:eastAsia="標楷體" w:hAnsi="標楷體" w:hint="eastAsia"/>
              </w:rPr>
              <w:t xml:space="preserve"> </w:t>
            </w:r>
            <w:r w:rsidRPr="00C1361E">
              <w:rPr>
                <w:rFonts w:ascii="標楷體" w:eastAsia="標楷體" w:hAnsi="標楷體" w:cs="Calibri"/>
              </w:rPr>
              <w:t> </w:t>
            </w:r>
            <w:r w:rsidRPr="00C1361E">
              <w:rPr>
                <w:rFonts w:ascii="標楷體" w:eastAsia="標楷體" w:hAnsi="標楷體" w:hint="eastAsia"/>
              </w:rPr>
              <w:t xml:space="preserve"> </w:t>
            </w:r>
            <w:r w:rsidRPr="00C1361E">
              <w:rPr>
                <w:rFonts w:ascii="標楷體" w:eastAsia="標楷體" w:hAnsi="標楷體" w:cs="Calibri"/>
              </w:rPr>
              <w:t> </w:t>
            </w:r>
            <w:r w:rsidRPr="00C1361E">
              <w:rPr>
                <w:rFonts w:ascii="標楷體" w:eastAsia="標楷體" w:hAnsi="標楷體" w:hint="eastAsia"/>
              </w:rPr>
              <w:t>Piaget</w:t>
            </w:r>
            <w:r w:rsidRPr="00C1361E">
              <w:rPr>
                <w:rFonts w:ascii="標楷體" w:eastAsia="標楷體" w:hAnsi="標楷體" w:cs="Calibri"/>
              </w:rPr>
              <w:t> </w:t>
            </w:r>
            <w:r w:rsidRPr="00C1361E">
              <w:rPr>
                <w:rFonts w:ascii="標楷體" w:eastAsia="標楷體" w:hAnsi="標楷體" w:hint="eastAsia"/>
              </w:rPr>
              <w:br/>
              <w:t>動作表徵 ---&gt; 感覺動作期</w:t>
            </w:r>
            <w:r w:rsidRPr="00C1361E">
              <w:rPr>
                <w:rFonts w:ascii="標楷體" w:eastAsia="標楷體" w:hAnsi="標楷體" w:hint="eastAsia"/>
              </w:rPr>
              <w:br/>
              <w:t>圖像表徵</w:t>
            </w:r>
            <w:r w:rsidRPr="00C1361E">
              <w:rPr>
                <w:rFonts w:ascii="標楷體" w:eastAsia="標楷體" w:hAnsi="標楷體" w:cs="Calibri"/>
              </w:rPr>
              <w:t> </w:t>
            </w:r>
            <w:r w:rsidRPr="00C1361E">
              <w:rPr>
                <w:rFonts w:ascii="標楷體" w:eastAsia="標楷體" w:hAnsi="標楷體" w:hint="eastAsia"/>
              </w:rPr>
              <w:t>---&gt;</w:t>
            </w:r>
            <w:r w:rsidRPr="00C1361E">
              <w:rPr>
                <w:rFonts w:ascii="標楷體" w:eastAsia="標楷體" w:hAnsi="標楷體" w:cs="Calibri"/>
              </w:rPr>
              <w:t> </w:t>
            </w:r>
            <w:r w:rsidRPr="00C1361E">
              <w:rPr>
                <w:rFonts w:ascii="標楷體" w:eastAsia="標楷體" w:hAnsi="標楷體" w:hint="eastAsia"/>
              </w:rPr>
              <w:t>前運思期或具體運思期</w:t>
            </w:r>
            <w:r w:rsidRPr="00C1361E">
              <w:rPr>
                <w:rFonts w:ascii="標楷體" w:eastAsia="標楷體" w:hAnsi="標楷體" w:hint="eastAsia"/>
              </w:rPr>
              <w:br/>
              <w:t>符號表徵</w:t>
            </w:r>
            <w:r w:rsidRPr="00C1361E">
              <w:rPr>
                <w:rFonts w:ascii="標楷體" w:eastAsia="標楷體" w:hAnsi="標楷體" w:cs="Calibri"/>
              </w:rPr>
              <w:t> </w:t>
            </w:r>
            <w:r w:rsidRPr="00C1361E">
              <w:rPr>
                <w:rFonts w:ascii="標楷體" w:eastAsia="標楷體" w:hAnsi="標楷體" w:hint="eastAsia"/>
              </w:rPr>
              <w:t>---&gt;</w:t>
            </w:r>
            <w:r w:rsidRPr="00C1361E">
              <w:rPr>
                <w:rFonts w:ascii="標楷體" w:eastAsia="標楷體" w:hAnsi="標楷體" w:cs="Calibri"/>
              </w:rPr>
              <w:t> </w:t>
            </w:r>
            <w:r w:rsidRPr="00C1361E">
              <w:rPr>
                <w:rFonts w:ascii="標楷體" w:eastAsia="標楷體" w:hAnsi="標楷體" w:hint="eastAsia"/>
              </w:rPr>
              <w:t>形式運思期</w:t>
            </w:r>
          </w:p>
        </w:tc>
      </w:tr>
      <w:tr w:rsidR="00D128BF" w:rsidRPr="00C1361E" w14:paraId="3C23A319" w14:textId="77777777" w:rsidTr="008D15E8">
        <w:tc>
          <w:tcPr>
            <w:tcW w:w="419" w:type="dxa"/>
            <w:vAlign w:val="center"/>
          </w:tcPr>
          <w:p w14:paraId="0D276F8D" w14:textId="61FEDF1C" w:rsidR="00D128BF" w:rsidRPr="00C1361E" w:rsidRDefault="00CE4958"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3CEF1C76" w14:textId="7878E204" w:rsidR="00D128BF" w:rsidRPr="00C1361E" w:rsidRDefault="00CE4958" w:rsidP="00E90E7B">
            <w:pPr>
              <w:spacing w:line="400" w:lineRule="exact"/>
              <w:rPr>
                <w:rFonts w:ascii="標楷體" w:eastAsia="標楷體" w:hAnsi="標楷體"/>
              </w:rPr>
            </w:pPr>
            <w:r w:rsidRPr="00C1361E">
              <w:rPr>
                <w:rFonts w:ascii="標楷體" w:eastAsia="標楷體" w:hAnsi="標楷體" w:hint="eastAsia"/>
              </w:rPr>
              <w:t>對於兒童認知能力的發展提出「發展認識論(genetic epistemology)」的心理學者是誰？</w:t>
            </w:r>
            <w:r w:rsidRPr="00C1361E">
              <w:rPr>
                <w:rFonts w:ascii="標楷體" w:eastAsia="標楷體" w:hAnsi="標楷體" w:cs="Calibri"/>
              </w:rPr>
              <w:t> </w:t>
            </w:r>
            <w:r w:rsidRPr="00C1361E">
              <w:rPr>
                <w:rFonts w:ascii="標楷體" w:eastAsia="標楷體" w:hAnsi="標楷體" w:hint="eastAsia"/>
              </w:rPr>
              <w:br/>
              <w:t>(A)馬斯洛(A . Maslow)</w:t>
            </w:r>
            <w:r w:rsidRPr="00C1361E">
              <w:rPr>
                <w:rFonts w:ascii="標楷體" w:eastAsia="標楷體" w:hAnsi="標楷體" w:cs="Calibri"/>
              </w:rPr>
              <w:t> </w:t>
            </w:r>
            <w:r w:rsidRPr="00C1361E">
              <w:rPr>
                <w:rFonts w:ascii="標楷體" w:eastAsia="標楷體" w:hAnsi="標楷體" w:hint="eastAsia"/>
              </w:rPr>
              <w:br/>
              <w:t>(B)羅傑斯(C . Rogers)</w:t>
            </w:r>
            <w:r w:rsidRPr="00C1361E">
              <w:rPr>
                <w:rFonts w:ascii="標楷體" w:eastAsia="標楷體" w:hAnsi="標楷體" w:hint="eastAsia"/>
              </w:rPr>
              <w:br/>
              <w:t>(C)斯肯納(B . Skinner)</w:t>
            </w:r>
            <w:r w:rsidRPr="00C1361E">
              <w:rPr>
                <w:rFonts w:ascii="標楷體" w:eastAsia="標楷體" w:hAnsi="標楷體" w:cs="Calibri"/>
              </w:rPr>
              <w:t> </w:t>
            </w:r>
            <w:r w:rsidRPr="00C1361E">
              <w:rPr>
                <w:rFonts w:ascii="標楷體" w:eastAsia="標楷體" w:hAnsi="標楷體" w:hint="eastAsia"/>
              </w:rPr>
              <w:br/>
              <w:t>(D)皮亞傑(J . Piaget)</w:t>
            </w:r>
          </w:p>
        </w:tc>
      </w:tr>
      <w:tr w:rsidR="00D128BF" w:rsidRPr="00C1361E" w14:paraId="6AA9F5C0" w14:textId="77777777" w:rsidTr="008D15E8">
        <w:tc>
          <w:tcPr>
            <w:tcW w:w="419" w:type="dxa"/>
          </w:tcPr>
          <w:p w14:paraId="3E34D3D1" w14:textId="77777777" w:rsidR="00D128BF" w:rsidRPr="00C1361E" w:rsidRDefault="00D128BF" w:rsidP="00E90E7B">
            <w:pPr>
              <w:spacing w:line="400" w:lineRule="exact"/>
              <w:rPr>
                <w:rFonts w:ascii="標楷體" w:eastAsia="標楷體" w:hAnsi="標楷體"/>
                <w:b/>
              </w:rPr>
            </w:pPr>
            <w:r w:rsidRPr="00C1361E">
              <w:rPr>
                <w:rFonts w:ascii="標楷體" w:eastAsia="標楷體" w:hAnsi="標楷體" w:hint="eastAsia"/>
                <w:b/>
              </w:rPr>
              <w:t>解</w:t>
            </w:r>
          </w:p>
          <w:p w14:paraId="0BAEDBAF" w14:textId="77777777" w:rsidR="00D128BF" w:rsidRPr="00C1361E" w:rsidRDefault="00D128BF"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E2E8B7C" w14:textId="77777777" w:rsidR="00D128BF" w:rsidRPr="00C1361E" w:rsidRDefault="00D128BF" w:rsidP="00E90E7B">
            <w:pPr>
              <w:spacing w:line="400" w:lineRule="exact"/>
              <w:rPr>
                <w:rFonts w:ascii="標楷體" w:eastAsia="標楷體" w:hAnsi="標楷體"/>
              </w:rPr>
            </w:pPr>
          </w:p>
        </w:tc>
      </w:tr>
      <w:tr w:rsidR="00D128BF" w:rsidRPr="00C1361E" w14:paraId="3DBE1E53" w14:textId="77777777" w:rsidTr="008D15E8">
        <w:tc>
          <w:tcPr>
            <w:tcW w:w="419" w:type="dxa"/>
            <w:vAlign w:val="center"/>
          </w:tcPr>
          <w:p w14:paraId="1545C18F" w14:textId="63691FFC" w:rsidR="00D128BF" w:rsidRPr="00C1361E" w:rsidRDefault="00CE4958"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301F59A0" w14:textId="3B09009B" w:rsidR="00D128BF" w:rsidRPr="00C1361E" w:rsidRDefault="00CE4958" w:rsidP="00E90E7B">
            <w:pPr>
              <w:spacing w:line="400" w:lineRule="exact"/>
              <w:rPr>
                <w:rFonts w:ascii="標楷體" w:eastAsia="標楷體" w:hAnsi="標楷體"/>
              </w:rPr>
            </w:pPr>
            <w:r w:rsidRPr="00C1361E">
              <w:rPr>
                <w:rFonts w:ascii="標楷體" w:eastAsia="標楷體" w:hAnsi="標楷體" w:hint="eastAsia"/>
              </w:rPr>
              <w:t>指學生智商之外影響其學業成就而行成個別差異的因素</w:t>
            </w:r>
            <w:r w:rsidRPr="00C1361E">
              <w:rPr>
                <w:rFonts w:ascii="標楷體" w:eastAsia="標楷體" w:hAnsi="標楷體" w:hint="eastAsia"/>
              </w:rPr>
              <w:br/>
            </w:r>
            <w:r w:rsidRPr="00C1361E">
              <w:rPr>
                <w:rFonts w:ascii="標楷體" w:eastAsia="標楷體" w:hAnsi="標楷體" w:hint="eastAsia"/>
              </w:rPr>
              <w:lastRenderedPageBreak/>
              <w:t>(A)智力因素個別差異</w:t>
            </w:r>
            <w:r w:rsidRPr="00C1361E">
              <w:rPr>
                <w:rFonts w:ascii="標楷體" w:eastAsia="標楷體" w:hAnsi="標楷體" w:hint="eastAsia"/>
              </w:rPr>
              <w:br/>
              <w:t>(B)非智力因素個別差異</w:t>
            </w:r>
            <w:r w:rsidRPr="00C1361E">
              <w:rPr>
                <w:rFonts w:ascii="標楷體" w:eastAsia="標楷體" w:hAnsi="標楷體" w:hint="eastAsia"/>
              </w:rPr>
              <w:br/>
              <w:t>(C)生理因素</w:t>
            </w:r>
            <w:r w:rsidRPr="00C1361E">
              <w:rPr>
                <w:rFonts w:ascii="標楷體" w:eastAsia="標楷體" w:hAnsi="標楷體" w:hint="eastAsia"/>
              </w:rPr>
              <w:br/>
              <w:t>(D)智力因素</w:t>
            </w:r>
          </w:p>
        </w:tc>
      </w:tr>
      <w:tr w:rsidR="00D128BF" w:rsidRPr="00C1361E" w14:paraId="2037AB1B" w14:textId="77777777" w:rsidTr="008D15E8">
        <w:tc>
          <w:tcPr>
            <w:tcW w:w="419" w:type="dxa"/>
          </w:tcPr>
          <w:p w14:paraId="419E2FC4" w14:textId="77777777" w:rsidR="00D128BF" w:rsidRPr="00C1361E" w:rsidRDefault="00D128BF"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6C9B5555" w14:textId="77777777" w:rsidR="00D128BF" w:rsidRPr="00C1361E" w:rsidRDefault="00D128BF"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DE6310D" w14:textId="77777777" w:rsidR="00CE4958" w:rsidRPr="00C1361E" w:rsidRDefault="00CE4958" w:rsidP="00E90E7B">
            <w:pPr>
              <w:spacing w:line="400" w:lineRule="exact"/>
              <w:rPr>
                <w:rFonts w:ascii="標楷體" w:eastAsia="標楷體" w:hAnsi="標楷體"/>
                <w:b/>
                <w:bCs/>
              </w:rPr>
            </w:pPr>
            <w:r w:rsidRPr="00C1361E">
              <w:rPr>
                <w:rFonts w:ascii="標楷體" w:eastAsia="標楷體" w:hAnsi="標楷體" w:hint="eastAsia"/>
                <w:b/>
                <w:bCs/>
                <w:color w:val="0070C0"/>
              </w:rPr>
              <w:t>智力因素個別差異</w:t>
            </w:r>
            <w:r w:rsidRPr="00C1361E">
              <w:rPr>
                <w:rFonts w:ascii="標楷體" w:eastAsia="標楷體" w:hAnsi="標楷體" w:hint="eastAsia"/>
              </w:rPr>
              <w:t xml:space="preserve">　學生們學習成就的優劣與其</w:t>
            </w:r>
            <w:r w:rsidRPr="00C1361E">
              <w:rPr>
                <w:rFonts w:ascii="標楷體" w:eastAsia="標楷體" w:hAnsi="標楷體" w:hint="eastAsia"/>
                <w:b/>
                <w:bCs/>
              </w:rPr>
              <w:t>智力的高低，</w:t>
            </w:r>
            <w:r w:rsidRPr="00C1361E">
              <w:rPr>
                <w:rFonts w:ascii="標楷體" w:eastAsia="標楷體" w:hAnsi="標楷體" w:hint="eastAsia"/>
              </w:rPr>
              <w:t>兩者之間存有密切的關係</w:t>
            </w:r>
            <w:r w:rsidRPr="00C1361E">
              <w:rPr>
                <w:rFonts w:ascii="標楷體" w:eastAsia="標楷體" w:hAnsi="標楷體" w:hint="eastAsia"/>
                <w:b/>
                <w:bCs/>
              </w:rPr>
              <w:t>。</w:t>
            </w:r>
          </w:p>
          <w:p w14:paraId="04F1E945" w14:textId="02F4B836" w:rsidR="00CE4958" w:rsidRPr="00C1361E" w:rsidRDefault="00CE4958" w:rsidP="00E90E7B">
            <w:pPr>
              <w:spacing w:line="400" w:lineRule="exact"/>
              <w:rPr>
                <w:rFonts w:ascii="標楷體" w:eastAsia="標楷體" w:hAnsi="標楷體"/>
              </w:rPr>
            </w:pPr>
            <w:r w:rsidRPr="00C1361E">
              <w:rPr>
                <w:rFonts w:ascii="標楷體" w:eastAsia="標楷體" w:hAnsi="標楷體" w:hint="eastAsia"/>
              </w:rPr>
              <w:t>在傳統學校教育上，智力因素的個別差異，一向受到普遍的重視。</w:t>
            </w:r>
          </w:p>
          <w:p w14:paraId="0BA903AE" w14:textId="77777777" w:rsidR="00CE4958" w:rsidRPr="00C1361E" w:rsidRDefault="00CE4958" w:rsidP="00E90E7B">
            <w:pPr>
              <w:spacing w:line="400" w:lineRule="exact"/>
              <w:rPr>
                <w:rFonts w:ascii="標楷體" w:eastAsia="標楷體" w:hAnsi="標楷體"/>
              </w:rPr>
            </w:pPr>
            <w:r w:rsidRPr="00C1361E">
              <w:rPr>
                <w:rFonts w:ascii="標楷體" w:eastAsia="標楷體" w:hAnsi="標楷體" w:hint="eastAsia"/>
                <w:b/>
                <w:bCs/>
                <w:color w:val="0070C0"/>
              </w:rPr>
              <w:t>非智力因素個別差異</w:t>
            </w:r>
            <w:r w:rsidRPr="00C1361E">
              <w:rPr>
                <w:rFonts w:ascii="標楷體" w:eastAsia="標楷體" w:hAnsi="標楷體" w:hint="eastAsia"/>
                <w:b/>
                <w:bCs/>
              </w:rPr>
              <w:t xml:space="preserve">　</w:t>
            </w:r>
            <w:r w:rsidRPr="00C1361E">
              <w:rPr>
                <w:rFonts w:ascii="標楷體" w:eastAsia="標楷體" w:hAnsi="標楷體" w:hint="eastAsia"/>
              </w:rPr>
              <w:t>學生們學習成就上的差異，與其</w:t>
            </w:r>
            <w:r w:rsidRPr="00C1361E">
              <w:rPr>
                <w:rFonts w:ascii="標楷體" w:eastAsia="標楷體" w:hAnsi="標楷體" w:hint="eastAsia"/>
                <w:b/>
                <w:bCs/>
              </w:rPr>
              <w:t>性別與性格</w:t>
            </w:r>
            <w:r w:rsidRPr="00C1361E">
              <w:rPr>
                <w:rFonts w:ascii="標楷體" w:eastAsia="標楷體" w:hAnsi="標楷體" w:hint="eastAsia"/>
              </w:rPr>
              <w:t>間有連帶關係。</w:t>
            </w:r>
          </w:p>
          <w:p w14:paraId="1E2583A2" w14:textId="6DFEF297" w:rsidR="00D128BF" w:rsidRPr="00C1361E" w:rsidRDefault="00CE4958" w:rsidP="00E90E7B">
            <w:pPr>
              <w:spacing w:line="400" w:lineRule="exact"/>
              <w:rPr>
                <w:rFonts w:ascii="標楷體" w:eastAsia="標楷體" w:hAnsi="標楷體"/>
              </w:rPr>
            </w:pPr>
            <w:r w:rsidRPr="00C1361E">
              <w:rPr>
                <w:rFonts w:ascii="標楷體" w:eastAsia="標楷體" w:hAnsi="標楷體" w:hint="eastAsia"/>
              </w:rPr>
              <w:t>在傳統學校教育上，非智力因素的個別差異，一向較少受到重視。</w:t>
            </w:r>
          </w:p>
        </w:tc>
      </w:tr>
      <w:tr w:rsidR="00D128BF" w:rsidRPr="00C1361E" w14:paraId="079477FF" w14:textId="77777777" w:rsidTr="008D15E8">
        <w:tc>
          <w:tcPr>
            <w:tcW w:w="419" w:type="dxa"/>
            <w:vAlign w:val="center"/>
          </w:tcPr>
          <w:p w14:paraId="12ABE8B4" w14:textId="4EDFCD3F" w:rsidR="00D128BF" w:rsidRPr="00C1361E" w:rsidRDefault="00C31958"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680AF637" w14:textId="0DC4B852" w:rsidR="00D128BF" w:rsidRPr="00C1361E" w:rsidRDefault="00C31958" w:rsidP="00E90E7B">
            <w:pPr>
              <w:spacing w:line="400" w:lineRule="exact"/>
              <w:rPr>
                <w:rFonts w:ascii="標楷體" w:eastAsia="標楷體" w:hAnsi="標楷體"/>
              </w:rPr>
            </w:pPr>
            <w:r w:rsidRPr="00C1361E">
              <w:rPr>
                <w:rFonts w:ascii="標楷體" w:eastAsia="標楷體" w:hAnsi="標楷體" w:hint="eastAsia"/>
              </w:rPr>
              <w:t>依照皮亞傑(Piaget)的觀點，在下列哪一個時期，個體的一個重大發展為運用符號功能，個體會 透過使用符號而提升學習的能力，但是基本上還達不到邏輯思考。</w:t>
            </w:r>
            <w:r w:rsidRPr="00C1361E">
              <w:rPr>
                <w:rFonts w:ascii="標楷體" w:eastAsia="標楷體" w:hAnsi="標楷體" w:cs="Calibri"/>
              </w:rPr>
              <w:t> </w:t>
            </w:r>
            <w:r w:rsidRPr="00C1361E">
              <w:rPr>
                <w:rFonts w:ascii="標楷體" w:eastAsia="標楷體" w:hAnsi="標楷體" w:hint="eastAsia"/>
              </w:rPr>
              <w:br/>
              <w:t>(A)感覺動作期</w:t>
            </w:r>
            <w:r w:rsidRPr="00C1361E">
              <w:rPr>
                <w:rFonts w:ascii="標楷體" w:eastAsia="標楷體" w:hAnsi="標楷體" w:cs="Calibri"/>
              </w:rPr>
              <w:t> </w:t>
            </w:r>
            <w:r w:rsidRPr="00C1361E">
              <w:rPr>
                <w:rFonts w:ascii="標楷體" w:eastAsia="標楷體" w:hAnsi="標楷體" w:hint="eastAsia"/>
              </w:rPr>
              <w:br/>
              <w:t>(B)運思準備期</w:t>
            </w:r>
            <w:r w:rsidRPr="00C1361E">
              <w:rPr>
                <w:rFonts w:ascii="標楷體" w:eastAsia="標楷體" w:hAnsi="標楷體" w:cs="Calibri"/>
              </w:rPr>
              <w:t> </w:t>
            </w:r>
            <w:r w:rsidRPr="00C1361E">
              <w:rPr>
                <w:rFonts w:ascii="標楷體" w:eastAsia="標楷體" w:hAnsi="標楷體" w:hint="eastAsia"/>
              </w:rPr>
              <w:br/>
              <w:t>(C)具體運思期</w:t>
            </w:r>
            <w:r w:rsidRPr="00C1361E">
              <w:rPr>
                <w:rFonts w:ascii="標楷體" w:eastAsia="標楷體" w:hAnsi="標楷體" w:cs="Calibri"/>
              </w:rPr>
              <w:t> </w:t>
            </w:r>
            <w:r w:rsidRPr="00C1361E">
              <w:rPr>
                <w:rFonts w:ascii="標楷體" w:eastAsia="標楷體" w:hAnsi="標楷體" w:hint="eastAsia"/>
              </w:rPr>
              <w:br/>
              <w:t>(D)形式運思期</w:t>
            </w:r>
          </w:p>
        </w:tc>
      </w:tr>
      <w:tr w:rsidR="00D128BF" w:rsidRPr="00C1361E" w14:paraId="1F6862D9" w14:textId="77777777" w:rsidTr="008D15E8">
        <w:tc>
          <w:tcPr>
            <w:tcW w:w="419" w:type="dxa"/>
          </w:tcPr>
          <w:p w14:paraId="65CC2735" w14:textId="77777777" w:rsidR="00D128BF" w:rsidRPr="00C1361E" w:rsidRDefault="00D128BF" w:rsidP="00E90E7B">
            <w:pPr>
              <w:spacing w:line="400" w:lineRule="exact"/>
              <w:rPr>
                <w:rFonts w:ascii="標楷體" w:eastAsia="標楷體" w:hAnsi="標楷體"/>
                <w:b/>
              </w:rPr>
            </w:pPr>
            <w:r w:rsidRPr="00C1361E">
              <w:rPr>
                <w:rFonts w:ascii="標楷體" w:eastAsia="標楷體" w:hAnsi="標楷體" w:hint="eastAsia"/>
                <w:b/>
              </w:rPr>
              <w:t>解</w:t>
            </w:r>
          </w:p>
          <w:p w14:paraId="64091796" w14:textId="77777777" w:rsidR="00D128BF" w:rsidRPr="00C1361E" w:rsidRDefault="00D128BF"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F20C3BD" w14:textId="77777777" w:rsidR="00C31958" w:rsidRPr="00C1361E" w:rsidRDefault="00C31958" w:rsidP="00E90E7B">
            <w:pPr>
              <w:spacing w:line="400" w:lineRule="exact"/>
              <w:rPr>
                <w:rFonts w:ascii="標楷體" w:eastAsia="標楷體" w:hAnsi="標楷體"/>
              </w:rPr>
            </w:pPr>
            <w:r w:rsidRPr="00C1361E">
              <w:rPr>
                <w:rFonts w:ascii="標楷體" w:eastAsia="標楷體" w:hAnsi="標楷體" w:hint="eastAsia"/>
              </w:rPr>
              <w:t>運思準備期-利用符號來學習</w:t>
            </w:r>
          </w:p>
          <w:p w14:paraId="4BDAAE95" w14:textId="30144417" w:rsidR="00D128BF" w:rsidRPr="00C1361E" w:rsidRDefault="00C31958" w:rsidP="00E90E7B">
            <w:pPr>
              <w:spacing w:line="400" w:lineRule="exact"/>
              <w:rPr>
                <w:rFonts w:ascii="標楷體" w:eastAsia="標楷體" w:hAnsi="標楷體"/>
              </w:rPr>
            </w:pPr>
            <w:r w:rsidRPr="00C1361E">
              <w:rPr>
                <w:rFonts w:ascii="標楷體" w:eastAsia="標楷體" w:hAnsi="標楷體" w:hint="eastAsia"/>
              </w:rPr>
              <w:t>形式運思期-利用符號進行抽象思考</w:t>
            </w:r>
          </w:p>
        </w:tc>
      </w:tr>
      <w:tr w:rsidR="00D128BF" w:rsidRPr="00C1361E" w14:paraId="55403C67" w14:textId="77777777" w:rsidTr="008D15E8">
        <w:tc>
          <w:tcPr>
            <w:tcW w:w="419" w:type="dxa"/>
            <w:vAlign w:val="center"/>
          </w:tcPr>
          <w:p w14:paraId="02A4D4B6" w14:textId="3CE16856" w:rsidR="00D128BF" w:rsidRPr="00C1361E" w:rsidRDefault="000B1465" w:rsidP="00E90E7B">
            <w:pPr>
              <w:spacing w:line="400" w:lineRule="exact"/>
              <w:jc w:val="center"/>
              <w:rPr>
                <w:rFonts w:ascii="標楷體" w:eastAsia="標楷體" w:hAnsi="標楷體"/>
              </w:rPr>
            </w:pPr>
            <w:r w:rsidRPr="00C1361E">
              <w:rPr>
                <w:rFonts w:ascii="標楷體" w:eastAsia="標楷體" w:hAnsi="標楷體"/>
              </w:rPr>
              <w:t>B</w:t>
            </w:r>
          </w:p>
        </w:tc>
        <w:tc>
          <w:tcPr>
            <w:tcW w:w="10909" w:type="dxa"/>
          </w:tcPr>
          <w:p w14:paraId="5FC6F1DE" w14:textId="77777777" w:rsidR="000B1465" w:rsidRPr="00C1361E" w:rsidRDefault="000B1465" w:rsidP="00E90E7B">
            <w:pPr>
              <w:spacing w:line="400" w:lineRule="exact"/>
              <w:rPr>
                <w:rFonts w:ascii="標楷體" w:eastAsia="標楷體" w:hAnsi="標楷體"/>
              </w:rPr>
            </w:pPr>
            <w:r w:rsidRPr="00C1361E">
              <w:rPr>
                <w:rFonts w:ascii="標楷體" w:eastAsia="標楷體" w:hAnsi="標楷體" w:hint="eastAsia"/>
              </w:rPr>
              <w:t>若有一個人其心智年齡等於實際年齡，則依智商公式計算，其智商為多少？</w:t>
            </w:r>
          </w:p>
          <w:p w14:paraId="6E39C915" w14:textId="77777777" w:rsidR="000B1465" w:rsidRPr="00C1361E" w:rsidRDefault="000B1465" w:rsidP="00E90E7B">
            <w:pPr>
              <w:spacing w:line="400" w:lineRule="exact"/>
              <w:rPr>
                <w:rFonts w:ascii="標楷體" w:eastAsia="標楷體" w:hAnsi="標楷體"/>
              </w:rPr>
            </w:pPr>
            <w:r w:rsidRPr="00C1361E">
              <w:rPr>
                <w:rFonts w:ascii="標楷體" w:eastAsia="標楷體" w:hAnsi="標楷體"/>
              </w:rPr>
              <w:t>(A)90</w:t>
            </w:r>
          </w:p>
          <w:p w14:paraId="39E41900" w14:textId="77777777" w:rsidR="000B1465" w:rsidRPr="00C1361E" w:rsidRDefault="000B1465" w:rsidP="00E90E7B">
            <w:pPr>
              <w:spacing w:line="400" w:lineRule="exact"/>
              <w:rPr>
                <w:rFonts w:ascii="標楷體" w:eastAsia="標楷體" w:hAnsi="標楷體"/>
              </w:rPr>
            </w:pPr>
            <w:r w:rsidRPr="00C1361E">
              <w:rPr>
                <w:rFonts w:ascii="標楷體" w:eastAsia="標楷體" w:hAnsi="標楷體"/>
              </w:rPr>
              <w:t>(B)100</w:t>
            </w:r>
          </w:p>
          <w:p w14:paraId="7E9FDDE7" w14:textId="77777777" w:rsidR="000B1465" w:rsidRPr="00C1361E" w:rsidRDefault="000B1465" w:rsidP="00E90E7B">
            <w:pPr>
              <w:spacing w:line="400" w:lineRule="exact"/>
              <w:rPr>
                <w:rFonts w:ascii="標楷體" w:eastAsia="標楷體" w:hAnsi="標楷體"/>
              </w:rPr>
            </w:pPr>
            <w:r w:rsidRPr="00C1361E">
              <w:rPr>
                <w:rFonts w:ascii="標楷體" w:eastAsia="標楷體" w:hAnsi="標楷體"/>
              </w:rPr>
              <w:t>(C)110</w:t>
            </w:r>
          </w:p>
          <w:p w14:paraId="0880EE3D" w14:textId="0DACE532" w:rsidR="00D128BF" w:rsidRPr="00C1361E" w:rsidRDefault="000B1465" w:rsidP="00E90E7B">
            <w:pPr>
              <w:spacing w:line="400" w:lineRule="exact"/>
              <w:rPr>
                <w:rFonts w:ascii="標楷體" w:eastAsia="標楷體" w:hAnsi="標楷體"/>
              </w:rPr>
            </w:pPr>
            <w:r w:rsidRPr="00C1361E">
              <w:rPr>
                <w:rFonts w:ascii="標楷體" w:eastAsia="標楷體" w:hAnsi="標楷體" w:hint="eastAsia"/>
              </w:rPr>
              <w:t>(D)無從得知</w:t>
            </w:r>
          </w:p>
        </w:tc>
      </w:tr>
      <w:tr w:rsidR="00D128BF" w:rsidRPr="00C1361E" w14:paraId="6D2F036A" w14:textId="77777777" w:rsidTr="008D15E8">
        <w:tc>
          <w:tcPr>
            <w:tcW w:w="419" w:type="dxa"/>
          </w:tcPr>
          <w:p w14:paraId="1C5A2CA1" w14:textId="77777777" w:rsidR="00D128BF" w:rsidRPr="00C1361E" w:rsidRDefault="00D128BF" w:rsidP="00E90E7B">
            <w:pPr>
              <w:spacing w:line="400" w:lineRule="exact"/>
              <w:rPr>
                <w:rFonts w:ascii="標楷體" w:eastAsia="標楷體" w:hAnsi="標楷體"/>
                <w:b/>
              </w:rPr>
            </w:pPr>
            <w:r w:rsidRPr="00C1361E">
              <w:rPr>
                <w:rFonts w:ascii="標楷體" w:eastAsia="標楷體" w:hAnsi="標楷體" w:hint="eastAsia"/>
                <w:b/>
              </w:rPr>
              <w:t>解</w:t>
            </w:r>
          </w:p>
          <w:p w14:paraId="4A6ED249" w14:textId="77777777" w:rsidR="00D128BF" w:rsidRPr="00C1361E" w:rsidRDefault="00D128BF"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3757F601" w14:textId="77777777" w:rsidR="000B1465" w:rsidRPr="00C1361E" w:rsidRDefault="000B1465" w:rsidP="00E90E7B">
            <w:pPr>
              <w:spacing w:line="400" w:lineRule="exact"/>
              <w:rPr>
                <w:rFonts w:ascii="標楷體" w:eastAsia="標楷體" w:hAnsi="標楷體"/>
              </w:rPr>
            </w:pPr>
            <w:r w:rsidRPr="00C1361E">
              <w:rPr>
                <w:rFonts w:ascii="標楷體" w:eastAsia="標楷體" w:hAnsi="標楷體" w:hint="eastAsia"/>
              </w:rPr>
              <w:t>IQ = 100 X ma/ca = 100x(心理年齡/實際年齡)</w:t>
            </w:r>
          </w:p>
          <w:p w14:paraId="18862465" w14:textId="77777777" w:rsidR="00D128BF" w:rsidRPr="00C1361E" w:rsidRDefault="00D128BF" w:rsidP="00E90E7B">
            <w:pPr>
              <w:spacing w:line="400" w:lineRule="exact"/>
              <w:rPr>
                <w:rFonts w:ascii="標楷體" w:eastAsia="標楷體" w:hAnsi="標楷體"/>
              </w:rPr>
            </w:pPr>
          </w:p>
        </w:tc>
      </w:tr>
      <w:tr w:rsidR="00D128BF" w:rsidRPr="00C1361E" w14:paraId="7BF2DAA4" w14:textId="77777777" w:rsidTr="008D15E8">
        <w:tc>
          <w:tcPr>
            <w:tcW w:w="419" w:type="dxa"/>
            <w:vAlign w:val="center"/>
          </w:tcPr>
          <w:p w14:paraId="3FA2F9B6" w14:textId="1659427C" w:rsidR="00D128BF" w:rsidRPr="00C1361E" w:rsidRDefault="00B5760C"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6A528CDD" w14:textId="0F4D3319" w:rsidR="00D128BF" w:rsidRPr="00C1361E" w:rsidRDefault="00B5760C" w:rsidP="00E90E7B">
            <w:pPr>
              <w:spacing w:line="400" w:lineRule="exact"/>
              <w:rPr>
                <w:rFonts w:ascii="標楷體" w:eastAsia="標楷體" w:hAnsi="標楷體"/>
              </w:rPr>
            </w:pPr>
            <w:r w:rsidRPr="00C1361E">
              <w:rPr>
                <w:rFonts w:ascii="標楷體" w:eastAsia="標楷體" w:hAnsi="標楷體" w:hint="eastAsia"/>
              </w:rPr>
              <w:t>心理分析學派又稱為</w:t>
            </w:r>
            <w:r w:rsidRPr="00C1361E">
              <w:rPr>
                <w:rFonts w:ascii="標楷體" w:eastAsia="標楷體" w:hAnsi="標楷體" w:hint="eastAsia"/>
              </w:rPr>
              <w:br/>
              <w:t>(A)認知論</w:t>
            </w:r>
            <w:r w:rsidRPr="00C1361E">
              <w:rPr>
                <w:rFonts w:ascii="標楷體" w:eastAsia="標楷體" w:hAnsi="標楷體" w:hint="eastAsia"/>
              </w:rPr>
              <w:br/>
              <w:t>(B)行為論</w:t>
            </w:r>
            <w:r w:rsidRPr="00C1361E">
              <w:rPr>
                <w:rFonts w:ascii="標楷體" w:eastAsia="標楷體" w:hAnsi="標楷體" w:hint="eastAsia"/>
              </w:rPr>
              <w:br/>
              <w:t>(C)場地論</w:t>
            </w:r>
            <w:r w:rsidRPr="00C1361E">
              <w:rPr>
                <w:rFonts w:ascii="標楷體" w:eastAsia="標楷體" w:hAnsi="標楷體" w:hint="eastAsia"/>
              </w:rPr>
              <w:br/>
              <w:t>(D)精神分析論</w:t>
            </w:r>
          </w:p>
        </w:tc>
      </w:tr>
      <w:tr w:rsidR="00D128BF" w:rsidRPr="00C1361E" w14:paraId="47DBF7D1" w14:textId="77777777" w:rsidTr="008D15E8">
        <w:tc>
          <w:tcPr>
            <w:tcW w:w="419" w:type="dxa"/>
          </w:tcPr>
          <w:p w14:paraId="2EBAB60C" w14:textId="77777777" w:rsidR="00D128BF" w:rsidRPr="00C1361E" w:rsidRDefault="00D128BF" w:rsidP="00E90E7B">
            <w:pPr>
              <w:spacing w:line="400" w:lineRule="exact"/>
              <w:rPr>
                <w:rFonts w:ascii="標楷體" w:eastAsia="標楷體" w:hAnsi="標楷體"/>
                <w:b/>
              </w:rPr>
            </w:pPr>
            <w:r w:rsidRPr="00C1361E">
              <w:rPr>
                <w:rFonts w:ascii="標楷體" w:eastAsia="標楷體" w:hAnsi="標楷體" w:hint="eastAsia"/>
                <w:b/>
              </w:rPr>
              <w:t>解</w:t>
            </w:r>
          </w:p>
          <w:p w14:paraId="4BE6B690" w14:textId="77777777" w:rsidR="00D128BF" w:rsidRPr="00C1361E" w:rsidRDefault="00D128BF"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CF681BC" w14:textId="77777777" w:rsidR="00D128BF" w:rsidRPr="00C1361E" w:rsidRDefault="00D128BF" w:rsidP="00E90E7B">
            <w:pPr>
              <w:spacing w:line="400" w:lineRule="exact"/>
              <w:rPr>
                <w:rFonts w:ascii="標楷體" w:eastAsia="標楷體" w:hAnsi="標楷體"/>
              </w:rPr>
            </w:pPr>
          </w:p>
        </w:tc>
      </w:tr>
      <w:tr w:rsidR="00D128BF" w:rsidRPr="00C1361E" w14:paraId="5D51E523" w14:textId="77777777" w:rsidTr="008D15E8">
        <w:tc>
          <w:tcPr>
            <w:tcW w:w="419" w:type="dxa"/>
            <w:vAlign w:val="center"/>
          </w:tcPr>
          <w:p w14:paraId="5CBEE3C4" w14:textId="5664F068" w:rsidR="00D128BF" w:rsidRPr="00C1361E" w:rsidRDefault="00DF7CA5"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2234C40D" w14:textId="1B102B97" w:rsidR="00D128BF" w:rsidRPr="00C1361E" w:rsidRDefault="00DF7CA5" w:rsidP="00E90E7B">
            <w:pPr>
              <w:spacing w:line="400" w:lineRule="exact"/>
              <w:rPr>
                <w:rFonts w:ascii="標楷體" w:eastAsia="標楷體" w:hAnsi="標楷體"/>
              </w:rPr>
            </w:pPr>
            <w:r w:rsidRPr="00C1361E">
              <w:rPr>
                <w:rFonts w:ascii="標楷體" w:eastAsia="標楷體" w:hAnsi="標楷體" w:hint="eastAsia"/>
              </w:rPr>
              <w:t>在教育上主張心理官能能力可藉訓練的作用而增強其力量的學說是</w:t>
            </w:r>
            <w:r w:rsidRPr="00C1361E">
              <w:rPr>
                <w:rFonts w:ascii="標楷體" w:eastAsia="標楷體" w:hAnsi="標楷體" w:cs="Calibri"/>
              </w:rPr>
              <w:t> </w:t>
            </w:r>
            <w:r w:rsidRPr="00C1361E">
              <w:rPr>
                <w:rFonts w:ascii="標楷體" w:eastAsia="標楷體" w:hAnsi="標楷體" w:hint="eastAsia"/>
              </w:rPr>
              <w:br/>
              <w:t>(A) 教育萬能論</w:t>
            </w:r>
            <w:r w:rsidRPr="00C1361E">
              <w:rPr>
                <w:rFonts w:ascii="標楷體" w:eastAsia="標楷體" w:hAnsi="標楷體" w:cs="Calibri"/>
              </w:rPr>
              <w:t> </w:t>
            </w:r>
            <w:r w:rsidRPr="00C1361E">
              <w:rPr>
                <w:rFonts w:ascii="標楷體" w:eastAsia="標楷體" w:hAnsi="標楷體" w:hint="eastAsia"/>
              </w:rPr>
              <w:br/>
              <w:t>(B) 形式訓練說</w:t>
            </w:r>
            <w:r w:rsidRPr="00C1361E">
              <w:rPr>
                <w:rFonts w:ascii="標楷體" w:eastAsia="標楷體" w:hAnsi="標楷體" w:cs="Calibri"/>
              </w:rPr>
              <w:t> </w:t>
            </w:r>
            <w:r w:rsidRPr="00C1361E">
              <w:rPr>
                <w:rFonts w:ascii="標楷體" w:eastAsia="標楷體" w:hAnsi="標楷體" w:hint="eastAsia"/>
              </w:rPr>
              <w:br/>
              <w:t>(C) 生活預備說</w:t>
            </w:r>
            <w:r w:rsidRPr="00C1361E">
              <w:rPr>
                <w:rFonts w:ascii="標楷體" w:eastAsia="標楷體" w:hAnsi="標楷體" w:cs="Calibri"/>
              </w:rPr>
              <w:t> </w:t>
            </w:r>
            <w:r w:rsidRPr="00C1361E">
              <w:rPr>
                <w:rFonts w:ascii="標楷體" w:eastAsia="標楷體" w:hAnsi="標楷體" w:hint="eastAsia"/>
              </w:rPr>
              <w:br/>
              <w:t>(D) 頓悟說</w:t>
            </w:r>
          </w:p>
        </w:tc>
      </w:tr>
      <w:tr w:rsidR="00D128BF" w:rsidRPr="00C1361E" w14:paraId="2E8CCB36" w14:textId="77777777" w:rsidTr="008D15E8">
        <w:tc>
          <w:tcPr>
            <w:tcW w:w="419" w:type="dxa"/>
          </w:tcPr>
          <w:p w14:paraId="29D05552" w14:textId="77777777" w:rsidR="00D128BF" w:rsidRPr="00C1361E" w:rsidRDefault="00D128BF" w:rsidP="00E90E7B">
            <w:pPr>
              <w:spacing w:line="400" w:lineRule="exact"/>
              <w:rPr>
                <w:rFonts w:ascii="標楷體" w:eastAsia="標楷體" w:hAnsi="標楷體"/>
                <w:b/>
              </w:rPr>
            </w:pPr>
            <w:r w:rsidRPr="00C1361E">
              <w:rPr>
                <w:rFonts w:ascii="標楷體" w:eastAsia="標楷體" w:hAnsi="標楷體" w:hint="eastAsia"/>
                <w:b/>
              </w:rPr>
              <w:t>解</w:t>
            </w:r>
          </w:p>
          <w:p w14:paraId="3865E9F4" w14:textId="77777777" w:rsidR="00D128BF" w:rsidRPr="00C1361E" w:rsidRDefault="00D128BF"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3B28262B" w14:textId="77777777" w:rsidR="00DF7CA5" w:rsidRPr="00C1361E" w:rsidRDefault="00DF7CA5" w:rsidP="00E90E7B">
            <w:pPr>
              <w:spacing w:line="400" w:lineRule="exact"/>
              <w:rPr>
                <w:rFonts w:ascii="標楷體" w:eastAsia="標楷體" w:hAnsi="標楷體"/>
              </w:rPr>
            </w:pPr>
            <w:r w:rsidRPr="00C1361E">
              <w:rPr>
                <w:rFonts w:ascii="標楷體" w:eastAsia="標楷體" w:hAnsi="標楷體" w:hint="eastAsia"/>
              </w:rPr>
              <w:t>心靈實體--&gt;形式訓練--&gt;官能訓練==&gt;理性主義</w:t>
            </w:r>
          </w:p>
          <w:p w14:paraId="38CD1433" w14:textId="4FB5E6E0" w:rsidR="00D128BF" w:rsidRPr="00C1361E" w:rsidRDefault="00DF7CA5" w:rsidP="00E90E7B">
            <w:pPr>
              <w:spacing w:line="400" w:lineRule="exact"/>
              <w:rPr>
                <w:rFonts w:ascii="標楷體" w:eastAsia="標楷體" w:hAnsi="標楷體"/>
              </w:rPr>
            </w:pPr>
            <w:r w:rsidRPr="00C1361E">
              <w:rPr>
                <w:rFonts w:ascii="標楷體" w:eastAsia="標楷體" w:hAnsi="標楷體" w:hint="eastAsia"/>
              </w:rPr>
              <w:t>心靈狀態--&gt;直觀教學 ==&gt;經驗主義</w:t>
            </w:r>
          </w:p>
        </w:tc>
      </w:tr>
      <w:tr w:rsidR="00B5760C" w:rsidRPr="00C1361E" w14:paraId="112DEFF2" w14:textId="77777777" w:rsidTr="008D15E8">
        <w:tc>
          <w:tcPr>
            <w:tcW w:w="419" w:type="dxa"/>
            <w:vAlign w:val="center"/>
          </w:tcPr>
          <w:p w14:paraId="42B09151" w14:textId="55F30AAE" w:rsidR="00B5760C" w:rsidRPr="00C1361E" w:rsidRDefault="00665CD9" w:rsidP="00E90E7B">
            <w:pPr>
              <w:spacing w:line="400" w:lineRule="exact"/>
              <w:jc w:val="center"/>
              <w:rPr>
                <w:rFonts w:ascii="標楷體" w:eastAsia="標楷體" w:hAnsi="標楷體"/>
              </w:rPr>
            </w:pPr>
            <w:r w:rsidRPr="00C1361E">
              <w:rPr>
                <w:rFonts w:ascii="標楷體" w:eastAsia="標楷體" w:hAnsi="標楷體" w:hint="eastAsia"/>
              </w:rPr>
              <w:lastRenderedPageBreak/>
              <w:t>A</w:t>
            </w:r>
          </w:p>
        </w:tc>
        <w:tc>
          <w:tcPr>
            <w:tcW w:w="10909" w:type="dxa"/>
          </w:tcPr>
          <w:p w14:paraId="0AC3B61B" w14:textId="1A69551D" w:rsidR="00B5760C" w:rsidRPr="00C1361E" w:rsidRDefault="00665CD9" w:rsidP="00E90E7B">
            <w:pPr>
              <w:spacing w:line="400" w:lineRule="exact"/>
              <w:rPr>
                <w:rFonts w:ascii="標楷體" w:eastAsia="標楷體" w:hAnsi="標楷體"/>
              </w:rPr>
            </w:pPr>
            <w:r w:rsidRPr="00C1361E">
              <w:rPr>
                <w:rFonts w:ascii="標楷體" w:eastAsia="標楷體" w:hAnsi="標楷體" w:hint="eastAsia"/>
              </w:rPr>
              <w:t>目前政策中那一項比較接近家長學校選擇權的理念？</w:t>
            </w:r>
            <w:r w:rsidRPr="00C1361E">
              <w:rPr>
                <w:rFonts w:ascii="標楷體" w:eastAsia="標楷體" w:hAnsi="標楷體" w:cs="Calibri"/>
              </w:rPr>
              <w:t> </w:t>
            </w:r>
            <w:r w:rsidRPr="00C1361E">
              <w:rPr>
                <w:rFonts w:ascii="標楷體" w:eastAsia="標楷體" w:hAnsi="標楷體" w:hint="eastAsia"/>
              </w:rPr>
              <w:br/>
              <w:t xml:space="preserve">(A)教育券　　</w:t>
            </w:r>
            <w:r w:rsidRPr="00C1361E">
              <w:rPr>
                <w:rFonts w:ascii="標楷體" w:eastAsia="標楷體" w:hAnsi="標楷體" w:hint="eastAsia"/>
              </w:rPr>
              <w:br/>
              <w:t xml:space="preserve">(B)基本學力測驗　　</w:t>
            </w:r>
            <w:r w:rsidRPr="00C1361E">
              <w:rPr>
                <w:rFonts w:ascii="標楷體" w:eastAsia="標楷體" w:hAnsi="標楷體" w:hint="eastAsia"/>
              </w:rPr>
              <w:br/>
              <w:t xml:space="preserve">(C)學區制　　</w:t>
            </w:r>
            <w:r w:rsidRPr="00C1361E">
              <w:rPr>
                <w:rFonts w:ascii="標楷體" w:eastAsia="標楷體" w:hAnsi="標楷體" w:hint="eastAsia"/>
              </w:rPr>
              <w:br/>
              <w:t>(D)教育優先區</w:t>
            </w:r>
          </w:p>
        </w:tc>
      </w:tr>
      <w:tr w:rsidR="00B5760C" w:rsidRPr="00C1361E" w14:paraId="32DFD140" w14:textId="77777777" w:rsidTr="008D15E8">
        <w:tc>
          <w:tcPr>
            <w:tcW w:w="419" w:type="dxa"/>
          </w:tcPr>
          <w:p w14:paraId="2A5ACAFE" w14:textId="77777777" w:rsidR="00B5760C" w:rsidRPr="00C1361E" w:rsidRDefault="00B5760C" w:rsidP="00E90E7B">
            <w:pPr>
              <w:spacing w:line="400" w:lineRule="exact"/>
              <w:rPr>
                <w:rFonts w:ascii="標楷體" w:eastAsia="標楷體" w:hAnsi="標楷體"/>
                <w:b/>
              </w:rPr>
            </w:pPr>
            <w:r w:rsidRPr="00C1361E">
              <w:rPr>
                <w:rFonts w:ascii="標楷體" w:eastAsia="標楷體" w:hAnsi="標楷體" w:hint="eastAsia"/>
                <w:b/>
              </w:rPr>
              <w:t>解</w:t>
            </w:r>
          </w:p>
          <w:p w14:paraId="782A2EF6" w14:textId="77777777" w:rsidR="00B5760C" w:rsidRPr="00C1361E" w:rsidRDefault="00B5760C"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5589885" w14:textId="77777777" w:rsidR="00B5760C" w:rsidRPr="00C1361E" w:rsidRDefault="00B5760C" w:rsidP="00E90E7B">
            <w:pPr>
              <w:spacing w:line="400" w:lineRule="exact"/>
              <w:rPr>
                <w:rFonts w:ascii="標楷體" w:eastAsia="標楷體" w:hAnsi="標楷體"/>
              </w:rPr>
            </w:pPr>
          </w:p>
        </w:tc>
      </w:tr>
      <w:tr w:rsidR="00B5760C" w:rsidRPr="00C1361E" w14:paraId="45085D73" w14:textId="77777777" w:rsidTr="008D15E8">
        <w:tc>
          <w:tcPr>
            <w:tcW w:w="419" w:type="dxa"/>
            <w:vAlign w:val="center"/>
          </w:tcPr>
          <w:p w14:paraId="4F6B6129" w14:textId="330CEE58" w:rsidR="00B5760C" w:rsidRPr="00C1361E" w:rsidRDefault="00665CD9"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657B44B9" w14:textId="177D0A9D" w:rsidR="00B5760C" w:rsidRPr="00C1361E" w:rsidRDefault="00665CD9" w:rsidP="00E90E7B">
            <w:pPr>
              <w:spacing w:line="400" w:lineRule="exact"/>
              <w:rPr>
                <w:rFonts w:ascii="標楷體" w:eastAsia="標楷體" w:hAnsi="標楷體"/>
              </w:rPr>
            </w:pPr>
            <w:r w:rsidRPr="00C1361E">
              <w:rPr>
                <w:rFonts w:ascii="標楷體" w:eastAsia="標楷體" w:hAnsi="標楷體" w:hint="eastAsia"/>
              </w:rPr>
              <w:t>個人運用感官與肢體動作從事工具操作的能力</w:t>
            </w:r>
            <w:r w:rsidRPr="00C1361E">
              <w:rPr>
                <w:rFonts w:ascii="標楷體" w:eastAsia="標楷體" w:hAnsi="標楷體" w:hint="eastAsia"/>
              </w:rPr>
              <w:br/>
              <w:t>(A)抽象智力</w:t>
            </w:r>
            <w:r w:rsidRPr="00C1361E">
              <w:rPr>
                <w:rFonts w:ascii="標楷體" w:eastAsia="標楷體" w:hAnsi="標楷體" w:hint="eastAsia"/>
              </w:rPr>
              <w:br/>
              <w:t>(B)機械智力</w:t>
            </w:r>
            <w:r w:rsidRPr="00C1361E">
              <w:rPr>
                <w:rFonts w:ascii="標楷體" w:eastAsia="標楷體" w:hAnsi="標楷體" w:hint="eastAsia"/>
              </w:rPr>
              <w:br/>
              <w:t>(C)空間智力</w:t>
            </w:r>
            <w:r w:rsidRPr="00C1361E">
              <w:rPr>
                <w:rFonts w:ascii="標楷體" w:eastAsia="標楷體" w:hAnsi="標楷體" w:hint="eastAsia"/>
              </w:rPr>
              <w:br/>
              <w:t>(D)社會智力</w:t>
            </w:r>
          </w:p>
        </w:tc>
      </w:tr>
      <w:tr w:rsidR="00B5760C" w:rsidRPr="00C1361E" w14:paraId="1607AED4" w14:textId="77777777" w:rsidTr="008D15E8">
        <w:tc>
          <w:tcPr>
            <w:tcW w:w="419" w:type="dxa"/>
          </w:tcPr>
          <w:p w14:paraId="6CF5E25C" w14:textId="77777777" w:rsidR="00B5760C" w:rsidRPr="00C1361E" w:rsidRDefault="00B5760C" w:rsidP="00E90E7B">
            <w:pPr>
              <w:spacing w:line="400" w:lineRule="exact"/>
              <w:rPr>
                <w:rFonts w:ascii="標楷體" w:eastAsia="標楷體" w:hAnsi="標楷體"/>
                <w:b/>
              </w:rPr>
            </w:pPr>
            <w:r w:rsidRPr="00C1361E">
              <w:rPr>
                <w:rFonts w:ascii="標楷體" w:eastAsia="標楷體" w:hAnsi="標楷體" w:hint="eastAsia"/>
                <w:b/>
              </w:rPr>
              <w:t>解</w:t>
            </w:r>
          </w:p>
          <w:p w14:paraId="2FF9DE9B" w14:textId="77777777" w:rsidR="00B5760C" w:rsidRPr="00C1361E" w:rsidRDefault="00B5760C"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239C51E" w14:textId="70C025E8" w:rsidR="00665CD9" w:rsidRPr="00C1361E" w:rsidRDefault="00665CD9" w:rsidP="00E90E7B">
            <w:pPr>
              <w:spacing w:line="400" w:lineRule="exact"/>
              <w:rPr>
                <w:rFonts w:ascii="標楷體" w:eastAsia="標楷體" w:hAnsi="標楷體"/>
              </w:rPr>
            </w:pPr>
            <w:r w:rsidRPr="00C1361E">
              <w:rPr>
                <w:rFonts w:ascii="標楷體" w:eastAsia="標楷體" w:hAnsi="標楷體" w:hint="eastAsia"/>
                <w:b/>
                <w:color w:val="FF0000"/>
              </w:rPr>
              <w:t xml:space="preserve">桑代克Thorndike　</w:t>
            </w:r>
            <w:r w:rsidRPr="00C1361E">
              <w:rPr>
                <w:rFonts w:ascii="標楷體" w:eastAsia="標楷體" w:hAnsi="標楷體" w:hint="eastAsia"/>
                <w:b/>
                <w:color w:val="00B050"/>
              </w:rPr>
              <w:t>多種特殊能力組合理論</w:t>
            </w:r>
            <w:r w:rsidRPr="00C1361E">
              <w:rPr>
                <w:rFonts w:ascii="標楷體" w:eastAsia="標楷體" w:hAnsi="標楷體" w:hint="eastAsia"/>
              </w:rPr>
              <w:t>。</w:t>
            </w:r>
          </w:p>
          <w:p w14:paraId="45F39694" w14:textId="38EF0000" w:rsidR="00665CD9" w:rsidRPr="00C1361E" w:rsidRDefault="00665CD9" w:rsidP="00E90E7B">
            <w:pPr>
              <w:pStyle w:val="a9"/>
              <w:numPr>
                <w:ilvl w:val="0"/>
                <w:numId w:val="4"/>
              </w:numPr>
              <w:spacing w:line="400" w:lineRule="exact"/>
              <w:ind w:leftChars="0"/>
              <w:rPr>
                <w:rFonts w:ascii="標楷體" w:eastAsia="標楷體" w:hAnsi="標楷體"/>
              </w:rPr>
            </w:pPr>
            <w:r w:rsidRPr="00C1361E">
              <w:rPr>
                <w:rFonts w:ascii="標楷體" w:eastAsia="標楷體" w:hAnsi="標楷體" w:hint="eastAsia"/>
              </w:rPr>
              <w:t>不同意斯皮爾曼的二因論　　2</w:t>
            </w:r>
            <w:r w:rsidRPr="00C1361E">
              <w:rPr>
                <w:rFonts w:ascii="標楷體" w:eastAsia="標楷體" w:hAnsi="標楷體"/>
              </w:rPr>
              <w:t>.</w:t>
            </w:r>
            <w:r w:rsidRPr="00C1361E">
              <w:rPr>
                <w:rFonts w:ascii="標楷體" w:eastAsia="標楷體" w:hAnsi="標楷體" w:hint="eastAsia"/>
              </w:rPr>
              <w:t>三種智力</w:t>
            </w:r>
          </w:p>
          <w:p w14:paraId="2CE4956A" w14:textId="212DF1A5" w:rsidR="00665CD9" w:rsidRPr="00C1361E" w:rsidRDefault="00665CD9" w:rsidP="00E90E7B">
            <w:pPr>
              <w:spacing w:line="400" w:lineRule="exact"/>
              <w:rPr>
                <w:rFonts w:ascii="標楷體" w:eastAsia="標楷體" w:hAnsi="標楷體"/>
              </w:rPr>
            </w:pPr>
            <w:r w:rsidRPr="00C1361E">
              <w:rPr>
                <w:rFonts w:ascii="標楷體" w:eastAsia="標楷體" w:hAnsi="標楷體" w:hint="eastAsia"/>
                <w:b/>
                <w:color w:val="0070C0"/>
              </w:rPr>
              <w:t>抽象智力</w:t>
            </w:r>
            <w:r w:rsidRPr="00C1361E">
              <w:rPr>
                <w:rFonts w:ascii="標楷體" w:eastAsia="標楷體" w:hAnsi="標楷體" w:hint="eastAsia"/>
              </w:rPr>
              <w:t xml:space="preserve">　個人運用符號從事抽象思維推理。</w:t>
            </w:r>
          </w:p>
          <w:p w14:paraId="5844E1B1" w14:textId="4EBFD713" w:rsidR="00665CD9" w:rsidRPr="00C1361E" w:rsidRDefault="00665CD9" w:rsidP="00E90E7B">
            <w:pPr>
              <w:spacing w:line="400" w:lineRule="exact"/>
              <w:rPr>
                <w:rFonts w:ascii="標楷體" w:eastAsia="標楷體" w:hAnsi="標楷體"/>
              </w:rPr>
            </w:pPr>
            <w:r w:rsidRPr="00C1361E">
              <w:rPr>
                <w:rFonts w:ascii="標楷體" w:eastAsia="標楷體" w:hAnsi="標楷體" w:hint="eastAsia"/>
                <w:b/>
                <w:color w:val="0070C0"/>
              </w:rPr>
              <w:t>機械智力</w:t>
            </w:r>
            <w:r w:rsidRPr="00C1361E">
              <w:rPr>
                <w:rFonts w:ascii="標楷體" w:eastAsia="標楷體" w:hAnsi="標楷體" w:hint="eastAsia"/>
              </w:rPr>
              <w:t xml:space="preserve">　個人運用感官、肢體動作，從事工具操作的能力。</w:t>
            </w:r>
          </w:p>
          <w:p w14:paraId="1FDDAB77" w14:textId="2489B95A" w:rsidR="00B5760C" w:rsidRPr="00C1361E" w:rsidRDefault="00665CD9" w:rsidP="00E90E7B">
            <w:pPr>
              <w:spacing w:line="400" w:lineRule="exact"/>
              <w:rPr>
                <w:rFonts w:ascii="標楷體" w:eastAsia="標楷體" w:hAnsi="標楷體"/>
              </w:rPr>
            </w:pPr>
            <w:r w:rsidRPr="00C1361E">
              <w:rPr>
                <w:rFonts w:ascii="標楷體" w:eastAsia="標楷體" w:hAnsi="標楷體" w:hint="eastAsia"/>
                <w:b/>
                <w:color w:val="0070C0"/>
              </w:rPr>
              <w:t>社會智力</w:t>
            </w:r>
            <w:r w:rsidRPr="00C1361E">
              <w:rPr>
                <w:rFonts w:ascii="標楷體" w:eastAsia="標楷體" w:hAnsi="標楷體" w:hint="eastAsia"/>
              </w:rPr>
              <w:t xml:space="preserve">　個人在社會活動情境中與人相處的能力。</w:t>
            </w:r>
          </w:p>
        </w:tc>
      </w:tr>
      <w:tr w:rsidR="00B5760C" w:rsidRPr="00C1361E" w14:paraId="2ED9AD66" w14:textId="77777777" w:rsidTr="008D15E8">
        <w:tc>
          <w:tcPr>
            <w:tcW w:w="419" w:type="dxa"/>
            <w:vAlign w:val="center"/>
          </w:tcPr>
          <w:p w14:paraId="3FCAB024" w14:textId="05339372" w:rsidR="00B5760C" w:rsidRPr="00C1361E" w:rsidRDefault="00665CD9"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5DD42699" w14:textId="41D4364A" w:rsidR="00B5760C" w:rsidRPr="00C1361E" w:rsidRDefault="00665CD9" w:rsidP="00E90E7B">
            <w:pPr>
              <w:spacing w:line="400" w:lineRule="exact"/>
              <w:rPr>
                <w:rFonts w:ascii="標楷體" w:eastAsia="標楷體" w:hAnsi="標楷體"/>
              </w:rPr>
            </w:pPr>
            <w:r w:rsidRPr="00C1361E">
              <w:rPr>
                <w:rFonts w:ascii="標楷體" w:eastAsia="標楷體" w:hAnsi="標楷體" w:hint="eastAsia"/>
              </w:rPr>
              <w:t>用既定的標準判斷學生的學習成就</w:t>
            </w:r>
            <w:r w:rsidRPr="00C1361E">
              <w:rPr>
                <w:rFonts w:ascii="標楷體" w:eastAsia="標楷體" w:hAnsi="標楷體" w:hint="eastAsia"/>
              </w:rPr>
              <w:br/>
              <w:t>(A)相對解釋法</w:t>
            </w:r>
            <w:r w:rsidRPr="00C1361E">
              <w:rPr>
                <w:rFonts w:ascii="標楷體" w:eastAsia="標楷體" w:hAnsi="標楷體" w:hint="eastAsia"/>
              </w:rPr>
              <w:br/>
              <w:t>(B)絕對解釋法</w:t>
            </w:r>
            <w:r w:rsidRPr="00C1361E">
              <w:rPr>
                <w:rFonts w:ascii="標楷體" w:eastAsia="標楷體" w:hAnsi="標楷體" w:hint="eastAsia"/>
              </w:rPr>
              <w:br/>
              <w:t>(C)自我比較法</w:t>
            </w:r>
          </w:p>
        </w:tc>
      </w:tr>
      <w:tr w:rsidR="00B5760C" w:rsidRPr="00C1361E" w14:paraId="37A5D5D2" w14:textId="77777777" w:rsidTr="008D15E8">
        <w:tc>
          <w:tcPr>
            <w:tcW w:w="419" w:type="dxa"/>
          </w:tcPr>
          <w:p w14:paraId="6FDDF885" w14:textId="77777777" w:rsidR="00B5760C" w:rsidRPr="00C1361E" w:rsidRDefault="00B5760C" w:rsidP="00E90E7B">
            <w:pPr>
              <w:spacing w:line="400" w:lineRule="exact"/>
              <w:rPr>
                <w:rFonts w:ascii="標楷體" w:eastAsia="標楷體" w:hAnsi="標楷體"/>
                <w:b/>
              </w:rPr>
            </w:pPr>
            <w:r w:rsidRPr="00C1361E">
              <w:rPr>
                <w:rFonts w:ascii="標楷體" w:eastAsia="標楷體" w:hAnsi="標楷體" w:hint="eastAsia"/>
                <w:b/>
              </w:rPr>
              <w:t>解</w:t>
            </w:r>
          </w:p>
          <w:p w14:paraId="3193F7AF" w14:textId="77777777" w:rsidR="00B5760C" w:rsidRPr="00C1361E" w:rsidRDefault="00B5760C"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34DD65F" w14:textId="3A6F52F8" w:rsidR="00665CD9" w:rsidRPr="00C1361E" w:rsidRDefault="00665CD9" w:rsidP="00E90E7B">
            <w:pPr>
              <w:spacing w:line="400" w:lineRule="exact"/>
              <w:rPr>
                <w:rFonts w:ascii="標楷體" w:eastAsia="標楷體" w:hAnsi="標楷體"/>
              </w:rPr>
            </w:pPr>
            <w:r w:rsidRPr="00C1361E">
              <w:rPr>
                <w:rFonts w:ascii="標楷體" w:eastAsia="標楷體" w:hAnsi="標楷體" w:hint="eastAsia"/>
                <w:b/>
                <w:color w:val="0070C0"/>
              </w:rPr>
              <w:t>相對</w:t>
            </w:r>
            <w:r w:rsidRPr="00C1361E">
              <w:rPr>
                <w:rFonts w:ascii="標楷體" w:eastAsia="標楷體" w:hAnsi="標楷體" w:hint="eastAsia"/>
              </w:rPr>
              <w:t xml:space="preserve">　拿自己成績和別人做比較</w:t>
            </w:r>
          </w:p>
          <w:p w14:paraId="1C25DC5F" w14:textId="28FB4D46" w:rsidR="00665CD9" w:rsidRPr="00C1361E" w:rsidRDefault="00665CD9" w:rsidP="00E90E7B">
            <w:pPr>
              <w:spacing w:line="400" w:lineRule="exact"/>
              <w:rPr>
                <w:rFonts w:ascii="標楷體" w:eastAsia="標楷體" w:hAnsi="標楷體"/>
              </w:rPr>
            </w:pPr>
            <w:r w:rsidRPr="00C1361E">
              <w:rPr>
                <w:rFonts w:ascii="標楷體" w:eastAsia="標楷體" w:hAnsi="標楷體" w:hint="eastAsia"/>
                <w:b/>
                <w:color w:val="0070C0"/>
              </w:rPr>
              <w:t>絕對</w:t>
            </w:r>
            <w:r w:rsidRPr="00C1361E">
              <w:rPr>
                <w:rFonts w:ascii="標楷體" w:eastAsia="標楷體" w:hAnsi="標楷體" w:hint="eastAsia"/>
              </w:rPr>
              <w:t xml:space="preserve">　拿自己成績與定出來的標準作比較</w:t>
            </w:r>
          </w:p>
          <w:p w14:paraId="1491C7AC" w14:textId="0CE16F93" w:rsidR="00B5760C" w:rsidRPr="00C1361E" w:rsidRDefault="00665CD9" w:rsidP="00E90E7B">
            <w:pPr>
              <w:spacing w:line="400" w:lineRule="exact"/>
              <w:rPr>
                <w:rFonts w:ascii="標楷體" w:eastAsia="標楷體" w:hAnsi="標楷體"/>
              </w:rPr>
            </w:pPr>
            <w:r w:rsidRPr="00C1361E">
              <w:rPr>
                <w:rFonts w:ascii="標楷體" w:eastAsia="標楷體" w:hAnsi="標楷體" w:hint="eastAsia"/>
                <w:b/>
                <w:color w:val="0070C0"/>
              </w:rPr>
              <w:t>自我</w:t>
            </w:r>
            <w:r w:rsidRPr="00C1361E">
              <w:rPr>
                <w:rFonts w:ascii="標楷體" w:eastAsia="標楷體" w:hAnsi="標楷體" w:hint="eastAsia"/>
              </w:rPr>
              <w:t xml:space="preserve">　拿自己的成績和自己過去的成績做比較</w:t>
            </w:r>
          </w:p>
        </w:tc>
      </w:tr>
      <w:tr w:rsidR="00B5760C" w:rsidRPr="00C1361E" w14:paraId="331EC22E" w14:textId="77777777" w:rsidTr="008D15E8">
        <w:tc>
          <w:tcPr>
            <w:tcW w:w="419" w:type="dxa"/>
            <w:vAlign w:val="center"/>
          </w:tcPr>
          <w:p w14:paraId="7008A5F0" w14:textId="52505FA6" w:rsidR="00B5760C" w:rsidRPr="00C1361E" w:rsidRDefault="007A6957"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16D2E16D" w14:textId="0FA83FEE" w:rsidR="00B5760C" w:rsidRPr="00C1361E" w:rsidRDefault="007A6957" w:rsidP="00E90E7B">
            <w:pPr>
              <w:spacing w:line="400" w:lineRule="exact"/>
              <w:rPr>
                <w:rFonts w:ascii="標楷體" w:eastAsia="標楷體" w:hAnsi="標楷體"/>
              </w:rPr>
            </w:pPr>
            <w:r w:rsidRPr="00C1361E">
              <w:rPr>
                <w:rFonts w:ascii="標楷體" w:eastAsia="標楷體" w:hAnsi="標楷體" w:hint="eastAsia"/>
              </w:rPr>
              <w:t>解一題數學題目是屬於哪一層次的心智技能學習?</w:t>
            </w:r>
            <w:r w:rsidRPr="00C1361E">
              <w:rPr>
                <w:rFonts w:ascii="標楷體" w:eastAsia="標楷體" w:hAnsi="標楷體" w:cs="Calibri"/>
              </w:rPr>
              <w:t> </w:t>
            </w:r>
            <w:r w:rsidRPr="00C1361E">
              <w:rPr>
                <w:rFonts w:ascii="標楷體" w:eastAsia="標楷體" w:hAnsi="標楷體" w:hint="eastAsia"/>
              </w:rPr>
              <w:br/>
              <w:t>(A)概念</w:t>
            </w:r>
            <w:r w:rsidRPr="00C1361E">
              <w:rPr>
                <w:rFonts w:ascii="標楷體" w:eastAsia="標楷體" w:hAnsi="標楷體" w:cs="Calibri"/>
              </w:rPr>
              <w:t> </w:t>
            </w:r>
            <w:r w:rsidRPr="00C1361E">
              <w:rPr>
                <w:rFonts w:ascii="標楷體" w:eastAsia="標楷體" w:hAnsi="標楷體" w:hint="eastAsia"/>
              </w:rPr>
              <w:br/>
              <w:t>(B)辨別</w:t>
            </w:r>
            <w:r w:rsidRPr="00C1361E">
              <w:rPr>
                <w:rFonts w:ascii="標楷體" w:eastAsia="標楷體" w:hAnsi="標楷體" w:cs="Calibri"/>
              </w:rPr>
              <w:t> </w:t>
            </w:r>
            <w:r w:rsidRPr="00C1361E">
              <w:rPr>
                <w:rFonts w:ascii="標楷體" w:eastAsia="標楷體" w:hAnsi="標楷體" w:hint="eastAsia"/>
              </w:rPr>
              <w:br/>
              <w:t>(C)問題索解</w:t>
            </w:r>
            <w:r w:rsidRPr="00C1361E">
              <w:rPr>
                <w:rFonts w:ascii="標楷體" w:eastAsia="標楷體" w:hAnsi="標楷體" w:cs="Calibri"/>
              </w:rPr>
              <w:t> </w:t>
            </w:r>
            <w:r w:rsidRPr="00C1361E">
              <w:rPr>
                <w:rFonts w:ascii="標楷體" w:eastAsia="標楷體" w:hAnsi="標楷體" w:hint="eastAsia"/>
              </w:rPr>
              <w:br/>
              <w:t>(D)原則</w:t>
            </w:r>
          </w:p>
        </w:tc>
      </w:tr>
      <w:tr w:rsidR="00B5760C" w:rsidRPr="00C1361E" w14:paraId="7959EA05" w14:textId="77777777" w:rsidTr="008D15E8">
        <w:tc>
          <w:tcPr>
            <w:tcW w:w="419" w:type="dxa"/>
          </w:tcPr>
          <w:p w14:paraId="3E0C1F4D" w14:textId="77777777" w:rsidR="00B5760C" w:rsidRPr="00C1361E" w:rsidRDefault="00B5760C" w:rsidP="00E90E7B">
            <w:pPr>
              <w:spacing w:line="400" w:lineRule="exact"/>
              <w:rPr>
                <w:rFonts w:ascii="標楷體" w:eastAsia="標楷體" w:hAnsi="標楷體"/>
                <w:b/>
              </w:rPr>
            </w:pPr>
            <w:r w:rsidRPr="00C1361E">
              <w:rPr>
                <w:rFonts w:ascii="標楷體" w:eastAsia="標楷體" w:hAnsi="標楷體" w:hint="eastAsia"/>
                <w:b/>
              </w:rPr>
              <w:t>解</w:t>
            </w:r>
          </w:p>
          <w:p w14:paraId="72199679" w14:textId="77777777" w:rsidR="00B5760C" w:rsidRPr="00C1361E" w:rsidRDefault="00B5760C"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AAEA76D" w14:textId="77777777" w:rsidR="00B5760C" w:rsidRPr="00C1361E" w:rsidRDefault="00B5760C" w:rsidP="00E90E7B">
            <w:pPr>
              <w:spacing w:line="400" w:lineRule="exact"/>
              <w:rPr>
                <w:rFonts w:ascii="標楷體" w:eastAsia="標楷體" w:hAnsi="標楷體"/>
              </w:rPr>
            </w:pPr>
          </w:p>
        </w:tc>
      </w:tr>
      <w:tr w:rsidR="00665CD9" w:rsidRPr="00C1361E" w14:paraId="2656AA8D" w14:textId="77777777" w:rsidTr="008D15E8">
        <w:tc>
          <w:tcPr>
            <w:tcW w:w="419" w:type="dxa"/>
            <w:vAlign w:val="center"/>
          </w:tcPr>
          <w:p w14:paraId="2B0FB248" w14:textId="3A19BF78" w:rsidR="00665CD9" w:rsidRPr="00C1361E" w:rsidRDefault="000B46B3"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14373E1D" w14:textId="55690CB8" w:rsidR="00665CD9" w:rsidRPr="00C1361E" w:rsidRDefault="000B46B3" w:rsidP="00E90E7B">
            <w:pPr>
              <w:spacing w:line="400" w:lineRule="exact"/>
              <w:rPr>
                <w:rFonts w:ascii="標楷體" w:eastAsia="標楷體" w:hAnsi="標楷體"/>
              </w:rPr>
            </w:pPr>
            <w:r w:rsidRPr="00C1361E">
              <w:rPr>
                <w:rFonts w:ascii="標楷體" w:eastAsia="標楷體" w:hAnsi="標楷體" w:hint="eastAsia"/>
              </w:rPr>
              <w:t>學習三一論</w:t>
            </w:r>
            <w:r w:rsidRPr="00C1361E">
              <w:rPr>
                <w:rFonts w:ascii="標楷體" w:eastAsia="標楷體" w:hAnsi="標楷體" w:hint="eastAsia"/>
              </w:rPr>
              <w:br/>
              <w:t>(A)班度拉</w:t>
            </w:r>
            <w:r w:rsidRPr="00C1361E">
              <w:rPr>
                <w:rFonts w:ascii="標楷體" w:eastAsia="標楷體" w:hAnsi="標楷體" w:hint="eastAsia"/>
              </w:rPr>
              <w:br/>
              <w:t>(B)桑代克</w:t>
            </w:r>
          </w:p>
        </w:tc>
      </w:tr>
      <w:tr w:rsidR="00665CD9" w:rsidRPr="00C1361E" w14:paraId="4665AD94" w14:textId="77777777" w:rsidTr="008D15E8">
        <w:tc>
          <w:tcPr>
            <w:tcW w:w="419" w:type="dxa"/>
          </w:tcPr>
          <w:p w14:paraId="65D9B468" w14:textId="77777777" w:rsidR="00665CD9" w:rsidRPr="00C1361E" w:rsidRDefault="00665CD9" w:rsidP="00E90E7B">
            <w:pPr>
              <w:spacing w:line="400" w:lineRule="exact"/>
              <w:rPr>
                <w:rFonts w:ascii="標楷體" w:eastAsia="標楷體" w:hAnsi="標楷體"/>
                <w:b/>
              </w:rPr>
            </w:pPr>
            <w:r w:rsidRPr="00C1361E">
              <w:rPr>
                <w:rFonts w:ascii="標楷體" w:eastAsia="標楷體" w:hAnsi="標楷體" w:hint="eastAsia"/>
                <w:b/>
              </w:rPr>
              <w:t>解</w:t>
            </w:r>
          </w:p>
          <w:p w14:paraId="6BEADF6B" w14:textId="77777777" w:rsidR="00665CD9" w:rsidRPr="00C1361E" w:rsidRDefault="00665CD9"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5F0F3F0" w14:textId="77777777" w:rsidR="000B46B3" w:rsidRPr="00C1361E" w:rsidRDefault="000B46B3" w:rsidP="00E90E7B">
            <w:pPr>
              <w:spacing w:line="400" w:lineRule="exact"/>
              <w:rPr>
                <w:rFonts w:ascii="標楷體" w:eastAsia="標楷體" w:hAnsi="標楷體"/>
              </w:rPr>
            </w:pPr>
            <w:r w:rsidRPr="00C1361E">
              <w:rPr>
                <w:rFonts w:ascii="標楷體" w:eastAsia="標楷體" w:hAnsi="標楷體" w:hint="eastAsia"/>
              </w:rPr>
              <w:t>三一律：（１）練習率（２）準備率（３）效果率</w:t>
            </w:r>
          </w:p>
          <w:p w14:paraId="2C8A081B" w14:textId="1EC3D86F" w:rsidR="00665CD9" w:rsidRPr="00C1361E" w:rsidRDefault="000B46B3" w:rsidP="00E90E7B">
            <w:pPr>
              <w:spacing w:line="400" w:lineRule="exact"/>
              <w:rPr>
                <w:rFonts w:ascii="標楷體" w:eastAsia="標楷體" w:hAnsi="標楷體"/>
              </w:rPr>
            </w:pPr>
            <w:r w:rsidRPr="00C1361E">
              <w:rPr>
                <w:rFonts w:ascii="標楷體" w:eastAsia="標楷體" w:hAnsi="標楷體" w:hint="eastAsia"/>
              </w:rPr>
              <w:t>三元學習論：（１）楷模學習（２）替代學習（３）觀察學習</w:t>
            </w:r>
          </w:p>
        </w:tc>
      </w:tr>
      <w:tr w:rsidR="00665CD9" w:rsidRPr="00C1361E" w14:paraId="030FD910" w14:textId="77777777" w:rsidTr="008D15E8">
        <w:tc>
          <w:tcPr>
            <w:tcW w:w="419" w:type="dxa"/>
            <w:vAlign w:val="center"/>
          </w:tcPr>
          <w:p w14:paraId="45C0E254" w14:textId="3A0291CA" w:rsidR="00665CD9" w:rsidRPr="00C1361E" w:rsidRDefault="00E61CAA" w:rsidP="00E90E7B">
            <w:pPr>
              <w:spacing w:line="400" w:lineRule="exact"/>
              <w:jc w:val="center"/>
              <w:rPr>
                <w:rFonts w:ascii="標楷體" w:eastAsia="標楷體" w:hAnsi="標楷體"/>
              </w:rPr>
            </w:pPr>
            <w:r w:rsidRPr="00C1361E">
              <w:rPr>
                <w:rFonts w:ascii="標楷體" w:eastAsia="標楷體" w:hAnsi="標楷體"/>
              </w:rPr>
              <w:t>D</w:t>
            </w:r>
          </w:p>
        </w:tc>
        <w:tc>
          <w:tcPr>
            <w:tcW w:w="10909" w:type="dxa"/>
          </w:tcPr>
          <w:p w14:paraId="13B78902" w14:textId="6F42264F" w:rsidR="00665CD9" w:rsidRPr="00C1361E" w:rsidRDefault="00E61CAA" w:rsidP="00E90E7B">
            <w:pPr>
              <w:spacing w:line="400" w:lineRule="exact"/>
              <w:rPr>
                <w:rFonts w:ascii="標楷體" w:eastAsia="標楷體" w:hAnsi="標楷體"/>
              </w:rPr>
            </w:pPr>
            <w:r w:rsidRPr="00C1361E">
              <w:rPr>
                <w:rFonts w:ascii="標楷體" w:eastAsia="標楷體" w:hAnsi="標楷體" w:hint="eastAsia"/>
              </w:rPr>
              <w:t>有關智力理論的主張，下列敘述何者正確？</w:t>
            </w:r>
            <w:r w:rsidRPr="00C1361E">
              <w:rPr>
                <w:rFonts w:ascii="標楷體" w:eastAsia="標楷體" w:hAnsi="標楷體" w:cs="Calibri"/>
              </w:rPr>
              <w:t> </w:t>
            </w:r>
            <w:r w:rsidRPr="00C1361E">
              <w:rPr>
                <w:rFonts w:ascii="標楷體" w:eastAsia="標楷體" w:hAnsi="標楷體" w:hint="eastAsia"/>
              </w:rPr>
              <w:br/>
            </w:r>
            <w:r w:rsidRPr="00C1361E">
              <w:rPr>
                <w:rFonts w:ascii="標楷體" w:eastAsia="標楷體" w:hAnsi="標楷體" w:hint="eastAsia"/>
              </w:rPr>
              <w:lastRenderedPageBreak/>
              <w:t>(A)塞斯通(Thurstone,L.L.)認為智力包含普通智力因素及特殊因素</w:t>
            </w:r>
            <w:r w:rsidRPr="00C1361E">
              <w:rPr>
                <w:rFonts w:ascii="標楷體" w:eastAsia="標楷體" w:hAnsi="標楷體" w:cs="Calibri"/>
              </w:rPr>
              <w:t> </w:t>
            </w:r>
            <w:r w:rsidRPr="00C1361E">
              <w:rPr>
                <w:rFonts w:ascii="標楷體" w:eastAsia="標楷體" w:hAnsi="標楷體" w:hint="eastAsia"/>
              </w:rPr>
              <w:br/>
              <w:t>(B)桑代克(Thorndike,EL.)認為智力是由七種主要能力所構成</w:t>
            </w:r>
            <w:r w:rsidRPr="00C1361E">
              <w:rPr>
                <w:rFonts w:ascii="標楷體" w:eastAsia="標楷體" w:hAnsi="標楷體" w:cs="Calibri"/>
              </w:rPr>
              <w:t> </w:t>
            </w:r>
            <w:r w:rsidRPr="00C1361E">
              <w:rPr>
                <w:rFonts w:ascii="標楷體" w:eastAsia="標楷體" w:hAnsi="標楷體" w:hint="eastAsia"/>
              </w:rPr>
              <w:br/>
              <w:t>(C)吉福德(Guilford,J.P)認為智力的最上層是G因素，中層是群因素，底層是特殊因素</w:t>
            </w:r>
            <w:r w:rsidRPr="00C1361E">
              <w:rPr>
                <w:rFonts w:ascii="標楷體" w:eastAsia="標楷體" w:hAnsi="標楷體" w:cs="Calibri"/>
              </w:rPr>
              <w:t> </w:t>
            </w:r>
            <w:r w:rsidRPr="00C1361E">
              <w:rPr>
                <w:rFonts w:ascii="標楷體" w:eastAsia="標楷體" w:hAnsi="標楷體" w:hint="eastAsia"/>
              </w:rPr>
              <w:br/>
              <w:t>(D)葛斯塔夫孫(Gustafsson,J.E)認為智力最高層次是普通能力，第二層有三個廣域因素，最低層次是多種基本因素</w:t>
            </w:r>
          </w:p>
        </w:tc>
      </w:tr>
      <w:tr w:rsidR="00665CD9" w:rsidRPr="00C1361E" w14:paraId="78FDA33B" w14:textId="77777777" w:rsidTr="008D15E8">
        <w:tc>
          <w:tcPr>
            <w:tcW w:w="419" w:type="dxa"/>
          </w:tcPr>
          <w:p w14:paraId="1206EB4B" w14:textId="77777777" w:rsidR="00665CD9" w:rsidRPr="00C1361E" w:rsidRDefault="00665CD9"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2E7D63BB" w14:textId="77777777" w:rsidR="00665CD9" w:rsidRPr="00C1361E" w:rsidRDefault="00665CD9"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5059C95" w14:textId="1A379184" w:rsidR="00E61CAA" w:rsidRPr="00C1361E" w:rsidRDefault="00E61CAA" w:rsidP="00E90E7B">
            <w:pPr>
              <w:spacing w:line="400" w:lineRule="exact"/>
              <w:rPr>
                <w:rFonts w:ascii="標楷體" w:eastAsia="標楷體" w:hAnsi="標楷體"/>
                <w:b/>
                <w:color w:val="0070C0"/>
              </w:rPr>
            </w:pPr>
            <w:r w:rsidRPr="00C1361E">
              <w:rPr>
                <w:rFonts w:ascii="標楷體" w:eastAsia="標楷體" w:hAnsi="標楷體" w:hint="eastAsia"/>
                <w:b/>
                <w:color w:val="FF0000"/>
              </w:rPr>
              <w:t>Spearman</w:t>
            </w:r>
            <w:r w:rsidRPr="00C1361E">
              <w:rPr>
                <w:rFonts w:ascii="標楷體" w:eastAsia="標楷體" w:hAnsi="標楷體" w:hint="eastAsia"/>
              </w:rPr>
              <w:t xml:space="preserve">　 </w:t>
            </w:r>
            <w:r w:rsidRPr="00C1361E">
              <w:rPr>
                <w:rFonts w:ascii="標楷體" w:eastAsia="標楷體" w:hAnsi="標楷體" w:hint="eastAsia"/>
                <w:b/>
                <w:color w:val="00B050"/>
              </w:rPr>
              <w:t xml:space="preserve">智力二因論　</w:t>
            </w:r>
            <w:r w:rsidRPr="00C1361E">
              <w:rPr>
                <w:rFonts w:ascii="標楷體" w:eastAsia="標楷體" w:hAnsi="標楷體" w:hint="eastAsia"/>
                <w:b/>
                <w:color w:val="0070C0"/>
              </w:rPr>
              <w:t>普通智力因素　特殊因素</w:t>
            </w:r>
          </w:p>
          <w:p w14:paraId="488B9CF5" w14:textId="0CA88AC6" w:rsidR="00E61CAA" w:rsidRPr="00C1361E" w:rsidRDefault="00E61CAA" w:rsidP="00E90E7B">
            <w:pPr>
              <w:spacing w:line="400" w:lineRule="exact"/>
              <w:rPr>
                <w:rFonts w:ascii="標楷體" w:eastAsia="標楷體" w:hAnsi="標楷體"/>
                <w:b/>
                <w:color w:val="0070C0"/>
              </w:rPr>
            </w:pPr>
            <w:r w:rsidRPr="00C1361E">
              <w:rPr>
                <w:rFonts w:ascii="標楷體" w:eastAsia="標楷體" w:hAnsi="標楷體" w:hint="eastAsia"/>
                <w:b/>
                <w:color w:val="FF0000"/>
              </w:rPr>
              <w:t>Sternberg</w:t>
            </w:r>
            <w:r w:rsidRPr="00C1361E">
              <w:rPr>
                <w:rFonts w:ascii="標楷體" w:eastAsia="標楷體" w:hAnsi="標楷體" w:hint="eastAsia"/>
              </w:rPr>
              <w:t xml:space="preserve">　</w:t>
            </w:r>
            <w:r w:rsidR="00E14FD0" w:rsidRPr="00C1361E">
              <w:rPr>
                <w:rFonts w:ascii="標楷體" w:eastAsia="標楷體" w:hAnsi="標楷體" w:hint="eastAsia"/>
              </w:rPr>
              <w:t xml:space="preserve"> </w:t>
            </w:r>
            <w:r w:rsidRPr="00C1361E">
              <w:rPr>
                <w:rFonts w:ascii="標楷體" w:eastAsia="標楷體" w:hAnsi="標楷體" w:hint="eastAsia"/>
                <w:b/>
                <w:color w:val="00B050"/>
              </w:rPr>
              <w:t>智力三元論</w:t>
            </w:r>
            <w:r w:rsidRPr="00C1361E">
              <w:rPr>
                <w:rFonts w:ascii="標楷體" w:eastAsia="標楷體" w:hAnsi="標楷體" w:hint="eastAsia"/>
              </w:rPr>
              <w:t xml:space="preserve">　</w:t>
            </w:r>
            <w:r w:rsidRPr="00C1361E">
              <w:rPr>
                <w:rFonts w:ascii="標楷體" w:eastAsia="標楷體" w:hAnsi="標楷體" w:hint="eastAsia"/>
                <w:b/>
                <w:color w:val="0070C0"/>
              </w:rPr>
              <w:t>組合智力　適應智力　經驗智力</w:t>
            </w:r>
            <w:r w:rsidRPr="00C1361E">
              <w:rPr>
                <w:rFonts w:ascii="標楷體" w:eastAsia="標楷體" w:hAnsi="標楷體" w:hint="eastAsia"/>
              </w:rPr>
              <w:br/>
            </w:r>
            <w:r w:rsidRPr="00C1361E">
              <w:rPr>
                <w:rFonts w:ascii="標楷體" w:eastAsia="標楷體" w:hAnsi="標楷體" w:hint="eastAsia"/>
                <w:b/>
                <w:color w:val="FF0000"/>
              </w:rPr>
              <w:t>Thorndike</w:t>
            </w:r>
            <w:r w:rsidRPr="00C1361E">
              <w:rPr>
                <w:rFonts w:ascii="標楷體" w:eastAsia="標楷體" w:hAnsi="標楷體" w:hint="eastAsia"/>
              </w:rPr>
              <w:t xml:space="preserve">　</w:t>
            </w:r>
            <w:r w:rsidRPr="00C1361E">
              <w:rPr>
                <w:rFonts w:ascii="標楷體" w:eastAsia="標楷體" w:hAnsi="標楷體" w:hint="eastAsia"/>
                <w:b/>
                <w:color w:val="00B050"/>
              </w:rPr>
              <w:t>智力三因論</w:t>
            </w:r>
            <w:r w:rsidRPr="00C1361E">
              <w:rPr>
                <w:rFonts w:ascii="標楷體" w:eastAsia="標楷體" w:hAnsi="標楷體" w:hint="eastAsia"/>
              </w:rPr>
              <w:t xml:space="preserve">　</w:t>
            </w:r>
            <w:r w:rsidRPr="00C1361E">
              <w:rPr>
                <w:rFonts w:ascii="標楷體" w:eastAsia="標楷體" w:hAnsi="標楷體" w:hint="eastAsia"/>
                <w:b/>
                <w:color w:val="0070C0"/>
              </w:rPr>
              <w:t>抽象智力　機械智力　社會智力</w:t>
            </w:r>
            <w:r w:rsidRPr="00C1361E">
              <w:rPr>
                <w:rFonts w:ascii="標楷體" w:eastAsia="標楷體" w:hAnsi="標楷體" w:hint="eastAsia"/>
              </w:rPr>
              <w:br/>
            </w:r>
            <w:r w:rsidRPr="00C1361E">
              <w:rPr>
                <w:rFonts w:ascii="標楷體" w:eastAsia="標楷體" w:hAnsi="標楷體" w:hint="eastAsia"/>
                <w:b/>
                <w:color w:val="FF0000"/>
              </w:rPr>
              <w:t>Guilford</w:t>
            </w:r>
            <w:r w:rsidRPr="00C1361E">
              <w:rPr>
                <w:rFonts w:ascii="標楷體" w:eastAsia="標楷體" w:hAnsi="標楷體" w:hint="eastAsia"/>
              </w:rPr>
              <w:t xml:space="preserve">　</w:t>
            </w:r>
            <w:r w:rsidR="00793E29" w:rsidRPr="00C1361E">
              <w:rPr>
                <w:rFonts w:ascii="標楷體" w:eastAsia="標楷體" w:hAnsi="標楷體" w:hint="eastAsia"/>
              </w:rPr>
              <w:t xml:space="preserve"> </w:t>
            </w:r>
            <w:r w:rsidR="00E14FD0" w:rsidRPr="00C1361E">
              <w:rPr>
                <w:rFonts w:ascii="標楷體" w:eastAsia="標楷體" w:hAnsi="標楷體" w:hint="eastAsia"/>
              </w:rPr>
              <w:t xml:space="preserve"> </w:t>
            </w:r>
            <w:r w:rsidRPr="00C1361E">
              <w:rPr>
                <w:rFonts w:ascii="標楷體" w:eastAsia="標楷體" w:hAnsi="標楷體" w:hint="eastAsia"/>
                <w:b/>
                <w:color w:val="00B050"/>
              </w:rPr>
              <w:t>智力結構論</w:t>
            </w:r>
            <w:r w:rsidRPr="00C1361E">
              <w:rPr>
                <w:rFonts w:ascii="標楷體" w:eastAsia="標楷體" w:hAnsi="標楷體" w:hint="eastAsia"/>
              </w:rPr>
              <w:t xml:space="preserve">　</w:t>
            </w:r>
            <w:r w:rsidRPr="00C1361E">
              <w:rPr>
                <w:rFonts w:ascii="標楷體" w:eastAsia="標楷體" w:hAnsi="標楷體" w:hint="eastAsia"/>
                <w:b/>
                <w:color w:val="0070C0"/>
              </w:rPr>
              <w:t>思維內容　思維運作　思維產物</w:t>
            </w:r>
          </w:p>
          <w:p w14:paraId="7C53AFCF" w14:textId="318C94BB" w:rsidR="00793E29" w:rsidRPr="00C1361E" w:rsidRDefault="00793E29" w:rsidP="00E90E7B">
            <w:pPr>
              <w:spacing w:line="400" w:lineRule="exact"/>
              <w:rPr>
                <w:rFonts w:ascii="標楷體" w:eastAsia="標楷體" w:hAnsi="標楷體"/>
              </w:rPr>
            </w:pPr>
            <w:r w:rsidRPr="00C1361E">
              <w:rPr>
                <w:rFonts w:ascii="標楷體" w:eastAsia="標楷體" w:hAnsi="標楷體" w:hint="eastAsia"/>
                <w:b/>
                <w:color w:val="FF0000"/>
              </w:rPr>
              <w:t xml:space="preserve">Gardner　　</w:t>
            </w:r>
            <w:r w:rsidRPr="00C1361E">
              <w:rPr>
                <w:rFonts w:ascii="標楷體" w:eastAsia="標楷體" w:hAnsi="標楷體" w:hint="eastAsia"/>
                <w:b/>
                <w:color w:val="00B050"/>
              </w:rPr>
              <w:t>智力多元論</w:t>
            </w:r>
            <w:r w:rsidRPr="00C1361E">
              <w:rPr>
                <w:rFonts w:ascii="標楷體" w:eastAsia="標楷體" w:hAnsi="標楷體" w:hint="eastAsia"/>
              </w:rPr>
              <w:t xml:space="preserve">　</w:t>
            </w:r>
            <w:r w:rsidRPr="00C1361E">
              <w:rPr>
                <w:rFonts w:ascii="標楷體" w:eastAsia="標楷體" w:hAnsi="標楷體" w:hint="eastAsia"/>
                <w:b/>
                <w:color w:val="0070C0"/>
              </w:rPr>
              <w:t>語文　數理　空間　音樂　體能　社交　自知　自然　存在</w:t>
            </w:r>
          </w:p>
          <w:p w14:paraId="1B67D25B" w14:textId="7338E229" w:rsidR="00665CD9" w:rsidRPr="00C1361E" w:rsidRDefault="00E61CAA" w:rsidP="00E90E7B">
            <w:pPr>
              <w:spacing w:line="400" w:lineRule="exact"/>
              <w:rPr>
                <w:rFonts w:ascii="標楷體" w:eastAsia="標楷體" w:hAnsi="標楷體"/>
                <w:b/>
                <w:bCs/>
              </w:rPr>
            </w:pPr>
            <w:r w:rsidRPr="00C1361E">
              <w:rPr>
                <w:rFonts w:ascii="標楷體" w:eastAsia="標楷體" w:hAnsi="標楷體" w:hint="eastAsia"/>
                <w:b/>
                <w:color w:val="FF0000"/>
              </w:rPr>
              <w:t xml:space="preserve">Thurstone　</w:t>
            </w:r>
            <w:r w:rsidR="00E14FD0" w:rsidRPr="00C1361E">
              <w:rPr>
                <w:rFonts w:ascii="標楷體" w:eastAsia="標楷體" w:hAnsi="標楷體" w:hint="eastAsia"/>
                <w:b/>
                <w:color w:val="FF0000"/>
              </w:rPr>
              <w:t xml:space="preserve"> </w:t>
            </w:r>
            <w:r w:rsidRPr="00C1361E">
              <w:rPr>
                <w:rFonts w:ascii="標楷體" w:eastAsia="標楷體" w:hAnsi="標楷體" w:hint="eastAsia"/>
                <w:b/>
                <w:color w:val="00B050"/>
              </w:rPr>
              <w:t>智力群因論</w:t>
            </w:r>
            <w:r w:rsidRPr="00C1361E">
              <w:rPr>
                <w:rFonts w:ascii="標楷體" w:eastAsia="標楷體" w:hAnsi="標楷體" w:hint="eastAsia"/>
              </w:rPr>
              <w:t xml:space="preserve">　</w:t>
            </w:r>
            <w:r w:rsidRPr="00C1361E">
              <w:rPr>
                <w:rFonts w:ascii="標楷體" w:eastAsia="標楷體" w:hAnsi="標楷體" w:hint="eastAsia"/>
                <w:b/>
                <w:color w:val="0070C0"/>
              </w:rPr>
              <w:t>數字能力　推理　語文流暢　空間視覺　知覺能力　記憶　語文理解</w:t>
            </w:r>
          </w:p>
        </w:tc>
      </w:tr>
      <w:tr w:rsidR="00665CD9" w:rsidRPr="00C1361E" w14:paraId="0C386D52" w14:textId="77777777" w:rsidTr="008D15E8">
        <w:tc>
          <w:tcPr>
            <w:tcW w:w="419" w:type="dxa"/>
            <w:vAlign w:val="center"/>
          </w:tcPr>
          <w:p w14:paraId="356BF4C9" w14:textId="36559802" w:rsidR="00665CD9" w:rsidRPr="00C1361E" w:rsidRDefault="00793E29"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099AA1A8" w14:textId="6F79FFC2" w:rsidR="00665CD9" w:rsidRPr="00C1361E" w:rsidRDefault="00793E29" w:rsidP="00E90E7B">
            <w:pPr>
              <w:spacing w:line="400" w:lineRule="exact"/>
              <w:rPr>
                <w:rFonts w:ascii="標楷體" w:eastAsia="標楷體" w:hAnsi="標楷體"/>
              </w:rPr>
            </w:pPr>
            <w:r w:rsidRPr="00C1361E">
              <w:rPr>
                <w:rFonts w:ascii="標楷體" w:eastAsia="標楷體" w:hAnsi="標楷體" w:hint="eastAsia"/>
              </w:rPr>
              <w:t>教學過程中重視學習者內在歷程和知識的結構及呈現形式，這種看法屬於哪種取向的教學觀？</w:t>
            </w:r>
            <w:r w:rsidRPr="00C1361E">
              <w:rPr>
                <w:rFonts w:ascii="標楷體" w:eastAsia="標楷體" w:hAnsi="標楷體" w:cs="Calibri"/>
              </w:rPr>
              <w:t> </w:t>
            </w:r>
            <w:r w:rsidRPr="00C1361E">
              <w:rPr>
                <w:rFonts w:ascii="標楷體" w:eastAsia="標楷體" w:hAnsi="標楷體" w:hint="eastAsia"/>
              </w:rPr>
              <w:br/>
              <w:t>(A)認知取向</w:t>
            </w:r>
            <w:r w:rsidRPr="00C1361E">
              <w:rPr>
                <w:rFonts w:ascii="標楷體" w:eastAsia="標楷體" w:hAnsi="標楷體" w:cs="Calibri"/>
              </w:rPr>
              <w:t> </w:t>
            </w:r>
            <w:r w:rsidRPr="00C1361E">
              <w:rPr>
                <w:rFonts w:ascii="標楷體" w:eastAsia="標楷體" w:hAnsi="標楷體" w:hint="eastAsia"/>
              </w:rPr>
              <w:br/>
              <w:t>(B)系統取向</w:t>
            </w:r>
            <w:r w:rsidRPr="00C1361E">
              <w:rPr>
                <w:rFonts w:ascii="標楷體" w:eastAsia="標楷體" w:hAnsi="標楷體" w:cs="Calibri"/>
              </w:rPr>
              <w:t> </w:t>
            </w:r>
            <w:r w:rsidRPr="00C1361E">
              <w:rPr>
                <w:rFonts w:ascii="標楷體" w:eastAsia="標楷體" w:hAnsi="標楷體" w:hint="eastAsia"/>
              </w:rPr>
              <w:br/>
              <w:t>(C)建構取向</w:t>
            </w:r>
            <w:r w:rsidRPr="00C1361E">
              <w:rPr>
                <w:rFonts w:ascii="標楷體" w:eastAsia="標楷體" w:hAnsi="標楷體" w:cs="Calibri"/>
              </w:rPr>
              <w:t> </w:t>
            </w:r>
            <w:r w:rsidRPr="00C1361E">
              <w:rPr>
                <w:rFonts w:ascii="標楷體" w:eastAsia="標楷體" w:hAnsi="標楷體" w:hint="eastAsia"/>
              </w:rPr>
              <w:br/>
              <w:t>(D)社會互動</w:t>
            </w:r>
          </w:p>
        </w:tc>
      </w:tr>
      <w:tr w:rsidR="00665CD9" w:rsidRPr="00C1361E" w14:paraId="5FC976B0" w14:textId="77777777" w:rsidTr="008D15E8">
        <w:tc>
          <w:tcPr>
            <w:tcW w:w="419" w:type="dxa"/>
          </w:tcPr>
          <w:p w14:paraId="6BC69A9C" w14:textId="77777777" w:rsidR="00665CD9" w:rsidRPr="00C1361E" w:rsidRDefault="00665CD9" w:rsidP="00E90E7B">
            <w:pPr>
              <w:spacing w:line="400" w:lineRule="exact"/>
              <w:rPr>
                <w:rFonts w:ascii="標楷體" w:eastAsia="標楷體" w:hAnsi="標楷體"/>
                <w:b/>
              </w:rPr>
            </w:pPr>
            <w:r w:rsidRPr="00C1361E">
              <w:rPr>
                <w:rFonts w:ascii="標楷體" w:eastAsia="標楷體" w:hAnsi="標楷體" w:hint="eastAsia"/>
                <w:b/>
              </w:rPr>
              <w:t>解</w:t>
            </w:r>
          </w:p>
          <w:p w14:paraId="3D2638E0" w14:textId="77777777" w:rsidR="00665CD9" w:rsidRPr="00C1361E" w:rsidRDefault="00665CD9"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E60B9EB" w14:textId="42FD173F" w:rsidR="00665CD9" w:rsidRPr="00C1361E" w:rsidRDefault="00793E29" w:rsidP="00E90E7B">
            <w:pPr>
              <w:spacing w:line="400" w:lineRule="exact"/>
              <w:rPr>
                <w:rFonts w:ascii="標楷體" w:eastAsia="標楷體" w:hAnsi="標楷體"/>
              </w:rPr>
            </w:pPr>
            <w:r w:rsidRPr="00C1361E">
              <w:rPr>
                <w:rFonts w:ascii="標楷體" w:eastAsia="標楷體" w:hAnsi="標楷體" w:hint="eastAsia"/>
              </w:rPr>
              <w:t>建構主義的教學觀</w:t>
            </w:r>
            <w:r w:rsidRPr="00C1361E">
              <w:rPr>
                <w:rFonts w:ascii="標楷體" w:eastAsia="標楷體" w:hAnsi="標楷體" w:hint="eastAsia"/>
              </w:rPr>
              <w:br/>
              <w:t>認為學習者必須與周遭環境交互作用，主觀地將自己所經驗到的事物賦予意義，才能逐步建立個人或社會的知識內容與體系。亦即，強調學習是從經驗中建構而成，每個學生對相同的事物會有不同的詮釋。</w:t>
            </w:r>
          </w:p>
        </w:tc>
      </w:tr>
      <w:tr w:rsidR="00665CD9" w:rsidRPr="00C1361E" w14:paraId="0CE351A1" w14:textId="77777777" w:rsidTr="008D15E8">
        <w:tc>
          <w:tcPr>
            <w:tcW w:w="419" w:type="dxa"/>
            <w:vAlign w:val="center"/>
          </w:tcPr>
          <w:p w14:paraId="4EDB23C4" w14:textId="117C1F43" w:rsidR="00665CD9" w:rsidRPr="00C1361E" w:rsidRDefault="00D34E54"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47F7EA46" w14:textId="31B1EA74" w:rsidR="00665CD9" w:rsidRPr="00C1361E" w:rsidRDefault="00D34E54" w:rsidP="00E90E7B">
            <w:pPr>
              <w:spacing w:line="400" w:lineRule="exact"/>
              <w:rPr>
                <w:rFonts w:ascii="標楷體" w:eastAsia="標楷體" w:hAnsi="標楷體"/>
              </w:rPr>
            </w:pPr>
            <w:r w:rsidRPr="00C1361E">
              <w:rPr>
                <w:rFonts w:ascii="標楷體" w:eastAsia="標楷體" w:hAnsi="標楷體" w:hint="eastAsia"/>
              </w:rPr>
              <w:t>提出「雙代碼假說」的心理學家為？</w:t>
            </w:r>
            <w:r w:rsidRPr="00C1361E">
              <w:rPr>
                <w:rFonts w:ascii="標楷體" w:eastAsia="標楷體" w:hAnsi="標楷體" w:hint="eastAsia"/>
              </w:rPr>
              <w:br/>
              <w:t>(A)布魯納(Bruner)</w:t>
            </w:r>
            <w:r w:rsidRPr="00C1361E">
              <w:rPr>
                <w:rFonts w:ascii="標楷體" w:eastAsia="標楷體" w:hAnsi="標楷體" w:hint="eastAsia"/>
              </w:rPr>
              <w:br/>
              <w:t>(B)羅吉斯(Rogers)</w:t>
            </w:r>
            <w:r w:rsidRPr="00C1361E">
              <w:rPr>
                <w:rFonts w:ascii="標楷體" w:eastAsia="標楷體" w:hAnsi="標楷體" w:hint="eastAsia"/>
              </w:rPr>
              <w:br/>
              <w:t>(C)派渥(Piavio)</w:t>
            </w:r>
            <w:r w:rsidRPr="00C1361E">
              <w:rPr>
                <w:rFonts w:ascii="標楷體" w:eastAsia="標楷體" w:hAnsi="標楷體" w:hint="eastAsia"/>
              </w:rPr>
              <w:br/>
              <w:t>(D)維高斯基(Vygotsky)</w:t>
            </w:r>
          </w:p>
        </w:tc>
      </w:tr>
      <w:tr w:rsidR="00665CD9" w:rsidRPr="00C1361E" w14:paraId="3DE52365" w14:textId="77777777" w:rsidTr="008D15E8">
        <w:tc>
          <w:tcPr>
            <w:tcW w:w="419" w:type="dxa"/>
          </w:tcPr>
          <w:p w14:paraId="07BF4AEF" w14:textId="77777777" w:rsidR="00665CD9" w:rsidRPr="00C1361E" w:rsidRDefault="00665CD9" w:rsidP="00E90E7B">
            <w:pPr>
              <w:spacing w:line="400" w:lineRule="exact"/>
              <w:rPr>
                <w:rFonts w:ascii="標楷體" w:eastAsia="標楷體" w:hAnsi="標楷體"/>
                <w:b/>
              </w:rPr>
            </w:pPr>
            <w:r w:rsidRPr="00C1361E">
              <w:rPr>
                <w:rFonts w:ascii="標楷體" w:eastAsia="標楷體" w:hAnsi="標楷體" w:hint="eastAsia"/>
                <w:b/>
              </w:rPr>
              <w:t>解</w:t>
            </w:r>
          </w:p>
          <w:p w14:paraId="50AA6434" w14:textId="77777777" w:rsidR="00665CD9" w:rsidRPr="00C1361E" w:rsidRDefault="00665CD9"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7429362" w14:textId="21973BC6" w:rsidR="00D34E54" w:rsidRPr="00C1361E" w:rsidRDefault="00D34E54" w:rsidP="00E90E7B">
            <w:pPr>
              <w:spacing w:line="400" w:lineRule="exact"/>
              <w:rPr>
                <w:rFonts w:ascii="標楷體" w:eastAsia="標楷體" w:hAnsi="標楷體"/>
                <w:b/>
                <w:color w:val="00B050"/>
              </w:rPr>
            </w:pPr>
            <w:r w:rsidRPr="00C1361E">
              <w:rPr>
                <w:rFonts w:ascii="標楷體" w:eastAsia="標楷體" w:hAnsi="標楷體" w:hint="eastAsia"/>
                <w:b/>
                <w:color w:val="FF0000"/>
              </w:rPr>
              <w:t xml:space="preserve">派渥　</w:t>
            </w:r>
            <w:r w:rsidRPr="00C1361E">
              <w:rPr>
                <w:rFonts w:ascii="標楷體" w:eastAsia="標楷體" w:hAnsi="標楷體" w:hint="eastAsia"/>
                <w:b/>
                <w:color w:val="00B050"/>
              </w:rPr>
              <w:t>雙代碼假說(dual-code hypothesis)</w:t>
            </w:r>
          </w:p>
          <w:p w14:paraId="33D2ED44" w14:textId="41DCE3D6" w:rsidR="00665CD9" w:rsidRPr="00C1361E" w:rsidRDefault="00D34E54" w:rsidP="00E90E7B">
            <w:pPr>
              <w:spacing w:line="400" w:lineRule="exact"/>
              <w:rPr>
                <w:rFonts w:ascii="標楷體" w:eastAsia="標楷體" w:hAnsi="標楷體"/>
              </w:rPr>
            </w:pPr>
            <w:r w:rsidRPr="00C1361E">
              <w:rPr>
                <w:rFonts w:ascii="標楷體" w:eastAsia="標楷體" w:hAnsi="標楷體" w:hint="eastAsia"/>
              </w:rPr>
              <w:t>在人類長期記憶的編碼工作，語文訊息的處理，是以「意碼」為主，而非語文訊息的處理，則是以「形碼」為主；在心理表徵上，此二者是互為表裡的連接運作;在長期記憶的訊息處理過程，意碼與形碼是雙向並進。</w:t>
            </w:r>
          </w:p>
        </w:tc>
      </w:tr>
      <w:tr w:rsidR="00665CD9" w:rsidRPr="00C1361E" w14:paraId="5863E4E9" w14:textId="77777777" w:rsidTr="008D15E8">
        <w:tc>
          <w:tcPr>
            <w:tcW w:w="419" w:type="dxa"/>
            <w:vAlign w:val="center"/>
          </w:tcPr>
          <w:p w14:paraId="1A8B9D6E" w14:textId="2A1DCFF2" w:rsidR="00665CD9" w:rsidRPr="00C1361E" w:rsidRDefault="00F43971"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7923403A" w14:textId="35341531" w:rsidR="00665CD9" w:rsidRPr="00C1361E" w:rsidRDefault="00F43971" w:rsidP="00E90E7B">
            <w:pPr>
              <w:spacing w:line="400" w:lineRule="exact"/>
              <w:rPr>
                <w:rFonts w:ascii="標楷體" w:eastAsia="標楷體" w:hAnsi="標楷體"/>
              </w:rPr>
            </w:pPr>
            <w:r w:rsidRPr="00C1361E">
              <w:rPr>
                <w:rFonts w:ascii="標楷體" w:eastAsia="標楷體" w:hAnsi="標楷體" w:hint="eastAsia"/>
              </w:rPr>
              <w:t>當學生自己知道逃學是種不對的行為，但該生卻常常逃學，此種情境乃是范士廷(L. Festinger)所謂的何種行為</w:t>
            </w:r>
            <w:r w:rsidRPr="00C1361E">
              <w:rPr>
                <w:rFonts w:ascii="標楷體" w:eastAsia="標楷體" w:hAnsi="標楷體" w:hint="eastAsia"/>
              </w:rPr>
              <w:br/>
              <w:t>(A)制約</w:t>
            </w:r>
            <w:r w:rsidRPr="00C1361E">
              <w:rPr>
                <w:rFonts w:ascii="標楷體" w:eastAsia="標楷體" w:hAnsi="標楷體" w:hint="eastAsia"/>
              </w:rPr>
              <w:br/>
              <w:t>(B)自發恢復</w:t>
            </w:r>
            <w:r w:rsidRPr="00C1361E">
              <w:rPr>
                <w:rFonts w:ascii="標楷體" w:eastAsia="標楷體" w:hAnsi="標楷體" w:hint="eastAsia"/>
              </w:rPr>
              <w:br/>
              <w:t>(C)不自主行為</w:t>
            </w:r>
            <w:r w:rsidRPr="00C1361E">
              <w:rPr>
                <w:rFonts w:ascii="標楷體" w:eastAsia="標楷體" w:hAnsi="標楷體" w:hint="eastAsia"/>
              </w:rPr>
              <w:br/>
              <w:t>(D)認知失調</w:t>
            </w:r>
          </w:p>
        </w:tc>
      </w:tr>
      <w:tr w:rsidR="00665CD9" w:rsidRPr="00C1361E" w14:paraId="1CAD435F" w14:textId="77777777" w:rsidTr="008D15E8">
        <w:tc>
          <w:tcPr>
            <w:tcW w:w="419" w:type="dxa"/>
          </w:tcPr>
          <w:p w14:paraId="0B519198" w14:textId="77777777" w:rsidR="00665CD9" w:rsidRPr="00C1361E" w:rsidRDefault="00665CD9" w:rsidP="00E90E7B">
            <w:pPr>
              <w:spacing w:line="400" w:lineRule="exact"/>
              <w:rPr>
                <w:rFonts w:ascii="標楷體" w:eastAsia="標楷體" w:hAnsi="標楷體"/>
                <w:b/>
              </w:rPr>
            </w:pPr>
            <w:r w:rsidRPr="00C1361E">
              <w:rPr>
                <w:rFonts w:ascii="標楷體" w:eastAsia="標楷體" w:hAnsi="標楷體" w:hint="eastAsia"/>
                <w:b/>
              </w:rPr>
              <w:t>解</w:t>
            </w:r>
          </w:p>
          <w:p w14:paraId="534B2A9E" w14:textId="77777777" w:rsidR="00665CD9" w:rsidRPr="00C1361E" w:rsidRDefault="00665CD9"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73B8877" w14:textId="36D5F6F4" w:rsidR="00F43971" w:rsidRPr="00C1361E" w:rsidRDefault="00F43971" w:rsidP="00E90E7B">
            <w:pPr>
              <w:spacing w:line="400" w:lineRule="exact"/>
              <w:rPr>
                <w:rFonts w:ascii="標楷體" w:eastAsia="標楷體" w:hAnsi="標楷體"/>
              </w:rPr>
            </w:pPr>
            <w:r w:rsidRPr="00C1361E">
              <w:rPr>
                <w:rFonts w:ascii="標楷體" w:eastAsia="標楷體" w:hAnsi="標楷體" w:hint="eastAsia"/>
                <w:b/>
                <w:color w:val="FF0000"/>
              </w:rPr>
              <w:t>費斯廷Festinger</w:t>
            </w:r>
            <w:r w:rsidRPr="00C1361E">
              <w:rPr>
                <w:rFonts w:ascii="標楷體" w:eastAsia="標楷體" w:hAnsi="標楷體"/>
                <w:b/>
                <w:color w:val="FF0000"/>
              </w:rPr>
              <w:t xml:space="preserve"> </w:t>
            </w:r>
            <w:r w:rsidRPr="00C1361E">
              <w:rPr>
                <w:rFonts w:ascii="標楷體" w:eastAsia="標楷體" w:hAnsi="標楷體" w:hint="eastAsia"/>
                <w:b/>
                <w:color w:val="00B050"/>
              </w:rPr>
              <w:t>認知失調論</w:t>
            </w:r>
          </w:p>
          <w:p w14:paraId="05AEC44C" w14:textId="092A3DEF" w:rsidR="00665CD9" w:rsidRPr="00C1361E" w:rsidRDefault="00F43971" w:rsidP="00E90E7B">
            <w:pPr>
              <w:spacing w:line="400" w:lineRule="exact"/>
              <w:rPr>
                <w:rFonts w:ascii="標楷體" w:eastAsia="標楷體" w:hAnsi="標楷體"/>
              </w:rPr>
            </w:pPr>
            <w:r w:rsidRPr="00C1361E">
              <w:rPr>
                <w:rFonts w:ascii="標楷體" w:eastAsia="標楷體" w:hAnsi="標楷體" w:hint="eastAsia"/>
              </w:rPr>
              <w:t>任何時間只要個人發現到有兩個認知、信念或行為彼此不能調和一致時，就會感覺到心理衝突，因衝突而引起緊張不安，為了消除這種緊張不安，就會形成一種內在的動機作用，促使個人改變行為或信</w:t>
            </w:r>
            <w:r w:rsidRPr="00C1361E">
              <w:rPr>
                <w:rFonts w:ascii="標楷體" w:eastAsia="標楷體" w:hAnsi="標楷體" w:hint="eastAsia"/>
              </w:rPr>
              <w:lastRenderedPageBreak/>
              <w:t>念，或找到理由辯解 ，以消除衝突，恢復調和一致的心態。</w:t>
            </w:r>
          </w:p>
        </w:tc>
      </w:tr>
      <w:tr w:rsidR="00665CD9" w:rsidRPr="00C1361E" w14:paraId="5FA69E25" w14:textId="77777777" w:rsidTr="008D15E8">
        <w:tc>
          <w:tcPr>
            <w:tcW w:w="419" w:type="dxa"/>
            <w:vAlign w:val="center"/>
          </w:tcPr>
          <w:p w14:paraId="3DFE49FC" w14:textId="1357D420" w:rsidR="00665CD9" w:rsidRPr="00C1361E" w:rsidRDefault="00B61AC0" w:rsidP="00E90E7B">
            <w:pPr>
              <w:spacing w:line="400" w:lineRule="exact"/>
              <w:jc w:val="center"/>
              <w:rPr>
                <w:rFonts w:ascii="標楷體" w:eastAsia="標楷體" w:hAnsi="標楷體"/>
              </w:rPr>
            </w:pPr>
            <w:r w:rsidRPr="00C1361E">
              <w:rPr>
                <w:rFonts w:ascii="標楷體" w:eastAsia="標楷體" w:hAnsi="標楷體" w:hint="eastAsia"/>
              </w:rPr>
              <w:lastRenderedPageBreak/>
              <w:t>A</w:t>
            </w:r>
          </w:p>
        </w:tc>
        <w:tc>
          <w:tcPr>
            <w:tcW w:w="10909" w:type="dxa"/>
          </w:tcPr>
          <w:p w14:paraId="5F692468" w14:textId="23C68E8F" w:rsidR="00665CD9" w:rsidRPr="00C1361E" w:rsidRDefault="00B61AC0" w:rsidP="00E90E7B">
            <w:pPr>
              <w:spacing w:line="400" w:lineRule="exact"/>
              <w:rPr>
                <w:rFonts w:ascii="標楷體" w:eastAsia="標楷體" w:hAnsi="標楷體"/>
              </w:rPr>
            </w:pPr>
            <w:r w:rsidRPr="00C1361E">
              <w:rPr>
                <w:rFonts w:ascii="標楷體" w:eastAsia="標楷體" w:hAnsi="標楷體" w:hint="eastAsia"/>
              </w:rPr>
              <w:t>下列何者的理論只研究道德推裡，而非實際行為？</w:t>
            </w:r>
            <w:r w:rsidRPr="00C1361E">
              <w:rPr>
                <w:rFonts w:ascii="標楷體" w:eastAsia="標楷體" w:hAnsi="標楷體" w:cs="Calibri"/>
              </w:rPr>
              <w:t> </w:t>
            </w:r>
            <w:r w:rsidRPr="00C1361E">
              <w:rPr>
                <w:rFonts w:ascii="標楷體" w:eastAsia="標楷體" w:hAnsi="標楷體" w:hint="eastAsia"/>
              </w:rPr>
              <w:br/>
              <w:t>(A) 柯柏格</w:t>
            </w:r>
            <w:r w:rsidRPr="00C1361E">
              <w:rPr>
                <w:rFonts w:ascii="標楷體" w:eastAsia="標楷體" w:hAnsi="標楷體" w:cs="Calibri"/>
              </w:rPr>
              <w:t> </w:t>
            </w:r>
            <w:r w:rsidRPr="00C1361E">
              <w:rPr>
                <w:rFonts w:ascii="標楷體" w:eastAsia="標楷體" w:hAnsi="標楷體" w:hint="eastAsia"/>
              </w:rPr>
              <w:br/>
              <w:t>(B) 皮亞傑</w:t>
            </w:r>
            <w:r w:rsidRPr="00C1361E">
              <w:rPr>
                <w:rFonts w:ascii="標楷體" w:eastAsia="標楷體" w:hAnsi="標楷體" w:cs="Calibri"/>
              </w:rPr>
              <w:t> </w:t>
            </w:r>
            <w:r w:rsidRPr="00C1361E">
              <w:rPr>
                <w:rFonts w:ascii="標楷體" w:eastAsia="標楷體" w:hAnsi="標楷體" w:hint="eastAsia"/>
              </w:rPr>
              <w:br/>
              <w:t>(C) 艾瑞克森</w:t>
            </w:r>
            <w:r w:rsidRPr="00C1361E">
              <w:rPr>
                <w:rFonts w:ascii="標楷體" w:eastAsia="標楷體" w:hAnsi="標楷體" w:cs="Calibri"/>
              </w:rPr>
              <w:t> </w:t>
            </w:r>
            <w:r w:rsidRPr="00C1361E">
              <w:rPr>
                <w:rFonts w:ascii="標楷體" w:eastAsia="標楷體" w:hAnsi="標楷體" w:hint="eastAsia"/>
              </w:rPr>
              <w:br/>
              <w:t>(D) 維高斯基</w:t>
            </w:r>
          </w:p>
        </w:tc>
      </w:tr>
      <w:tr w:rsidR="00665CD9" w:rsidRPr="00C1361E" w14:paraId="0C048D22" w14:textId="77777777" w:rsidTr="008D15E8">
        <w:tc>
          <w:tcPr>
            <w:tcW w:w="419" w:type="dxa"/>
          </w:tcPr>
          <w:p w14:paraId="160DCEA8" w14:textId="77777777" w:rsidR="00665CD9" w:rsidRPr="00C1361E" w:rsidRDefault="00665CD9" w:rsidP="00E90E7B">
            <w:pPr>
              <w:spacing w:line="400" w:lineRule="exact"/>
              <w:rPr>
                <w:rFonts w:ascii="標楷體" w:eastAsia="標楷體" w:hAnsi="標楷體"/>
                <w:b/>
              </w:rPr>
            </w:pPr>
            <w:r w:rsidRPr="00C1361E">
              <w:rPr>
                <w:rFonts w:ascii="標楷體" w:eastAsia="標楷體" w:hAnsi="標楷體" w:hint="eastAsia"/>
                <w:b/>
              </w:rPr>
              <w:t>解</w:t>
            </w:r>
          </w:p>
          <w:p w14:paraId="2ABDB503" w14:textId="77777777" w:rsidR="00665CD9" w:rsidRPr="00C1361E" w:rsidRDefault="00665CD9"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B8551FB" w14:textId="77777777" w:rsidR="00B61AC0" w:rsidRPr="00C1361E" w:rsidRDefault="00B61AC0" w:rsidP="00E90E7B">
            <w:pPr>
              <w:spacing w:line="400" w:lineRule="exact"/>
              <w:rPr>
                <w:rFonts w:ascii="標楷體" w:eastAsia="標楷體" w:hAnsi="標楷體"/>
              </w:rPr>
            </w:pPr>
            <w:r w:rsidRPr="00C1361E">
              <w:rPr>
                <w:rFonts w:ascii="標楷體" w:eastAsia="標楷體" w:hAnsi="標楷體" w:hint="eastAsia"/>
              </w:rPr>
              <w:t>柯爾伯格以七二個十歲至十六歲</w:t>
            </w:r>
            <w:r w:rsidRPr="00C1361E">
              <w:rPr>
                <w:rFonts w:ascii="標楷體" w:eastAsia="標楷體" w:hAnsi="標楷體" w:hint="eastAsia"/>
                <w:bCs/>
                <w:iCs/>
              </w:rPr>
              <w:t>男生</w:t>
            </w:r>
            <w:r w:rsidRPr="00C1361E">
              <w:rPr>
                <w:rFonts w:ascii="標楷體" w:eastAsia="標楷體" w:hAnsi="標楷體" w:hint="eastAsia"/>
              </w:rPr>
              <w:t>的道德判斷為題。</w:t>
            </w:r>
          </w:p>
          <w:p w14:paraId="6DB537D2" w14:textId="6CEA6A1E" w:rsidR="00B61AC0" w:rsidRPr="00C1361E" w:rsidRDefault="00B61AC0" w:rsidP="00E90E7B">
            <w:pPr>
              <w:spacing w:line="400" w:lineRule="exact"/>
              <w:rPr>
                <w:rFonts w:ascii="標楷體" w:eastAsia="標楷體" w:hAnsi="標楷體"/>
              </w:rPr>
            </w:pPr>
            <w:r w:rsidRPr="00C1361E">
              <w:rPr>
                <w:rFonts w:ascii="標楷體" w:eastAsia="標楷體" w:hAnsi="標楷體" w:hint="eastAsia"/>
              </w:rPr>
              <w:t>後將此結果擴展到各國去驗證，最後提出</w:t>
            </w:r>
            <w:r w:rsidRPr="00C1361E">
              <w:rPr>
                <w:rFonts w:ascii="標楷體" w:eastAsia="標楷體" w:hAnsi="標楷體" w:hint="eastAsia"/>
                <w:bCs/>
                <w:iCs/>
              </w:rPr>
              <w:t>三期六段道德發展理論</w:t>
            </w:r>
          </w:p>
          <w:p w14:paraId="4AD5ED7C" w14:textId="77F5FA34" w:rsidR="00665CD9" w:rsidRPr="00C1361E" w:rsidRDefault="00B61AC0" w:rsidP="00E90E7B">
            <w:pPr>
              <w:spacing w:line="400" w:lineRule="exact"/>
              <w:rPr>
                <w:rFonts w:ascii="標楷體" w:eastAsia="標楷體" w:hAnsi="標楷體"/>
              </w:rPr>
            </w:pPr>
            <w:r w:rsidRPr="00C1361E">
              <w:rPr>
                <w:rFonts w:ascii="標楷體" w:eastAsia="標楷體" w:hAnsi="標楷體" w:hint="eastAsia"/>
                <w:bCs/>
                <w:iCs/>
              </w:rPr>
              <w:t>沒有讓實驗者去某情境考驗其行為，像是道德考100分，路邊看到車禍不一定會打110或幫忙</w:t>
            </w:r>
          </w:p>
        </w:tc>
      </w:tr>
      <w:tr w:rsidR="00F43971" w:rsidRPr="00C1361E" w14:paraId="0AAAF63F" w14:textId="77777777" w:rsidTr="008D15E8">
        <w:tc>
          <w:tcPr>
            <w:tcW w:w="419" w:type="dxa"/>
            <w:vAlign w:val="center"/>
          </w:tcPr>
          <w:p w14:paraId="2E21C1B5" w14:textId="0998D8D4" w:rsidR="00F43971" w:rsidRPr="00C1361E" w:rsidRDefault="00D7198A"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601116F7" w14:textId="3466F1F9" w:rsidR="00F43971" w:rsidRPr="00C1361E" w:rsidRDefault="00723163" w:rsidP="00E90E7B">
            <w:pPr>
              <w:spacing w:line="400" w:lineRule="exact"/>
              <w:rPr>
                <w:rFonts w:ascii="標楷體" w:eastAsia="標楷體" w:hAnsi="標楷體"/>
              </w:rPr>
            </w:pPr>
            <w:r w:rsidRPr="00C1361E">
              <w:rPr>
                <w:rFonts w:ascii="標楷體" w:eastAsia="標楷體" w:hAnsi="標楷體" w:hint="eastAsia"/>
              </w:rPr>
              <w:t xml:space="preserve">1879 </w:t>
            </w:r>
            <w:r w:rsidRPr="00C1361E">
              <w:rPr>
                <w:rFonts w:ascii="標楷體" w:eastAsia="標楷體" w:hAnsi="標楷體" w:cs="新細明體" w:hint="eastAsia"/>
              </w:rPr>
              <w:t>年</w:t>
            </w:r>
            <w:r w:rsidRPr="00C1361E">
              <w:rPr>
                <w:rFonts w:ascii="標楷體" w:eastAsia="標楷體" w:hAnsi="標楷體" w:hint="eastAsia"/>
              </w:rPr>
              <w:t>在德國萊比錫大學設</w:t>
            </w:r>
            <w:r w:rsidRPr="00C1361E">
              <w:rPr>
                <w:rFonts w:ascii="標楷體" w:eastAsia="標楷體" w:hAnsi="標楷體" w:cs="新細明體" w:hint="eastAsia"/>
              </w:rPr>
              <w:t>立</w:t>
            </w:r>
            <w:r w:rsidRPr="00C1361E">
              <w:rPr>
                <w:rFonts w:ascii="標楷體" w:eastAsia="標楷體" w:hAnsi="標楷體" w:hint="eastAsia"/>
              </w:rPr>
              <w:t>心</w:t>
            </w:r>
            <w:r w:rsidRPr="00C1361E">
              <w:rPr>
                <w:rFonts w:ascii="標楷體" w:eastAsia="標楷體" w:hAnsi="標楷體" w:cs="新細明體" w:hint="eastAsia"/>
              </w:rPr>
              <w:t>理</w:t>
            </w:r>
            <w:r w:rsidRPr="00C1361E">
              <w:rPr>
                <w:rFonts w:ascii="標楷體" w:eastAsia="標楷體" w:hAnsi="標楷體" w:hint="eastAsia"/>
              </w:rPr>
              <w:t>實驗室，有實驗心</w:t>
            </w:r>
            <w:r w:rsidRPr="00C1361E">
              <w:rPr>
                <w:rFonts w:ascii="標楷體" w:eastAsia="標楷體" w:hAnsi="標楷體" w:cs="新細明體" w:hint="eastAsia"/>
              </w:rPr>
              <w:t>理</w:t>
            </w:r>
            <w:r w:rsidRPr="00C1361E">
              <w:rPr>
                <w:rFonts w:ascii="標楷體" w:eastAsia="標楷體" w:hAnsi="標楷體" w:hint="eastAsia"/>
              </w:rPr>
              <w:t>學之父之稱者為下</w:t>
            </w:r>
            <w:r w:rsidRPr="00C1361E">
              <w:rPr>
                <w:rFonts w:ascii="標楷體" w:eastAsia="標楷體" w:hAnsi="標楷體" w:cs="新細明體" w:hint="eastAsia"/>
              </w:rPr>
              <w:t>列</w:t>
            </w:r>
            <w:r w:rsidRPr="00C1361E">
              <w:rPr>
                <w:rFonts w:ascii="標楷體" w:eastAsia="標楷體" w:hAnsi="標楷體" w:hint="eastAsia"/>
              </w:rPr>
              <w:t>何者？</w:t>
            </w:r>
            <w:r w:rsidRPr="00C1361E">
              <w:rPr>
                <w:rFonts w:ascii="標楷體" w:eastAsia="標楷體" w:hAnsi="標楷體" w:cs="Calibri"/>
              </w:rPr>
              <w:t> </w:t>
            </w:r>
            <w:r w:rsidRPr="00C1361E">
              <w:rPr>
                <w:rFonts w:ascii="標楷體" w:eastAsia="標楷體" w:hAnsi="標楷體" w:hint="eastAsia"/>
              </w:rPr>
              <w:br/>
              <w:t>(A)高爾登（F. Galton）</w:t>
            </w:r>
            <w:r w:rsidRPr="00C1361E">
              <w:rPr>
                <w:rFonts w:ascii="標楷體" w:eastAsia="標楷體" w:hAnsi="標楷體" w:cs="Calibri"/>
              </w:rPr>
              <w:t> </w:t>
            </w:r>
            <w:r w:rsidRPr="00C1361E">
              <w:rPr>
                <w:rFonts w:ascii="標楷體" w:eastAsia="標楷體" w:hAnsi="標楷體" w:hint="eastAsia"/>
              </w:rPr>
              <w:br/>
              <w:t>(B)馮德（W. Wundt）</w:t>
            </w:r>
            <w:r w:rsidRPr="00C1361E">
              <w:rPr>
                <w:rFonts w:ascii="標楷體" w:eastAsia="標楷體" w:hAnsi="標楷體" w:cs="Calibri"/>
              </w:rPr>
              <w:t> </w:t>
            </w:r>
            <w:r w:rsidRPr="00C1361E">
              <w:rPr>
                <w:rFonts w:ascii="標楷體" w:eastAsia="標楷體" w:hAnsi="標楷體" w:hint="eastAsia"/>
              </w:rPr>
              <w:br/>
              <w:t>(C)皮爾遜（K. Pearson）</w:t>
            </w:r>
            <w:r w:rsidRPr="00C1361E">
              <w:rPr>
                <w:rFonts w:ascii="標楷體" w:eastAsia="標楷體" w:hAnsi="標楷體" w:hint="eastAsia"/>
              </w:rPr>
              <w:br/>
              <w:t>(D)斯皮爾曼（C. Spearman）</w:t>
            </w:r>
          </w:p>
        </w:tc>
      </w:tr>
      <w:tr w:rsidR="00F43971" w:rsidRPr="00C1361E" w14:paraId="3714CE42" w14:textId="77777777" w:rsidTr="008D15E8">
        <w:tc>
          <w:tcPr>
            <w:tcW w:w="419" w:type="dxa"/>
          </w:tcPr>
          <w:p w14:paraId="5BB593AB" w14:textId="77777777" w:rsidR="00F43971" w:rsidRPr="00C1361E" w:rsidRDefault="00F43971" w:rsidP="00E90E7B">
            <w:pPr>
              <w:spacing w:line="400" w:lineRule="exact"/>
              <w:rPr>
                <w:rFonts w:ascii="標楷體" w:eastAsia="標楷體" w:hAnsi="標楷體"/>
                <w:b/>
              </w:rPr>
            </w:pPr>
            <w:r w:rsidRPr="00C1361E">
              <w:rPr>
                <w:rFonts w:ascii="標楷體" w:eastAsia="標楷體" w:hAnsi="標楷體" w:hint="eastAsia"/>
                <w:b/>
              </w:rPr>
              <w:t>解</w:t>
            </w:r>
          </w:p>
          <w:p w14:paraId="5FEEFD95" w14:textId="77777777" w:rsidR="00F43971" w:rsidRPr="00C1361E" w:rsidRDefault="00F43971"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E831DA2" w14:textId="77777777" w:rsidR="00F43971" w:rsidRPr="00C1361E" w:rsidRDefault="00F43971" w:rsidP="00E90E7B">
            <w:pPr>
              <w:spacing w:line="400" w:lineRule="exact"/>
              <w:rPr>
                <w:rFonts w:ascii="標楷體" w:eastAsia="標楷體" w:hAnsi="標楷體"/>
              </w:rPr>
            </w:pPr>
          </w:p>
        </w:tc>
      </w:tr>
      <w:tr w:rsidR="00F43971" w:rsidRPr="00C1361E" w14:paraId="6EC920E5" w14:textId="77777777" w:rsidTr="008D15E8">
        <w:tc>
          <w:tcPr>
            <w:tcW w:w="419" w:type="dxa"/>
            <w:vAlign w:val="center"/>
          </w:tcPr>
          <w:p w14:paraId="34397DF0" w14:textId="5E1FAE04" w:rsidR="00F43971" w:rsidRPr="00C1361E" w:rsidRDefault="00D7198A"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1CA1305D" w14:textId="3419D57B" w:rsidR="00F43971" w:rsidRPr="00C1361E" w:rsidRDefault="00D7198A" w:rsidP="00E90E7B">
            <w:pPr>
              <w:spacing w:line="400" w:lineRule="exact"/>
              <w:rPr>
                <w:rFonts w:ascii="標楷體" w:eastAsia="標楷體" w:hAnsi="標楷體"/>
              </w:rPr>
            </w:pPr>
            <w:r w:rsidRPr="00C1361E">
              <w:rPr>
                <w:rFonts w:ascii="標楷體" w:eastAsia="標楷體" w:hAnsi="標楷體" w:hint="eastAsia"/>
              </w:rPr>
              <w:t>1879年那位心理學家創設首座心理實驗室，使心理學正式脫離哲學？</w:t>
            </w:r>
            <w:r w:rsidRPr="00C1361E">
              <w:rPr>
                <w:rFonts w:ascii="標楷體" w:eastAsia="標楷體" w:hAnsi="標楷體" w:hint="eastAsia"/>
              </w:rPr>
              <w:br/>
              <w:t>(A)馮德</w:t>
            </w:r>
            <w:r w:rsidRPr="00C1361E">
              <w:rPr>
                <w:rFonts w:ascii="標楷體" w:eastAsia="標楷體" w:hAnsi="標楷體" w:cs="Calibri"/>
              </w:rPr>
              <w:t> </w:t>
            </w:r>
            <w:r w:rsidRPr="00C1361E">
              <w:rPr>
                <w:rFonts w:ascii="標楷體" w:eastAsia="標楷體" w:hAnsi="標楷體" w:hint="eastAsia"/>
              </w:rPr>
              <w:br/>
              <w:t>(B)赫爾巴特</w:t>
            </w:r>
            <w:r w:rsidRPr="00C1361E">
              <w:rPr>
                <w:rFonts w:ascii="標楷體" w:eastAsia="標楷體" w:hAnsi="標楷體" w:cs="Calibri"/>
              </w:rPr>
              <w:t> </w:t>
            </w:r>
            <w:r w:rsidRPr="00C1361E">
              <w:rPr>
                <w:rFonts w:ascii="標楷體" w:eastAsia="標楷體" w:hAnsi="標楷體" w:hint="eastAsia"/>
              </w:rPr>
              <w:br/>
              <w:t>(C)康德</w:t>
            </w:r>
            <w:r w:rsidRPr="00C1361E">
              <w:rPr>
                <w:rFonts w:ascii="標楷體" w:eastAsia="標楷體" w:hAnsi="標楷體" w:cs="Calibri"/>
              </w:rPr>
              <w:t> </w:t>
            </w:r>
            <w:r w:rsidRPr="00C1361E">
              <w:rPr>
                <w:rFonts w:ascii="標楷體" w:eastAsia="標楷體" w:hAnsi="標楷體" w:hint="eastAsia"/>
              </w:rPr>
              <w:br/>
              <w:t>(D)佛洛伊德</w:t>
            </w:r>
          </w:p>
        </w:tc>
      </w:tr>
      <w:tr w:rsidR="00F43971" w:rsidRPr="00C1361E" w14:paraId="01761A8F" w14:textId="77777777" w:rsidTr="008D15E8">
        <w:tc>
          <w:tcPr>
            <w:tcW w:w="419" w:type="dxa"/>
          </w:tcPr>
          <w:p w14:paraId="34FFEB7A" w14:textId="77777777" w:rsidR="00F43971" w:rsidRPr="00C1361E" w:rsidRDefault="00F43971" w:rsidP="00E90E7B">
            <w:pPr>
              <w:spacing w:line="400" w:lineRule="exact"/>
              <w:rPr>
                <w:rFonts w:ascii="標楷體" w:eastAsia="標楷體" w:hAnsi="標楷體"/>
                <w:b/>
              </w:rPr>
            </w:pPr>
            <w:r w:rsidRPr="00C1361E">
              <w:rPr>
                <w:rFonts w:ascii="標楷體" w:eastAsia="標楷體" w:hAnsi="標楷體" w:hint="eastAsia"/>
                <w:b/>
              </w:rPr>
              <w:t>解</w:t>
            </w:r>
          </w:p>
          <w:p w14:paraId="58F96B94" w14:textId="77777777" w:rsidR="00F43971" w:rsidRPr="00C1361E" w:rsidRDefault="00F43971"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3A0F8CF" w14:textId="77777777" w:rsidR="00F43971" w:rsidRPr="00C1361E" w:rsidRDefault="00F43971" w:rsidP="00E90E7B">
            <w:pPr>
              <w:spacing w:line="400" w:lineRule="exact"/>
              <w:rPr>
                <w:rFonts w:ascii="標楷體" w:eastAsia="標楷體" w:hAnsi="標楷體"/>
              </w:rPr>
            </w:pPr>
          </w:p>
        </w:tc>
      </w:tr>
      <w:tr w:rsidR="00F43971" w:rsidRPr="00C1361E" w14:paraId="254BD44D" w14:textId="77777777" w:rsidTr="008D15E8">
        <w:tc>
          <w:tcPr>
            <w:tcW w:w="419" w:type="dxa"/>
            <w:vAlign w:val="center"/>
          </w:tcPr>
          <w:p w14:paraId="2AE58F15" w14:textId="75718796" w:rsidR="00F43971" w:rsidRPr="00C1361E" w:rsidRDefault="006A2E66" w:rsidP="00E90E7B">
            <w:pPr>
              <w:spacing w:line="400" w:lineRule="exact"/>
              <w:jc w:val="center"/>
              <w:rPr>
                <w:rFonts w:ascii="標楷體" w:eastAsia="標楷體" w:hAnsi="標楷體"/>
              </w:rPr>
            </w:pPr>
            <w:r w:rsidRPr="00C1361E">
              <w:rPr>
                <w:rFonts w:ascii="標楷體" w:eastAsia="標楷體" w:hAnsi="標楷體"/>
              </w:rPr>
              <w:t>B</w:t>
            </w:r>
          </w:p>
        </w:tc>
        <w:tc>
          <w:tcPr>
            <w:tcW w:w="10909" w:type="dxa"/>
          </w:tcPr>
          <w:p w14:paraId="253BEA57" w14:textId="77777777" w:rsidR="006A2E66" w:rsidRPr="00C1361E" w:rsidRDefault="006A2E66" w:rsidP="00E90E7B">
            <w:pPr>
              <w:spacing w:line="400" w:lineRule="exact"/>
              <w:rPr>
                <w:rFonts w:ascii="標楷體" w:eastAsia="標楷體" w:hAnsi="標楷體"/>
              </w:rPr>
            </w:pPr>
            <w:r w:rsidRPr="00C1361E">
              <w:rPr>
                <w:rFonts w:ascii="標楷體" w:eastAsia="標楷體" w:hAnsi="標楷體" w:hint="eastAsia"/>
              </w:rPr>
              <w:t xml:space="preserve">對類化原則的敘述何者為非？　</w:t>
            </w:r>
          </w:p>
          <w:p w14:paraId="0699E30D" w14:textId="77777777" w:rsidR="006A2E66" w:rsidRPr="00C1361E" w:rsidRDefault="006A2E66" w:rsidP="00E90E7B">
            <w:pPr>
              <w:spacing w:line="400" w:lineRule="exact"/>
              <w:rPr>
                <w:rFonts w:ascii="標楷體" w:eastAsia="標楷體" w:hAnsi="標楷體"/>
              </w:rPr>
            </w:pPr>
            <w:r w:rsidRPr="00C1361E">
              <w:rPr>
                <w:rFonts w:ascii="標楷體" w:eastAsia="標楷體" w:hAnsi="標楷體" w:hint="eastAsia"/>
              </w:rPr>
              <w:t xml:space="preserve">(A)倡導者為赫爾巴特（J.F.Herbart）　</w:t>
            </w:r>
          </w:p>
          <w:p w14:paraId="58A81C39" w14:textId="77777777" w:rsidR="006A2E66" w:rsidRPr="00C1361E" w:rsidRDefault="006A2E66" w:rsidP="00E90E7B">
            <w:pPr>
              <w:spacing w:line="400" w:lineRule="exact"/>
              <w:rPr>
                <w:rFonts w:ascii="標楷體" w:eastAsia="標楷體" w:hAnsi="標楷體"/>
              </w:rPr>
            </w:pPr>
            <w:r w:rsidRPr="00C1361E">
              <w:rPr>
                <w:rFonts w:ascii="標楷體" w:eastAsia="標楷體" w:hAnsi="標楷體" w:hint="eastAsia"/>
              </w:rPr>
              <w:t>(B)教材的組織應由論理組織到心理組織</w:t>
            </w:r>
          </w:p>
          <w:p w14:paraId="444FA0E1" w14:textId="77777777" w:rsidR="006A2E66" w:rsidRPr="00C1361E" w:rsidRDefault="006A2E66" w:rsidP="00E90E7B">
            <w:pPr>
              <w:spacing w:line="400" w:lineRule="exact"/>
              <w:rPr>
                <w:rFonts w:ascii="標楷體" w:eastAsia="標楷體" w:hAnsi="標楷體"/>
              </w:rPr>
            </w:pPr>
            <w:r w:rsidRPr="00C1361E">
              <w:rPr>
                <w:rFonts w:ascii="標楷體" w:eastAsia="標楷體" w:hAnsi="標楷體" w:hint="eastAsia"/>
              </w:rPr>
              <w:t>(C)排列由已知到未知</w:t>
            </w:r>
          </w:p>
          <w:p w14:paraId="43AED5C6" w14:textId="7B689037" w:rsidR="00F43971" w:rsidRPr="00C1361E" w:rsidRDefault="006A2E66" w:rsidP="00E90E7B">
            <w:pPr>
              <w:spacing w:line="400" w:lineRule="exact"/>
              <w:rPr>
                <w:rFonts w:ascii="標楷體" w:eastAsia="標楷體" w:hAnsi="標楷體"/>
              </w:rPr>
            </w:pPr>
            <w:r w:rsidRPr="00C1361E">
              <w:rPr>
                <w:rFonts w:ascii="標楷體" w:eastAsia="標楷體" w:hAnsi="標楷體" w:hint="eastAsia"/>
              </w:rPr>
              <w:t>(D)認為新的事物需靠舊經驗來吸收融化</w:t>
            </w:r>
          </w:p>
        </w:tc>
      </w:tr>
      <w:tr w:rsidR="00F43971" w:rsidRPr="00C1361E" w14:paraId="300BC02D" w14:textId="77777777" w:rsidTr="008D15E8">
        <w:tc>
          <w:tcPr>
            <w:tcW w:w="419" w:type="dxa"/>
          </w:tcPr>
          <w:p w14:paraId="691C5527" w14:textId="77777777" w:rsidR="00F43971" w:rsidRPr="00C1361E" w:rsidRDefault="00F43971" w:rsidP="00E90E7B">
            <w:pPr>
              <w:spacing w:line="400" w:lineRule="exact"/>
              <w:rPr>
                <w:rFonts w:ascii="標楷體" w:eastAsia="標楷體" w:hAnsi="標楷體"/>
                <w:b/>
              </w:rPr>
            </w:pPr>
            <w:r w:rsidRPr="00C1361E">
              <w:rPr>
                <w:rFonts w:ascii="標楷體" w:eastAsia="標楷體" w:hAnsi="標楷體" w:hint="eastAsia"/>
                <w:b/>
              </w:rPr>
              <w:t>解</w:t>
            </w:r>
          </w:p>
          <w:p w14:paraId="7EFBA86F" w14:textId="77777777" w:rsidR="00F43971" w:rsidRPr="00C1361E" w:rsidRDefault="00F43971"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67259E6" w14:textId="77777777" w:rsidR="006A2E66" w:rsidRPr="00C1361E" w:rsidRDefault="006A2E66" w:rsidP="00E90E7B">
            <w:pPr>
              <w:spacing w:line="400" w:lineRule="exact"/>
              <w:rPr>
                <w:rFonts w:ascii="標楷體" w:eastAsia="標楷體" w:hAnsi="標楷體"/>
              </w:rPr>
            </w:pPr>
            <w:r w:rsidRPr="00C1361E">
              <w:rPr>
                <w:rFonts w:ascii="標楷體" w:eastAsia="標楷體" w:hAnsi="標楷體" w:hint="eastAsia"/>
              </w:rPr>
              <w:t>論理組織是以教材為中心，適合中高年級</w:t>
            </w:r>
          </w:p>
          <w:p w14:paraId="1779A06A" w14:textId="2BA2F128" w:rsidR="00F43971" w:rsidRPr="00C1361E" w:rsidRDefault="006A2E66" w:rsidP="00E90E7B">
            <w:pPr>
              <w:spacing w:line="400" w:lineRule="exact"/>
              <w:rPr>
                <w:rFonts w:ascii="標楷體" w:eastAsia="標楷體" w:hAnsi="標楷體"/>
              </w:rPr>
            </w:pPr>
            <w:r w:rsidRPr="00C1361E">
              <w:rPr>
                <w:rFonts w:ascii="標楷體" w:eastAsia="標楷體" w:hAnsi="標楷體" w:hint="eastAsia"/>
              </w:rPr>
              <w:t>心理組織是以學生為中心，適合幼稚園、小學低年級</w:t>
            </w:r>
          </w:p>
        </w:tc>
      </w:tr>
      <w:tr w:rsidR="00F43971" w:rsidRPr="00C1361E" w14:paraId="7BD34518" w14:textId="77777777" w:rsidTr="008D15E8">
        <w:tc>
          <w:tcPr>
            <w:tcW w:w="419" w:type="dxa"/>
            <w:vAlign w:val="center"/>
          </w:tcPr>
          <w:p w14:paraId="4DD844A1" w14:textId="11A4B7B3" w:rsidR="00F43971" w:rsidRPr="00C1361E" w:rsidRDefault="00E56D9E" w:rsidP="00E90E7B">
            <w:pPr>
              <w:spacing w:line="400" w:lineRule="exact"/>
              <w:jc w:val="center"/>
              <w:rPr>
                <w:rFonts w:ascii="標楷體" w:eastAsia="標楷體" w:hAnsi="標楷體"/>
              </w:rPr>
            </w:pPr>
            <w:r w:rsidRPr="00C1361E">
              <w:rPr>
                <w:rFonts w:ascii="標楷體" w:eastAsia="標楷體" w:hAnsi="標楷體"/>
              </w:rPr>
              <w:t>A</w:t>
            </w:r>
          </w:p>
        </w:tc>
        <w:tc>
          <w:tcPr>
            <w:tcW w:w="10909" w:type="dxa"/>
          </w:tcPr>
          <w:p w14:paraId="5B5F1B36" w14:textId="77777777" w:rsidR="00E56D9E" w:rsidRPr="00C1361E" w:rsidRDefault="00E56D9E" w:rsidP="00E90E7B">
            <w:pPr>
              <w:spacing w:line="400" w:lineRule="exact"/>
              <w:rPr>
                <w:rFonts w:ascii="標楷體" w:eastAsia="標楷體" w:hAnsi="標楷體"/>
              </w:rPr>
            </w:pPr>
            <w:r w:rsidRPr="00C1361E">
              <w:rPr>
                <w:rFonts w:ascii="標楷體" w:eastAsia="標楷體" w:hAnsi="標楷體" w:hint="eastAsia"/>
              </w:rPr>
              <w:t>心理學的第一大勢力為何？?</w:t>
            </w:r>
          </w:p>
          <w:p w14:paraId="6AA3BA62" w14:textId="77777777" w:rsidR="00E56D9E" w:rsidRPr="00C1361E" w:rsidRDefault="00E56D9E" w:rsidP="00E90E7B">
            <w:pPr>
              <w:spacing w:line="400" w:lineRule="exact"/>
              <w:rPr>
                <w:rFonts w:ascii="標楷體" w:eastAsia="標楷體" w:hAnsi="標楷體"/>
              </w:rPr>
            </w:pPr>
            <w:r w:rsidRPr="00C1361E">
              <w:rPr>
                <w:rFonts w:ascii="標楷體" w:eastAsia="標楷體" w:hAnsi="標楷體" w:hint="eastAsia"/>
              </w:rPr>
              <w:t>(A)行為學派</w:t>
            </w:r>
          </w:p>
          <w:p w14:paraId="263244A7" w14:textId="77777777" w:rsidR="00E56D9E" w:rsidRPr="00C1361E" w:rsidRDefault="00E56D9E" w:rsidP="00E90E7B">
            <w:pPr>
              <w:spacing w:line="400" w:lineRule="exact"/>
              <w:rPr>
                <w:rFonts w:ascii="標楷體" w:eastAsia="標楷體" w:hAnsi="標楷體"/>
              </w:rPr>
            </w:pPr>
            <w:r w:rsidRPr="00C1361E">
              <w:rPr>
                <w:rFonts w:ascii="標楷體" w:eastAsia="標楷體" w:hAnsi="標楷體" w:hint="eastAsia"/>
              </w:rPr>
              <w:t>(B)精神分析學派</w:t>
            </w:r>
          </w:p>
          <w:p w14:paraId="71808897" w14:textId="77777777" w:rsidR="00E56D9E" w:rsidRPr="00C1361E" w:rsidRDefault="00E56D9E" w:rsidP="00E90E7B">
            <w:pPr>
              <w:spacing w:line="400" w:lineRule="exact"/>
              <w:rPr>
                <w:rFonts w:ascii="標楷體" w:eastAsia="標楷體" w:hAnsi="標楷體"/>
              </w:rPr>
            </w:pPr>
            <w:r w:rsidRPr="00C1361E">
              <w:rPr>
                <w:rFonts w:ascii="標楷體" w:eastAsia="標楷體" w:hAnsi="標楷體" w:hint="eastAsia"/>
              </w:rPr>
              <w:t>(C)個人中心學派</w:t>
            </w:r>
          </w:p>
          <w:p w14:paraId="7CCDBCDC" w14:textId="4AE0157A" w:rsidR="00F43971" w:rsidRPr="00C1361E" w:rsidRDefault="00E56D9E" w:rsidP="00E90E7B">
            <w:pPr>
              <w:spacing w:line="400" w:lineRule="exact"/>
              <w:rPr>
                <w:rFonts w:ascii="標楷體" w:eastAsia="標楷體" w:hAnsi="標楷體"/>
              </w:rPr>
            </w:pPr>
            <w:r w:rsidRPr="00C1361E">
              <w:rPr>
                <w:rFonts w:ascii="標楷體" w:eastAsia="標楷體" w:hAnsi="標楷體" w:hint="eastAsia"/>
              </w:rPr>
              <w:t>(D)認知心理學派</w:t>
            </w:r>
          </w:p>
        </w:tc>
      </w:tr>
      <w:tr w:rsidR="00F43971" w:rsidRPr="00C1361E" w14:paraId="10AC0662" w14:textId="77777777" w:rsidTr="008D15E8">
        <w:tc>
          <w:tcPr>
            <w:tcW w:w="419" w:type="dxa"/>
          </w:tcPr>
          <w:p w14:paraId="730EAF9D" w14:textId="77777777" w:rsidR="00F43971" w:rsidRPr="00C1361E" w:rsidRDefault="00F43971" w:rsidP="00E90E7B">
            <w:pPr>
              <w:spacing w:line="400" w:lineRule="exact"/>
              <w:rPr>
                <w:rFonts w:ascii="標楷體" w:eastAsia="標楷體" w:hAnsi="標楷體"/>
                <w:b/>
              </w:rPr>
            </w:pPr>
            <w:r w:rsidRPr="00C1361E">
              <w:rPr>
                <w:rFonts w:ascii="標楷體" w:eastAsia="標楷體" w:hAnsi="標楷體" w:hint="eastAsia"/>
                <w:b/>
              </w:rPr>
              <w:t>解</w:t>
            </w:r>
          </w:p>
          <w:p w14:paraId="15740AA8" w14:textId="77777777" w:rsidR="00F43971" w:rsidRPr="00C1361E" w:rsidRDefault="00F43971"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42B19AA" w14:textId="7F65E3BE" w:rsidR="00E56D9E" w:rsidRPr="00C1361E" w:rsidRDefault="00E56D9E" w:rsidP="00E90E7B">
            <w:pPr>
              <w:spacing w:line="400" w:lineRule="exact"/>
              <w:rPr>
                <w:rFonts w:ascii="標楷體" w:eastAsia="標楷體" w:hAnsi="標楷體"/>
              </w:rPr>
            </w:pPr>
            <w:r w:rsidRPr="00C1361E">
              <w:rPr>
                <w:rFonts w:ascii="標楷體" w:eastAsia="標楷體" w:hAnsi="標楷體" w:hint="eastAsia"/>
              </w:rPr>
              <w:t>心理學三大勢力：(依影響分)</w:t>
            </w:r>
          </w:p>
          <w:p w14:paraId="3ECC801C" w14:textId="12FE8902" w:rsidR="00E56D9E" w:rsidRPr="00C1361E" w:rsidRDefault="00E56D9E" w:rsidP="00E90E7B">
            <w:pPr>
              <w:spacing w:line="400" w:lineRule="exact"/>
              <w:rPr>
                <w:rFonts w:ascii="標楷體" w:eastAsia="標楷體" w:hAnsi="標楷體"/>
              </w:rPr>
            </w:pPr>
            <w:r w:rsidRPr="00C1361E">
              <w:rPr>
                <w:rFonts w:ascii="標楷體" w:eastAsia="標楷體" w:hAnsi="標楷體" w:hint="eastAsia"/>
              </w:rPr>
              <w:t>第一大勢力是行為學派／第二大勢力是精神分析／第三大勢力是人本論</w:t>
            </w:r>
          </w:p>
          <w:p w14:paraId="3E4E40D6" w14:textId="700F3614" w:rsidR="00E56D9E" w:rsidRPr="00C1361E" w:rsidRDefault="00E56D9E" w:rsidP="00E90E7B">
            <w:pPr>
              <w:spacing w:line="400" w:lineRule="exact"/>
              <w:rPr>
                <w:rFonts w:ascii="標楷體" w:eastAsia="標楷體" w:hAnsi="標楷體"/>
              </w:rPr>
            </w:pPr>
            <w:r w:rsidRPr="00C1361E">
              <w:rPr>
                <w:rFonts w:ascii="標楷體" w:eastAsia="標楷體" w:hAnsi="標楷體" w:hint="eastAsia"/>
              </w:rPr>
              <w:lastRenderedPageBreak/>
              <w:t>但如果是考輔導三大勢力則：(依時間分)</w:t>
            </w:r>
          </w:p>
          <w:p w14:paraId="1FC982CF" w14:textId="6A41DCBF" w:rsidR="00F43971" w:rsidRPr="00C1361E" w:rsidRDefault="00E56D9E" w:rsidP="00E90E7B">
            <w:pPr>
              <w:spacing w:line="400" w:lineRule="exact"/>
              <w:rPr>
                <w:rFonts w:ascii="標楷體" w:eastAsia="標楷體" w:hAnsi="標楷體"/>
              </w:rPr>
            </w:pPr>
            <w:r w:rsidRPr="00C1361E">
              <w:rPr>
                <w:rFonts w:ascii="標楷體" w:eastAsia="標楷體" w:hAnsi="標楷體" w:hint="eastAsia"/>
              </w:rPr>
              <w:t>第一大勢力是精神分析／第二大勢力是行為學派／第三大勢力是人本論</w:t>
            </w:r>
          </w:p>
        </w:tc>
      </w:tr>
      <w:tr w:rsidR="00F43971" w:rsidRPr="00C1361E" w14:paraId="031D8650" w14:textId="77777777" w:rsidTr="008D15E8">
        <w:tc>
          <w:tcPr>
            <w:tcW w:w="419" w:type="dxa"/>
            <w:vAlign w:val="center"/>
          </w:tcPr>
          <w:p w14:paraId="327DA682" w14:textId="406D57A7" w:rsidR="00F43971" w:rsidRPr="00C1361E" w:rsidRDefault="00BD581F" w:rsidP="00E90E7B">
            <w:pPr>
              <w:spacing w:line="400" w:lineRule="exact"/>
              <w:jc w:val="center"/>
              <w:rPr>
                <w:rFonts w:ascii="標楷體" w:eastAsia="標楷體" w:hAnsi="標楷體"/>
              </w:rPr>
            </w:pPr>
            <w:r w:rsidRPr="00C1361E">
              <w:rPr>
                <w:rFonts w:ascii="標楷體" w:eastAsia="標楷體" w:hAnsi="標楷體"/>
              </w:rPr>
              <w:lastRenderedPageBreak/>
              <w:t>A</w:t>
            </w:r>
          </w:p>
        </w:tc>
        <w:tc>
          <w:tcPr>
            <w:tcW w:w="10909" w:type="dxa"/>
          </w:tcPr>
          <w:p w14:paraId="1657C5F1" w14:textId="5ABDDA52" w:rsidR="00BD581F" w:rsidRPr="00C1361E" w:rsidRDefault="00BD581F" w:rsidP="00E90E7B">
            <w:pPr>
              <w:spacing w:line="400" w:lineRule="exact"/>
              <w:rPr>
                <w:rFonts w:ascii="標楷體" w:eastAsia="標楷體" w:hAnsi="標楷體"/>
              </w:rPr>
            </w:pPr>
            <w:r w:rsidRPr="00C1361E">
              <w:rPr>
                <w:rFonts w:ascii="標楷體" w:eastAsia="標楷體" w:hAnsi="標楷體" w:hint="eastAsia"/>
              </w:rPr>
              <w:t>阿爾德</w:t>
            </w:r>
            <w:r w:rsidRPr="00C1361E">
              <w:rPr>
                <w:rFonts w:ascii="標楷體" w:eastAsia="標楷體" w:hAnsi="標楷體" w:cs="新細明體" w:hint="eastAsia"/>
              </w:rPr>
              <w:t>福</w:t>
            </w:r>
            <w:r w:rsidRPr="00C1361E">
              <w:rPr>
                <w:rFonts w:ascii="標楷體" w:eastAsia="標楷體" w:hAnsi="標楷體" w:hint="eastAsia"/>
              </w:rPr>
              <w:t xml:space="preserve">（P. Alderfer）的ERG 理論，主張人類有那三種需要？ </w:t>
            </w:r>
          </w:p>
          <w:p w14:paraId="40517A3B" w14:textId="77777777" w:rsidR="00BD581F" w:rsidRPr="00C1361E" w:rsidRDefault="00BD581F" w:rsidP="00E90E7B">
            <w:pPr>
              <w:spacing w:line="400" w:lineRule="exact"/>
              <w:rPr>
                <w:rFonts w:ascii="標楷體" w:eastAsia="標楷體" w:hAnsi="標楷體"/>
              </w:rPr>
            </w:pPr>
            <w:r w:rsidRPr="00C1361E">
              <w:rPr>
                <w:rFonts w:ascii="標楷體" w:eastAsia="標楷體" w:hAnsi="標楷體" w:hint="eastAsia"/>
              </w:rPr>
              <w:t xml:space="preserve">(A)生存、關係、成長 </w:t>
            </w:r>
          </w:p>
          <w:p w14:paraId="10CAEE72" w14:textId="77777777" w:rsidR="00BD581F" w:rsidRPr="00C1361E" w:rsidRDefault="00BD581F" w:rsidP="00E90E7B">
            <w:pPr>
              <w:spacing w:line="400" w:lineRule="exact"/>
              <w:rPr>
                <w:rFonts w:ascii="標楷體" w:eastAsia="標楷體" w:hAnsi="標楷體"/>
              </w:rPr>
            </w:pPr>
            <w:r w:rsidRPr="00C1361E">
              <w:rPr>
                <w:rFonts w:ascii="標楷體" w:eastAsia="標楷體" w:hAnsi="標楷體" w:hint="eastAsia"/>
              </w:rPr>
              <w:t xml:space="preserve">(B)生存、關係、工作 </w:t>
            </w:r>
          </w:p>
          <w:p w14:paraId="542A4A0E" w14:textId="77777777" w:rsidR="00BD581F" w:rsidRPr="00C1361E" w:rsidRDefault="00BD581F" w:rsidP="00E90E7B">
            <w:pPr>
              <w:spacing w:line="400" w:lineRule="exact"/>
              <w:rPr>
                <w:rFonts w:ascii="標楷體" w:eastAsia="標楷體" w:hAnsi="標楷體"/>
              </w:rPr>
            </w:pPr>
            <w:r w:rsidRPr="00C1361E">
              <w:rPr>
                <w:rFonts w:ascii="標楷體" w:eastAsia="標楷體" w:hAnsi="標楷體" w:hint="eastAsia"/>
              </w:rPr>
              <w:t xml:space="preserve">(C)生存、成長、自尊 </w:t>
            </w:r>
          </w:p>
          <w:p w14:paraId="196998F4" w14:textId="71B16312" w:rsidR="00F43971" w:rsidRPr="00C1361E" w:rsidRDefault="00BD581F" w:rsidP="00E90E7B">
            <w:pPr>
              <w:spacing w:line="400" w:lineRule="exact"/>
              <w:rPr>
                <w:rFonts w:ascii="標楷體" w:eastAsia="標楷體" w:hAnsi="標楷體"/>
              </w:rPr>
            </w:pPr>
            <w:r w:rsidRPr="00C1361E">
              <w:rPr>
                <w:rFonts w:ascii="標楷體" w:eastAsia="標楷體" w:hAnsi="標楷體" w:hint="eastAsia"/>
              </w:rPr>
              <w:t>(D)生存、成長、權力</w:t>
            </w:r>
          </w:p>
        </w:tc>
      </w:tr>
      <w:tr w:rsidR="00F43971" w:rsidRPr="00C1361E" w14:paraId="73FB97AB" w14:textId="77777777" w:rsidTr="008D15E8">
        <w:tc>
          <w:tcPr>
            <w:tcW w:w="419" w:type="dxa"/>
          </w:tcPr>
          <w:p w14:paraId="1EB64AFC" w14:textId="77777777" w:rsidR="00F43971" w:rsidRPr="00C1361E" w:rsidRDefault="00F43971" w:rsidP="00E90E7B">
            <w:pPr>
              <w:spacing w:line="400" w:lineRule="exact"/>
              <w:rPr>
                <w:rFonts w:ascii="標楷體" w:eastAsia="標楷體" w:hAnsi="標楷體"/>
                <w:b/>
              </w:rPr>
            </w:pPr>
            <w:r w:rsidRPr="00C1361E">
              <w:rPr>
                <w:rFonts w:ascii="標楷體" w:eastAsia="標楷體" w:hAnsi="標楷體" w:hint="eastAsia"/>
                <w:b/>
              </w:rPr>
              <w:t>解</w:t>
            </w:r>
          </w:p>
          <w:p w14:paraId="5267678F" w14:textId="77777777" w:rsidR="00F43971" w:rsidRPr="00C1361E" w:rsidRDefault="00F43971"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6BB20ED" w14:textId="1057DF5D" w:rsidR="00BD581F" w:rsidRPr="00C1361E" w:rsidRDefault="00BD581F" w:rsidP="00E90E7B">
            <w:pPr>
              <w:spacing w:line="400" w:lineRule="exact"/>
              <w:rPr>
                <w:rFonts w:ascii="標楷體" w:eastAsia="標楷體" w:hAnsi="標楷體"/>
                <w:b/>
                <w:color w:val="00B050"/>
              </w:rPr>
            </w:pPr>
            <w:r w:rsidRPr="00C1361E">
              <w:rPr>
                <w:rFonts w:ascii="標楷體" w:eastAsia="標楷體" w:hAnsi="標楷體" w:hint="eastAsia"/>
                <w:b/>
                <w:color w:val="FF0000"/>
              </w:rPr>
              <w:t>艾德佛Alderfer</w:t>
            </w:r>
            <w:r w:rsidRPr="00C1361E">
              <w:rPr>
                <w:rFonts w:ascii="標楷體" w:eastAsia="標楷體" w:hAnsi="標楷體"/>
                <w:b/>
                <w:color w:val="00B050"/>
              </w:rPr>
              <w:t xml:space="preserve"> E</w:t>
            </w:r>
            <w:r w:rsidRPr="00C1361E">
              <w:rPr>
                <w:rFonts w:ascii="標楷體" w:eastAsia="標楷體" w:hAnsi="標楷體" w:hint="eastAsia"/>
                <w:b/>
                <w:color w:val="00B050"/>
              </w:rPr>
              <w:t>RG理論</w:t>
            </w:r>
          </w:p>
          <w:p w14:paraId="13EB0D9A" w14:textId="25DCB7BD" w:rsidR="00BD581F" w:rsidRPr="00C1361E" w:rsidRDefault="00BD581F" w:rsidP="00E90E7B">
            <w:pPr>
              <w:spacing w:line="400" w:lineRule="exact"/>
              <w:rPr>
                <w:rFonts w:ascii="標楷體" w:eastAsia="標楷體" w:hAnsi="標楷體"/>
              </w:rPr>
            </w:pPr>
            <w:r w:rsidRPr="00C1361E">
              <w:rPr>
                <w:rFonts w:ascii="標楷體" w:eastAsia="標楷體" w:hAnsi="標楷體" w:hint="eastAsia"/>
                <w:b/>
                <w:color w:val="0070C0"/>
              </w:rPr>
              <w:t>生存需求</w:t>
            </w:r>
            <w:r w:rsidRPr="00C1361E">
              <w:rPr>
                <w:rFonts w:ascii="標楷體" w:eastAsia="標楷體" w:hAnsi="標楷體"/>
                <w:b/>
                <w:color w:val="0070C0"/>
              </w:rPr>
              <w:t xml:space="preserve"> </w:t>
            </w:r>
            <w:r w:rsidRPr="00C1361E">
              <w:rPr>
                <w:rFonts w:ascii="標楷體" w:eastAsia="標楷體" w:hAnsi="標楷體" w:hint="eastAsia"/>
              </w:rPr>
              <w:t>藉由報酬、福利和愉快的環境而獲的滿足。</w:t>
            </w:r>
          </w:p>
          <w:p w14:paraId="245C9176" w14:textId="48D07008" w:rsidR="00BD581F" w:rsidRPr="00C1361E" w:rsidRDefault="00BD581F" w:rsidP="00E90E7B">
            <w:pPr>
              <w:spacing w:line="400" w:lineRule="exact"/>
              <w:rPr>
                <w:rFonts w:ascii="標楷體" w:eastAsia="標楷體" w:hAnsi="標楷體"/>
              </w:rPr>
            </w:pPr>
            <w:r w:rsidRPr="00C1361E">
              <w:rPr>
                <w:rFonts w:ascii="標楷體" w:eastAsia="標楷體" w:hAnsi="標楷體" w:hint="eastAsia"/>
                <w:b/>
                <w:color w:val="0070C0"/>
              </w:rPr>
              <w:t>關係需求</w:t>
            </w:r>
            <w:r w:rsidRPr="00C1361E">
              <w:rPr>
                <w:rFonts w:ascii="標楷體" w:eastAsia="標楷體" w:hAnsi="標楷體"/>
              </w:rPr>
              <w:t xml:space="preserve"> </w:t>
            </w:r>
            <w:r w:rsidRPr="00C1361E">
              <w:rPr>
                <w:rFonts w:ascii="標楷體" w:eastAsia="標楷體" w:hAnsi="標楷體" w:hint="eastAsia"/>
              </w:rPr>
              <w:t>與重要他人共同分享思想與情感而獲得滿足的需求。</w:t>
            </w:r>
          </w:p>
          <w:p w14:paraId="63FCCAC3" w14:textId="211C3750" w:rsidR="00F43971" w:rsidRPr="00C1361E" w:rsidRDefault="00BD581F" w:rsidP="00E90E7B">
            <w:pPr>
              <w:spacing w:line="400" w:lineRule="exact"/>
              <w:rPr>
                <w:rFonts w:ascii="標楷體" w:eastAsia="標楷體" w:hAnsi="標楷體"/>
              </w:rPr>
            </w:pPr>
            <w:r w:rsidRPr="00C1361E">
              <w:rPr>
                <w:rFonts w:ascii="標楷體" w:eastAsia="標楷體" w:hAnsi="標楷體" w:hint="eastAsia"/>
                <w:b/>
                <w:color w:val="0070C0"/>
              </w:rPr>
              <w:t>成長需求</w:t>
            </w:r>
            <w:r w:rsidRPr="00C1361E">
              <w:rPr>
                <w:rFonts w:ascii="標楷體" w:eastAsia="標楷體" w:hAnsi="標楷體"/>
              </w:rPr>
              <w:t xml:space="preserve"> </w:t>
            </w:r>
            <w:r w:rsidRPr="00C1361E">
              <w:rPr>
                <w:rFonts w:ascii="標楷體" w:eastAsia="標楷體" w:hAnsi="標楷體" w:hint="eastAsia"/>
              </w:rPr>
              <w:t>指專業知能的增進及發展創造才能。</w:t>
            </w:r>
          </w:p>
        </w:tc>
      </w:tr>
      <w:tr w:rsidR="00F43971" w:rsidRPr="00C1361E" w14:paraId="64E1A18F" w14:textId="77777777" w:rsidTr="008D15E8">
        <w:tc>
          <w:tcPr>
            <w:tcW w:w="419" w:type="dxa"/>
            <w:vAlign w:val="center"/>
          </w:tcPr>
          <w:p w14:paraId="15F66C7E" w14:textId="43BB7CFC" w:rsidR="00F43971" w:rsidRPr="00C1361E" w:rsidRDefault="0047379C" w:rsidP="00E90E7B">
            <w:pPr>
              <w:spacing w:line="400" w:lineRule="exact"/>
              <w:jc w:val="center"/>
              <w:rPr>
                <w:rFonts w:ascii="標楷體" w:eastAsia="標楷體" w:hAnsi="標楷體"/>
              </w:rPr>
            </w:pPr>
            <w:r w:rsidRPr="00C1361E">
              <w:rPr>
                <w:rFonts w:ascii="標楷體" w:eastAsia="標楷體" w:hAnsi="標楷體"/>
              </w:rPr>
              <w:t>C</w:t>
            </w:r>
          </w:p>
        </w:tc>
        <w:tc>
          <w:tcPr>
            <w:tcW w:w="10909" w:type="dxa"/>
          </w:tcPr>
          <w:p w14:paraId="01D3FC9E" w14:textId="77777777" w:rsidR="0047379C" w:rsidRPr="00C1361E" w:rsidRDefault="0047379C" w:rsidP="00E90E7B">
            <w:pPr>
              <w:spacing w:line="400" w:lineRule="exact"/>
              <w:rPr>
                <w:rFonts w:ascii="標楷體" w:eastAsia="標楷體" w:hAnsi="標楷體"/>
              </w:rPr>
            </w:pPr>
            <w:r w:rsidRPr="00C1361E">
              <w:rPr>
                <w:rFonts w:ascii="標楷體" w:eastAsia="標楷體" w:hAnsi="標楷體" w:hint="eastAsia"/>
              </w:rPr>
              <w:t xml:space="preserve">建國對自己的數學能力評價很低，當老師請他試著解一個簡單的數學問題時，他還沒試就說：「不要叫我做數學，我不可能會解」。 建國對自己數學能力的評價屬於下列哪一個心理學概念？ </w:t>
            </w:r>
          </w:p>
          <w:p w14:paraId="3C8EFB57" w14:textId="77777777" w:rsidR="0047379C" w:rsidRPr="00C1361E" w:rsidRDefault="0047379C" w:rsidP="00E90E7B">
            <w:pPr>
              <w:spacing w:line="400" w:lineRule="exact"/>
              <w:rPr>
                <w:rFonts w:ascii="標楷體" w:eastAsia="標楷體" w:hAnsi="標楷體"/>
              </w:rPr>
            </w:pPr>
            <w:r w:rsidRPr="00C1361E">
              <w:rPr>
                <w:rFonts w:ascii="標楷體" w:eastAsia="標楷體" w:hAnsi="標楷體" w:hint="eastAsia"/>
              </w:rPr>
              <w:t xml:space="preserve">(A)後設認知 </w:t>
            </w:r>
          </w:p>
          <w:p w14:paraId="544CFD16" w14:textId="77777777" w:rsidR="0047379C" w:rsidRPr="00C1361E" w:rsidRDefault="0047379C" w:rsidP="00E90E7B">
            <w:pPr>
              <w:spacing w:line="400" w:lineRule="exact"/>
              <w:rPr>
                <w:rFonts w:ascii="標楷體" w:eastAsia="標楷體" w:hAnsi="標楷體"/>
              </w:rPr>
            </w:pPr>
            <w:r w:rsidRPr="00C1361E">
              <w:rPr>
                <w:rFonts w:ascii="標楷體" w:eastAsia="標楷體" w:hAnsi="標楷體" w:hint="eastAsia"/>
              </w:rPr>
              <w:t xml:space="preserve">(B)後設評鑑 </w:t>
            </w:r>
          </w:p>
          <w:p w14:paraId="289607F1" w14:textId="77777777" w:rsidR="0047379C" w:rsidRPr="00C1361E" w:rsidRDefault="0047379C" w:rsidP="00E90E7B">
            <w:pPr>
              <w:spacing w:line="400" w:lineRule="exact"/>
              <w:rPr>
                <w:rFonts w:ascii="標楷體" w:eastAsia="標楷體" w:hAnsi="標楷體"/>
              </w:rPr>
            </w:pPr>
            <w:r w:rsidRPr="00C1361E">
              <w:rPr>
                <w:rFonts w:ascii="標楷體" w:eastAsia="標楷體" w:hAnsi="標楷體" w:hint="eastAsia"/>
              </w:rPr>
              <w:t xml:space="preserve">(C)自我效能 </w:t>
            </w:r>
          </w:p>
          <w:p w14:paraId="29ACCA82" w14:textId="483210CE" w:rsidR="00F43971" w:rsidRPr="00C1361E" w:rsidRDefault="0047379C" w:rsidP="00E90E7B">
            <w:pPr>
              <w:spacing w:line="400" w:lineRule="exact"/>
              <w:rPr>
                <w:rFonts w:ascii="標楷體" w:eastAsia="標楷體" w:hAnsi="標楷體"/>
              </w:rPr>
            </w:pPr>
            <w:r w:rsidRPr="00C1361E">
              <w:rPr>
                <w:rFonts w:ascii="標楷體" w:eastAsia="標楷體" w:hAnsi="標楷體" w:hint="eastAsia"/>
              </w:rPr>
              <w:t>(D)自我增強</w:t>
            </w:r>
          </w:p>
        </w:tc>
      </w:tr>
      <w:tr w:rsidR="00F43971" w:rsidRPr="00C1361E" w14:paraId="619127C0" w14:textId="77777777" w:rsidTr="008D15E8">
        <w:tc>
          <w:tcPr>
            <w:tcW w:w="419" w:type="dxa"/>
          </w:tcPr>
          <w:p w14:paraId="3EFFDDF7" w14:textId="77777777" w:rsidR="00F43971" w:rsidRPr="00C1361E" w:rsidRDefault="00F43971" w:rsidP="00E90E7B">
            <w:pPr>
              <w:spacing w:line="400" w:lineRule="exact"/>
              <w:rPr>
                <w:rFonts w:ascii="標楷體" w:eastAsia="標楷體" w:hAnsi="標楷體"/>
                <w:b/>
              </w:rPr>
            </w:pPr>
            <w:r w:rsidRPr="00C1361E">
              <w:rPr>
                <w:rFonts w:ascii="標楷體" w:eastAsia="標楷體" w:hAnsi="標楷體" w:hint="eastAsia"/>
                <w:b/>
              </w:rPr>
              <w:t>解</w:t>
            </w:r>
          </w:p>
          <w:p w14:paraId="78F31F99" w14:textId="77777777" w:rsidR="00F43971" w:rsidRPr="00C1361E" w:rsidRDefault="00F43971"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2102CBE" w14:textId="41B3F9D0" w:rsidR="00F43971" w:rsidRPr="00C1361E" w:rsidRDefault="0047379C" w:rsidP="00E90E7B">
            <w:pPr>
              <w:spacing w:line="400" w:lineRule="exact"/>
              <w:rPr>
                <w:rFonts w:ascii="標楷體" w:eastAsia="標楷體" w:hAnsi="標楷體"/>
              </w:rPr>
            </w:pPr>
            <w:r w:rsidRPr="00C1361E">
              <w:rPr>
                <w:rFonts w:ascii="標楷體" w:eastAsia="標楷體" w:hAnsi="標楷體" w:hint="eastAsia"/>
              </w:rPr>
              <w:t>自我效能是個人對於是否能夠達成賦予的特定任務的能力的信念。</w:t>
            </w:r>
          </w:p>
        </w:tc>
      </w:tr>
      <w:tr w:rsidR="00E56D9E" w:rsidRPr="00C1361E" w14:paraId="7726EE95" w14:textId="77777777" w:rsidTr="008D15E8">
        <w:tc>
          <w:tcPr>
            <w:tcW w:w="419" w:type="dxa"/>
            <w:vAlign w:val="center"/>
          </w:tcPr>
          <w:p w14:paraId="67B8DC19" w14:textId="45DE08EF" w:rsidR="00E56D9E" w:rsidRPr="00C1361E" w:rsidRDefault="000D1C25" w:rsidP="00E90E7B">
            <w:pPr>
              <w:spacing w:line="400" w:lineRule="exact"/>
              <w:jc w:val="center"/>
              <w:rPr>
                <w:rFonts w:ascii="標楷體" w:eastAsia="標楷體" w:hAnsi="標楷體"/>
              </w:rPr>
            </w:pPr>
            <w:r w:rsidRPr="00C1361E">
              <w:rPr>
                <w:rFonts w:ascii="標楷體" w:eastAsia="標楷體" w:hAnsi="標楷體"/>
              </w:rPr>
              <w:t>B</w:t>
            </w:r>
          </w:p>
        </w:tc>
        <w:tc>
          <w:tcPr>
            <w:tcW w:w="10909" w:type="dxa"/>
          </w:tcPr>
          <w:p w14:paraId="70190B64" w14:textId="77777777" w:rsidR="000D1C25" w:rsidRPr="00C1361E" w:rsidRDefault="000D1C25" w:rsidP="00E90E7B">
            <w:pPr>
              <w:spacing w:line="400" w:lineRule="exact"/>
              <w:rPr>
                <w:rFonts w:ascii="標楷體" w:eastAsia="標楷體" w:hAnsi="標楷體"/>
              </w:rPr>
            </w:pPr>
            <w:r w:rsidRPr="00C1361E">
              <w:rPr>
                <w:rFonts w:ascii="標楷體" w:eastAsia="標楷體" w:hAnsi="標楷體" w:hint="eastAsia"/>
              </w:rPr>
              <w:t>小聰畫房子時，除了外形還畫</w:t>
            </w:r>
            <w:r w:rsidRPr="00C1361E">
              <w:rPr>
                <w:rFonts w:ascii="標楷體" w:eastAsia="標楷體" w:hAnsi="標楷體" w:cs="SimSun"/>
              </w:rPr>
              <w:t>岀</w:t>
            </w:r>
            <w:r w:rsidRPr="00C1361E">
              <w:rPr>
                <w:rFonts w:ascii="標楷體" w:eastAsia="標楷體" w:hAnsi="標楷體" w:hint="eastAsia"/>
              </w:rPr>
              <w:t>客廳桌椅、臥室的床等屋內情形，此種繪畫的方式稱為什麼？</w:t>
            </w:r>
            <w:r w:rsidRPr="00C1361E">
              <w:rPr>
                <w:rFonts w:ascii="標楷體" w:eastAsia="標楷體" w:hAnsi="標楷體"/>
              </w:rPr>
              <w:t xml:space="preserve"> </w:t>
            </w:r>
          </w:p>
          <w:p w14:paraId="0BD6E787" w14:textId="77777777" w:rsidR="000D1C25" w:rsidRPr="00C1361E" w:rsidRDefault="000D1C25" w:rsidP="00E90E7B">
            <w:pPr>
              <w:spacing w:line="400" w:lineRule="exact"/>
              <w:rPr>
                <w:rFonts w:ascii="標楷體" w:eastAsia="標楷體" w:hAnsi="標楷體"/>
              </w:rPr>
            </w:pPr>
            <w:r w:rsidRPr="00C1361E">
              <w:rPr>
                <w:rFonts w:ascii="標楷體" w:eastAsia="標楷體" w:hAnsi="標楷體" w:hint="eastAsia"/>
              </w:rPr>
              <w:t xml:space="preserve">(A)細緻式的畫法 </w:t>
            </w:r>
          </w:p>
          <w:p w14:paraId="4E7CE49C" w14:textId="77777777" w:rsidR="000D1C25" w:rsidRPr="00C1361E" w:rsidRDefault="000D1C25" w:rsidP="00E90E7B">
            <w:pPr>
              <w:spacing w:line="400" w:lineRule="exact"/>
              <w:rPr>
                <w:rFonts w:ascii="標楷體" w:eastAsia="標楷體" w:hAnsi="標楷體"/>
              </w:rPr>
            </w:pPr>
            <w:r w:rsidRPr="00C1361E">
              <w:rPr>
                <w:rFonts w:ascii="標楷體" w:eastAsia="標楷體" w:hAnsi="標楷體" w:hint="eastAsia"/>
              </w:rPr>
              <w:t xml:space="preserve">(B)X 光式的畫法 </w:t>
            </w:r>
          </w:p>
          <w:p w14:paraId="285B01DA" w14:textId="77777777" w:rsidR="000D1C25" w:rsidRPr="00C1361E" w:rsidRDefault="000D1C25" w:rsidP="00E90E7B">
            <w:pPr>
              <w:spacing w:line="400" w:lineRule="exact"/>
              <w:rPr>
                <w:rFonts w:ascii="標楷體" w:eastAsia="標楷體" w:hAnsi="標楷體"/>
              </w:rPr>
            </w:pPr>
            <w:r w:rsidRPr="00C1361E">
              <w:rPr>
                <w:rFonts w:ascii="標楷體" w:eastAsia="標楷體" w:hAnsi="標楷體" w:hint="eastAsia"/>
              </w:rPr>
              <w:t xml:space="preserve">(C)即興式的畫法 </w:t>
            </w:r>
          </w:p>
          <w:p w14:paraId="39E090FC" w14:textId="6CD86D17" w:rsidR="00E56D9E" w:rsidRPr="00C1361E" w:rsidRDefault="000D1C25" w:rsidP="00E90E7B">
            <w:pPr>
              <w:spacing w:line="400" w:lineRule="exact"/>
              <w:rPr>
                <w:rFonts w:ascii="標楷體" w:eastAsia="標楷體" w:hAnsi="標楷體"/>
              </w:rPr>
            </w:pPr>
            <w:r w:rsidRPr="00C1361E">
              <w:rPr>
                <w:rFonts w:ascii="標楷體" w:eastAsia="標楷體" w:hAnsi="標楷體" w:hint="eastAsia"/>
              </w:rPr>
              <w:t>(D)加強式的畫法</w:t>
            </w:r>
          </w:p>
        </w:tc>
      </w:tr>
      <w:tr w:rsidR="00E56D9E" w:rsidRPr="00C1361E" w14:paraId="7D193B34" w14:textId="77777777" w:rsidTr="008D15E8">
        <w:tc>
          <w:tcPr>
            <w:tcW w:w="419" w:type="dxa"/>
          </w:tcPr>
          <w:p w14:paraId="2B9BBE92" w14:textId="77777777" w:rsidR="00E56D9E" w:rsidRPr="00C1361E" w:rsidRDefault="00E56D9E" w:rsidP="00E90E7B">
            <w:pPr>
              <w:spacing w:line="400" w:lineRule="exact"/>
              <w:rPr>
                <w:rFonts w:ascii="標楷體" w:eastAsia="標楷體" w:hAnsi="標楷體"/>
                <w:b/>
              </w:rPr>
            </w:pPr>
            <w:r w:rsidRPr="00C1361E">
              <w:rPr>
                <w:rFonts w:ascii="標楷體" w:eastAsia="標楷體" w:hAnsi="標楷體" w:hint="eastAsia"/>
                <w:b/>
              </w:rPr>
              <w:t>解</w:t>
            </w:r>
          </w:p>
          <w:p w14:paraId="10EAA502" w14:textId="77777777" w:rsidR="00E56D9E" w:rsidRPr="00C1361E" w:rsidRDefault="00E56D9E"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C198A1D" w14:textId="77777777" w:rsidR="000D1C25" w:rsidRPr="00C1361E" w:rsidRDefault="000D1C25" w:rsidP="00E90E7B">
            <w:pPr>
              <w:spacing w:line="400" w:lineRule="exact"/>
              <w:rPr>
                <w:rFonts w:ascii="標楷體" w:eastAsia="標楷體" w:hAnsi="標楷體"/>
              </w:rPr>
            </w:pPr>
            <w:r w:rsidRPr="00C1361E">
              <w:rPr>
                <w:rFonts w:ascii="標楷體" w:eastAsia="標楷體" w:hAnsi="標楷體" w:hint="eastAsia"/>
              </w:rPr>
              <w:t>X光式畫法：又稱透明式畫法，</w:t>
            </w:r>
          </w:p>
          <w:p w14:paraId="14C8F986" w14:textId="303D02D3" w:rsidR="00E56D9E" w:rsidRPr="00C1361E" w:rsidRDefault="000D1C25" w:rsidP="00E90E7B">
            <w:pPr>
              <w:spacing w:line="400" w:lineRule="exact"/>
              <w:rPr>
                <w:rFonts w:ascii="標楷體" w:eastAsia="標楷體" w:hAnsi="標楷體"/>
              </w:rPr>
            </w:pPr>
            <w:r w:rsidRPr="00C1361E">
              <w:rPr>
                <w:rFonts w:ascii="標楷體" w:eastAsia="標楷體" w:hAnsi="標楷體" w:hint="eastAsia"/>
              </w:rPr>
              <w:t>無法看到的東西，但孩子會因其所知而畫出來。</w:t>
            </w:r>
          </w:p>
        </w:tc>
      </w:tr>
      <w:tr w:rsidR="00E56D9E" w:rsidRPr="00C1361E" w14:paraId="71AA881B" w14:textId="77777777" w:rsidTr="008D15E8">
        <w:tc>
          <w:tcPr>
            <w:tcW w:w="419" w:type="dxa"/>
            <w:vAlign w:val="center"/>
          </w:tcPr>
          <w:p w14:paraId="4C013C91" w14:textId="4A967C9E" w:rsidR="00E56D9E" w:rsidRPr="00C1361E" w:rsidRDefault="00734113" w:rsidP="00E90E7B">
            <w:pPr>
              <w:spacing w:line="400" w:lineRule="exact"/>
              <w:jc w:val="center"/>
              <w:rPr>
                <w:rFonts w:ascii="標楷體" w:eastAsia="標楷體" w:hAnsi="標楷體"/>
              </w:rPr>
            </w:pPr>
            <w:r w:rsidRPr="00C1361E">
              <w:rPr>
                <w:rFonts w:ascii="標楷體" w:eastAsia="標楷體" w:hAnsi="標楷體"/>
              </w:rPr>
              <w:t>A</w:t>
            </w:r>
          </w:p>
        </w:tc>
        <w:tc>
          <w:tcPr>
            <w:tcW w:w="10909" w:type="dxa"/>
          </w:tcPr>
          <w:p w14:paraId="65D6F754" w14:textId="77777777" w:rsidR="00734113" w:rsidRPr="00C1361E" w:rsidRDefault="00734113" w:rsidP="00E90E7B">
            <w:pPr>
              <w:spacing w:line="400" w:lineRule="exact"/>
              <w:rPr>
                <w:rFonts w:ascii="標楷體" w:eastAsia="標楷體" w:hAnsi="標楷體"/>
              </w:rPr>
            </w:pPr>
            <w:r w:rsidRPr="00C1361E">
              <w:rPr>
                <w:rFonts w:ascii="標楷體" w:eastAsia="標楷體" w:hAnsi="標楷體" w:hint="eastAsia"/>
              </w:rPr>
              <w:t>是人本主義創始人之一，是心理學第三勢力的領導人</w:t>
            </w:r>
          </w:p>
          <w:p w14:paraId="02DB4210" w14:textId="77777777" w:rsidR="00734113" w:rsidRPr="00C1361E" w:rsidRDefault="00734113" w:rsidP="00E90E7B">
            <w:pPr>
              <w:spacing w:line="400" w:lineRule="exact"/>
              <w:rPr>
                <w:rFonts w:ascii="標楷體" w:eastAsia="標楷體" w:hAnsi="標楷體"/>
              </w:rPr>
            </w:pPr>
            <w:r w:rsidRPr="00C1361E">
              <w:rPr>
                <w:rFonts w:ascii="標楷體" w:eastAsia="標楷體" w:hAnsi="標楷體" w:hint="eastAsia"/>
              </w:rPr>
              <w:t>(A)馬斯洛Maslow</w:t>
            </w:r>
          </w:p>
          <w:p w14:paraId="30820C8C" w14:textId="77777777" w:rsidR="00734113" w:rsidRPr="00C1361E" w:rsidRDefault="00734113" w:rsidP="00E90E7B">
            <w:pPr>
              <w:spacing w:line="400" w:lineRule="exact"/>
              <w:rPr>
                <w:rFonts w:ascii="標楷體" w:eastAsia="標楷體" w:hAnsi="標楷體"/>
              </w:rPr>
            </w:pPr>
            <w:r w:rsidRPr="00C1361E">
              <w:rPr>
                <w:rFonts w:ascii="標楷體" w:eastAsia="標楷體" w:hAnsi="標楷體" w:hint="eastAsia"/>
              </w:rPr>
              <w:t>(B)康布斯Combs</w:t>
            </w:r>
          </w:p>
          <w:p w14:paraId="08281B33" w14:textId="77777777" w:rsidR="00734113" w:rsidRPr="00C1361E" w:rsidRDefault="00734113" w:rsidP="00E90E7B">
            <w:pPr>
              <w:spacing w:line="400" w:lineRule="exact"/>
              <w:rPr>
                <w:rFonts w:ascii="標楷體" w:eastAsia="標楷體" w:hAnsi="標楷體"/>
              </w:rPr>
            </w:pPr>
            <w:r w:rsidRPr="00C1361E">
              <w:rPr>
                <w:rFonts w:ascii="標楷體" w:eastAsia="標楷體" w:hAnsi="標楷體" w:hint="eastAsia"/>
              </w:rPr>
              <w:t>(C)羅杰斯Rogers</w:t>
            </w:r>
          </w:p>
          <w:p w14:paraId="667D581F" w14:textId="52596578" w:rsidR="00E56D9E" w:rsidRPr="00C1361E" w:rsidRDefault="00734113" w:rsidP="00E90E7B">
            <w:pPr>
              <w:spacing w:line="400" w:lineRule="exact"/>
              <w:rPr>
                <w:rFonts w:ascii="標楷體" w:eastAsia="標楷體" w:hAnsi="標楷體"/>
              </w:rPr>
            </w:pPr>
            <w:r w:rsidRPr="00C1361E">
              <w:rPr>
                <w:rFonts w:ascii="標楷體" w:eastAsia="標楷體" w:hAnsi="標楷體" w:hint="eastAsia"/>
              </w:rPr>
              <w:t>(D)尼爾Neill</w:t>
            </w:r>
          </w:p>
        </w:tc>
      </w:tr>
      <w:tr w:rsidR="00E56D9E" w:rsidRPr="00C1361E" w14:paraId="31906394" w14:textId="77777777" w:rsidTr="008D15E8">
        <w:tc>
          <w:tcPr>
            <w:tcW w:w="419" w:type="dxa"/>
          </w:tcPr>
          <w:p w14:paraId="363474C3" w14:textId="77777777" w:rsidR="00E56D9E" w:rsidRPr="00C1361E" w:rsidRDefault="00E56D9E" w:rsidP="00E90E7B">
            <w:pPr>
              <w:spacing w:line="400" w:lineRule="exact"/>
              <w:rPr>
                <w:rFonts w:ascii="標楷體" w:eastAsia="標楷體" w:hAnsi="標楷體"/>
                <w:b/>
              </w:rPr>
            </w:pPr>
            <w:r w:rsidRPr="00C1361E">
              <w:rPr>
                <w:rFonts w:ascii="標楷體" w:eastAsia="標楷體" w:hAnsi="標楷體" w:hint="eastAsia"/>
                <w:b/>
              </w:rPr>
              <w:t>解</w:t>
            </w:r>
          </w:p>
          <w:p w14:paraId="1570278C" w14:textId="77777777" w:rsidR="00E56D9E" w:rsidRPr="00C1361E" w:rsidRDefault="00E56D9E"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AA9DD03" w14:textId="77777777" w:rsidR="00E56D9E" w:rsidRPr="00C1361E" w:rsidRDefault="00E56D9E" w:rsidP="00E90E7B">
            <w:pPr>
              <w:spacing w:line="400" w:lineRule="exact"/>
              <w:rPr>
                <w:rFonts w:ascii="標楷體" w:eastAsia="標楷體" w:hAnsi="標楷體"/>
              </w:rPr>
            </w:pPr>
          </w:p>
        </w:tc>
      </w:tr>
      <w:tr w:rsidR="00E56D9E" w:rsidRPr="00C1361E" w14:paraId="55F990FD" w14:textId="77777777" w:rsidTr="008D15E8">
        <w:tc>
          <w:tcPr>
            <w:tcW w:w="419" w:type="dxa"/>
            <w:vAlign w:val="center"/>
          </w:tcPr>
          <w:p w14:paraId="0B48F40B" w14:textId="4BA661A8" w:rsidR="00E56D9E" w:rsidRPr="00C1361E" w:rsidRDefault="00B847E0"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08C70438" w14:textId="7D83FDA3" w:rsidR="00E56D9E" w:rsidRPr="00C1361E" w:rsidRDefault="00B847E0" w:rsidP="00E90E7B">
            <w:pPr>
              <w:spacing w:line="400" w:lineRule="exact"/>
              <w:rPr>
                <w:rFonts w:ascii="標楷體" w:eastAsia="標楷體" w:hAnsi="標楷體"/>
              </w:rPr>
            </w:pPr>
            <w:r w:rsidRPr="00C1361E">
              <w:rPr>
                <w:rFonts w:ascii="標楷體" w:eastAsia="標楷體" w:hAnsi="標楷體" w:hint="eastAsia"/>
              </w:rPr>
              <w:t>布魯納(J.S.Brunner)認為下列何項是發現學習的前奏：</w:t>
            </w:r>
            <w:r w:rsidRPr="00C1361E">
              <w:rPr>
                <w:rFonts w:ascii="標楷體" w:eastAsia="標楷體" w:hAnsi="標楷體" w:cs="Calibri"/>
              </w:rPr>
              <w:t> </w:t>
            </w:r>
            <w:r w:rsidRPr="00C1361E">
              <w:rPr>
                <w:rFonts w:ascii="標楷體" w:eastAsia="標楷體" w:hAnsi="標楷體" w:hint="eastAsia"/>
              </w:rPr>
              <w:br/>
              <w:t>(A)鷹架作用(scaffolding)</w:t>
            </w:r>
            <w:r w:rsidRPr="00C1361E">
              <w:rPr>
                <w:rFonts w:ascii="標楷體" w:eastAsia="標楷體" w:hAnsi="標楷體" w:cs="Calibri"/>
              </w:rPr>
              <w:t> </w:t>
            </w:r>
            <w:r w:rsidRPr="00C1361E">
              <w:rPr>
                <w:rFonts w:ascii="標楷體" w:eastAsia="標楷體" w:hAnsi="標楷體" w:hint="eastAsia"/>
              </w:rPr>
              <w:br/>
              <w:t>(B)符號表徵 (symbolic representation)</w:t>
            </w:r>
            <w:r w:rsidRPr="00C1361E">
              <w:rPr>
                <w:rFonts w:ascii="標楷體" w:eastAsia="標楷體" w:hAnsi="標楷體" w:cs="Calibri"/>
              </w:rPr>
              <w:t> </w:t>
            </w:r>
            <w:r w:rsidRPr="00C1361E">
              <w:rPr>
                <w:rFonts w:ascii="標楷體" w:eastAsia="標楷體" w:hAnsi="標楷體" w:hint="eastAsia"/>
              </w:rPr>
              <w:br/>
              <w:t>(C)直覺思維 (intuitive thinking)</w:t>
            </w:r>
            <w:r w:rsidRPr="00C1361E">
              <w:rPr>
                <w:rFonts w:ascii="標楷體" w:eastAsia="標楷體" w:hAnsi="標楷體" w:cs="Calibri"/>
              </w:rPr>
              <w:t> </w:t>
            </w:r>
            <w:r w:rsidRPr="00C1361E">
              <w:rPr>
                <w:rFonts w:ascii="標楷體" w:eastAsia="標楷體" w:hAnsi="標楷體" w:hint="eastAsia"/>
              </w:rPr>
              <w:br/>
              <w:t>(D)同化 (assimilation)</w:t>
            </w:r>
            <w:r w:rsidRPr="00C1361E">
              <w:rPr>
                <w:rFonts w:ascii="標楷體" w:eastAsia="標楷體" w:hAnsi="標楷體"/>
              </w:rPr>
              <w:t xml:space="preserve"> </w:t>
            </w:r>
          </w:p>
        </w:tc>
      </w:tr>
      <w:tr w:rsidR="00E56D9E" w:rsidRPr="00C1361E" w14:paraId="14EAFF9B" w14:textId="77777777" w:rsidTr="008D15E8">
        <w:tc>
          <w:tcPr>
            <w:tcW w:w="419" w:type="dxa"/>
          </w:tcPr>
          <w:p w14:paraId="623C2009" w14:textId="77777777" w:rsidR="00E56D9E" w:rsidRPr="00C1361E" w:rsidRDefault="00E56D9E"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37A5E937" w14:textId="77777777" w:rsidR="00E56D9E" w:rsidRPr="00C1361E" w:rsidRDefault="00E56D9E"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2F0A4B1" w14:textId="77777777" w:rsidR="00E56D9E" w:rsidRPr="00C1361E" w:rsidRDefault="00E56D9E" w:rsidP="00E90E7B">
            <w:pPr>
              <w:spacing w:line="400" w:lineRule="exact"/>
              <w:rPr>
                <w:rFonts w:ascii="標楷體" w:eastAsia="標楷體" w:hAnsi="標楷體"/>
              </w:rPr>
            </w:pPr>
          </w:p>
        </w:tc>
      </w:tr>
      <w:tr w:rsidR="00E56D9E" w:rsidRPr="00C1361E" w14:paraId="2FC80F54" w14:textId="77777777" w:rsidTr="008D15E8">
        <w:tc>
          <w:tcPr>
            <w:tcW w:w="419" w:type="dxa"/>
            <w:vAlign w:val="center"/>
          </w:tcPr>
          <w:p w14:paraId="165CA6F7" w14:textId="4FD0988C" w:rsidR="00E56D9E" w:rsidRPr="00C1361E" w:rsidRDefault="00B847E0"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7B7E1A68" w14:textId="04C9E130" w:rsidR="00E56D9E" w:rsidRPr="00C1361E" w:rsidRDefault="00B847E0" w:rsidP="00E90E7B">
            <w:pPr>
              <w:spacing w:line="400" w:lineRule="exact"/>
              <w:rPr>
                <w:rFonts w:ascii="標楷體" w:eastAsia="標楷體" w:hAnsi="標楷體"/>
              </w:rPr>
            </w:pPr>
            <w:r w:rsidRPr="00C1361E">
              <w:rPr>
                <w:rFonts w:ascii="標楷體" w:eastAsia="標楷體" w:hAnsi="標楷體" w:hint="eastAsia"/>
              </w:rPr>
              <w:t>兒童到了一歲半至兩歲時，進入了所謂的雙字期，又稱為是:</w:t>
            </w:r>
            <w:r w:rsidRPr="00C1361E">
              <w:rPr>
                <w:rFonts w:ascii="標楷體" w:eastAsia="標楷體" w:hAnsi="標楷體" w:hint="eastAsia"/>
              </w:rPr>
              <w:br/>
              <w:t>(A) 電報式語言</w:t>
            </w:r>
            <w:r w:rsidRPr="00C1361E">
              <w:rPr>
                <w:rFonts w:ascii="標楷體" w:eastAsia="標楷體" w:hAnsi="標楷體" w:hint="eastAsia"/>
              </w:rPr>
              <w:br/>
              <w:t>(B) 媽媽話</w:t>
            </w:r>
            <w:r w:rsidRPr="00C1361E">
              <w:rPr>
                <w:rFonts w:ascii="標楷體" w:eastAsia="標楷體" w:hAnsi="標楷體" w:hint="eastAsia"/>
              </w:rPr>
              <w:br/>
              <w:t>(C) 整句式</w:t>
            </w:r>
            <w:r w:rsidRPr="00C1361E">
              <w:rPr>
                <w:rFonts w:ascii="標楷體" w:eastAsia="標楷體" w:hAnsi="標楷體" w:hint="eastAsia"/>
              </w:rPr>
              <w:br/>
              <w:t>(D) 社會化語言</w:t>
            </w:r>
          </w:p>
        </w:tc>
      </w:tr>
      <w:tr w:rsidR="00E56D9E" w:rsidRPr="00C1361E" w14:paraId="4837F9CC" w14:textId="77777777" w:rsidTr="008D15E8">
        <w:tc>
          <w:tcPr>
            <w:tcW w:w="419" w:type="dxa"/>
          </w:tcPr>
          <w:p w14:paraId="2900D39F" w14:textId="77777777" w:rsidR="00E56D9E" w:rsidRPr="00C1361E" w:rsidRDefault="00E56D9E" w:rsidP="00E90E7B">
            <w:pPr>
              <w:spacing w:line="400" w:lineRule="exact"/>
              <w:rPr>
                <w:rFonts w:ascii="標楷體" w:eastAsia="標楷體" w:hAnsi="標楷體"/>
                <w:b/>
              </w:rPr>
            </w:pPr>
            <w:r w:rsidRPr="00C1361E">
              <w:rPr>
                <w:rFonts w:ascii="標楷體" w:eastAsia="標楷體" w:hAnsi="標楷體" w:hint="eastAsia"/>
                <w:b/>
              </w:rPr>
              <w:t>解</w:t>
            </w:r>
          </w:p>
          <w:p w14:paraId="1FC346E4" w14:textId="77777777" w:rsidR="00E56D9E" w:rsidRPr="00C1361E" w:rsidRDefault="00E56D9E"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tbl>
            <w:tblPr>
              <w:tblStyle w:val="a3"/>
              <w:tblW w:w="0" w:type="auto"/>
              <w:tblLayout w:type="fixed"/>
              <w:tblLook w:val="04A0" w:firstRow="1" w:lastRow="0" w:firstColumn="1" w:lastColumn="0" w:noHBand="0" w:noVBand="1"/>
            </w:tblPr>
            <w:tblGrid>
              <w:gridCol w:w="2155"/>
              <w:gridCol w:w="3185"/>
              <w:gridCol w:w="2670"/>
              <w:gridCol w:w="2671"/>
            </w:tblGrid>
            <w:tr w:rsidR="00B847E0" w:rsidRPr="00C1361E" w14:paraId="3A00C3A8" w14:textId="77777777" w:rsidTr="00B847E0">
              <w:tc>
                <w:tcPr>
                  <w:tcW w:w="2155" w:type="dxa"/>
                  <w:vAlign w:val="center"/>
                </w:tcPr>
                <w:p w14:paraId="59C8DC4A" w14:textId="77777777" w:rsidR="00B847E0" w:rsidRPr="00C1361E" w:rsidRDefault="00B847E0" w:rsidP="00E90E7B">
                  <w:pPr>
                    <w:spacing w:line="400" w:lineRule="exact"/>
                    <w:rPr>
                      <w:rFonts w:ascii="標楷體" w:eastAsia="標楷體" w:hAnsi="標楷體"/>
                    </w:rPr>
                  </w:pPr>
                  <w:r w:rsidRPr="00C1361E">
                    <w:rPr>
                      <w:rFonts w:ascii="標楷體" w:eastAsia="標楷體" w:hAnsi="標楷體" w:hint="eastAsia"/>
                    </w:rPr>
                    <w:t>備期4~9m</w:t>
                  </w:r>
                </w:p>
                <w:p w14:paraId="09B7FB39" w14:textId="77777777" w:rsidR="00B847E0" w:rsidRPr="00C1361E" w:rsidRDefault="00B847E0" w:rsidP="00E90E7B">
                  <w:pPr>
                    <w:spacing w:line="400" w:lineRule="exact"/>
                    <w:rPr>
                      <w:rFonts w:ascii="標楷體" w:eastAsia="標楷體" w:hAnsi="標楷體"/>
                    </w:rPr>
                  </w:pPr>
                  <w:r w:rsidRPr="00C1361E">
                    <w:rPr>
                      <w:rFonts w:ascii="標楷體" w:eastAsia="標楷體" w:hAnsi="標楷體" w:hint="eastAsia"/>
                    </w:rPr>
                    <w:t>牙牙學語期</w:t>
                  </w:r>
                </w:p>
              </w:tc>
              <w:tc>
                <w:tcPr>
                  <w:tcW w:w="3185" w:type="dxa"/>
                  <w:vAlign w:val="center"/>
                </w:tcPr>
                <w:p w14:paraId="722D623E" w14:textId="77777777" w:rsidR="00B847E0" w:rsidRPr="00C1361E" w:rsidRDefault="00B847E0" w:rsidP="00E90E7B">
                  <w:pPr>
                    <w:spacing w:line="400" w:lineRule="exact"/>
                    <w:rPr>
                      <w:rFonts w:ascii="標楷體" w:eastAsia="標楷體" w:hAnsi="標楷體"/>
                    </w:rPr>
                  </w:pPr>
                  <w:r w:rsidRPr="00C1361E">
                    <w:rPr>
                      <w:rFonts w:ascii="標楷體" w:eastAsia="標楷體" w:hAnsi="標楷體" w:hint="eastAsia"/>
                    </w:rPr>
                    <w:t>單字期9m~1.5y</w:t>
                  </w:r>
                </w:p>
                <w:p w14:paraId="521EC8A0" w14:textId="77777777" w:rsidR="00B847E0" w:rsidRPr="00C1361E" w:rsidRDefault="00B847E0" w:rsidP="00E90E7B">
                  <w:pPr>
                    <w:spacing w:line="400" w:lineRule="exact"/>
                    <w:rPr>
                      <w:rFonts w:ascii="標楷體" w:eastAsia="標楷體" w:hAnsi="標楷體"/>
                    </w:rPr>
                  </w:pPr>
                  <w:r w:rsidRPr="00C1361E">
                    <w:rPr>
                      <w:rFonts w:ascii="標楷體" w:eastAsia="標楷體" w:hAnsi="標楷體" w:cs="Calibri"/>
                    </w:rPr>
                    <w:t> </w:t>
                  </w:r>
                </w:p>
              </w:tc>
              <w:tc>
                <w:tcPr>
                  <w:tcW w:w="2670" w:type="dxa"/>
                  <w:vAlign w:val="center"/>
                </w:tcPr>
                <w:p w14:paraId="020395BE" w14:textId="77777777" w:rsidR="00B847E0" w:rsidRPr="00C1361E" w:rsidRDefault="00B847E0" w:rsidP="00E90E7B">
                  <w:pPr>
                    <w:spacing w:line="400" w:lineRule="exact"/>
                    <w:rPr>
                      <w:rFonts w:ascii="標楷體" w:eastAsia="標楷體" w:hAnsi="標楷體"/>
                    </w:rPr>
                  </w:pPr>
                  <w:r w:rsidRPr="00C1361E">
                    <w:rPr>
                      <w:rFonts w:ascii="標楷體" w:eastAsia="標楷體" w:hAnsi="標楷體" w:hint="eastAsia"/>
                    </w:rPr>
                    <w:t>雙字期1.5~2y</w:t>
                  </w:r>
                </w:p>
                <w:p w14:paraId="5E9457EA" w14:textId="77777777" w:rsidR="00B847E0" w:rsidRPr="00C1361E" w:rsidRDefault="00B847E0" w:rsidP="00E90E7B">
                  <w:pPr>
                    <w:spacing w:line="400" w:lineRule="exact"/>
                    <w:rPr>
                      <w:rFonts w:ascii="標楷體" w:eastAsia="標楷體" w:hAnsi="標楷體"/>
                    </w:rPr>
                  </w:pPr>
                  <w:r w:rsidRPr="00C1361E">
                    <w:rPr>
                      <w:rFonts w:ascii="標楷體" w:eastAsia="標楷體" w:hAnsi="標楷體" w:hint="eastAsia"/>
                    </w:rPr>
                    <w:t>稱呼期＝電報語</w:t>
                  </w:r>
                </w:p>
              </w:tc>
              <w:tc>
                <w:tcPr>
                  <w:tcW w:w="2671" w:type="dxa"/>
                  <w:vAlign w:val="center"/>
                </w:tcPr>
                <w:p w14:paraId="7BFD8732" w14:textId="77777777" w:rsidR="00B847E0" w:rsidRPr="00C1361E" w:rsidRDefault="00B847E0" w:rsidP="00E90E7B">
                  <w:pPr>
                    <w:spacing w:line="400" w:lineRule="exact"/>
                    <w:rPr>
                      <w:rFonts w:ascii="標楷體" w:eastAsia="標楷體" w:hAnsi="標楷體"/>
                    </w:rPr>
                  </w:pPr>
                  <w:r w:rsidRPr="00C1361E">
                    <w:rPr>
                      <w:rFonts w:ascii="標楷體" w:eastAsia="標楷體" w:hAnsi="標楷體" w:hint="eastAsia"/>
                    </w:rPr>
                    <w:t>造句期＝文法期</w:t>
                  </w:r>
                </w:p>
                <w:p w14:paraId="48387C2E" w14:textId="77777777" w:rsidR="00B847E0" w:rsidRPr="00C1361E" w:rsidRDefault="00B847E0" w:rsidP="00E90E7B">
                  <w:pPr>
                    <w:spacing w:line="400" w:lineRule="exact"/>
                    <w:rPr>
                      <w:rFonts w:ascii="標楷體" w:eastAsia="標楷體" w:hAnsi="標楷體"/>
                    </w:rPr>
                  </w:pPr>
                  <w:r w:rsidRPr="00C1361E">
                    <w:rPr>
                      <w:rFonts w:ascii="標楷體" w:eastAsia="標楷體" w:hAnsi="標楷體" w:hint="eastAsia"/>
                    </w:rPr>
                    <w:t>2~3.5y</w:t>
                  </w:r>
                </w:p>
              </w:tc>
            </w:tr>
            <w:tr w:rsidR="00B847E0" w:rsidRPr="00C1361E" w14:paraId="2AA692F0" w14:textId="77777777" w:rsidTr="00B847E0">
              <w:tc>
                <w:tcPr>
                  <w:tcW w:w="2155" w:type="dxa"/>
                  <w:vAlign w:val="center"/>
                </w:tcPr>
                <w:p w14:paraId="4A5EE0CB" w14:textId="77777777" w:rsidR="00B847E0" w:rsidRPr="00C1361E" w:rsidRDefault="00B847E0" w:rsidP="00E90E7B">
                  <w:pPr>
                    <w:spacing w:line="400" w:lineRule="exact"/>
                    <w:rPr>
                      <w:rFonts w:ascii="標楷體" w:eastAsia="標楷體" w:hAnsi="標楷體"/>
                    </w:rPr>
                  </w:pPr>
                  <w:r w:rsidRPr="00C1361E">
                    <w:rPr>
                      <w:rFonts w:ascii="標楷體" w:eastAsia="標楷體" w:hAnsi="標楷體" w:hint="eastAsia"/>
                    </w:rPr>
                    <w:t>發音練習</w:t>
                  </w:r>
                </w:p>
              </w:tc>
              <w:tc>
                <w:tcPr>
                  <w:tcW w:w="3185" w:type="dxa"/>
                  <w:vAlign w:val="center"/>
                </w:tcPr>
                <w:p w14:paraId="34E2A0A4" w14:textId="77777777" w:rsidR="00B847E0" w:rsidRPr="00C1361E" w:rsidRDefault="00B847E0" w:rsidP="00E90E7B">
                  <w:pPr>
                    <w:spacing w:line="400" w:lineRule="exact"/>
                    <w:rPr>
                      <w:rFonts w:ascii="標楷體" w:eastAsia="標楷體" w:hAnsi="標楷體"/>
                    </w:rPr>
                  </w:pPr>
                  <w:r w:rsidRPr="00C1361E">
                    <w:rPr>
                      <w:rFonts w:ascii="標楷體" w:eastAsia="標楷體" w:hAnsi="標楷體" w:hint="eastAsia"/>
                    </w:rPr>
                    <w:t>1y：語言式語詞</w:t>
                  </w:r>
                </w:p>
                <w:p w14:paraId="753985B2" w14:textId="77777777" w:rsidR="00B847E0" w:rsidRPr="00C1361E" w:rsidRDefault="00B847E0" w:rsidP="00E90E7B">
                  <w:pPr>
                    <w:spacing w:line="400" w:lineRule="exact"/>
                    <w:rPr>
                      <w:rFonts w:ascii="標楷體" w:eastAsia="標楷體" w:hAnsi="標楷體"/>
                    </w:rPr>
                  </w:pPr>
                  <w:r w:rsidRPr="00C1361E">
                    <w:rPr>
                      <w:rFonts w:ascii="標楷體" w:eastAsia="標楷體" w:hAnsi="標楷體" w:hint="eastAsia"/>
                    </w:rPr>
                    <w:t>1~1.5y：start真正語言</w:t>
                  </w:r>
                </w:p>
                <w:p w14:paraId="3ACB00DD" w14:textId="77777777" w:rsidR="00B847E0" w:rsidRPr="00C1361E" w:rsidRDefault="00B847E0" w:rsidP="00E90E7B">
                  <w:pPr>
                    <w:spacing w:line="400" w:lineRule="exact"/>
                    <w:rPr>
                      <w:rFonts w:ascii="標楷體" w:eastAsia="標楷體" w:hAnsi="標楷體"/>
                    </w:rPr>
                  </w:pPr>
                  <w:r w:rsidRPr="00C1361E">
                    <w:rPr>
                      <w:rFonts w:ascii="標楷體" w:eastAsia="標楷體" w:hAnsi="標楷體" w:hint="eastAsia"/>
                    </w:rPr>
                    <w:t>（語言關鍵期）</w:t>
                  </w:r>
                </w:p>
              </w:tc>
              <w:tc>
                <w:tcPr>
                  <w:tcW w:w="2670" w:type="dxa"/>
                  <w:vAlign w:val="center"/>
                </w:tcPr>
                <w:p w14:paraId="18ECFA3A" w14:textId="77777777" w:rsidR="00B847E0" w:rsidRPr="00C1361E" w:rsidRDefault="00B847E0" w:rsidP="00E90E7B">
                  <w:pPr>
                    <w:spacing w:line="400" w:lineRule="exact"/>
                    <w:rPr>
                      <w:rFonts w:ascii="標楷體" w:eastAsia="標楷體" w:hAnsi="標楷體"/>
                    </w:rPr>
                  </w:pPr>
                  <w:r w:rsidRPr="00C1361E">
                    <w:rPr>
                      <w:rFonts w:ascii="標楷體" w:eastAsia="標楷體" w:hAnsi="標楷體" w:hint="eastAsia"/>
                    </w:rPr>
                    <w:t>N→V、Adj.</w:t>
                  </w:r>
                </w:p>
              </w:tc>
              <w:tc>
                <w:tcPr>
                  <w:tcW w:w="2671" w:type="dxa"/>
                  <w:vAlign w:val="center"/>
                </w:tcPr>
                <w:p w14:paraId="564831AD" w14:textId="77777777" w:rsidR="00B847E0" w:rsidRPr="00C1361E" w:rsidRDefault="00B847E0" w:rsidP="00E90E7B">
                  <w:pPr>
                    <w:spacing w:line="400" w:lineRule="exact"/>
                    <w:rPr>
                      <w:rFonts w:ascii="標楷體" w:eastAsia="標楷體" w:hAnsi="標楷體"/>
                    </w:rPr>
                  </w:pPr>
                  <w:r w:rsidRPr="00C1361E">
                    <w:rPr>
                      <w:rFonts w:ascii="標楷體" w:eastAsia="標楷體" w:hAnsi="標楷體" w:hint="eastAsia"/>
                    </w:rPr>
                    <w:t>代名詞</w:t>
                  </w:r>
                </w:p>
              </w:tc>
            </w:tr>
            <w:tr w:rsidR="00B847E0" w:rsidRPr="00C1361E" w14:paraId="1BA1C7F6" w14:textId="77777777" w:rsidTr="00B847E0">
              <w:tc>
                <w:tcPr>
                  <w:tcW w:w="2155" w:type="dxa"/>
                  <w:vAlign w:val="center"/>
                </w:tcPr>
                <w:p w14:paraId="7F9221B8" w14:textId="77777777" w:rsidR="00B847E0" w:rsidRPr="00C1361E" w:rsidRDefault="00B847E0" w:rsidP="00E90E7B">
                  <w:pPr>
                    <w:spacing w:line="400" w:lineRule="exact"/>
                    <w:rPr>
                      <w:rFonts w:ascii="標楷體" w:eastAsia="標楷體" w:hAnsi="標楷體"/>
                    </w:rPr>
                  </w:pPr>
                  <w:r w:rsidRPr="00C1361E">
                    <w:rPr>
                      <w:rFonts w:ascii="標楷體" w:eastAsia="標楷體" w:hAnsi="標楷體" w:hint="eastAsia"/>
                    </w:rPr>
                    <w:t>by發出聲音</w:t>
                  </w:r>
                </w:p>
                <w:p w14:paraId="535FD9E7" w14:textId="24247CDE" w:rsidR="00B847E0" w:rsidRPr="00C1361E" w:rsidRDefault="00B847E0" w:rsidP="00E90E7B">
                  <w:pPr>
                    <w:spacing w:line="400" w:lineRule="exact"/>
                    <w:rPr>
                      <w:rFonts w:ascii="標楷體" w:eastAsia="標楷體" w:hAnsi="標楷體"/>
                    </w:rPr>
                  </w:pPr>
                  <w:r w:rsidRPr="00C1361E">
                    <w:rPr>
                      <w:rFonts w:ascii="標楷體" w:eastAsia="標楷體" w:hAnsi="標楷體" w:hint="eastAsia"/>
                    </w:rPr>
                    <w:t>get注意</w:t>
                  </w:r>
                </w:p>
              </w:tc>
              <w:tc>
                <w:tcPr>
                  <w:tcW w:w="3185" w:type="dxa"/>
                  <w:vAlign w:val="center"/>
                </w:tcPr>
                <w:p w14:paraId="1F374F28" w14:textId="77777777" w:rsidR="00B847E0" w:rsidRPr="00C1361E" w:rsidRDefault="00B847E0" w:rsidP="00E90E7B">
                  <w:pPr>
                    <w:spacing w:line="400" w:lineRule="exact"/>
                    <w:rPr>
                      <w:rFonts w:ascii="標楷體" w:eastAsia="標楷體" w:hAnsi="標楷體"/>
                    </w:rPr>
                  </w:pPr>
                  <w:r w:rsidRPr="00C1361E">
                    <w:rPr>
                      <w:rFonts w:ascii="標楷體" w:eastAsia="標楷體" w:hAnsi="標楷體" w:hint="eastAsia"/>
                    </w:rPr>
                    <w:t>疊字</w:t>
                  </w:r>
                </w:p>
                <w:p w14:paraId="27E47C03" w14:textId="77777777" w:rsidR="00B847E0" w:rsidRPr="00C1361E" w:rsidRDefault="00B847E0" w:rsidP="00E90E7B">
                  <w:pPr>
                    <w:spacing w:line="400" w:lineRule="exact"/>
                    <w:rPr>
                      <w:rFonts w:ascii="標楷體" w:eastAsia="標楷體" w:hAnsi="標楷體"/>
                    </w:rPr>
                  </w:pPr>
                  <w:r w:rsidRPr="00C1361E">
                    <w:rPr>
                      <w:rFonts w:ascii="標楷體" w:eastAsia="標楷體" w:hAnsi="標楷體" w:hint="eastAsia"/>
                    </w:rPr>
                    <w:t>by聲音命名（汪汪→狗）</w:t>
                  </w:r>
                </w:p>
                <w:p w14:paraId="037647B3" w14:textId="77777777" w:rsidR="00B847E0" w:rsidRPr="00C1361E" w:rsidRDefault="00B847E0" w:rsidP="00E90E7B">
                  <w:pPr>
                    <w:spacing w:line="400" w:lineRule="exact"/>
                    <w:rPr>
                      <w:rFonts w:ascii="標楷體" w:eastAsia="標楷體" w:hAnsi="標楷體"/>
                    </w:rPr>
                  </w:pPr>
                  <w:r w:rsidRPr="00C1361E">
                    <w:rPr>
                      <w:rFonts w:ascii="標楷體" w:eastAsia="標楷體" w:hAnsi="標楷體" w:hint="eastAsia"/>
                    </w:rPr>
                    <w:t>過度類化現象</w:t>
                  </w:r>
                </w:p>
              </w:tc>
              <w:tc>
                <w:tcPr>
                  <w:tcW w:w="2670" w:type="dxa"/>
                  <w:vAlign w:val="center"/>
                </w:tcPr>
                <w:p w14:paraId="6BA951E0" w14:textId="77777777" w:rsidR="00B847E0" w:rsidRPr="00C1361E" w:rsidRDefault="00B847E0" w:rsidP="00E90E7B">
                  <w:pPr>
                    <w:spacing w:line="400" w:lineRule="exact"/>
                    <w:rPr>
                      <w:rFonts w:ascii="標楷體" w:eastAsia="標楷體" w:hAnsi="標楷體"/>
                    </w:rPr>
                  </w:pPr>
                  <w:r w:rsidRPr="00C1361E">
                    <w:rPr>
                      <w:rFonts w:ascii="標楷體" w:eastAsia="標楷體" w:hAnsi="標楷體" w:hint="eastAsia"/>
                    </w:rPr>
                    <w:t>字彙量迅速增加</w:t>
                  </w:r>
                </w:p>
                <w:p w14:paraId="59B6F2E3" w14:textId="77777777" w:rsidR="00B847E0" w:rsidRPr="00C1361E" w:rsidRDefault="00B847E0" w:rsidP="00E90E7B">
                  <w:pPr>
                    <w:spacing w:line="400" w:lineRule="exact"/>
                    <w:rPr>
                      <w:rFonts w:ascii="標楷體" w:eastAsia="標楷體" w:hAnsi="標楷體"/>
                    </w:rPr>
                  </w:pPr>
                  <w:r w:rsidRPr="00C1361E">
                    <w:rPr>
                      <w:rFonts w:ascii="標楷體" w:eastAsia="標楷體" w:hAnsi="標楷體" w:hint="eastAsia"/>
                    </w:rPr>
                    <w:t>問東問西</w:t>
                  </w:r>
                </w:p>
                <w:p w14:paraId="5A90D9B0" w14:textId="77777777" w:rsidR="00B847E0" w:rsidRPr="00C1361E" w:rsidRDefault="00B847E0" w:rsidP="00E90E7B">
                  <w:pPr>
                    <w:spacing w:line="400" w:lineRule="exact"/>
                    <w:rPr>
                      <w:rFonts w:ascii="標楷體" w:eastAsia="標楷體" w:hAnsi="標楷體"/>
                    </w:rPr>
                  </w:pPr>
                  <w:r w:rsidRPr="00C1361E">
                    <w:rPr>
                      <w:rFonts w:ascii="標楷體" w:eastAsia="標楷體" w:hAnsi="標楷體" w:hint="eastAsia"/>
                    </w:rPr>
                    <w:t>語句不完整</w:t>
                  </w:r>
                </w:p>
                <w:p w14:paraId="01FC0C02" w14:textId="77777777" w:rsidR="00B847E0" w:rsidRPr="00C1361E" w:rsidRDefault="00B847E0" w:rsidP="00E90E7B">
                  <w:pPr>
                    <w:spacing w:line="400" w:lineRule="exact"/>
                    <w:rPr>
                      <w:rFonts w:ascii="標楷體" w:eastAsia="標楷體" w:hAnsi="標楷體"/>
                    </w:rPr>
                  </w:pPr>
                  <w:r w:rsidRPr="00C1361E">
                    <w:rPr>
                      <w:rFonts w:ascii="標楷體" w:eastAsia="標楷體" w:hAnsi="標楷體" w:hint="eastAsia"/>
                    </w:rPr>
                    <w:t>只用需要の字詞</w:t>
                  </w:r>
                </w:p>
              </w:tc>
              <w:tc>
                <w:tcPr>
                  <w:tcW w:w="2671" w:type="dxa"/>
                  <w:vAlign w:val="center"/>
                </w:tcPr>
                <w:p w14:paraId="3D655EC0" w14:textId="77777777" w:rsidR="00B847E0" w:rsidRPr="00C1361E" w:rsidRDefault="00B847E0" w:rsidP="00E90E7B">
                  <w:pPr>
                    <w:spacing w:line="400" w:lineRule="exact"/>
                    <w:rPr>
                      <w:rFonts w:ascii="標楷體" w:eastAsia="標楷體" w:hAnsi="標楷體"/>
                    </w:rPr>
                  </w:pPr>
                  <w:r w:rsidRPr="00C1361E">
                    <w:rPr>
                      <w:rFonts w:ascii="標楷體" w:eastAsia="標楷體" w:hAnsi="標楷體" w:hint="eastAsia"/>
                    </w:rPr>
                    <w:t>語言有變化</w:t>
                  </w:r>
                </w:p>
                <w:p w14:paraId="74F0C42A" w14:textId="77777777" w:rsidR="00B847E0" w:rsidRPr="00C1361E" w:rsidRDefault="00B847E0" w:rsidP="00E90E7B">
                  <w:pPr>
                    <w:spacing w:line="400" w:lineRule="exact"/>
                    <w:rPr>
                      <w:rFonts w:ascii="標楷體" w:eastAsia="標楷體" w:hAnsi="標楷體"/>
                    </w:rPr>
                  </w:pPr>
                  <w:r w:rsidRPr="00C1361E">
                    <w:rPr>
                      <w:rFonts w:ascii="標楷體" w:eastAsia="標楷體" w:hAnsi="標楷體" w:hint="eastAsia"/>
                    </w:rPr>
                    <w:t>use複雜語句</w:t>
                  </w:r>
                </w:p>
                <w:p w14:paraId="53A27CFD" w14:textId="77777777" w:rsidR="00B847E0" w:rsidRPr="00C1361E" w:rsidRDefault="00B847E0" w:rsidP="00E90E7B">
                  <w:pPr>
                    <w:spacing w:line="400" w:lineRule="exact"/>
                    <w:rPr>
                      <w:rFonts w:ascii="標楷體" w:eastAsia="標楷體" w:hAnsi="標楷體"/>
                    </w:rPr>
                  </w:pPr>
                  <w:r w:rsidRPr="00C1361E">
                    <w:rPr>
                      <w:rFonts w:ascii="標楷體" w:eastAsia="標楷體" w:hAnsi="標楷體" w:hint="eastAsia"/>
                    </w:rPr>
                    <w:t>learn成人文法</w:t>
                  </w:r>
                </w:p>
              </w:tc>
            </w:tr>
          </w:tbl>
          <w:p w14:paraId="21836149" w14:textId="408B5D59" w:rsidR="00E56D9E" w:rsidRPr="00C1361E" w:rsidRDefault="00E56D9E" w:rsidP="00E90E7B">
            <w:pPr>
              <w:spacing w:line="400" w:lineRule="exact"/>
              <w:rPr>
                <w:rFonts w:ascii="標楷體" w:eastAsia="標楷體" w:hAnsi="標楷體"/>
              </w:rPr>
            </w:pPr>
          </w:p>
        </w:tc>
      </w:tr>
      <w:tr w:rsidR="00E56D9E" w:rsidRPr="00C1361E" w14:paraId="10E48BB3" w14:textId="77777777" w:rsidTr="008D15E8">
        <w:tc>
          <w:tcPr>
            <w:tcW w:w="419" w:type="dxa"/>
            <w:vAlign w:val="center"/>
          </w:tcPr>
          <w:p w14:paraId="2676DD81" w14:textId="2B944DB5" w:rsidR="00E56D9E" w:rsidRPr="00C1361E" w:rsidRDefault="00B847E0"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391C61E6" w14:textId="78E95CA6" w:rsidR="00E56D9E" w:rsidRPr="00C1361E" w:rsidRDefault="00B847E0" w:rsidP="00E90E7B">
            <w:pPr>
              <w:spacing w:line="400" w:lineRule="exact"/>
              <w:rPr>
                <w:rFonts w:ascii="標楷體" w:eastAsia="標楷體" w:hAnsi="標楷體"/>
              </w:rPr>
            </w:pPr>
            <w:r w:rsidRPr="00C1361E">
              <w:rPr>
                <w:rFonts w:ascii="標楷體" w:eastAsia="標楷體" w:hAnsi="標楷體" w:hint="eastAsia"/>
              </w:rPr>
              <w:t>皮亞傑的理論中，同化調適的平衡機制是建立在什麼樣的觀念下？</w:t>
            </w:r>
            <w:r w:rsidRPr="00C1361E">
              <w:rPr>
                <w:rFonts w:ascii="標楷體" w:eastAsia="標楷體" w:hAnsi="標楷體" w:hint="eastAsia"/>
              </w:rPr>
              <w:br/>
              <w:t>(A) 生物的適應</w:t>
            </w:r>
            <w:r w:rsidRPr="00C1361E">
              <w:rPr>
                <w:rFonts w:ascii="標楷體" w:eastAsia="標楷體" w:hAnsi="標楷體" w:hint="eastAsia"/>
              </w:rPr>
              <w:br/>
              <w:t>(B) 生態環境論</w:t>
            </w:r>
            <w:r w:rsidRPr="00C1361E">
              <w:rPr>
                <w:rFonts w:ascii="標楷體" w:eastAsia="標楷體" w:hAnsi="標楷體" w:hint="eastAsia"/>
              </w:rPr>
              <w:br/>
              <w:t>(C) 學習準備度</w:t>
            </w:r>
            <w:r w:rsidRPr="00C1361E">
              <w:rPr>
                <w:rFonts w:ascii="標楷體" w:eastAsia="標楷體" w:hAnsi="標楷體" w:hint="eastAsia"/>
              </w:rPr>
              <w:br/>
              <w:t>(D) 訊息處理論</w:t>
            </w:r>
          </w:p>
        </w:tc>
      </w:tr>
      <w:tr w:rsidR="00E56D9E" w:rsidRPr="00C1361E" w14:paraId="68B8E8DE" w14:textId="77777777" w:rsidTr="008D15E8">
        <w:tc>
          <w:tcPr>
            <w:tcW w:w="419" w:type="dxa"/>
          </w:tcPr>
          <w:p w14:paraId="2AD00F05" w14:textId="77777777" w:rsidR="00E56D9E" w:rsidRPr="00C1361E" w:rsidRDefault="00E56D9E" w:rsidP="00E90E7B">
            <w:pPr>
              <w:spacing w:line="400" w:lineRule="exact"/>
              <w:rPr>
                <w:rFonts w:ascii="標楷體" w:eastAsia="標楷體" w:hAnsi="標楷體"/>
                <w:b/>
              </w:rPr>
            </w:pPr>
            <w:r w:rsidRPr="00C1361E">
              <w:rPr>
                <w:rFonts w:ascii="標楷體" w:eastAsia="標楷體" w:hAnsi="標楷體" w:hint="eastAsia"/>
                <w:b/>
              </w:rPr>
              <w:t>解</w:t>
            </w:r>
          </w:p>
          <w:p w14:paraId="0ADD071D" w14:textId="77777777" w:rsidR="00E56D9E" w:rsidRPr="00C1361E" w:rsidRDefault="00E56D9E"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C66A446" w14:textId="77777777" w:rsidR="00E56D9E" w:rsidRPr="00C1361E" w:rsidRDefault="00E56D9E" w:rsidP="00E90E7B">
            <w:pPr>
              <w:spacing w:line="400" w:lineRule="exact"/>
              <w:rPr>
                <w:rFonts w:ascii="標楷體" w:eastAsia="標楷體" w:hAnsi="標楷體"/>
              </w:rPr>
            </w:pPr>
          </w:p>
        </w:tc>
      </w:tr>
      <w:tr w:rsidR="00E56D9E" w:rsidRPr="00C1361E" w14:paraId="15ECB576" w14:textId="77777777" w:rsidTr="008D15E8">
        <w:tc>
          <w:tcPr>
            <w:tcW w:w="419" w:type="dxa"/>
            <w:vAlign w:val="center"/>
          </w:tcPr>
          <w:p w14:paraId="18CA8BE1" w14:textId="199098FD" w:rsidR="00E56D9E" w:rsidRPr="00C1361E" w:rsidRDefault="00B847E0"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2D64FA8D" w14:textId="097C8852" w:rsidR="00E56D9E" w:rsidRPr="00C1361E" w:rsidRDefault="00B847E0" w:rsidP="00E90E7B">
            <w:pPr>
              <w:spacing w:line="400" w:lineRule="exact"/>
              <w:rPr>
                <w:rFonts w:ascii="標楷體" w:eastAsia="標楷體" w:hAnsi="標楷體"/>
              </w:rPr>
            </w:pPr>
            <w:r w:rsidRPr="00C1361E">
              <w:rPr>
                <w:rFonts w:ascii="標楷體" w:eastAsia="標楷體" w:hAnsi="標楷體" w:hint="eastAsia"/>
              </w:rPr>
              <w:t>科學心理學之父?</w:t>
            </w:r>
            <w:r w:rsidRPr="00C1361E">
              <w:rPr>
                <w:rFonts w:ascii="標楷體" w:eastAsia="標楷體" w:hAnsi="標楷體" w:cs="Calibri"/>
              </w:rPr>
              <w:t> </w:t>
            </w:r>
            <w:r w:rsidRPr="00C1361E">
              <w:rPr>
                <w:rFonts w:ascii="標楷體" w:eastAsia="標楷體" w:hAnsi="標楷體" w:hint="eastAsia"/>
              </w:rPr>
              <w:br/>
              <w:t>(A)馮德</w:t>
            </w:r>
            <w:r w:rsidRPr="00C1361E">
              <w:rPr>
                <w:rFonts w:ascii="標楷體" w:eastAsia="標楷體" w:hAnsi="標楷體" w:cs="Calibri"/>
              </w:rPr>
              <w:t> </w:t>
            </w:r>
            <w:r w:rsidRPr="00C1361E">
              <w:rPr>
                <w:rFonts w:ascii="標楷體" w:eastAsia="標楷體" w:hAnsi="標楷體" w:hint="eastAsia"/>
              </w:rPr>
              <w:br/>
              <w:t>(B)巴夫洛夫</w:t>
            </w:r>
            <w:r w:rsidRPr="00C1361E">
              <w:rPr>
                <w:rFonts w:ascii="標楷體" w:eastAsia="標楷體" w:hAnsi="標楷體" w:cs="Calibri"/>
              </w:rPr>
              <w:t> </w:t>
            </w:r>
            <w:r w:rsidRPr="00C1361E">
              <w:rPr>
                <w:rFonts w:ascii="標楷體" w:eastAsia="標楷體" w:hAnsi="標楷體" w:hint="eastAsia"/>
              </w:rPr>
              <w:br/>
              <w:t>(C)桑代克</w:t>
            </w:r>
            <w:r w:rsidRPr="00C1361E">
              <w:rPr>
                <w:rFonts w:ascii="標楷體" w:eastAsia="標楷體" w:hAnsi="標楷體" w:cs="Calibri"/>
              </w:rPr>
              <w:t> </w:t>
            </w:r>
            <w:r w:rsidRPr="00C1361E">
              <w:rPr>
                <w:rFonts w:ascii="標楷體" w:eastAsia="標楷體" w:hAnsi="標楷體" w:hint="eastAsia"/>
              </w:rPr>
              <w:br/>
              <w:t>(D)史金納</w:t>
            </w:r>
          </w:p>
        </w:tc>
      </w:tr>
      <w:tr w:rsidR="00E56D9E" w:rsidRPr="00C1361E" w14:paraId="4F40279A" w14:textId="77777777" w:rsidTr="008D15E8">
        <w:tc>
          <w:tcPr>
            <w:tcW w:w="419" w:type="dxa"/>
          </w:tcPr>
          <w:p w14:paraId="34FA3939" w14:textId="77777777" w:rsidR="00E56D9E" w:rsidRPr="00C1361E" w:rsidRDefault="00E56D9E" w:rsidP="00E90E7B">
            <w:pPr>
              <w:spacing w:line="400" w:lineRule="exact"/>
              <w:rPr>
                <w:rFonts w:ascii="標楷體" w:eastAsia="標楷體" w:hAnsi="標楷體"/>
                <w:b/>
              </w:rPr>
            </w:pPr>
            <w:r w:rsidRPr="00C1361E">
              <w:rPr>
                <w:rFonts w:ascii="標楷體" w:eastAsia="標楷體" w:hAnsi="標楷體" w:hint="eastAsia"/>
                <w:b/>
              </w:rPr>
              <w:t>解</w:t>
            </w:r>
          </w:p>
          <w:p w14:paraId="7E7212E0" w14:textId="77777777" w:rsidR="00E56D9E" w:rsidRPr="00C1361E" w:rsidRDefault="00E56D9E"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94B0D0A" w14:textId="0542F4DD" w:rsidR="00E56D9E" w:rsidRPr="00C1361E" w:rsidRDefault="00B847E0" w:rsidP="00E90E7B">
            <w:pPr>
              <w:spacing w:line="400" w:lineRule="exact"/>
              <w:rPr>
                <w:rFonts w:ascii="標楷體" w:eastAsia="標楷體" w:hAnsi="標楷體"/>
              </w:rPr>
            </w:pPr>
            <w:r w:rsidRPr="00C1361E">
              <w:rPr>
                <w:rFonts w:ascii="標楷體" w:eastAsia="標楷體" w:hAnsi="標楷體" w:hint="eastAsia"/>
              </w:rPr>
              <w:t>完形學派始祖 馮德Wundt</w:t>
            </w:r>
          </w:p>
        </w:tc>
      </w:tr>
      <w:tr w:rsidR="00E56D9E" w:rsidRPr="00C1361E" w14:paraId="66EDE308" w14:textId="77777777" w:rsidTr="008D15E8">
        <w:tc>
          <w:tcPr>
            <w:tcW w:w="419" w:type="dxa"/>
            <w:vAlign w:val="center"/>
          </w:tcPr>
          <w:p w14:paraId="6B3C193B" w14:textId="3CB5F01F" w:rsidR="00E56D9E" w:rsidRPr="00C1361E" w:rsidRDefault="00880287"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27DE5563" w14:textId="77777777" w:rsidR="00880287" w:rsidRPr="00C1361E" w:rsidRDefault="00880287" w:rsidP="00E90E7B">
            <w:pPr>
              <w:spacing w:line="400" w:lineRule="exact"/>
              <w:rPr>
                <w:rFonts w:ascii="標楷體" w:eastAsia="標楷體" w:hAnsi="標楷體"/>
              </w:rPr>
            </w:pPr>
            <w:r w:rsidRPr="00C1361E">
              <w:rPr>
                <w:rFonts w:ascii="標楷體" w:eastAsia="標楷體" w:hAnsi="標楷體" w:hint="eastAsia"/>
              </w:rPr>
              <w:t xml:space="preserve">在心理學中，何謂LAD? </w:t>
            </w:r>
          </w:p>
          <w:p w14:paraId="177E7156" w14:textId="77777777" w:rsidR="00880287" w:rsidRPr="00C1361E" w:rsidRDefault="00880287" w:rsidP="00E90E7B">
            <w:pPr>
              <w:spacing w:line="400" w:lineRule="exact"/>
              <w:rPr>
                <w:rFonts w:ascii="標楷體" w:eastAsia="標楷體" w:hAnsi="標楷體"/>
              </w:rPr>
            </w:pPr>
            <w:r w:rsidRPr="00C1361E">
              <w:rPr>
                <w:rFonts w:ascii="標楷體" w:eastAsia="標楷體" w:hAnsi="標楷體" w:hint="eastAsia"/>
              </w:rPr>
              <w:t xml:space="preserve">(A)進側發展區 </w:t>
            </w:r>
          </w:p>
          <w:p w14:paraId="68CEB6D3" w14:textId="77777777" w:rsidR="00880287" w:rsidRPr="00C1361E" w:rsidRDefault="00880287" w:rsidP="00E90E7B">
            <w:pPr>
              <w:spacing w:line="400" w:lineRule="exact"/>
              <w:rPr>
                <w:rFonts w:ascii="標楷體" w:eastAsia="標楷體" w:hAnsi="標楷體"/>
              </w:rPr>
            </w:pPr>
            <w:r w:rsidRPr="00C1361E">
              <w:rPr>
                <w:rFonts w:ascii="標楷體" w:eastAsia="標楷體" w:hAnsi="標楷體" w:hint="eastAsia"/>
              </w:rPr>
              <w:t xml:space="preserve">(B)可能發展區 </w:t>
            </w:r>
          </w:p>
          <w:p w14:paraId="5D489A89" w14:textId="77777777" w:rsidR="00880287" w:rsidRPr="00C1361E" w:rsidRDefault="00880287" w:rsidP="00E90E7B">
            <w:pPr>
              <w:spacing w:line="400" w:lineRule="exact"/>
              <w:rPr>
                <w:rFonts w:ascii="標楷體" w:eastAsia="標楷體" w:hAnsi="標楷體"/>
              </w:rPr>
            </w:pPr>
            <w:r w:rsidRPr="00C1361E">
              <w:rPr>
                <w:rFonts w:ascii="標楷體" w:eastAsia="標楷體" w:hAnsi="標楷體" w:hint="eastAsia"/>
              </w:rPr>
              <w:t xml:space="preserve">(C)語言學習器 </w:t>
            </w:r>
          </w:p>
          <w:p w14:paraId="7BA0E7E9" w14:textId="4D832F2F" w:rsidR="00E56D9E" w:rsidRPr="00C1361E" w:rsidRDefault="00880287" w:rsidP="00E90E7B">
            <w:pPr>
              <w:spacing w:line="400" w:lineRule="exact"/>
              <w:rPr>
                <w:rFonts w:ascii="標楷體" w:eastAsia="標楷體" w:hAnsi="標楷體"/>
              </w:rPr>
            </w:pPr>
            <w:r w:rsidRPr="00C1361E">
              <w:rPr>
                <w:rFonts w:ascii="標楷體" w:eastAsia="標楷體" w:hAnsi="標楷體" w:hint="eastAsia"/>
              </w:rPr>
              <w:t>(D)過濾器模式</w:t>
            </w:r>
          </w:p>
        </w:tc>
      </w:tr>
      <w:tr w:rsidR="00E56D9E" w:rsidRPr="00C1361E" w14:paraId="6B0A9500" w14:textId="77777777" w:rsidTr="008D15E8">
        <w:tc>
          <w:tcPr>
            <w:tcW w:w="419" w:type="dxa"/>
          </w:tcPr>
          <w:p w14:paraId="4F2BA0D1" w14:textId="77777777" w:rsidR="00E56D9E" w:rsidRPr="00C1361E" w:rsidRDefault="00E56D9E" w:rsidP="00E90E7B">
            <w:pPr>
              <w:spacing w:line="400" w:lineRule="exact"/>
              <w:rPr>
                <w:rFonts w:ascii="標楷體" w:eastAsia="標楷體" w:hAnsi="標楷體"/>
                <w:b/>
              </w:rPr>
            </w:pPr>
            <w:r w:rsidRPr="00C1361E">
              <w:rPr>
                <w:rFonts w:ascii="標楷體" w:eastAsia="標楷體" w:hAnsi="標楷體" w:hint="eastAsia"/>
                <w:b/>
              </w:rPr>
              <w:t>解</w:t>
            </w:r>
          </w:p>
          <w:p w14:paraId="57C555E1" w14:textId="77777777" w:rsidR="00E56D9E" w:rsidRPr="00C1361E" w:rsidRDefault="00E56D9E"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87C7E6A" w14:textId="77777777" w:rsidR="00E56D9E" w:rsidRPr="00C1361E" w:rsidRDefault="00E56D9E" w:rsidP="00E90E7B">
            <w:pPr>
              <w:spacing w:line="400" w:lineRule="exact"/>
              <w:rPr>
                <w:rFonts w:ascii="標楷體" w:eastAsia="標楷體" w:hAnsi="標楷體"/>
              </w:rPr>
            </w:pPr>
          </w:p>
        </w:tc>
      </w:tr>
      <w:tr w:rsidR="00E56D9E" w:rsidRPr="00C1361E" w14:paraId="73CF31B2" w14:textId="77777777" w:rsidTr="008D15E8">
        <w:tc>
          <w:tcPr>
            <w:tcW w:w="419" w:type="dxa"/>
            <w:vAlign w:val="center"/>
          </w:tcPr>
          <w:p w14:paraId="100321CE" w14:textId="7B9CA942" w:rsidR="00E56D9E" w:rsidRPr="00C1361E" w:rsidRDefault="00880287" w:rsidP="00E90E7B">
            <w:pPr>
              <w:spacing w:line="400" w:lineRule="exact"/>
              <w:jc w:val="center"/>
              <w:rPr>
                <w:rFonts w:ascii="標楷體" w:eastAsia="標楷體" w:hAnsi="標楷體"/>
              </w:rPr>
            </w:pPr>
            <w:r w:rsidRPr="00C1361E">
              <w:rPr>
                <w:rFonts w:ascii="標楷體" w:eastAsia="標楷體" w:hAnsi="標楷體" w:hint="eastAsia"/>
              </w:rPr>
              <w:lastRenderedPageBreak/>
              <w:t>D</w:t>
            </w:r>
          </w:p>
        </w:tc>
        <w:tc>
          <w:tcPr>
            <w:tcW w:w="10909" w:type="dxa"/>
          </w:tcPr>
          <w:p w14:paraId="6334989A" w14:textId="69EE721D" w:rsidR="00E56D9E" w:rsidRPr="00C1361E" w:rsidRDefault="00880287" w:rsidP="00E90E7B">
            <w:pPr>
              <w:spacing w:line="400" w:lineRule="exact"/>
              <w:rPr>
                <w:rFonts w:ascii="標楷體" w:eastAsia="標楷體" w:hAnsi="標楷體"/>
              </w:rPr>
            </w:pPr>
            <w:r w:rsidRPr="00C1361E">
              <w:rPr>
                <w:rFonts w:ascii="標楷體" w:eastAsia="標楷體" w:hAnsi="標楷體" w:hint="eastAsia"/>
              </w:rPr>
              <w:t>個體出生後，哪個系統發展速度，最快也最接近成人水準</w:t>
            </w:r>
            <w:r w:rsidRPr="00C1361E">
              <w:rPr>
                <w:rFonts w:ascii="標楷體" w:eastAsia="標楷體" w:hAnsi="標楷體" w:hint="eastAsia"/>
              </w:rPr>
              <w:br/>
              <w:t>(A)淋巴</w:t>
            </w:r>
            <w:r w:rsidRPr="00C1361E">
              <w:rPr>
                <w:rFonts w:ascii="標楷體" w:eastAsia="標楷體" w:hAnsi="標楷體" w:hint="eastAsia"/>
              </w:rPr>
              <w:br/>
              <w:t>(B)骨骼</w:t>
            </w:r>
            <w:r w:rsidRPr="00C1361E">
              <w:rPr>
                <w:rFonts w:ascii="標楷體" w:eastAsia="標楷體" w:hAnsi="標楷體" w:hint="eastAsia"/>
              </w:rPr>
              <w:br/>
              <w:t>(C)生殖</w:t>
            </w:r>
            <w:r w:rsidRPr="00C1361E">
              <w:rPr>
                <w:rFonts w:ascii="標楷體" w:eastAsia="標楷體" w:hAnsi="標楷體" w:hint="eastAsia"/>
              </w:rPr>
              <w:br/>
              <w:t>(D)神經</w:t>
            </w:r>
          </w:p>
        </w:tc>
      </w:tr>
      <w:tr w:rsidR="00E56D9E" w:rsidRPr="00C1361E" w14:paraId="0675143B" w14:textId="77777777" w:rsidTr="008D15E8">
        <w:tc>
          <w:tcPr>
            <w:tcW w:w="419" w:type="dxa"/>
          </w:tcPr>
          <w:p w14:paraId="6EB26D20" w14:textId="77777777" w:rsidR="00E56D9E" w:rsidRPr="00C1361E" w:rsidRDefault="00E56D9E" w:rsidP="00E90E7B">
            <w:pPr>
              <w:spacing w:line="400" w:lineRule="exact"/>
              <w:rPr>
                <w:rFonts w:ascii="標楷體" w:eastAsia="標楷體" w:hAnsi="標楷體"/>
                <w:b/>
              </w:rPr>
            </w:pPr>
            <w:r w:rsidRPr="00C1361E">
              <w:rPr>
                <w:rFonts w:ascii="標楷體" w:eastAsia="標楷體" w:hAnsi="標楷體" w:hint="eastAsia"/>
                <w:b/>
              </w:rPr>
              <w:t>解</w:t>
            </w:r>
          </w:p>
          <w:p w14:paraId="4E116161" w14:textId="77777777" w:rsidR="00E56D9E" w:rsidRPr="00C1361E" w:rsidRDefault="00E56D9E"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BD1B0B7" w14:textId="77777777" w:rsidR="00E56D9E" w:rsidRPr="00C1361E" w:rsidRDefault="00E56D9E" w:rsidP="00E90E7B">
            <w:pPr>
              <w:spacing w:line="400" w:lineRule="exact"/>
              <w:rPr>
                <w:rFonts w:ascii="標楷體" w:eastAsia="標楷體" w:hAnsi="標楷體"/>
              </w:rPr>
            </w:pPr>
          </w:p>
        </w:tc>
      </w:tr>
      <w:tr w:rsidR="00880287" w:rsidRPr="00C1361E" w14:paraId="29397729" w14:textId="77777777" w:rsidTr="008D15E8">
        <w:tc>
          <w:tcPr>
            <w:tcW w:w="419" w:type="dxa"/>
            <w:vAlign w:val="center"/>
          </w:tcPr>
          <w:p w14:paraId="38A6C737" w14:textId="1C2ED583" w:rsidR="00880287" w:rsidRPr="00C1361E" w:rsidRDefault="00880287"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71356A3C" w14:textId="60E06927" w:rsidR="00880287" w:rsidRPr="00C1361E" w:rsidRDefault="00880287" w:rsidP="00E90E7B">
            <w:pPr>
              <w:spacing w:line="400" w:lineRule="exact"/>
              <w:rPr>
                <w:rFonts w:ascii="標楷體" w:eastAsia="標楷體" w:hAnsi="標楷體"/>
              </w:rPr>
            </w:pPr>
            <w:r w:rsidRPr="00C1361E">
              <w:rPr>
                <w:rFonts w:ascii="標楷體" w:eastAsia="標楷體" w:hAnsi="標楷體" w:hint="eastAsia"/>
              </w:rPr>
              <w:t>李教授想了解自閉症兒童的思考方式及解決問題的方式，是否跟一般兒童有不一樣。李教授應該是什麼的專家？</w:t>
            </w:r>
            <w:r w:rsidRPr="00C1361E">
              <w:rPr>
                <w:rFonts w:ascii="標楷體" w:eastAsia="標楷體" w:hAnsi="標楷體" w:hint="eastAsia"/>
              </w:rPr>
              <w:br/>
              <w:t>(A)生理心理學(Biological Psychology)</w:t>
            </w:r>
            <w:r w:rsidRPr="00C1361E">
              <w:rPr>
                <w:rFonts w:ascii="標楷體" w:eastAsia="標楷體" w:hAnsi="標楷體" w:cs="Calibri"/>
              </w:rPr>
              <w:t> </w:t>
            </w:r>
            <w:r w:rsidRPr="00C1361E">
              <w:rPr>
                <w:rFonts w:ascii="標楷體" w:eastAsia="標楷體" w:hAnsi="標楷體" w:hint="eastAsia"/>
              </w:rPr>
              <w:br/>
              <w:t>(B)發展心理學(Developmental Psychology)</w:t>
            </w:r>
            <w:r w:rsidRPr="00C1361E">
              <w:rPr>
                <w:rFonts w:ascii="標楷體" w:eastAsia="標楷體" w:hAnsi="標楷體" w:cs="Calibri"/>
              </w:rPr>
              <w:t> </w:t>
            </w:r>
            <w:r w:rsidRPr="00C1361E">
              <w:rPr>
                <w:rFonts w:ascii="標楷體" w:eastAsia="標楷體" w:hAnsi="標楷體" w:hint="eastAsia"/>
              </w:rPr>
              <w:br/>
              <w:t>(C)認知心理學(Cognitive Psychology)</w:t>
            </w:r>
            <w:r w:rsidRPr="00C1361E">
              <w:rPr>
                <w:rFonts w:ascii="標楷體" w:eastAsia="標楷體" w:hAnsi="標楷體" w:cs="Calibri"/>
              </w:rPr>
              <w:t> </w:t>
            </w:r>
            <w:r w:rsidRPr="00C1361E">
              <w:rPr>
                <w:rFonts w:ascii="標楷體" w:eastAsia="標楷體" w:hAnsi="標楷體" w:hint="eastAsia"/>
              </w:rPr>
              <w:br/>
              <w:t>(D)社會心理學(Social Psychology)</w:t>
            </w:r>
          </w:p>
        </w:tc>
      </w:tr>
      <w:tr w:rsidR="00880287" w:rsidRPr="00C1361E" w14:paraId="5FEED95C" w14:textId="77777777" w:rsidTr="008D15E8">
        <w:tc>
          <w:tcPr>
            <w:tcW w:w="419" w:type="dxa"/>
          </w:tcPr>
          <w:p w14:paraId="1C9D2102" w14:textId="77777777" w:rsidR="00880287" w:rsidRPr="00C1361E" w:rsidRDefault="00880287" w:rsidP="00E90E7B">
            <w:pPr>
              <w:spacing w:line="400" w:lineRule="exact"/>
              <w:rPr>
                <w:rFonts w:ascii="標楷體" w:eastAsia="標楷體" w:hAnsi="標楷體"/>
                <w:b/>
              </w:rPr>
            </w:pPr>
            <w:r w:rsidRPr="00C1361E">
              <w:rPr>
                <w:rFonts w:ascii="標楷體" w:eastAsia="標楷體" w:hAnsi="標楷體" w:hint="eastAsia"/>
                <w:b/>
              </w:rPr>
              <w:t>解</w:t>
            </w:r>
          </w:p>
          <w:p w14:paraId="53081DA5" w14:textId="77777777" w:rsidR="00880287" w:rsidRPr="00C1361E" w:rsidRDefault="00880287"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91D6C88" w14:textId="77777777" w:rsidR="00880287" w:rsidRPr="00C1361E" w:rsidRDefault="00880287" w:rsidP="00E90E7B">
            <w:pPr>
              <w:spacing w:line="400" w:lineRule="exact"/>
              <w:rPr>
                <w:rFonts w:ascii="標楷體" w:eastAsia="標楷體" w:hAnsi="標楷體"/>
              </w:rPr>
            </w:pPr>
            <w:r w:rsidRPr="00C1361E">
              <w:rPr>
                <w:rFonts w:ascii="標楷體" w:eastAsia="標楷體" w:hAnsi="標楷體" w:hint="eastAsia"/>
              </w:rPr>
              <w:t>題目重點:思考方式與解決問題的方式----&gt;屬於認知領域</w:t>
            </w:r>
          </w:p>
          <w:p w14:paraId="79662D90" w14:textId="0647F78F" w:rsidR="00880287" w:rsidRPr="00C1361E" w:rsidRDefault="00880287" w:rsidP="00E90E7B">
            <w:pPr>
              <w:spacing w:line="400" w:lineRule="exact"/>
              <w:rPr>
                <w:rFonts w:ascii="標楷體" w:eastAsia="標楷體" w:hAnsi="標楷體"/>
              </w:rPr>
            </w:pPr>
            <w:r w:rsidRPr="00C1361E">
              <w:rPr>
                <w:rFonts w:ascii="標楷體" w:eastAsia="標楷體" w:hAnsi="標楷體" w:hint="eastAsia"/>
              </w:rPr>
              <w:t>不要被..自閉症..給騙了</w:t>
            </w:r>
          </w:p>
        </w:tc>
      </w:tr>
      <w:tr w:rsidR="00880287" w:rsidRPr="00C1361E" w14:paraId="388F8C6B" w14:textId="77777777" w:rsidTr="008D15E8">
        <w:tc>
          <w:tcPr>
            <w:tcW w:w="419" w:type="dxa"/>
            <w:vAlign w:val="center"/>
          </w:tcPr>
          <w:p w14:paraId="69157590" w14:textId="7B7455E3" w:rsidR="00880287" w:rsidRPr="00C1361E" w:rsidRDefault="00E8021E"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774BF8AA" w14:textId="25063D8F" w:rsidR="00880287" w:rsidRPr="00C1361E" w:rsidRDefault="00E8021E" w:rsidP="00E90E7B">
            <w:pPr>
              <w:spacing w:line="400" w:lineRule="exact"/>
              <w:rPr>
                <w:rFonts w:ascii="標楷體" w:eastAsia="標楷體" w:hAnsi="標楷體"/>
              </w:rPr>
            </w:pPr>
            <w:r w:rsidRPr="00C1361E">
              <w:rPr>
                <w:rFonts w:ascii="標楷體" w:eastAsia="標楷體" w:hAnsi="標楷體" w:hint="eastAsia"/>
              </w:rPr>
              <w:t>依據佛洛伊德的理論，自律道德接近於下列何種人格特質？</w:t>
            </w:r>
            <w:r w:rsidRPr="00C1361E">
              <w:rPr>
                <w:rFonts w:ascii="標楷體" w:eastAsia="標楷體" w:hAnsi="標楷體" w:cs="Calibri"/>
              </w:rPr>
              <w:t> </w:t>
            </w:r>
            <w:r w:rsidRPr="00C1361E">
              <w:rPr>
                <w:rFonts w:ascii="標楷體" w:eastAsia="標楷體" w:hAnsi="標楷體" w:hint="eastAsia"/>
              </w:rPr>
              <w:br/>
              <w:t>(A)本我id</w:t>
            </w:r>
            <w:r w:rsidRPr="00C1361E">
              <w:rPr>
                <w:rFonts w:ascii="標楷體" w:eastAsia="標楷體" w:hAnsi="標楷體" w:hint="eastAsia"/>
              </w:rPr>
              <w:br/>
              <w:t>(B)自我ego</w:t>
            </w:r>
            <w:r w:rsidRPr="00C1361E">
              <w:rPr>
                <w:rFonts w:ascii="標楷體" w:eastAsia="標楷體" w:hAnsi="標楷體" w:cs="Calibri"/>
              </w:rPr>
              <w:t> </w:t>
            </w:r>
            <w:r w:rsidRPr="00C1361E">
              <w:rPr>
                <w:rFonts w:ascii="標楷體" w:eastAsia="標楷體" w:hAnsi="標楷體" w:hint="eastAsia"/>
              </w:rPr>
              <w:br/>
              <w:t>(C)超我superego</w:t>
            </w:r>
            <w:r w:rsidRPr="00C1361E">
              <w:rPr>
                <w:rFonts w:ascii="標楷體" w:eastAsia="標楷體" w:hAnsi="標楷體" w:hint="eastAsia"/>
              </w:rPr>
              <w:br/>
              <w:t>(D)社會我social self</w:t>
            </w:r>
            <w:r w:rsidRPr="00C1361E">
              <w:rPr>
                <w:rFonts w:ascii="標楷體" w:eastAsia="標楷體" w:hAnsi="標楷體"/>
              </w:rPr>
              <w:t xml:space="preserve"> </w:t>
            </w:r>
          </w:p>
        </w:tc>
      </w:tr>
      <w:tr w:rsidR="00880287" w:rsidRPr="00C1361E" w14:paraId="73D2816E" w14:textId="77777777" w:rsidTr="008D15E8">
        <w:tc>
          <w:tcPr>
            <w:tcW w:w="419" w:type="dxa"/>
          </w:tcPr>
          <w:p w14:paraId="760AA5AE" w14:textId="77777777" w:rsidR="00880287" w:rsidRPr="00C1361E" w:rsidRDefault="00880287" w:rsidP="00E90E7B">
            <w:pPr>
              <w:spacing w:line="400" w:lineRule="exact"/>
              <w:rPr>
                <w:rFonts w:ascii="標楷體" w:eastAsia="標楷體" w:hAnsi="標楷體"/>
                <w:b/>
              </w:rPr>
            </w:pPr>
            <w:r w:rsidRPr="00C1361E">
              <w:rPr>
                <w:rFonts w:ascii="標楷體" w:eastAsia="標楷體" w:hAnsi="標楷體" w:hint="eastAsia"/>
                <w:b/>
              </w:rPr>
              <w:t>解</w:t>
            </w:r>
          </w:p>
          <w:p w14:paraId="118308FD" w14:textId="77777777" w:rsidR="00880287" w:rsidRPr="00C1361E" w:rsidRDefault="00880287"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AFC804A" w14:textId="77777777" w:rsidR="00880287" w:rsidRPr="00C1361E" w:rsidRDefault="00880287" w:rsidP="00E90E7B">
            <w:pPr>
              <w:spacing w:line="400" w:lineRule="exact"/>
              <w:rPr>
                <w:rFonts w:ascii="標楷體" w:eastAsia="標楷體" w:hAnsi="標楷體"/>
              </w:rPr>
            </w:pPr>
          </w:p>
        </w:tc>
      </w:tr>
      <w:tr w:rsidR="00880287" w:rsidRPr="00C1361E" w14:paraId="51DE8828" w14:textId="77777777" w:rsidTr="008D15E8">
        <w:tc>
          <w:tcPr>
            <w:tcW w:w="419" w:type="dxa"/>
            <w:vAlign w:val="center"/>
          </w:tcPr>
          <w:p w14:paraId="6DBC3E30" w14:textId="063A8220" w:rsidR="00880287" w:rsidRPr="00C1361E" w:rsidRDefault="00E8021E"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69AAA08F" w14:textId="03C06049" w:rsidR="00880287" w:rsidRPr="00C1361E" w:rsidRDefault="00E8021E" w:rsidP="00E90E7B">
            <w:pPr>
              <w:spacing w:line="400" w:lineRule="exact"/>
              <w:rPr>
                <w:rFonts w:ascii="標楷體" w:eastAsia="標楷體" w:hAnsi="標楷體"/>
              </w:rPr>
            </w:pPr>
            <w:r w:rsidRPr="00C1361E">
              <w:rPr>
                <w:rFonts w:ascii="標楷體" w:eastAsia="標楷體" w:hAnsi="標楷體" w:hint="eastAsia"/>
              </w:rPr>
              <w:t>根據卡泰爾和柯恩的智能型態論，下列何者是正確的:</w:t>
            </w:r>
            <w:r w:rsidRPr="00C1361E">
              <w:rPr>
                <w:rFonts w:ascii="標楷體" w:eastAsia="標楷體" w:hAnsi="標楷體" w:cs="Calibri"/>
              </w:rPr>
              <w:t> </w:t>
            </w:r>
            <w:r w:rsidRPr="00C1361E">
              <w:rPr>
                <w:rFonts w:ascii="標楷體" w:eastAsia="標楷體" w:hAnsi="標楷體" w:hint="eastAsia"/>
              </w:rPr>
              <w:br/>
              <w:t>(A)閱讀能力是流體智能</w:t>
            </w:r>
            <w:r w:rsidRPr="00C1361E">
              <w:rPr>
                <w:rFonts w:ascii="標楷體" w:eastAsia="標楷體" w:hAnsi="標楷體" w:cs="Calibri"/>
              </w:rPr>
              <w:t> </w:t>
            </w:r>
            <w:r w:rsidRPr="00C1361E">
              <w:rPr>
                <w:rFonts w:ascii="標楷體" w:eastAsia="標楷體" w:hAnsi="標楷體" w:hint="eastAsia"/>
              </w:rPr>
              <w:br/>
              <w:t>(B) 個人反應速度是晶體智能</w:t>
            </w:r>
            <w:r w:rsidRPr="00C1361E">
              <w:rPr>
                <w:rFonts w:ascii="標楷體" w:eastAsia="標楷體" w:hAnsi="標楷體" w:cs="Calibri"/>
              </w:rPr>
              <w:t> </w:t>
            </w:r>
            <w:r w:rsidRPr="00C1361E">
              <w:rPr>
                <w:rFonts w:ascii="標楷體" w:eastAsia="標楷體" w:hAnsi="標楷體" w:hint="eastAsia"/>
              </w:rPr>
              <w:br/>
              <w:t>(C)晶體智能持續影響我們一生的發展</w:t>
            </w:r>
            <w:r w:rsidRPr="00C1361E">
              <w:rPr>
                <w:rFonts w:ascii="標楷體" w:eastAsia="標楷體" w:hAnsi="標楷體" w:cs="Calibri"/>
              </w:rPr>
              <w:t> </w:t>
            </w:r>
            <w:r w:rsidRPr="00C1361E">
              <w:rPr>
                <w:rFonts w:ascii="標楷體" w:eastAsia="標楷體" w:hAnsi="標楷體" w:hint="eastAsia"/>
              </w:rPr>
              <w:br/>
              <w:t>(D)流體智能在成年期影響我們發展甚鉅</w:t>
            </w:r>
          </w:p>
        </w:tc>
      </w:tr>
      <w:tr w:rsidR="00880287" w:rsidRPr="00C1361E" w14:paraId="7054C004" w14:textId="77777777" w:rsidTr="008D15E8">
        <w:tc>
          <w:tcPr>
            <w:tcW w:w="419" w:type="dxa"/>
          </w:tcPr>
          <w:p w14:paraId="611A4A2F" w14:textId="77777777" w:rsidR="00880287" w:rsidRPr="00C1361E" w:rsidRDefault="00880287" w:rsidP="00E90E7B">
            <w:pPr>
              <w:spacing w:line="400" w:lineRule="exact"/>
              <w:rPr>
                <w:rFonts w:ascii="標楷體" w:eastAsia="標楷體" w:hAnsi="標楷體"/>
                <w:b/>
              </w:rPr>
            </w:pPr>
            <w:r w:rsidRPr="00C1361E">
              <w:rPr>
                <w:rFonts w:ascii="標楷體" w:eastAsia="標楷體" w:hAnsi="標楷體" w:hint="eastAsia"/>
                <w:b/>
              </w:rPr>
              <w:t>解</w:t>
            </w:r>
          </w:p>
          <w:p w14:paraId="489CDD3E" w14:textId="77777777" w:rsidR="00880287" w:rsidRPr="00C1361E" w:rsidRDefault="00880287"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2290877" w14:textId="77777777" w:rsidR="00E8021E" w:rsidRPr="00C1361E" w:rsidRDefault="00E8021E" w:rsidP="00E90E7B">
            <w:pPr>
              <w:spacing w:line="400" w:lineRule="exact"/>
              <w:rPr>
                <w:rFonts w:ascii="標楷體" w:eastAsia="標楷體" w:hAnsi="標楷體"/>
              </w:rPr>
            </w:pPr>
            <w:r w:rsidRPr="00C1361E">
              <w:rPr>
                <w:rFonts w:ascii="標楷體" w:eastAsia="標楷體" w:hAnsi="標楷體" w:hint="eastAsia"/>
              </w:rPr>
              <w:t>流體智力在青春期開始緩慢下來，較早衰退</w:t>
            </w:r>
          </w:p>
          <w:p w14:paraId="44E06A24" w14:textId="7EC699A3" w:rsidR="00880287" w:rsidRPr="00C1361E" w:rsidRDefault="00E8021E" w:rsidP="00E90E7B">
            <w:pPr>
              <w:spacing w:line="400" w:lineRule="exact"/>
              <w:rPr>
                <w:rFonts w:ascii="標楷體" w:eastAsia="標楷體" w:hAnsi="標楷體"/>
              </w:rPr>
            </w:pPr>
            <w:r w:rsidRPr="00C1361E">
              <w:rPr>
                <w:rFonts w:ascii="標楷體" w:eastAsia="標楷體" w:hAnsi="標楷體" w:hint="eastAsia"/>
              </w:rPr>
              <w:t>而晶體智力在青年期以後仍在上升，並保持其水平至老年</w:t>
            </w:r>
          </w:p>
        </w:tc>
      </w:tr>
      <w:tr w:rsidR="00880287" w:rsidRPr="00C1361E" w14:paraId="1CAF9593" w14:textId="77777777" w:rsidTr="008D15E8">
        <w:tc>
          <w:tcPr>
            <w:tcW w:w="419" w:type="dxa"/>
            <w:vAlign w:val="center"/>
          </w:tcPr>
          <w:p w14:paraId="7E574A97" w14:textId="76F98756" w:rsidR="00880287" w:rsidRPr="00C1361E" w:rsidRDefault="00E8021E"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75D58DD8" w14:textId="0B0C6E8B" w:rsidR="00880287" w:rsidRPr="00C1361E" w:rsidRDefault="00E8021E" w:rsidP="00E90E7B">
            <w:pPr>
              <w:spacing w:line="400" w:lineRule="exact"/>
              <w:rPr>
                <w:rFonts w:ascii="標楷體" w:eastAsia="標楷體" w:hAnsi="標楷體"/>
              </w:rPr>
            </w:pPr>
            <w:r w:rsidRPr="00C1361E">
              <w:rPr>
                <w:rFonts w:ascii="標楷體" w:eastAsia="標楷體" w:hAnsi="標楷體" w:hint="eastAsia"/>
              </w:rPr>
              <w:t>影響人本主義發展有哪兩種思想？</w:t>
            </w:r>
            <w:r w:rsidRPr="00C1361E">
              <w:rPr>
                <w:rFonts w:ascii="標楷體" w:eastAsia="標楷體" w:hAnsi="標楷體" w:cs="Calibri"/>
              </w:rPr>
              <w:t> </w:t>
            </w:r>
            <w:r w:rsidRPr="00C1361E">
              <w:rPr>
                <w:rFonts w:ascii="標楷體" w:eastAsia="標楷體" w:hAnsi="標楷體" w:hint="eastAsia"/>
              </w:rPr>
              <w:br/>
              <w:t>(A)行為主義、精神分析</w:t>
            </w:r>
            <w:r w:rsidRPr="00C1361E">
              <w:rPr>
                <w:rFonts w:ascii="標楷體" w:eastAsia="標楷體" w:hAnsi="標楷體" w:cs="Calibri"/>
              </w:rPr>
              <w:t> </w:t>
            </w:r>
            <w:r w:rsidRPr="00C1361E">
              <w:rPr>
                <w:rFonts w:ascii="標楷體" w:eastAsia="標楷體" w:hAnsi="標楷體" w:hint="eastAsia"/>
              </w:rPr>
              <w:br/>
              <w:t>(B)行為主義、認知學派</w:t>
            </w:r>
            <w:r w:rsidRPr="00C1361E">
              <w:rPr>
                <w:rFonts w:ascii="標楷體" w:eastAsia="標楷體" w:hAnsi="標楷體" w:cs="Calibri"/>
              </w:rPr>
              <w:t> </w:t>
            </w:r>
            <w:r w:rsidRPr="00C1361E">
              <w:rPr>
                <w:rFonts w:ascii="標楷體" w:eastAsia="標楷體" w:hAnsi="標楷體" w:hint="eastAsia"/>
              </w:rPr>
              <w:br/>
              <w:t>(C)存在主義、現象學</w:t>
            </w:r>
            <w:r w:rsidRPr="00C1361E">
              <w:rPr>
                <w:rFonts w:ascii="標楷體" w:eastAsia="標楷體" w:hAnsi="標楷體" w:cs="Calibri"/>
              </w:rPr>
              <w:t> </w:t>
            </w:r>
            <w:r w:rsidRPr="00C1361E">
              <w:rPr>
                <w:rFonts w:ascii="標楷體" w:eastAsia="標楷體" w:hAnsi="標楷體" w:hint="eastAsia"/>
              </w:rPr>
              <w:br/>
              <w:t>(D)認知學派、心理社會論</w:t>
            </w:r>
          </w:p>
        </w:tc>
      </w:tr>
      <w:tr w:rsidR="00880287" w:rsidRPr="00C1361E" w14:paraId="66EA1810" w14:textId="77777777" w:rsidTr="008D15E8">
        <w:tc>
          <w:tcPr>
            <w:tcW w:w="419" w:type="dxa"/>
          </w:tcPr>
          <w:p w14:paraId="1709F6DB" w14:textId="77777777" w:rsidR="00880287" w:rsidRPr="00C1361E" w:rsidRDefault="00880287" w:rsidP="00E90E7B">
            <w:pPr>
              <w:spacing w:line="400" w:lineRule="exact"/>
              <w:rPr>
                <w:rFonts w:ascii="標楷體" w:eastAsia="標楷體" w:hAnsi="標楷體"/>
                <w:b/>
              </w:rPr>
            </w:pPr>
            <w:r w:rsidRPr="00C1361E">
              <w:rPr>
                <w:rFonts w:ascii="標楷體" w:eastAsia="標楷體" w:hAnsi="標楷體" w:hint="eastAsia"/>
                <w:b/>
              </w:rPr>
              <w:t>解</w:t>
            </w:r>
          </w:p>
          <w:p w14:paraId="744FE9DA" w14:textId="77777777" w:rsidR="00880287" w:rsidRPr="00C1361E" w:rsidRDefault="00880287"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38CB362C" w14:textId="77777777" w:rsidR="00880287" w:rsidRPr="00C1361E" w:rsidRDefault="00880287" w:rsidP="00E90E7B">
            <w:pPr>
              <w:spacing w:line="400" w:lineRule="exact"/>
              <w:rPr>
                <w:rFonts w:ascii="標楷體" w:eastAsia="標楷體" w:hAnsi="標楷體"/>
              </w:rPr>
            </w:pPr>
          </w:p>
        </w:tc>
      </w:tr>
      <w:tr w:rsidR="00880287" w:rsidRPr="00C1361E" w14:paraId="0ECFD907" w14:textId="77777777" w:rsidTr="008D15E8">
        <w:tc>
          <w:tcPr>
            <w:tcW w:w="419" w:type="dxa"/>
            <w:vAlign w:val="center"/>
          </w:tcPr>
          <w:p w14:paraId="3DAA1519" w14:textId="547693FD" w:rsidR="00880287" w:rsidRPr="00C1361E" w:rsidRDefault="009771D7"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40F84084" w14:textId="23A6E39C" w:rsidR="00880287" w:rsidRPr="00C1361E" w:rsidRDefault="009771D7" w:rsidP="00E90E7B">
            <w:pPr>
              <w:spacing w:line="400" w:lineRule="exact"/>
              <w:rPr>
                <w:rFonts w:ascii="標楷體" w:eastAsia="標楷體" w:hAnsi="標楷體"/>
              </w:rPr>
            </w:pPr>
            <w:r w:rsidRPr="00C1361E">
              <w:rPr>
                <w:rFonts w:ascii="標楷體" w:eastAsia="標楷體" w:hAnsi="標楷體" w:hint="eastAsia"/>
              </w:rPr>
              <w:t>提倡「SQ3R－瀏覽、質疑、閱讀、記誦、複習」讀書策略的是下列何人？</w:t>
            </w:r>
            <w:r w:rsidRPr="00C1361E">
              <w:rPr>
                <w:rFonts w:ascii="標楷體" w:eastAsia="標楷體" w:hAnsi="標楷體" w:cs="Calibri"/>
              </w:rPr>
              <w:t> </w:t>
            </w:r>
            <w:r w:rsidRPr="00C1361E">
              <w:rPr>
                <w:rFonts w:ascii="標楷體" w:eastAsia="標楷體" w:hAnsi="標楷體" w:hint="eastAsia"/>
              </w:rPr>
              <w:br/>
            </w:r>
            <w:r w:rsidRPr="00C1361E">
              <w:rPr>
                <w:rFonts w:ascii="標楷體" w:eastAsia="標楷體" w:hAnsi="標楷體" w:hint="eastAsia"/>
              </w:rPr>
              <w:lastRenderedPageBreak/>
              <w:t>(A)羅賓遜</w:t>
            </w:r>
            <w:r w:rsidRPr="00C1361E">
              <w:rPr>
                <w:rFonts w:ascii="標楷體" w:eastAsia="標楷體" w:hAnsi="標楷體" w:cs="Calibri"/>
              </w:rPr>
              <w:t> </w:t>
            </w:r>
            <w:r w:rsidRPr="00C1361E">
              <w:rPr>
                <w:rFonts w:ascii="標楷體" w:eastAsia="標楷體" w:hAnsi="標楷體" w:hint="eastAsia"/>
              </w:rPr>
              <w:br/>
              <w:t>(B)安德森</w:t>
            </w:r>
            <w:r w:rsidRPr="00C1361E">
              <w:rPr>
                <w:rFonts w:ascii="標楷體" w:eastAsia="標楷體" w:hAnsi="標楷體" w:cs="Calibri"/>
              </w:rPr>
              <w:t> </w:t>
            </w:r>
            <w:r w:rsidRPr="00C1361E">
              <w:rPr>
                <w:rFonts w:ascii="標楷體" w:eastAsia="標楷體" w:hAnsi="標楷體" w:hint="eastAsia"/>
              </w:rPr>
              <w:br/>
              <w:t>(C)卡芬頓</w:t>
            </w:r>
            <w:r w:rsidRPr="00C1361E">
              <w:rPr>
                <w:rFonts w:ascii="標楷體" w:eastAsia="標楷體" w:hAnsi="標楷體" w:cs="Calibri"/>
              </w:rPr>
              <w:t> </w:t>
            </w:r>
            <w:r w:rsidRPr="00C1361E">
              <w:rPr>
                <w:rFonts w:ascii="標楷體" w:eastAsia="標楷體" w:hAnsi="標楷體" w:hint="eastAsia"/>
              </w:rPr>
              <w:br/>
              <w:t>(D)梅爾</w:t>
            </w:r>
          </w:p>
        </w:tc>
      </w:tr>
      <w:tr w:rsidR="00880287" w:rsidRPr="00C1361E" w14:paraId="7B41E454" w14:textId="77777777" w:rsidTr="008D15E8">
        <w:tc>
          <w:tcPr>
            <w:tcW w:w="419" w:type="dxa"/>
          </w:tcPr>
          <w:p w14:paraId="56C5A98C" w14:textId="77777777" w:rsidR="00880287" w:rsidRPr="00C1361E" w:rsidRDefault="00880287"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78064F0D" w14:textId="77777777" w:rsidR="00880287" w:rsidRPr="00C1361E" w:rsidRDefault="00880287"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51394D8" w14:textId="77777777" w:rsidR="00880287" w:rsidRPr="00C1361E" w:rsidRDefault="00880287" w:rsidP="00E90E7B">
            <w:pPr>
              <w:spacing w:line="400" w:lineRule="exact"/>
              <w:rPr>
                <w:rFonts w:ascii="標楷體" w:eastAsia="標楷體" w:hAnsi="標楷體"/>
              </w:rPr>
            </w:pPr>
          </w:p>
        </w:tc>
      </w:tr>
      <w:tr w:rsidR="00E8021E" w:rsidRPr="00C1361E" w14:paraId="7F1332A1" w14:textId="77777777" w:rsidTr="008D15E8">
        <w:tc>
          <w:tcPr>
            <w:tcW w:w="419" w:type="dxa"/>
            <w:vAlign w:val="center"/>
          </w:tcPr>
          <w:p w14:paraId="0F577F39" w14:textId="61927625" w:rsidR="00E8021E" w:rsidRPr="00C1361E" w:rsidRDefault="009771D7"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2AB8654E" w14:textId="23111655" w:rsidR="00E8021E" w:rsidRPr="00C1361E" w:rsidRDefault="009771D7" w:rsidP="00E90E7B">
            <w:pPr>
              <w:spacing w:line="400" w:lineRule="exact"/>
              <w:rPr>
                <w:rFonts w:ascii="標楷體" w:eastAsia="標楷體" w:hAnsi="標楷體"/>
              </w:rPr>
            </w:pPr>
            <w:r w:rsidRPr="00C1361E">
              <w:rPr>
                <w:rFonts w:ascii="標楷體" w:eastAsia="標楷體" w:hAnsi="標楷體" w:hint="eastAsia"/>
              </w:rPr>
              <w:t>提出「認知失調理論」</w:t>
            </w:r>
            <w:r w:rsidRPr="00C1361E">
              <w:rPr>
                <w:rFonts w:ascii="標楷體" w:eastAsia="標楷體" w:hAnsi="標楷體" w:hint="eastAsia"/>
              </w:rPr>
              <w:br/>
              <w:t>(A)費斯庭格</w:t>
            </w:r>
            <w:r w:rsidRPr="00C1361E">
              <w:rPr>
                <w:rFonts w:ascii="標楷體" w:eastAsia="標楷體" w:hAnsi="標楷體" w:hint="eastAsia"/>
              </w:rPr>
              <w:br/>
              <w:t>(B)克勞得</w:t>
            </w:r>
            <w:r w:rsidRPr="00C1361E">
              <w:rPr>
                <w:rFonts w:ascii="標楷體" w:eastAsia="標楷體" w:hAnsi="標楷體" w:hint="eastAsia"/>
              </w:rPr>
              <w:br/>
              <w:t>(C)布魯姆Bloom</w:t>
            </w:r>
            <w:r w:rsidRPr="00C1361E">
              <w:rPr>
                <w:rFonts w:ascii="標楷體" w:eastAsia="標楷體" w:hAnsi="標楷體" w:hint="eastAsia"/>
              </w:rPr>
              <w:br/>
              <w:t>(D)卡芬頓</w:t>
            </w:r>
          </w:p>
        </w:tc>
      </w:tr>
      <w:tr w:rsidR="00E8021E" w:rsidRPr="00C1361E" w14:paraId="5C56D15F" w14:textId="77777777" w:rsidTr="008D15E8">
        <w:tc>
          <w:tcPr>
            <w:tcW w:w="419" w:type="dxa"/>
          </w:tcPr>
          <w:p w14:paraId="1E8A4DC4" w14:textId="77777777" w:rsidR="00E8021E" w:rsidRPr="00C1361E" w:rsidRDefault="00E8021E" w:rsidP="00E90E7B">
            <w:pPr>
              <w:spacing w:line="400" w:lineRule="exact"/>
              <w:rPr>
                <w:rFonts w:ascii="標楷體" w:eastAsia="標楷體" w:hAnsi="標楷體"/>
                <w:b/>
              </w:rPr>
            </w:pPr>
            <w:r w:rsidRPr="00C1361E">
              <w:rPr>
                <w:rFonts w:ascii="標楷體" w:eastAsia="標楷體" w:hAnsi="標楷體" w:hint="eastAsia"/>
                <w:b/>
              </w:rPr>
              <w:t>解</w:t>
            </w:r>
          </w:p>
          <w:p w14:paraId="3AD614AC" w14:textId="77777777" w:rsidR="00E8021E" w:rsidRPr="00C1361E" w:rsidRDefault="00E8021E"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1E3D45D" w14:textId="77777777" w:rsidR="00E8021E" w:rsidRPr="00C1361E" w:rsidRDefault="00E8021E" w:rsidP="00E90E7B">
            <w:pPr>
              <w:spacing w:line="400" w:lineRule="exact"/>
              <w:rPr>
                <w:rFonts w:ascii="標楷體" w:eastAsia="標楷體" w:hAnsi="標楷體"/>
              </w:rPr>
            </w:pPr>
          </w:p>
        </w:tc>
      </w:tr>
      <w:tr w:rsidR="00E8021E" w:rsidRPr="00C1361E" w14:paraId="144BE9DE" w14:textId="77777777" w:rsidTr="008D15E8">
        <w:tc>
          <w:tcPr>
            <w:tcW w:w="419" w:type="dxa"/>
            <w:vAlign w:val="center"/>
          </w:tcPr>
          <w:p w14:paraId="09AAFE56" w14:textId="0838E081" w:rsidR="00E8021E" w:rsidRPr="00C1361E" w:rsidRDefault="009771D7"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7FEBCE07" w14:textId="605717CC" w:rsidR="00E8021E" w:rsidRPr="00C1361E" w:rsidRDefault="009771D7" w:rsidP="00E90E7B">
            <w:pPr>
              <w:spacing w:line="400" w:lineRule="exact"/>
              <w:rPr>
                <w:rFonts w:ascii="標楷體" w:eastAsia="標楷體" w:hAnsi="標楷體"/>
              </w:rPr>
            </w:pPr>
            <w:r w:rsidRPr="00C1361E">
              <w:rPr>
                <w:rFonts w:ascii="標楷體" w:eastAsia="標楷體" w:hAnsi="標楷體" w:hint="eastAsia"/>
              </w:rPr>
              <w:t>認為教育即是刺激與反應的制約，以改變人類的行為</w:t>
            </w:r>
            <w:r w:rsidRPr="00C1361E">
              <w:rPr>
                <w:rFonts w:ascii="標楷體" w:eastAsia="標楷體" w:hAnsi="標楷體" w:hint="eastAsia"/>
              </w:rPr>
              <w:br/>
              <w:t>(A)形式訓練說</w:t>
            </w:r>
            <w:r w:rsidRPr="00C1361E">
              <w:rPr>
                <w:rFonts w:ascii="標楷體" w:eastAsia="標楷體" w:hAnsi="標楷體" w:hint="eastAsia"/>
              </w:rPr>
              <w:br/>
              <w:t>(B)形成說</w:t>
            </w:r>
            <w:r w:rsidRPr="00C1361E">
              <w:rPr>
                <w:rFonts w:ascii="標楷體" w:eastAsia="標楷體" w:hAnsi="標楷體" w:hint="eastAsia"/>
              </w:rPr>
              <w:br/>
              <w:t>(C)行為養成說</w:t>
            </w:r>
          </w:p>
        </w:tc>
      </w:tr>
      <w:tr w:rsidR="00E8021E" w:rsidRPr="00C1361E" w14:paraId="562BD217" w14:textId="77777777" w:rsidTr="008D15E8">
        <w:tc>
          <w:tcPr>
            <w:tcW w:w="419" w:type="dxa"/>
          </w:tcPr>
          <w:p w14:paraId="3F579EEC" w14:textId="77777777" w:rsidR="00E8021E" w:rsidRPr="00C1361E" w:rsidRDefault="00E8021E" w:rsidP="00E90E7B">
            <w:pPr>
              <w:spacing w:line="400" w:lineRule="exact"/>
              <w:rPr>
                <w:rFonts w:ascii="標楷體" w:eastAsia="標楷體" w:hAnsi="標楷體"/>
                <w:b/>
              </w:rPr>
            </w:pPr>
            <w:r w:rsidRPr="00C1361E">
              <w:rPr>
                <w:rFonts w:ascii="標楷體" w:eastAsia="標楷體" w:hAnsi="標楷體" w:hint="eastAsia"/>
                <w:b/>
              </w:rPr>
              <w:t>解</w:t>
            </w:r>
          </w:p>
          <w:p w14:paraId="1F78A332" w14:textId="77777777" w:rsidR="00E8021E" w:rsidRPr="00C1361E" w:rsidRDefault="00E8021E"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7627482" w14:textId="385B4B49" w:rsidR="009771D7" w:rsidRPr="00C1361E" w:rsidRDefault="009771D7" w:rsidP="00E90E7B">
            <w:pPr>
              <w:spacing w:line="400" w:lineRule="exact"/>
              <w:rPr>
                <w:rFonts w:ascii="標楷體" w:eastAsia="標楷體" w:hAnsi="標楷體"/>
              </w:rPr>
            </w:pPr>
            <w:r w:rsidRPr="00C1361E">
              <w:rPr>
                <w:rFonts w:ascii="標楷體" w:eastAsia="標楷體" w:hAnsi="標楷體" w:hint="eastAsia"/>
              </w:rPr>
              <w:t>形式訓練說:洛克　形成說:赫爾巴特</w:t>
            </w:r>
          </w:p>
          <w:p w14:paraId="7219785F" w14:textId="7D9C45F0" w:rsidR="00E8021E" w:rsidRPr="00C1361E" w:rsidRDefault="009771D7" w:rsidP="00E90E7B">
            <w:pPr>
              <w:spacing w:line="400" w:lineRule="exact"/>
              <w:rPr>
                <w:rFonts w:ascii="標楷體" w:eastAsia="標楷體" w:hAnsi="標楷體"/>
              </w:rPr>
            </w:pPr>
            <w:r w:rsidRPr="00C1361E">
              <w:rPr>
                <w:rFonts w:ascii="標楷體" w:eastAsia="標楷體" w:hAnsi="標楷體" w:hint="eastAsia"/>
              </w:rPr>
              <w:t>行為養成說:華生or桑代克</w:t>
            </w:r>
          </w:p>
        </w:tc>
      </w:tr>
      <w:tr w:rsidR="00E8021E" w:rsidRPr="00C1361E" w14:paraId="369D6414" w14:textId="77777777" w:rsidTr="008D15E8">
        <w:tc>
          <w:tcPr>
            <w:tcW w:w="419" w:type="dxa"/>
            <w:vAlign w:val="center"/>
          </w:tcPr>
          <w:p w14:paraId="6A27A6AD" w14:textId="5C86BBA7" w:rsidR="00E8021E" w:rsidRPr="00C1361E" w:rsidRDefault="002D19A1"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0E323163" w14:textId="75DDE428" w:rsidR="00E8021E" w:rsidRPr="00C1361E" w:rsidRDefault="002D19A1" w:rsidP="00E90E7B">
            <w:pPr>
              <w:spacing w:line="400" w:lineRule="exact"/>
              <w:rPr>
                <w:rFonts w:ascii="標楷體" w:eastAsia="標楷體" w:hAnsi="標楷體"/>
              </w:rPr>
            </w:pPr>
            <w:r w:rsidRPr="00C1361E">
              <w:rPr>
                <w:rFonts w:ascii="標楷體" w:eastAsia="標楷體" w:hAnsi="標楷體" w:hint="eastAsia"/>
              </w:rPr>
              <w:t>阮祖裡(Renzulli)主張的資優三環定義，不包括哪一項？?</w:t>
            </w:r>
            <w:r w:rsidRPr="00C1361E">
              <w:rPr>
                <w:rFonts w:ascii="標楷體" w:eastAsia="標楷體" w:hAnsi="標楷體" w:hint="eastAsia"/>
              </w:rPr>
              <w:br/>
              <w:t>(A)中上的智能</w:t>
            </w:r>
            <w:r w:rsidRPr="00C1361E">
              <w:rPr>
                <w:rFonts w:ascii="標楷體" w:eastAsia="標楷體" w:hAnsi="標楷體" w:hint="eastAsia"/>
              </w:rPr>
              <w:br/>
              <w:t>(B)高度的工作熱忱</w:t>
            </w:r>
            <w:r w:rsidRPr="00C1361E">
              <w:rPr>
                <w:rFonts w:ascii="標楷體" w:eastAsia="標楷體" w:hAnsi="標楷體" w:hint="eastAsia"/>
              </w:rPr>
              <w:br/>
              <w:t>(C)創造力</w:t>
            </w:r>
            <w:r w:rsidRPr="00C1361E">
              <w:rPr>
                <w:rFonts w:ascii="標楷體" w:eastAsia="標楷體" w:hAnsi="標楷體" w:hint="eastAsia"/>
              </w:rPr>
              <w:br/>
              <w:t>(D)適應力</w:t>
            </w:r>
          </w:p>
        </w:tc>
      </w:tr>
      <w:tr w:rsidR="00E8021E" w:rsidRPr="00C1361E" w14:paraId="59887542" w14:textId="77777777" w:rsidTr="008D15E8">
        <w:tc>
          <w:tcPr>
            <w:tcW w:w="419" w:type="dxa"/>
          </w:tcPr>
          <w:p w14:paraId="4F15272F" w14:textId="77777777" w:rsidR="00E8021E" w:rsidRPr="00C1361E" w:rsidRDefault="00E8021E" w:rsidP="00E90E7B">
            <w:pPr>
              <w:spacing w:line="400" w:lineRule="exact"/>
              <w:rPr>
                <w:rFonts w:ascii="標楷體" w:eastAsia="標楷體" w:hAnsi="標楷體"/>
                <w:b/>
              </w:rPr>
            </w:pPr>
            <w:r w:rsidRPr="00C1361E">
              <w:rPr>
                <w:rFonts w:ascii="標楷體" w:eastAsia="標楷體" w:hAnsi="標楷體" w:hint="eastAsia"/>
                <w:b/>
              </w:rPr>
              <w:t>解</w:t>
            </w:r>
          </w:p>
          <w:p w14:paraId="798D20B2" w14:textId="77777777" w:rsidR="00E8021E" w:rsidRPr="00C1361E" w:rsidRDefault="00E8021E"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362C38B6" w14:textId="6F563C69" w:rsidR="00E8021E" w:rsidRPr="00C1361E" w:rsidRDefault="002D19A1" w:rsidP="00E90E7B">
            <w:pPr>
              <w:spacing w:line="400" w:lineRule="exact"/>
              <w:rPr>
                <w:rFonts w:ascii="標楷體" w:eastAsia="標楷體" w:hAnsi="標楷體"/>
              </w:rPr>
            </w:pPr>
            <w:r w:rsidRPr="00C1361E">
              <w:rPr>
                <w:rFonts w:ascii="標楷體" w:eastAsia="標楷體" w:hAnsi="標楷體" w:hint="eastAsia"/>
                <w:b/>
                <w:color w:val="FF0000"/>
              </w:rPr>
              <w:t>阮祖里Renzulli</w:t>
            </w:r>
            <w:r w:rsidRPr="00C1361E">
              <w:rPr>
                <w:rFonts w:ascii="標楷體" w:eastAsia="標楷體" w:hAnsi="標楷體" w:hint="eastAsia"/>
                <w:b/>
                <w:color w:val="00B050"/>
              </w:rPr>
              <w:t>資優三環理論</w:t>
            </w:r>
            <w:r w:rsidR="00870290" w:rsidRPr="00C1361E">
              <w:rPr>
                <w:rFonts w:ascii="標楷體" w:eastAsia="標楷體" w:hAnsi="標楷體" w:hint="eastAsia"/>
                <w:b/>
                <w:color w:val="00B050"/>
              </w:rPr>
              <w:t xml:space="preserve">　</w:t>
            </w:r>
            <w:r w:rsidR="00870290" w:rsidRPr="00C1361E">
              <w:rPr>
                <w:rFonts w:ascii="標楷體" w:eastAsia="標楷體" w:hAnsi="標楷體" w:hint="eastAsia"/>
              </w:rPr>
              <w:t>必須三者都符合才算是資優生</w:t>
            </w:r>
            <w:r w:rsidRPr="00C1361E">
              <w:rPr>
                <w:rFonts w:ascii="標楷體" w:eastAsia="標楷體" w:hAnsi="標楷體" w:hint="eastAsia"/>
              </w:rPr>
              <w:br/>
              <w:t>資優者有三個條件：1.中等以上的智力</w:t>
            </w:r>
            <w:r w:rsidR="00870290" w:rsidRPr="00C1361E">
              <w:rPr>
                <w:rFonts w:ascii="標楷體" w:eastAsia="標楷體" w:hAnsi="標楷體" w:hint="eastAsia"/>
              </w:rPr>
              <w:t xml:space="preserve">　</w:t>
            </w:r>
            <w:r w:rsidRPr="00C1361E">
              <w:rPr>
                <w:rFonts w:ascii="標楷體" w:eastAsia="標楷體" w:hAnsi="標楷體" w:hint="eastAsia"/>
              </w:rPr>
              <w:t>2.高度的學習專注力</w:t>
            </w:r>
            <w:r w:rsidR="00870290" w:rsidRPr="00C1361E">
              <w:rPr>
                <w:rFonts w:ascii="標楷體" w:eastAsia="標楷體" w:hAnsi="標楷體" w:hint="eastAsia"/>
              </w:rPr>
              <w:t xml:space="preserve">　</w:t>
            </w:r>
            <w:r w:rsidRPr="00C1361E">
              <w:rPr>
                <w:rFonts w:ascii="標楷體" w:eastAsia="標楷體" w:hAnsi="標楷體" w:hint="eastAsia"/>
              </w:rPr>
              <w:t>3.創造力</w:t>
            </w:r>
          </w:p>
        </w:tc>
      </w:tr>
      <w:tr w:rsidR="00E8021E" w:rsidRPr="00C1361E" w14:paraId="17C2B417" w14:textId="77777777" w:rsidTr="008D15E8">
        <w:tc>
          <w:tcPr>
            <w:tcW w:w="419" w:type="dxa"/>
            <w:vAlign w:val="center"/>
          </w:tcPr>
          <w:p w14:paraId="63074854" w14:textId="0FC866B8" w:rsidR="00E8021E" w:rsidRPr="00C1361E" w:rsidRDefault="00E04FA1"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296EB92D" w14:textId="5042050B" w:rsidR="00E8021E" w:rsidRPr="00C1361E" w:rsidRDefault="00E04FA1" w:rsidP="00E90E7B">
            <w:pPr>
              <w:spacing w:line="400" w:lineRule="exact"/>
              <w:rPr>
                <w:rFonts w:ascii="標楷體" w:eastAsia="標楷體" w:hAnsi="標楷體"/>
              </w:rPr>
            </w:pPr>
            <w:r w:rsidRPr="00C1361E">
              <w:rPr>
                <w:rFonts w:ascii="標楷體" w:eastAsia="標楷體" w:hAnsi="標楷體" w:hint="eastAsia"/>
              </w:rPr>
              <w:t>下列哪一位心理學家堅持「智力只有從智力活動發生的情境、主體智力行為的經驗、和主體的內部心理加工三方面加以考察才有辦法把握」這一論點?</w:t>
            </w:r>
            <w:r w:rsidRPr="00C1361E">
              <w:rPr>
                <w:rFonts w:ascii="標楷體" w:eastAsia="標楷體" w:hAnsi="標楷體" w:cs="Calibri"/>
              </w:rPr>
              <w:t> </w:t>
            </w:r>
            <w:r w:rsidRPr="00C1361E">
              <w:rPr>
                <w:rFonts w:ascii="標楷體" w:eastAsia="標楷體" w:hAnsi="標楷體" w:hint="eastAsia"/>
              </w:rPr>
              <w:br/>
              <w:t>(A)布魯納(Bruner)</w:t>
            </w:r>
            <w:r w:rsidRPr="00C1361E">
              <w:rPr>
                <w:rFonts w:ascii="標楷體" w:eastAsia="標楷體" w:hAnsi="標楷體" w:hint="eastAsia"/>
              </w:rPr>
              <w:br/>
              <w:t>(B)皮亞傑(Piaget)</w:t>
            </w:r>
            <w:r w:rsidRPr="00C1361E">
              <w:rPr>
                <w:rFonts w:ascii="標楷體" w:eastAsia="標楷體" w:hAnsi="標楷體" w:hint="eastAsia"/>
              </w:rPr>
              <w:br/>
              <w:t>(C)史騰伯格(Sternberg)</w:t>
            </w:r>
            <w:r w:rsidRPr="00C1361E">
              <w:rPr>
                <w:rFonts w:ascii="標楷體" w:eastAsia="標楷體" w:hAnsi="標楷體" w:hint="eastAsia"/>
              </w:rPr>
              <w:br/>
              <w:t>(D)維高斯基(Vygotsky)</w:t>
            </w:r>
            <w:r w:rsidRPr="00C1361E">
              <w:rPr>
                <w:rFonts w:ascii="標楷體" w:eastAsia="標楷體" w:hAnsi="標楷體"/>
              </w:rPr>
              <w:t xml:space="preserve"> </w:t>
            </w:r>
          </w:p>
        </w:tc>
      </w:tr>
      <w:tr w:rsidR="00E8021E" w:rsidRPr="00C1361E" w14:paraId="78724E45" w14:textId="77777777" w:rsidTr="008D15E8">
        <w:tc>
          <w:tcPr>
            <w:tcW w:w="419" w:type="dxa"/>
          </w:tcPr>
          <w:p w14:paraId="23838770" w14:textId="77777777" w:rsidR="00E8021E" w:rsidRPr="00C1361E" w:rsidRDefault="00E8021E" w:rsidP="00E90E7B">
            <w:pPr>
              <w:spacing w:line="400" w:lineRule="exact"/>
              <w:rPr>
                <w:rFonts w:ascii="標楷體" w:eastAsia="標楷體" w:hAnsi="標楷體"/>
                <w:b/>
              </w:rPr>
            </w:pPr>
            <w:r w:rsidRPr="00C1361E">
              <w:rPr>
                <w:rFonts w:ascii="標楷體" w:eastAsia="標楷體" w:hAnsi="標楷體" w:hint="eastAsia"/>
                <w:b/>
              </w:rPr>
              <w:t>解</w:t>
            </w:r>
          </w:p>
          <w:p w14:paraId="07EF8631" w14:textId="77777777" w:rsidR="00E8021E" w:rsidRPr="00C1361E" w:rsidRDefault="00E8021E"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AFBC99D" w14:textId="2D756A9C" w:rsidR="00E8021E" w:rsidRPr="00C1361E" w:rsidRDefault="00E04FA1" w:rsidP="00E90E7B">
            <w:pPr>
              <w:spacing w:line="400" w:lineRule="exact"/>
              <w:rPr>
                <w:rFonts w:ascii="標楷體" w:eastAsia="標楷體" w:hAnsi="標楷體"/>
              </w:rPr>
            </w:pPr>
            <w:r w:rsidRPr="00C1361E">
              <w:rPr>
                <w:rFonts w:ascii="標楷體" w:eastAsia="標楷體" w:hAnsi="標楷體" w:hint="eastAsia"/>
              </w:rPr>
              <w:t>Sternberg提出「智力三元論」</w:t>
            </w:r>
          </w:p>
        </w:tc>
      </w:tr>
      <w:tr w:rsidR="00E8021E" w:rsidRPr="00C1361E" w14:paraId="78BC68F9" w14:textId="77777777" w:rsidTr="008D15E8">
        <w:tc>
          <w:tcPr>
            <w:tcW w:w="419" w:type="dxa"/>
            <w:vAlign w:val="center"/>
          </w:tcPr>
          <w:p w14:paraId="54319CC9" w14:textId="5406CA11" w:rsidR="00E8021E" w:rsidRPr="00C1361E" w:rsidRDefault="00007596"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0E589E45" w14:textId="2382D80D" w:rsidR="00E8021E" w:rsidRPr="00C1361E" w:rsidRDefault="00007596" w:rsidP="00E90E7B">
            <w:pPr>
              <w:spacing w:line="400" w:lineRule="exact"/>
              <w:rPr>
                <w:rFonts w:ascii="標楷體" w:eastAsia="標楷體" w:hAnsi="標楷體"/>
              </w:rPr>
            </w:pPr>
            <w:r w:rsidRPr="00C1361E">
              <w:rPr>
                <w:rFonts w:ascii="標楷體" w:eastAsia="標楷體" w:hAnsi="標楷體" w:hint="eastAsia"/>
              </w:rPr>
              <w:t>「小明和朋友在天黑時在山中迷路，他很鎮定地思考身邊的資源，當下決定在山中渡過一夜，等待他人救援。」請問小明做出這樣的決定需要哪一類型的知識？</w:t>
            </w:r>
            <w:r w:rsidRPr="00C1361E">
              <w:rPr>
                <w:rFonts w:ascii="標楷體" w:eastAsia="標楷體" w:hAnsi="標楷體" w:cs="Calibri"/>
              </w:rPr>
              <w:t> </w:t>
            </w:r>
            <w:r w:rsidRPr="00C1361E">
              <w:rPr>
                <w:rFonts w:ascii="標楷體" w:eastAsia="標楷體" w:hAnsi="標楷體" w:hint="eastAsia"/>
              </w:rPr>
              <w:br/>
              <w:t>(A)陳述性知識</w:t>
            </w:r>
            <w:r w:rsidRPr="00C1361E">
              <w:rPr>
                <w:rFonts w:ascii="標楷體" w:eastAsia="標楷體" w:hAnsi="標楷體" w:cs="Calibri"/>
              </w:rPr>
              <w:t> </w:t>
            </w:r>
            <w:r w:rsidRPr="00C1361E">
              <w:rPr>
                <w:rFonts w:ascii="標楷體" w:eastAsia="標楷體" w:hAnsi="標楷體" w:hint="eastAsia"/>
              </w:rPr>
              <w:br/>
            </w:r>
            <w:r w:rsidRPr="00C1361E">
              <w:rPr>
                <w:rFonts w:ascii="標楷體" w:eastAsia="標楷體" w:hAnsi="標楷體" w:hint="eastAsia"/>
              </w:rPr>
              <w:lastRenderedPageBreak/>
              <w:t>(B)程序性知識</w:t>
            </w:r>
            <w:r w:rsidRPr="00C1361E">
              <w:rPr>
                <w:rFonts w:ascii="標楷體" w:eastAsia="標楷體" w:hAnsi="標楷體" w:cs="Calibri"/>
              </w:rPr>
              <w:t> </w:t>
            </w:r>
            <w:r w:rsidRPr="00C1361E">
              <w:rPr>
                <w:rFonts w:ascii="標楷體" w:eastAsia="標楷體" w:hAnsi="標楷體" w:hint="eastAsia"/>
              </w:rPr>
              <w:br/>
              <w:t>(C)條件性知識</w:t>
            </w:r>
            <w:r w:rsidRPr="00C1361E">
              <w:rPr>
                <w:rFonts w:ascii="標楷體" w:eastAsia="標楷體" w:hAnsi="標楷體" w:cs="Calibri"/>
              </w:rPr>
              <w:t> </w:t>
            </w:r>
            <w:r w:rsidRPr="00C1361E">
              <w:rPr>
                <w:rFonts w:ascii="標楷體" w:eastAsia="標楷體" w:hAnsi="標楷體" w:hint="eastAsia"/>
              </w:rPr>
              <w:br/>
              <w:t>(D)以上皆需</w:t>
            </w:r>
          </w:p>
        </w:tc>
      </w:tr>
      <w:tr w:rsidR="00E8021E" w:rsidRPr="00C1361E" w14:paraId="33286EBF" w14:textId="77777777" w:rsidTr="008D15E8">
        <w:tc>
          <w:tcPr>
            <w:tcW w:w="419" w:type="dxa"/>
          </w:tcPr>
          <w:p w14:paraId="6F14033A" w14:textId="77777777" w:rsidR="00E8021E" w:rsidRPr="00C1361E" w:rsidRDefault="00E8021E"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6DCCC220" w14:textId="77777777" w:rsidR="00E8021E" w:rsidRPr="00C1361E" w:rsidRDefault="00E8021E"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34041C8" w14:textId="4860A609" w:rsidR="00E8021E" w:rsidRPr="00C1361E" w:rsidRDefault="00007596" w:rsidP="00E90E7B">
            <w:pPr>
              <w:spacing w:line="400" w:lineRule="exact"/>
              <w:rPr>
                <w:rFonts w:ascii="標楷體" w:eastAsia="標楷體" w:hAnsi="標楷體"/>
              </w:rPr>
            </w:pPr>
            <w:r w:rsidRPr="00C1361E">
              <w:rPr>
                <w:rFonts w:ascii="標楷體" w:eastAsia="標楷體" w:hAnsi="標楷體" w:hint="eastAsia"/>
              </w:rPr>
              <w:t>陳述性：表達類　程序性：操作類　條件性：策略類</w:t>
            </w:r>
          </w:p>
        </w:tc>
      </w:tr>
      <w:tr w:rsidR="00E8021E" w:rsidRPr="00C1361E" w14:paraId="25C47F0E" w14:textId="77777777" w:rsidTr="008D15E8">
        <w:tc>
          <w:tcPr>
            <w:tcW w:w="419" w:type="dxa"/>
            <w:vAlign w:val="center"/>
          </w:tcPr>
          <w:p w14:paraId="312D6E1A" w14:textId="2BA88754" w:rsidR="00E8021E" w:rsidRPr="00C1361E" w:rsidRDefault="00297D38"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36E5B7AF" w14:textId="0295108C" w:rsidR="00E8021E" w:rsidRPr="00C1361E" w:rsidRDefault="00297D38" w:rsidP="00E90E7B">
            <w:pPr>
              <w:spacing w:line="400" w:lineRule="exact"/>
              <w:rPr>
                <w:rFonts w:ascii="標楷體" w:eastAsia="標楷體" w:hAnsi="標楷體"/>
              </w:rPr>
            </w:pPr>
            <w:r w:rsidRPr="00C1361E">
              <w:rPr>
                <w:rFonts w:ascii="標楷體" w:eastAsia="標楷體" w:hAnsi="標楷體" w:hint="eastAsia"/>
              </w:rPr>
              <w:t>先教最後的反應，此反應為唯一接受原級強化的反應，每一個反應為下一個反應的區辨刺激，並也是前一個反應的條件強化物</w:t>
            </w:r>
            <w:r w:rsidRPr="00C1361E">
              <w:rPr>
                <w:rFonts w:ascii="標楷體" w:eastAsia="標楷體" w:hAnsi="標楷體" w:hint="eastAsia"/>
              </w:rPr>
              <w:br/>
              <w:t>(A)行為塑造</w:t>
            </w:r>
            <w:r w:rsidRPr="00C1361E">
              <w:rPr>
                <w:rFonts w:ascii="標楷體" w:eastAsia="標楷體" w:hAnsi="標楷體" w:hint="eastAsia"/>
              </w:rPr>
              <w:br/>
              <w:t>(B)行為鎖鍊</w:t>
            </w:r>
            <w:r w:rsidRPr="00C1361E">
              <w:rPr>
                <w:rFonts w:ascii="標楷體" w:eastAsia="標楷體" w:hAnsi="標楷體" w:hint="eastAsia"/>
              </w:rPr>
              <w:br/>
              <w:t>(C)代幣制度</w:t>
            </w:r>
            <w:r w:rsidRPr="00C1361E">
              <w:rPr>
                <w:rFonts w:ascii="標楷體" w:eastAsia="標楷體" w:hAnsi="標楷體" w:hint="eastAsia"/>
              </w:rPr>
              <w:br/>
              <w:t>(D)普里馬克原則</w:t>
            </w:r>
          </w:p>
        </w:tc>
      </w:tr>
      <w:tr w:rsidR="00E8021E" w:rsidRPr="00C1361E" w14:paraId="2E8CC298" w14:textId="77777777" w:rsidTr="008D15E8">
        <w:tc>
          <w:tcPr>
            <w:tcW w:w="419" w:type="dxa"/>
          </w:tcPr>
          <w:p w14:paraId="7E4B04B0" w14:textId="77777777" w:rsidR="00E8021E" w:rsidRPr="00C1361E" w:rsidRDefault="00E8021E" w:rsidP="00E90E7B">
            <w:pPr>
              <w:spacing w:line="400" w:lineRule="exact"/>
              <w:rPr>
                <w:rFonts w:ascii="標楷體" w:eastAsia="標楷體" w:hAnsi="標楷體"/>
                <w:b/>
              </w:rPr>
            </w:pPr>
            <w:r w:rsidRPr="00C1361E">
              <w:rPr>
                <w:rFonts w:ascii="標楷體" w:eastAsia="標楷體" w:hAnsi="標楷體" w:hint="eastAsia"/>
                <w:b/>
              </w:rPr>
              <w:t>解</w:t>
            </w:r>
          </w:p>
          <w:p w14:paraId="1EFFD484" w14:textId="77777777" w:rsidR="00E8021E" w:rsidRPr="00C1361E" w:rsidRDefault="00E8021E"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FD4E226" w14:textId="77777777" w:rsidR="00297D38" w:rsidRPr="00C1361E" w:rsidRDefault="00297D38" w:rsidP="00E90E7B">
            <w:pPr>
              <w:spacing w:line="400" w:lineRule="exact"/>
              <w:rPr>
                <w:rFonts w:ascii="標楷體" w:eastAsia="標楷體" w:hAnsi="標楷體"/>
              </w:rPr>
            </w:pPr>
            <w:r w:rsidRPr="00C1361E">
              <w:rPr>
                <w:rFonts w:ascii="標楷體" w:eastAsia="標楷體" w:hAnsi="標楷體" w:hint="eastAsia"/>
              </w:rPr>
              <w:t>先教第一反應--&gt;行為塑造</w:t>
            </w:r>
          </w:p>
          <w:p w14:paraId="57889A1A" w14:textId="40FCFA4F" w:rsidR="00E8021E" w:rsidRPr="00C1361E" w:rsidRDefault="00297D38" w:rsidP="00E90E7B">
            <w:pPr>
              <w:spacing w:line="400" w:lineRule="exact"/>
              <w:rPr>
                <w:rFonts w:ascii="標楷體" w:eastAsia="標楷體" w:hAnsi="標楷體"/>
              </w:rPr>
            </w:pPr>
            <w:r w:rsidRPr="00C1361E">
              <w:rPr>
                <w:rFonts w:ascii="標楷體" w:eastAsia="標楷體" w:hAnsi="標楷體" w:hint="eastAsia"/>
              </w:rPr>
              <w:t>先教最後反應--&gt;行為鎖鏈</w:t>
            </w:r>
          </w:p>
        </w:tc>
      </w:tr>
      <w:tr w:rsidR="00E8021E" w:rsidRPr="00C1361E" w14:paraId="2E7518DE" w14:textId="77777777" w:rsidTr="008D15E8">
        <w:tc>
          <w:tcPr>
            <w:tcW w:w="419" w:type="dxa"/>
            <w:vAlign w:val="center"/>
          </w:tcPr>
          <w:p w14:paraId="69121151" w14:textId="5B934150" w:rsidR="00E8021E" w:rsidRPr="00C1361E" w:rsidRDefault="00297D38"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752F30EE" w14:textId="6D29118D" w:rsidR="00E8021E" w:rsidRPr="00C1361E" w:rsidRDefault="00297D38" w:rsidP="00E90E7B">
            <w:pPr>
              <w:spacing w:line="400" w:lineRule="exact"/>
              <w:rPr>
                <w:rFonts w:ascii="標楷體" w:eastAsia="標楷體" w:hAnsi="標楷體"/>
              </w:rPr>
            </w:pPr>
            <w:r w:rsidRPr="00C1361E">
              <w:rPr>
                <w:rFonts w:ascii="標楷體" w:eastAsia="標楷體" w:hAnsi="標楷體" w:hint="eastAsia"/>
              </w:rPr>
              <w:t>提出雙代碼假說</w:t>
            </w:r>
            <w:r w:rsidRPr="00C1361E">
              <w:rPr>
                <w:rFonts w:ascii="標楷體" w:eastAsia="標楷體" w:hAnsi="標楷體" w:hint="eastAsia"/>
              </w:rPr>
              <w:br/>
              <w:t>(A)派渥Paivio</w:t>
            </w:r>
            <w:r w:rsidRPr="00C1361E">
              <w:rPr>
                <w:rFonts w:ascii="標楷體" w:eastAsia="標楷體" w:hAnsi="標楷體" w:hint="eastAsia"/>
              </w:rPr>
              <w:br/>
              <w:t>(B)安德森Anderson</w:t>
            </w:r>
            <w:r w:rsidRPr="00C1361E">
              <w:rPr>
                <w:rFonts w:ascii="標楷體" w:eastAsia="標楷體" w:hAnsi="標楷體" w:hint="eastAsia"/>
              </w:rPr>
              <w:br/>
              <w:t>(C)米勒Miller</w:t>
            </w:r>
            <w:r w:rsidRPr="00C1361E">
              <w:rPr>
                <w:rFonts w:ascii="標楷體" w:eastAsia="標楷體" w:hAnsi="標楷體" w:hint="eastAsia"/>
              </w:rPr>
              <w:br/>
              <w:t>(D)斯藤柏格Sternberg</w:t>
            </w:r>
            <w:r w:rsidRPr="00C1361E">
              <w:rPr>
                <w:rFonts w:ascii="標楷體" w:eastAsia="標楷體" w:hAnsi="標楷體"/>
              </w:rPr>
              <w:t xml:space="preserve"> </w:t>
            </w:r>
          </w:p>
        </w:tc>
      </w:tr>
      <w:tr w:rsidR="00E8021E" w:rsidRPr="00C1361E" w14:paraId="2A2198D6" w14:textId="77777777" w:rsidTr="008D15E8">
        <w:tc>
          <w:tcPr>
            <w:tcW w:w="419" w:type="dxa"/>
          </w:tcPr>
          <w:p w14:paraId="5D47C09B" w14:textId="77777777" w:rsidR="00E8021E" w:rsidRPr="00C1361E" w:rsidRDefault="00E8021E" w:rsidP="00E90E7B">
            <w:pPr>
              <w:spacing w:line="400" w:lineRule="exact"/>
              <w:rPr>
                <w:rFonts w:ascii="標楷體" w:eastAsia="標楷體" w:hAnsi="標楷體"/>
                <w:b/>
              </w:rPr>
            </w:pPr>
            <w:r w:rsidRPr="00C1361E">
              <w:rPr>
                <w:rFonts w:ascii="標楷體" w:eastAsia="標楷體" w:hAnsi="標楷體" w:hint="eastAsia"/>
                <w:b/>
              </w:rPr>
              <w:t>解</w:t>
            </w:r>
          </w:p>
          <w:p w14:paraId="24B4F0D9" w14:textId="77777777" w:rsidR="00E8021E" w:rsidRPr="00C1361E" w:rsidRDefault="00E8021E"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C8875F2" w14:textId="77777777" w:rsidR="00E8021E" w:rsidRPr="00C1361E" w:rsidRDefault="00E8021E" w:rsidP="00E90E7B">
            <w:pPr>
              <w:spacing w:line="400" w:lineRule="exact"/>
              <w:rPr>
                <w:rFonts w:ascii="標楷體" w:eastAsia="標楷體" w:hAnsi="標楷體"/>
              </w:rPr>
            </w:pPr>
          </w:p>
        </w:tc>
      </w:tr>
      <w:tr w:rsidR="00E8021E" w:rsidRPr="00C1361E" w14:paraId="4D625D5A" w14:textId="77777777" w:rsidTr="008D15E8">
        <w:tc>
          <w:tcPr>
            <w:tcW w:w="419" w:type="dxa"/>
            <w:vAlign w:val="center"/>
          </w:tcPr>
          <w:p w14:paraId="65F10E00" w14:textId="46B591E1" w:rsidR="00E8021E" w:rsidRPr="00C1361E" w:rsidRDefault="00297D38"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6BB3020B" w14:textId="3445BA96" w:rsidR="00E8021E" w:rsidRPr="00C1361E" w:rsidRDefault="00297D38" w:rsidP="00E90E7B">
            <w:pPr>
              <w:spacing w:line="400" w:lineRule="exact"/>
              <w:rPr>
                <w:rFonts w:ascii="標楷體" w:eastAsia="標楷體" w:hAnsi="標楷體"/>
              </w:rPr>
            </w:pPr>
            <w:r w:rsidRPr="00C1361E">
              <w:rPr>
                <w:rFonts w:ascii="標楷體" w:eastAsia="標楷體" w:hAnsi="標楷體" w:hint="eastAsia"/>
              </w:rPr>
              <w:t>下列有關皮亞傑認知發展觀點的敘述，何者是不正確的？</w:t>
            </w:r>
            <w:r w:rsidRPr="00C1361E">
              <w:rPr>
                <w:rFonts w:ascii="標楷體" w:eastAsia="標楷體" w:hAnsi="標楷體" w:cs="Calibri"/>
              </w:rPr>
              <w:t> </w:t>
            </w:r>
            <w:r w:rsidRPr="00C1361E">
              <w:rPr>
                <w:rFonts w:ascii="標楷體" w:eastAsia="標楷體" w:hAnsi="標楷體" w:hint="eastAsia"/>
              </w:rPr>
              <w:br/>
              <w:t>(A)皮亞傑視幼兒的身體反射作用為一種「基模」</w:t>
            </w:r>
            <w:r w:rsidRPr="00C1361E">
              <w:rPr>
                <w:rFonts w:ascii="標楷體" w:eastAsia="標楷體" w:hAnsi="標楷體" w:cs="Calibri"/>
              </w:rPr>
              <w:t> </w:t>
            </w:r>
            <w:r w:rsidRPr="00C1361E">
              <w:rPr>
                <w:rFonts w:ascii="標楷體" w:eastAsia="標楷體" w:hAnsi="標楷體" w:hint="eastAsia"/>
              </w:rPr>
              <w:br/>
              <w:t>(B)兒童在感覺動作期即已開始建立對外在世界的內控表徵</w:t>
            </w:r>
            <w:r w:rsidRPr="00C1361E">
              <w:rPr>
                <w:rFonts w:ascii="標楷體" w:eastAsia="標楷體" w:hAnsi="標楷體" w:cs="Calibri"/>
              </w:rPr>
              <w:t> </w:t>
            </w:r>
            <w:r w:rsidRPr="00C1361E">
              <w:rPr>
                <w:rFonts w:ascii="標楷體" w:eastAsia="標楷體" w:hAnsi="標楷體" w:hint="eastAsia"/>
              </w:rPr>
              <w:br/>
              <w:t>(C)守恆能力的出現意味著兒童的認知發展已進入具體運思期</w:t>
            </w:r>
            <w:r w:rsidRPr="00C1361E">
              <w:rPr>
                <w:rFonts w:ascii="標楷體" w:eastAsia="標楷體" w:hAnsi="標楷體" w:cs="Calibri"/>
              </w:rPr>
              <w:t> </w:t>
            </w:r>
            <w:r w:rsidRPr="00C1361E">
              <w:rPr>
                <w:rFonts w:ascii="標楷體" w:eastAsia="標楷體" w:hAnsi="標楷體" w:hint="eastAsia"/>
              </w:rPr>
              <w:br/>
              <w:t>(D)可逆性思考是兒童在形式運思期的重要認知發展特徵</w:t>
            </w:r>
          </w:p>
        </w:tc>
      </w:tr>
      <w:tr w:rsidR="00E8021E" w:rsidRPr="00C1361E" w14:paraId="51A5B584" w14:textId="77777777" w:rsidTr="008D15E8">
        <w:tc>
          <w:tcPr>
            <w:tcW w:w="419" w:type="dxa"/>
          </w:tcPr>
          <w:p w14:paraId="51A41B30" w14:textId="77777777" w:rsidR="00E8021E" w:rsidRPr="00C1361E" w:rsidRDefault="00E8021E" w:rsidP="00E90E7B">
            <w:pPr>
              <w:spacing w:line="400" w:lineRule="exact"/>
              <w:rPr>
                <w:rFonts w:ascii="標楷體" w:eastAsia="標楷體" w:hAnsi="標楷體"/>
                <w:b/>
              </w:rPr>
            </w:pPr>
            <w:r w:rsidRPr="00C1361E">
              <w:rPr>
                <w:rFonts w:ascii="標楷體" w:eastAsia="標楷體" w:hAnsi="標楷體" w:hint="eastAsia"/>
                <w:b/>
              </w:rPr>
              <w:t>解</w:t>
            </w:r>
          </w:p>
          <w:p w14:paraId="1FB3E3F2" w14:textId="77777777" w:rsidR="00E8021E" w:rsidRPr="00C1361E" w:rsidRDefault="00E8021E"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33C76C8" w14:textId="11F2BD50" w:rsidR="00E8021E" w:rsidRPr="00C1361E" w:rsidRDefault="00297D38" w:rsidP="00E90E7B">
            <w:pPr>
              <w:spacing w:line="400" w:lineRule="exact"/>
              <w:rPr>
                <w:rFonts w:ascii="標楷體" w:eastAsia="標楷體" w:hAnsi="標楷體"/>
              </w:rPr>
            </w:pPr>
            <w:r w:rsidRPr="00C1361E">
              <w:rPr>
                <w:rFonts w:ascii="標楷體" w:eastAsia="標楷體" w:hAnsi="標楷體" w:hint="eastAsia"/>
              </w:rPr>
              <w:t>可逆性是具體運思期</w:t>
            </w:r>
          </w:p>
        </w:tc>
      </w:tr>
      <w:tr w:rsidR="00297D38" w:rsidRPr="00C1361E" w14:paraId="5262F628" w14:textId="77777777" w:rsidTr="008D15E8">
        <w:tc>
          <w:tcPr>
            <w:tcW w:w="419" w:type="dxa"/>
            <w:vAlign w:val="center"/>
          </w:tcPr>
          <w:p w14:paraId="7BAE9B93" w14:textId="5319FC5C" w:rsidR="00297D38" w:rsidRPr="00C1361E" w:rsidRDefault="00297D38"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74934FA2" w14:textId="42B5CA2D" w:rsidR="00297D38" w:rsidRPr="00C1361E" w:rsidRDefault="00297D38" w:rsidP="00E90E7B">
            <w:pPr>
              <w:spacing w:line="400" w:lineRule="exact"/>
              <w:rPr>
                <w:rFonts w:ascii="標楷體" w:eastAsia="標楷體" w:hAnsi="標楷體"/>
              </w:rPr>
            </w:pPr>
            <w:r w:rsidRPr="00C1361E">
              <w:rPr>
                <w:rFonts w:ascii="標楷體" w:eastAsia="標楷體" w:hAnsi="標楷體" w:hint="eastAsia"/>
              </w:rPr>
              <w:t>何謂TGT?</w:t>
            </w:r>
            <w:r w:rsidRPr="00C1361E">
              <w:rPr>
                <w:rFonts w:ascii="標楷體" w:eastAsia="標楷體" w:hAnsi="標楷體" w:cs="Calibri"/>
              </w:rPr>
              <w:t> </w:t>
            </w:r>
            <w:r w:rsidRPr="00C1361E">
              <w:rPr>
                <w:rFonts w:ascii="標楷體" w:eastAsia="標楷體" w:hAnsi="標楷體" w:hint="eastAsia"/>
              </w:rPr>
              <w:br/>
              <w:t>(A)學生協同成就分組</w:t>
            </w:r>
            <w:r w:rsidRPr="00C1361E">
              <w:rPr>
                <w:rFonts w:ascii="標楷體" w:eastAsia="標楷體" w:hAnsi="標楷體" w:cs="Calibri"/>
              </w:rPr>
              <w:t> </w:t>
            </w:r>
            <w:r w:rsidRPr="00C1361E">
              <w:rPr>
                <w:rFonts w:ascii="標楷體" w:eastAsia="標楷體" w:hAnsi="標楷體" w:hint="eastAsia"/>
              </w:rPr>
              <w:br/>
              <w:t>(B)團體遊戲競賽</w:t>
            </w:r>
            <w:r w:rsidRPr="00C1361E">
              <w:rPr>
                <w:rFonts w:ascii="標楷體" w:eastAsia="標楷體" w:hAnsi="標楷體" w:cs="Calibri"/>
              </w:rPr>
              <w:t> </w:t>
            </w:r>
            <w:r w:rsidRPr="00C1361E">
              <w:rPr>
                <w:rFonts w:ascii="標楷體" w:eastAsia="標楷體" w:hAnsi="標楷體" w:hint="eastAsia"/>
              </w:rPr>
              <w:br/>
              <w:t>(C)合作是閱讀與統整</w:t>
            </w:r>
            <w:r w:rsidRPr="00C1361E">
              <w:rPr>
                <w:rFonts w:ascii="標楷體" w:eastAsia="標楷體" w:hAnsi="標楷體" w:cs="Calibri"/>
              </w:rPr>
              <w:t> </w:t>
            </w:r>
            <w:r w:rsidRPr="00C1361E">
              <w:rPr>
                <w:rFonts w:ascii="標楷體" w:eastAsia="標楷體" w:hAnsi="標楷體" w:hint="eastAsia"/>
              </w:rPr>
              <w:br/>
              <w:t>(D)個別式學習</w:t>
            </w:r>
          </w:p>
        </w:tc>
      </w:tr>
      <w:tr w:rsidR="00297D38" w:rsidRPr="00C1361E" w14:paraId="791EA724" w14:textId="77777777" w:rsidTr="008D15E8">
        <w:tc>
          <w:tcPr>
            <w:tcW w:w="419" w:type="dxa"/>
          </w:tcPr>
          <w:p w14:paraId="398A438F" w14:textId="77777777" w:rsidR="00297D38" w:rsidRPr="00C1361E" w:rsidRDefault="00297D38" w:rsidP="00E90E7B">
            <w:pPr>
              <w:spacing w:line="400" w:lineRule="exact"/>
              <w:rPr>
                <w:rFonts w:ascii="標楷體" w:eastAsia="標楷體" w:hAnsi="標楷體"/>
                <w:b/>
              </w:rPr>
            </w:pPr>
            <w:r w:rsidRPr="00C1361E">
              <w:rPr>
                <w:rFonts w:ascii="標楷體" w:eastAsia="標楷體" w:hAnsi="標楷體" w:hint="eastAsia"/>
                <w:b/>
              </w:rPr>
              <w:t>解</w:t>
            </w:r>
          </w:p>
          <w:p w14:paraId="084E956D" w14:textId="77777777" w:rsidR="00297D38" w:rsidRPr="00C1361E" w:rsidRDefault="00297D38"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0CFD665" w14:textId="77777777" w:rsidR="00297D38" w:rsidRPr="00C1361E" w:rsidRDefault="00297D38" w:rsidP="00E90E7B">
            <w:pPr>
              <w:spacing w:line="400" w:lineRule="exact"/>
              <w:rPr>
                <w:rFonts w:ascii="標楷體" w:eastAsia="標楷體" w:hAnsi="標楷體"/>
              </w:rPr>
            </w:pPr>
            <w:r w:rsidRPr="00C1361E">
              <w:rPr>
                <w:rFonts w:ascii="標楷體" w:eastAsia="標楷體" w:hAnsi="標楷體" w:hint="eastAsia"/>
              </w:rPr>
              <w:t>學生小組學習法（Student Team Learning，STL）包括以下五種：</w:t>
            </w:r>
          </w:p>
          <w:p w14:paraId="1A7269B7" w14:textId="0A4348AD" w:rsidR="00297D38" w:rsidRPr="00C1361E" w:rsidRDefault="00297D38" w:rsidP="00E90E7B">
            <w:pPr>
              <w:spacing w:line="400" w:lineRule="exact"/>
              <w:rPr>
                <w:rFonts w:ascii="標楷體" w:eastAsia="標楷體" w:hAnsi="標楷體"/>
              </w:rPr>
            </w:pPr>
            <w:r w:rsidRPr="00C1361E">
              <w:rPr>
                <w:rFonts w:ascii="標楷體" w:eastAsia="標楷體" w:hAnsi="標楷體" w:hint="eastAsia"/>
              </w:rPr>
              <w:t>「學生小組成就區分法」（STAD）　「小組遊戲競賽法」（TGT）　「小組輔助個別化學習」（TAI）</w:t>
            </w:r>
          </w:p>
          <w:p w14:paraId="49C72D38" w14:textId="28249B15" w:rsidR="00297D38" w:rsidRPr="00C1361E" w:rsidRDefault="00297D38" w:rsidP="00E90E7B">
            <w:pPr>
              <w:spacing w:line="400" w:lineRule="exact"/>
              <w:rPr>
                <w:rFonts w:ascii="標楷體" w:eastAsia="標楷體" w:hAnsi="標楷體"/>
              </w:rPr>
            </w:pPr>
            <w:r w:rsidRPr="00C1361E">
              <w:rPr>
                <w:rFonts w:ascii="標楷體" w:eastAsia="標楷體" w:hAnsi="標楷體" w:hint="eastAsia"/>
              </w:rPr>
              <w:t>「合作整合閱</w:t>
            </w:r>
            <w:r w:rsidRPr="00C1361E">
              <w:rPr>
                <w:rFonts w:ascii="標楷體" w:eastAsia="標楷體" w:hAnsi="標楷體" w:cs="新細明體" w:hint="eastAsia"/>
              </w:rPr>
              <w:t>讀</w:t>
            </w:r>
            <w:r w:rsidRPr="00C1361E">
              <w:rPr>
                <w:rFonts w:ascii="標楷體" w:eastAsia="標楷體" w:hAnsi="標楷體" w:hint="eastAsia"/>
              </w:rPr>
              <w:t>與寫作」（CIRC）　「拼圖法第二代」（Jigsaw</w:t>
            </w:r>
            <w:r w:rsidRPr="00C1361E">
              <w:rPr>
                <w:rFonts w:ascii="標楷體" w:eastAsia="標楷體" w:hAnsi="標楷體" w:cs="Calibri"/>
              </w:rPr>
              <w:t> </w:t>
            </w:r>
            <w:r w:rsidRPr="00C1361E">
              <w:rPr>
                <w:rFonts w:ascii="標楷體" w:eastAsia="標楷體" w:hAnsi="標楷體" w:hint="eastAsia"/>
              </w:rPr>
              <w:t>Ⅱ）</w:t>
            </w:r>
          </w:p>
        </w:tc>
      </w:tr>
      <w:tr w:rsidR="00297D38" w:rsidRPr="00C1361E" w14:paraId="28218294" w14:textId="77777777" w:rsidTr="008D15E8">
        <w:tc>
          <w:tcPr>
            <w:tcW w:w="419" w:type="dxa"/>
            <w:vAlign w:val="center"/>
          </w:tcPr>
          <w:p w14:paraId="27FEFC34" w14:textId="596DE742" w:rsidR="00297D38" w:rsidRPr="00C1361E" w:rsidRDefault="00C225ED"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03D3D876" w14:textId="77777777" w:rsidR="00297D38" w:rsidRPr="00C1361E" w:rsidRDefault="00297D38" w:rsidP="00E90E7B">
            <w:pPr>
              <w:spacing w:line="400" w:lineRule="exact"/>
              <w:rPr>
                <w:rFonts w:ascii="標楷體" w:eastAsia="標楷體" w:hAnsi="標楷體"/>
              </w:rPr>
            </w:pPr>
            <w:r w:rsidRPr="00C1361E">
              <w:rPr>
                <w:rFonts w:ascii="標楷體" w:eastAsia="標楷體" w:hAnsi="標楷體" w:hint="eastAsia"/>
              </w:rPr>
              <w:t>下列哪一個心理學派,研究主題不包括{意識經驗}?</w:t>
            </w:r>
            <w:r w:rsidRPr="00C1361E">
              <w:rPr>
                <w:rFonts w:ascii="標楷體" w:eastAsia="標楷體" w:hAnsi="標楷體" w:cs="Calibri"/>
              </w:rPr>
              <w:t> </w:t>
            </w:r>
            <w:r w:rsidRPr="00C1361E">
              <w:rPr>
                <w:rFonts w:ascii="標楷體" w:eastAsia="標楷體" w:hAnsi="標楷體" w:hint="eastAsia"/>
              </w:rPr>
              <w:br/>
              <w:t>(A)結構學派</w:t>
            </w:r>
          </w:p>
          <w:p w14:paraId="7C1E0E8F" w14:textId="0978FCC1" w:rsidR="00297D38" w:rsidRPr="00C1361E" w:rsidRDefault="00297D38" w:rsidP="00E90E7B">
            <w:pPr>
              <w:spacing w:line="400" w:lineRule="exact"/>
              <w:rPr>
                <w:rFonts w:ascii="標楷體" w:eastAsia="標楷體" w:hAnsi="標楷體"/>
              </w:rPr>
            </w:pPr>
            <w:r w:rsidRPr="00C1361E">
              <w:rPr>
                <w:rFonts w:ascii="標楷體" w:eastAsia="標楷體" w:hAnsi="標楷體" w:hint="eastAsia"/>
              </w:rPr>
              <w:lastRenderedPageBreak/>
              <w:t>(B)功能學派</w:t>
            </w:r>
            <w:r w:rsidRPr="00C1361E">
              <w:rPr>
                <w:rFonts w:ascii="標楷體" w:eastAsia="標楷體" w:hAnsi="標楷體" w:hint="eastAsia"/>
              </w:rPr>
              <w:br/>
              <w:t>(C)完形學派</w:t>
            </w:r>
            <w:r w:rsidRPr="00C1361E">
              <w:rPr>
                <w:rFonts w:ascii="標楷體" w:eastAsia="標楷體" w:hAnsi="標楷體" w:hint="eastAsia"/>
              </w:rPr>
              <w:br/>
              <w:t>(D)行為學派</w:t>
            </w:r>
          </w:p>
        </w:tc>
      </w:tr>
      <w:tr w:rsidR="00297D38" w:rsidRPr="00C1361E" w14:paraId="1BA3D932" w14:textId="77777777" w:rsidTr="008D15E8">
        <w:tc>
          <w:tcPr>
            <w:tcW w:w="419" w:type="dxa"/>
          </w:tcPr>
          <w:p w14:paraId="289B40B5" w14:textId="77777777" w:rsidR="00297D38" w:rsidRPr="00C1361E" w:rsidRDefault="00297D38"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670E2A88" w14:textId="77777777" w:rsidR="00297D38" w:rsidRPr="00C1361E" w:rsidRDefault="00297D38"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58287E3" w14:textId="5D7F6507" w:rsidR="00297D38" w:rsidRPr="00C1361E" w:rsidRDefault="00C225ED" w:rsidP="00E90E7B">
            <w:pPr>
              <w:spacing w:line="400" w:lineRule="exact"/>
              <w:rPr>
                <w:rFonts w:ascii="標楷體" w:eastAsia="標楷體" w:hAnsi="標楷體"/>
              </w:rPr>
            </w:pPr>
            <w:r w:rsidRPr="00C1361E">
              <w:rPr>
                <w:rFonts w:ascii="標楷體" w:eastAsia="標楷體" w:hAnsi="標楷體" w:hint="eastAsia"/>
              </w:rPr>
              <w:t>行為學派是科學心理學學派中，注重刺激-反應聯結，將「意識」排除於研究主題之外。</w:t>
            </w:r>
          </w:p>
        </w:tc>
      </w:tr>
      <w:tr w:rsidR="00297D38" w:rsidRPr="00C1361E" w14:paraId="1CD85EAE" w14:textId="77777777" w:rsidTr="008D15E8">
        <w:tc>
          <w:tcPr>
            <w:tcW w:w="419" w:type="dxa"/>
            <w:vAlign w:val="center"/>
          </w:tcPr>
          <w:p w14:paraId="77D022CF" w14:textId="340A7EEB" w:rsidR="00297D38" w:rsidRPr="00C1361E" w:rsidRDefault="00144C28"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06D462A1" w14:textId="1CA637FE" w:rsidR="00297D38" w:rsidRPr="00C1361E" w:rsidRDefault="00144C28" w:rsidP="00E90E7B">
            <w:pPr>
              <w:spacing w:line="400" w:lineRule="exact"/>
              <w:rPr>
                <w:rFonts w:ascii="標楷體" w:eastAsia="標楷體" w:hAnsi="標楷體"/>
              </w:rPr>
            </w:pPr>
            <w:r w:rsidRPr="00C1361E">
              <w:rPr>
                <w:rFonts w:ascii="標楷體" w:eastAsia="標楷體" w:hAnsi="標楷體" w:hint="eastAsia"/>
              </w:rPr>
              <w:t>Bruner和Ausubel兩者提出關於學習的理論，最大差異為何？</w:t>
            </w:r>
            <w:r w:rsidRPr="00C1361E">
              <w:rPr>
                <w:rFonts w:ascii="標楷體" w:eastAsia="標楷體" w:hAnsi="標楷體" w:cs="Calibri"/>
              </w:rPr>
              <w:t> </w:t>
            </w:r>
            <w:r w:rsidRPr="00C1361E">
              <w:rPr>
                <w:rFonts w:ascii="標楷體" w:eastAsia="標楷體" w:hAnsi="標楷體" w:hint="eastAsia"/>
              </w:rPr>
              <w:br/>
              <w:t>(A)社會文化</w:t>
            </w:r>
            <w:r w:rsidRPr="00C1361E">
              <w:rPr>
                <w:rFonts w:ascii="標楷體" w:eastAsia="標楷體" w:hAnsi="標楷體" w:cs="Calibri"/>
              </w:rPr>
              <w:t> </w:t>
            </w:r>
            <w:r w:rsidRPr="00C1361E">
              <w:rPr>
                <w:rFonts w:ascii="標楷體" w:eastAsia="標楷體" w:hAnsi="標楷體" w:hint="eastAsia"/>
              </w:rPr>
              <w:br/>
              <w:t>(B)認知發展</w:t>
            </w:r>
            <w:r w:rsidRPr="00C1361E">
              <w:rPr>
                <w:rFonts w:ascii="標楷體" w:eastAsia="標楷體" w:hAnsi="標楷體" w:cs="Calibri"/>
              </w:rPr>
              <w:t> </w:t>
            </w:r>
            <w:r w:rsidRPr="00C1361E">
              <w:rPr>
                <w:rFonts w:ascii="標楷體" w:eastAsia="標楷體" w:hAnsi="標楷體" w:hint="eastAsia"/>
              </w:rPr>
              <w:br/>
              <w:t>(C)教師角色</w:t>
            </w:r>
            <w:r w:rsidRPr="00C1361E">
              <w:rPr>
                <w:rFonts w:ascii="標楷體" w:eastAsia="標楷體" w:hAnsi="標楷體" w:cs="Calibri"/>
              </w:rPr>
              <w:t> </w:t>
            </w:r>
            <w:r w:rsidRPr="00C1361E">
              <w:rPr>
                <w:rFonts w:ascii="標楷體" w:eastAsia="標楷體" w:hAnsi="標楷體" w:hint="eastAsia"/>
              </w:rPr>
              <w:br/>
              <w:t>(D)課程教材</w:t>
            </w:r>
          </w:p>
        </w:tc>
      </w:tr>
      <w:tr w:rsidR="00297D38" w:rsidRPr="00C1361E" w14:paraId="5B78D713" w14:textId="77777777" w:rsidTr="008D15E8">
        <w:tc>
          <w:tcPr>
            <w:tcW w:w="419" w:type="dxa"/>
          </w:tcPr>
          <w:p w14:paraId="33B508C9" w14:textId="77777777" w:rsidR="00297D38" w:rsidRPr="00C1361E" w:rsidRDefault="00297D38" w:rsidP="00E90E7B">
            <w:pPr>
              <w:spacing w:line="400" w:lineRule="exact"/>
              <w:rPr>
                <w:rFonts w:ascii="標楷體" w:eastAsia="標楷體" w:hAnsi="標楷體"/>
                <w:b/>
              </w:rPr>
            </w:pPr>
            <w:r w:rsidRPr="00C1361E">
              <w:rPr>
                <w:rFonts w:ascii="標楷體" w:eastAsia="標楷體" w:hAnsi="標楷體" w:hint="eastAsia"/>
                <w:b/>
              </w:rPr>
              <w:t>解</w:t>
            </w:r>
          </w:p>
          <w:p w14:paraId="431EDD1D" w14:textId="77777777" w:rsidR="00297D38" w:rsidRPr="00C1361E" w:rsidRDefault="00297D38"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2157010" w14:textId="595C9399" w:rsidR="00297D38" w:rsidRPr="00C1361E" w:rsidRDefault="00144C28" w:rsidP="00E90E7B">
            <w:pPr>
              <w:spacing w:line="400" w:lineRule="exact"/>
              <w:rPr>
                <w:rFonts w:ascii="標楷體" w:eastAsia="標楷體" w:hAnsi="標楷體"/>
              </w:rPr>
            </w:pPr>
            <w:r w:rsidRPr="00C1361E">
              <w:rPr>
                <w:rFonts w:ascii="標楷體" w:eastAsia="標楷體" w:hAnsi="標楷體" w:hint="eastAsia"/>
              </w:rPr>
              <w:t xml:space="preserve">發現教學 布魯納 </w:t>
            </w:r>
            <w:r w:rsidRPr="00C1361E">
              <w:rPr>
                <w:rFonts w:ascii="標楷體" w:eastAsia="標楷體" w:hAnsi="標楷體" w:cs="Calibri"/>
              </w:rPr>
              <w:t> </w:t>
            </w:r>
            <w:r w:rsidRPr="00C1361E">
              <w:rPr>
                <w:rFonts w:ascii="標楷體" w:eastAsia="標楷體" w:hAnsi="標楷體" w:hint="eastAsia"/>
              </w:rPr>
              <w:t xml:space="preserve"> </w:t>
            </w:r>
            <w:r w:rsidRPr="00C1361E">
              <w:rPr>
                <w:rFonts w:ascii="標楷體" w:eastAsia="標楷體" w:hAnsi="標楷體" w:cs="Calibri"/>
              </w:rPr>
              <w:t> </w:t>
            </w:r>
            <w:r w:rsidRPr="00C1361E">
              <w:rPr>
                <w:rFonts w:ascii="標楷體" w:eastAsia="標楷體" w:hAnsi="標楷體" w:hint="eastAsia"/>
              </w:rPr>
              <w:t>- 教師只是引導角色</w:t>
            </w:r>
            <w:r w:rsidRPr="00C1361E">
              <w:rPr>
                <w:rFonts w:ascii="標楷體" w:eastAsia="標楷體" w:hAnsi="標楷體" w:hint="eastAsia"/>
              </w:rPr>
              <w:br/>
              <w:t>闡述教學 奧蘇貝爾 - 教師教，學生主體認知</w:t>
            </w:r>
          </w:p>
        </w:tc>
      </w:tr>
      <w:tr w:rsidR="00297D38" w:rsidRPr="00C1361E" w14:paraId="3BA29F5B" w14:textId="77777777" w:rsidTr="008D15E8">
        <w:tc>
          <w:tcPr>
            <w:tcW w:w="419" w:type="dxa"/>
            <w:vAlign w:val="center"/>
          </w:tcPr>
          <w:p w14:paraId="45DFD5C2" w14:textId="5B050188" w:rsidR="00297D38" w:rsidRPr="00C1361E" w:rsidRDefault="00144C28"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371855DC" w14:textId="43883278" w:rsidR="00297D38" w:rsidRPr="00C1361E" w:rsidRDefault="00144C28" w:rsidP="00E90E7B">
            <w:pPr>
              <w:spacing w:line="400" w:lineRule="exact"/>
              <w:rPr>
                <w:rFonts w:ascii="標楷體" w:eastAsia="標楷體" w:hAnsi="標楷體"/>
              </w:rPr>
            </w:pPr>
            <w:r w:rsidRPr="00C1361E">
              <w:rPr>
                <w:rFonts w:ascii="標楷體" w:eastAsia="標楷體" w:hAnsi="標楷體" w:hint="eastAsia"/>
              </w:rPr>
              <w:t>McGregor提出的XY理論，下列何者為是？</w:t>
            </w:r>
            <w:r w:rsidRPr="00C1361E">
              <w:rPr>
                <w:rFonts w:ascii="標楷體" w:eastAsia="標楷體" w:hAnsi="標楷體" w:cs="Calibri"/>
              </w:rPr>
              <w:t> </w:t>
            </w:r>
            <w:r w:rsidRPr="00C1361E">
              <w:rPr>
                <w:rFonts w:ascii="標楷體" w:eastAsia="標楷體" w:hAnsi="標楷體" w:hint="eastAsia"/>
              </w:rPr>
              <w:br/>
              <w:t>(A)X理論談論人性本善</w:t>
            </w:r>
            <w:r w:rsidRPr="00C1361E">
              <w:rPr>
                <w:rFonts w:ascii="標楷體" w:eastAsia="標楷體" w:hAnsi="標楷體" w:cs="Calibri"/>
              </w:rPr>
              <w:t> </w:t>
            </w:r>
            <w:r w:rsidRPr="00C1361E">
              <w:rPr>
                <w:rFonts w:ascii="標楷體" w:eastAsia="標楷體" w:hAnsi="標楷體" w:hint="eastAsia"/>
              </w:rPr>
              <w:br/>
              <w:t>(B)X理論認為人們會以組織目標為目標</w:t>
            </w:r>
            <w:r w:rsidRPr="00C1361E">
              <w:rPr>
                <w:rFonts w:ascii="標楷體" w:eastAsia="標楷體" w:hAnsi="標楷體" w:cs="Calibri"/>
              </w:rPr>
              <w:t> </w:t>
            </w:r>
            <w:r w:rsidRPr="00C1361E">
              <w:rPr>
                <w:rFonts w:ascii="標楷體" w:eastAsia="標楷體" w:hAnsi="標楷體" w:hint="eastAsia"/>
              </w:rPr>
              <w:br/>
              <w:t>(C)Y理論認為人會自我運用智慧解決問題</w:t>
            </w:r>
            <w:r w:rsidRPr="00C1361E">
              <w:rPr>
                <w:rFonts w:ascii="標楷體" w:eastAsia="標楷體" w:hAnsi="標楷體" w:cs="Calibri"/>
              </w:rPr>
              <w:t> </w:t>
            </w:r>
            <w:r w:rsidRPr="00C1361E">
              <w:rPr>
                <w:rFonts w:ascii="標楷體" w:eastAsia="標楷體" w:hAnsi="標楷體" w:hint="eastAsia"/>
              </w:rPr>
              <w:br/>
              <w:t>(D)Y理論認為人以自我為中心</w:t>
            </w:r>
          </w:p>
        </w:tc>
      </w:tr>
      <w:tr w:rsidR="00297D38" w:rsidRPr="00C1361E" w14:paraId="133AD055" w14:textId="77777777" w:rsidTr="008D15E8">
        <w:tc>
          <w:tcPr>
            <w:tcW w:w="419" w:type="dxa"/>
          </w:tcPr>
          <w:p w14:paraId="68C83601" w14:textId="77777777" w:rsidR="00297D38" w:rsidRPr="00C1361E" w:rsidRDefault="00297D38" w:rsidP="00E90E7B">
            <w:pPr>
              <w:spacing w:line="400" w:lineRule="exact"/>
              <w:rPr>
                <w:rFonts w:ascii="標楷體" w:eastAsia="標楷體" w:hAnsi="標楷體"/>
                <w:b/>
              </w:rPr>
            </w:pPr>
            <w:r w:rsidRPr="00C1361E">
              <w:rPr>
                <w:rFonts w:ascii="標楷體" w:eastAsia="標楷體" w:hAnsi="標楷體" w:hint="eastAsia"/>
                <w:b/>
              </w:rPr>
              <w:t>解</w:t>
            </w:r>
          </w:p>
          <w:p w14:paraId="63CCBD4C" w14:textId="77777777" w:rsidR="00297D38" w:rsidRPr="00C1361E" w:rsidRDefault="00297D38"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339BF047" w14:textId="36001665" w:rsidR="00144C28" w:rsidRPr="00C1361E" w:rsidRDefault="00144C28" w:rsidP="00E90E7B">
            <w:pPr>
              <w:spacing w:line="400" w:lineRule="exact"/>
              <w:rPr>
                <w:rFonts w:ascii="標楷體" w:eastAsia="標楷體" w:hAnsi="標楷體"/>
              </w:rPr>
            </w:pPr>
            <w:r w:rsidRPr="00C1361E">
              <w:rPr>
                <w:rFonts w:ascii="標楷體" w:eastAsia="標楷體" w:hAnsi="標楷體" w:hint="eastAsia"/>
              </w:rPr>
              <w:t>X＝叉叉&lt;-人性本惡　Y＝Yes&lt;-人性本善</w:t>
            </w:r>
          </w:p>
          <w:p w14:paraId="4086ECE4" w14:textId="78AD4B7C" w:rsidR="00297D38" w:rsidRPr="00C1361E" w:rsidRDefault="00144C28" w:rsidP="00E90E7B">
            <w:pPr>
              <w:spacing w:line="400" w:lineRule="exact"/>
              <w:rPr>
                <w:rFonts w:ascii="標楷體" w:eastAsia="標楷體" w:hAnsi="標楷體"/>
              </w:rPr>
            </w:pPr>
            <w:r w:rsidRPr="00C1361E">
              <w:rPr>
                <w:rFonts w:ascii="標楷體" w:eastAsia="標楷體" w:hAnsi="標楷體" w:hint="eastAsia"/>
              </w:rPr>
              <w:t>Z＝團隊合作＝中度專業理論（通才）</w:t>
            </w:r>
          </w:p>
        </w:tc>
      </w:tr>
      <w:tr w:rsidR="00297D38" w:rsidRPr="00C1361E" w14:paraId="1F171152" w14:textId="77777777" w:rsidTr="008D15E8">
        <w:tc>
          <w:tcPr>
            <w:tcW w:w="419" w:type="dxa"/>
            <w:vAlign w:val="center"/>
          </w:tcPr>
          <w:p w14:paraId="5256F6C3" w14:textId="1F21033C" w:rsidR="00297D38" w:rsidRPr="00C1361E" w:rsidRDefault="00144C28"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6D458548" w14:textId="22E0A4DA" w:rsidR="00297D38" w:rsidRPr="00C1361E" w:rsidRDefault="00144C28" w:rsidP="00E90E7B">
            <w:pPr>
              <w:spacing w:line="400" w:lineRule="exact"/>
              <w:rPr>
                <w:rFonts w:ascii="標楷體" w:eastAsia="標楷體" w:hAnsi="標楷體"/>
              </w:rPr>
            </w:pPr>
            <w:r w:rsidRPr="00C1361E">
              <w:rPr>
                <w:rFonts w:ascii="標楷體" w:eastAsia="標楷體" w:hAnsi="標楷體" w:hint="eastAsia"/>
              </w:rPr>
              <w:t>會運用思考，但是不合乎邏輯的情況，是屬於皮亞傑的認知發展期的那個階段？</w:t>
            </w:r>
            <w:r w:rsidRPr="00C1361E">
              <w:rPr>
                <w:rFonts w:ascii="標楷體" w:eastAsia="標楷體" w:hAnsi="標楷體" w:cs="Calibri"/>
              </w:rPr>
              <w:t> </w:t>
            </w:r>
            <w:r w:rsidRPr="00C1361E">
              <w:rPr>
                <w:rFonts w:ascii="標楷體" w:eastAsia="標楷體" w:hAnsi="標楷體" w:hint="eastAsia"/>
              </w:rPr>
              <w:br/>
              <w:t>(A)前運思期</w:t>
            </w:r>
            <w:r w:rsidRPr="00C1361E">
              <w:rPr>
                <w:rFonts w:ascii="標楷體" w:eastAsia="標楷體" w:hAnsi="標楷體" w:cs="Calibri"/>
              </w:rPr>
              <w:t> </w:t>
            </w:r>
            <w:r w:rsidRPr="00C1361E">
              <w:rPr>
                <w:rFonts w:ascii="標楷體" w:eastAsia="標楷體" w:hAnsi="標楷體" w:hint="eastAsia"/>
              </w:rPr>
              <w:br/>
              <w:t>(B)感覺動作期</w:t>
            </w:r>
            <w:r w:rsidRPr="00C1361E">
              <w:rPr>
                <w:rFonts w:ascii="標楷體" w:eastAsia="標楷體" w:hAnsi="標楷體" w:cs="Calibri"/>
              </w:rPr>
              <w:t> </w:t>
            </w:r>
            <w:r w:rsidRPr="00C1361E">
              <w:rPr>
                <w:rFonts w:ascii="標楷體" w:eastAsia="標楷體" w:hAnsi="標楷體" w:hint="eastAsia"/>
              </w:rPr>
              <w:br/>
              <w:t>(C)具體運思期</w:t>
            </w:r>
            <w:r w:rsidRPr="00C1361E">
              <w:rPr>
                <w:rFonts w:ascii="標楷體" w:eastAsia="標楷體" w:hAnsi="標楷體" w:cs="Calibri"/>
              </w:rPr>
              <w:t> </w:t>
            </w:r>
            <w:r w:rsidRPr="00C1361E">
              <w:rPr>
                <w:rFonts w:ascii="標楷體" w:eastAsia="標楷體" w:hAnsi="標楷體" w:hint="eastAsia"/>
              </w:rPr>
              <w:br/>
              <w:t>(D)形式運思期</w:t>
            </w:r>
          </w:p>
        </w:tc>
      </w:tr>
      <w:tr w:rsidR="00297D38" w:rsidRPr="00C1361E" w14:paraId="12CF3D91" w14:textId="77777777" w:rsidTr="008D15E8">
        <w:tc>
          <w:tcPr>
            <w:tcW w:w="419" w:type="dxa"/>
          </w:tcPr>
          <w:p w14:paraId="53003B7F" w14:textId="77777777" w:rsidR="00297D38" w:rsidRPr="00C1361E" w:rsidRDefault="00297D38" w:rsidP="00E90E7B">
            <w:pPr>
              <w:spacing w:line="400" w:lineRule="exact"/>
              <w:rPr>
                <w:rFonts w:ascii="標楷體" w:eastAsia="標楷體" w:hAnsi="標楷體"/>
                <w:b/>
              </w:rPr>
            </w:pPr>
            <w:r w:rsidRPr="00C1361E">
              <w:rPr>
                <w:rFonts w:ascii="標楷體" w:eastAsia="標楷體" w:hAnsi="標楷體" w:hint="eastAsia"/>
                <w:b/>
              </w:rPr>
              <w:t>解</w:t>
            </w:r>
          </w:p>
          <w:p w14:paraId="4AF766A1" w14:textId="77777777" w:rsidR="00297D38" w:rsidRPr="00C1361E" w:rsidRDefault="00297D38"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029131F" w14:textId="5E360C10" w:rsidR="00297D38" w:rsidRPr="00C1361E" w:rsidRDefault="00144C28" w:rsidP="00E90E7B">
            <w:pPr>
              <w:spacing w:line="400" w:lineRule="exact"/>
              <w:rPr>
                <w:rFonts w:ascii="標楷體" w:eastAsia="標楷體" w:hAnsi="標楷體"/>
              </w:rPr>
            </w:pPr>
            <w:r w:rsidRPr="00C1361E">
              <w:rPr>
                <w:rFonts w:ascii="標楷體" w:eastAsia="標楷體" w:hAnsi="標楷體" w:hint="eastAsia"/>
              </w:rPr>
              <w:t>前運思期已經會思考了，具體運思期是小學階段，思考已有很大的比例合乎邏輯了。</w:t>
            </w:r>
          </w:p>
        </w:tc>
      </w:tr>
      <w:tr w:rsidR="00297D38" w:rsidRPr="00C1361E" w14:paraId="23270C6A" w14:textId="77777777" w:rsidTr="008D15E8">
        <w:tc>
          <w:tcPr>
            <w:tcW w:w="419" w:type="dxa"/>
            <w:vAlign w:val="center"/>
          </w:tcPr>
          <w:p w14:paraId="3379AB15" w14:textId="13DDFAE2" w:rsidR="00297D38" w:rsidRPr="00C1361E" w:rsidRDefault="003078FB" w:rsidP="00E90E7B">
            <w:pPr>
              <w:spacing w:line="400" w:lineRule="exact"/>
              <w:jc w:val="center"/>
              <w:rPr>
                <w:rFonts w:ascii="標楷體" w:eastAsia="標楷體" w:hAnsi="標楷體"/>
              </w:rPr>
            </w:pPr>
            <w:r w:rsidRPr="00C1361E">
              <w:rPr>
                <w:rFonts w:ascii="標楷體" w:eastAsia="標楷體" w:hAnsi="標楷體"/>
              </w:rPr>
              <w:t>A</w:t>
            </w:r>
          </w:p>
        </w:tc>
        <w:tc>
          <w:tcPr>
            <w:tcW w:w="10909" w:type="dxa"/>
          </w:tcPr>
          <w:p w14:paraId="5DA52270" w14:textId="38FBC788" w:rsidR="00297D38" w:rsidRPr="00C1361E" w:rsidRDefault="003078FB" w:rsidP="00E90E7B">
            <w:pPr>
              <w:spacing w:line="400" w:lineRule="exact"/>
              <w:rPr>
                <w:rFonts w:ascii="標楷體" w:eastAsia="標楷體" w:hAnsi="標楷體"/>
              </w:rPr>
            </w:pPr>
            <w:r w:rsidRPr="00C1361E">
              <w:rPr>
                <w:rFonts w:ascii="標楷體" w:eastAsia="標楷體" w:hAnsi="標楷體" w:hint="eastAsia"/>
              </w:rPr>
              <w:t>智能發展基本概念為基模、組織、平衡、失衡、順應</w:t>
            </w:r>
            <w:r w:rsidRPr="00C1361E">
              <w:rPr>
                <w:rFonts w:ascii="標楷體" w:eastAsia="標楷體" w:hAnsi="標楷體" w:hint="eastAsia"/>
              </w:rPr>
              <w:br/>
              <w:t>(A)發生知識論</w:t>
            </w:r>
            <w:r w:rsidRPr="00C1361E">
              <w:rPr>
                <w:rFonts w:ascii="標楷體" w:eastAsia="標楷體" w:hAnsi="標楷體" w:hint="eastAsia"/>
              </w:rPr>
              <w:br/>
              <w:t>(B)發現學習論</w:t>
            </w:r>
            <w:r w:rsidRPr="00C1361E">
              <w:rPr>
                <w:rFonts w:ascii="標楷體" w:eastAsia="標楷體" w:hAnsi="標楷體" w:hint="eastAsia"/>
              </w:rPr>
              <w:br/>
              <w:t>(C)意義學習論</w:t>
            </w:r>
            <w:r w:rsidRPr="00C1361E">
              <w:rPr>
                <w:rFonts w:ascii="標楷體" w:eastAsia="標楷體" w:hAnsi="標楷體" w:hint="eastAsia"/>
              </w:rPr>
              <w:br/>
              <w:t>(D)訊息處理論</w:t>
            </w:r>
          </w:p>
        </w:tc>
      </w:tr>
      <w:tr w:rsidR="00297D38" w:rsidRPr="00C1361E" w14:paraId="7C552423" w14:textId="77777777" w:rsidTr="008D15E8">
        <w:tc>
          <w:tcPr>
            <w:tcW w:w="419" w:type="dxa"/>
          </w:tcPr>
          <w:p w14:paraId="2C13FD4D" w14:textId="77777777" w:rsidR="00297D38" w:rsidRPr="00C1361E" w:rsidRDefault="00297D38" w:rsidP="00E90E7B">
            <w:pPr>
              <w:spacing w:line="400" w:lineRule="exact"/>
              <w:rPr>
                <w:rFonts w:ascii="標楷體" w:eastAsia="標楷體" w:hAnsi="標楷體"/>
                <w:b/>
              </w:rPr>
            </w:pPr>
            <w:r w:rsidRPr="00C1361E">
              <w:rPr>
                <w:rFonts w:ascii="標楷體" w:eastAsia="標楷體" w:hAnsi="標楷體" w:hint="eastAsia"/>
                <w:b/>
              </w:rPr>
              <w:t>解</w:t>
            </w:r>
          </w:p>
          <w:p w14:paraId="15E92EB2" w14:textId="77777777" w:rsidR="00297D38" w:rsidRPr="00C1361E" w:rsidRDefault="00297D38"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DB10D3A" w14:textId="10A47429" w:rsidR="00297D38" w:rsidRPr="00C1361E" w:rsidRDefault="003078FB" w:rsidP="00E90E7B">
            <w:pPr>
              <w:spacing w:line="400" w:lineRule="exact"/>
              <w:rPr>
                <w:rFonts w:ascii="標楷體" w:eastAsia="標楷體" w:hAnsi="標楷體"/>
              </w:rPr>
            </w:pPr>
            <w:r w:rsidRPr="00C1361E">
              <w:rPr>
                <w:rFonts w:ascii="標楷體" w:eastAsia="標楷體" w:hAnsi="標楷體" w:hint="eastAsia"/>
              </w:rPr>
              <w:t>皮亞傑是『發生知識論』的創始人，是『認知發展論』的建構者。</w:t>
            </w:r>
          </w:p>
        </w:tc>
      </w:tr>
      <w:tr w:rsidR="00297D38" w:rsidRPr="00C1361E" w14:paraId="4F9180EB" w14:textId="77777777" w:rsidTr="008D15E8">
        <w:tc>
          <w:tcPr>
            <w:tcW w:w="419" w:type="dxa"/>
            <w:vAlign w:val="center"/>
          </w:tcPr>
          <w:p w14:paraId="69584A26" w14:textId="78C75FB7" w:rsidR="00297D38" w:rsidRPr="00C1361E" w:rsidRDefault="003078FB"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7B218252" w14:textId="22DC4ECA" w:rsidR="00297D38" w:rsidRPr="00C1361E" w:rsidRDefault="003078FB" w:rsidP="00E90E7B">
            <w:pPr>
              <w:spacing w:line="400" w:lineRule="exact"/>
              <w:rPr>
                <w:rFonts w:ascii="標楷體" w:eastAsia="標楷體" w:hAnsi="標楷體"/>
              </w:rPr>
            </w:pPr>
            <w:r w:rsidRPr="00C1361E">
              <w:rPr>
                <w:rFonts w:ascii="標楷體" w:eastAsia="標楷體" w:hAnsi="標楷體" w:hint="eastAsia"/>
              </w:rPr>
              <w:t>主要使用一些由兩個相對的形容詞所構成的量尺，要求受試者就某一概念加以評定</w:t>
            </w:r>
            <w:r w:rsidRPr="00C1361E">
              <w:rPr>
                <w:rFonts w:ascii="標楷體" w:eastAsia="標楷體" w:hAnsi="標楷體" w:hint="eastAsia"/>
              </w:rPr>
              <w:br/>
              <w:t>(A)自陳量表法</w:t>
            </w:r>
            <w:r w:rsidRPr="00C1361E">
              <w:rPr>
                <w:rFonts w:ascii="標楷體" w:eastAsia="標楷體" w:hAnsi="標楷體" w:hint="eastAsia"/>
              </w:rPr>
              <w:br/>
              <w:t>(B)投射技術</w:t>
            </w:r>
            <w:r w:rsidRPr="00C1361E">
              <w:rPr>
                <w:rFonts w:ascii="標楷體" w:eastAsia="標楷體" w:hAnsi="標楷體" w:hint="eastAsia"/>
              </w:rPr>
              <w:br/>
              <w:t>(C)情境測驗</w:t>
            </w:r>
            <w:r w:rsidRPr="00C1361E">
              <w:rPr>
                <w:rFonts w:ascii="標楷體" w:eastAsia="標楷體" w:hAnsi="標楷體" w:hint="eastAsia"/>
              </w:rPr>
              <w:br/>
            </w:r>
            <w:r w:rsidRPr="00C1361E">
              <w:rPr>
                <w:rFonts w:ascii="標楷體" w:eastAsia="標楷體" w:hAnsi="標楷體" w:hint="eastAsia"/>
              </w:rPr>
              <w:lastRenderedPageBreak/>
              <w:t>(D)語意分析技術</w:t>
            </w:r>
            <w:r w:rsidRPr="00C1361E">
              <w:rPr>
                <w:rFonts w:ascii="標楷體" w:eastAsia="標楷體" w:hAnsi="標楷體" w:hint="eastAsia"/>
              </w:rPr>
              <w:br/>
              <w:t>(E)Q技術</w:t>
            </w:r>
          </w:p>
        </w:tc>
      </w:tr>
      <w:tr w:rsidR="00297D38" w:rsidRPr="00C1361E" w14:paraId="67D26557" w14:textId="77777777" w:rsidTr="008D15E8">
        <w:tc>
          <w:tcPr>
            <w:tcW w:w="419" w:type="dxa"/>
          </w:tcPr>
          <w:p w14:paraId="1C0B9E66" w14:textId="77777777" w:rsidR="00297D38" w:rsidRPr="00C1361E" w:rsidRDefault="00297D38"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04C87F88" w14:textId="77777777" w:rsidR="00297D38" w:rsidRPr="00C1361E" w:rsidRDefault="00297D38"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AD13B08" w14:textId="09C65D7A" w:rsidR="00297D38" w:rsidRPr="00C1361E" w:rsidRDefault="003078FB" w:rsidP="00E90E7B">
            <w:pPr>
              <w:spacing w:line="400" w:lineRule="exact"/>
              <w:rPr>
                <w:rFonts w:ascii="標楷體" w:eastAsia="標楷體" w:hAnsi="標楷體"/>
              </w:rPr>
            </w:pPr>
            <w:r w:rsidRPr="00C1361E">
              <w:rPr>
                <w:rFonts w:ascii="標楷體" w:eastAsia="標楷體" w:hAnsi="標楷體" w:hint="eastAsia"/>
              </w:rPr>
              <w:t>Q技術：依照符合自己或他人的程度，排列描述行為特質的敘述句之紙卡。</w:t>
            </w:r>
          </w:p>
        </w:tc>
      </w:tr>
      <w:tr w:rsidR="00297D38" w:rsidRPr="00C1361E" w14:paraId="664231B4" w14:textId="77777777" w:rsidTr="008D15E8">
        <w:tc>
          <w:tcPr>
            <w:tcW w:w="419" w:type="dxa"/>
            <w:vAlign w:val="center"/>
          </w:tcPr>
          <w:p w14:paraId="0D86A6BB" w14:textId="17F491F0" w:rsidR="00297D38" w:rsidRPr="00C1361E" w:rsidRDefault="003078FB"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01B70B89" w14:textId="3E62FEB2" w:rsidR="00297D38" w:rsidRPr="00C1361E" w:rsidRDefault="003078FB" w:rsidP="00E90E7B">
            <w:pPr>
              <w:spacing w:line="400" w:lineRule="exact"/>
              <w:rPr>
                <w:rFonts w:ascii="標楷體" w:eastAsia="標楷體" w:hAnsi="標楷體"/>
              </w:rPr>
            </w:pPr>
            <w:r w:rsidRPr="00C1361E">
              <w:rPr>
                <w:rFonts w:ascii="標楷體" w:eastAsia="標楷體" w:hAnsi="標楷體" w:hint="eastAsia"/>
              </w:rPr>
              <w:t>關於「霍桑效果」(Hawthorne effect)研究發現的描述，何者不適切？</w:t>
            </w:r>
            <w:r w:rsidRPr="00C1361E">
              <w:rPr>
                <w:rFonts w:ascii="標楷體" w:eastAsia="標楷體" w:hAnsi="標楷體" w:hint="eastAsia"/>
              </w:rPr>
              <w:br/>
              <w:t>(A)E.Mayo(馬由)是研究的主導者之一</w:t>
            </w:r>
            <w:r w:rsidRPr="00C1361E">
              <w:rPr>
                <w:rFonts w:ascii="標楷體" w:eastAsia="標楷體" w:hAnsi="標楷體" w:hint="eastAsia"/>
              </w:rPr>
              <w:br/>
              <w:t>(B)強調對人的尊重與非正式團體的功能</w:t>
            </w:r>
            <w:r w:rsidRPr="00C1361E">
              <w:rPr>
                <w:rFonts w:ascii="標楷體" w:eastAsia="標楷體" w:hAnsi="標楷體" w:hint="eastAsia"/>
              </w:rPr>
              <w:br/>
              <w:t>(C)屬於人際關係理論(human relations theory)</w:t>
            </w:r>
            <w:r w:rsidRPr="00C1361E">
              <w:rPr>
                <w:rFonts w:ascii="標楷體" w:eastAsia="標楷體" w:hAnsi="標楷體" w:hint="eastAsia"/>
              </w:rPr>
              <w:br/>
              <w:t>(D)將管理帶入了「科學管理」時期</w:t>
            </w:r>
          </w:p>
        </w:tc>
      </w:tr>
      <w:tr w:rsidR="00297D38" w:rsidRPr="00C1361E" w14:paraId="5C064980" w14:textId="77777777" w:rsidTr="008D15E8">
        <w:tc>
          <w:tcPr>
            <w:tcW w:w="419" w:type="dxa"/>
          </w:tcPr>
          <w:p w14:paraId="1479A34F" w14:textId="77777777" w:rsidR="00297D38" w:rsidRPr="00C1361E" w:rsidRDefault="00297D38" w:rsidP="00E90E7B">
            <w:pPr>
              <w:spacing w:line="400" w:lineRule="exact"/>
              <w:rPr>
                <w:rFonts w:ascii="標楷體" w:eastAsia="標楷體" w:hAnsi="標楷體"/>
                <w:b/>
              </w:rPr>
            </w:pPr>
            <w:r w:rsidRPr="00C1361E">
              <w:rPr>
                <w:rFonts w:ascii="標楷體" w:eastAsia="標楷體" w:hAnsi="標楷體" w:hint="eastAsia"/>
                <w:b/>
              </w:rPr>
              <w:t>解</w:t>
            </w:r>
          </w:p>
          <w:p w14:paraId="197ABACF" w14:textId="77777777" w:rsidR="00297D38" w:rsidRPr="00C1361E" w:rsidRDefault="00297D38"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45D5804" w14:textId="64267126" w:rsidR="00297D38" w:rsidRPr="00C1361E" w:rsidRDefault="003078FB" w:rsidP="00E90E7B">
            <w:pPr>
              <w:spacing w:line="400" w:lineRule="exact"/>
              <w:rPr>
                <w:rFonts w:ascii="標楷體" w:eastAsia="標楷體" w:hAnsi="標楷體"/>
              </w:rPr>
            </w:pPr>
            <w:r w:rsidRPr="00C1361E">
              <w:rPr>
                <w:rFonts w:ascii="標楷體" w:eastAsia="標楷體" w:hAnsi="標楷體" w:hint="eastAsia"/>
              </w:rPr>
              <w:t>將管理帶入「人際關係時期」</w:t>
            </w:r>
          </w:p>
        </w:tc>
      </w:tr>
      <w:tr w:rsidR="00297D38" w:rsidRPr="00C1361E" w14:paraId="497FA0C4" w14:textId="77777777" w:rsidTr="008D15E8">
        <w:tc>
          <w:tcPr>
            <w:tcW w:w="419" w:type="dxa"/>
            <w:vAlign w:val="center"/>
          </w:tcPr>
          <w:p w14:paraId="783E883E" w14:textId="7D6C4FDC" w:rsidR="00297D38" w:rsidRPr="00C1361E" w:rsidRDefault="003078FB"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11FD9D13" w14:textId="0E3AB632" w:rsidR="00297D38" w:rsidRPr="00C1361E" w:rsidRDefault="003078FB" w:rsidP="00E90E7B">
            <w:pPr>
              <w:spacing w:line="400" w:lineRule="exact"/>
              <w:rPr>
                <w:rFonts w:ascii="標楷體" w:eastAsia="標楷體" w:hAnsi="標楷體"/>
              </w:rPr>
            </w:pPr>
            <w:r w:rsidRPr="00C1361E">
              <w:rPr>
                <w:rFonts w:ascii="標楷體" w:eastAsia="標楷體" w:hAnsi="標楷體" w:hint="eastAsia"/>
              </w:rPr>
              <w:t>關於道德發展，下列敘述何者為非?</w:t>
            </w:r>
            <w:r w:rsidRPr="00C1361E">
              <w:rPr>
                <w:rFonts w:ascii="標楷體" w:eastAsia="標楷體" w:hAnsi="標楷體" w:hint="eastAsia"/>
              </w:rPr>
              <w:br/>
              <w:t>(A)依Freud的戀親道德論，兒童會內化其同性別的父母道德觀</w:t>
            </w:r>
            <w:r w:rsidRPr="00C1361E">
              <w:rPr>
                <w:rFonts w:ascii="標楷體" w:eastAsia="標楷體" w:hAnsi="標楷體" w:hint="eastAsia"/>
              </w:rPr>
              <w:br/>
              <w:t>(B)康德分成二階段，無律及他律</w:t>
            </w:r>
            <w:r w:rsidRPr="00C1361E">
              <w:rPr>
                <w:rFonts w:ascii="標楷體" w:eastAsia="標楷體" w:hAnsi="標楷體" w:hint="eastAsia"/>
              </w:rPr>
              <w:br/>
              <w:t>(C)柯伯格的研究對象主要以17歲以下，中等階段，美國白種男孩為主</w:t>
            </w:r>
            <w:r w:rsidRPr="00C1361E">
              <w:rPr>
                <w:rFonts w:ascii="標楷體" w:eastAsia="標楷體" w:hAnsi="標楷體" w:hint="eastAsia"/>
              </w:rPr>
              <w:br/>
              <w:t>(D)柯柏格認為，「有所為，有所不為」是屬於後習俗道德期。</w:t>
            </w:r>
          </w:p>
        </w:tc>
      </w:tr>
      <w:tr w:rsidR="00297D38" w:rsidRPr="00C1361E" w14:paraId="5AB729FA" w14:textId="77777777" w:rsidTr="008D15E8">
        <w:tc>
          <w:tcPr>
            <w:tcW w:w="419" w:type="dxa"/>
          </w:tcPr>
          <w:p w14:paraId="40476841" w14:textId="77777777" w:rsidR="00297D38" w:rsidRPr="00C1361E" w:rsidRDefault="00297D38" w:rsidP="00E90E7B">
            <w:pPr>
              <w:spacing w:line="400" w:lineRule="exact"/>
              <w:rPr>
                <w:rFonts w:ascii="標楷體" w:eastAsia="標楷體" w:hAnsi="標楷體"/>
                <w:b/>
              </w:rPr>
            </w:pPr>
            <w:r w:rsidRPr="00C1361E">
              <w:rPr>
                <w:rFonts w:ascii="標楷體" w:eastAsia="標楷體" w:hAnsi="標楷體" w:hint="eastAsia"/>
                <w:b/>
              </w:rPr>
              <w:t>解</w:t>
            </w:r>
          </w:p>
          <w:p w14:paraId="0E77526B" w14:textId="77777777" w:rsidR="00297D38" w:rsidRPr="00C1361E" w:rsidRDefault="00297D38"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2A18D51" w14:textId="30FF91EC" w:rsidR="00297D38" w:rsidRPr="00C1361E" w:rsidRDefault="003078FB" w:rsidP="00E90E7B">
            <w:pPr>
              <w:spacing w:line="400" w:lineRule="exact"/>
              <w:rPr>
                <w:rFonts w:ascii="標楷體" w:eastAsia="標楷體" w:hAnsi="標楷體"/>
              </w:rPr>
            </w:pPr>
            <w:r w:rsidRPr="00C1361E">
              <w:rPr>
                <w:rFonts w:ascii="標楷體" w:eastAsia="標楷體" w:hAnsi="標楷體" w:hint="eastAsia"/>
              </w:rPr>
              <w:t>康德把「意志」分為「意志自律」和「意志他律」。</w:t>
            </w:r>
          </w:p>
        </w:tc>
      </w:tr>
      <w:tr w:rsidR="00297D38" w:rsidRPr="00C1361E" w14:paraId="0B4F09AE" w14:textId="77777777" w:rsidTr="008D15E8">
        <w:tc>
          <w:tcPr>
            <w:tcW w:w="419" w:type="dxa"/>
            <w:vAlign w:val="center"/>
          </w:tcPr>
          <w:p w14:paraId="3FD23596" w14:textId="4B052A92" w:rsidR="00297D38" w:rsidRPr="00C1361E" w:rsidRDefault="003078FB"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7E5E8631" w14:textId="7A55DCD1" w:rsidR="00297D38" w:rsidRPr="00C1361E" w:rsidRDefault="003078FB" w:rsidP="00E90E7B">
            <w:pPr>
              <w:spacing w:line="400" w:lineRule="exact"/>
              <w:rPr>
                <w:rFonts w:ascii="標楷體" w:eastAsia="標楷體" w:hAnsi="標楷體"/>
              </w:rPr>
            </w:pPr>
            <w:r w:rsidRPr="00C1361E">
              <w:rPr>
                <w:rFonts w:ascii="標楷體" w:eastAsia="標楷體" w:hAnsi="標楷體" w:hint="eastAsia"/>
              </w:rPr>
              <w:t>下列對於行為主義描述何者為非？:</w:t>
            </w:r>
            <w:r w:rsidRPr="00C1361E">
              <w:rPr>
                <w:rFonts w:ascii="標楷體" w:eastAsia="標楷體" w:hAnsi="標楷體" w:cs="Calibri"/>
              </w:rPr>
              <w:t> </w:t>
            </w:r>
            <w:r w:rsidRPr="00C1361E">
              <w:rPr>
                <w:rFonts w:ascii="標楷體" w:eastAsia="標楷體" w:hAnsi="標楷體" w:hint="eastAsia"/>
              </w:rPr>
              <w:br/>
              <w:t>(A)霍爾(Hull)─行為系統論</w:t>
            </w:r>
            <w:r w:rsidRPr="00C1361E">
              <w:rPr>
                <w:rFonts w:ascii="標楷體" w:eastAsia="標楷體" w:hAnsi="標楷體" w:cs="Calibri"/>
              </w:rPr>
              <w:t> </w:t>
            </w:r>
            <w:r w:rsidRPr="00C1361E">
              <w:rPr>
                <w:rFonts w:ascii="標楷體" w:eastAsia="標楷體" w:hAnsi="標楷體" w:hint="eastAsia"/>
              </w:rPr>
              <w:br/>
              <w:t>(B)史金納(Skinner)─工具制約</w:t>
            </w:r>
            <w:r w:rsidRPr="00C1361E">
              <w:rPr>
                <w:rFonts w:ascii="標楷體" w:eastAsia="標楷體" w:hAnsi="標楷體" w:cs="Calibri"/>
              </w:rPr>
              <w:t> </w:t>
            </w:r>
            <w:r w:rsidRPr="00C1361E">
              <w:rPr>
                <w:rFonts w:ascii="標楷體" w:eastAsia="標楷體" w:hAnsi="標楷體" w:hint="eastAsia"/>
              </w:rPr>
              <w:br/>
              <w:t>(C)桑代克(Thorndike)─聯結論</w:t>
            </w:r>
            <w:r w:rsidRPr="00C1361E">
              <w:rPr>
                <w:rFonts w:ascii="標楷體" w:eastAsia="標楷體" w:hAnsi="標楷體" w:cs="Calibri"/>
              </w:rPr>
              <w:t> </w:t>
            </w:r>
            <w:r w:rsidRPr="00C1361E">
              <w:rPr>
                <w:rFonts w:ascii="標楷體" w:eastAsia="標楷體" w:hAnsi="標楷體" w:hint="eastAsia"/>
              </w:rPr>
              <w:br/>
              <w:t>(D)華生(Watson)─時近論</w:t>
            </w:r>
          </w:p>
        </w:tc>
      </w:tr>
      <w:tr w:rsidR="00297D38" w:rsidRPr="00C1361E" w14:paraId="44B19556" w14:textId="77777777" w:rsidTr="008D15E8">
        <w:tc>
          <w:tcPr>
            <w:tcW w:w="419" w:type="dxa"/>
          </w:tcPr>
          <w:p w14:paraId="7232FFB2" w14:textId="77777777" w:rsidR="00297D38" w:rsidRPr="00C1361E" w:rsidRDefault="00297D38" w:rsidP="00E90E7B">
            <w:pPr>
              <w:spacing w:line="400" w:lineRule="exact"/>
              <w:rPr>
                <w:rFonts w:ascii="標楷體" w:eastAsia="標楷體" w:hAnsi="標楷體"/>
                <w:b/>
              </w:rPr>
            </w:pPr>
            <w:r w:rsidRPr="00C1361E">
              <w:rPr>
                <w:rFonts w:ascii="標楷體" w:eastAsia="標楷體" w:hAnsi="標楷體" w:hint="eastAsia"/>
                <w:b/>
              </w:rPr>
              <w:t>解</w:t>
            </w:r>
          </w:p>
          <w:p w14:paraId="2988454E" w14:textId="77777777" w:rsidR="00297D38" w:rsidRPr="00C1361E" w:rsidRDefault="00297D38"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BD77BB4" w14:textId="74D62B51" w:rsidR="00297D38" w:rsidRPr="00C1361E" w:rsidRDefault="003078FB" w:rsidP="00E90E7B">
            <w:pPr>
              <w:spacing w:line="400" w:lineRule="exact"/>
              <w:rPr>
                <w:rFonts w:ascii="標楷體" w:eastAsia="標楷體" w:hAnsi="標楷體"/>
              </w:rPr>
            </w:pPr>
            <w:r w:rsidRPr="00C1361E">
              <w:rPr>
                <w:rFonts w:ascii="標楷體" w:eastAsia="標楷體" w:hAnsi="標楷體" w:hint="eastAsia"/>
                <w:b/>
                <w:color w:val="FF0000"/>
              </w:rPr>
              <w:t>古斯瑞</w:t>
            </w:r>
            <w:r w:rsidRPr="00C1361E">
              <w:rPr>
                <w:rFonts w:ascii="標楷體" w:eastAsia="標楷體" w:hAnsi="標楷體" w:hint="eastAsia"/>
                <w:b/>
                <w:color w:val="00B050"/>
              </w:rPr>
              <w:t xml:space="preserve">時近論　</w:t>
            </w:r>
            <w:r w:rsidRPr="00C1361E">
              <w:rPr>
                <w:rFonts w:ascii="標楷體" w:eastAsia="標楷體" w:hAnsi="標楷體" w:hint="eastAsia"/>
              </w:rPr>
              <w:t>強調刺激的組合會伴隨某種動作的發生，若組合再現動作即出現。</w:t>
            </w:r>
          </w:p>
        </w:tc>
      </w:tr>
      <w:tr w:rsidR="003078FB" w:rsidRPr="00C1361E" w14:paraId="4F41E6B3" w14:textId="77777777" w:rsidTr="008D15E8">
        <w:tc>
          <w:tcPr>
            <w:tcW w:w="419" w:type="dxa"/>
            <w:vAlign w:val="center"/>
          </w:tcPr>
          <w:p w14:paraId="47EB1DBF" w14:textId="45773093" w:rsidR="003078FB" w:rsidRPr="00C1361E" w:rsidRDefault="0055451D" w:rsidP="00E90E7B">
            <w:pPr>
              <w:spacing w:line="400" w:lineRule="exact"/>
              <w:jc w:val="center"/>
              <w:rPr>
                <w:rFonts w:ascii="標楷體" w:eastAsia="標楷體" w:hAnsi="標楷體"/>
              </w:rPr>
            </w:pPr>
            <w:r w:rsidRPr="00C1361E">
              <w:rPr>
                <w:rFonts w:ascii="標楷體" w:eastAsia="標楷體" w:hAnsi="標楷體"/>
              </w:rPr>
              <w:t>A</w:t>
            </w:r>
          </w:p>
        </w:tc>
        <w:tc>
          <w:tcPr>
            <w:tcW w:w="10909" w:type="dxa"/>
          </w:tcPr>
          <w:p w14:paraId="21E0FC75" w14:textId="36DC1D38" w:rsidR="003078FB" w:rsidRPr="00C1361E" w:rsidRDefault="0055451D" w:rsidP="00E90E7B">
            <w:pPr>
              <w:spacing w:line="400" w:lineRule="exact"/>
              <w:rPr>
                <w:rFonts w:ascii="標楷體" w:eastAsia="標楷體" w:hAnsi="標楷體"/>
              </w:rPr>
            </w:pPr>
            <w:r w:rsidRPr="00C1361E">
              <w:rPr>
                <w:rFonts w:ascii="標楷體" w:eastAsia="標楷體" w:hAnsi="標楷體" w:hint="eastAsia"/>
              </w:rPr>
              <w:t>提出探究教學法</w:t>
            </w:r>
            <w:r w:rsidRPr="00C1361E">
              <w:rPr>
                <w:rFonts w:ascii="標楷體" w:eastAsia="標楷體" w:hAnsi="標楷體" w:hint="eastAsia"/>
              </w:rPr>
              <w:br/>
              <w:t>(A)Collins&amp;Stevens</w:t>
            </w:r>
            <w:r w:rsidRPr="00C1361E">
              <w:rPr>
                <w:rFonts w:ascii="標楷體" w:eastAsia="標楷體" w:hAnsi="標楷體" w:hint="eastAsia"/>
              </w:rPr>
              <w:br/>
              <w:t>(B)Ausubel</w:t>
            </w:r>
            <w:r w:rsidRPr="00C1361E">
              <w:rPr>
                <w:rFonts w:ascii="標楷體" w:eastAsia="標楷體" w:hAnsi="標楷體" w:hint="eastAsia"/>
              </w:rPr>
              <w:br/>
              <w:t>(C)Gagne蓋聶</w:t>
            </w:r>
            <w:r w:rsidRPr="00C1361E">
              <w:rPr>
                <w:rFonts w:ascii="標楷體" w:eastAsia="標楷體" w:hAnsi="標楷體" w:hint="eastAsia"/>
              </w:rPr>
              <w:br/>
              <w:t>(D)Piaget</w:t>
            </w:r>
            <w:r w:rsidRPr="00C1361E">
              <w:rPr>
                <w:rFonts w:ascii="標楷體" w:eastAsia="標楷體" w:hAnsi="標楷體"/>
              </w:rPr>
              <w:t xml:space="preserve"> </w:t>
            </w:r>
          </w:p>
        </w:tc>
      </w:tr>
      <w:tr w:rsidR="003078FB" w:rsidRPr="00C1361E" w14:paraId="6EF77CE7" w14:textId="77777777" w:rsidTr="008D15E8">
        <w:tc>
          <w:tcPr>
            <w:tcW w:w="419" w:type="dxa"/>
          </w:tcPr>
          <w:p w14:paraId="2E3C44D5" w14:textId="77777777" w:rsidR="003078FB" w:rsidRPr="00C1361E" w:rsidRDefault="003078FB" w:rsidP="00E90E7B">
            <w:pPr>
              <w:spacing w:line="400" w:lineRule="exact"/>
              <w:rPr>
                <w:rFonts w:ascii="標楷體" w:eastAsia="標楷體" w:hAnsi="標楷體"/>
                <w:b/>
              </w:rPr>
            </w:pPr>
            <w:r w:rsidRPr="00C1361E">
              <w:rPr>
                <w:rFonts w:ascii="標楷體" w:eastAsia="標楷體" w:hAnsi="標楷體" w:hint="eastAsia"/>
                <w:b/>
              </w:rPr>
              <w:t>解</w:t>
            </w:r>
          </w:p>
          <w:p w14:paraId="5929771E" w14:textId="77777777" w:rsidR="003078FB" w:rsidRPr="00C1361E" w:rsidRDefault="003078F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7B8BEF1" w14:textId="31D8D9E6" w:rsidR="0055451D" w:rsidRPr="00C1361E" w:rsidRDefault="0055451D" w:rsidP="00E90E7B">
            <w:pPr>
              <w:spacing w:line="400" w:lineRule="exact"/>
              <w:rPr>
                <w:rFonts w:ascii="標楷體" w:eastAsia="標楷體" w:hAnsi="標楷體"/>
              </w:rPr>
            </w:pPr>
            <w:r w:rsidRPr="00C1361E">
              <w:rPr>
                <w:rFonts w:ascii="標楷體" w:eastAsia="標楷體" w:hAnsi="標楷體" w:hint="eastAsia"/>
                <w:b/>
                <w:bCs/>
                <w:color w:val="FF0000"/>
              </w:rPr>
              <w:t>Collins&amp;Stevens</w:t>
            </w:r>
            <w:r w:rsidRPr="00C1361E">
              <w:rPr>
                <w:rFonts w:ascii="標楷體" w:eastAsia="標楷體" w:hAnsi="標楷體" w:hint="eastAsia"/>
                <w:b/>
                <w:bCs/>
                <w:color w:val="00B050"/>
              </w:rPr>
              <w:t>探究教學法</w:t>
            </w:r>
          </w:p>
          <w:p w14:paraId="26CBAEA3" w14:textId="2A28FC3F" w:rsidR="003078FB" w:rsidRPr="00C1361E" w:rsidRDefault="0055451D" w:rsidP="00E90E7B">
            <w:pPr>
              <w:spacing w:line="400" w:lineRule="exact"/>
              <w:rPr>
                <w:rFonts w:ascii="標楷體" w:eastAsia="標楷體" w:hAnsi="標楷體"/>
              </w:rPr>
            </w:pPr>
            <w:r w:rsidRPr="00C1361E">
              <w:rPr>
                <w:rFonts w:ascii="標楷體" w:eastAsia="標楷體" w:hAnsi="標楷體" w:hint="eastAsia"/>
                <w:bCs/>
              </w:rPr>
              <w:t>由學生主動去探尋問題並尋求解決問題的過程</w:t>
            </w:r>
          </w:p>
        </w:tc>
      </w:tr>
      <w:tr w:rsidR="003078FB" w:rsidRPr="00C1361E" w14:paraId="0EA6FC79" w14:textId="77777777" w:rsidTr="008D15E8">
        <w:tc>
          <w:tcPr>
            <w:tcW w:w="419" w:type="dxa"/>
            <w:vAlign w:val="center"/>
          </w:tcPr>
          <w:p w14:paraId="277F9405" w14:textId="7F481BEB" w:rsidR="003078FB" w:rsidRPr="00C1361E" w:rsidRDefault="0055451D"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645E3F15" w14:textId="4038739B" w:rsidR="003078FB" w:rsidRPr="00C1361E" w:rsidRDefault="0055451D" w:rsidP="00E90E7B">
            <w:pPr>
              <w:spacing w:line="400" w:lineRule="exact"/>
              <w:rPr>
                <w:rFonts w:ascii="標楷體" w:eastAsia="標楷體" w:hAnsi="標楷體"/>
              </w:rPr>
            </w:pPr>
            <w:r w:rsidRPr="00C1361E">
              <w:rPr>
                <w:rFonts w:ascii="標楷體" w:eastAsia="標楷體" w:hAnsi="標楷體" w:hint="eastAsia"/>
              </w:rPr>
              <w:t xml:space="preserve">下列何者不屬於三元一體觀? 　　　</w:t>
            </w:r>
            <w:r w:rsidRPr="00C1361E">
              <w:rPr>
                <w:rFonts w:ascii="標楷體" w:eastAsia="標楷體" w:hAnsi="標楷體" w:hint="eastAsia"/>
              </w:rPr>
              <w:br/>
              <w:t xml:space="preserve">(A)從求知中得到快樂　</w:t>
            </w:r>
            <w:r w:rsidRPr="00C1361E">
              <w:rPr>
                <w:rFonts w:ascii="標楷體" w:eastAsia="標楷體" w:hAnsi="標楷體" w:hint="eastAsia"/>
              </w:rPr>
              <w:br/>
              <w:t xml:space="preserve">(B)在學校中準備生活　</w:t>
            </w:r>
            <w:r w:rsidRPr="00C1361E">
              <w:rPr>
                <w:rFonts w:ascii="標楷體" w:eastAsia="標楷體" w:hAnsi="標楷體" w:hint="eastAsia"/>
              </w:rPr>
              <w:br/>
              <w:t>(C)學習中健康成長</w:t>
            </w:r>
          </w:p>
        </w:tc>
      </w:tr>
      <w:tr w:rsidR="003078FB" w:rsidRPr="00C1361E" w14:paraId="02B567B6" w14:textId="77777777" w:rsidTr="008D15E8">
        <w:tc>
          <w:tcPr>
            <w:tcW w:w="419" w:type="dxa"/>
          </w:tcPr>
          <w:p w14:paraId="37305A64" w14:textId="77777777" w:rsidR="003078FB" w:rsidRPr="00C1361E" w:rsidRDefault="003078FB" w:rsidP="00E90E7B">
            <w:pPr>
              <w:spacing w:line="400" w:lineRule="exact"/>
              <w:rPr>
                <w:rFonts w:ascii="標楷體" w:eastAsia="標楷體" w:hAnsi="標楷體"/>
                <w:b/>
              </w:rPr>
            </w:pPr>
            <w:r w:rsidRPr="00C1361E">
              <w:rPr>
                <w:rFonts w:ascii="標楷體" w:eastAsia="標楷體" w:hAnsi="標楷體" w:hint="eastAsia"/>
                <w:b/>
              </w:rPr>
              <w:t>解</w:t>
            </w:r>
          </w:p>
          <w:p w14:paraId="55087D27" w14:textId="77777777" w:rsidR="003078FB" w:rsidRPr="00C1361E" w:rsidRDefault="003078FB" w:rsidP="00E90E7B">
            <w:pPr>
              <w:spacing w:line="400" w:lineRule="exact"/>
              <w:rPr>
                <w:rFonts w:ascii="標楷體" w:eastAsia="標楷體" w:hAnsi="標楷體"/>
                <w:b/>
              </w:rPr>
            </w:pPr>
            <w:r w:rsidRPr="00C1361E">
              <w:rPr>
                <w:rFonts w:ascii="標楷體" w:eastAsia="標楷體" w:hAnsi="標楷體" w:hint="eastAsia"/>
                <w:b/>
              </w:rPr>
              <w:lastRenderedPageBreak/>
              <w:t>釋</w:t>
            </w:r>
          </w:p>
        </w:tc>
        <w:tc>
          <w:tcPr>
            <w:tcW w:w="10909" w:type="dxa"/>
          </w:tcPr>
          <w:p w14:paraId="4084D039" w14:textId="77777777" w:rsidR="0055451D" w:rsidRPr="00C1361E" w:rsidRDefault="0055451D" w:rsidP="00E90E7B">
            <w:pPr>
              <w:spacing w:line="400" w:lineRule="exact"/>
              <w:rPr>
                <w:rFonts w:ascii="標楷體" w:eastAsia="標楷體" w:hAnsi="標楷體"/>
              </w:rPr>
            </w:pPr>
            <w:r w:rsidRPr="00C1361E">
              <w:rPr>
                <w:rFonts w:ascii="標楷體" w:eastAsia="標楷體" w:hAnsi="標楷體" w:hint="eastAsia"/>
                <w:b/>
                <w:bCs/>
              </w:rPr>
              <w:lastRenderedPageBreak/>
              <w:t>三元一體的教育目的觀</w:t>
            </w:r>
          </w:p>
          <w:p w14:paraId="41B61E4E" w14:textId="066C9D52" w:rsidR="003078FB" w:rsidRPr="00C1361E" w:rsidRDefault="0055451D" w:rsidP="00E90E7B">
            <w:pPr>
              <w:spacing w:line="400" w:lineRule="exact"/>
              <w:rPr>
                <w:rFonts w:ascii="標楷體" w:eastAsia="標楷體" w:hAnsi="標楷體"/>
              </w:rPr>
            </w:pPr>
            <w:r w:rsidRPr="00C1361E">
              <w:rPr>
                <w:rFonts w:ascii="標楷體" w:eastAsia="標楷體" w:hAnsi="標楷體" w:hint="eastAsia"/>
              </w:rPr>
              <w:lastRenderedPageBreak/>
              <w:t>1.從求知中得到快樂 2.在學習中健康成長 3.在生活中準備生活</w:t>
            </w:r>
          </w:p>
        </w:tc>
      </w:tr>
      <w:tr w:rsidR="003078FB" w:rsidRPr="00C1361E" w14:paraId="3FC3448F" w14:textId="77777777" w:rsidTr="008D15E8">
        <w:tc>
          <w:tcPr>
            <w:tcW w:w="419" w:type="dxa"/>
            <w:vAlign w:val="center"/>
          </w:tcPr>
          <w:p w14:paraId="04586EA3" w14:textId="1D230723" w:rsidR="003078FB" w:rsidRPr="00C1361E" w:rsidRDefault="0055451D" w:rsidP="00E90E7B">
            <w:pPr>
              <w:spacing w:line="400" w:lineRule="exact"/>
              <w:jc w:val="center"/>
              <w:rPr>
                <w:rFonts w:ascii="標楷體" w:eastAsia="標楷體" w:hAnsi="標楷體"/>
              </w:rPr>
            </w:pPr>
            <w:r w:rsidRPr="00C1361E">
              <w:rPr>
                <w:rFonts w:ascii="標楷體" w:eastAsia="標楷體" w:hAnsi="標楷體" w:hint="eastAsia"/>
              </w:rPr>
              <w:lastRenderedPageBreak/>
              <w:t>B</w:t>
            </w:r>
          </w:p>
        </w:tc>
        <w:tc>
          <w:tcPr>
            <w:tcW w:w="10909" w:type="dxa"/>
          </w:tcPr>
          <w:p w14:paraId="4F991B90" w14:textId="3FCFACC0" w:rsidR="003078FB" w:rsidRPr="00C1361E" w:rsidRDefault="0055451D" w:rsidP="00E90E7B">
            <w:pPr>
              <w:spacing w:line="400" w:lineRule="exact"/>
              <w:rPr>
                <w:rFonts w:ascii="標楷體" w:eastAsia="標楷體" w:hAnsi="標楷體"/>
              </w:rPr>
            </w:pPr>
            <w:r w:rsidRPr="00C1361E">
              <w:rPr>
                <w:rFonts w:ascii="標楷體" w:eastAsia="標楷體" w:hAnsi="標楷體" w:hint="eastAsia"/>
              </w:rPr>
              <w:t>長期記憶中以一系列刺激和反應配對的方式儲存記憶</w:t>
            </w:r>
            <w:r w:rsidRPr="00C1361E">
              <w:rPr>
                <w:rFonts w:ascii="標楷體" w:eastAsia="標楷體" w:hAnsi="標楷體" w:hint="eastAsia"/>
              </w:rPr>
              <w:br/>
              <w:t>(A)情節記憶</w:t>
            </w:r>
            <w:r w:rsidRPr="00C1361E">
              <w:rPr>
                <w:rFonts w:ascii="標楷體" w:eastAsia="標楷體" w:hAnsi="標楷體" w:hint="eastAsia"/>
              </w:rPr>
              <w:br/>
              <w:t>(B)程序性記憶</w:t>
            </w:r>
            <w:r w:rsidRPr="00C1361E">
              <w:rPr>
                <w:rFonts w:ascii="標楷體" w:eastAsia="標楷體" w:hAnsi="標楷體" w:hint="eastAsia"/>
              </w:rPr>
              <w:br/>
              <w:t>(C)語意記憶</w:t>
            </w:r>
            <w:r w:rsidRPr="00C1361E">
              <w:rPr>
                <w:rFonts w:ascii="標楷體" w:eastAsia="標楷體" w:hAnsi="標楷體" w:hint="eastAsia"/>
              </w:rPr>
              <w:br/>
              <w:t>(D)閃光燈記憶</w:t>
            </w:r>
          </w:p>
        </w:tc>
      </w:tr>
      <w:tr w:rsidR="003078FB" w:rsidRPr="00C1361E" w14:paraId="5AD67D12" w14:textId="77777777" w:rsidTr="008D15E8">
        <w:tc>
          <w:tcPr>
            <w:tcW w:w="419" w:type="dxa"/>
          </w:tcPr>
          <w:p w14:paraId="412A0A06" w14:textId="77777777" w:rsidR="003078FB" w:rsidRPr="00C1361E" w:rsidRDefault="003078FB" w:rsidP="00E90E7B">
            <w:pPr>
              <w:spacing w:line="400" w:lineRule="exact"/>
              <w:rPr>
                <w:rFonts w:ascii="標楷體" w:eastAsia="標楷體" w:hAnsi="標楷體"/>
                <w:b/>
              </w:rPr>
            </w:pPr>
            <w:r w:rsidRPr="00C1361E">
              <w:rPr>
                <w:rFonts w:ascii="標楷體" w:eastAsia="標楷體" w:hAnsi="標楷體" w:hint="eastAsia"/>
                <w:b/>
              </w:rPr>
              <w:t>解</w:t>
            </w:r>
          </w:p>
          <w:p w14:paraId="04CF6D7D" w14:textId="77777777" w:rsidR="003078FB" w:rsidRPr="00C1361E" w:rsidRDefault="003078F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4A7F7B4" w14:textId="77777777" w:rsidR="003078FB" w:rsidRPr="00C1361E" w:rsidRDefault="003078FB" w:rsidP="00E90E7B">
            <w:pPr>
              <w:spacing w:line="400" w:lineRule="exact"/>
              <w:rPr>
                <w:rFonts w:ascii="標楷體" w:eastAsia="標楷體" w:hAnsi="標楷體"/>
              </w:rPr>
            </w:pPr>
          </w:p>
        </w:tc>
      </w:tr>
      <w:tr w:rsidR="003078FB" w:rsidRPr="00C1361E" w14:paraId="46D95C52" w14:textId="77777777" w:rsidTr="008D15E8">
        <w:tc>
          <w:tcPr>
            <w:tcW w:w="419" w:type="dxa"/>
            <w:vAlign w:val="center"/>
          </w:tcPr>
          <w:p w14:paraId="7188FCB8" w14:textId="678D441B" w:rsidR="003078FB" w:rsidRPr="00C1361E" w:rsidRDefault="0055451D"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2F540F3D" w14:textId="66911987" w:rsidR="003078FB" w:rsidRPr="00C1361E" w:rsidRDefault="0055451D" w:rsidP="00E90E7B">
            <w:pPr>
              <w:spacing w:line="400" w:lineRule="exact"/>
              <w:rPr>
                <w:rFonts w:ascii="標楷體" w:eastAsia="標楷體" w:hAnsi="標楷體"/>
              </w:rPr>
            </w:pPr>
            <w:r w:rsidRPr="00C1361E">
              <w:rPr>
                <w:rFonts w:ascii="標楷體" w:eastAsia="標楷體" w:hAnsi="標楷體" w:hint="eastAsia"/>
              </w:rPr>
              <w:t>把「飛機」說成「黑機」，是屬於下列何種構音異常？</w:t>
            </w:r>
            <w:r w:rsidRPr="00C1361E">
              <w:rPr>
                <w:rFonts w:ascii="標楷體" w:eastAsia="標楷體" w:hAnsi="標楷體" w:cs="Calibri"/>
              </w:rPr>
              <w:t> </w:t>
            </w:r>
            <w:r w:rsidRPr="00C1361E">
              <w:rPr>
                <w:rFonts w:ascii="標楷體" w:eastAsia="標楷體" w:hAnsi="標楷體" w:hint="eastAsia"/>
              </w:rPr>
              <w:br/>
              <w:t>(A)替代音</w:t>
            </w:r>
            <w:r w:rsidRPr="00C1361E">
              <w:rPr>
                <w:rFonts w:ascii="標楷體" w:eastAsia="標楷體" w:hAnsi="標楷體" w:cs="Calibri"/>
              </w:rPr>
              <w:t> </w:t>
            </w:r>
            <w:r w:rsidRPr="00C1361E">
              <w:rPr>
                <w:rFonts w:ascii="標楷體" w:eastAsia="標楷體" w:hAnsi="標楷體" w:hint="eastAsia"/>
              </w:rPr>
              <w:br/>
              <w:t>(B)省略因</w:t>
            </w:r>
            <w:r w:rsidRPr="00C1361E">
              <w:rPr>
                <w:rFonts w:ascii="標楷體" w:eastAsia="標楷體" w:hAnsi="標楷體" w:cs="Calibri"/>
              </w:rPr>
              <w:t> </w:t>
            </w:r>
            <w:r w:rsidRPr="00C1361E">
              <w:rPr>
                <w:rFonts w:ascii="標楷體" w:eastAsia="標楷體" w:hAnsi="標楷體" w:hint="eastAsia"/>
              </w:rPr>
              <w:br/>
              <w:t>(C)添加音</w:t>
            </w:r>
            <w:r w:rsidRPr="00C1361E">
              <w:rPr>
                <w:rFonts w:ascii="標楷體" w:eastAsia="標楷體" w:hAnsi="標楷體" w:cs="Calibri"/>
              </w:rPr>
              <w:t> </w:t>
            </w:r>
            <w:r w:rsidRPr="00C1361E">
              <w:rPr>
                <w:rFonts w:ascii="標楷體" w:eastAsia="標楷體" w:hAnsi="標楷體" w:hint="eastAsia"/>
              </w:rPr>
              <w:br/>
              <w:t>(D)歪曲音</w:t>
            </w:r>
          </w:p>
        </w:tc>
      </w:tr>
      <w:tr w:rsidR="003078FB" w:rsidRPr="00C1361E" w14:paraId="6EE85DDA" w14:textId="77777777" w:rsidTr="008D15E8">
        <w:tc>
          <w:tcPr>
            <w:tcW w:w="419" w:type="dxa"/>
          </w:tcPr>
          <w:p w14:paraId="1BB7825E" w14:textId="77777777" w:rsidR="003078FB" w:rsidRPr="00C1361E" w:rsidRDefault="003078FB" w:rsidP="00E90E7B">
            <w:pPr>
              <w:spacing w:line="400" w:lineRule="exact"/>
              <w:rPr>
                <w:rFonts w:ascii="標楷體" w:eastAsia="標楷體" w:hAnsi="標楷體"/>
                <w:b/>
              </w:rPr>
            </w:pPr>
            <w:r w:rsidRPr="00C1361E">
              <w:rPr>
                <w:rFonts w:ascii="標楷體" w:eastAsia="標楷體" w:hAnsi="標楷體" w:hint="eastAsia"/>
                <w:b/>
              </w:rPr>
              <w:t>解</w:t>
            </w:r>
          </w:p>
          <w:p w14:paraId="6A111C0C" w14:textId="77777777" w:rsidR="003078FB" w:rsidRPr="00C1361E" w:rsidRDefault="003078F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D6DF8A3" w14:textId="65BCF8CC" w:rsidR="003078FB" w:rsidRPr="00C1361E" w:rsidRDefault="0055451D" w:rsidP="00E90E7B">
            <w:pPr>
              <w:spacing w:line="400" w:lineRule="exact"/>
              <w:rPr>
                <w:rFonts w:ascii="標楷體" w:eastAsia="標楷體" w:hAnsi="標楷體"/>
              </w:rPr>
            </w:pPr>
            <w:r w:rsidRPr="00C1361E">
              <w:rPr>
                <w:rFonts w:ascii="標楷體" w:eastAsia="標楷體" w:hAnsi="標楷體" w:hint="eastAsia"/>
              </w:rPr>
              <w:t>ㄈ用ㄏ來代替</w:t>
            </w:r>
          </w:p>
        </w:tc>
      </w:tr>
      <w:tr w:rsidR="003078FB" w:rsidRPr="00C1361E" w14:paraId="56C4C35F" w14:textId="77777777" w:rsidTr="008D15E8">
        <w:tc>
          <w:tcPr>
            <w:tcW w:w="419" w:type="dxa"/>
            <w:vAlign w:val="center"/>
          </w:tcPr>
          <w:p w14:paraId="63656FD3" w14:textId="1926EEA4" w:rsidR="003078FB" w:rsidRPr="00C1361E" w:rsidRDefault="0055451D"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457FE6C4" w14:textId="2152FBB6" w:rsidR="003078FB" w:rsidRPr="00C1361E" w:rsidRDefault="0055451D" w:rsidP="00E90E7B">
            <w:pPr>
              <w:spacing w:line="400" w:lineRule="exact"/>
              <w:rPr>
                <w:rFonts w:ascii="標楷體" w:eastAsia="標楷體" w:hAnsi="標楷體"/>
              </w:rPr>
            </w:pPr>
            <w:r w:rsidRPr="00C1361E">
              <w:rPr>
                <w:rFonts w:ascii="標楷體" w:eastAsia="標楷體" w:hAnsi="標楷體" w:hint="eastAsia"/>
              </w:rPr>
              <w:t>動態平衡學派的代表人物</w:t>
            </w:r>
            <w:r w:rsidRPr="00C1361E">
              <w:rPr>
                <w:rFonts w:ascii="標楷體" w:eastAsia="標楷體" w:hAnsi="標楷體" w:hint="eastAsia"/>
              </w:rPr>
              <w:br/>
              <w:t>(A)梅堯Mayo</w:t>
            </w:r>
            <w:r w:rsidRPr="00C1361E">
              <w:rPr>
                <w:rFonts w:ascii="標楷體" w:eastAsia="標楷體" w:hAnsi="標楷體" w:hint="eastAsia"/>
              </w:rPr>
              <w:br/>
              <w:t>(B)巴納德Barnard</w:t>
            </w:r>
            <w:r w:rsidRPr="00C1361E">
              <w:rPr>
                <w:rFonts w:ascii="標楷體" w:eastAsia="標楷體" w:hAnsi="標楷體" w:hint="eastAsia"/>
              </w:rPr>
              <w:br/>
              <w:t>(C)麥克里格McGregor</w:t>
            </w:r>
            <w:r w:rsidRPr="00C1361E">
              <w:rPr>
                <w:rFonts w:ascii="標楷體" w:eastAsia="標楷體" w:hAnsi="標楷體" w:hint="eastAsia"/>
              </w:rPr>
              <w:br/>
              <w:t>(D)馬斯洛Maslow</w:t>
            </w:r>
            <w:r w:rsidRPr="00C1361E">
              <w:rPr>
                <w:rFonts w:ascii="標楷體" w:eastAsia="標楷體" w:hAnsi="標楷體"/>
              </w:rPr>
              <w:t xml:space="preserve"> </w:t>
            </w:r>
          </w:p>
        </w:tc>
      </w:tr>
      <w:tr w:rsidR="003078FB" w:rsidRPr="00C1361E" w14:paraId="4D270299" w14:textId="77777777" w:rsidTr="008D15E8">
        <w:tc>
          <w:tcPr>
            <w:tcW w:w="419" w:type="dxa"/>
          </w:tcPr>
          <w:p w14:paraId="5587E901" w14:textId="77777777" w:rsidR="003078FB" w:rsidRPr="00C1361E" w:rsidRDefault="003078FB" w:rsidP="00E90E7B">
            <w:pPr>
              <w:spacing w:line="400" w:lineRule="exact"/>
              <w:rPr>
                <w:rFonts w:ascii="標楷體" w:eastAsia="標楷體" w:hAnsi="標楷體"/>
                <w:b/>
              </w:rPr>
            </w:pPr>
            <w:r w:rsidRPr="00C1361E">
              <w:rPr>
                <w:rFonts w:ascii="標楷體" w:eastAsia="標楷體" w:hAnsi="標楷體" w:hint="eastAsia"/>
                <w:b/>
              </w:rPr>
              <w:t>解</w:t>
            </w:r>
          </w:p>
          <w:p w14:paraId="5A02AEDE" w14:textId="77777777" w:rsidR="003078FB" w:rsidRPr="00C1361E" w:rsidRDefault="003078F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33FB5CE1" w14:textId="77777777" w:rsidR="003078FB" w:rsidRPr="00C1361E" w:rsidRDefault="003078FB" w:rsidP="00E90E7B">
            <w:pPr>
              <w:spacing w:line="400" w:lineRule="exact"/>
              <w:rPr>
                <w:rFonts w:ascii="標楷體" w:eastAsia="標楷體" w:hAnsi="標楷體"/>
              </w:rPr>
            </w:pPr>
          </w:p>
        </w:tc>
      </w:tr>
      <w:tr w:rsidR="003078FB" w:rsidRPr="00C1361E" w14:paraId="1C00CD14" w14:textId="77777777" w:rsidTr="008D15E8">
        <w:tc>
          <w:tcPr>
            <w:tcW w:w="419" w:type="dxa"/>
            <w:vAlign w:val="center"/>
          </w:tcPr>
          <w:p w14:paraId="6C9B7FC5" w14:textId="320FC05A" w:rsidR="003078FB" w:rsidRPr="00C1361E" w:rsidRDefault="00876BB6" w:rsidP="00E90E7B">
            <w:pPr>
              <w:spacing w:line="400" w:lineRule="exact"/>
              <w:jc w:val="center"/>
              <w:rPr>
                <w:rFonts w:ascii="標楷體" w:eastAsia="標楷體" w:hAnsi="標楷體"/>
              </w:rPr>
            </w:pPr>
            <w:r w:rsidRPr="00C1361E">
              <w:rPr>
                <w:rFonts w:ascii="標楷體" w:eastAsia="標楷體" w:hAnsi="標楷體"/>
              </w:rPr>
              <w:t>B</w:t>
            </w:r>
          </w:p>
        </w:tc>
        <w:tc>
          <w:tcPr>
            <w:tcW w:w="10909" w:type="dxa"/>
          </w:tcPr>
          <w:p w14:paraId="7A049D72" w14:textId="77777777" w:rsidR="00876BB6" w:rsidRPr="00C1361E" w:rsidRDefault="00876BB6" w:rsidP="00E90E7B">
            <w:pPr>
              <w:spacing w:line="400" w:lineRule="exact"/>
              <w:rPr>
                <w:rFonts w:ascii="標楷體" w:eastAsia="標楷體" w:hAnsi="標楷體"/>
              </w:rPr>
            </w:pPr>
            <w:r w:rsidRPr="00C1361E">
              <w:rPr>
                <w:rFonts w:ascii="標楷體" w:eastAsia="標楷體" w:hAnsi="標楷體" w:hint="eastAsia"/>
              </w:rPr>
              <w:t>下列哪一項非為行為改變技術中採用過度矯正法所應特別注意的？</w:t>
            </w:r>
          </w:p>
          <w:p w14:paraId="1E192510" w14:textId="77777777" w:rsidR="00876BB6" w:rsidRPr="00C1361E" w:rsidRDefault="00876BB6" w:rsidP="00E90E7B">
            <w:pPr>
              <w:spacing w:line="400" w:lineRule="exact"/>
              <w:rPr>
                <w:rFonts w:ascii="標楷體" w:eastAsia="標楷體" w:hAnsi="標楷體"/>
              </w:rPr>
            </w:pPr>
            <w:r w:rsidRPr="00C1361E">
              <w:rPr>
                <w:rFonts w:ascii="標楷體" w:eastAsia="標楷體" w:hAnsi="標楷體" w:hint="eastAsia"/>
              </w:rPr>
              <w:t>(A)塑造一個比錯誤發生前更好情境的一種方式，也是讓學生學會自我負責的方式</w:t>
            </w:r>
          </w:p>
          <w:p w14:paraId="45AF9A06" w14:textId="77777777" w:rsidR="00876BB6" w:rsidRPr="00C1361E" w:rsidRDefault="00876BB6" w:rsidP="00E90E7B">
            <w:pPr>
              <w:spacing w:line="400" w:lineRule="exact"/>
              <w:rPr>
                <w:rFonts w:ascii="標楷體" w:eastAsia="標楷體" w:hAnsi="標楷體"/>
              </w:rPr>
            </w:pPr>
            <w:r w:rsidRPr="00C1361E">
              <w:rPr>
                <w:rFonts w:ascii="標楷體" w:eastAsia="標楷體" w:hAnsi="標楷體" w:hint="eastAsia"/>
              </w:rPr>
              <w:t>(B)矯正行為須藉由懲罰方能讓學生由懲罰中學會對自己的行為負責任</w:t>
            </w:r>
          </w:p>
          <w:p w14:paraId="7CB4AF65" w14:textId="77777777" w:rsidR="00876BB6" w:rsidRPr="00C1361E" w:rsidRDefault="00876BB6" w:rsidP="00E90E7B">
            <w:pPr>
              <w:spacing w:line="400" w:lineRule="exact"/>
              <w:rPr>
                <w:rFonts w:ascii="標楷體" w:eastAsia="標楷體" w:hAnsi="標楷體"/>
              </w:rPr>
            </w:pPr>
            <w:r w:rsidRPr="00C1361E">
              <w:rPr>
                <w:rFonts w:ascii="標楷體" w:eastAsia="標楷體" w:hAnsi="標楷體" w:hint="eastAsia"/>
              </w:rPr>
              <w:t>(C)所有矯正行為必須和錯誤行為產生關聯，學生方能藉此反省</w:t>
            </w:r>
          </w:p>
          <w:p w14:paraId="2481A0C1" w14:textId="651D59ED" w:rsidR="003078FB" w:rsidRPr="00C1361E" w:rsidRDefault="00876BB6" w:rsidP="00E90E7B">
            <w:pPr>
              <w:spacing w:line="400" w:lineRule="exact"/>
              <w:rPr>
                <w:rFonts w:ascii="標楷體" w:eastAsia="標楷體" w:hAnsi="標楷體"/>
              </w:rPr>
            </w:pPr>
            <w:r w:rsidRPr="00C1361E">
              <w:rPr>
                <w:rFonts w:ascii="標楷體" w:eastAsia="標楷體" w:hAnsi="標楷體" w:hint="eastAsia"/>
              </w:rPr>
              <w:t>(D)矯正之前的討論與示範，與矯正之後的稱讚</w:t>
            </w:r>
          </w:p>
        </w:tc>
      </w:tr>
      <w:tr w:rsidR="003078FB" w:rsidRPr="00C1361E" w14:paraId="597DE865" w14:textId="77777777" w:rsidTr="008D15E8">
        <w:tc>
          <w:tcPr>
            <w:tcW w:w="419" w:type="dxa"/>
          </w:tcPr>
          <w:p w14:paraId="65C83E3F" w14:textId="77777777" w:rsidR="003078FB" w:rsidRPr="00C1361E" w:rsidRDefault="003078FB" w:rsidP="00E90E7B">
            <w:pPr>
              <w:spacing w:line="400" w:lineRule="exact"/>
              <w:rPr>
                <w:rFonts w:ascii="標楷體" w:eastAsia="標楷體" w:hAnsi="標楷體"/>
                <w:b/>
              </w:rPr>
            </w:pPr>
            <w:r w:rsidRPr="00C1361E">
              <w:rPr>
                <w:rFonts w:ascii="標楷體" w:eastAsia="標楷體" w:hAnsi="標楷體" w:hint="eastAsia"/>
                <w:b/>
              </w:rPr>
              <w:t>解</w:t>
            </w:r>
          </w:p>
          <w:p w14:paraId="4E08E9C0" w14:textId="77777777" w:rsidR="003078FB" w:rsidRPr="00C1361E" w:rsidRDefault="003078F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16BC9FE" w14:textId="77777777" w:rsidR="00876BB6" w:rsidRPr="00C1361E" w:rsidRDefault="00876BB6" w:rsidP="00E90E7B">
            <w:pPr>
              <w:spacing w:line="400" w:lineRule="exact"/>
              <w:rPr>
                <w:rFonts w:ascii="標楷體" w:eastAsia="標楷體" w:hAnsi="標楷體"/>
                <w:b/>
                <w:color w:val="00B050"/>
              </w:rPr>
            </w:pPr>
            <w:r w:rsidRPr="00C1361E">
              <w:rPr>
                <w:rFonts w:ascii="標楷體" w:eastAsia="標楷體" w:hAnsi="標楷體" w:hint="eastAsia"/>
                <w:b/>
                <w:color w:val="00B050"/>
              </w:rPr>
              <w:t>過度矯正法</w:t>
            </w:r>
          </w:p>
          <w:p w14:paraId="46FC560C" w14:textId="7B3F9580" w:rsidR="003078FB" w:rsidRPr="00C1361E" w:rsidRDefault="00876BB6" w:rsidP="00E90E7B">
            <w:pPr>
              <w:spacing w:line="400" w:lineRule="exact"/>
              <w:rPr>
                <w:rFonts w:ascii="標楷體" w:eastAsia="標楷體" w:hAnsi="標楷體"/>
              </w:rPr>
            </w:pPr>
            <w:r w:rsidRPr="00C1361E">
              <w:rPr>
                <w:rFonts w:ascii="標楷體" w:eastAsia="標楷體" w:hAnsi="標楷體" w:hint="eastAsia"/>
              </w:rPr>
              <w:t>指</w:t>
            </w:r>
            <w:r w:rsidRPr="00C1361E">
              <w:rPr>
                <w:rFonts w:ascii="標楷體" w:eastAsia="標楷體" w:hAnsi="標楷體" w:hint="eastAsia"/>
                <w:b/>
                <w:u w:val="single"/>
              </w:rPr>
              <w:t>塑造一個比錯誤發生前更好情境的一種方式，也是讓學生學會自我負責的方式</w:t>
            </w:r>
            <w:r w:rsidRPr="00C1361E">
              <w:rPr>
                <w:rFonts w:ascii="標楷體" w:eastAsia="標楷體" w:hAnsi="標楷體" w:hint="eastAsia"/>
              </w:rPr>
              <w:t>。例如：學生若打破教室玻璃，除了得賠玻璃錢外，還必須從此負責玻璃的清潔工作。</w:t>
            </w:r>
            <w:r w:rsidRPr="00C1361E">
              <w:rPr>
                <w:rFonts w:ascii="標楷體" w:eastAsia="標楷體" w:hAnsi="標楷體" w:hint="eastAsia"/>
                <w:b/>
                <w:u w:val="single"/>
              </w:rPr>
              <w:t>因此所有矯正行為必須和錯誤行為產生關聯，學生才能藉此反省</w:t>
            </w:r>
            <w:r w:rsidRPr="00C1361E">
              <w:rPr>
                <w:rFonts w:ascii="標楷體" w:eastAsia="標楷體" w:hAnsi="標楷體" w:hint="eastAsia"/>
              </w:rPr>
              <w:t>，而非因懲罰而惱羞成怒。但</w:t>
            </w:r>
            <w:r w:rsidRPr="00C1361E">
              <w:rPr>
                <w:rFonts w:ascii="標楷體" w:eastAsia="標楷體" w:hAnsi="標楷體" w:hint="eastAsia"/>
                <w:b/>
                <w:u w:val="single"/>
              </w:rPr>
              <w:t>矯正之前的討論與示範，與矯正之後的稱讚是非常重要的</w:t>
            </w:r>
            <w:r w:rsidRPr="00C1361E">
              <w:rPr>
                <w:rFonts w:ascii="標楷體" w:eastAsia="標楷體" w:hAnsi="標楷體" w:hint="eastAsia"/>
              </w:rPr>
              <w:t>，其目的是讓孩子由懲罰中學會對自己的行為負責任。</w:t>
            </w:r>
          </w:p>
        </w:tc>
      </w:tr>
      <w:tr w:rsidR="003078FB" w:rsidRPr="00C1361E" w14:paraId="22A513F4" w14:textId="77777777" w:rsidTr="008D15E8">
        <w:tc>
          <w:tcPr>
            <w:tcW w:w="419" w:type="dxa"/>
            <w:vAlign w:val="center"/>
          </w:tcPr>
          <w:p w14:paraId="4E4942F5" w14:textId="48AB1977" w:rsidR="003078FB" w:rsidRPr="00C1361E" w:rsidRDefault="00C353F2" w:rsidP="00E90E7B">
            <w:pPr>
              <w:spacing w:line="400" w:lineRule="exact"/>
              <w:jc w:val="center"/>
              <w:rPr>
                <w:rFonts w:ascii="標楷體" w:eastAsia="標楷體" w:hAnsi="標楷體"/>
              </w:rPr>
            </w:pPr>
            <w:r w:rsidRPr="00C1361E">
              <w:rPr>
                <w:rFonts w:ascii="標楷體" w:eastAsia="標楷體" w:hAnsi="標楷體"/>
              </w:rPr>
              <w:t>B</w:t>
            </w:r>
          </w:p>
        </w:tc>
        <w:tc>
          <w:tcPr>
            <w:tcW w:w="10909" w:type="dxa"/>
          </w:tcPr>
          <w:p w14:paraId="3F39E9D6" w14:textId="77777777" w:rsidR="00C353F2" w:rsidRPr="00C1361E" w:rsidRDefault="00C353F2" w:rsidP="00E90E7B">
            <w:pPr>
              <w:spacing w:line="400" w:lineRule="exact"/>
              <w:rPr>
                <w:rFonts w:ascii="標楷體" w:eastAsia="標楷體" w:hAnsi="標楷體"/>
              </w:rPr>
            </w:pPr>
            <w:r w:rsidRPr="00C1361E">
              <w:rPr>
                <w:rFonts w:ascii="標楷體" w:eastAsia="標楷體" w:hAnsi="標楷體" w:hint="eastAsia"/>
              </w:rPr>
              <w:t>學者桑代克所提出的學習三律，即練習、效果和準備律，乃是學習理論中的：</w:t>
            </w:r>
          </w:p>
          <w:p w14:paraId="2BCC98C0" w14:textId="77777777" w:rsidR="00C353F2" w:rsidRPr="00C1361E" w:rsidRDefault="00C353F2" w:rsidP="00E90E7B">
            <w:pPr>
              <w:spacing w:line="400" w:lineRule="exact"/>
              <w:rPr>
                <w:rFonts w:ascii="標楷體" w:eastAsia="標楷體" w:hAnsi="標楷體"/>
              </w:rPr>
            </w:pPr>
            <w:r w:rsidRPr="00C1361E">
              <w:rPr>
                <w:rFonts w:ascii="標楷體" w:eastAsia="標楷體" w:hAnsi="標楷體" w:hint="eastAsia"/>
              </w:rPr>
              <w:t>(A)交替反應論</w:t>
            </w:r>
          </w:p>
          <w:p w14:paraId="630CC7B4" w14:textId="77777777" w:rsidR="00C353F2" w:rsidRPr="00C1361E" w:rsidRDefault="00C353F2" w:rsidP="00E90E7B">
            <w:pPr>
              <w:spacing w:line="400" w:lineRule="exact"/>
              <w:rPr>
                <w:rFonts w:ascii="標楷體" w:eastAsia="標楷體" w:hAnsi="標楷體"/>
              </w:rPr>
            </w:pPr>
            <w:r w:rsidRPr="00C1361E">
              <w:rPr>
                <w:rFonts w:ascii="標楷體" w:eastAsia="標楷體" w:hAnsi="標楷體" w:hint="eastAsia"/>
              </w:rPr>
              <w:t>(B)聯結論</w:t>
            </w:r>
          </w:p>
          <w:p w14:paraId="7C5628F1" w14:textId="77777777" w:rsidR="00C353F2" w:rsidRPr="00C1361E" w:rsidRDefault="00C353F2" w:rsidP="00E90E7B">
            <w:pPr>
              <w:spacing w:line="400" w:lineRule="exact"/>
              <w:rPr>
                <w:rFonts w:ascii="標楷體" w:eastAsia="標楷體" w:hAnsi="標楷體"/>
              </w:rPr>
            </w:pPr>
            <w:r w:rsidRPr="00C1361E">
              <w:rPr>
                <w:rFonts w:ascii="標楷體" w:eastAsia="標楷體" w:hAnsi="標楷體" w:hint="eastAsia"/>
              </w:rPr>
              <w:t>(C)認知論</w:t>
            </w:r>
          </w:p>
          <w:p w14:paraId="6B9A89CB" w14:textId="32CEF573" w:rsidR="003078FB" w:rsidRPr="00C1361E" w:rsidRDefault="00C353F2" w:rsidP="00E90E7B">
            <w:pPr>
              <w:spacing w:line="400" w:lineRule="exact"/>
              <w:rPr>
                <w:rFonts w:ascii="標楷體" w:eastAsia="標楷體" w:hAnsi="標楷體"/>
              </w:rPr>
            </w:pPr>
            <w:r w:rsidRPr="00C1361E">
              <w:rPr>
                <w:rFonts w:ascii="標楷體" w:eastAsia="標楷體" w:hAnsi="標楷體" w:hint="eastAsia"/>
              </w:rPr>
              <w:t>(D)工具制約反應論</w:t>
            </w:r>
          </w:p>
        </w:tc>
      </w:tr>
      <w:tr w:rsidR="003078FB" w:rsidRPr="00C1361E" w14:paraId="3A9D7649" w14:textId="77777777" w:rsidTr="008D15E8">
        <w:tc>
          <w:tcPr>
            <w:tcW w:w="419" w:type="dxa"/>
          </w:tcPr>
          <w:p w14:paraId="31FB3E00" w14:textId="77777777" w:rsidR="003078FB" w:rsidRPr="00C1361E" w:rsidRDefault="003078FB"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0E864EFC" w14:textId="77777777" w:rsidR="003078FB" w:rsidRPr="00C1361E" w:rsidRDefault="003078F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190C9E0" w14:textId="3B4B08E8" w:rsidR="003078FB" w:rsidRPr="00C1361E" w:rsidRDefault="00C353F2" w:rsidP="00E90E7B">
            <w:pPr>
              <w:spacing w:line="400" w:lineRule="exact"/>
              <w:rPr>
                <w:rFonts w:ascii="標楷體" w:eastAsia="標楷體" w:hAnsi="標楷體"/>
              </w:rPr>
            </w:pPr>
            <w:r w:rsidRPr="00C1361E">
              <w:rPr>
                <w:rFonts w:ascii="標楷體" w:eastAsia="標楷體" w:hAnsi="標楷體" w:hint="eastAsia"/>
              </w:rPr>
              <w:t>桑代克＝聯結主義, 史肯納＝工具（操作）制約</w:t>
            </w:r>
          </w:p>
        </w:tc>
      </w:tr>
      <w:tr w:rsidR="003078FB" w:rsidRPr="00C1361E" w14:paraId="1765C51A" w14:textId="77777777" w:rsidTr="008D15E8">
        <w:tc>
          <w:tcPr>
            <w:tcW w:w="419" w:type="dxa"/>
            <w:vAlign w:val="center"/>
          </w:tcPr>
          <w:p w14:paraId="45CF952D" w14:textId="06211E00" w:rsidR="003078FB" w:rsidRPr="00C1361E" w:rsidRDefault="00C353F2" w:rsidP="00E90E7B">
            <w:pPr>
              <w:spacing w:line="400" w:lineRule="exact"/>
              <w:jc w:val="center"/>
              <w:rPr>
                <w:rFonts w:ascii="標楷體" w:eastAsia="標楷體" w:hAnsi="標楷體"/>
              </w:rPr>
            </w:pPr>
            <w:r w:rsidRPr="00C1361E">
              <w:rPr>
                <w:rFonts w:ascii="標楷體" w:eastAsia="標楷體" w:hAnsi="標楷體"/>
              </w:rPr>
              <w:t>B</w:t>
            </w:r>
          </w:p>
        </w:tc>
        <w:tc>
          <w:tcPr>
            <w:tcW w:w="10909" w:type="dxa"/>
          </w:tcPr>
          <w:p w14:paraId="48529BB9" w14:textId="77777777" w:rsidR="00C353F2" w:rsidRPr="00C1361E" w:rsidRDefault="00C353F2" w:rsidP="00E90E7B">
            <w:pPr>
              <w:spacing w:line="400" w:lineRule="exact"/>
              <w:rPr>
                <w:rFonts w:ascii="標楷體" w:eastAsia="標楷體" w:hAnsi="標楷體"/>
              </w:rPr>
            </w:pPr>
            <w:r w:rsidRPr="00C1361E">
              <w:rPr>
                <w:rFonts w:ascii="標楷體" w:eastAsia="標楷體" w:hAnsi="標楷體" w:hint="eastAsia"/>
              </w:rPr>
              <w:t>國小階段學童(6-12歲)在Super的生命彩虹圖中，其生命階段是屬於哪一期？</w:t>
            </w:r>
          </w:p>
          <w:p w14:paraId="242CDCE1" w14:textId="77777777" w:rsidR="00C353F2" w:rsidRPr="00C1361E" w:rsidRDefault="00C353F2" w:rsidP="00E90E7B">
            <w:pPr>
              <w:spacing w:line="400" w:lineRule="exact"/>
              <w:rPr>
                <w:rFonts w:ascii="標楷體" w:eastAsia="標楷體" w:hAnsi="標楷體"/>
              </w:rPr>
            </w:pPr>
            <w:r w:rsidRPr="00C1361E">
              <w:rPr>
                <w:rFonts w:ascii="標楷體" w:eastAsia="標楷體" w:hAnsi="標楷體" w:hint="eastAsia"/>
              </w:rPr>
              <w:t xml:space="preserve">(A)維持期 </w:t>
            </w:r>
          </w:p>
          <w:p w14:paraId="682260F4" w14:textId="77777777" w:rsidR="00C353F2" w:rsidRPr="00C1361E" w:rsidRDefault="00C353F2" w:rsidP="00E90E7B">
            <w:pPr>
              <w:spacing w:line="400" w:lineRule="exact"/>
              <w:rPr>
                <w:rFonts w:ascii="標楷體" w:eastAsia="標楷體" w:hAnsi="標楷體"/>
              </w:rPr>
            </w:pPr>
            <w:r w:rsidRPr="00C1361E">
              <w:rPr>
                <w:rFonts w:ascii="標楷體" w:eastAsia="標楷體" w:hAnsi="標楷體" w:hint="eastAsia"/>
              </w:rPr>
              <w:t xml:space="preserve">(B)成長期 </w:t>
            </w:r>
          </w:p>
          <w:p w14:paraId="09EE59D8" w14:textId="77777777" w:rsidR="00C353F2" w:rsidRPr="00C1361E" w:rsidRDefault="00C353F2" w:rsidP="00E90E7B">
            <w:pPr>
              <w:spacing w:line="400" w:lineRule="exact"/>
              <w:rPr>
                <w:rFonts w:ascii="標楷體" w:eastAsia="標楷體" w:hAnsi="標楷體"/>
              </w:rPr>
            </w:pPr>
            <w:r w:rsidRPr="00C1361E">
              <w:rPr>
                <w:rFonts w:ascii="標楷體" w:eastAsia="標楷體" w:hAnsi="標楷體" w:hint="eastAsia"/>
              </w:rPr>
              <w:t xml:space="preserve">(C)試探期 </w:t>
            </w:r>
          </w:p>
          <w:p w14:paraId="479AC433" w14:textId="6226D0B2" w:rsidR="003078FB" w:rsidRPr="00C1361E" w:rsidRDefault="00C353F2" w:rsidP="00E90E7B">
            <w:pPr>
              <w:spacing w:line="400" w:lineRule="exact"/>
              <w:rPr>
                <w:rFonts w:ascii="標楷體" w:eastAsia="標楷體" w:hAnsi="標楷體"/>
              </w:rPr>
            </w:pPr>
            <w:r w:rsidRPr="00C1361E">
              <w:rPr>
                <w:rFonts w:ascii="標楷體" w:eastAsia="標楷體" w:hAnsi="標楷體" w:hint="eastAsia"/>
              </w:rPr>
              <w:t>(D)建立期</w:t>
            </w:r>
          </w:p>
        </w:tc>
      </w:tr>
      <w:tr w:rsidR="003078FB" w:rsidRPr="00C1361E" w14:paraId="68F111B0" w14:textId="77777777" w:rsidTr="008D15E8">
        <w:tc>
          <w:tcPr>
            <w:tcW w:w="419" w:type="dxa"/>
          </w:tcPr>
          <w:p w14:paraId="3647317D" w14:textId="77777777" w:rsidR="003078FB" w:rsidRPr="00C1361E" w:rsidRDefault="003078FB" w:rsidP="00E90E7B">
            <w:pPr>
              <w:spacing w:line="400" w:lineRule="exact"/>
              <w:rPr>
                <w:rFonts w:ascii="標楷體" w:eastAsia="標楷體" w:hAnsi="標楷體"/>
                <w:b/>
              </w:rPr>
            </w:pPr>
            <w:r w:rsidRPr="00C1361E">
              <w:rPr>
                <w:rFonts w:ascii="標楷體" w:eastAsia="標楷體" w:hAnsi="標楷體" w:hint="eastAsia"/>
                <w:b/>
              </w:rPr>
              <w:t>解</w:t>
            </w:r>
          </w:p>
          <w:p w14:paraId="64426758" w14:textId="77777777" w:rsidR="003078FB" w:rsidRPr="00C1361E" w:rsidRDefault="003078F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C62A008" w14:textId="0033AC96" w:rsidR="00C353F2" w:rsidRPr="00C1361E" w:rsidRDefault="00C353F2" w:rsidP="00E90E7B">
            <w:pPr>
              <w:spacing w:line="400" w:lineRule="exact"/>
              <w:rPr>
                <w:rFonts w:ascii="標楷體" w:eastAsia="標楷體" w:hAnsi="標楷體"/>
                <w:b/>
                <w:color w:val="00B050"/>
              </w:rPr>
            </w:pPr>
            <w:r w:rsidRPr="00C1361E">
              <w:rPr>
                <w:rFonts w:ascii="標楷體" w:eastAsia="標楷體" w:hAnsi="標楷體" w:hint="eastAsia"/>
                <w:b/>
                <w:color w:val="FF0000"/>
              </w:rPr>
              <w:t>舒伯Super</w:t>
            </w:r>
            <w:r w:rsidRPr="00C1361E">
              <w:rPr>
                <w:rFonts w:ascii="標楷體" w:eastAsia="標楷體" w:hAnsi="標楷體" w:hint="eastAsia"/>
                <w:b/>
                <w:color w:val="00B050"/>
              </w:rPr>
              <w:t>生命彩虹發展論</w:t>
            </w:r>
          </w:p>
          <w:p w14:paraId="62837A20" w14:textId="0B5F08FB" w:rsidR="003078FB" w:rsidRPr="00C1361E" w:rsidRDefault="00C353F2" w:rsidP="00E90E7B">
            <w:pPr>
              <w:spacing w:line="400" w:lineRule="exact"/>
              <w:rPr>
                <w:rFonts w:ascii="標楷體" w:eastAsia="標楷體" w:hAnsi="標楷體"/>
              </w:rPr>
            </w:pPr>
            <w:r w:rsidRPr="00C1361E">
              <w:rPr>
                <w:rFonts w:ascii="標楷體" w:eastAsia="標楷體" w:hAnsi="標楷體" w:hint="eastAsia"/>
                <w:b/>
                <w:color w:val="0070C0"/>
              </w:rPr>
              <w:t>成長階段</w:t>
            </w:r>
            <w:r w:rsidRPr="00C1361E">
              <w:rPr>
                <w:rFonts w:ascii="標楷體" w:eastAsia="標楷體" w:hAnsi="標楷體" w:hint="eastAsia"/>
              </w:rPr>
              <w:t xml:space="preserve">2~14 歲 </w:t>
            </w:r>
            <w:r w:rsidRPr="00C1361E">
              <w:rPr>
                <w:rFonts w:ascii="標楷體" w:eastAsia="標楷體" w:hAnsi="標楷體"/>
              </w:rPr>
              <w:t xml:space="preserve">  </w:t>
            </w:r>
            <w:r w:rsidRPr="00C1361E">
              <w:rPr>
                <w:rFonts w:ascii="標楷體" w:eastAsia="標楷體" w:hAnsi="標楷體" w:hint="eastAsia"/>
                <w:b/>
                <w:color w:val="0070C0"/>
              </w:rPr>
              <w:t>試探階段</w:t>
            </w:r>
            <w:r w:rsidRPr="00C1361E">
              <w:rPr>
                <w:rFonts w:ascii="標楷體" w:eastAsia="標楷體" w:hAnsi="標楷體" w:hint="eastAsia"/>
              </w:rPr>
              <w:t xml:space="preserve">15~24 歲  </w:t>
            </w:r>
            <w:r w:rsidRPr="00C1361E">
              <w:rPr>
                <w:rFonts w:ascii="標楷體" w:eastAsia="標楷體" w:hAnsi="標楷體" w:hint="eastAsia"/>
                <w:b/>
                <w:color w:val="0070C0"/>
              </w:rPr>
              <w:t>建立階段</w:t>
            </w:r>
            <w:r w:rsidRPr="00C1361E">
              <w:rPr>
                <w:rFonts w:ascii="標楷體" w:eastAsia="標楷體" w:hAnsi="標楷體" w:hint="eastAsia"/>
              </w:rPr>
              <w:t>25</w:t>
            </w:r>
            <w:r w:rsidRPr="00C1361E">
              <w:rPr>
                <w:rFonts w:ascii="標楷體" w:eastAsia="標楷體" w:hAnsi="標楷體"/>
              </w:rPr>
              <w:t xml:space="preserve">  </w:t>
            </w:r>
            <w:r w:rsidRPr="00C1361E">
              <w:rPr>
                <w:rFonts w:ascii="標楷體" w:eastAsia="標楷體" w:hAnsi="標楷體" w:hint="eastAsia"/>
                <w:b/>
                <w:color w:val="0070C0"/>
              </w:rPr>
              <w:t>維持階段</w:t>
            </w:r>
            <w:r w:rsidRPr="00C1361E">
              <w:rPr>
                <w:rFonts w:ascii="標楷體" w:eastAsia="標楷體" w:hAnsi="標楷體" w:hint="eastAsia"/>
              </w:rPr>
              <w:t>45~65歲</w:t>
            </w:r>
            <w:r w:rsidRPr="00C1361E">
              <w:rPr>
                <w:rFonts w:ascii="標楷體" w:eastAsia="標楷體" w:hAnsi="標楷體"/>
              </w:rPr>
              <w:t xml:space="preserve">  </w:t>
            </w:r>
            <w:r w:rsidRPr="00C1361E">
              <w:rPr>
                <w:rFonts w:ascii="標楷體" w:eastAsia="標楷體" w:hAnsi="標楷體" w:hint="eastAsia"/>
                <w:b/>
                <w:color w:val="0070C0"/>
              </w:rPr>
              <w:t>衰退階段</w:t>
            </w:r>
            <w:r w:rsidRPr="00C1361E">
              <w:rPr>
                <w:rFonts w:ascii="標楷體" w:eastAsia="標楷體" w:hAnsi="標楷體" w:hint="eastAsia"/>
              </w:rPr>
              <w:t>65歲以上</w:t>
            </w:r>
          </w:p>
        </w:tc>
      </w:tr>
      <w:tr w:rsidR="003078FB" w:rsidRPr="00C1361E" w14:paraId="31A1AFE5" w14:textId="77777777" w:rsidTr="008D15E8">
        <w:tc>
          <w:tcPr>
            <w:tcW w:w="419" w:type="dxa"/>
            <w:vAlign w:val="center"/>
          </w:tcPr>
          <w:p w14:paraId="034074A4" w14:textId="488B6F8C" w:rsidR="003078FB" w:rsidRPr="00C1361E" w:rsidRDefault="00CE5200"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5AC77A0A" w14:textId="7A58CB4D" w:rsidR="003078FB" w:rsidRPr="00C1361E" w:rsidRDefault="00CE5200" w:rsidP="00E90E7B">
            <w:pPr>
              <w:spacing w:line="400" w:lineRule="exact"/>
              <w:rPr>
                <w:rFonts w:ascii="標楷體" w:eastAsia="標楷體" w:hAnsi="標楷體"/>
              </w:rPr>
            </w:pPr>
            <w:r w:rsidRPr="00C1361E">
              <w:rPr>
                <w:rFonts w:ascii="標楷體" w:eastAsia="標楷體" w:hAnsi="標楷體" w:hint="eastAsia"/>
              </w:rPr>
              <w:t>某位老師認為：幫助班上學歷能力弱勢的孩子比幫助優秀的學生重要！因為弱勢學生影響整體的成績與表現比優秀的學生大！這位老師的觀念最可能受何者理論的影響：</w:t>
            </w:r>
            <w:r w:rsidRPr="00C1361E">
              <w:rPr>
                <w:rFonts w:ascii="標楷體" w:eastAsia="標楷體" w:hAnsi="標楷體" w:cs="Calibri"/>
              </w:rPr>
              <w:t> </w:t>
            </w:r>
            <w:r w:rsidRPr="00C1361E">
              <w:rPr>
                <w:rFonts w:ascii="標楷體" w:eastAsia="標楷體" w:hAnsi="標楷體" w:hint="eastAsia"/>
              </w:rPr>
              <w:br/>
              <w:t>(A)限時效應</w:t>
            </w:r>
            <w:r w:rsidRPr="00C1361E">
              <w:rPr>
                <w:rFonts w:ascii="標楷體" w:eastAsia="標楷體" w:hAnsi="標楷體" w:cs="Calibri"/>
              </w:rPr>
              <w:t> </w:t>
            </w:r>
            <w:r w:rsidRPr="00C1361E">
              <w:rPr>
                <w:rFonts w:ascii="標楷體" w:eastAsia="標楷體" w:hAnsi="標楷體" w:hint="eastAsia"/>
              </w:rPr>
              <w:br/>
              <w:t>(B)知識管理</w:t>
            </w:r>
            <w:r w:rsidRPr="00C1361E">
              <w:rPr>
                <w:rFonts w:ascii="標楷體" w:eastAsia="標楷體" w:hAnsi="標楷體" w:cs="Calibri"/>
              </w:rPr>
              <w:t> </w:t>
            </w:r>
            <w:r w:rsidRPr="00C1361E">
              <w:rPr>
                <w:rFonts w:ascii="標楷體" w:eastAsia="標楷體" w:hAnsi="標楷體" w:hint="eastAsia"/>
              </w:rPr>
              <w:br/>
              <w:t>(C)人力資源管理</w:t>
            </w:r>
            <w:r w:rsidRPr="00C1361E">
              <w:rPr>
                <w:rFonts w:ascii="標楷體" w:eastAsia="標楷體" w:hAnsi="標楷體" w:cs="Calibri"/>
              </w:rPr>
              <w:t> </w:t>
            </w:r>
            <w:r w:rsidRPr="00C1361E">
              <w:rPr>
                <w:rFonts w:ascii="標楷體" w:eastAsia="標楷體" w:hAnsi="標楷體" w:hint="eastAsia"/>
              </w:rPr>
              <w:br/>
              <w:t>(D)木桶定律</w:t>
            </w:r>
          </w:p>
        </w:tc>
      </w:tr>
      <w:tr w:rsidR="003078FB" w:rsidRPr="00C1361E" w14:paraId="3084CC81" w14:textId="77777777" w:rsidTr="008D15E8">
        <w:tc>
          <w:tcPr>
            <w:tcW w:w="419" w:type="dxa"/>
          </w:tcPr>
          <w:p w14:paraId="22E5C201" w14:textId="77777777" w:rsidR="003078FB" w:rsidRPr="00C1361E" w:rsidRDefault="003078FB" w:rsidP="00E90E7B">
            <w:pPr>
              <w:spacing w:line="400" w:lineRule="exact"/>
              <w:rPr>
                <w:rFonts w:ascii="標楷體" w:eastAsia="標楷體" w:hAnsi="標楷體"/>
                <w:b/>
              </w:rPr>
            </w:pPr>
            <w:r w:rsidRPr="00C1361E">
              <w:rPr>
                <w:rFonts w:ascii="標楷體" w:eastAsia="標楷體" w:hAnsi="標楷體" w:hint="eastAsia"/>
                <w:b/>
              </w:rPr>
              <w:t>解</w:t>
            </w:r>
          </w:p>
          <w:p w14:paraId="635063B9" w14:textId="77777777" w:rsidR="003078FB" w:rsidRPr="00C1361E" w:rsidRDefault="003078F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E0E955D" w14:textId="33A7DBBA" w:rsidR="003078FB" w:rsidRPr="00C1361E" w:rsidRDefault="00CE5200" w:rsidP="00E90E7B">
            <w:pPr>
              <w:spacing w:line="400" w:lineRule="exact"/>
              <w:rPr>
                <w:rFonts w:ascii="標楷體" w:eastAsia="標楷體" w:hAnsi="標楷體"/>
              </w:rPr>
            </w:pPr>
            <w:r w:rsidRPr="00C1361E">
              <w:rPr>
                <w:rFonts w:ascii="標楷體" w:eastAsia="標楷體" w:hAnsi="標楷體" w:hint="eastAsia"/>
                <w:b/>
                <w:color w:val="00B050"/>
              </w:rPr>
              <w:t>木桶定律</w:t>
            </w:r>
            <w:r w:rsidRPr="00C1361E">
              <w:rPr>
                <w:rFonts w:ascii="標楷體" w:eastAsia="標楷體" w:hAnsi="標楷體" w:hint="eastAsia"/>
              </w:rPr>
              <w:br/>
              <w:t>木桶能裝多少水，不取決於最長的木板，而取決於最短的木板。劣勢決定優勢，劣勢決定生死。</w:t>
            </w:r>
          </w:p>
        </w:tc>
      </w:tr>
      <w:tr w:rsidR="003078FB" w:rsidRPr="00C1361E" w14:paraId="541CDF49" w14:textId="77777777" w:rsidTr="008D15E8">
        <w:tc>
          <w:tcPr>
            <w:tcW w:w="419" w:type="dxa"/>
            <w:vAlign w:val="center"/>
          </w:tcPr>
          <w:p w14:paraId="71A641C8" w14:textId="4CB09E60" w:rsidR="003078FB" w:rsidRPr="00C1361E" w:rsidRDefault="00CE5200"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12369C75" w14:textId="7449C251" w:rsidR="003078FB" w:rsidRPr="00C1361E" w:rsidRDefault="00CE5200" w:rsidP="00E90E7B">
            <w:pPr>
              <w:spacing w:line="400" w:lineRule="exact"/>
              <w:rPr>
                <w:rFonts w:ascii="標楷體" w:eastAsia="標楷體" w:hAnsi="標楷體"/>
              </w:rPr>
            </w:pPr>
            <w:r w:rsidRPr="00C1361E">
              <w:rPr>
                <w:rFonts w:ascii="標楷體" w:eastAsia="標楷體" w:hAnsi="標楷體" w:hint="eastAsia"/>
              </w:rPr>
              <w:t>根據卡芬頓 (M. V. Covington)的自我價值論，下列敘述何者比較「正確」？</w:t>
            </w:r>
            <w:r w:rsidRPr="00C1361E">
              <w:rPr>
                <w:rFonts w:ascii="標楷體" w:eastAsia="標楷體" w:hAnsi="標楷體" w:cs="Calibri"/>
              </w:rPr>
              <w:t> </w:t>
            </w:r>
            <w:r w:rsidRPr="00C1361E">
              <w:rPr>
                <w:rFonts w:ascii="標楷體" w:eastAsia="標楷體" w:hAnsi="標楷體" w:hint="eastAsia"/>
              </w:rPr>
              <w:br/>
              <w:t>(A)不同年級的學生均認同能力和努力同等重要</w:t>
            </w:r>
            <w:r w:rsidRPr="00C1361E">
              <w:rPr>
                <w:rFonts w:ascii="標楷體" w:eastAsia="標楷體" w:hAnsi="標楷體" w:cs="Calibri"/>
              </w:rPr>
              <w:t> </w:t>
            </w:r>
            <w:r w:rsidRPr="00C1361E">
              <w:rPr>
                <w:rFonts w:ascii="標楷體" w:eastAsia="標楷體" w:hAnsi="標楷體" w:hint="eastAsia"/>
              </w:rPr>
              <w:br/>
              <w:t>(B)在高度競爭的班級環境中，學生較傾向以逃避失敗來維持自我價值</w:t>
            </w:r>
            <w:r w:rsidRPr="00C1361E">
              <w:rPr>
                <w:rFonts w:ascii="標楷體" w:eastAsia="標楷體" w:hAnsi="標楷體" w:cs="Calibri"/>
              </w:rPr>
              <w:t> </w:t>
            </w:r>
            <w:r w:rsidRPr="00C1361E">
              <w:rPr>
                <w:rFonts w:ascii="標楷體" w:eastAsia="標楷體" w:hAnsi="標楷體" w:hint="eastAsia"/>
              </w:rPr>
              <w:br/>
              <w:t>(C)成功的學生常將結果歸因於努力，以使個人感到更大的自我價值</w:t>
            </w:r>
            <w:r w:rsidRPr="00C1361E">
              <w:rPr>
                <w:rFonts w:ascii="標楷體" w:eastAsia="標楷體" w:hAnsi="標楷體" w:cs="Calibri"/>
              </w:rPr>
              <w:t> </w:t>
            </w:r>
            <w:r w:rsidRPr="00C1361E">
              <w:rPr>
                <w:rFonts w:ascii="標楷體" w:eastAsia="標楷體" w:hAnsi="標楷體" w:hint="eastAsia"/>
              </w:rPr>
              <w:br/>
              <w:t>(D)學生學習的內在動機是追求他人的肯定勝於自我價值的提升</w:t>
            </w:r>
          </w:p>
        </w:tc>
      </w:tr>
      <w:tr w:rsidR="003078FB" w:rsidRPr="00C1361E" w14:paraId="7144F8AE" w14:textId="77777777" w:rsidTr="008D15E8">
        <w:tc>
          <w:tcPr>
            <w:tcW w:w="419" w:type="dxa"/>
          </w:tcPr>
          <w:p w14:paraId="72AEE8DB" w14:textId="77777777" w:rsidR="003078FB" w:rsidRPr="00C1361E" w:rsidRDefault="003078FB" w:rsidP="00E90E7B">
            <w:pPr>
              <w:spacing w:line="400" w:lineRule="exact"/>
              <w:rPr>
                <w:rFonts w:ascii="標楷體" w:eastAsia="標楷體" w:hAnsi="標楷體"/>
                <w:b/>
              </w:rPr>
            </w:pPr>
            <w:r w:rsidRPr="00C1361E">
              <w:rPr>
                <w:rFonts w:ascii="標楷體" w:eastAsia="標楷體" w:hAnsi="標楷體" w:hint="eastAsia"/>
                <w:b/>
              </w:rPr>
              <w:t>解</w:t>
            </w:r>
          </w:p>
          <w:p w14:paraId="3B2804A2" w14:textId="77777777" w:rsidR="003078FB" w:rsidRPr="00C1361E" w:rsidRDefault="003078F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946840F" w14:textId="57F1C6FB" w:rsidR="003078FB" w:rsidRPr="00C1361E" w:rsidRDefault="00CE5200" w:rsidP="00E90E7B">
            <w:pPr>
              <w:spacing w:line="400" w:lineRule="exact"/>
              <w:rPr>
                <w:rFonts w:ascii="標楷體" w:eastAsia="標楷體" w:hAnsi="標楷體"/>
              </w:rPr>
            </w:pPr>
            <w:r w:rsidRPr="00C1361E">
              <w:rPr>
                <w:rFonts w:ascii="標楷體" w:eastAsia="標楷體" w:hAnsi="標楷體" w:hint="eastAsia"/>
              </w:rPr>
              <w:t>成功的學生常會將結果歸因於能力，這樣他會感到更大的自我價值感。</w:t>
            </w:r>
          </w:p>
        </w:tc>
      </w:tr>
      <w:tr w:rsidR="00C353F2" w:rsidRPr="00C1361E" w14:paraId="7C8AA728" w14:textId="77777777" w:rsidTr="008D15E8">
        <w:tc>
          <w:tcPr>
            <w:tcW w:w="419" w:type="dxa"/>
            <w:vAlign w:val="center"/>
          </w:tcPr>
          <w:p w14:paraId="30EFEBA8" w14:textId="12FA65A0" w:rsidR="00C353F2" w:rsidRPr="00C1361E" w:rsidRDefault="00CE5200"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7F30571B" w14:textId="0D3A5C7A" w:rsidR="00C353F2" w:rsidRPr="00C1361E" w:rsidRDefault="00CE5200" w:rsidP="00E90E7B">
            <w:pPr>
              <w:spacing w:line="400" w:lineRule="exact"/>
              <w:rPr>
                <w:rFonts w:ascii="標楷體" w:eastAsia="標楷體" w:hAnsi="標楷體"/>
              </w:rPr>
            </w:pPr>
            <w:r w:rsidRPr="00C1361E">
              <w:rPr>
                <w:rFonts w:ascii="標楷體" w:eastAsia="標楷體" w:hAnsi="標楷體" w:hint="eastAsia"/>
              </w:rPr>
              <w:t>制控信念</w:t>
            </w:r>
            <w:r w:rsidRPr="00C1361E">
              <w:rPr>
                <w:rFonts w:ascii="標楷體" w:eastAsia="標楷體" w:hAnsi="標楷體" w:cs="Calibri"/>
              </w:rPr>
              <w:t> </w:t>
            </w:r>
            <w:r w:rsidRPr="00C1361E">
              <w:rPr>
                <w:rFonts w:ascii="標楷體" w:eastAsia="標楷體" w:hAnsi="標楷體" w:hint="eastAsia"/>
              </w:rPr>
              <w:br/>
              <w:t>(A)羅特</w:t>
            </w:r>
            <w:r w:rsidRPr="00C1361E">
              <w:rPr>
                <w:rFonts w:ascii="標楷體" w:eastAsia="標楷體" w:hAnsi="標楷體" w:cs="Calibri"/>
              </w:rPr>
              <w:t> </w:t>
            </w:r>
            <w:r w:rsidRPr="00C1361E">
              <w:rPr>
                <w:rFonts w:ascii="標楷體" w:eastAsia="標楷體" w:hAnsi="標楷體" w:hint="eastAsia"/>
              </w:rPr>
              <w:br/>
              <w:t>(B)海德</w:t>
            </w:r>
            <w:r w:rsidRPr="00C1361E">
              <w:rPr>
                <w:rFonts w:ascii="標楷體" w:eastAsia="標楷體" w:hAnsi="標楷體" w:cs="Calibri"/>
              </w:rPr>
              <w:t> </w:t>
            </w:r>
            <w:r w:rsidRPr="00C1361E">
              <w:rPr>
                <w:rFonts w:ascii="標楷體" w:eastAsia="標楷體" w:hAnsi="標楷體" w:hint="eastAsia"/>
              </w:rPr>
              <w:br/>
              <w:t>(C)溫納</w:t>
            </w:r>
            <w:r w:rsidRPr="00C1361E">
              <w:rPr>
                <w:rFonts w:ascii="標楷體" w:eastAsia="標楷體" w:hAnsi="標楷體" w:cs="Calibri"/>
              </w:rPr>
              <w:t> </w:t>
            </w:r>
            <w:r w:rsidRPr="00C1361E">
              <w:rPr>
                <w:rFonts w:ascii="標楷體" w:eastAsia="標楷體" w:hAnsi="標楷體" w:hint="eastAsia"/>
              </w:rPr>
              <w:br/>
              <w:t>(D)卡芬頓</w:t>
            </w:r>
          </w:p>
        </w:tc>
      </w:tr>
      <w:tr w:rsidR="00C353F2" w:rsidRPr="00C1361E" w14:paraId="3F7025DA" w14:textId="77777777" w:rsidTr="008D15E8">
        <w:tc>
          <w:tcPr>
            <w:tcW w:w="419" w:type="dxa"/>
          </w:tcPr>
          <w:p w14:paraId="6E3BAF93" w14:textId="77777777" w:rsidR="00C353F2" w:rsidRPr="00C1361E" w:rsidRDefault="00C353F2" w:rsidP="00E90E7B">
            <w:pPr>
              <w:spacing w:line="400" w:lineRule="exact"/>
              <w:rPr>
                <w:rFonts w:ascii="標楷體" w:eastAsia="標楷體" w:hAnsi="標楷體"/>
                <w:b/>
              </w:rPr>
            </w:pPr>
            <w:r w:rsidRPr="00C1361E">
              <w:rPr>
                <w:rFonts w:ascii="標楷體" w:eastAsia="標楷體" w:hAnsi="標楷體" w:hint="eastAsia"/>
                <w:b/>
              </w:rPr>
              <w:t>解</w:t>
            </w:r>
          </w:p>
          <w:p w14:paraId="02CB98F6" w14:textId="77777777" w:rsidR="00C353F2" w:rsidRPr="00C1361E" w:rsidRDefault="00C353F2"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7B7C0E6" w14:textId="77777777" w:rsidR="00C353F2" w:rsidRPr="00C1361E" w:rsidRDefault="00C353F2" w:rsidP="00E90E7B">
            <w:pPr>
              <w:spacing w:line="400" w:lineRule="exact"/>
              <w:rPr>
                <w:rFonts w:ascii="標楷體" w:eastAsia="標楷體" w:hAnsi="標楷體"/>
              </w:rPr>
            </w:pPr>
          </w:p>
        </w:tc>
      </w:tr>
      <w:tr w:rsidR="00C353F2" w:rsidRPr="00C1361E" w14:paraId="7605FE5C" w14:textId="77777777" w:rsidTr="008D15E8">
        <w:tc>
          <w:tcPr>
            <w:tcW w:w="419" w:type="dxa"/>
            <w:vAlign w:val="center"/>
          </w:tcPr>
          <w:p w14:paraId="4C68F50F" w14:textId="5F84EAAE" w:rsidR="00C353F2" w:rsidRPr="00C1361E" w:rsidRDefault="00CE5200"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2AA6AAF7" w14:textId="77777777" w:rsidR="00CE5200" w:rsidRPr="00C1361E" w:rsidRDefault="00CE5200" w:rsidP="00E90E7B">
            <w:pPr>
              <w:spacing w:line="400" w:lineRule="exact"/>
              <w:rPr>
                <w:rFonts w:ascii="標楷體" w:eastAsia="標楷體" w:hAnsi="標楷體"/>
              </w:rPr>
            </w:pPr>
            <w:r w:rsidRPr="00C1361E">
              <w:rPr>
                <w:rFonts w:ascii="標楷體" w:eastAsia="標楷體" w:hAnsi="標楷體" w:hint="eastAsia"/>
              </w:rPr>
              <w:t xml:space="preserve">習得性的無助會引發三種類型的匱乏：認知的、動機的，以及下列何者？ </w:t>
            </w:r>
          </w:p>
          <w:p w14:paraId="56F98EC9" w14:textId="77777777" w:rsidR="00CE5200" w:rsidRPr="00C1361E" w:rsidRDefault="00CE5200" w:rsidP="00E90E7B">
            <w:pPr>
              <w:spacing w:line="400" w:lineRule="exact"/>
              <w:rPr>
                <w:rFonts w:ascii="標楷體" w:eastAsia="標楷體" w:hAnsi="標楷體"/>
              </w:rPr>
            </w:pPr>
            <w:r w:rsidRPr="00C1361E">
              <w:rPr>
                <w:rFonts w:ascii="標楷體" w:eastAsia="標楷體" w:hAnsi="標楷體" w:hint="eastAsia"/>
              </w:rPr>
              <w:t xml:space="preserve">(A)氣質的 </w:t>
            </w:r>
          </w:p>
          <w:p w14:paraId="3EE792AE" w14:textId="77777777" w:rsidR="00CE5200" w:rsidRPr="00C1361E" w:rsidRDefault="00CE5200" w:rsidP="00E90E7B">
            <w:pPr>
              <w:spacing w:line="400" w:lineRule="exact"/>
              <w:rPr>
                <w:rFonts w:ascii="標楷體" w:eastAsia="標楷體" w:hAnsi="標楷體"/>
              </w:rPr>
            </w:pPr>
            <w:r w:rsidRPr="00C1361E">
              <w:rPr>
                <w:rFonts w:ascii="標楷體" w:eastAsia="標楷體" w:hAnsi="標楷體" w:hint="eastAsia"/>
              </w:rPr>
              <w:t xml:space="preserve">(B)評價的 </w:t>
            </w:r>
          </w:p>
          <w:p w14:paraId="54F2F8FF" w14:textId="77777777" w:rsidR="00CE5200" w:rsidRPr="00C1361E" w:rsidRDefault="00CE5200" w:rsidP="00E90E7B">
            <w:pPr>
              <w:spacing w:line="400" w:lineRule="exact"/>
              <w:rPr>
                <w:rFonts w:ascii="標楷體" w:eastAsia="標楷體" w:hAnsi="標楷體"/>
              </w:rPr>
            </w:pPr>
            <w:r w:rsidRPr="00C1361E">
              <w:rPr>
                <w:rFonts w:ascii="標楷體" w:eastAsia="標楷體" w:hAnsi="標楷體" w:hint="eastAsia"/>
              </w:rPr>
              <w:t xml:space="preserve">(C)情感的 </w:t>
            </w:r>
          </w:p>
          <w:p w14:paraId="718E2A9F" w14:textId="4B3F8959" w:rsidR="00C353F2" w:rsidRPr="00C1361E" w:rsidRDefault="00CE5200" w:rsidP="00E90E7B">
            <w:pPr>
              <w:spacing w:line="400" w:lineRule="exact"/>
              <w:rPr>
                <w:rFonts w:ascii="標楷體" w:eastAsia="標楷體" w:hAnsi="標楷體"/>
              </w:rPr>
            </w:pPr>
            <w:r w:rsidRPr="00C1361E">
              <w:rPr>
                <w:rFonts w:ascii="標楷體" w:eastAsia="標楷體" w:hAnsi="標楷體" w:hint="eastAsia"/>
              </w:rPr>
              <w:t>(D)內省的</w:t>
            </w:r>
          </w:p>
        </w:tc>
      </w:tr>
      <w:tr w:rsidR="00C353F2" w:rsidRPr="00C1361E" w14:paraId="16E00703" w14:textId="77777777" w:rsidTr="008D15E8">
        <w:tc>
          <w:tcPr>
            <w:tcW w:w="419" w:type="dxa"/>
          </w:tcPr>
          <w:p w14:paraId="5EFBFF23" w14:textId="77777777" w:rsidR="00C353F2" w:rsidRPr="00C1361E" w:rsidRDefault="00C353F2" w:rsidP="00E90E7B">
            <w:pPr>
              <w:spacing w:line="400" w:lineRule="exact"/>
              <w:rPr>
                <w:rFonts w:ascii="標楷體" w:eastAsia="標楷體" w:hAnsi="標楷體"/>
                <w:b/>
              </w:rPr>
            </w:pPr>
            <w:r w:rsidRPr="00C1361E">
              <w:rPr>
                <w:rFonts w:ascii="標楷體" w:eastAsia="標楷體" w:hAnsi="標楷體" w:hint="eastAsia"/>
                <w:b/>
              </w:rPr>
              <w:t>解</w:t>
            </w:r>
          </w:p>
          <w:p w14:paraId="0477DB54" w14:textId="77777777" w:rsidR="00C353F2" w:rsidRPr="00C1361E" w:rsidRDefault="00C353F2" w:rsidP="00E90E7B">
            <w:pPr>
              <w:spacing w:line="400" w:lineRule="exact"/>
              <w:rPr>
                <w:rFonts w:ascii="標楷體" w:eastAsia="標楷體" w:hAnsi="標楷體"/>
                <w:b/>
              </w:rPr>
            </w:pPr>
            <w:r w:rsidRPr="00C1361E">
              <w:rPr>
                <w:rFonts w:ascii="標楷體" w:eastAsia="標楷體" w:hAnsi="標楷體" w:hint="eastAsia"/>
                <w:b/>
              </w:rPr>
              <w:lastRenderedPageBreak/>
              <w:t>釋</w:t>
            </w:r>
          </w:p>
        </w:tc>
        <w:tc>
          <w:tcPr>
            <w:tcW w:w="10909" w:type="dxa"/>
          </w:tcPr>
          <w:p w14:paraId="0525D16D" w14:textId="77777777" w:rsidR="00C353F2" w:rsidRPr="00C1361E" w:rsidRDefault="00C353F2" w:rsidP="00E90E7B">
            <w:pPr>
              <w:spacing w:line="400" w:lineRule="exact"/>
              <w:rPr>
                <w:rFonts w:ascii="標楷體" w:eastAsia="標楷體" w:hAnsi="標楷體"/>
              </w:rPr>
            </w:pPr>
          </w:p>
        </w:tc>
      </w:tr>
      <w:tr w:rsidR="00C353F2" w:rsidRPr="00C1361E" w14:paraId="5FD3AFCB" w14:textId="77777777" w:rsidTr="008D15E8">
        <w:tc>
          <w:tcPr>
            <w:tcW w:w="419" w:type="dxa"/>
            <w:vAlign w:val="center"/>
          </w:tcPr>
          <w:p w14:paraId="2B79AB59" w14:textId="14040E09" w:rsidR="00C353F2" w:rsidRPr="00C1361E" w:rsidRDefault="00CE5200"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75AF4414" w14:textId="54EFF12C" w:rsidR="00C353F2" w:rsidRPr="00C1361E" w:rsidRDefault="00CE5200" w:rsidP="00E90E7B">
            <w:pPr>
              <w:spacing w:line="400" w:lineRule="exact"/>
              <w:rPr>
                <w:rFonts w:ascii="標楷體" w:eastAsia="標楷體" w:hAnsi="標楷體"/>
              </w:rPr>
            </w:pPr>
            <w:r w:rsidRPr="00C1361E">
              <w:rPr>
                <w:rFonts w:ascii="標楷體" w:eastAsia="標楷體" w:hAnsi="標楷體" w:hint="eastAsia"/>
              </w:rPr>
              <w:t>下列那一位學者是成就動機理論(AchievementMotivationTheory)的主要提倡者？</w:t>
            </w:r>
            <w:r w:rsidRPr="00C1361E">
              <w:rPr>
                <w:rFonts w:ascii="標楷體" w:eastAsia="標楷體" w:hAnsi="標楷體" w:cs="Calibri"/>
              </w:rPr>
              <w:t> </w:t>
            </w:r>
            <w:r w:rsidRPr="00C1361E">
              <w:rPr>
                <w:rFonts w:ascii="標楷體" w:eastAsia="標楷體" w:hAnsi="標楷體" w:hint="eastAsia"/>
              </w:rPr>
              <w:br/>
              <w:t>(A)麥克里蘭(McClelland,C)</w:t>
            </w:r>
            <w:r w:rsidRPr="00C1361E">
              <w:rPr>
                <w:rFonts w:ascii="標楷體" w:eastAsia="標楷體" w:hAnsi="標楷體" w:cs="Calibri"/>
              </w:rPr>
              <w:t> </w:t>
            </w:r>
            <w:r w:rsidRPr="00C1361E">
              <w:rPr>
                <w:rFonts w:ascii="標楷體" w:eastAsia="標楷體" w:hAnsi="標楷體" w:hint="eastAsia"/>
              </w:rPr>
              <w:br/>
              <w:t>(B)哈爾品(Halpin,A.W.)</w:t>
            </w:r>
            <w:r w:rsidRPr="00C1361E">
              <w:rPr>
                <w:rFonts w:ascii="標楷體" w:eastAsia="標楷體" w:hAnsi="標楷體" w:cs="Calibri"/>
              </w:rPr>
              <w:t> </w:t>
            </w:r>
            <w:r w:rsidRPr="00C1361E">
              <w:rPr>
                <w:rFonts w:ascii="標楷體" w:eastAsia="標楷體" w:hAnsi="標楷體" w:hint="eastAsia"/>
              </w:rPr>
              <w:br/>
              <w:t>(C)馬斯洛(Maslow,A.H.)</w:t>
            </w:r>
            <w:r w:rsidRPr="00C1361E">
              <w:rPr>
                <w:rFonts w:ascii="標楷體" w:eastAsia="標楷體" w:hAnsi="標楷體" w:cs="Calibri"/>
              </w:rPr>
              <w:t> </w:t>
            </w:r>
            <w:r w:rsidRPr="00C1361E">
              <w:rPr>
                <w:rFonts w:ascii="標楷體" w:eastAsia="標楷體" w:hAnsi="標楷體" w:hint="eastAsia"/>
              </w:rPr>
              <w:br/>
              <w:t>(D)福倫(Vroom,V.H.)</w:t>
            </w:r>
            <w:r w:rsidRPr="00C1361E">
              <w:rPr>
                <w:rFonts w:ascii="標楷體" w:eastAsia="標楷體" w:hAnsi="標楷體"/>
              </w:rPr>
              <w:t xml:space="preserve"> </w:t>
            </w:r>
          </w:p>
        </w:tc>
      </w:tr>
      <w:tr w:rsidR="00C353F2" w:rsidRPr="00C1361E" w14:paraId="362E82FE" w14:textId="77777777" w:rsidTr="008D15E8">
        <w:tc>
          <w:tcPr>
            <w:tcW w:w="419" w:type="dxa"/>
          </w:tcPr>
          <w:p w14:paraId="570BFAC0" w14:textId="77777777" w:rsidR="00C353F2" w:rsidRPr="00C1361E" w:rsidRDefault="00C353F2" w:rsidP="00E90E7B">
            <w:pPr>
              <w:spacing w:line="400" w:lineRule="exact"/>
              <w:rPr>
                <w:rFonts w:ascii="標楷體" w:eastAsia="標楷體" w:hAnsi="標楷體"/>
                <w:b/>
              </w:rPr>
            </w:pPr>
            <w:r w:rsidRPr="00C1361E">
              <w:rPr>
                <w:rFonts w:ascii="標楷體" w:eastAsia="標楷體" w:hAnsi="標楷體" w:hint="eastAsia"/>
                <w:b/>
              </w:rPr>
              <w:t>解</w:t>
            </w:r>
          </w:p>
          <w:p w14:paraId="019F8932" w14:textId="77777777" w:rsidR="00C353F2" w:rsidRPr="00C1361E" w:rsidRDefault="00C353F2"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05EF6CA" w14:textId="77777777" w:rsidR="00C353F2" w:rsidRPr="00C1361E" w:rsidRDefault="00C353F2" w:rsidP="00E90E7B">
            <w:pPr>
              <w:spacing w:line="400" w:lineRule="exact"/>
              <w:rPr>
                <w:rFonts w:ascii="標楷體" w:eastAsia="標楷體" w:hAnsi="標楷體"/>
              </w:rPr>
            </w:pPr>
          </w:p>
        </w:tc>
      </w:tr>
      <w:tr w:rsidR="00C353F2" w:rsidRPr="00C1361E" w14:paraId="7EEE9E98" w14:textId="77777777" w:rsidTr="008D15E8">
        <w:tc>
          <w:tcPr>
            <w:tcW w:w="419" w:type="dxa"/>
            <w:vAlign w:val="center"/>
          </w:tcPr>
          <w:p w14:paraId="316426E3" w14:textId="61E31A1F" w:rsidR="00C353F2" w:rsidRPr="00C1361E" w:rsidRDefault="00CE5200"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6A34996B" w14:textId="0942C743" w:rsidR="00C353F2" w:rsidRPr="00C1361E" w:rsidRDefault="00CE5200" w:rsidP="00E90E7B">
            <w:pPr>
              <w:spacing w:line="400" w:lineRule="exact"/>
              <w:rPr>
                <w:rFonts w:ascii="標楷體" w:eastAsia="標楷體" w:hAnsi="標楷體"/>
              </w:rPr>
            </w:pPr>
            <w:r w:rsidRPr="00C1361E">
              <w:rPr>
                <w:rFonts w:ascii="標楷體" w:eastAsia="標楷體" w:hAnsi="標楷體" w:hint="eastAsia"/>
              </w:rPr>
              <w:t>奧蘇貝爾將概念分為要領概念與附屬概念二個層次，附屬概念是指個人對事物的：</w:t>
            </w:r>
            <w:r w:rsidRPr="00C1361E">
              <w:rPr>
                <w:rFonts w:ascii="標楷體" w:eastAsia="標楷體" w:hAnsi="標楷體" w:hint="eastAsia"/>
              </w:rPr>
              <w:br/>
              <w:t>(A)整體認識</w:t>
            </w:r>
            <w:r w:rsidRPr="00C1361E">
              <w:rPr>
                <w:rFonts w:ascii="標楷體" w:eastAsia="標楷體" w:hAnsi="標楷體" w:cs="Calibri"/>
              </w:rPr>
              <w:t> </w:t>
            </w:r>
            <w:r w:rsidRPr="00C1361E">
              <w:rPr>
                <w:rFonts w:ascii="標楷體" w:eastAsia="標楷體" w:hAnsi="標楷體" w:hint="eastAsia"/>
              </w:rPr>
              <w:br/>
              <w:t>(B)個別認識</w:t>
            </w:r>
            <w:r w:rsidRPr="00C1361E">
              <w:rPr>
                <w:rFonts w:ascii="標楷體" w:eastAsia="標楷體" w:hAnsi="標楷體" w:cs="Calibri"/>
              </w:rPr>
              <w:t> </w:t>
            </w:r>
            <w:r w:rsidRPr="00C1361E">
              <w:rPr>
                <w:rFonts w:ascii="標楷體" w:eastAsia="標楷體" w:hAnsi="標楷體" w:hint="eastAsia"/>
              </w:rPr>
              <w:br/>
              <w:t>(C)細節記憶</w:t>
            </w:r>
            <w:r w:rsidRPr="00C1361E">
              <w:rPr>
                <w:rFonts w:ascii="標楷體" w:eastAsia="標楷體" w:hAnsi="標楷體" w:cs="Calibri"/>
              </w:rPr>
              <w:t> </w:t>
            </w:r>
            <w:r w:rsidRPr="00C1361E">
              <w:rPr>
                <w:rFonts w:ascii="標楷體" w:eastAsia="標楷體" w:hAnsi="標楷體" w:hint="eastAsia"/>
              </w:rPr>
              <w:br/>
              <w:t>(D)歸納推理</w:t>
            </w:r>
          </w:p>
        </w:tc>
      </w:tr>
      <w:tr w:rsidR="00C353F2" w:rsidRPr="00C1361E" w14:paraId="73494EAE" w14:textId="77777777" w:rsidTr="008D15E8">
        <w:tc>
          <w:tcPr>
            <w:tcW w:w="419" w:type="dxa"/>
          </w:tcPr>
          <w:p w14:paraId="23472FAC" w14:textId="77777777" w:rsidR="00C353F2" w:rsidRPr="00C1361E" w:rsidRDefault="00C353F2" w:rsidP="00E90E7B">
            <w:pPr>
              <w:spacing w:line="400" w:lineRule="exact"/>
              <w:rPr>
                <w:rFonts w:ascii="標楷體" w:eastAsia="標楷體" w:hAnsi="標楷體"/>
                <w:b/>
              </w:rPr>
            </w:pPr>
            <w:r w:rsidRPr="00C1361E">
              <w:rPr>
                <w:rFonts w:ascii="標楷體" w:eastAsia="標楷體" w:hAnsi="標楷體" w:hint="eastAsia"/>
                <w:b/>
              </w:rPr>
              <w:t>解</w:t>
            </w:r>
          </w:p>
          <w:p w14:paraId="7CFC9619" w14:textId="77777777" w:rsidR="00C353F2" w:rsidRPr="00C1361E" w:rsidRDefault="00C353F2"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A6E1748" w14:textId="776DF1C9" w:rsidR="00CE5200" w:rsidRPr="00C1361E" w:rsidRDefault="00CE5200" w:rsidP="00E90E7B">
            <w:pPr>
              <w:spacing w:line="400" w:lineRule="exact"/>
              <w:rPr>
                <w:rFonts w:ascii="標楷體" w:eastAsia="標楷體" w:hAnsi="標楷體"/>
              </w:rPr>
            </w:pPr>
            <w:r w:rsidRPr="00C1361E">
              <w:rPr>
                <w:rFonts w:ascii="標楷體" w:eastAsia="標楷體" w:hAnsi="標楷體" w:hint="eastAsia"/>
                <w:b/>
                <w:color w:val="0070C0"/>
              </w:rPr>
              <w:t>要領概念</w:t>
            </w:r>
            <w:r w:rsidRPr="00C1361E">
              <w:rPr>
                <w:rFonts w:ascii="標楷體" w:eastAsia="標楷體" w:hAnsi="標楷體" w:hint="eastAsia"/>
              </w:rPr>
              <w:t>：對事物的整體認識，即先備知識</w:t>
            </w:r>
          </w:p>
          <w:p w14:paraId="01173B44" w14:textId="4FE1B4C3" w:rsidR="00C353F2" w:rsidRPr="00C1361E" w:rsidRDefault="00CE5200" w:rsidP="00E90E7B">
            <w:pPr>
              <w:spacing w:line="400" w:lineRule="exact"/>
              <w:rPr>
                <w:rFonts w:ascii="標楷體" w:eastAsia="標楷體" w:hAnsi="標楷體"/>
              </w:rPr>
            </w:pPr>
            <w:r w:rsidRPr="00C1361E">
              <w:rPr>
                <w:rFonts w:ascii="標楷體" w:eastAsia="標楷體" w:hAnsi="標楷體" w:hint="eastAsia"/>
                <w:b/>
                <w:color w:val="0070C0"/>
              </w:rPr>
              <w:t>附屬概念</w:t>
            </w:r>
            <w:r w:rsidRPr="00C1361E">
              <w:rPr>
                <w:rFonts w:ascii="標楷體" w:eastAsia="標楷體" w:hAnsi="標楷體" w:hint="eastAsia"/>
              </w:rPr>
              <w:t>：對事物的細部記憶，保留時間較短</w:t>
            </w:r>
          </w:p>
        </w:tc>
      </w:tr>
      <w:tr w:rsidR="00C353F2" w:rsidRPr="00C1361E" w14:paraId="5259AB6A" w14:textId="77777777" w:rsidTr="008D15E8">
        <w:tc>
          <w:tcPr>
            <w:tcW w:w="419" w:type="dxa"/>
            <w:vAlign w:val="center"/>
          </w:tcPr>
          <w:p w14:paraId="5E5C6524" w14:textId="115896AC" w:rsidR="00C353F2" w:rsidRPr="00C1361E" w:rsidRDefault="00CE5200"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19A10C18" w14:textId="0027C90D" w:rsidR="00C353F2" w:rsidRPr="00C1361E" w:rsidRDefault="00CE5200" w:rsidP="00E90E7B">
            <w:pPr>
              <w:spacing w:line="400" w:lineRule="exact"/>
              <w:rPr>
                <w:rFonts w:ascii="標楷體" w:eastAsia="標楷體" w:hAnsi="標楷體"/>
              </w:rPr>
            </w:pPr>
            <w:r w:rsidRPr="00C1361E">
              <w:rPr>
                <w:rFonts w:ascii="標楷體" w:eastAsia="標楷體" w:hAnsi="標楷體" w:hint="eastAsia"/>
              </w:rPr>
              <w:t>就柯爾柏格(Kohlberg)的道德發展理論來看，道德教育應該重視？(87.中師初教代課)</w:t>
            </w:r>
            <w:r w:rsidRPr="00C1361E">
              <w:rPr>
                <w:rFonts w:ascii="標楷體" w:eastAsia="標楷體" w:hAnsi="標楷體" w:hint="eastAsia"/>
              </w:rPr>
              <w:br/>
              <w:t>(A)行為實踐</w:t>
            </w:r>
            <w:r w:rsidRPr="00C1361E">
              <w:rPr>
                <w:rFonts w:ascii="標楷體" w:eastAsia="標楷體" w:hAnsi="標楷體" w:cs="Calibri"/>
              </w:rPr>
              <w:t> </w:t>
            </w:r>
            <w:r w:rsidRPr="00C1361E">
              <w:rPr>
                <w:rFonts w:ascii="標楷體" w:eastAsia="標楷體" w:hAnsi="標楷體" w:hint="eastAsia"/>
              </w:rPr>
              <w:br/>
              <w:t>(B)知識教學</w:t>
            </w:r>
            <w:r w:rsidRPr="00C1361E">
              <w:rPr>
                <w:rFonts w:ascii="標楷體" w:eastAsia="標楷體" w:hAnsi="標楷體" w:cs="Calibri"/>
              </w:rPr>
              <w:t> </w:t>
            </w:r>
            <w:r w:rsidRPr="00C1361E">
              <w:rPr>
                <w:rFonts w:ascii="標楷體" w:eastAsia="標楷體" w:hAnsi="標楷體" w:hint="eastAsia"/>
              </w:rPr>
              <w:br/>
              <w:t>(C)獎懲實施</w:t>
            </w:r>
            <w:r w:rsidRPr="00C1361E">
              <w:rPr>
                <w:rFonts w:ascii="標楷體" w:eastAsia="標楷體" w:hAnsi="標楷體" w:cs="Calibri"/>
              </w:rPr>
              <w:t> </w:t>
            </w:r>
            <w:r w:rsidRPr="00C1361E">
              <w:rPr>
                <w:rFonts w:ascii="標楷體" w:eastAsia="標楷體" w:hAnsi="標楷體" w:hint="eastAsia"/>
              </w:rPr>
              <w:br/>
              <w:t>(D)推理判斷</w:t>
            </w:r>
          </w:p>
        </w:tc>
      </w:tr>
      <w:tr w:rsidR="00C353F2" w:rsidRPr="00C1361E" w14:paraId="5A76EA62" w14:textId="77777777" w:rsidTr="008D15E8">
        <w:tc>
          <w:tcPr>
            <w:tcW w:w="419" w:type="dxa"/>
          </w:tcPr>
          <w:p w14:paraId="41512057" w14:textId="77777777" w:rsidR="00CE5200" w:rsidRPr="00C1361E" w:rsidRDefault="00CE5200" w:rsidP="00E90E7B">
            <w:pPr>
              <w:spacing w:line="400" w:lineRule="exact"/>
              <w:rPr>
                <w:rFonts w:ascii="標楷體" w:eastAsia="標楷體" w:hAnsi="標楷體"/>
                <w:b/>
              </w:rPr>
            </w:pPr>
            <w:r w:rsidRPr="00C1361E">
              <w:rPr>
                <w:rFonts w:ascii="標楷體" w:eastAsia="標楷體" w:hAnsi="標楷體" w:hint="eastAsia"/>
                <w:b/>
              </w:rPr>
              <w:t>解</w:t>
            </w:r>
          </w:p>
          <w:p w14:paraId="2C884F6F" w14:textId="60528458" w:rsidR="00C353F2" w:rsidRPr="00C1361E" w:rsidRDefault="00CE5200"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45C0D4D" w14:textId="31963AC0" w:rsidR="00C353F2" w:rsidRPr="00C1361E" w:rsidRDefault="00CE5200" w:rsidP="00E90E7B">
            <w:pPr>
              <w:spacing w:line="400" w:lineRule="exact"/>
              <w:rPr>
                <w:rFonts w:ascii="標楷體" w:eastAsia="標楷體" w:hAnsi="標楷體"/>
              </w:rPr>
            </w:pPr>
            <w:r w:rsidRPr="00C1361E">
              <w:rPr>
                <w:rFonts w:ascii="標楷體" w:eastAsia="標楷體" w:hAnsi="標楷體" w:hint="eastAsia"/>
              </w:rPr>
              <w:t>加一原則:在六個階段教師運用比學生現有道德發展階段中提升一段的推理，讓學生去思考判斷，經由道德教學提升兒童道德認知的水平。</w:t>
            </w:r>
          </w:p>
        </w:tc>
      </w:tr>
      <w:tr w:rsidR="00C353F2" w:rsidRPr="00C1361E" w14:paraId="7CD47333" w14:textId="77777777" w:rsidTr="008D15E8">
        <w:tc>
          <w:tcPr>
            <w:tcW w:w="419" w:type="dxa"/>
            <w:vAlign w:val="center"/>
          </w:tcPr>
          <w:p w14:paraId="1F0AA046" w14:textId="3451224E" w:rsidR="00C353F2" w:rsidRPr="00C1361E" w:rsidRDefault="003015FD"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75B35BC4" w14:textId="4EB94321" w:rsidR="00C353F2" w:rsidRPr="00C1361E" w:rsidRDefault="003015FD" w:rsidP="00E90E7B">
            <w:pPr>
              <w:spacing w:line="400" w:lineRule="exact"/>
              <w:rPr>
                <w:rFonts w:ascii="標楷體" w:eastAsia="標楷體" w:hAnsi="標楷體"/>
              </w:rPr>
            </w:pPr>
            <w:r w:rsidRPr="00C1361E">
              <w:rPr>
                <w:rFonts w:ascii="標楷體" w:eastAsia="標楷體" w:hAnsi="標楷體" w:hint="eastAsia"/>
              </w:rPr>
              <w:t>人本取向的學習動機，認為維持良好的師生關係和培養和諧的教師氣氛是維持學生學習動機的基本條件</w:t>
            </w:r>
            <w:r w:rsidRPr="00C1361E">
              <w:rPr>
                <w:rFonts w:ascii="標楷體" w:eastAsia="標楷體" w:hAnsi="標楷體" w:hint="eastAsia"/>
              </w:rPr>
              <w:br/>
              <w:t>(A)哈姆柴克Hamachek</w:t>
            </w:r>
            <w:r w:rsidRPr="00C1361E">
              <w:rPr>
                <w:rFonts w:ascii="標楷體" w:eastAsia="標楷體" w:hAnsi="標楷體" w:hint="eastAsia"/>
              </w:rPr>
              <w:br/>
              <w:t>(B)溫納Weiner</w:t>
            </w:r>
            <w:r w:rsidRPr="00C1361E">
              <w:rPr>
                <w:rFonts w:ascii="標楷體" w:eastAsia="標楷體" w:hAnsi="標楷體" w:hint="eastAsia"/>
              </w:rPr>
              <w:br/>
              <w:t>(C)卡芬頓Covington</w:t>
            </w:r>
            <w:r w:rsidRPr="00C1361E">
              <w:rPr>
                <w:rFonts w:ascii="標楷體" w:eastAsia="標楷體" w:hAnsi="標楷體"/>
              </w:rPr>
              <w:t xml:space="preserve"> </w:t>
            </w:r>
          </w:p>
        </w:tc>
      </w:tr>
      <w:tr w:rsidR="00C353F2" w:rsidRPr="00C1361E" w14:paraId="5CF9BB2F" w14:textId="77777777" w:rsidTr="008D15E8">
        <w:tc>
          <w:tcPr>
            <w:tcW w:w="419" w:type="dxa"/>
          </w:tcPr>
          <w:p w14:paraId="7D54553F" w14:textId="77777777" w:rsidR="00C353F2" w:rsidRPr="00C1361E" w:rsidRDefault="00C353F2" w:rsidP="00E90E7B">
            <w:pPr>
              <w:spacing w:line="400" w:lineRule="exact"/>
              <w:rPr>
                <w:rFonts w:ascii="標楷體" w:eastAsia="標楷體" w:hAnsi="標楷體"/>
                <w:b/>
              </w:rPr>
            </w:pPr>
            <w:r w:rsidRPr="00C1361E">
              <w:rPr>
                <w:rFonts w:ascii="標楷體" w:eastAsia="標楷體" w:hAnsi="標楷體" w:hint="eastAsia"/>
                <w:b/>
              </w:rPr>
              <w:t>解</w:t>
            </w:r>
          </w:p>
          <w:p w14:paraId="27575D7B" w14:textId="77777777" w:rsidR="00C353F2" w:rsidRPr="00C1361E" w:rsidRDefault="00C353F2"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DA9FA71" w14:textId="77777777" w:rsidR="00C353F2" w:rsidRPr="00C1361E" w:rsidRDefault="00C353F2" w:rsidP="00E90E7B">
            <w:pPr>
              <w:spacing w:line="400" w:lineRule="exact"/>
              <w:rPr>
                <w:rFonts w:ascii="標楷體" w:eastAsia="標楷體" w:hAnsi="標楷體"/>
              </w:rPr>
            </w:pPr>
          </w:p>
        </w:tc>
      </w:tr>
      <w:tr w:rsidR="00C353F2" w:rsidRPr="00C1361E" w14:paraId="0F766973" w14:textId="77777777" w:rsidTr="008D15E8">
        <w:tc>
          <w:tcPr>
            <w:tcW w:w="419" w:type="dxa"/>
            <w:vAlign w:val="center"/>
          </w:tcPr>
          <w:p w14:paraId="738ED6C2" w14:textId="767B63DC" w:rsidR="00C353F2" w:rsidRPr="00C1361E" w:rsidRDefault="003015FD"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49D1C4C4" w14:textId="788737FA" w:rsidR="00C353F2" w:rsidRPr="00C1361E" w:rsidRDefault="003015FD" w:rsidP="00E90E7B">
            <w:pPr>
              <w:spacing w:line="400" w:lineRule="exact"/>
              <w:rPr>
                <w:rFonts w:ascii="標楷體" w:eastAsia="標楷體" w:hAnsi="標楷體"/>
              </w:rPr>
            </w:pPr>
            <w:r w:rsidRPr="00C1361E">
              <w:rPr>
                <w:rFonts w:ascii="標楷體" w:eastAsia="標楷體" w:hAnsi="標楷體" w:hint="eastAsia"/>
              </w:rPr>
              <w:t>成人智力測驗的創始者</w:t>
            </w:r>
            <w:r w:rsidRPr="00C1361E">
              <w:rPr>
                <w:rFonts w:ascii="標楷體" w:eastAsia="標楷體" w:hAnsi="標楷體" w:hint="eastAsia"/>
              </w:rPr>
              <w:br/>
              <w:t>(A)韋克斯勒Wechsler</w:t>
            </w:r>
            <w:r w:rsidRPr="00C1361E">
              <w:rPr>
                <w:rFonts w:ascii="標楷體" w:eastAsia="標楷體" w:hAnsi="標楷體" w:hint="eastAsia"/>
              </w:rPr>
              <w:br/>
              <w:t>(B)推孟Terman</w:t>
            </w:r>
            <w:r w:rsidRPr="00C1361E">
              <w:rPr>
                <w:rFonts w:ascii="標楷體" w:eastAsia="標楷體" w:hAnsi="標楷體" w:hint="eastAsia"/>
              </w:rPr>
              <w:br/>
              <w:t>(C)比奈</w:t>
            </w:r>
            <w:r w:rsidRPr="00C1361E">
              <w:rPr>
                <w:rFonts w:ascii="標楷體" w:eastAsia="標楷體" w:hAnsi="標楷體" w:hint="eastAsia"/>
              </w:rPr>
              <w:br/>
              <w:t>(D)西蒙</w:t>
            </w:r>
          </w:p>
        </w:tc>
      </w:tr>
      <w:tr w:rsidR="00C353F2" w:rsidRPr="00C1361E" w14:paraId="569A5FF7" w14:textId="77777777" w:rsidTr="008D15E8">
        <w:tc>
          <w:tcPr>
            <w:tcW w:w="419" w:type="dxa"/>
          </w:tcPr>
          <w:p w14:paraId="4CB816E0" w14:textId="77777777" w:rsidR="00C353F2" w:rsidRPr="00C1361E" w:rsidRDefault="00C353F2" w:rsidP="00E90E7B">
            <w:pPr>
              <w:spacing w:line="400" w:lineRule="exact"/>
              <w:rPr>
                <w:rFonts w:ascii="標楷體" w:eastAsia="標楷體" w:hAnsi="標楷體"/>
                <w:b/>
              </w:rPr>
            </w:pPr>
            <w:r w:rsidRPr="00C1361E">
              <w:rPr>
                <w:rFonts w:ascii="標楷體" w:eastAsia="標楷體" w:hAnsi="標楷體" w:hint="eastAsia"/>
                <w:b/>
              </w:rPr>
              <w:t>解</w:t>
            </w:r>
          </w:p>
          <w:p w14:paraId="4D526EC2" w14:textId="77777777" w:rsidR="00C353F2" w:rsidRPr="00C1361E" w:rsidRDefault="00C353F2"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E6FEB14" w14:textId="156C4F53" w:rsidR="00C353F2" w:rsidRPr="00C1361E" w:rsidRDefault="003015FD" w:rsidP="00E90E7B">
            <w:pPr>
              <w:spacing w:line="400" w:lineRule="exact"/>
              <w:rPr>
                <w:rFonts w:ascii="標楷體" w:eastAsia="標楷體" w:hAnsi="標楷體"/>
              </w:rPr>
            </w:pPr>
            <w:r w:rsidRPr="00C1361E">
              <w:rPr>
                <w:rFonts w:ascii="標楷體" w:eastAsia="標楷體" w:hAnsi="標楷體" w:hint="eastAsia"/>
              </w:rPr>
              <w:t>智力測驗之父：比奈</w:t>
            </w:r>
            <w:r w:rsidRPr="00C1361E">
              <w:rPr>
                <w:rFonts w:ascii="標楷體" w:eastAsia="標楷體" w:hAnsi="標楷體" w:hint="eastAsia"/>
              </w:rPr>
              <w:br/>
              <w:t>成人智力測驗之父：韋克斯勒Wechsler</w:t>
            </w:r>
            <w:r w:rsidRPr="00C1361E">
              <w:rPr>
                <w:rFonts w:ascii="標楷體" w:eastAsia="標楷體" w:hAnsi="標楷體"/>
              </w:rPr>
              <w:t xml:space="preserve"> </w:t>
            </w:r>
          </w:p>
        </w:tc>
      </w:tr>
      <w:tr w:rsidR="00C353F2" w:rsidRPr="00C1361E" w14:paraId="4E23820A" w14:textId="77777777" w:rsidTr="008D15E8">
        <w:tc>
          <w:tcPr>
            <w:tcW w:w="419" w:type="dxa"/>
            <w:vAlign w:val="center"/>
          </w:tcPr>
          <w:p w14:paraId="7B6070C0" w14:textId="3AF98A80" w:rsidR="00C353F2" w:rsidRPr="00C1361E" w:rsidRDefault="003015FD"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3DD276C7" w14:textId="2DDAB90A" w:rsidR="00C353F2" w:rsidRPr="00C1361E" w:rsidRDefault="003015FD" w:rsidP="00E90E7B">
            <w:pPr>
              <w:spacing w:line="400" w:lineRule="exact"/>
              <w:rPr>
                <w:rFonts w:ascii="標楷體" w:eastAsia="標楷體" w:hAnsi="標楷體"/>
              </w:rPr>
            </w:pPr>
            <w:r w:rsidRPr="00C1361E">
              <w:rPr>
                <w:rFonts w:ascii="標楷體" w:eastAsia="標楷體" w:hAnsi="標楷體" w:hint="eastAsia"/>
              </w:rPr>
              <w:t>現代科學心理學正式創始於哪一個國家？</w:t>
            </w:r>
            <w:r w:rsidRPr="00C1361E">
              <w:rPr>
                <w:rFonts w:ascii="標楷體" w:eastAsia="標楷體" w:hAnsi="標楷體" w:cs="Calibri"/>
              </w:rPr>
              <w:t> </w:t>
            </w:r>
            <w:r w:rsidRPr="00C1361E">
              <w:rPr>
                <w:rFonts w:ascii="標楷體" w:eastAsia="標楷體" w:hAnsi="標楷體" w:hint="eastAsia"/>
              </w:rPr>
              <w:br/>
            </w:r>
            <w:r w:rsidRPr="00C1361E">
              <w:rPr>
                <w:rFonts w:ascii="標楷體" w:eastAsia="標楷體" w:hAnsi="標楷體" w:hint="eastAsia"/>
              </w:rPr>
              <w:lastRenderedPageBreak/>
              <w:t>(A)德國</w:t>
            </w:r>
            <w:r w:rsidRPr="00C1361E">
              <w:rPr>
                <w:rFonts w:ascii="標楷體" w:eastAsia="標楷體" w:hAnsi="標楷體" w:cs="Calibri"/>
              </w:rPr>
              <w:t> </w:t>
            </w:r>
            <w:r w:rsidRPr="00C1361E">
              <w:rPr>
                <w:rFonts w:ascii="標楷體" w:eastAsia="標楷體" w:hAnsi="標楷體" w:hint="eastAsia"/>
              </w:rPr>
              <w:br/>
              <w:t>(B)法國</w:t>
            </w:r>
            <w:r w:rsidRPr="00C1361E">
              <w:rPr>
                <w:rFonts w:ascii="標楷體" w:eastAsia="標楷體" w:hAnsi="標楷體" w:cs="Calibri"/>
              </w:rPr>
              <w:t> </w:t>
            </w:r>
            <w:r w:rsidRPr="00C1361E">
              <w:rPr>
                <w:rFonts w:ascii="標楷體" w:eastAsia="標楷體" w:hAnsi="標楷體" w:hint="eastAsia"/>
              </w:rPr>
              <w:br/>
              <w:t>(C)美國</w:t>
            </w:r>
            <w:r w:rsidRPr="00C1361E">
              <w:rPr>
                <w:rFonts w:ascii="標楷體" w:eastAsia="標楷體" w:hAnsi="標楷體" w:cs="Calibri"/>
              </w:rPr>
              <w:t> </w:t>
            </w:r>
            <w:r w:rsidRPr="00C1361E">
              <w:rPr>
                <w:rFonts w:ascii="標楷體" w:eastAsia="標楷體" w:hAnsi="標楷體" w:hint="eastAsia"/>
              </w:rPr>
              <w:br/>
              <w:t>(D)俄國</w:t>
            </w:r>
          </w:p>
        </w:tc>
      </w:tr>
      <w:tr w:rsidR="00C353F2" w:rsidRPr="00C1361E" w14:paraId="7150E69A" w14:textId="77777777" w:rsidTr="008D15E8">
        <w:tc>
          <w:tcPr>
            <w:tcW w:w="419" w:type="dxa"/>
          </w:tcPr>
          <w:p w14:paraId="434099FE" w14:textId="77777777" w:rsidR="00C353F2" w:rsidRPr="00C1361E" w:rsidRDefault="00C353F2"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20606F61" w14:textId="77777777" w:rsidR="00C353F2" w:rsidRPr="00C1361E" w:rsidRDefault="00C353F2"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CB08200" w14:textId="77777777" w:rsidR="003015FD" w:rsidRPr="00C1361E" w:rsidRDefault="003015FD" w:rsidP="00E90E7B">
            <w:pPr>
              <w:spacing w:line="400" w:lineRule="exact"/>
              <w:rPr>
                <w:rFonts w:ascii="標楷體" w:eastAsia="標楷體" w:hAnsi="標楷體"/>
              </w:rPr>
            </w:pPr>
            <w:r w:rsidRPr="00C1361E">
              <w:rPr>
                <w:rFonts w:ascii="標楷體" w:eastAsia="標楷體" w:hAnsi="標楷體" w:hint="eastAsia"/>
                <w:b/>
                <w:bCs/>
                <w:color w:val="00B050"/>
              </w:rPr>
              <w:t>科學心理學</w:t>
            </w:r>
            <w:hyperlink r:id="rId8" w:history="1">
              <w:r w:rsidRPr="00C1361E">
                <w:rPr>
                  <w:rFonts w:ascii="標楷體" w:eastAsia="標楷體" w:hAnsi="標楷體" w:hint="eastAsia"/>
                </w:rPr>
                <w:t>德國</w:t>
              </w:r>
            </w:hyperlink>
            <w:hyperlink r:id="rId9" w:history="1">
              <w:r w:rsidRPr="00C1361E">
                <w:rPr>
                  <w:rFonts w:ascii="標楷體" w:eastAsia="標楷體" w:hAnsi="標楷體" w:hint="eastAsia"/>
                </w:rPr>
                <w:t>生理學家</w:t>
              </w:r>
            </w:hyperlink>
            <w:hyperlink r:id="rId10" w:history="1">
              <w:r w:rsidRPr="00C1361E">
                <w:rPr>
                  <w:rFonts w:ascii="標楷體" w:eastAsia="標楷體" w:hAnsi="標楷體" w:hint="eastAsia"/>
                  <w:b/>
                  <w:color w:val="FF0000"/>
                </w:rPr>
                <w:t>馮特</w:t>
              </w:r>
            </w:hyperlink>
          </w:p>
          <w:p w14:paraId="2E9DA85E" w14:textId="6F81C962" w:rsidR="00C353F2" w:rsidRPr="00C1361E" w:rsidRDefault="003015FD" w:rsidP="00E90E7B">
            <w:pPr>
              <w:spacing w:line="400" w:lineRule="exact"/>
              <w:rPr>
                <w:rFonts w:ascii="標楷體" w:eastAsia="標楷體" w:hAnsi="標楷體"/>
              </w:rPr>
            </w:pPr>
            <w:r w:rsidRPr="00C1361E">
              <w:rPr>
                <w:rFonts w:ascii="標楷體" w:eastAsia="標楷體" w:hAnsi="標楷體" w:hint="eastAsia"/>
              </w:rPr>
              <w:t>其拋棄</w:t>
            </w:r>
            <w:hyperlink r:id="rId11" w:history="1">
              <w:r w:rsidRPr="00C1361E">
                <w:rPr>
                  <w:rFonts w:ascii="標楷體" w:eastAsia="標楷體" w:hAnsi="標楷體" w:hint="eastAsia"/>
                </w:rPr>
                <w:t>精神分析</w:t>
              </w:r>
            </w:hyperlink>
            <w:r w:rsidRPr="00C1361E">
              <w:rPr>
                <w:rFonts w:ascii="標楷體" w:eastAsia="標楷體" w:hAnsi="標楷體" w:hint="eastAsia"/>
              </w:rPr>
              <w:t>所強調的</w:t>
            </w:r>
            <w:hyperlink r:id="rId12" w:history="1">
              <w:r w:rsidRPr="00C1361E">
                <w:rPr>
                  <w:rFonts w:ascii="標楷體" w:eastAsia="標楷體" w:hAnsi="標楷體" w:hint="eastAsia"/>
                </w:rPr>
                <w:t>意識</w:t>
              </w:r>
            </w:hyperlink>
            <w:r w:rsidRPr="00C1361E">
              <w:rPr>
                <w:rFonts w:ascii="標楷體" w:eastAsia="標楷體" w:hAnsi="標楷體" w:hint="eastAsia"/>
              </w:rPr>
              <w:t>問題，以可</w:t>
            </w:r>
            <w:hyperlink r:id="rId13" w:history="1">
              <w:r w:rsidRPr="00C1361E">
                <w:rPr>
                  <w:rFonts w:ascii="標楷體" w:eastAsia="標楷體" w:hAnsi="標楷體" w:hint="eastAsia"/>
                </w:rPr>
                <w:t>量</w:t>
              </w:r>
            </w:hyperlink>
            <w:r w:rsidRPr="00C1361E">
              <w:rPr>
                <w:rFonts w:ascii="標楷體" w:eastAsia="標楷體" w:hAnsi="標楷體" w:hint="eastAsia"/>
              </w:rPr>
              <w:t>化的實驗來研究</w:t>
            </w:r>
            <w:hyperlink r:id="rId14" w:history="1">
              <w:r w:rsidRPr="00C1361E">
                <w:rPr>
                  <w:rFonts w:ascii="標楷體" w:eastAsia="標楷體" w:hAnsi="標楷體" w:hint="eastAsia"/>
                </w:rPr>
                <w:t>心理學</w:t>
              </w:r>
            </w:hyperlink>
            <w:r w:rsidRPr="00C1361E">
              <w:rPr>
                <w:rFonts w:ascii="標楷體" w:eastAsia="標楷體" w:hAnsi="標楷體" w:hint="eastAsia"/>
              </w:rPr>
              <w:t>，不同於</w:t>
            </w:r>
            <w:hyperlink r:id="rId15" w:history="1">
              <w:r w:rsidRPr="00C1361E">
                <w:rPr>
                  <w:rFonts w:ascii="標楷體" w:eastAsia="標楷體" w:hAnsi="標楷體" w:hint="eastAsia"/>
                </w:rPr>
                <w:t>精神分析</w:t>
              </w:r>
            </w:hyperlink>
            <w:r w:rsidRPr="00C1361E">
              <w:rPr>
                <w:rFonts w:ascii="標楷體" w:eastAsia="標楷體" w:hAnsi="標楷體" w:hint="eastAsia"/>
              </w:rPr>
              <w:t>學者所強調的</w:t>
            </w:r>
            <w:hyperlink r:id="rId16" w:history="1">
              <w:r w:rsidRPr="00C1361E">
                <w:rPr>
                  <w:rFonts w:ascii="標楷體" w:eastAsia="標楷體" w:hAnsi="標楷體" w:hint="eastAsia"/>
                </w:rPr>
                <w:t>質</w:t>
              </w:r>
            </w:hyperlink>
            <w:r w:rsidRPr="00C1361E">
              <w:rPr>
                <w:rFonts w:ascii="標楷體" w:eastAsia="標楷體" w:hAnsi="標楷體" w:hint="eastAsia"/>
              </w:rPr>
              <w:t>的研究。</w:t>
            </w:r>
          </w:p>
        </w:tc>
      </w:tr>
      <w:tr w:rsidR="00C353F2" w:rsidRPr="00C1361E" w14:paraId="12E3CC3F" w14:textId="77777777" w:rsidTr="008D15E8">
        <w:tc>
          <w:tcPr>
            <w:tcW w:w="419" w:type="dxa"/>
            <w:vAlign w:val="center"/>
          </w:tcPr>
          <w:p w14:paraId="47AB9496" w14:textId="7B7FD2B7" w:rsidR="00C353F2" w:rsidRPr="00C1361E" w:rsidRDefault="003015FD"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1C701509" w14:textId="00168884" w:rsidR="00C353F2" w:rsidRPr="00C1361E" w:rsidRDefault="003015FD" w:rsidP="00E90E7B">
            <w:pPr>
              <w:spacing w:line="400" w:lineRule="exact"/>
              <w:rPr>
                <w:rFonts w:ascii="標楷體" w:eastAsia="標楷體" w:hAnsi="標楷體"/>
              </w:rPr>
            </w:pPr>
            <w:r w:rsidRPr="00C1361E">
              <w:rPr>
                <w:rFonts w:ascii="標楷體" w:eastAsia="標楷體" w:hAnsi="標楷體" w:hint="eastAsia"/>
              </w:rPr>
              <w:t>所謂「鏡中自我」(looking-glass self)意指：</w:t>
            </w:r>
            <w:r w:rsidRPr="00C1361E">
              <w:rPr>
                <w:rFonts w:ascii="標楷體" w:eastAsia="標楷體" w:hAnsi="標楷體" w:cs="Calibri"/>
              </w:rPr>
              <w:t> </w:t>
            </w:r>
            <w:r w:rsidRPr="00C1361E">
              <w:rPr>
                <w:rFonts w:ascii="標楷體" w:eastAsia="標楷體" w:hAnsi="標楷體" w:hint="eastAsia"/>
              </w:rPr>
              <w:br/>
              <w:t>(A)個人憑空幻想的自我形象</w:t>
            </w:r>
            <w:r w:rsidRPr="00C1361E">
              <w:rPr>
                <w:rFonts w:ascii="標楷體" w:eastAsia="標楷體" w:hAnsi="標楷體" w:cs="Calibri"/>
              </w:rPr>
              <w:t> </w:t>
            </w:r>
            <w:r w:rsidRPr="00C1361E">
              <w:rPr>
                <w:rFonts w:ascii="標楷體" w:eastAsia="標楷體" w:hAnsi="標楷體" w:hint="eastAsia"/>
              </w:rPr>
              <w:br/>
              <w:t>(B)個人在他人心目中的形象</w:t>
            </w:r>
            <w:r w:rsidRPr="00C1361E">
              <w:rPr>
                <w:rFonts w:ascii="標楷體" w:eastAsia="標楷體" w:hAnsi="標楷體" w:cs="Calibri"/>
              </w:rPr>
              <w:t> </w:t>
            </w:r>
            <w:r w:rsidRPr="00C1361E">
              <w:rPr>
                <w:rFonts w:ascii="標楷體" w:eastAsia="標楷體" w:hAnsi="標楷體" w:hint="eastAsia"/>
              </w:rPr>
              <w:br/>
              <w:t>(C)個人對自我形象的自覺和感受</w:t>
            </w:r>
            <w:r w:rsidRPr="00C1361E">
              <w:rPr>
                <w:rFonts w:ascii="標楷體" w:eastAsia="標楷體" w:hAnsi="標楷體" w:cs="Calibri"/>
              </w:rPr>
              <w:t> </w:t>
            </w:r>
            <w:r w:rsidRPr="00C1361E">
              <w:rPr>
                <w:rFonts w:ascii="標楷體" w:eastAsia="標楷體" w:hAnsi="標楷體" w:hint="eastAsia"/>
              </w:rPr>
              <w:br/>
              <w:t>(D)個人的道德自覺</w:t>
            </w:r>
          </w:p>
        </w:tc>
      </w:tr>
      <w:tr w:rsidR="00C353F2" w:rsidRPr="00C1361E" w14:paraId="303367E4" w14:textId="77777777" w:rsidTr="008D15E8">
        <w:tc>
          <w:tcPr>
            <w:tcW w:w="419" w:type="dxa"/>
          </w:tcPr>
          <w:p w14:paraId="481F356C" w14:textId="77777777" w:rsidR="00C353F2" w:rsidRPr="00C1361E" w:rsidRDefault="00C353F2" w:rsidP="00E90E7B">
            <w:pPr>
              <w:spacing w:line="400" w:lineRule="exact"/>
              <w:rPr>
                <w:rFonts w:ascii="標楷體" w:eastAsia="標楷體" w:hAnsi="標楷體"/>
                <w:b/>
              </w:rPr>
            </w:pPr>
            <w:r w:rsidRPr="00C1361E">
              <w:rPr>
                <w:rFonts w:ascii="標楷體" w:eastAsia="標楷體" w:hAnsi="標楷體" w:hint="eastAsia"/>
                <w:b/>
              </w:rPr>
              <w:t>解</w:t>
            </w:r>
          </w:p>
          <w:p w14:paraId="70515456" w14:textId="77777777" w:rsidR="00C353F2" w:rsidRPr="00C1361E" w:rsidRDefault="00C353F2"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B1D5ADA" w14:textId="77777777" w:rsidR="00C353F2" w:rsidRPr="00C1361E" w:rsidRDefault="00C353F2" w:rsidP="00E90E7B">
            <w:pPr>
              <w:spacing w:line="400" w:lineRule="exact"/>
              <w:rPr>
                <w:rFonts w:ascii="標楷體" w:eastAsia="標楷體" w:hAnsi="標楷體"/>
              </w:rPr>
            </w:pPr>
          </w:p>
        </w:tc>
      </w:tr>
      <w:tr w:rsidR="003015FD" w:rsidRPr="00C1361E" w14:paraId="281D2C99" w14:textId="77777777" w:rsidTr="008D15E8">
        <w:tc>
          <w:tcPr>
            <w:tcW w:w="419" w:type="dxa"/>
            <w:vAlign w:val="center"/>
          </w:tcPr>
          <w:p w14:paraId="7E7AC005" w14:textId="63F6BA31" w:rsidR="003015FD" w:rsidRPr="00C1361E" w:rsidRDefault="003015FD"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65082EA4" w14:textId="77777777" w:rsidR="003015FD" w:rsidRPr="00C1361E" w:rsidRDefault="003015FD" w:rsidP="00E90E7B">
            <w:pPr>
              <w:spacing w:line="400" w:lineRule="exact"/>
              <w:rPr>
                <w:rFonts w:ascii="標楷體" w:eastAsia="標楷體" w:hAnsi="標楷體"/>
              </w:rPr>
            </w:pPr>
            <w:r w:rsidRPr="00C1361E">
              <w:rPr>
                <w:rFonts w:ascii="標楷體" w:eastAsia="標楷體" w:hAnsi="標楷體" w:hint="eastAsia"/>
              </w:rPr>
              <w:t>從未躺在地上大叫的貝貝看到宣宣因不能吃冰淇淋躺在地上大叫的行為，隔天也學宣宣躺在地上大叫，皮亞傑稱之</w:t>
            </w:r>
          </w:p>
          <w:p w14:paraId="3AB7B2D2" w14:textId="14587709" w:rsidR="003015FD" w:rsidRPr="00C1361E" w:rsidRDefault="003015FD" w:rsidP="00E90E7B">
            <w:pPr>
              <w:pStyle w:val="a9"/>
              <w:numPr>
                <w:ilvl w:val="0"/>
                <w:numId w:val="5"/>
              </w:numPr>
              <w:spacing w:line="400" w:lineRule="exact"/>
              <w:ind w:leftChars="0"/>
              <w:rPr>
                <w:rFonts w:ascii="標楷體" w:eastAsia="標楷體" w:hAnsi="標楷體"/>
              </w:rPr>
            </w:pPr>
            <w:r w:rsidRPr="00C1361E">
              <w:rPr>
                <w:rFonts w:ascii="標楷體" w:eastAsia="標楷體" w:hAnsi="標楷體" w:hint="eastAsia"/>
              </w:rPr>
              <w:t>表徵內化</w:t>
            </w:r>
          </w:p>
          <w:p w14:paraId="563BEA51" w14:textId="77777777" w:rsidR="003015FD" w:rsidRPr="00C1361E" w:rsidRDefault="003015FD" w:rsidP="00E90E7B">
            <w:pPr>
              <w:pStyle w:val="a9"/>
              <w:numPr>
                <w:ilvl w:val="0"/>
                <w:numId w:val="5"/>
              </w:numPr>
              <w:spacing w:line="400" w:lineRule="exact"/>
              <w:ind w:leftChars="0"/>
              <w:rPr>
                <w:rFonts w:ascii="標楷體" w:eastAsia="標楷體" w:hAnsi="標楷體"/>
              </w:rPr>
            </w:pPr>
            <w:r w:rsidRPr="00C1361E">
              <w:rPr>
                <w:rFonts w:ascii="標楷體" w:eastAsia="標楷體" w:hAnsi="標楷體" w:hint="eastAsia"/>
              </w:rPr>
              <w:t>延後模仿</w:t>
            </w:r>
          </w:p>
          <w:p w14:paraId="27597C64" w14:textId="77777777" w:rsidR="003015FD" w:rsidRPr="00C1361E" w:rsidRDefault="003015FD" w:rsidP="00E90E7B">
            <w:pPr>
              <w:pStyle w:val="a9"/>
              <w:numPr>
                <w:ilvl w:val="0"/>
                <w:numId w:val="5"/>
              </w:numPr>
              <w:spacing w:line="400" w:lineRule="exact"/>
              <w:ind w:leftChars="0"/>
              <w:rPr>
                <w:rFonts w:ascii="標楷體" w:eastAsia="標楷體" w:hAnsi="標楷體"/>
              </w:rPr>
            </w:pPr>
            <w:r w:rsidRPr="00C1361E">
              <w:rPr>
                <w:rFonts w:ascii="標楷體" w:eastAsia="標楷體" w:hAnsi="標楷體" w:hint="eastAsia"/>
              </w:rPr>
              <w:t>表徵模仿</w:t>
            </w:r>
          </w:p>
          <w:p w14:paraId="462582F1" w14:textId="0E77CC2B" w:rsidR="003015FD" w:rsidRPr="00C1361E" w:rsidRDefault="003015FD" w:rsidP="00E90E7B">
            <w:pPr>
              <w:pStyle w:val="a9"/>
              <w:numPr>
                <w:ilvl w:val="0"/>
                <w:numId w:val="5"/>
              </w:numPr>
              <w:spacing w:line="400" w:lineRule="exact"/>
              <w:ind w:leftChars="0"/>
              <w:rPr>
                <w:rFonts w:ascii="標楷體" w:eastAsia="標楷體" w:hAnsi="標楷體"/>
              </w:rPr>
            </w:pPr>
            <w:r w:rsidRPr="00C1361E">
              <w:rPr>
                <w:rFonts w:ascii="標楷體" w:eastAsia="標楷體" w:hAnsi="標楷體" w:hint="eastAsia"/>
              </w:rPr>
              <w:t>次級循環反應</w:t>
            </w:r>
          </w:p>
        </w:tc>
      </w:tr>
      <w:tr w:rsidR="003015FD" w:rsidRPr="00C1361E" w14:paraId="35531CBA" w14:textId="77777777" w:rsidTr="008D15E8">
        <w:tc>
          <w:tcPr>
            <w:tcW w:w="419" w:type="dxa"/>
          </w:tcPr>
          <w:p w14:paraId="0244A348" w14:textId="77777777" w:rsidR="003015FD" w:rsidRPr="00C1361E" w:rsidRDefault="003015FD" w:rsidP="00E90E7B">
            <w:pPr>
              <w:spacing w:line="400" w:lineRule="exact"/>
              <w:rPr>
                <w:rFonts w:ascii="標楷體" w:eastAsia="標楷體" w:hAnsi="標楷體"/>
                <w:b/>
              </w:rPr>
            </w:pPr>
            <w:r w:rsidRPr="00C1361E">
              <w:rPr>
                <w:rFonts w:ascii="標楷體" w:eastAsia="標楷體" w:hAnsi="標楷體" w:hint="eastAsia"/>
                <w:b/>
              </w:rPr>
              <w:t>解</w:t>
            </w:r>
          </w:p>
          <w:p w14:paraId="1E38AF64" w14:textId="77777777" w:rsidR="003015FD" w:rsidRPr="00C1361E" w:rsidRDefault="003015FD"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FAD4593" w14:textId="377F9097" w:rsidR="003015FD" w:rsidRPr="00C1361E" w:rsidRDefault="003015FD" w:rsidP="00E90E7B">
            <w:pPr>
              <w:spacing w:line="400" w:lineRule="exact"/>
              <w:rPr>
                <w:rFonts w:ascii="標楷體" w:eastAsia="標楷體" w:hAnsi="標楷體"/>
              </w:rPr>
            </w:pPr>
            <w:r w:rsidRPr="00C1361E">
              <w:rPr>
                <w:rFonts w:ascii="標楷體" w:eastAsia="標楷體" w:hAnsi="標楷體" w:hint="eastAsia"/>
                <w:b/>
                <w:color w:val="0070C0"/>
              </w:rPr>
              <w:t xml:space="preserve">延宕模仿　</w:t>
            </w:r>
            <w:r w:rsidRPr="00C1361E">
              <w:rPr>
                <w:rFonts w:ascii="標楷體" w:eastAsia="標楷體" w:hAnsi="標楷體" w:hint="eastAsia"/>
              </w:rPr>
              <w:t>皮亞傑認為兒童會模仿眼前不再看到的動作，該動作是他們先前曾經看過的，但並未有立即的機會嘗試做出。</w:t>
            </w:r>
          </w:p>
        </w:tc>
      </w:tr>
      <w:tr w:rsidR="003015FD" w:rsidRPr="00C1361E" w14:paraId="69B8DD8F" w14:textId="77777777" w:rsidTr="008D15E8">
        <w:tc>
          <w:tcPr>
            <w:tcW w:w="419" w:type="dxa"/>
            <w:vAlign w:val="center"/>
          </w:tcPr>
          <w:p w14:paraId="5081DD04" w14:textId="252AE1F3" w:rsidR="003015FD" w:rsidRPr="00C1361E" w:rsidRDefault="003015FD"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2108CD4E" w14:textId="00A06AB9" w:rsidR="003015FD" w:rsidRPr="00C1361E" w:rsidRDefault="003015FD" w:rsidP="00E90E7B">
            <w:pPr>
              <w:spacing w:line="400" w:lineRule="exact"/>
              <w:rPr>
                <w:rFonts w:ascii="標楷體" w:eastAsia="標楷體" w:hAnsi="標楷體"/>
              </w:rPr>
            </w:pPr>
            <w:r w:rsidRPr="00C1361E">
              <w:rPr>
                <w:rFonts w:ascii="標楷體" w:eastAsia="標楷體" w:hAnsi="標楷體" w:hint="eastAsia"/>
              </w:rPr>
              <w:t>影響人本主義心理學發展者，有兩種思想，一為存在主義心理學，一為</w:t>
            </w:r>
            <w:r w:rsidRPr="00C1361E">
              <w:rPr>
                <w:rFonts w:ascii="標楷體" w:eastAsia="標楷體" w:hAnsi="標楷體" w:cs="Calibri"/>
              </w:rPr>
              <w:t> </w:t>
            </w:r>
            <w:r w:rsidRPr="00C1361E">
              <w:rPr>
                <w:rFonts w:ascii="標楷體" w:eastAsia="標楷體" w:hAnsi="標楷體" w:hint="eastAsia"/>
              </w:rPr>
              <w:br/>
              <w:t>(A)精神分析心理學</w:t>
            </w:r>
            <w:r w:rsidRPr="00C1361E">
              <w:rPr>
                <w:rFonts w:ascii="標楷體" w:eastAsia="標楷體" w:hAnsi="標楷體" w:cs="Calibri"/>
              </w:rPr>
              <w:t> </w:t>
            </w:r>
            <w:r w:rsidRPr="00C1361E">
              <w:rPr>
                <w:rFonts w:ascii="標楷體" w:eastAsia="標楷體" w:hAnsi="標楷體" w:hint="eastAsia"/>
              </w:rPr>
              <w:br/>
              <w:t>(B)認知發展心理學</w:t>
            </w:r>
            <w:r w:rsidRPr="00C1361E">
              <w:rPr>
                <w:rFonts w:ascii="標楷體" w:eastAsia="標楷體" w:hAnsi="標楷體" w:cs="Calibri"/>
              </w:rPr>
              <w:t> </w:t>
            </w:r>
            <w:r w:rsidRPr="00C1361E">
              <w:rPr>
                <w:rFonts w:ascii="標楷體" w:eastAsia="標楷體" w:hAnsi="標楷體" w:hint="eastAsia"/>
              </w:rPr>
              <w:br/>
              <w:t>(C)現象心理學</w:t>
            </w:r>
            <w:r w:rsidRPr="00C1361E">
              <w:rPr>
                <w:rFonts w:ascii="標楷體" w:eastAsia="標楷體" w:hAnsi="標楷體" w:cs="Calibri"/>
              </w:rPr>
              <w:t> </w:t>
            </w:r>
            <w:r w:rsidRPr="00C1361E">
              <w:rPr>
                <w:rFonts w:ascii="標楷體" w:eastAsia="標楷體" w:hAnsi="標楷體" w:hint="eastAsia"/>
              </w:rPr>
              <w:br/>
              <w:t>(D)行為主義心理學</w:t>
            </w:r>
          </w:p>
        </w:tc>
      </w:tr>
      <w:tr w:rsidR="003015FD" w:rsidRPr="00C1361E" w14:paraId="15638E26" w14:textId="77777777" w:rsidTr="008D15E8">
        <w:tc>
          <w:tcPr>
            <w:tcW w:w="419" w:type="dxa"/>
          </w:tcPr>
          <w:p w14:paraId="7418A7F0" w14:textId="77777777" w:rsidR="003015FD" w:rsidRPr="00C1361E" w:rsidRDefault="003015FD" w:rsidP="00E90E7B">
            <w:pPr>
              <w:spacing w:line="400" w:lineRule="exact"/>
              <w:rPr>
                <w:rFonts w:ascii="標楷體" w:eastAsia="標楷體" w:hAnsi="標楷體"/>
                <w:b/>
              </w:rPr>
            </w:pPr>
            <w:r w:rsidRPr="00C1361E">
              <w:rPr>
                <w:rFonts w:ascii="標楷體" w:eastAsia="標楷體" w:hAnsi="標楷體" w:hint="eastAsia"/>
                <w:b/>
              </w:rPr>
              <w:t>解</w:t>
            </w:r>
          </w:p>
          <w:p w14:paraId="70EF9F17" w14:textId="77777777" w:rsidR="003015FD" w:rsidRPr="00C1361E" w:rsidRDefault="003015FD"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33B72DC4" w14:textId="77777777" w:rsidR="003015FD" w:rsidRPr="00C1361E" w:rsidRDefault="003015FD" w:rsidP="00E90E7B">
            <w:pPr>
              <w:spacing w:line="400" w:lineRule="exact"/>
              <w:rPr>
                <w:rFonts w:ascii="標楷體" w:eastAsia="標楷體" w:hAnsi="標楷體"/>
              </w:rPr>
            </w:pPr>
          </w:p>
        </w:tc>
      </w:tr>
      <w:tr w:rsidR="003015FD" w:rsidRPr="00C1361E" w14:paraId="42C86345" w14:textId="77777777" w:rsidTr="008D15E8">
        <w:tc>
          <w:tcPr>
            <w:tcW w:w="419" w:type="dxa"/>
            <w:vAlign w:val="center"/>
          </w:tcPr>
          <w:p w14:paraId="27510865" w14:textId="6B204FAE" w:rsidR="003015FD" w:rsidRPr="00C1361E" w:rsidRDefault="00416B99"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6ABBD432" w14:textId="5FE4E489" w:rsidR="003015FD" w:rsidRPr="00C1361E" w:rsidRDefault="00416B99" w:rsidP="00E90E7B">
            <w:pPr>
              <w:spacing w:line="400" w:lineRule="exact"/>
              <w:rPr>
                <w:rFonts w:ascii="標楷體" w:eastAsia="標楷體" w:hAnsi="標楷體"/>
              </w:rPr>
            </w:pPr>
            <w:r w:rsidRPr="00C1361E">
              <w:rPr>
                <w:rFonts w:ascii="標楷體" w:eastAsia="標楷體" w:hAnsi="標楷體" w:hint="eastAsia"/>
              </w:rPr>
              <w:t>哈洛以何種動物做實驗，映證出母親給小孩的身體接觸舒適感是很重要的?</w:t>
            </w:r>
            <w:r w:rsidRPr="00C1361E">
              <w:rPr>
                <w:rFonts w:ascii="標楷體" w:eastAsia="標楷體" w:hAnsi="標楷體" w:cs="Calibri"/>
              </w:rPr>
              <w:t> </w:t>
            </w:r>
            <w:r w:rsidRPr="00C1361E">
              <w:rPr>
                <w:rFonts w:ascii="標楷體" w:eastAsia="標楷體" w:hAnsi="標楷體" w:hint="eastAsia"/>
              </w:rPr>
              <w:br/>
              <w:t>(A)狗</w:t>
            </w:r>
            <w:r w:rsidRPr="00C1361E">
              <w:rPr>
                <w:rFonts w:ascii="標楷體" w:eastAsia="標楷體" w:hAnsi="標楷體" w:cs="Calibri"/>
              </w:rPr>
              <w:t> </w:t>
            </w:r>
            <w:r w:rsidRPr="00C1361E">
              <w:rPr>
                <w:rFonts w:ascii="標楷體" w:eastAsia="標楷體" w:hAnsi="標楷體" w:hint="eastAsia"/>
              </w:rPr>
              <w:br/>
              <w:t>(B)貓</w:t>
            </w:r>
            <w:r w:rsidRPr="00C1361E">
              <w:rPr>
                <w:rFonts w:ascii="標楷體" w:eastAsia="標楷體" w:hAnsi="標楷體" w:cs="Calibri"/>
              </w:rPr>
              <w:t> </w:t>
            </w:r>
            <w:r w:rsidRPr="00C1361E">
              <w:rPr>
                <w:rFonts w:ascii="標楷體" w:eastAsia="標楷體" w:hAnsi="標楷體" w:hint="eastAsia"/>
              </w:rPr>
              <w:br/>
              <w:t>(C)猩猩</w:t>
            </w:r>
            <w:r w:rsidRPr="00C1361E">
              <w:rPr>
                <w:rFonts w:ascii="標楷體" w:eastAsia="標楷體" w:hAnsi="標楷體" w:cs="Calibri"/>
              </w:rPr>
              <w:t> </w:t>
            </w:r>
            <w:r w:rsidRPr="00C1361E">
              <w:rPr>
                <w:rFonts w:ascii="標楷體" w:eastAsia="標楷體" w:hAnsi="標楷體" w:hint="eastAsia"/>
              </w:rPr>
              <w:br/>
              <w:t>(D)猴子</w:t>
            </w:r>
          </w:p>
        </w:tc>
      </w:tr>
      <w:tr w:rsidR="003015FD" w:rsidRPr="00C1361E" w14:paraId="5E7D6D4E" w14:textId="77777777" w:rsidTr="008D15E8">
        <w:tc>
          <w:tcPr>
            <w:tcW w:w="419" w:type="dxa"/>
          </w:tcPr>
          <w:p w14:paraId="1C95377E" w14:textId="77777777" w:rsidR="003015FD" w:rsidRPr="00C1361E" w:rsidRDefault="003015FD" w:rsidP="00E90E7B">
            <w:pPr>
              <w:spacing w:line="400" w:lineRule="exact"/>
              <w:rPr>
                <w:rFonts w:ascii="標楷體" w:eastAsia="標楷體" w:hAnsi="標楷體"/>
                <w:b/>
              </w:rPr>
            </w:pPr>
            <w:r w:rsidRPr="00C1361E">
              <w:rPr>
                <w:rFonts w:ascii="標楷體" w:eastAsia="標楷體" w:hAnsi="標楷體" w:hint="eastAsia"/>
                <w:b/>
              </w:rPr>
              <w:t>解</w:t>
            </w:r>
          </w:p>
          <w:p w14:paraId="237EA60E" w14:textId="77777777" w:rsidR="003015FD" w:rsidRPr="00C1361E" w:rsidRDefault="003015FD"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CB5334A" w14:textId="32E6056D" w:rsidR="003015FD" w:rsidRPr="00C1361E" w:rsidRDefault="00416B99" w:rsidP="00E90E7B">
            <w:pPr>
              <w:spacing w:line="400" w:lineRule="exact"/>
              <w:rPr>
                <w:rFonts w:ascii="標楷體" w:eastAsia="標楷體" w:hAnsi="標楷體"/>
              </w:rPr>
            </w:pPr>
            <w:r w:rsidRPr="00C1361E">
              <w:rPr>
                <w:rFonts w:ascii="標楷體" w:eastAsia="標楷體" w:hAnsi="標楷體" w:hint="eastAsia"/>
              </w:rPr>
              <w:t>Harlow的鐵絲媽媽vs. 絨布媽媽實驗</w:t>
            </w:r>
          </w:p>
        </w:tc>
      </w:tr>
      <w:tr w:rsidR="003015FD" w:rsidRPr="00C1361E" w14:paraId="43348E07" w14:textId="77777777" w:rsidTr="008D15E8">
        <w:tc>
          <w:tcPr>
            <w:tcW w:w="419" w:type="dxa"/>
            <w:vAlign w:val="center"/>
          </w:tcPr>
          <w:p w14:paraId="0CD737DC" w14:textId="1A87C265" w:rsidR="003015FD" w:rsidRPr="00C1361E" w:rsidRDefault="00D61419"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3786A354" w14:textId="7DFE296A" w:rsidR="003015FD" w:rsidRPr="00C1361E" w:rsidRDefault="00D61419" w:rsidP="00E90E7B">
            <w:pPr>
              <w:spacing w:line="400" w:lineRule="exact"/>
              <w:rPr>
                <w:rFonts w:ascii="標楷體" w:eastAsia="標楷體" w:hAnsi="標楷體"/>
              </w:rPr>
            </w:pPr>
            <w:r w:rsidRPr="00C1361E">
              <w:rPr>
                <w:rFonts w:ascii="標楷體" w:eastAsia="標楷體" w:hAnsi="標楷體" w:hint="eastAsia"/>
              </w:rPr>
              <w:t>提倡「方位學習（符號學習）」理論：白老鼠在迷津中，經到處遊走之後，已學到整個迷津的認知圖</w:t>
            </w:r>
            <w:r w:rsidRPr="00C1361E">
              <w:rPr>
                <w:rFonts w:ascii="標楷體" w:eastAsia="標楷體" w:hAnsi="標楷體" w:hint="eastAsia"/>
              </w:rPr>
              <w:lastRenderedPageBreak/>
              <w:t>（Cognitive map）提倡「潛在學習論」</w:t>
            </w:r>
            <w:r w:rsidRPr="00C1361E">
              <w:rPr>
                <w:rFonts w:ascii="標楷體" w:eastAsia="標楷體" w:hAnsi="標楷體" w:hint="eastAsia"/>
              </w:rPr>
              <w:br/>
              <w:t>(A)Illich</w:t>
            </w:r>
            <w:r w:rsidRPr="00C1361E">
              <w:rPr>
                <w:rFonts w:ascii="標楷體" w:eastAsia="標楷體" w:hAnsi="標楷體" w:hint="eastAsia"/>
              </w:rPr>
              <w:br/>
              <w:t>(B)Thondike</w:t>
            </w:r>
            <w:r w:rsidRPr="00C1361E">
              <w:rPr>
                <w:rFonts w:ascii="標楷體" w:eastAsia="標楷體" w:hAnsi="標楷體" w:hint="eastAsia"/>
              </w:rPr>
              <w:br/>
              <w:t>(C)Willis</w:t>
            </w:r>
            <w:r w:rsidRPr="00C1361E">
              <w:rPr>
                <w:rFonts w:ascii="標楷體" w:eastAsia="標楷體" w:hAnsi="標楷體" w:hint="eastAsia"/>
              </w:rPr>
              <w:br/>
              <w:t>(D)Tolman</w:t>
            </w:r>
            <w:r w:rsidRPr="00C1361E">
              <w:rPr>
                <w:rFonts w:ascii="標楷體" w:eastAsia="標楷體" w:hAnsi="標楷體"/>
              </w:rPr>
              <w:t xml:space="preserve"> </w:t>
            </w:r>
          </w:p>
        </w:tc>
      </w:tr>
      <w:tr w:rsidR="003015FD" w:rsidRPr="00C1361E" w14:paraId="0E2A3246" w14:textId="77777777" w:rsidTr="008D15E8">
        <w:tc>
          <w:tcPr>
            <w:tcW w:w="419" w:type="dxa"/>
          </w:tcPr>
          <w:p w14:paraId="52398B71" w14:textId="77777777" w:rsidR="003015FD" w:rsidRPr="00C1361E" w:rsidRDefault="003015FD"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04A75348" w14:textId="77777777" w:rsidR="003015FD" w:rsidRPr="00C1361E" w:rsidRDefault="003015FD"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682E3CE" w14:textId="77777777" w:rsidR="00D61419" w:rsidRPr="00C1361E" w:rsidRDefault="00D61419" w:rsidP="00E90E7B">
            <w:pPr>
              <w:spacing w:line="400" w:lineRule="exact"/>
              <w:rPr>
                <w:rFonts w:ascii="標楷體" w:eastAsia="標楷體" w:hAnsi="標楷體"/>
              </w:rPr>
            </w:pPr>
            <w:r w:rsidRPr="00C1361E">
              <w:rPr>
                <w:rFonts w:ascii="標楷體" w:eastAsia="標楷體" w:hAnsi="標楷體" w:hint="eastAsia"/>
                <w:b/>
                <w:color w:val="FF0000"/>
              </w:rPr>
              <w:t>托爾曼Tolman</w:t>
            </w:r>
            <w:r w:rsidRPr="00C1361E">
              <w:rPr>
                <w:rFonts w:ascii="標楷體" w:eastAsia="標楷體" w:hAnsi="標楷體" w:hint="eastAsia"/>
                <w:b/>
                <w:color w:val="00B050"/>
              </w:rPr>
              <w:t>符號學習</w:t>
            </w:r>
          </w:p>
          <w:p w14:paraId="2232B3D8" w14:textId="2387F6C9" w:rsidR="00D61419" w:rsidRPr="00C1361E" w:rsidRDefault="00D61419" w:rsidP="00E90E7B">
            <w:pPr>
              <w:spacing w:line="400" w:lineRule="exact"/>
              <w:rPr>
                <w:rFonts w:ascii="標楷體" w:eastAsia="標楷體" w:hAnsi="標楷體"/>
              </w:rPr>
            </w:pPr>
            <w:r w:rsidRPr="00C1361E">
              <w:rPr>
                <w:rFonts w:ascii="標楷體" w:eastAsia="標楷體" w:hAnsi="標楷體" w:hint="eastAsia"/>
                <w:b/>
                <w:color w:val="0070C0"/>
              </w:rPr>
              <w:t>大白鼠迷津箱實驗</w:t>
            </w:r>
            <w:r w:rsidRPr="00C1361E">
              <w:rPr>
                <w:rFonts w:ascii="標楷體" w:eastAsia="標楷體" w:hAnsi="標楷體" w:hint="eastAsia"/>
              </w:rPr>
              <w:t>動物學會反應和增強關係的內在表徵，會依動物需求動機決定是否再度使用。</w:t>
            </w:r>
            <w:r w:rsidRPr="00C1361E">
              <w:rPr>
                <w:rFonts w:ascii="標楷體" w:eastAsia="標楷體" w:hAnsi="標楷體" w:hint="eastAsia"/>
              </w:rPr>
              <w:br/>
            </w:r>
            <w:r w:rsidRPr="00C1361E">
              <w:rPr>
                <w:rFonts w:ascii="標楷體" w:eastAsia="標楷體" w:hAnsi="標楷體" w:hint="eastAsia"/>
                <w:b/>
                <w:color w:val="0070C0"/>
              </w:rPr>
              <w:t>認知圖</w:t>
            </w:r>
            <w:r w:rsidRPr="00C1361E">
              <w:rPr>
                <w:rFonts w:ascii="標楷體" w:eastAsia="標楷體" w:hAnsi="標楷體" w:hint="eastAsia"/>
              </w:rPr>
              <w:t>將環境中特徵視為符號並在心中形成整體認識，人類位於大腦右邊，其認知圖和個體生活範圍的遠近極度相關，藉由獲取、密碼化、儲存、回憶和解釋。</w:t>
            </w:r>
            <w:r w:rsidRPr="00C1361E">
              <w:rPr>
                <w:rFonts w:ascii="標楷體" w:eastAsia="標楷體" w:hAnsi="標楷體" w:hint="eastAsia"/>
              </w:rPr>
              <w:br/>
            </w:r>
            <w:r w:rsidRPr="00C1361E">
              <w:rPr>
                <w:rFonts w:ascii="標楷體" w:eastAsia="標楷體" w:hAnsi="標楷體" w:hint="eastAsia"/>
                <w:b/>
                <w:color w:val="0070C0"/>
              </w:rPr>
              <w:t>潛伏學習</w:t>
            </w:r>
            <w:r w:rsidRPr="00C1361E">
              <w:rPr>
                <w:rFonts w:ascii="標楷體" w:eastAsia="標楷體" w:hAnsi="標楷體" w:hint="eastAsia"/>
              </w:rPr>
              <w:t>在沒有動機、刺激或無酬賞的情況之下，不表現出學習效果，適時給予酬賞或適當刺激時，該學習效果就會顯現。</w:t>
            </w:r>
          </w:p>
        </w:tc>
      </w:tr>
      <w:tr w:rsidR="003015FD" w:rsidRPr="00C1361E" w14:paraId="42B4ACDD" w14:textId="77777777" w:rsidTr="008D15E8">
        <w:tc>
          <w:tcPr>
            <w:tcW w:w="419" w:type="dxa"/>
            <w:vAlign w:val="center"/>
          </w:tcPr>
          <w:p w14:paraId="03D761E1" w14:textId="13EC26CB" w:rsidR="003015FD" w:rsidRPr="00C1361E" w:rsidRDefault="00707C88" w:rsidP="00E90E7B">
            <w:pPr>
              <w:spacing w:line="400" w:lineRule="exact"/>
              <w:jc w:val="center"/>
              <w:rPr>
                <w:rFonts w:ascii="標楷體" w:eastAsia="標楷體" w:hAnsi="標楷體"/>
              </w:rPr>
            </w:pPr>
            <w:r w:rsidRPr="00C1361E">
              <w:rPr>
                <w:rFonts w:ascii="標楷體" w:eastAsia="標楷體" w:hAnsi="標楷體"/>
              </w:rPr>
              <w:t>B</w:t>
            </w:r>
          </w:p>
        </w:tc>
        <w:tc>
          <w:tcPr>
            <w:tcW w:w="10909" w:type="dxa"/>
          </w:tcPr>
          <w:p w14:paraId="46AC8E98" w14:textId="77777777" w:rsidR="00707C88" w:rsidRPr="00C1361E" w:rsidRDefault="00707C88" w:rsidP="00E90E7B">
            <w:pPr>
              <w:spacing w:line="400" w:lineRule="exact"/>
              <w:rPr>
                <w:rFonts w:ascii="標楷體" w:eastAsia="標楷體" w:hAnsi="標楷體"/>
              </w:rPr>
            </w:pPr>
            <w:r w:rsidRPr="00C1361E">
              <w:rPr>
                <w:rFonts w:ascii="標楷體" w:eastAsia="標楷體" w:hAnsi="標楷體" w:hint="eastAsia"/>
              </w:rPr>
              <w:t>教育心理學中桑代克的學習遷移理論是下列哪一主張?</w:t>
            </w:r>
          </w:p>
          <w:p w14:paraId="64E73854" w14:textId="77777777" w:rsidR="00707C88" w:rsidRPr="00C1361E" w:rsidRDefault="00707C88" w:rsidP="00E90E7B">
            <w:pPr>
              <w:spacing w:line="400" w:lineRule="exact"/>
              <w:rPr>
                <w:rFonts w:ascii="標楷體" w:eastAsia="標楷體" w:hAnsi="標楷體"/>
              </w:rPr>
            </w:pPr>
            <w:r w:rsidRPr="00C1361E">
              <w:rPr>
                <w:rFonts w:ascii="標楷體" w:eastAsia="標楷體" w:hAnsi="標楷體" w:hint="eastAsia"/>
              </w:rPr>
              <w:t>(A)舊學習經驗的原則有助於新學習</w:t>
            </w:r>
          </w:p>
          <w:p w14:paraId="1568E9ED" w14:textId="77777777" w:rsidR="00707C88" w:rsidRPr="00C1361E" w:rsidRDefault="00707C88" w:rsidP="00E90E7B">
            <w:pPr>
              <w:spacing w:line="400" w:lineRule="exact"/>
              <w:rPr>
                <w:rFonts w:ascii="標楷體" w:eastAsia="標楷體" w:hAnsi="標楷體"/>
              </w:rPr>
            </w:pPr>
            <w:r w:rsidRPr="00C1361E">
              <w:rPr>
                <w:rFonts w:ascii="標楷體" w:eastAsia="標楷體" w:hAnsi="標楷體" w:hint="eastAsia"/>
              </w:rPr>
              <w:t>(B)新舊學習材料具有相同的元素</w:t>
            </w:r>
          </w:p>
          <w:p w14:paraId="74E2E2CA" w14:textId="77777777" w:rsidR="00707C88" w:rsidRPr="00C1361E" w:rsidRDefault="00707C88" w:rsidP="00E90E7B">
            <w:pPr>
              <w:spacing w:line="400" w:lineRule="exact"/>
              <w:rPr>
                <w:rFonts w:ascii="標楷體" w:eastAsia="標楷體" w:hAnsi="標楷體"/>
              </w:rPr>
            </w:pPr>
            <w:r w:rsidRPr="00C1361E">
              <w:rPr>
                <w:rFonts w:ascii="標楷體" w:eastAsia="標楷體" w:hAnsi="標楷體" w:hint="eastAsia"/>
              </w:rPr>
              <w:t>(C)新學習具有舊經驗型態</w:t>
            </w:r>
          </w:p>
          <w:p w14:paraId="78D29BEC" w14:textId="68BC1E88" w:rsidR="003015FD" w:rsidRPr="00C1361E" w:rsidRDefault="00707C88" w:rsidP="00E90E7B">
            <w:pPr>
              <w:spacing w:line="400" w:lineRule="exact"/>
              <w:rPr>
                <w:rFonts w:ascii="標楷體" w:eastAsia="標楷體" w:hAnsi="標楷體"/>
              </w:rPr>
            </w:pPr>
            <w:r w:rsidRPr="00C1361E">
              <w:rPr>
                <w:rFonts w:ascii="標楷體" w:eastAsia="標楷體" w:hAnsi="標楷體" w:hint="eastAsia"/>
              </w:rPr>
              <w:t>(D)能力增加導致學習遷移</w:t>
            </w:r>
          </w:p>
        </w:tc>
      </w:tr>
      <w:tr w:rsidR="003015FD" w:rsidRPr="00C1361E" w14:paraId="5D61D7AC" w14:textId="77777777" w:rsidTr="008D15E8">
        <w:tc>
          <w:tcPr>
            <w:tcW w:w="419" w:type="dxa"/>
          </w:tcPr>
          <w:p w14:paraId="28586524" w14:textId="77777777" w:rsidR="003015FD" w:rsidRPr="00C1361E" w:rsidRDefault="003015FD" w:rsidP="00E90E7B">
            <w:pPr>
              <w:spacing w:line="400" w:lineRule="exact"/>
              <w:rPr>
                <w:rFonts w:ascii="標楷體" w:eastAsia="標楷體" w:hAnsi="標楷體"/>
                <w:b/>
              </w:rPr>
            </w:pPr>
            <w:r w:rsidRPr="00C1361E">
              <w:rPr>
                <w:rFonts w:ascii="標楷體" w:eastAsia="標楷體" w:hAnsi="標楷體" w:hint="eastAsia"/>
                <w:b/>
              </w:rPr>
              <w:t>解</w:t>
            </w:r>
          </w:p>
          <w:p w14:paraId="622CDB29" w14:textId="77777777" w:rsidR="003015FD" w:rsidRPr="00C1361E" w:rsidRDefault="003015FD"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3D81AF39" w14:textId="1505D861" w:rsidR="00707C88" w:rsidRPr="00C1361E" w:rsidRDefault="00707C88" w:rsidP="00E90E7B">
            <w:pPr>
              <w:spacing w:line="400" w:lineRule="exact"/>
              <w:rPr>
                <w:rFonts w:ascii="標楷體" w:eastAsia="標楷體" w:hAnsi="標楷體"/>
              </w:rPr>
            </w:pPr>
            <w:r w:rsidRPr="00C1361E">
              <w:rPr>
                <w:rFonts w:ascii="標楷體" w:eastAsia="標楷體" w:hAnsi="標楷體" w:hint="eastAsia"/>
                <w:b/>
                <w:color w:val="FF0000"/>
              </w:rPr>
              <w:t>Thorndike</w:t>
            </w:r>
            <w:r w:rsidRPr="00C1361E">
              <w:rPr>
                <w:rFonts w:ascii="標楷體" w:eastAsia="標楷體" w:hAnsi="標楷體"/>
                <w:b/>
                <w:color w:val="FF0000"/>
              </w:rPr>
              <w:t xml:space="preserve"> </w:t>
            </w:r>
            <w:r w:rsidRPr="00C1361E">
              <w:rPr>
                <w:rFonts w:ascii="標楷體" w:eastAsia="標楷體" w:hAnsi="標楷體" w:hint="eastAsia"/>
                <w:b/>
                <w:color w:val="00B050"/>
              </w:rPr>
              <w:t>同元素論</w:t>
            </w:r>
            <w:r w:rsidRPr="00C1361E">
              <w:rPr>
                <w:rFonts w:ascii="標楷體" w:eastAsia="標楷體" w:hAnsi="標楷體"/>
                <w:b/>
                <w:color w:val="00B050"/>
              </w:rPr>
              <w:t xml:space="preserve"> </w:t>
            </w:r>
            <w:r w:rsidRPr="00C1361E">
              <w:rPr>
                <w:rFonts w:ascii="標楷體" w:eastAsia="標楷體" w:hAnsi="標楷體" w:hint="eastAsia"/>
              </w:rPr>
              <w:t>學習的前後經驗要有「共同元素」時，才能產生學習遷移。</w:t>
            </w:r>
          </w:p>
          <w:p w14:paraId="36ADDF96" w14:textId="54563C56" w:rsidR="00707C88" w:rsidRPr="00C1361E" w:rsidRDefault="00707C88" w:rsidP="00E90E7B">
            <w:pPr>
              <w:spacing w:line="400" w:lineRule="exact"/>
              <w:rPr>
                <w:rFonts w:ascii="標楷體" w:eastAsia="標楷體" w:hAnsi="標楷體"/>
              </w:rPr>
            </w:pPr>
            <w:r w:rsidRPr="00C1361E">
              <w:rPr>
                <w:rFonts w:ascii="標楷體" w:eastAsia="標楷體" w:hAnsi="標楷體" w:hint="eastAsia"/>
              </w:rPr>
              <w:t>元素：要一模一樣，有具體元素。</w:t>
            </w:r>
            <w:r w:rsidRPr="00C1361E">
              <w:rPr>
                <w:rFonts w:ascii="標楷體" w:eastAsia="標楷體" w:hAnsi="標楷體"/>
              </w:rPr>
              <w:t xml:space="preserve"> </w:t>
            </w:r>
            <w:r w:rsidRPr="00C1361E">
              <w:rPr>
                <w:rFonts w:ascii="標楷體" w:eastAsia="標楷體" w:hAnsi="標楷體" w:hint="eastAsia"/>
              </w:rPr>
              <w:t>ex:會騎腳踏車就可以學會騎機車(都是2輪車)</w:t>
            </w:r>
          </w:p>
          <w:p w14:paraId="1E76415D" w14:textId="10D5D7B2" w:rsidR="00707C88" w:rsidRPr="00C1361E" w:rsidRDefault="00707C88" w:rsidP="00E90E7B">
            <w:pPr>
              <w:spacing w:line="400" w:lineRule="exact"/>
              <w:rPr>
                <w:rFonts w:ascii="標楷體" w:eastAsia="標楷體" w:hAnsi="標楷體"/>
              </w:rPr>
            </w:pPr>
            <w:r w:rsidRPr="00C1361E">
              <w:rPr>
                <w:rFonts w:ascii="標楷體" w:eastAsia="標楷體" w:hAnsi="標楷體" w:hint="eastAsia"/>
                <w:b/>
                <w:color w:val="FF0000"/>
              </w:rPr>
              <w:t>Judd</w:t>
            </w:r>
            <w:r w:rsidRPr="00C1361E">
              <w:rPr>
                <w:rFonts w:ascii="標楷體" w:eastAsia="標楷體" w:hAnsi="標楷體"/>
                <w:b/>
                <w:color w:val="FF0000"/>
              </w:rPr>
              <w:t xml:space="preserve"> </w:t>
            </w:r>
            <w:r w:rsidRPr="00C1361E">
              <w:rPr>
                <w:rFonts w:ascii="標楷體" w:eastAsia="標楷體" w:hAnsi="標楷體" w:hint="eastAsia"/>
                <w:b/>
                <w:color w:val="00B050"/>
              </w:rPr>
              <w:t>共原則論</w:t>
            </w:r>
            <w:r w:rsidRPr="00C1361E">
              <w:rPr>
                <w:rFonts w:ascii="標楷體" w:eastAsia="標楷體" w:hAnsi="標楷體" w:hint="eastAsia"/>
              </w:rPr>
              <w:t xml:space="preserve"> 學習的前後經驗要有「共同原則」時，才能產生學習遷移。</w:t>
            </w:r>
          </w:p>
          <w:p w14:paraId="6DE09FDD" w14:textId="3390C805" w:rsidR="003015FD" w:rsidRPr="00C1361E" w:rsidRDefault="00707C88" w:rsidP="00E90E7B">
            <w:pPr>
              <w:spacing w:line="400" w:lineRule="exact"/>
              <w:rPr>
                <w:rFonts w:ascii="標楷體" w:eastAsia="標楷體" w:hAnsi="標楷體"/>
              </w:rPr>
            </w:pPr>
            <w:r w:rsidRPr="00C1361E">
              <w:rPr>
                <w:rFonts w:ascii="標楷體" w:eastAsia="標楷體" w:hAnsi="標楷體" w:hint="eastAsia"/>
              </w:rPr>
              <w:t>原則：思考、認知，抽象的原理原則。</w:t>
            </w:r>
            <w:r w:rsidRPr="00C1361E">
              <w:rPr>
                <w:rFonts w:ascii="標楷體" w:eastAsia="標楷體" w:hAnsi="標楷體"/>
              </w:rPr>
              <w:t xml:space="preserve"> </w:t>
            </w:r>
            <w:r w:rsidRPr="00C1361E">
              <w:rPr>
                <w:rFonts w:ascii="標楷體" w:eastAsia="標楷體" w:hAnsi="標楷體" w:hint="eastAsia"/>
              </w:rPr>
              <w:t>ex:要先學會加法，才能學會乘法概念。</w:t>
            </w:r>
          </w:p>
        </w:tc>
      </w:tr>
      <w:tr w:rsidR="003015FD" w:rsidRPr="00C1361E" w14:paraId="273A407B" w14:textId="77777777" w:rsidTr="008D15E8">
        <w:tc>
          <w:tcPr>
            <w:tcW w:w="419" w:type="dxa"/>
            <w:vAlign w:val="center"/>
          </w:tcPr>
          <w:p w14:paraId="0D9BBB07" w14:textId="4E38682F" w:rsidR="003015FD" w:rsidRPr="00C1361E" w:rsidRDefault="00556AD6" w:rsidP="00E90E7B">
            <w:pPr>
              <w:spacing w:line="400" w:lineRule="exact"/>
              <w:jc w:val="center"/>
              <w:rPr>
                <w:rFonts w:ascii="標楷體" w:eastAsia="標楷體" w:hAnsi="標楷體"/>
              </w:rPr>
            </w:pPr>
            <w:r w:rsidRPr="00C1361E">
              <w:rPr>
                <w:rFonts w:ascii="標楷體" w:eastAsia="標楷體" w:hAnsi="標楷體"/>
              </w:rPr>
              <w:t>A</w:t>
            </w:r>
          </w:p>
        </w:tc>
        <w:tc>
          <w:tcPr>
            <w:tcW w:w="10909" w:type="dxa"/>
          </w:tcPr>
          <w:p w14:paraId="2A62B158" w14:textId="0C170166" w:rsidR="003015FD" w:rsidRPr="00C1361E" w:rsidRDefault="00556AD6" w:rsidP="00E90E7B">
            <w:pPr>
              <w:widowControl/>
              <w:spacing w:line="400" w:lineRule="exact"/>
              <w:rPr>
                <w:rFonts w:ascii="標楷體" w:eastAsia="標楷體" w:hAnsi="標楷體"/>
              </w:rPr>
            </w:pPr>
            <w:r w:rsidRPr="00C1361E">
              <w:rPr>
                <w:rFonts w:ascii="標楷體" w:eastAsia="標楷體" w:hAnsi="標楷體" w:hint="eastAsia"/>
              </w:rPr>
              <w:t>吉爾福（J.P.Guilford）提出智力結構論的學說，認為人類的智力由思考內容、思考結果、思考運作三個心理向度所組成，請問下列 何者屬於思考內容？</w:t>
            </w:r>
            <w:r w:rsidRPr="00C1361E">
              <w:rPr>
                <w:rFonts w:ascii="標楷體" w:eastAsia="標楷體" w:hAnsi="標楷體" w:cs="Calibri"/>
              </w:rPr>
              <w:t>  </w:t>
            </w:r>
            <w:r w:rsidRPr="00C1361E">
              <w:rPr>
                <w:rFonts w:ascii="標楷體" w:eastAsia="標楷體" w:hAnsi="標楷體" w:hint="eastAsia"/>
              </w:rPr>
              <w:br/>
              <w:t>(A) 符號</w:t>
            </w:r>
            <w:r w:rsidRPr="00C1361E">
              <w:rPr>
                <w:rFonts w:ascii="標楷體" w:eastAsia="標楷體" w:hAnsi="標楷體" w:cs="Calibri"/>
              </w:rPr>
              <w:t>  </w:t>
            </w:r>
            <w:r w:rsidRPr="00C1361E">
              <w:rPr>
                <w:rFonts w:ascii="標楷體" w:eastAsia="標楷體" w:hAnsi="標楷體" w:hint="eastAsia"/>
              </w:rPr>
              <w:br/>
              <w:t>(B) 類別</w:t>
            </w:r>
            <w:r w:rsidRPr="00C1361E">
              <w:rPr>
                <w:rFonts w:ascii="標楷體" w:eastAsia="標楷體" w:hAnsi="標楷體" w:cs="Calibri"/>
              </w:rPr>
              <w:t>  </w:t>
            </w:r>
            <w:r w:rsidRPr="00C1361E">
              <w:rPr>
                <w:rFonts w:ascii="標楷體" w:eastAsia="標楷體" w:hAnsi="標楷體" w:hint="eastAsia"/>
              </w:rPr>
              <w:br/>
              <w:t>(C) 應用</w:t>
            </w:r>
            <w:r w:rsidRPr="00C1361E">
              <w:rPr>
                <w:rFonts w:ascii="標楷體" w:eastAsia="標楷體" w:hAnsi="標楷體" w:cs="Calibri"/>
              </w:rPr>
              <w:t>  </w:t>
            </w:r>
            <w:r w:rsidRPr="00C1361E">
              <w:rPr>
                <w:rFonts w:ascii="標楷體" w:eastAsia="標楷體" w:hAnsi="標楷體" w:hint="eastAsia"/>
              </w:rPr>
              <w:br/>
              <w:t>(D) 記憶</w:t>
            </w:r>
          </w:p>
        </w:tc>
      </w:tr>
      <w:tr w:rsidR="003015FD" w:rsidRPr="00C1361E" w14:paraId="1207CE3D" w14:textId="77777777" w:rsidTr="008D15E8">
        <w:tc>
          <w:tcPr>
            <w:tcW w:w="419" w:type="dxa"/>
          </w:tcPr>
          <w:p w14:paraId="00C87B6A" w14:textId="77777777" w:rsidR="003015FD" w:rsidRPr="00C1361E" w:rsidRDefault="003015FD" w:rsidP="00E90E7B">
            <w:pPr>
              <w:spacing w:line="400" w:lineRule="exact"/>
              <w:rPr>
                <w:rFonts w:ascii="標楷體" w:eastAsia="標楷體" w:hAnsi="標楷體"/>
                <w:b/>
              </w:rPr>
            </w:pPr>
            <w:r w:rsidRPr="00C1361E">
              <w:rPr>
                <w:rFonts w:ascii="標楷體" w:eastAsia="標楷體" w:hAnsi="標楷體" w:hint="eastAsia"/>
                <w:b/>
              </w:rPr>
              <w:t>解</w:t>
            </w:r>
          </w:p>
          <w:p w14:paraId="263344FC" w14:textId="77777777" w:rsidR="003015FD" w:rsidRPr="00C1361E" w:rsidRDefault="003015FD"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C28FDA9" w14:textId="3CEF4717" w:rsidR="00556AD6" w:rsidRPr="00C1361E" w:rsidRDefault="00556AD6" w:rsidP="00E90E7B">
            <w:pPr>
              <w:spacing w:line="400" w:lineRule="exact"/>
              <w:rPr>
                <w:rFonts w:ascii="標楷體" w:eastAsia="標楷體" w:hAnsi="標楷體"/>
              </w:rPr>
            </w:pPr>
            <w:r w:rsidRPr="00C1361E">
              <w:rPr>
                <w:rFonts w:ascii="標楷體" w:eastAsia="標楷體" w:hAnsi="標楷體" w:hint="eastAsia"/>
                <w:b/>
                <w:color w:val="0070C0"/>
              </w:rPr>
              <w:t>思維內容</w:t>
            </w:r>
            <w:r w:rsidRPr="00C1361E">
              <w:rPr>
                <w:rFonts w:ascii="標楷體" w:eastAsia="標楷體" w:hAnsi="標楷體" w:hint="eastAsia"/>
              </w:rPr>
              <w:t xml:space="preserve"> 視覺、聽覺、符號、語意、行動</w:t>
            </w:r>
          </w:p>
          <w:p w14:paraId="15A80164" w14:textId="54BC9D63" w:rsidR="00556AD6" w:rsidRPr="00C1361E" w:rsidRDefault="00556AD6" w:rsidP="00E90E7B">
            <w:pPr>
              <w:spacing w:line="400" w:lineRule="exact"/>
              <w:rPr>
                <w:rFonts w:ascii="標楷體" w:eastAsia="標楷體" w:hAnsi="標楷體"/>
              </w:rPr>
            </w:pPr>
            <w:r w:rsidRPr="00C1361E">
              <w:rPr>
                <w:rFonts w:ascii="標楷體" w:eastAsia="標楷體" w:hAnsi="標楷體" w:hint="eastAsia"/>
                <w:b/>
                <w:color w:val="0070C0"/>
              </w:rPr>
              <w:t>思維運作</w:t>
            </w:r>
            <w:r w:rsidRPr="00C1361E">
              <w:rPr>
                <w:rFonts w:ascii="標楷體" w:eastAsia="標楷體" w:hAnsi="標楷體" w:hint="eastAsia"/>
              </w:rPr>
              <w:t xml:space="preserve"> 評價、聚歛思維、擴散思維、記憶保存、記憶收錄、認知</w:t>
            </w:r>
          </w:p>
          <w:p w14:paraId="17EA4939" w14:textId="62EEB1C2" w:rsidR="003015FD" w:rsidRPr="00C1361E" w:rsidRDefault="00556AD6" w:rsidP="00E90E7B">
            <w:pPr>
              <w:spacing w:line="400" w:lineRule="exact"/>
              <w:rPr>
                <w:rFonts w:ascii="標楷體" w:eastAsia="標楷體" w:hAnsi="標楷體"/>
              </w:rPr>
            </w:pPr>
            <w:r w:rsidRPr="00C1361E">
              <w:rPr>
                <w:rFonts w:ascii="標楷體" w:eastAsia="標楷體" w:hAnsi="標楷體" w:hint="eastAsia"/>
                <w:b/>
                <w:color w:val="0070C0"/>
              </w:rPr>
              <w:t>思維產物</w:t>
            </w:r>
            <w:r w:rsidRPr="00C1361E">
              <w:rPr>
                <w:rFonts w:ascii="標楷體" w:eastAsia="標楷體" w:hAnsi="標楷體" w:hint="eastAsia"/>
              </w:rPr>
              <w:t xml:space="preserve"> 單元、類別、關係、系統、轉換、涵意</w:t>
            </w:r>
          </w:p>
        </w:tc>
      </w:tr>
      <w:tr w:rsidR="00707C88" w:rsidRPr="00C1361E" w14:paraId="27396149" w14:textId="77777777" w:rsidTr="008D15E8">
        <w:tc>
          <w:tcPr>
            <w:tcW w:w="419" w:type="dxa"/>
            <w:vAlign w:val="center"/>
          </w:tcPr>
          <w:p w14:paraId="40CE92C8" w14:textId="7B0151F2" w:rsidR="00707C88" w:rsidRPr="00C1361E" w:rsidRDefault="00570327" w:rsidP="00E90E7B">
            <w:pPr>
              <w:spacing w:line="400" w:lineRule="exact"/>
              <w:jc w:val="center"/>
              <w:rPr>
                <w:rFonts w:ascii="標楷體" w:eastAsia="標楷體" w:hAnsi="標楷體"/>
              </w:rPr>
            </w:pPr>
            <w:r w:rsidRPr="00C1361E">
              <w:rPr>
                <w:rFonts w:ascii="標楷體" w:eastAsia="標楷體" w:hAnsi="標楷體"/>
              </w:rPr>
              <w:t>B</w:t>
            </w:r>
          </w:p>
        </w:tc>
        <w:tc>
          <w:tcPr>
            <w:tcW w:w="10909" w:type="dxa"/>
          </w:tcPr>
          <w:p w14:paraId="2C2AD93E" w14:textId="77777777" w:rsidR="00570327" w:rsidRPr="00C1361E" w:rsidRDefault="00570327" w:rsidP="00E90E7B">
            <w:pPr>
              <w:spacing w:line="400" w:lineRule="exact"/>
              <w:rPr>
                <w:rFonts w:ascii="標楷體" w:eastAsia="標楷體" w:hAnsi="標楷體"/>
              </w:rPr>
            </w:pPr>
            <w:r w:rsidRPr="00C1361E">
              <w:rPr>
                <w:rFonts w:ascii="標楷體" w:eastAsia="標楷體" w:hAnsi="標楷體" w:hint="eastAsia"/>
              </w:rPr>
              <w:t xml:space="preserve">採發現學習教學法，其教學時間的長短，依什麼而定？　</w:t>
            </w:r>
          </w:p>
          <w:p w14:paraId="02DCDF37" w14:textId="77777777" w:rsidR="00570327" w:rsidRPr="00C1361E" w:rsidRDefault="00570327" w:rsidP="00E90E7B">
            <w:pPr>
              <w:spacing w:line="400" w:lineRule="exact"/>
              <w:rPr>
                <w:rFonts w:ascii="標楷體" w:eastAsia="標楷體" w:hAnsi="標楷體"/>
              </w:rPr>
            </w:pPr>
            <w:r w:rsidRPr="00C1361E">
              <w:rPr>
                <w:rFonts w:ascii="標楷體" w:eastAsia="標楷體" w:hAnsi="標楷體" w:hint="eastAsia"/>
              </w:rPr>
              <w:t>(A)教材的難易</w:t>
            </w:r>
          </w:p>
          <w:p w14:paraId="6E6C0397" w14:textId="77777777" w:rsidR="00570327" w:rsidRPr="00C1361E" w:rsidRDefault="00570327" w:rsidP="00E90E7B">
            <w:pPr>
              <w:spacing w:line="400" w:lineRule="exact"/>
              <w:rPr>
                <w:rFonts w:ascii="標楷體" w:eastAsia="標楷體" w:hAnsi="標楷體"/>
              </w:rPr>
            </w:pPr>
            <w:r w:rsidRPr="00C1361E">
              <w:rPr>
                <w:rFonts w:ascii="標楷體" w:eastAsia="標楷體" w:hAnsi="標楷體" w:hint="eastAsia"/>
              </w:rPr>
              <w:t>(B)幼兒的興趣</w:t>
            </w:r>
          </w:p>
          <w:p w14:paraId="40D2A40E" w14:textId="77777777" w:rsidR="00570327" w:rsidRPr="00C1361E" w:rsidRDefault="00570327" w:rsidP="00E90E7B">
            <w:pPr>
              <w:spacing w:line="400" w:lineRule="exact"/>
              <w:rPr>
                <w:rFonts w:ascii="標楷體" w:eastAsia="標楷體" w:hAnsi="標楷體"/>
              </w:rPr>
            </w:pPr>
            <w:r w:rsidRPr="00C1361E">
              <w:rPr>
                <w:rFonts w:ascii="標楷體" w:eastAsia="標楷體" w:hAnsi="標楷體" w:hint="eastAsia"/>
              </w:rPr>
              <w:t>(C)老師的需要</w:t>
            </w:r>
          </w:p>
          <w:p w14:paraId="4FE1DF1E" w14:textId="5C38682C" w:rsidR="00707C88" w:rsidRPr="00C1361E" w:rsidRDefault="00570327" w:rsidP="00E90E7B">
            <w:pPr>
              <w:spacing w:line="400" w:lineRule="exact"/>
              <w:rPr>
                <w:rFonts w:ascii="標楷體" w:eastAsia="標楷體" w:hAnsi="標楷體"/>
              </w:rPr>
            </w:pPr>
            <w:r w:rsidRPr="00C1361E">
              <w:rPr>
                <w:rFonts w:ascii="標楷體" w:eastAsia="標楷體" w:hAnsi="標楷體" w:hint="eastAsia"/>
              </w:rPr>
              <w:t>(D)家長的喜好</w:t>
            </w:r>
          </w:p>
        </w:tc>
      </w:tr>
      <w:tr w:rsidR="00707C88" w:rsidRPr="00C1361E" w14:paraId="32AF8075" w14:textId="77777777" w:rsidTr="008D15E8">
        <w:tc>
          <w:tcPr>
            <w:tcW w:w="419" w:type="dxa"/>
          </w:tcPr>
          <w:p w14:paraId="5F55E9C3" w14:textId="77777777" w:rsidR="00707C88" w:rsidRPr="00C1361E" w:rsidRDefault="00707C88" w:rsidP="00E90E7B">
            <w:pPr>
              <w:spacing w:line="400" w:lineRule="exact"/>
              <w:rPr>
                <w:rFonts w:ascii="標楷體" w:eastAsia="標楷體" w:hAnsi="標楷體"/>
                <w:b/>
              </w:rPr>
            </w:pPr>
            <w:r w:rsidRPr="00C1361E">
              <w:rPr>
                <w:rFonts w:ascii="標楷體" w:eastAsia="標楷體" w:hAnsi="標楷體" w:hint="eastAsia"/>
                <w:b/>
              </w:rPr>
              <w:t>解</w:t>
            </w:r>
          </w:p>
          <w:p w14:paraId="7DF5B92D" w14:textId="77777777" w:rsidR="00707C88" w:rsidRPr="00C1361E" w:rsidRDefault="00707C88"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391F9BE2" w14:textId="443B0A9C" w:rsidR="00570327" w:rsidRPr="00C1361E" w:rsidRDefault="00570327" w:rsidP="00E90E7B">
            <w:pPr>
              <w:spacing w:line="400" w:lineRule="exact"/>
              <w:rPr>
                <w:rFonts w:ascii="標楷體" w:eastAsia="標楷體" w:hAnsi="標楷體"/>
              </w:rPr>
            </w:pPr>
            <w:r w:rsidRPr="00C1361E">
              <w:rPr>
                <w:rFonts w:ascii="標楷體" w:eastAsia="標楷體" w:hAnsi="標楷體" w:hint="eastAsia"/>
                <w:b/>
                <w:color w:val="FF0000"/>
              </w:rPr>
              <w:t>布魯納Bruner</w:t>
            </w:r>
            <w:r w:rsidRPr="00C1361E">
              <w:rPr>
                <w:rFonts w:ascii="標楷體" w:eastAsia="標楷體" w:hAnsi="標楷體"/>
              </w:rPr>
              <w:t xml:space="preserve"> </w:t>
            </w:r>
            <w:r w:rsidRPr="00C1361E">
              <w:rPr>
                <w:rFonts w:ascii="標楷體" w:eastAsia="標楷體" w:hAnsi="標楷體" w:hint="eastAsia"/>
                <w:b/>
                <w:color w:val="00B050"/>
              </w:rPr>
              <w:t>發現學習論</w:t>
            </w:r>
          </w:p>
          <w:p w14:paraId="56CDDD4C" w14:textId="2812E129" w:rsidR="00707C88" w:rsidRPr="00C1361E" w:rsidRDefault="00570327" w:rsidP="00E90E7B">
            <w:pPr>
              <w:spacing w:line="400" w:lineRule="exact"/>
              <w:rPr>
                <w:rFonts w:ascii="標楷體" w:eastAsia="標楷體" w:hAnsi="標楷體"/>
              </w:rPr>
            </w:pPr>
            <w:r w:rsidRPr="00C1361E">
              <w:rPr>
                <w:rFonts w:ascii="標楷體" w:eastAsia="標楷體" w:hAnsi="標楷體" w:hint="eastAsia"/>
              </w:rPr>
              <w:t>教學的重點不在於灌輸學生知識，而是著重在學生是否能夠主動求知和學習。</w:t>
            </w:r>
          </w:p>
        </w:tc>
      </w:tr>
      <w:tr w:rsidR="00707C88" w:rsidRPr="00C1361E" w14:paraId="2194A3A1" w14:textId="77777777" w:rsidTr="008D15E8">
        <w:tc>
          <w:tcPr>
            <w:tcW w:w="419" w:type="dxa"/>
            <w:vAlign w:val="center"/>
          </w:tcPr>
          <w:p w14:paraId="11DFC5CC" w14:textId="030E0249" w:rsidR="00707C88" w:rsidRPr="00C1361E" w:rsidRDefault="00B813A1" w:rsidP="00E90E7B">
            <w:pPr>
              <w:spacing w:line="400" w:lineRule="exact"/>
              <w:jc w:val="center"/>
              <w:rPr>
                <w:rFonts w:ascii="標楷體" w:eastAsia="標楷體" w:hAnsi="標楷體"/>
              </w:rPr>
            </w:pPr>
            <w:r w:rsidRPr="00C1361E">
              <w:rPr>
                <w:rFonts w:ascii="標楷體" w:eastAsia="標楷體" w:hAnsi="標楷體"/>
              </w:rPr>
              <w:t>B</w:t>
            </w:r>
          </w:p>
        </w:tc>
        <w:tc>
          <w:tcPr>
            <w:tcW w:w="10909" w:type="dxa"/>
          </w:tcPr>
          <w:p w14:paraId="07C46899" w14:textId="77777777" w:rsidR="00B813A1" w:rsidRPr="00C1361E" w:rsidRDefault="00B813A1" w:rsidP="00E90E7B">
            <w:pPr>
              <w:spacing w:line="400" w:lineRule="exact"/>
              <w:rPr>
                <w:rFonts w:ascii="標楷體" w:eastAsia="標楷體" w:hAnsi="標楷體"/>
              </w:rPr>
            </w:pPr>
            <w:r w:rsidRPr="00C1361E">
              <w:rPr>
                <w:rFonts w:ascii="標楷體" w:eastAsia="標楷體" w:hAnsi="標楷體" w:hint="eastAsia"/>
              </w:rPr>
              <w:t xml:space="preserve">福祿貝爾(F. Froebel)以為教育兒童最好的方法是培養在實際生活中的行動和直觀。前述理念符合下列何項教學原則? </w:t>
            </w:r>
          </w:p>
          <w:p w14:paraId="14ED7BF1" w14:textId="77777777" w:rsidR="00B813A1" w:rsidRPr="00C1361E" w:rsidRDefault="00B813A1" w:rsidP="00E90E7B">
            <w:pPr>
              <w:spacing w:line="400" w:lineRule="exact"/>
              <w:rPr>
                <w:rFonts w:ascii="標楷體" w:eastAsia="標楷體" w:hAnsi="標楷體"/>
              </w:rPr>
            </w:pPr>
            <w:r w:rsidRPr="00C1361E">
              <w:rPr>
                <w:rFonts w:ascii="標楷體" w:eastAsia="標楷體" w:hAnsi="標楷體" w:hint="eastAsia"/>
              </w:rPr>
              <w:lastRenderedPageBreak/>
              <w:t xml:space="preserve">(A)準備原則 </w:t>
            </w:r>
          </w:p>
          <w:p w14:paraId="75B89587" w14:textId="77777777" w:rsidR="00B813A1" w:rsidRPr="00C1361E" w:rsidRDefault="00B813A1" w:rsidP="00E90E7B">
            <w:pPr>
              <w:spacing w:line="400" w:lineRule="exact"/>
              <w:rPr>
                <w:rFonts w:ascii="標楷體" w:eastAsia="標楷體" w:hAnsi="標楷體"/>
              </w:rPr>
            </w:pPr>
            <w:r w:rsidRPr="00C1361E">
              <w:rPr>
                <w:rFonts w:ascii="標楷體" w:eastAsia="標楷體" w:hAnsi="標楷體" w:hint="eastAsia"/>
              </w:rPr>
              <w:t xml:space="preserve">(B)自動原則 </w:t>
            </w:r>
          </w:p>
          <w:p w14:paraId="454D5919" w14:textId="77777777" w:rsidR="00B813A1" w:rsidRPr="00C1361E" w:rsidRDefault="00B813A1" w:rsidP="00E90E7B">
            <w:pPr>
              <w:spacing w:line="400" w:lineRule="exact"/>
              <w:rPr>
                <w:rFonts w:ascii="標楷體" w:eastAsia="標楷體" w:hAnsi="標楷體"/>
              </w:rPr>
            </w:pPr>
            <w:r w:rsidRPr="00C1361E">
              <w:rPr>
                <w:rFonts w:ascii="標楷體" w:eastAsia="標楷體" w:hAnsi="標楷體" w:hint="eastAsia"/>
              </w:rPr>
              <w:t xml:space="preserve">(C)類化原則 </w:t>
            </w:r>
          </w:p>
          <w:p w14:paraId="50B3ECEA" w14:textId="2D647CA1" w:rsidR="00707C88" w:rsidRPr="00C1361E" w:rsidRDefault="00B813A1" w:rsidP="00E90E7B">
            <w:pPr>
              <w:spacing w:line="400" w:lineRule="exact"/>
              <w:rPr>
                <w:rFonts w:ascii="標楷體" w:eastAsia="標楷體" w:hAnsi="標楷體"/>
              </w:rPr>
            </w:pPr>
            <w:r w:rsidRPr="00C1361E">
              <w:rPr>
                <w:rFonts w:ascii="標楷體" w:eastAsia="標楷體" w:hAnsi="標楷體" w:hint="eastAsia"/>
              </w:rPr>
              <w:t>(D)興趣原則</w:t>
            </w:r>
          </w:p>
        </w:tc>
      </w:tr>
      <w:tr w:rsidR="00707C88" w:rsidRPr="00C1361E" w14:paraId="5C6DA7FD" w14:textId="77777777" w:rsidTr="008D15E8">
        <w:tc>
          <w:tcPr>
            <w:tcW w:w="419" w:type="dxa"/>
          </w:tcPr>
          <w:p w14:paraId="5E560A10" w14:textId="77777777" w:rsidR="00707C88" w:rsidRPr="00C1361E" w:rsidRDefault="00707C88"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25CCF8F5" w14:textId="77777777" w:rsidR="00707C88" w:rsidRPr="00C1361E" w:rsidRDefault="00707C88"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B9F0885" w14:textId="77777777" w:rsidR="00B813A1" w:rsidRPr="00C1361E" w:rsidRDefault="00B813A1" w:rsidP="00E90E7B">
            <w:pPr>
              <w:spacing w:line="400" w:lineRule="exact"/>
              <w:rPr>
                <w:rFonts w:ascii="標楷體" w:eastAsia="標楷體" w:hAnsi="標楷體"/>
              </w:rPr>
            </w:pPr>
            <w:r w:rsidRPr="00C1361E">
              <w:rPr>
                <w:rFonts w:ascii="標楷體" w:eastAsia="標楷體" w:hAnsi="標楷體" w:hint="eastAsia"/>
              </w:rPr>
              <w:t>準備原則--&gt;桑代克：學習三定律(準備律、練習律、效果律)</w:t>
            </w:r>
          </w:p>
          <w:p w14:paraId="1F16DD57" w14:textId="77777777" w:rsidR="00B813A1" w:rsidRPr="00C1361E" w:rsidRDefault="00B813A1" w:rsidP="00E90E7B">
            <w:pPr>
              <w:spacing w:line="400" w:lineRule="exact"/>
              <w:rPr>
                <w:rFonts w:ascii="標楷體" w:eastAsia="標楷體" w:hAnsi="標楷體"/>
              </w:rPr>
            </w:pPr>
            <w:r w:rsidRPr="00C1361E">
              <w:rPr>
                <w:rFonts w:ascii="標楷體" w:eastAsia="標楷體" w:hAnsi="標楷體" w:hint="eastAsia"/>
              </w:rPr>
              <w:t>類化原則--&gt;赫爾巴特：四段教學法(明瞭、聯絡、系統、方法)，根據舊經驗以接受新經驗</w:t>
            </w:r>
          </w:p>
          <w:p w14:paraId="4B36125E" w14:textId="77777777" w:rsidR="00B813A1" w:rsidRPr="00C1361E" w:rsidRDefault="00B813A1" w:rsidP="00E90E7B">
            <w:pPr>
              <w:spacing w:line="400" w:lineRule="exact"/>
              <w:rPr>
                <w:rFonts w:ascii="標楷體" w:eastAsia="標楷體" w:hAnsi="標楷體"/>
              </w:rPr>
            </w:pPr>
            <w:r w:rsidRPr="00C1361E">
              <w:rPr>
                <w:rFonts w:ascii="標楷體" w:eastAsia="標楷體" w:hAnsi="標楷體" w:hint="eastAsia"/>
              </w:rPr>
              <w:t>自動原則--&gt;福祿貝爾，杜威。學習是一種自動自發的行為，幼兒主動反應</w:t>
            </w:r>
          </w:p>
          <w:p w14:paraId="43778D1F" w14:textId="71E648FE" w:rsidR="00707C88" w:rsidRPr="00C1361E" w:rsidRDefault="00B813A1" w:rsidP="00E90E7B">
            <w:pPr>
              <w:spacing w:line="400" w:lineRule="exact"/>
              <w:rPr>
                <w:rFonts w:ascii="標楷體" w:eastAsia="標楷體" w:hAnsi="標楷體"/>
              </w:rPr>
            </w:pPr>
            <w:r w:rsidRPr="00C1361E">
              <w:rPr>
                <w:rFonts w:ascii="標楷體" w:eastAsia="標楷體" w:hAnsi="標楷體" w:hint="eastAsia"/>
              </w:rPr>
              <w:t>興趣原則--&gt;幼兒全神貫注，有目的的學習，包括學習時的專注力和努力</w:t>
            </w:r>
          </w:p>
        </w:tc>
      </w:tr>
      <w:tr w:rsidR="00707C88" w:rsidRPr="00C1361E" w14:paraId="0C7CC8AB" w14:textId="77777777" w:rsidTr="008D15E8">
        <w:tc>
          <w:tcPr>
            <w:tcW w:w="419" w:type="dxa"/>
            <w:vAlign w:val="center"/>
          </w:tcPr>
          <w:p w14:paraId="75D28AEB" w14:textId="15B725BA" w:rsidR="00707C88" w:rsidRPr="00C1361E" w:rsidRDefault="008F5C84" w:rsidP="00E90E7B">
            <w:pPr>
              <w:spacing w:line="400" w:lineRule="exact"/>
              <w:jc w:val="center"/>
              <w:rPr>
                <w:rFonts w:ascii="標楷體" w:eastAsia="標楷體" w:hAnsi="標楷體"/>
              </w:rPr>
            </w:pPr>
            <w:r w:rsidRPr="00C1361E">
              <w:rPr>
                <w:rFonts w:ascii="標楷體" w:eastAsia="標楷體" w:hAnsi="標楷體"/>
              </w:rPr>
              <w:t>A</w:t>
            </w:r>
          </w:p>
        </w:tc>
        <w:tc>
          <w:tcPr>
            <w:tcW w:w="10909" w:type="dxa"/>
          </w:tcPr>
          <w:p w14:paraId="44EA61DF" w14:textId="77777777" w:rsidR="008F5C84" w:rsidRPr="00C1361E" w:rsidRDefault="008F5C84" w:rsidP="00E90E7B">
            <w:pPr>
              <w:spacing w:line="400" w:lineRule="exact"/>
              <w:rPr>
                <w:rFonts w:ascii="標楷體" w:eastAsia="標楷體" w:hAnsi="標楷體"/>
              </w:rPr>
            </w:pPr>
            <w:r w:rsidRPr="00C1361E">
              <w:rPr>
                <w:rFonts w:ascii="標楷體" w:eastAsia="標楷體" w:hAnsi="標楷體" w:hint="eastAsia"/>
              </w:rPr>
              <w:t>特殊性向測驗最重視之效度為</w:t>
            </w:r>
          </w:p>
          <w:p w14:paraId="6EB98824" w14:textId="77777777" w:rsidR="008F5C84" w:rsidRPr="00C1361E" w:rsidRDefault="008F5C84" w:rsidP="00E90E7B">
            <w:pPr>
              <w:spacing w:line="400" w:lineRule="exact"/>
              <w:rPr>
                <w:rFonts w:ascii="標楷體" w:eastAsia="標楷體" w:hAnsi="標楷體"/>
              </w:rPr>
            </w:pPr>
            <w:r w:rsidRPr="00C1361E">
              <w:rPr>
                <w:rFonts w:ascii="標楷體" w:eastAsia="標楷體" w:hAnsi="標楷體" w:hint="eastAsia"/>
              </w:rPr>
              <w:t>(A) 預測效度</w:t>
            </w:r>
          </w:p>
          <w:p w14:paraId="5EA8CF01" w14:textId="77777777" w:rsidR="008F5C84" w:rsidRPr="00C1361E" w:rsidRDefault="008F5C84" w:rsidP="00E90E7B">
            <w:pPr>
              <w:spacing w:line="400" w:lineRule="exact"/>
              <w:rPr>
                <w:rFonts w:ascii="標楷體" w:eastAsia="標楷體" w:hAnsi="標楷體"/>
              </w:rPr>
            </w:pPr>
            <w:r w:rsidRPr="00C1361E">
              <w:rPr>
                <w:rFonts w:ascii="標楷體" w:eastAsia="標楷體" w:hAnsi="標楷體" w:hint="eastAsia"/>
              </w:rPr>
              <w:t>(B) 建構效度</w:t>
            </w:r>
          </w:p>
          <w:p w14:paraId="0D1A3202" w14:textId="77777777" w:rsidR="008F5C84" w:rsidRPr="00C1361E" w:rsidRDefault="008F5C84" w:rsidP="00E90E7B">
            <w:pPr>
              <w:spacing w:line="400" w:lineRule="exact"/>
              <w:rPr>
                <w:rFonts w:ascii="標楷體" w:eastAsia="標楷體" w:hAnsi="標楷體"/>
              </w:rPr>
            </w:pPr>
            <w:r w:rsidRPr="00C1361E">
              <w:rPr>
                <w:rFonts w:ascii="標楷體" w:eastAsia="標楷體" w:hAnsi="標楷體" w:hint="eastAsia"/>
              </w:rPr>
              <w:t>(C) 內容效度</w:t>
            </w:r>
          </w:p>
          <w:p w14:paraId="29285CCC" w14:textId="372B5DB8" w:rsidR="00707C88" w:rsidRPr="00C1361E" w:rsidRDefault="008F5C84" w:rsidP="00E90E7B">
            <w:pPr>
              <w:spacing w:line="400" w:lineRule="exact"/>
              <w:rPr>
                <w:rFonts w:ascii="標楷體" w:eastAsia="標楷體" w:hAnsi="標楷體"/>
              </w:rPr>
            </w:pPr>
            <w:r w:rsidRPr="00C1361E">
              <w:rPr>
                <w:rFonts w:ascii="標楷體" w:eastAsia="標楷體" w:hAnsi="標楷體" w:hint="eastAsia"/>
              </w:rPr>
              <w:t>(D) 同時效度</w:t>
            </w:r>
          </w:p>
        </w:tc>
      </w:tr>
      <w:tr w:rsidR="00707C88" w:rsidRPr="00C1361E" w14:paraId="04D7C1D0" w14:textId="77777777" w:rsidTr="008D15E8">
        <w:tc>
          <w:tcPr>
            <w:tcW w:w="419" w:type="dxa"/>
          </w:tcPr>
          <w:p w14:paraId="2A2AF155" w14:textId="77777777" w:rsidR="00707C88" w:rsidRPr="00C1361E" w:rsidRDefault="00707C88" w:rsidP="00E90E7B">
            <w:pPr>
              <w:spacing w:line="400" w:lineRule="exact"/>
              <w:rPr>
                <w:rFonts w:ascii="標楷體" w:eastAsia="標楷體" w:hAnsi="標楷體"/>
                <w:b/>
              </w:rPr>
            </w:pPr>
            <w:r w:rsidRPr="00C1361E">
              <w:rPr>
                <w:rFonts w:ascii="標楷體" w:eastAsia="標楷體" w:hAnsi="標楷體" w:hint="eastAsia"/>
                <w:b/>
              </w:rPr>
              <w:t>解</w:t>
            </w:r>
          </w:p>
          <w:p w14:paraId="4C791FF9" w14:textId="77777777" w:rsidR="00707C88" w:rsidRPr="00C1361E" w:rsidRDefault="00707C88"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122EE8F" w14:textId="77777777" w:rsidR="008F5C84" w:rsidRPr="00C1361E" w:rsidRDefault="008F5C84" w:rsidP="00E90E7B">
            <w:pPr>
              <w:spacing w:line="400" w:lineRule="exact"/>
              <w:rPr>
                <w:rFonts w:ascii="標楷體" w:eastAsia="標楷體" w:hAnsi="標楷體"/>
                <w:shd w:val="pct15" w:color="auto" w:fill="FFFFFF"/>
              </w:rPr>
            </w:pPr>
            <w:r w:rsidRPr="00C1361E">
              <w:rPr>
                <w:rFonts w:ascii="標楷體" w:eastAsia="標楷體" w:hAnsi="標楷體" w:hint="eastAsia"/>
                <w:shd w:val="pct15" w:color="auto" w:fill="FFFFFF"/>
              </w:rPr>
              <w:t>性慾重，成龍付錢，賤人打折</w:t>
            </w:r>
          </w:p>
          <w:p w14:paraId="1426DCA9" w14:textId="77777777" w:rsidR="008F5C84" w:rsidRPr="00C1361E" w:rsidRDefault="008F5C84" w:rsidP="00E90E7B">
            <w:pPr>
              <w:spacing w:line="400" w:lineRule="exact"/>
              <w:rPr>
                <w:rFonts w:ascii="標楷體" w:eastAsia="標楷體" w:hAnsi="標楷體"/>
              </w:rPr>
            </w:pPr>
            <w:r w:rsidRPr="00C1361E">
              <w:rPr>
                <w:rFonts w:ascii="標楷體" w:eastAsia="標楷體" w:hAnsi="標楷體" w:hint="eastAsia"/>
              </w:rPr>
              <w:t>性向測驗-預測效度-重測信度</w:t>
            </w:r>
          </w:p>
          <w:p w14:paraId="31EC0AC6" w14:textId="77777777" w:rsidR="008F5C84" w:rsidRPr="00C1361E" w:rsidRDefault="008F5C84" w:rsidP="00E90E7B">
            <w:pPr>
              <w:spacing w:line="400" w:lineRule="exact"/>
              <w:rPr>
                <w:rFonts w:ascii="標楷體" w:eastAsia="標楷體" w:hAnsi="標楷體"/>
              </w:rPr>
            </w:pPr>
            <w:r w:rsidRPr="00C1361E">
              <w:rPr>
                <w:rFonts w:ascii="標楷體" w:eastAsia="標楷體" w:hAnsi="標楷體" w:hint="eastAsia"/>
              </w:rPr>
              <w:t>成就測驗-內容效度-複本信度</w:t>
            </w:r>
          </w:p>
          <w:p w14:paraId="5DCC61FB" w14:textId="34A4042E" w:rsidR="00707C88" w:rsidRPr="00C1361E" w:rsidRDefault="008F5C84" w:rsidP="00E90E7B">
            <w:pPr>
              <w:spacing w:line="400" w:lineRule="exact"/>
              <w:rPr>
                <w:rFonts w:ascii="標楷體" w:eastAsia="標楷體" w:hAnsi="標楷體"/>
              </w:rPr>
            </w:pPr>
            <w:r w:rsidRPr="00C1361E">
              <w:rPr>
                <w:rFonts w:ascii="標楷體" w:eastAsia="標楷體" w:hAnsi="標楷體" w:hint="eastAsia"/>
              </w:rPr>
              <w:t>人格測驗-建構效度-折半（內部一致性係數）</w:t>
            </w:r>
          </w:p>
        </w:tc>
      </w:tr>
      <w:tr w:rsidR="00707C88" w:rsidRPr="00C1361E" w14:paraId="7AD41506" w14:textId="77777777" w:rsidTr="008D15E8">
        <w:trPr>
          <w:trHeight w:val="1830"/>
        </w:trPr>
        <w:tc>
          <w:tcPr>
            <w:tcW w:w="419" w:type="dxa"/>
            <w:vAlign w:val="center"/>
          </w:tcPr>
          <w:p w14:paraId="6433040E" w14:textId="4E308D67" w:rsidR="00707C88" w:rsidRPr="00C1361E" w:rsidRDefault="007635CE" w:rsidP="00E90E7B">
            <w:pPr>
              <w:spacing w:line="400" w:lineRule="exact"/>
              <w:jc w:val="center"/>
              <w:rPr>
                <w:rFonts w:ascii="標楷體" w:eastAsia="標楷體" w:hAnsi="標楷體"/>
              </w:rPr>
            </w:pPr>
            <w:r w:rsidRPr="00C1361E">
              <w:rPr>
                <w:rFonts w:ascii="標楷體" w:eastAsia="標楷體" w:hAnsi="標楷體"/>
              </w:rPr>
              <w:t>D</w:t>
            </w:r>
          </w:p>
        </w:tc>
        <w:tc>
          <w:tcPr>
            <w:tcW w:w="10909" w:type="dxa"/>
          </w:tcPr>
          <w:p w14:paraId="1249C9FC" w14:textId="77777777" w:rsidR="007635CE" w:rsidRPr="00C1361E" w:rsidRDefault="007635CE" w:rsidP="00E90E7B">
            <w:pPr>
              <w:spacing w:line="400" w:lineRule="exact"/>
              <w:rPr>
                <w:rFonts w:ascii="標楷體" w:eastAsia="標楷體" w:hAnsi="標楷體"/>
              </w:rPr>
            </w:pPr>
            <w:r w:rsidRPr="00C1361E">
              <w:rPr>
                <w:rFonts w:ascii="標楷體" w:eastAsia="標楷體" w:hAnsi="標楷體" w:hint="eastAsia"/>
              </w:rPr>
              <w:t xml:space="preserve">身高是屬於那一種變數？ </w:t>
            </w:r>
          </w:p>
          <w:p w14:paraId="33D674E8" w14:textId="77777777" w:rsidR="007635CE" w:rsidRPr="00C1361E" w:rsidRDefault="007635CE" w:rsidP="00E90E7B">
            <w:pPr>
              <w:spacing w:line="400" w:lineRule="exact"/>
              <w:rPr>
                <w:rFonts w:ascii="標楷體" w:eastAsia="標楷體" w:hAnsi="標楷體"/>
              </w:rPr>
            </w:pPr>
            <w:r w:rsidRPr="00C1361E">
              <w:rPr>
                <w:rFonts w:ascii="標楷體" w:eastAsia="標楷體" w:hAnsi="標楷體" w:hint="eastAsia"/>
              </w:rPr>
              <w:t xml:space="preserve">(A)名義變數 </w:t>
            </w:r>
          </w:p>
          <w:p w14:paraId="454FB023" w14:textId="77777777" w:rsidR="007635CE" w:rsidRPr="00C1361E" w:rsidRDefault="007635CE" w:rsidP="00E90E7B">
            <w:pPr>
              <w:spacing w:line="400" w:lineRule="exact"/>
              <w:rPr>
                <w:rFonts w:ascii="標楷體" w:eastAsia="標楷體" w:hAnsi="標楷體"/>
              </w:rPr>
            </w:pPr>
            <w:r w:rsidRPr="00C1361E">
              <w:rPr>
                <w:rFonts w:ascii="標楷體" w:eastAsia="標楷體" w:hAnsi="標楷體" w:hint="eastAsia"/>
              </w:rPr>
              <w:t xml:space="preserve">(B)次序變數 </w:t>
            </w:r>
          </w:p>
          <w:p w14:paraId="1D250FF9" w14:textId="77777777" w:rsidR="007635CE" w:rsidRPr="00C1361E" w:rsidRDefault="007635CE" w:rsidP="00E90E7B">
            <w:pPr>
              <w:spacing w:line="400" w:lineRule="exact"/>
              <w:rPr>
                <w:rFonts w:ascii="標楷體" w:eastAsia="標楷體" w:hAnsi="標楷體"/>
              </w:rPr>
            </w:pPr>
            <w:r w:rsidRPr="00C1361E">
              <w:rPr>
                <w:rFonts w:ascii="標楷體" w:eastAsia="標楷體" w:hAnsi="標楷體" w:hint="eastAsia"/>
              </w:rPr>
              <w:t xml:space="preserve">(C)等距變數 </w:t>
            </w:r>
          </w:p>
          <w:p w14:paraId="142F6F78" w14:textId="68FD0833" w:rsidR="00707C88" w:rsidRPr="00C1361E" w:rsidRDefault="007635CE" w:rsidP="00E90E7B">
            <w:pPr>
              <w:spacing w:line="400" w:lineRule="exact"/>
              <w:rPr>
                <w:rFonts w:ascii="標楷體" w:eastAsia="標楷體" w:hAnsi="標楷體"/>
              </w:rPr>
            </w:pPr>
            <w:r w:rsidRPr="00C1361E">
              <w:rPr>
                <w:rFonts w:ascii="標楷體" w:eastAsia="標楷體" w:hAnsi="標楷體" w:hint="eastAsia"/>
              </w:rPr>
              <w:t>(D)比率變數</w:t>
            </w:r>
          </w:p>
        </w:tc>
      </w:tr>
      <w:tr w:rsidR="00707C88" w:rsidRPr="00C1361E" w14:paraId="2ABA7FA4" w14:textId="77777777" w:rsidTr="008D15E8">
        <w:tc>
          <w:tcPr>
            <w:tcW w:w="419" w:type="dxa"/>
          </w:tcPr>
          <w:p w14:paraId="35377D7E" w14:textId="77777777" w:rsidR="00707C88" w:rsidRPr="00C1361E" w:rsidRDefault="00707C88" w:rsidP="00E90E7B">
            <w:pPr>
              <w:spacing w:line="400" w:lineRule="exact"/>
              <w:rPr>
                <w:rFonts w:ascii="標楷體" w:eastAsia="標楷體" w:hAnsi="標楷體"/>
                <w:b/>
              </w:rPr>
            </w:pPr>
            <w:r w:rsidRPr="00C1361E">
              <w:rPr>
                <w:rFonts w:ascii="標楷體" w:eastAsia="標楷體" w:hAnsi="標楷體" w:hint="eastAsia"/>
                <w:b/>
              </w:rPr>
              <w:t>解</w:t>
            </w:r>
          </w:p>
          <w:p w14:paraId="2CD61D6C" w14:textId="77777777" w:rsidR="00707C88" w:rsidRPr="00C1361E" w:rsidRDefault="00707C88"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45"/>
              <w:gridCol w:w="9371"/>
            </w:tblGrid>
            <w:tr w:rsidR="001B3A2B" w:rsidRPr="00C1361E" w14:paraId="23C1937F" w14:textId="77777777" w:rsidTr="001B3A2B">
              <w:tc>
                <w:tcPr>
                  <w:tcW w:w="1145" w:type="dxa"/>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14:paraId="450252FF" w14:textId="77777777" w:rsidR="001B3A2B" w:rsidRPr="00C1361E" w:rsidRDefault="001B3A2B" w:rsidP="00E90E7B">
                  <w:pPr>
                    <w:spacing w:line="400" w:lineRule="exact"/>
                    <w:rPr>
                      <w:rFonts w:ascii="標楷體" w:eastAsia="標楷體" w:hAnsi="標楷體"/>
                    </w:rPr>
                  </w:pPr>
                  <w:r w:rsidRPr="00C1361E">
                    <w:rPr>
                      <w:rFonts w:ascii="標楷體" w:eastAsia="標楷體" w:hAnsi="標楷體" w:hint="eastAsia"/>
                    </w:rPr>
                    <w:t>名義變數</w:t>
                  </w:r>
                </w:p>
              </w:tc>
              <w:tc>
                <w:tcPr>
                  <w:tcW w:w="937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536D622" w14:textId="77777777" w:rsidR="001B3A2B" w:rsidRPr="00C1361E" w:rsidRDefault="001B3A2B" w:rsidP="00E90E7B">
                  <w:pPr>
                    <w:spacing w:line="400" w:lineRule="exact"/>
                    <w:rPr>
                      <w:rFonts w:ascii="標楷體" w:eastAsia="標楷體" w:hAnsi="標楷體"/>
                    </w:rPr>
                  </w:pPr>
                  <w:r w:rsidRPr="00C1361E">
                    <w:rPr>
                      <w:rFonts w:ascii="標楷體" w:eastAsia="標楷體" w:hAnsi="標楷體" w:hint="eastAsia"/>
                    </w:rPr>
                    <w:t>無法比較大小，僅用來辨識事物或類別。</w:t>
                  </w:r>
                  <w:r w:rsidRPr="00C1361E">
                    <w:rPr>
                      <w:rFonts w:ascii="標楷體" w:eastAsia="標楷體" w:hAnsi="標楷體" w:hint="eastAsia"/>
                    </w:rPr>
                    <w:br/>
                    <w:t>如性別、血型、職業、身分證號碼、座號。 眾數</w:t>
                  </w:r>
                </w:p>
              </w:tc>
            </w:tr>
            <w:tr w:rsidR="001B3A2B" w:rsidRPr="00C1361E" w14:paraId="6FD2F6E5" w14:textId="77777777" w:rsidTr="001B3A2B">
              <w:tc>
                <w:tcPr>
                  <w:tcW w:w="1145" w:type="dxa"/>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14:paraId="54442B01" w14:textId="77777777" w:rsidR="001B3A2B" w:rsidRPr="00C1361E" w:rsidRDefault="001B3A2B" w:rsidP="00E90E7B">
                  <w:pPr>
                    <w:spacing w:line="400" w:lineRule="exact"/>
                    <w:rPr>
                      <w:rFonts w:ascii="標楷體" w:eastAsia="標楷體" w:hAnsi="標楷體"/>
                    </w:rPr>
                  </w:pPr>
                  <w:r w:rsidRPr="00C1361E">
                    <w:rPr>
                      <w:rFonts w:ascii="標楷體" w:eastAsia="標楷體" w:hAnsi="標楷體" w:hint="eastAsia"/>
                    </w:rPr>
                    <w:t>次序變數</w:t>
                  </w:r>
                </w:p>
              </w:tc>
              <w:tc>
                <w:tcPr>
                  <w:tcW w:w="937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32A439" w14:textId="77777777" w:rsidR="001B3A2B" w:rsidRPr="00C1361E" w:rsidRDefault="001B3A2B" w:rsidP="00E90E7B">
                  <w:pPr>
                    <w:spacing w:line="400" w:lineRule="exact"/>
                    <w:rPr>
                      <w:rFonts w:ascii="標楷體" w:eastAsia="標楷體" w:hAnsi="標楷體"/>
                    </w:rPr>
                  </w:pPr>
                  <w:r w:rsidRPr="00C1361E">
                    <w:rPr>
                      <w:rFonts w:ascii="標楷體" w:eastAsia="標楷體" w:hAnsi="標楷體" w:hint="eastAsia"/>
                    </w:rPr>
                    <w:t>可依某一特質加以排列。</w:t>
                  </w:r>
                  <w:r w:rsidRPr="00C1361E">
                    <w:rPr>
                      <w:rFonts w:ascii="標楷體" w:eastAsia="標楷體" w:hAnsi="標楷體" w:hint="eastAsia"/>
                    </w:rPr>
                    <w:br/>
                    <w:t>例如：第一名、第二名、第三名。 中數</w:t>
                  </w:r>
                </w:p>
              </w:tc>
            </w:tr>
            <w:tr w:rsidR="001B3A2B" w:rsidRPr="00C1361E" w14:paraId="7A4E91DF" w14:textId="77777777" w:rsidTr="001B3A2B">
              <w:tc>
                <w:tcPr>
                  <w:tcW w:w="1145" w:type="dxa"/>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14:paraId="0B56A761" w14:textId="77777777" w:rsidR="001B3A2B" w:rsidRPr="00C1361E" w:rsidRDefault="001B3A2B" w:rsidP="00E90E7B">
                  <w:pPr>
                    <w:spacing w:line="400" w:lineRule="exact"/>
                    <w:rPr>
                      <w:rFonts w:ascii="標楷體" w:eastAsia="標楷體" w:hAnsi="標楷體"/>
                    </w:rPr>
                  </w:pPr>
                  <w:r w:rsidRPr="00C1361E">
                    <w:rPr>
                      <w:rFonts w:ascii="標楷體" w:eastAsia="標楷體" w:hAnsi="標楷體" w:hint="eastAsia"/>
                    </w:rPr>
                    <w:t>等距變數</w:t>
                  </w:r>
                </w:p>
              </w:tc>
              <w:tc>
                <w:tcPr>
                  <w:tcW w:w="937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5FF534" w14:textId="77777777" w:rsidR="001B3A2B" w:rsidRPr="00C1361E" w:rsidRDefault="001B3A2B" w:rsidP="00E90E7B">
                  <w:pPr>
                    <w:spacing w:line="400" w:lineRule="exact"/>
                    <w:rPr>
                      <w:rFonts w:ascii="標楷體" w:eastAsia="標楷體" w:hAnsi="標楷體"/>
                    </w:rPr>
                  </w:pPr>
                  <w:r w:rsidRPr="00C1361E">
                    <w:rPr>
                      <w:rFonts w:ascii="標楷體" w:eastAsia="標楷體" w:hAnsi="標楷體" w:hint="eastAsia"/>
                    </w:rPr>
                    <w:t>可以說出大小、排列、加減，具有相對零點（意指零並非起點，如溫度有零下10度）。</w:t>
                  </w:r>
                  <w:r w:rsidRPr="00C1361E">
                    <w:rPr>
                      <w:rFonts w:ascii="標楷體" w:eastAsia="標楷體" w:hAnsi="標楷體" w:hint="eastAsia"/>
                    </w:rPr>
                    <w:br/>
                    <w:t>例如：溫度、智商、成績。</w:t>
                  </w:r>
                  <w:r w:rsidRPr="00C1361E">
                    <w:rPr>
                      <w:rFonts w:ascii="標楷體" w:eastAsia="標楷體" w:hAnsi="標楷體" w:cs="Calibri"/>
                    </w:rPr>
                    <w:t> </w:t>
                  </w:r>
                </w:p>
              </w:tc>
            </w:tr>
            <w:tr w:rsidR="001B3A2B" w:rsidRPr="00C1361E" w14:paraId="1E556A64" w14:textId="77777777" w:rsidTr="001B3A2B">
              <w:tc>
                <w:tcPr>
                  <w:tcW w:w="1145" w:type="dxa"/>
                  <w:tcBorders>
                    <w:top w:val="outset" w:sz="6" w:space="0" w:color="auto"/>
                    <w:left w:val="outset" w:sz="6" w:space="0" w:color="auto"/>
                    <w:bottom w:val="outset" w:sz="6" w:space="0" w:color="auto"/>
                    <w:right w:val="outset" w:sz="6" w:space="0" w:color="auto"/>
                  </w:tcBorders>
                  <w:shd w:val="clear" w:color="auto" w:fill="BFBFBF"/>
                  <w:tcMar>
                    <w:top w:w="0" w:type="dxa"/>
                    <w:left w:w="0" w:type="dxa"/>
                    <w:bottom w:w="0" w:type="dxa"/>
                    <w:right w:w="0" w:type="dxa"/>
                  </w:tcMar>
                  <w:vAlign w:val="center"/>
                  <w:hideMark/>
                </w:tcPr>
                <w:p w14:paraId="333F0AE1" w14:textId="77777777" w:rsidR="001B3A2B" w:rsidRPr="00C1361E" w:rsidRDefault="001B3A2B" w:rsidP="00E90E7B">
                  <w:pPr>
                    <w:spacing w:line="400" w:lineRule="exact"/>
                    <w:rPr>
                      <w:rFonts w:ascii="標楷體" w:eastAsia="標楷體" w:hAnsi="標楷體"/>
                    </w:rPr>
                  </w:pPr>
                  <w:r w:rsidRPr="00C1361E">
                    <w:rPr>
                      <w:rFonts w:ascii="標楷體" w:eastAsia="標楷體" w:hAnsi="標楷體" w:hint="eastAsia"/>
                    </w:rPr>
                    <w:t>比率變數</w:t>
                  </w:r>
                </w:p>
              </w:tc>
              <w:tc>
                <w:tcPr>
                  <w:tcW w:w="937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911EC0" w14:textId="77777777" w:rsidR="001B3A2B" w:rsidRPr="00C1361E" w:rsidRDefault="001B3A2B" w:rsidP="00E90E7B">
                  <w:pPr>
                    <w:spacing w:line="400" w:lineRule="exact"/>
                    <w:rPr>
                      <w:rFonts w:ascii="標楷體" w:eastAsia="標楷體" w:hAnsi="標楷體"/>
                    </w:rPr>
                  </w:pPr>
                  <w:r w:rsidRPr="00C1361E">
                    <w:rPr>
                      <w:rFonts w:ascii="標楷體" w:eastAsia="標楷體" w:hAnsi="標楷體" w:hint="eastAsia"/>
                    </w:rPr>
                    <w:t>可以說出大小、排列、加減、且能成比例，具</w:t>
                  </w:r>
                  <w:r w:rsidRPr="00C1361E">
                    <w:rPr>
                      <w:rFonts w:ascii="標楷體" w:eastAsia="標楷體" w:hAnsi="標楷體" w:hint="eastAsia"/>
                      <w:b/>
                      <w:bCs/>
                    </w:rPr>
                    <w:t>有絕對零點</w:t>
                  </w:r>
                  <w:r w:rsidRPr="00C1361E">
                    <w:rPr>
                      <w:rFonts w:ascii="標楷體" w:eastAsia="標楷體" w:hAnsi="標楷體" w:hint="eastAsia"/>
                    </w:rPr>
                    <w:t>（意指0代表沒有）。</w:t>
                  </w:r>
                  <w:r w:rsidRPr="00C1361E">
                    <w:rPr>
                      <w:rFonts w:ascii="標楷體" w:eastAsia="標楷體" w:hAnsi="標楷體" w:hint="eastAsia"/>
                    </w:rPr>
                    <w:br/>
                    <w:t>例如：重量、時間、距離、面積、體積、長度等。</w:t>
                  </w:r>
                  <w:r w:rsidRPr="00C1361E">
                    <w:rPr>
                      <w:rFonts w:ascii="標楷體" w:eastAsia="標楷體" w:hAnsi="標楷體" w:cs="Calibri"/>
                    </w:rPr>
                    <w:t> </w:t>
                  </w:r>
                </w:p>
              </w:tc>
            </w:tr>
          </w:tbl>
          <w:p w14:paraId="2D337920" w14:textId="07077AE5" w:rsidR="00707C88" w:rsidRPr="00C1361E" w:rsidRDefault="00707C88" w:rsidP="00E90E7B">
            <w:pPr>
              <w:spacing w:line="400" w:lineRule="exact"/>
              <w:rPr>
                <w:rFonts w:ascii="標楷體" w:eastAsia="標楷體" w:hAnsi="標楷體"/>
              </w:rPr>
            </w:pPr>
          </w:p>
        </w:tc>
      </w:tr>
      <w:tr w:rsidR="00707C88" w:rsidRPr="00C1361E" w14:paraId="3BDC0F56" w14:textId="77777777" w:rsidTr="008D15E8">
        <w:tc>
          <w:tcPr>
            <w:tcW w:w="419" w:type="dxa"/>
            <w:vAlign w:val="center"/>
          </w:tcPr>
          <w:p w14:paraId="4FBF8733" w14:textId="72713B73" w:rsidR="00707C88" w:rsidRPr="00C1361E" w:rsidRDefault="000F3749" w:rsidP="00E90E7B">
            <w:pPr>
              <w:spacing w:line="400" w:lineRule="exact"/>
              <w:jc w:val="center"/>
              <w:rPr>
                <w:rFonts w:ascii="標楷體" w:eastAsia="標楷體" w:hAnsi="標楷體"/>
              </w:rPr>
            </w:pPr>
            <w:r w:rsidRPr="00C1361E">
              <w:rPr>
                <w:rFonts w:ascii="標楷體" w:eastAsia="標楷體" w:hAnsi="標楷體"/>
              </w:rPr>
              <w:t>B</w:t>
            </w:r>
          </w:p>
        </w:tc>
        <w:tc>
          <w:tcPr>
            <w:tcW w:w="10909" w:type="dxa"/>
          </w:tcPr>
          <w:p w14:paraId="285050D8" w14:textId="77777777" w:rsidR="000F3749" w:rsidRPr="00C1361E" w:rsidRDefault="000F3749" w:rsidP="00E90E7B">
            <w:pPr>
              <w:spacing w:line="400" w:lineRule="exact"/>
              <w:rPr>
                <w:rFonts w:ascii="標楷體" w:eastAsia="標楷體" w:hAnsi="標楷體"/>
              </w:rPr>
            </w:pPr>
            <w:r w:rsidRPr="00C1361E">
              <w:rPr>
                <w:rFonts w:ascii="標楷體" w:eastAsia="標楷體" w:hAnsi="標楷體" w:hint="eastAsia"/>
              </w:rPr>
              <w:t>在眾多來賓的酒會上，個人所能接觸並獲知對方談話內容者，只有少數人，對其他多數賓客的言行舉止可能不會留下清楚的意識，此種情形稱為雞尾酒會現象，這種現象是屬於意識的那一種層面？</w:t>
            </w:r>
          </w:p>
          <w:p w14:paraId="2C3A24B8" w14:textId="77777777" w:rsidR="000F3749" w:rsidRPr="00C1361E" w:rsidRDefault="000F3749" w:rsidP="00E90E7B">
            <w:pPr>
              <w:spacing w:line="400" w:lineRule="exact"/>
              <w:rPr>
                <w:rFonts w:ascii="標楷體" w:eastAsia="標楷體" w:hAnsi="標楷體"/>
              </w:rPr>
            </w:pPr>
            <w:r w:rsidRPr="00C1361E">
              <w:rPr>
                <w:rFonts w:ascii="標楷體" w:eastAsia="標楷體" w:hAnsi="標楷體" w:hint="eastAsia"/>
              </w:rPr>
              <w:t>(A)邊意識</w:t>
            </w:r>
          </w:p>
          <w:p w14:paraId="4D9F6DCD" w14:textId="77777777" w:rsidR="000F3749" w:rsidRPr="00C1361E" w:rsidRDefault="000F3749" w:rsidP="00E90E7B">
            <w:pPr>
              <w:spacing w:line="400" w:lineRule="exact"/>
              <w:rPr>
                <w:rFonts w:ascii="標楷體" w:eastAsia="標楷體" w:hAnsi="標楷體"/>
              </w:rPr>
            </w:pPr>
            <w:r w:rsidRPr="00C1361E">
              <w:rPr>
                <w:rFonts w:ascii="標楷體" w:eastAsia="標楷體" w:hAnsi="標楷體" w:hint="eastAsia"/>
              </w:rPr>
              <w:t>(B)半意識(下意識)</w:t>
            </w:r>
          </w:p>
          <w:p w14:paraId="78442BD5" w14:textId="77777777" w:rsidR="000F3749" w:rsidRPr="00C1361E" w:rsidRDefault="000F3749" w:rsidP="00E90E7B">
            <w:pPr>
              <w:spacing w:line="400" w:lineRule="exact"/>
              <w:rPr>
                <w:rFonts w:ascii="標楷體" w:eastAsia="標楷體" w:hAnsi="標楷體"/>
              </w:rPr>
            </w:pPr>
            <w:r w:rsidRPr="00C1361E">
              <w:rPr>
                <w:rFonts w:ascii="標楷體" w:eastAsia="標楷體" w:hAnsi="標楷體" w:hint="eastAsia"/>
              </w:rPr>
              <w:t>(C)潛意識</w:t>
            </w:r>
          </w:p>
          <w:p w14:paraId="01B29A74" w14:textId="02BEF2B2" w:rsidR="00707C88" w:rsidRPr="00C1361E" w:rsidRDefault="000F3749" w:rsidP="00E90E7B">
            <w:pPr>
              <w:spacing w:line="400" w:lineRule="exact"/>
              <w:rPr>
                <w:rFonts w:ascii="標楷體" w:eastAsia="標楷體" w:hAnsi="標楷體"/>
              </w:rPr>
            </w:pPr>
            <w:r w:rsidRPr="00C1361E">
              <w:rPr>
                <w:rFonts w:ascii="標楷體" w:eastAsia="標楷體" w:hAnsi="標楷體" w:hint="eastAsia"/>
              </w:rPr>
              <w:t>(D)無意識</w:t>
            </w:r>
          </w:p>
        </w:tc>
      </w:tr>
      <w:tr w:rsidR="00707C88" w:rsidRPr="00C1361E" w14:paraId="01EEBC22" w14:textId="77777777" w:rsidTr="008D15E8">
        <w:tc>
          <w:tcPr>
            <w:tcW w:w="419" w:type="dxa"/>
          </w:tcPr>
          <w:p w14:paraId="04451CC2" w14:textId="77777777" w:rsidR="00707C88" w:rsidRPr="00C1361E" w:rsidRDefault="00707C88" w:rsidP="00E90E7B">
            <w:pPr>
              <w:spacing w:line="400" w:lineRule="exact"/>
              <w:rPr>
                <w:rFonts w:ascii="標楷體" w:eastAsia="標楷體" w:hAnsi="標楷體"/>
                <w:b/>
              </w:rPr>
            </w:pPr>
            <w:r w:rsidRPr="00C1361E">
              <w:rPr>
                <w:rFonts w:ascii="標楷體" w:eastAsia="標楷體" w:hAnsi="標楷體" w:hint="eastAsia"/>
                <w:b/>
              </w:rPr>
              <w:t>解</w:t>
            </w:r>
          </w:p>
          <w:p w14:paraId="6A6CDFAB" w14:textId="77777777" w:rsidR="00707C88" w:rsidRPr="00C1361E" w:rsidRDefault="00707C88" w:rsidP="00E90E7B">
            <w:pPr>
              <w:spacing w:line="400" w:lineRule="exact"/>
              <w:rPr>
                <w:rFonts w:ascii="標楷體" w:eastAsia="標楷體" w:hAnsi="標楷體"/>
                <w:b/>
              </w:rPr>
            </w:pPr>
            <w:r w:rsidRPr="00C1361E">
              <w:rPr>
                <w:rFonts w:ascii="標楷體" w:eastAsia="標楷體" w:hAnsi="標楷體" w:hint="eastAsia"/>
                <w:b/>
              </w:rPr>
              <w:lastRenderedPageBreak/>
              <w:t>釋</w:t>
            </w:r>
          </w:p>
        </w:tc>
        <w:tc>
          <w:tcPr>
            <w:tcW w:w="10909" w:type="dxa"/>
          </w:tcPr>
          <w:p w14:paraId="3E3CFD66" w14:textId="70134423" w:rsidR="000F3749" w:rsidRPr="00C1361E" w:rsidRDefault="000F3749" w:rsidP="00E90E7B">
            <w:pPr>
              <w:spacing w:line="400" w:lineRule="exact"/>
              <w:rPr>
                <w:rFonts w:ascii="標楷體" w:eastAsia="標楷體" w:hAnsi="標楷體"/>
              </w:rPr>
            </w:pPr>
            <w:r w:rsidRPr="00C1361E">
              <w:rPr>
                <w:rFonts w:ascii="標楷體" w:eastAsia="標楷體" w:hAnsi="標楷體" w:hint="eastAsia"/>
                <w:b/>
                <w:color w:val="0070C0"/>
              </w:rPr>
              <w:lastRenderedPageBreak/>
              <w:t>焦點意識</w:t>
            </w:r>
            <w:r w:rsidRPr="00C1361E">
              <w:rPr>
                <w:rFonts w:ascii="標楷體" w:eastAsia="標楷體" w:hAnsi="標楷體" w:hint="eastAsia"/>
              </w:rPr>
              <w:t xml:space="preserve"> </w:t>
            </w:r>
          </w:p>
          <w:p w14:paraId="4A6C92DC" w14:textId="1516DBD8" w:rsidR="000F3749" w:rsidRPr="00C1361E" w:rsidRDefault="000F3749" w:rsidP="00E90E7B">
            <w:pPr>
              <w:spacing w:line="400" w:lineRule="exact"/>
              <w:rPr>
                <w:rFonts w:ascii="標楷體" w:eastAsia="標楷體" w:hAnsi="標楷體"/>
              </w:rPr>
            </w:pPr>
            <w:r w:rsidRPr="00C1361E">
              <w:rPr>
                <w:rFonts w:ascii="標楷體" w:eastAsia="標楷體" w:hAnsi="標楷體" w:hint="eastAsia"/>
              </w:rPr>
              <w:lastRenderedPageBreak/>
              <w:t>指個人全神貫注於某事物時所得到的清楚明確的意識經驗。例如：考試時面對 並集中注意於試卷所得的意識，即為焦點意識。</w:t>
            </w:r>
          </w:p>
          <w:p w14:paraId="4FE5B698" w14:textId="28FCACA3" w:rsidR="000F3749" w:rsidRPr="00C1361E" w:rsidRDefault="000F3749" w:rsidP="00E90E7B">
            <w:pPr>
              <w:spacing w:line="400" w:lineRule="exact"/>
              <w:rPr>
                <w:rFonts w:ascii="標楷體" w:eastAsia="標楷體" w:hAnsi="標楷體"/>
              </w:rPr>
            </w:pPr>
            <w:r w:rsidRPr="00C1361E">
              <w:rPr>
                <w:rFonts w:ascii="標楷體" w:eastAsia="標楷體" w:hAnsi="標楷體" w:hint="eastAsia"/>
                <w:b/>
                <w:color w:val="0070C0"/>
              </w:rPr>
              <w:t>邊意識</w:t>
            </w:r>
          </w:p>
          <w:p w14:paraId="5D897527" w14:textId="02D04FF7" w:rsidR="000F3749" w:rsidRPr="00C1361E" w:rsidRDefault="000F3749" w:rsidP="00E90E7B">
            <w:pPr>
              <w:spacing w:line="400" w:lineRule="exact"/>
              <w:rPr>
                <w:rFonts w:ascii="標楷體" w:eastAsia="標楷體" w:hAnsi="標楷體"/>
              </w:rPr>
            </w:pPr>
            <w:r w:rsidRPr="00C1361E">
              <w:rPr>
                <w:rFonts w:ascii="標楷體" w:eastAsia="標楷體" w:hAnsi="標楷體" w:hint="eastAsia"/>
              </w:rPr>
              <w:t>指對注意範圍邊緣刺激物所獲得的模糊不清的意識。凡是刺激強度微弱個人似知未知情形下所得到的意識，均屬邊意識。</w:t>
            </w:r>
          </w:p>
          <w:p w14:paraId="73712D45" w14:textId="0C985B56" w:rsidR="000F3749" w:rsidRPr="00C1361E" w:rsidRDefault="000F3749" w:rsidP="00E90E7B">
            <w:pPr>
              <w:spacing w:line="400" w:lineRule="exact"/>
              <w:rPr>
                <w:rFonts w:ascii="標楷體" w:eastAsia="標楷體" w:hAnsi="標楷體"/>
              </w:rPr>
            </w:pPr>
            <w:r w:rsidRPr="00C1361E">
              <w:rPr>
                <w:rFonts w:ascii="標楷體" w:eastAsia="標楷體" w:hAnsi="標楷體" w:hint="eastAsia"/>
                <w:b/>
                <w:color w:val="0070C0"/>
              </w:rPr>
              <w:t>下意識</w:t>
            </w:r>
          </w:p>
          <w:p w14:paraId="57E297FE" w14:textId="4BF4AE99" w:rsidR="000F3749" w:rsidRPr="00C1361E" w:rsidRDefault="000F3749" w:rsidP="00E90E7B">
            <w:pPr>
              <w:spacing w:line="400" w:lineRule="exact"/>
              <w:rPr>
                <w:rFonts w:ascii="標楷體" w:eastAsia="標楷體" w:hAnsi="標楷體"/>
              </w:rPr>
            </w:pPr>
            <w:r w:rsidRPr="00C1361E">
              <w:rPr>
                <w:rFonts w:ascii="標楷體" w:eastAsia="標楷體" w:hAnsi="標楷體" w:hint="eastAsia"/>
              </w:rPr>
              <w:t>指在不注意或只微注意的情形下所得到的意識。這種現象又稱做雞尾酒現象、或半意識。</w:t>
            </w:r>
          </w:p>
          <w:p w14:paraId="7E53BF58" w14:textId="04DB0D30" w:rsidR="000F3749" w:rsidRPr="00C1361E" w:rsidRDefault="000F3749" w:rsidP="00E90E7B">
            <w:pPr>
              <w:spacing w:line="400" w:lineRule="exact"/>
              <w:rPr>
                <w:rFonts w:ascii="標楷體" w:eastAsia="標楷體" w:hAnsi="標楷體"/>
              </w:rPr>
            </w:pPr>
            <w:r w:rsidRPr="00C1361E">
              <w:rPr>
                <w:rFonts w:ascii="標楷體" w:eastAsia="標楷體" w:hAnsi="標楷體" w:hint="eastAsia"/>
                <w:b/>
                <w:color w:val="0070C0"/>
              </w:rPr>
              <w:t>無意識</w:t>
            </w:r>
          </w:p>
          <w:p w14:paraId="6DCD8EDE" w14:textId="1979385B" w:rsidR="00707C88" w:rsidRPr="00C1361E" w:rsidRDefault="000F3749" w:rsidP="00E90E7B">
            <w:pPr>
              <w:spacing w:line="400" w:lineRule="exact"/>
              <w:rPr>
                <w:rFonts w:ascii="標楷體" w:eastAsia="標楷體" w:hAnsi="標楷體"/>
              </w:rPr>
            </w:pPr>
            <w:r w:rsidRPr="00C1361E">
              <w:rPr>
                <w:rFonts w:ascii="標楷體" w:eastAsia="標楷體" w:hAnsi="標楷體" w:hint="eastAsia"/>
              </w:rPr>
              <w:t>指個人對其內在或外在環境中一切變化無所知與無所感的情形。例如：因外在環境中可受器官感應範圍的一切事物，也不能使人產生意識。</w:t>
            </w:r>
          </w:p>
        </w:tc>
      </w:tr>
      <w:tr w:rsidR="00707C88" w:rsidRPr="00C1361E" w14:paraId="3A8DDF9E" w14:textId="77777777" w:rsidTr="008D15E8">
        <w:tc>
          <w:tcPr>
            <w:tcW w:w="419" w:type="dxa"/>
            <w:vAlign w:val="center"/>
          </w:tcPr>
          <w:p w14:paraId="3EB423F7" w14:textId="41E974D3" w:rsidR="00707C88" w:rsidRPr="00C1361E" w:rsidRDefault="005070AC" w:rsidP="00E90E7B">
            <w:pPr>
              <w:spacing w:line="400" w:lineRule="exact"/>
              <w:jc w:val="center"/>
              <w:rPr>
                <w:rFonts w:ascii="標楷體" w:eastAsia="標楷體" w:hAnsi="標楷體"/>
              </w:rPr>
            </w:pPr>
            <w:r w:rsidRPr="00C1361E">
              <w:rPr>
                <w:rFonts w:ascii="標楷體" w:eastAsia="標楷體" w:hAnsi="標楷體"/>
              </w:rPr>
              <w:lastRenderedPageBreak/>
              <w:t>C</w:t>
            </w:r>
          </w:p>
        </w:tc>
        <w:tc>
          <w:tcPr>
            <w:tcW w:w="10909" w:type="dxa"/>
          </w:tcPr>
          <w:p w14:paraId="2080757F" w14:textId="77777777" w:rsidR="005070AC" w:rsidRPr="00C1361E" w:rsidRDefault="005070AC" w:rsidP="00E90E7B">
            <w:pPr>
              <w:spacing w:line="400" w:lineRule="exact"/>
              <w:rPr>
                <w:rFonts w:ascii="標楷體" w:eastAsia="標楷體" w:hAnsi="標楷體"/>
              </w:rPr>
            </w:pPr>
            <w:r w:rsidRPr="00C1361E">
              <w:rPr>
                <w:rFonts w:ascii="標楷體" w:eastAsia="標楷體" w:hAnsi="標楷體" w:hint="eastAsia"/>
              </w:rPr>
              <w:t>提倡融合教育著名的人本主義心理學家</w:t>
            </w:r>
          </w:p>
          <w:p w14:paraId="7B285483" w14:textId="77777777" w:rsidR="005070AC" w:rsidRPr="00C1361E" w:rsidRDefault="005070AC" w:rsidP="00E90E7B">
            <w:pPr>
              <w:spacing w:line="400" w:lineRule="exact"/>
              <w:rPr>
                <w:rFonts w:ascii="標楷體" w:eastAsia="標楷體" w:hAnsi="標楷體"/>
              </w:rPr>
            </w:pPr>
            <w:r w:rsidRPr="00C1361E">
              <w:rPr>
                <w:rFonts w:ascii="標楷體" w:eastAsia="標楷體" w:hAnsi="標楷體" w:hint="eastAsia"/>
              </w:rPr>
              <w:t>(A)斐斯泰洛期Pestalozzi</w:t>
            </w:r>
          </w:p>
          <w:p w14:paraId="553F1B73" w14:textId="77777777" w:rsidR="005070AC" w:rsidRPr="00C1361E" w:rsidRDefault="005070AC" w:rsidP="00E90E7B">
            <w:pPr>
              <w:spacing w:line="400" w:lineRule="exact"/>
              <w:rPr>
                <w:rFonts w:ascii="標楷體" w:eastAsia="標楷體" w:hAnsi="標楷體"/>
              </w:rPr>
            </w:pPr>
            <w:r w:rsidRPr="00C1361E">
              <w:rPr>
                <w:rFonts w:ascii="標楷體" w:eastAsia="標楷體" w:hAnsi="標楷體" w:hint="eastAsia"/>
              </w:rPr>
              <w:t>(B)杜威Dewey</w:t>
            </w:r>
          </w:p>
          <w:p w14:paraId="710D0056" w14:textId="77777777" w:rsidR="005070AC" w:rsidRPr="00C1361E" w:rsidRDefault="005070AC" w:rsidP="00E90E7B">
            <w:pPr>
              <w:spacing w:line="400" w:lineRule="exact"/>
              <w:rPr>
                <w:rFonts w:ascii="標楷體" w:eastAsia="標楷體" w:hAnsi="標楷體"/>
              </w:rPr>
            </w:pPr>
            <w:r w:rsidRPr="00C1361E">
              <w:rPr>
                <w:rFonts w:ascii="標楷體" w:eastAsia="標楷體" w:hAnsi="標楷體" w:hint="eastAsia"/>
              </w:rPr>
              <w:t>(C)布朗Brownl</w:t>
            </w:r>
          </w:p>
          <w:p w14:paraId="1FD49CBE" w14:textId="236056AA" w:rsidR="00707C88" w:rsidRPr="00C1361E" w:rsidRDefault="005070AC" w:rsidP="00E90E7B">
            <w:pPr>
              <w:spacing w:line="400" w:lineRule="exact"/>
              <w:rPr>
                <w:rFonts w:ascii="標楷體" w:eastAsia="標楷體" w:hAnsi="標楷體"/>
              </w:rPr>
            </w:pPr>
            <w:r w:rsidRPr="00C1361E">
              <w:rPr>
                <w:rFonts w:ascii="標楷體" w:eastAsia="標楷體" w:hAnsi="標楷體" w:hint="eastAsia"/>
              </w:rPr>
              <w:t>(D)桑代克Thorndike</w:t>
            </w:r>
          </w:p>
        </w:tc>
      </w:tr>
      <w:tr w:rsidR="00707C88" w:rsidRPr="00C1361E" w14:paraId="45ED7B54" w14:textId="77777777" w:rsidTr="008D15E8">
        <w:tc>
          <w:tcPr>
            <w:tcW w:w="419" w:type="dxa"/>
          </w:tcPr>
          <w:p w14:paraId="6FC88BE2" w14:textId="77777777" w:rsidR="00707C88" w:rsidRPr="00C1361E" w:rsidRDefault="00707C88" w:rsidP="00E90E7B">
            <w:pPr>
              <w:spacing w:line="400" w:lineRule="exact"/>
              <w:rPr>
                <w:rFonts w:ascii="標楷體" w:eastAsia="標楷體" w:hAnsi="標楷體"/>
                <w:b/>
              </w:rPr>
            </w:pPr>
            <w:r w:rsidRPr="00C1361E">
              <w:rPr>
                <w:rFonts w:ascii="標楷體" w:eastAsia="標楷體" w:hAnsi="標楷體" w:hint="eastAsia"/>
                <w:b/>
              </w:rPr>
              <w:t>解</w:t>
            </w:r>
          </w:p>
          <w:p w14:paraId="7BAB54FC" w14:textId="77777777" w:rsidR="00707C88" w:rsidRPr="00C1361E" w:rsidRDefault="00707C88"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6E8395C" w14:textId="77777777" w:rsidR="00707C88" w:rsidRPr="00C1361E" w:rsidRDefault="00707C88" w:rsidP="00E90E7B">
            <w:pPr>
              <w:spacing w:line="400" w:lineRule="exact"/>
              <w:rPr>
                <w:rFonts w:ascii="標楷體" w:eastAsia="標楷體" w:hAnsi="標楷體"/>
              </w:rPr>
            </w:pPr>
          </w:p>
        </w:tc>
      </w:tr>
      <w:tr w:rsidR="00707C88" w:rsidRPr="00C1361E" w14:paraId="79C655B1" w14:textId="77777777" w:rsidTr="008D15E8">
        <w:tc>
          <w:tcPr>
            <w:tcW w:w="419" w:type="dxa"/>
            <w:vAlign w:val="center"/>
          </w:tcPr>
          <w:p w14:paraId="42A11790" w14:textId="4909A4ED" w:rsidR="00707C88" w:rsidRPr="00C1361E" w:rsidRDefault="006E3CE8" w:rsidP="00E90E7B">
            <w:pPr>
              <w:spacing w:line="400" w:lineRule="exact"/>
              <w:jc w:val="center"/>
              <w:rPr>
                <w:rFonts w:ascii="標楷體" w:eastAsia="標楷體" w:hAnsi="標楷體"/>
              </w:rPr>
            </w:pPr>
            <w:r w:rsidRPr="00C1361E">
              <w:rPr>
                <w:rFonts w:ascii="標楷體" w:eastAsia="標楷體" w:hAnsi="標楷體"/>
              </w:rPr>
              <w:t>A</w:t>
            </w:r>
          </w:p>
        </w:tc>
        <w:tc>
          <w:tcPr>
            <w:tcW w:w="10909" w:type="dxa"/>
          </w:tcPr>
          <w:p w14:paraId="62CA597A" w14:textId="77777777" w:rsidR="006E3CE8" w:rsidRPr="00C1361E" w:rsidRDefault="006E3CE8" w:rsidP="00E90E7B">
            <w:pPr>
              <w:spacing w:line="400" w:lineRule="exact"/>
              <w:rPr>
                <w:rFonts w:ascii="標楷體" w:eastAsia="標楷體" w:hAnsi="標楷體"/>
              </w:rPr>
            </w:pPr>
            <w:r w:rsidRPr="00C1361E">
              <w:rPr>
                <w:rFonts w:ascii="標楷體" w:eastAsia="標楷體" w:hAnsi="標楷體" w:hint="eastAsia"/>
              </w:rPr>
              <w:t>橡皮筋假設說</w:t>
            </w:r>
          </w:p>
          <w:p w14:paraId="07D795A9" w14:textId="77777777" w:rsidR="006E3CE8" w:rsidRPr="00C1361E" w:rsidRDefault="006E3CE8" w:rsidP="00E90E7B">
            <w:pPr>
              <w:spacing w:line="400" w:lineRule="exact"/>
              <w:rPr>
                <w:rFonts w:ascii="標楷體" w:eastAsia="標楷體" w:hAnsi="標楷體"/>
              </w:rPr>
            </w:pPr>
            <w:r w:rsidRPr="00C1361E">
              <w:rPr>
                <w:rFonts w:ascii="標楷體" w:eastAsia="標楷體" w:hAnsi="標楷體" w:hint="eastAsia"/>
              </w:rPr>
              <w:t>(A)使騰Stern</w:t>
            </w:r>
          </w:p>
          <w:p w14:paraId="3911C52E" w14:textId="5CC9C0E2" w:rsidR="00707C88" w:rsidRPr="00C1361E" w:rsidRDefault="006E3CE8" w:rsidP="00E90E7B">
            <w:pPr>
              <w:spacing w:line="400" w:lineRule="exact"/>
              <w:rPr>
                <w:rFonts w:ascii="標楷體" w:eastAsia="標楷體" w:hAnsi="標楷體"/>
              </w:rPr>
            </w:pPr>
            <w:r w:rsidRPr="00C1361E">
              <w:rPr>
                <w:rFonts w:ascii="標楷體" w:eastAsia="標楷體" w:hAnsi="標楷體" w:hint="eastAsia"/>
              </w:rPr>
              <w:t>(B)金遜Jensen</w:t>
            </w:r>
          </w:p>
        </w:tc>
      </w:tr>
      <w:tr w:rsidR="00707C88" w:rsidRPr="00C1361E" w14:paraId="64E1F811" w14:textId="77777777" w:rsidTr="008D15E8">
        <w:tc>
          <w:tcPr>
            <w:tcW w:w="419" w:type="dxa"/>
          </w:tcPr>
          <w:p w14:paraId="48D25B4A" w14:textId="77777777" w:rsidR="00707C88" w:rsidRPr="00C1361E" w:rsidRDefault="00707C88" w:rsidP="00E90E7B">
            <w:pPr>
              <w:spacing w:line="400" w:lineRule="exact"/>
              <w:rPr>
                <w:rFonts w:ascii="標楷體" w:eastAsia="標楷體" w:hAnsi="標楷體"/>
                <w:b/>
              </w:rPr>
            </w:pPr>
            <w:r w:rsidRPr="00C1361E">
              <w:rPr>
                <w:rFonts w:ascii="標楷體" w:eastAsia="標楷體" w:hAnsi="標楷體" w:hint="eastAsia"/>
                <w:b/>
              </w:rPr>
              <w:t>解</w:t>
            </w:r>
          </w:p>
          <w:p w14:paraId="4905069D" w14:textId="77777777" w:rsidR="00707C88" w:rsidRPr="00C1361E" w:rsidRDefault="00707C88"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BBC4C7C" w14:textId="4CB966FB" w:rsidR="00A41FF7" w:rsidRPr="00C1361E" w:rsidRDefault="00A41FF7" w:rsidP="00E90E7B">
            <w:pPr>
              <w:spacing w:line="400" w:lineRule="exact"/>
              <w:rPr>
                <w:rFonts w:ascii="標楷體" w:eastAsia="標楷體" w:hAnsi="標楷體"/>
              </w:rPr>
            </w:pPr>
            <w:r w:rsidRPr="00C1361E">
              <w:rPr>
                <w:rFonts w:ascii="標楷體" w:eastAsia="標楷體" w:hAnsi="標楷體" w:hint="eastAsia"/>
              </w:rPr>
              <w:t>史騰 橡皮筋假設說-智力潛能就像橡皮筋，環境是拉力。</w:t>
            </w:r>
          </w:p>
          <w:p w14:paraId="60DBA1FB" w14:textId="7C4654EB" w:rsidR="00707C88" w:rsidRPr="00C1361E" w:rsidRDefault="00707C88" w:rsidP="00E90E7B">
            <w:pPr>
              <w:spacing w:line="400" w:lineRule="exact"/>
              <w:rPr>
                <w:rFonts w:ascii="標楷體" w:eastAsia="標楷體" w:hAnsi="標楷體"/>
              </w:rPr>
            </w:pPr>
          </w:p>
        </w:tc>
      </w:tr>
      <w:tr w:rsidR="000F3749" w:rsidRPr="00C1361E" w14:paraId="3CDFAFD6" w14:textId="77777777" w:rsidTr="008D15E8">
        <w:tc>
          <w:tcPr>
            <w:tcW w:w="419" w:type="dxa"/>
            <w:vAlign w:val="center"/>
          </w:tcPr>
          <w:p w14:paraId="3E7AAE14" w14:textId="5639589F" w:rsidR="000F3749" w:rsidRPr="00C1361E" w:rsidRDefault="00A41FF7" w:rsidP="00E90E7B">
            <w:pPr>
              <w:spacing w:line="400" w:lineRule="exact"/>
              <w:jc w:val="center"/>
              <w:rPr>
                <w:rFonts w:ascii="標楷體" w:eastAsia="標楷體" w:hAnsi="標楷體"/>
              </w:rPr>
            </w:pPr>
            <w:r w:rsidRPr="00C1361E">
              <w:rPr>
                <w:rFonts w:ascii="標楷體" w:eastAsia="標楷體" w:hAnsi="標楷體"/>
              </w:rPr>
              <w:t>C</w:t>
            </w:r>
          </w:p>
        </w:tc>
        <w:tc>
          <w:tcPr>
            <w:tcW w:w="10909" w:type="dxa"/>
          </w:tcPr>
          <w:p w14:paraId="250A7802" w14:textId="77777777" w:rsidR="00A41FF7" w:rsidRPr="00C1361E" w:rsidRDefault="00A41FF7" w:rsidP="00E90E7B">
            <w:pPr>
              <w:spacing w:line="400" w:lineRule="exact"/>
              <w:rPr>
                <w:rFonts w:ascii="標楷體" w:eastAsia="標楷體" w:hAnsi="標楷體"/>
              </w:rPr>
            </w:pPr>
            <w:r w:rsidRPr="00C1361E">
              <w:rPr>
                <w:rFonts w:ascii="標楷體" w:eastAsia="標楷體" w:hAnsi="標楷體" w:hint="eastAsia"/>
              </w:rPr>
              <w:t>適用於多重計分的測驗</w:t>
            </w:r>
          </w:p>
          <w:p w14:paraId="1DAAA2B2" w14:textId="77777777" w:rsidR="00A41FF7" w:rsidRPr="00C1361E" w:rsidRDefault="00A41FF7" w:rsidP="00E90E7B">
            <w:pPr>
              <w:spacing w:line="400" w:lineRule="exact"/>
              <w:rPr>
                <w:rFonts w:ascii="標楷體" w:eastAsia="標楷體" w:hAnsi="標楷體"/>
              </w:rPr>
            </w:pPr>
            <w:r w:rsidRPr="00C1361E">
              <w:rPr>
                <w:rFonts w:ascii="標楷體" w:eastAsia="標楷體" w:hAnsi="標楷體" w:hint="eastAsia"/>
              </w:rPr>
              <w:t>(A)折半信度</w:t>
            </w:r>
          </w:p>
          <w:p w14:paraId="36304275" w14:textId="77777777" w:rsidR="00A41FF7" w:rsidRPr="00C1361E" w:rsidRDefault="00A41FF7" w:rsidP="00E90E7B">
            <w:pPr>
              <w:spacing w:line="400" w:lineRule="exact"/>
              <w:rPr>
                <w:rFonts w:ascii="標楷體" w:eastAsia="標楷體" w:hAnsi="標楷體"/>
              </w:rPr>
            </w:pPr>
            <w:r w:rsidRPr="00C1361E">
              <w:rPr>
                <w:rFonts w:ascii="標楷體" w:eastAsia="標楷體" w:hAnsi="標楷體" w:hint="eastAsia"/>
              </w:rPr>
              <w:t>(B)庫李信度</w:t>
            </w:r>
          </w:p>
          <w:p w14:paraId="03750F7C" w14:textId="684CA9C3" w:rsidR="000F3749" w:rsidRPr="00C1361E" w:rsidRDefault="00A41FF7" w:rsidP="00E90E7B">
            <w:pPr>
              <w:spacing w:line="400" w:lineRule="exact"/>
              <w:rPr>
                <w:rFonts w:ascii="標楷體" w:eastAsia="標楷體" w:hAnsi="標楷體"/>
              </w:rPr>
            </w:pPr>
            <w:r w:rsidRPr="00C1361E">
              <w:rPr>
                <w:rFonts w:ascii="標楷體" w:eastAsia="標楷體" w:hAnsi="標楷體" w:hint="eastAsia"/>
              </w:rPr>
              <w:t>(C)α係數</w:t>
            </w:r>
          </w:p>
        </w:tc>
      </w:tr>
      <w:tr w:rsidR="000F3749" w:rsidRPr="00C1361E" w14:paraId="112EF368" w14:textId="77777777" w:rsidTr="008D15E8">
        <w:tc>
          <w:tcPr>
            <w:tcW w:w="419" w:type="dxa"/>
          </w:tcPr>
          <w:p w14:paraId="6C696986" w14:textId="77777777" w:rsidR="000F3749" w:rsidRPr="00C1361E" w:rsidRDefault="000F3749" w:rsidP="00E90E7B">
            <w:pPr>
              <w:spacing w:line="400" w:lineRule="exact"/>
              <w:rPr>
                <w:rFonts w:ascii="標楷體" w:eastAsia="標楷體" w:hAnsi="標楷體"/>
                <w:b/>
              </w:rPr>
            </w:pPr>
            <w:r w:rsidRPr="00C1361E">
              <w:rPr>
                <w:rFonts w:ascii="標楷體" w:eastAsia="標楷體" w:hAnsi="標楷體" w:hint="eastAsia"/>
                <w:b/>
              </w:rPr>
              <w:t>解</w:t>
            </w:r>
          </w:p>
          <w:p w14:paraId="23023025" w14:textId="77777777" w:rsidR="000F3749" w:rsidRPr="00C1361E" w:rsidRDefault="000F3749"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5FDB5AA" w14:textId="77777777" w:rsidR="000F3749" w:rsidRPr="00C1361E" w:rsidRDefault="000F3749" w:rsidP="00E90E7B">
            <w:pPr>
              <w:spacing w:line="400" w:lineRule="exact"/>
              <w:rPr>
                <w:rFonts w:ascii="標楷體" w:eastAsia="標楷體" w:hAnsi="標楷體"/>
              </w:rPr>
            </w:pPr>
          </w:p>
        </w:tc>
      </w:tr>
      <w:tr w:rsidR="000F3749" w:rsidRPr="00C1361E" w14:paraId="653C60C3" w14:textId="77777777" w:rsidTr="008D15E8">
        <w:tc>
          <w:tcPr>
            <w:tcW w:w="419" w:type="dxa"/>
            <w:vAlign w:val="center"/>
          </w:tcPr>
          <w:p w14:paraId="513C9C8B" w14:textId="0F2591AC" w:rsidR="000F3749" w:rsidRPr="00C1361E" w:rsidRDefault="00A41FF7" w:rsidP="00E90E7B">
            <w:pPr>
              <w:spacing w:line="400" w:lineRule="exact"/>
              <w:jc w:val="center"/>
              <w:rPr>
                <w:rFonts w:ascii="標楷體" w:eastAsia="標楷體" w:hAnsi="標楷體"/>
              </w:rPr>
            </w:pPr>
            <w:r w:rsidRPr="00C1361E">
              <w:rPr>
                <w:rFonts w:ascii="標楷體" w:eastAsia="標楷體" w:hAnsi="標楷體"/>
              </w:rPr>
              <w:t>B</w:t>
            </w:r>
          </w:p>
        </w:tc>
        <w:tc>
          <w:tcPr>
            <w:tcW w:w="10909" w:type="dxa"/>
          </w:tcPr>
          <w:p w14:paraId="128AFDEA" w14:textId="77777777" w:rsidR="00A41FF7" w:rsidRPr="00C1361E" w:rsidRDefault="00A41FF7" w:rsidP="00E90E7B">
            <w:pPr>
              <w:spacing w:line="400" w:lineRule="exact"/>
              <w:rPr>
                <w:rFonts w:ascii="標楷體" w:eastAsia="標楷體" w:hAnsi="標楷體"/>
              </w:rPr>
            </w:pPr>
            <w:r w:rsidRPr="00C1361E">
              <w:rPr>
                <w:rFonts w:ascii="標楷體" w:eastAsia="標楷體" w:hAnsi="標楷體" w:hint="eastAsia"/>
              </w:rPr>
              <w:t>適用於是非題的測驗</w:t>
            </w:r>
          </w:p>
          <w:p w14:paraId="793BA623" w14:textId="77777777" w:rsidR="00A41FF7" w:rsidRPr="00C1361E" w:rsidRDefault="00A41FF7" w:rsidP="00E90E7B">
            <w:pPr>
              <w:spacing w:line="400" w:lineRule="exact"/>
              <w:rPr>
                <w:rFonts w:ascii="標楷體" w:eastAsia="標楷體" w:hAnsi="標楷體"/>
              </w:rPr>
            </w:pPr>
            <w:r w:rsidRPr="00C1361E">
              <w:rPr>
                <w:rFonts w:ascii="標楷體" w:eastAsia="標楷體" w:hAnsi="標楷體" w:hint="eastAsia"/>
              </w:rPr>
              <w:t>(A)折半信度</w:t>
            </w:r>
          </w:p>
          <w:p w14:paraId="00618C66" w14:textId="77777777" w:rsidR="00A41FF7" w:rsidRPr="00C1361E" w:rsidRDefault="00A41FF7" w:rsidP="00E90E7B">
            <w:pPr>
              <w:spacing w:line="400" w:lineRule="exact"/>
              <w:rPr>
                <w:rFonts w:ascii="標楷體" w:eastAsia="標楷體" w:hAnsi="標楷體"/>
              </w:rPr>
            </w:pPr>
            <w:r w:rsidRPr="00C1361E">
              <w:rPr>
                <w:rFonts w:ascii="標楷體" w:eastAsia="標楷體" w:hAnsi="標楷體" w:hint="eastAsia"/>
              </w:rPr>
              <w:t>(B)庫李信度</w:t>
            </w:r>
          </w:p>
          <w:p w14:paraId="1D4E7071" w14:textId="00210E13" w:rsidR="000F3749" w:rsidRPr="00C1361E" w:rsidRDefault="00A41FF7" w:rsidP="00E90E7B">
            <w:pPr>
              <w:spacing w:line="400" w:lineRule="exact"/>
              <w:rPr>
                <w:rFonts w:ascii="標楷體" w:eastAsia="標楷體" w:hAnsi="標楷體"/>
              </w:rPr>
            </w:pPr>
            <w:r w:rsidRPr="00C1361E">
              <w:rPr>
                <w:rFonts w:ascii="標楷體" w:eastAsia="標楷體" w:hAnsi="標楷體" w:hint="eastAsia"/>
              </w:rPr>
              <w:t>(C)α係數</w:t>
            </w:r>
          </w:p>
        </w:tc>
      </w:tr>
      <w:tr w:rsidR="000F3749" w:rsidRPr="00C1361E" w14:paraId="3387D806" w14:textId="77777777" w:rsidTr="008D15E8">
        <w:tc>
          <w:tcPr>
            <w:tcW w:w="419" w:type="dxa"/>
          </w:tcPr>
          <w:p w14:paraId="5858FE24" w14:textId="77777777" w:rsidR="000F3749" w:rsidRPr="00C1361E" w:rsidRDefault="000F3749" w:rsidP="00E90E7B">
            <w:pPr>
              <w:spacing w:line="400" w:lineRule="exact"/>
              <w:rPr>
                <w:rFonts w:ascii="標楷體" w:eastAsia="標楷體" w:hAnsi="標楷體"/>
                <w:b/>
              </w:rPr>
            </w:pPr>
            <w:r w:rsidRPr="00C1361E">
              <w:rPr>
                <w:rFonts w:ascii="標楷體" w:eastAsia="標楷體" w:hAnsi="標楷體" w:hint="eastAsia"/>
                <w:b/>
              </w:rPr>
              <w:t>解</w:t>
            </w:r>
          </w:p>
          <w:p w14:paraId="691A9B18" w14:textId="77777777" w:rsidR="000F3749" w:rsidRPr="00C1361E" w:rsidRDefault="000F3749"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3CBCD6C3" w14:textId="77777777" w:rsidR="000F3749" w:rsidRPr="00C1361E" w:rsidRDefault="000F3749" w:rsidP="00E90E7B">
            <w:pPr>
              <w:spacing w:line="400" w:lineRule="exact"/>
              <w:rPr>
                <w:rFonts w:ascii="標楷體" w:eastAsia="標楷體" w:hAnsi="標楷體"/>
              </w:rPr>
            </w:pPr>
          </w:p>
        </w:tc>
      </w:tr>
      <w:tr w:rsidR="000F3749" w:rsidRPr="00C1361E" w14:paraId="5D7CF2F1" w14:textId="77777777" w:rsidTr="008D15E8">
        <w:tc>
          <w:tcPr>
            <w:tcW w:w="419" w:type="dxa"/>
            <w:vAlign w:val="center"/>
          </w:tcPr>
          <w:p w14:paraId="7D772835" w14:textId="70800EC4" w:rsidR="000F3749" w:rsidRPr="00C1361E" w:rsidRDefault="00D834D1" w:rsidP="00E90E7B">
            <w:pPr>
              <w:spacing w:line="400" w:lineRule="exact"/>
              <w:jc w:val="center"/>
              <w:rPr>
                <w:rFonts w:ascii="標楷體" w:eastAsia="標楷體" w:hAnsi="標楷體"/>
              </w:rPr>
            </w:pPr>
            <w:r w:rsidRPr="00C1361E">
              <w:rPr>
                <w:rFonts w:ascii="標楷體" w:eastAsia="標楷體" w:hAnsi="標楷體"/>
              </w:rPr>
              <w:t>D</w:t>
            </w:r>
          </w:p>
        </w:tc>
        <w:tc>
          <w:tcPr>
            <w:tcW w:w="10909" w:type="dxa"/>
          </w:tcPr>
          <w:p w14:paraId="1F156B19" w14:textId="77777777" w:rsidR="00D834D1" w:rsidRPr="00C1361E" w:rsidRDefault="00D834D1" w:rsidP="00E90E7B">
            <w:pPr>
              <w:spacing w:line="400" w:lineRule="exact"/>
              <w:rPr>
                <w:rFonts w:ascii="標楷體" w:eastAsia="標楷體" w:hAnsi="標楷體"/>
              </w:rPr>
            </w:pPr>
            <w:r w:rsidRPr="00C1361E">
              <w:rPr>
                <w:rFonts w:ascii="標楷體" w:eastAsia="標楷體" w:hAnsi="標楷體" w:hint="eastAsia"/>
              </w:rPr>
              <w:t>對學習遷移現象的解釋，強調共原則的是哪位學者？</w:t>
            </w:r>
          </w:p>
          <w:p w14:paraId="13BA5BC0" w14:textId="77777777" w:rsidR="00D834D1" w:rsidRPr="00C1361E" w:rsidRDefault="00D834D1" w:rsidP="00E90E7B">
            <w:pPr>
              <w:spacing w:line="400" w:lineRule="exact"/>
              <w:rPr>
                <w:rFonts w:ascii="標楷體" w:eastAsia="標楷體" w:hAnsi="標楷體"/>
              </w:rPr>
            </w:pPr>
            <w:r w:rsidRPr="00C1361E">
              <w:rPr>
                <w:rFonts w:ascii="標楷體" w:eastAsia="標楷體" w:hAnsi="標楷體" w:hint="eastAsia"/>
              </w:rPr>
              <w:t>(A)桑代克</w:t>
            </w:r>
          </w:p>
          <w:p w14:paraId="6F5E9B08" w14:textId="77777777" w:rsidR="00D834D1" w:rsidRPr="00C1361E" w:rsidRDefault="00D834D1" w:rsidP="00E90E7B">
            <w:pPr>
              <w:spacing w:line="400" w:lineRule="exact"/>
              <w:rPr>
                <w:rFonts w:ascii="標楷體" w:eastAsia="標楷體" w:hAnsi="標楷體"/>
              </w:rPr>
            </w:pPr>
            <w:r w:rsidRPr="00C1361E">
              <w:rPr>
                <w:rFonts w:ascii="標楷體" w:eastAsia="標楷體" w:hAnsi="標楷體" w:hint="eastAsia"/>
              </w:rPr>
              <w:t>(B)斯金納</w:t>
            </w:r>
          </w:p>
          <w:p w14:paraId="1B6E6A49" w14:textId="77777777" w:rsidR="00D834D1" w:rsidRPr="00C1361E" w:rsidRDefault="00D834D1" w:rsidP="00E90E7B">
            <w:pPr>
              <w:spacing w:line="400" w:lineRule="exact"/>
              <w:rPr>
                <w:rFonts w:ascii="標楷體" w:eastAsia="標楷體" w:hAnsi="標楷體"/>
              </w:rPr>
            </w:pPr>
            <w:r w:rsidRPr="00C1361E">
              <w:rPr>
                <w:rFonts w:ascii="標楷體" w:eastAsia="標楷體" w:hAnsi="標楷體" w:hint="eastAsia"/>
              </w:rPr>
              <w:t>(C)洛克</w:t>
            </w:r>
          </w:p>
          <w:p w14:paraId="5F4E64C6" w14:textId="0CD8B40D" w:rsidR="000F3749" w:rsidRPr="00C1361E" w:rsidRDefault="00D834D1" w:rsidP="00E90E7B">
            <w:pPr>
              <w:spacing w:line="400" w:lineRule="exact"/>
              <w:rPr>
                <w:rFonts w:ascii="標楷體" w:eastAsia="標楷體" w:hAnsi="標楷體"/>
              </w:rPr>
            </w:pPr>
            <w:r w:rsidRPr="00C1361E">
              <w:rPr>
                <w:rFonts w:ascii="標楷體" w:eastAsia="標楷體" w:hAnsi="標楷體" w:hint="eastAsia"/>
              </w:rPr>
              <w:lastRenderedPageBreak/>
              <w:t>(D)賈德</w:t>
            </w:r>
          </w:p>
        </w:tc>
      </w:tr>
      <w:tr w:rsidR="000F3749" w:rsidRPr="00C1361E" w14:paraId="751B0782" w14:textId="77777777" w:rsidTr="008D15E8">
        <w:tc>
          <w:tcPr>
            <w:tcW w:w="419" w:type="dxa"/>
          </w:tcPr>
          <w:p w14:paraId="1D8100CA" w14:textId="77777777" w:rsidR="000F3749" w:rsidRPr="00C1361E" w:rsidRDefault="000F3749"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7907F4CF" w14:textId="77777777" w:rsidR="000F3749" w:rsidRPr="00C1361E" w:rsidRDefault="000F3749"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01063DA" w14:textId="098797D4" w:rsidR="00D834D1" w:rsidRPr="00C1361E" w:rsidRDefault="00D834D1" w:rsidP="00E90E7B">
            <w:pPr>
              <w:spacing w:line="400" w:lineRule="exact"/>
              <w:rPr>
                <w:rFonts w:ascii="標楷體" w:eastAsia="標楷體" w:hAnsi="標楷體"/>
              </w:rPr>
            </w:pPr>
            <w:r w:rsidRPr="00C1361E">
              <w:rPr>
                <w:rFonts w:ascii="標楷體" w:eastAsia="標楷體" w:hAnsi="標楷體" w:hint="eastAsia"/>
              </w:rPr>
              <w:t>賈德----共原則</w:t>
            </w:r>
            <w:r w:rsidRPr="00C1361E">
              <w:rPr>
                <w:rFonts w:ascii="標楷體" w:eastAsia="標楷體" w:hAnsi="標楷體"/>
              </w:rPr>
              <w:t xml:space="preserve">   </w:t>
            </w:r>
            <w:r w:rsidRPr="00C1361E">
              <w:rPr>
                <w:rFonts w:ascii="標楷體" w:eastAsia="標楷體" w:hAnsi="標楷體" w:hint="eastAsia"/>
              </w:rPr>
              <w:t>桑代克----同元素論</w:t>
            </w:r>
          </w:p>
          <w:p w14:paraId="3EBF84F1" w14:textId="77777777" w:rsidR="00D834D1" w:rsidRPr="00C1361E" w:rsidRDefault="00D834D1" w:rsidP="00E90E7B">
            <w:pPr>
              <w:spacing w:line="400" w:lineRule="exact"/>
              <w:rPr>
                <w:rFonts w:ascii="標楷體" w:eastAsia="標楷體" w:hAnsi="標楷體"/>
              </w:rPr>
            </w:pPr>
            <w:r w:rsidRPr="00C1361E">
              <w:rPr>
                <w:rFonts w:ascii="標楷體" w:eastAsia="標楷體" w:hAnsi="標楷體" w:hint="eastAsia"/>
              </w:rPr>
              <w:t xml:space="preserve">賈德提出 Judd，強調經驗中學到的原理原則，是形成新學習情境中產生遷移的主要原因。 </w:t>
            </w:r>
          </w:p>
          <w:p w14:paraId="545BDC54" w14:textId="77777777" w:rsidR="00D834D1" w:rsidRPr="00C1361E" w:rsidRDefault="00D834D1" w:rsidP="00E90E7B">
            <w:pPr>
              <w:spacing w:line="400" w:lineRule="exact"/>
              <w:rPr>
                <w:rFonts w:ascii="標楷體" w:eastAsia="標楷體" w:hAnsi="標楷體"/>
              </w:rPr>
            </w:pPr>
            <w:r w:rsidRPr="00C1361E">
              <w:rPr>
                <w:rFonts w:ascii="標楷體" w:eastAsia="標楷體" w:hAnsi="標楷體" w:hint="eastAsia"/>
              </w:rPr>
              <w:t>此一理論的先覺條件：學習者在舊學習中心須學到並了解原則，始能對新的學習產生遷移作用。</w:t>
            </w:r>
          </w:p>
          <w:p w14:paraId="632066FE" w14:textId="77777777" w:rsidR="00D834D1" w:rsidRPr="00C1361E" w:rsidRDefault="00D834D1" w:rsidP="00E90E7B">
            <w:pPr>
              <w:spacing w:line="400" w:lineRule="exact"/>
              <w:rPr>
                <w:rFonts w:ascii="標楷體" w:eastAsia="標楷體" w:hAnsi="標楷體"/>
              </w:rPr>
            </w:pPr>
            <w:r w:rsidRPr="00C1361E">
              <w:rPr>
                <w:rFonts w:ascii="標楷體" w:eastAsia="標楷體" w:hAnsi="標楷體" w:hint="eastAsia"/>
              </w:rPr>
              <w:t>--&gt;強調經驗情境的瞭解，以及學到的原理原則</w:t>
            </w:r>
          </w:p>
          <w:p w14:paraId="4147A894" w14:textId="5DFDCFDB" w:rsidR="000F3749" w:rsidRPr="00C1361E" w:rsidRDefault="00D834D1" w:rsidP="00E90E7B">
            <w:pPr>
              <w:spacing w:line="400" w:lineRule="exact"/>
              <w:rPr>
                <w:rFonts w:ascii="標楷體" w:eastAsia="標楷體" w:hAnsi="標楷體"/>
              </w:rPr>
            </w:pPr>
            <w:r w:rsidRPr="00C1361E">
              <w:rPr>
                <w:rFonts w:ascii="標楷體" w:eastAsia="標楷體" w:hAnsi="標楷體" w:hint="eastAsia"/>
              </w:rPr>
              <w:t>2.賈德認為學習者必須有把原則做類化的能力，類化能應用至與該原理原則類似的情境中，此能力和年齡及認知有關。</w:t>
            </w:r>
          </w:p>
        </w:tc>
      </w:tr>
      <w:tr w:rsidR="000F3749" w:rsidRPr="00C1361E" w14:paraId="007A8B79" w14:textId="77777777" w:rsidTr="008D15E8">
        <w:tc>
          <w:tcPr>
            <w:tcW w:w="419" w:type="dxa"/>
            <w:vAlign w:val="center"/>
          </w:tcPr>
          <w:p w14:paraId="28FC0CF3" w14:textId="3E4395D8" w:rsidR="000F3749" w:rsidRPr="00C1361E" w:rsidRDefault="000B5089" w:rsidP="00E90E7B">
            <w:pPr>
              <w:spacing w:line="400" w:lineRule="exact"/>
              <w:jc w:val="center"/>
              <w:rPr>
                <w:rFonts w:ascii="標楷體" w:eastAsia="標楷體" w:hAnsi="標楷體"/>
              </w:rPr>
            </w:pPr>
            <w:r w:rsidRPr="00C1361E">
              <w:rPr>
                <w:rFonts w:ascii="標楷體" w:eastAsia="標楷體" w:hAnsi="標楷體"/>
              </w:rPr>
              <w:t>D</w:t>
            </w:r>
          </w:p>
        </w:tc>
        <w:tc>
          <w:tcPr>
            <w:tcW w:w="10909" w:type="dxa"/>
          </w:tcPr>
          <w:p w14:paraId="68899087" w14:textId="41E63A34" w:rsidR="000F3749" w:rsidRPr="00C1361E" w:rsidRDefault="000B5089" w:rsidP="00E90E7B">
            <w:pPr>
              <w:spacing w:line="400" w:lineRule="exact"/>
              <w:rPr>
                <w:rFonts w:ascii="標楷體" w:eastAsia="標楷體" w:hAnsi="標楷體"/>
              </w:rPr>
            </w:pPr>
            <w:r w:rsidRPr="00C1361E">
              <w:rPr>
                <w:rFonts w:ascii="標楷體" w:eastAsia="標楷體" w:hAnsi="標楷體" w:hint="eastAsia"/>
              </w:rPr>
              <w:t>採用史金納的操作制約原理中的連續漸進、立即增強及精熟學習原則，配合輔助員制以適應個別差異的個別化教學</w:t>
            </w:r>
            <w:r w:rsidRPr="00C1361E">
              <w:rPr>
                <w:rFonts w:ascii="標楷體" w:eastAsia="標楷體" w:hAnsi="標楷體" w:hint="eastAsia"/>
              </w:rPr>
              <w:br/>
              <w:t>(A)學習遷移</w:t>
            </w:r>
            <w:r w:rsidRPr="00C1361E">
              <w:rPr>
                <w:rFonts w:ascii="標楷體" w:eastAsia="標楷體" w:hAnsi="標楷體" w:hint="eastAsia"/>
              </w:rPr>
              <w:br/>
              <w:t>(B)編序教學</w:t>
            </w:r>
            <w:r w:rsidRPr="00C1361E">
              <w:rPr>
                <w:rFonts w:ascii="標楷體" w:eastAsia="標楷體" w:hAnsi="標楷體" w:hint="eastAsia"/>
              </w:rPr>
              <w:br/>
              <w:t>(C)精熟學習</w:t>
            </w:r>
            <w:r w:rsidRPr="00C1361E">
              <w:rPr>
                <w:rFonts w:ascii="標楷體" w:eastAsia="標楷體" w:hAnsi="標楷體" w:hint="eastAsia"/>
              </w:rPr>
              <w:br/>
              <w:t>(D)凱勒計畫</w:t>
            </w:r>
            <w:r w:rsidRPr="00C1361E">
              <w:rPr>
                <w:rFonts w:ascii="標楷體" w:eastAsia="標楷體" w:hAnsi="標楷體" w:hint="eastAsia"/>
              </w:rPr>
              <w:br/>
              <w:t>(E)微型教學</w:t>
            </w:r>
          </w:p>
        </w:tc>
      </w:tr>
      <w:tr w:rsidR="000F3749" w:rsidRPr="00C1361E" w14:paraId="57638852" w14:textId="77777777" w:rsidTr="008D15E8">
        <w:tc>
          <w:tcPr>
            <w:tcW w:w="419" w:type="dxa"/>
          </w:tcPr>
          <w:p w14:paraId="7845612B" w14:textId="77777777" w:rsidR="000F3749" w:rsidRPr="00C1361E" w:rsidRDefault="000F3749" w:rsidP="00E90E7B">
            <w:pPr>
              <w:spacing w:line="400" w:lineRule="exact"/>
              <w:rPr>
                <w:rFonts w:ascii="標楷體" w:eastAsia="標楷體" w:hAnsi="標楷體"/>
                <w:b/>
              </w:rPr>
            </w:pPr>
            <w:r w:rsidRPr="00C1361E">
              <w:rPr>
                <w:rFonts w:ascii="標楷體" w:eastAsia="標楷體" w:hAnsi="標楷體" w:hint="eastAsia"/>
                <w:b/>
              </w:rPr>
              <w:t>解</w:t>
            </w:r>
          </w:p>
          <w:p w14:paraId="18ADA204" w14:textId="77777777" w:rsidR="000F3749" w:rsidRPr="00C1361E" w:rsidRDefault="000F3749"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82D27FA" w14:textId="16D901B3" w:rsidR="000F3749" w:rsidRPr="00C1361E" w:rsidRDefault="000B5089" w:rsidP="00E90E7B">
            <w:pPr>
              <w:spacing w:line="400" w:lineRule="exact"/>
              <w:rPr>
                <w:rFonts w:ascii="標楷體" w:eastAsia="標楷體" w:hAnsi="標楷體"/>
              </w:rPr>
            </w:pPr>
            <w:r w:rsidRPr="00C1361E">
              <w:rPr>
                <w:rFonts w:ascii="標楷體" w:eastAsia="標楷體" w:hAnsi="標楷體" w:hint="eastAsia"/>
              </w:rPr>
              <w:t>輔助員制---凱勒</w:t>
            </w:r>
          </w:p>
        </w:tc>
      </w:tr>
      <w:tr w:rsidR="000F3749" w:rsidRPr="00C1361E" w14:paraId="4966A02B" w14:textId="77777777" w:rsidTr="008D15E8">
        <w:tc>
          <w:tcPr>
            <w:tcW w:w="419" w:type="dxa"/>
            <w:vAlign w:val="center"/>
          </w:tcPr>
          <w:p w14:paraId="20719E36" w14:textId="125C41FE" w:rsidR="000F3749" w:rsidRPr="00C1361E" w:rsidRDefault="000B5089"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41CF5116" w14:textId="6CD06915" w:rsidR="000F3749" w:rsidRPr="00C1361E" w:rsidRDefault="000B5089" w:rsidP="00E90E7B">
            <w:pPr>
              <w:spacing w:line="400" w:lineRule="exact"/>
              <w:rPr>
                <w:rFonts w:ascii="標楷體" w:eastAsia="標楷體" w:hAnsi="標楷體"/>
              </w:rPr>
            </w:pPr>
            <w:r w:rsidRPr="00C1361E">
              <w:rPr>
                <w:rFonts w:ascii="標楷體" w:eastAsia="標楷體" w:hAnsi="標楷體" w:hint="eastAsia"/>
              </w:rPr>
              <w:t>系統減敏感法，其理念是基於：</w:t>
            </w:r>
            <w:r w:rsidRPr="00C1361E">
              <w:rPr>
                <w:rFonts w:ascii="標楷體" w:eastAsia="標楷體" w:hAnsi="標楷體" w:cs="Calibri"/>
              </w:rPr>
              <w:t> </w:t>
            </w:r>
            <w:r w:rsidRPr="00C1361E">
              <w:rPr>
                <w:rFonts w:ascii="標楷體" w:eastAsia="標楷體" w:hAnsi="標楷體" w:hint="eastAsia"/>
              </w:rPr>
              <w:br/>
              <w:t>(A)古典制約說</w:t>
            </w:r>
            <w:r w:rsidRPr="00C1361E">
              <w:rPr>
                <w:rFonts w:ascii="標楷體" w:eastAsia="標楷體" w:hAnsi="標楷體" w:hint="eastAsia"/>
              </w:rPr>
              <w:br/>
              <w:t>(B)工具制約說</w:t>
            </w:r>
            <w:r w:rsidRPr="00C1361E">
              <w:rPr>
                <w:rFonts w:ascii="標楷體" w:eastAsia="標楷體" w:hAnsi="標楷體" w:hint="eastAsia"/>
              </w:rPr>
              <w:br/>
              <w:t>(C)認知學派</w:t>
            </w:r>
            <w:r w:rsidRPr="00C1361E">
              <w:rPr>
                <w:rFonts w:ascii="標楷體" w:eastAsia="標楷體" w:hAnsi="標楷體" w:hint="eastAsia"/>
              </w:rPr>
              <w:br/>
              <w:t>(D)自我學習論</w:t>
            </w:r>
          </w:p>
        </w:tc>
      </w:tr>
      <w:tr w:rsidR="000F3749" w:rsidRPr="00C1361E" w14:paraId="2B1BACC7" w14:textId="77777777" w:rsidTr="008D15E8">
        <w:tc>
          <w:tcPr>
            <w:tcW w:w="419" w:type="dxa"/>
          </w:tcPr>
          <w:p w14:paraId="011B7009" w14:textId="77777777" w:rsidR="000F3749" w:rsidRPr="00C1361E" w:rsidRDefault="000F3749" w:rsidP="00E90E7B">
            <w:pPr>
              <w:spacing w:line="400" w:lineRule="exact"/>
              <w:rPr>
                <w:rFonts w:ascii="標楷體" w:eastAsia="標楷體" w:hAnsi="標楷體"/>
                <w:b/>
              </w:rPr>
            </w:pPr>
            <w:r w:rsidRPr="00C1361E">
              <w:rPr>
                <w:rFonts w:ascii="標楷體" w:eastAsia="標楷體" w:hAnsi="標楷體" w:hint="eastAsia"/>
                <w:b/>
              </w:rPr>
              <w:t>解</w:t>
            </w:r>
          </w:p>
          <w:p w14:paraId="14A5B7A7" w14:textId="77777777" w:rsidR="000F3749" w:rsidRPr="00C1361E" w:rsidRDefault="000F3749"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348345DB" w14:textId="77777777" w:rsidR="000F3749" w:rsidRPr="00C1361E" w:rsidRDefault="000F3749" w:rsidP="00E90E7B">
            <w:pPr>
              <w:spacing w:line="400" w:lineRule="exact"/>
              <w:rPr>
                <w:rFonts w:ascii="標楷體" w:eastAsia="標楷體" w:hAnsi="標楷體"/>
              </w:rPr>
            </w:pPr>
          </w:p>
        </w:tc>
      </w:tr>
      <w:tr w:rsidR="000F3749" w:rsidRPr="00C1361E" w14:paraId="7952475A" w14:textId="77777777" w:rsidTr="008D15E8">
        <w:tc>
          <w:tcPr>
            <w:tcW w:w="419" w:type="dxa"/>
            <w:vAlign w:val="center"/>
          </w:tcPr>
          <w:p w14:paraId="5FC011B0" w14:textId="4F6CE265" w:rsidR="000F3749" w:rsidRPr="00C1361E" w:rsidRDefault="000B5089"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667388C1" w14:textId="5C554CB7" w:rsidR="000F3749" w:rsidRPr="00C1361E" w:rsidRDefault="000B5089" w:rsidP="00E90E7B">
            <w:pPr>
              <w:spacing w:line="400" w:lineRule="exact"/>
              <w:rPr>
                <w:rFonts w:ascii="標楷體" w:eastAsia="標楷體" w:hAnsi="標楷體"/>
              </w:rPr>
            </w:pPr>
            <w:r w:rsidRPr="00C1361E">
              <w:rPr>
                <w:rFonts w:ascii="標楷體" w:eastAsia="標楷體" w:hAnsi="標楷體" w:hint="eastAsia"/>
              </w:rPr>
              <w:t>「完形心理學」是由下列何人所創立的？</w:t>
            </w:r>
            <w:r w:rsidRPr="00C1361E">
              <w:rPr>
                <w:rFonts w:ascii="標楷體" w:eastAsia="標楷體" w:hAnsi="標楷體" w:cs="Calibri"/>
              </w:rPr>
              <w:t> </w:t>
            </w:r>
            <w:r w:rsidRPr="00C1361E">
              <w:rPr>
                <w:rFonts w:ascii="標楷體" w:eastAsia="標楷體" w:hAnsi="標楷體" w:hint="eastAsia"/>
              </w:rPr>
              <w:br/>
              <w:t>(A)杜威</w:t>
            </w:r>
            <w:r w:rsidRPr="00C1361E">
              <w:rPr>
                <w:rFonts w:ascii="標楷體" w:eastAsia="標楷體" w:hAnsi="標楷體" w:cs="Calibri"/>
              </w:rPr>
              <w:t> </w:t>
            </w:r>
            <w:r w:rsidRPr="00C1361E">
              <w:rPr>
                <w:rFonts w:ascii="標楷體" w:eastAsia="標楷體" w:hAnsi="標楷體" w:hint="eastAsia"/>
              </w:rPr>
              <w:br/>
              <w:t>(B)佛洛伊德</w:t>
            </w:r>
            <w:r w:rsidRPr="00C1361E">
              <w:rPr>
                <w:rFonts w:ascii="標楷體" w:eastAsia="標楷體" w:hAnsi="標楷體" w:cs="Calibri"/>
              </w:rPr>
              <w:t> </w:t>
            </w:r>
            <w:r w:rsidRPr="00C1361E">
              <w:rPr>
                <w:rFonts w:ascii="標楷體" w:eastAsia="標楷體" w:hAnsi="標楷體" w:hint="eastAsia"/>
              </w:rPr>
              <w:br/>
              <w:t>(C)魏泰麥</w:t>
            </w:r>
            <w:r w:rsidRPr="00C1361E">
              <w:rPr>
                <w:rFonts w:ascii="標楷體" w:eastAsia="標楷體" w:hAnsi="標楷體" w:cs="Calibri"/>
              </w:rPr>
              <w:t> </w:t>
            </w:r>
            <w:r w:rsidRPr="00C1361E">
              <w:rPr>
                <w:rFonts w:ascii="標楷體" w:eastAsia="標楷體" w:hAnsi="標楷體" w:hint="eastAsia"/>
              </w:rPr>
              <w:br/>
              <w:t>(D)馮德</w:t>
            </w:r>
          </w:p>
        </w:tc>
      </w:tr>
      <w:tr w:rsidR="000F3749" w:rsidRPr="00C1361E" w14:paraId="0AAC9AE2" w14:textId="77777777" w:rsidTr="008D15E8">
        <w:tc>
          <w:tcPr>
            <w:tcW w:w="419" w:type="dxa"/>
          </w:tcPr>
          <w:p w14:paraId="64882F78" w14:textId="77777777" w:rsidR="000F3749" w:rsidRPr="00C1361E" w:rsidRDefault="000F3749" w:rsidP="00E90E7B">
            <w:pPr>
              <w:spacing w:line="400" w:lineRule="exact"/>
              <w:rPr>
                <w:rFonts w:ascii="標楷體" w:eastAsia="標楷體" w:hAnsi="標楷體"/>
                <w:b/>
              </w:rPr>
            </w:pPr>
            <w:r w:rsidRPr="00C1361E">
              <w:rPr>
                <w:rFonts w:ascii="標楷體" w:eastAsia="標楷體" w:hAnsi="標楷體" w:hint="eastAsia"/>
                <w:b/>
              </w:rPr>
              <w:t>解</w:t>
            </w:r>
          </w:p>
          <w:p w14:paraId="5791FE76" w14:textId="77777777" w:rsidR="000F3749" w:rsidRPr="00C1361E" w:rsidRDefault="000F3749"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1F19619" w14:textId="77777777" w:rsidR="000B5089" w:rsidRPr="00C1361E" w:rsidRDefault="000B5089" w:rsidP="00E90E7B">
            <w:pPr>
              <w:spacing w:line="400" w:lineRule="exact"/>
              <w:rPr>
                <w:rFonts w:ascii="標楷體" w:eastAsia="標楷體" w:hAnsi="標楷體"/>
              </w:rPr>
            </w:pPr>
            <w:r w:rsidRPr="00C1361E">
              <w:rPr>
                <w:rFonts w:ascii="標楷體" w:eastAsia="標楷體" w:hAnsi="標楷體" w:hint="eastAsia"/>
              </w:rPr>
              <w:t>完形心理學由Werithimer所創</w:t>
            </w:r>
          </w:p>
          <w:p w14:paraId="16DBD5FA" w14:textId="37E9F115" w:rsidR="000F3749" w:rsidRPr="00C1361E" w:rsidRDefault="000B5089" w:rsidP="00E90E7B">
            <w:pPr>
              <w:spacing w:line="400" w:lineRule="exact"/>
              <w:rPr>
                <w:rFonts w:ascii="標楷體" w:eastAsia="標楷體" w:hAnsi="標楷體"/>
              </w:rPr>
            </w:pPr>
            <w:r w:rsidRPr="00C1361E">
              <w:rPr>
                <w:rFonts w:ascii="標楷體" w:eastAsia="標楷體" w:hAnsi="標楷體" w:hint="eastAsia"/>
              </w:rPr>
              <w:t>完形諮商學派由Perls所創</w:t>
            </w:r>
          </w:p>
        </w:tc>
      </w:tr>
      <w:tr w:rsidR="000F3749" w:rsidRPr="00C1361E" w14:paraId="66047E42" w14:textId="77777777" w:rsidTr="008D15E8">
        <w:tc>
          <w:tcPr>
            <w:tcW w:w="419" w:type="dxa"/>
            <w:vAlign w:val="center"/>
          </w:tcPr>
          <w:p w14:paraId="1ABE9962" w14:textId="3E85D89C" w:rsidR="000F3749" w:rsidRPr="00C1361E" w:rsidRDefault="000B5089"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1D0F10CE" w14:textId="64C39707" w:rsidR="000F3749" w:rsidRPr="00C1361E" w:rsidRDefault="000B5089" w:rsidP="00E90E7B">
            <w:pPr>
              <w:spacing w:line="400" w:lineRule="exact"/>
              <w:rPr>
                <w:rFonts w:ascii="標楷體" w:eastAsia="標楷體" w:hAnsi="標楷體"/>
              </w:rPr>
            </w:pPr>
            <w:r w:rsidRPr="00C1361E">
              <w:rPr>
                <w:rFonts w:ascii="標楷體" w:eastAsia="標楷體" w:hAnsi="標楷體" w:hint="eastAsia"/>
              </w:rPr>
              <w:t>強調憂鬱症患者的「認知三角」是指對自我、周遭世界及過去都抱持悲觀且消極的想法是誰?</w:t>
            </w:r>
            <w:r w:rsidRPr="00C1361E">
              <w:rPr>
                <w:rFonts w:ascii="標楷體" w:eastAsia="標楷體" w:hAnsi="標楷體" w:cs="Calibri"/>
              </w:rPr>
              <w:t> </w:t>
            </w:r>
            <w:r w:rsidRPr="00C1361E">
              <w:rPr>
                <w:rFonts w:ascii="標楷體" w:eastAsia="標楷體" w:hAnsi="標楷體" w:hint="eastAsia"/>
              </w:rPr>
              <w:br/>
              <w:t>(A)佛蘭克(Frankl)</w:t>
            </w:r>
            <w:r w:rsidRPr="00C1361E">
              <w:rPr>
                <w:rFonts w:ascii="標楷體" w:eastAsia="標楷體" w:hAnsi="標楷體" w:cs="Calibri"/>
              </w:rPr>
              <w:t> </w:t>
            </w:r>
            <w:r w:rsidRPr="00C1361E">
              <w:rPr>
                <w:rFonts w:ascii="標楷體" w:eastAsia="標楷體" w:hAnsi="標楷體" w:hint="eastAsia"/>
              </w:rPr>
              <w:br/>
              <w:t>(B)斯肯納(Skinner)</w:t>
            </w:r>
            <w:r w:rsidRPr="00C1361E">
              <w:rPr>
                <w:rFonts w:ascii="標楷體" w:eastAsia="標楷體" w:hAnsi="標楷體" w:cs="Calibri"/>
              </w:rPr>
              <w:t> </w:t>
            </w:r>
            <w:r w:rsidRPr="00C1361E">
              <w:rPr>
                <w:rFonts w:ascii="標楷體" w:eastAsia="標楷體" w:hAnsi="標楷體" w:hint="eastAsia"/>
              </w:rPr>
              <w:br/>
              <w:t>(C)貝克(Beck)</w:t>
            </w:r>
            <w:r w:rsidRPr="00C1361E">
              <w:rPr>
                <w:rFonts w:ascii="標楷體" w:eastAsia="標楷體" w:hAnsi="標楷體" w:cs="Calibri"/>
              </w:rPr>
              <w:t> </w:t>
            </w:r>
            <w:r w:rsidRPr="00C1361E">
              <w:rPr>
                <w:rFonts w:ascii="標楷體" w:eastAsia="標楷體" w:hAnsi="標楷體" w:hint="eastAsia"/>
              </w:rPr>
              <w:br/>
              <w:t>(D)阿德勒(Adler)</w:t>
            </w:r>
          </w:p>
        </w:tc>
      </w:tr>
      <w:tr w:rsidR="000F3749" w:rsidRPr="00C1361E" w14:paraId="47D08EA5" w14:textId="77777777" w:rsidTr="008D15E8">
        <w:tc>
          <w:tcPr>
            <w:tcW w:w="419" w:type="dxa"/>
          </w:tcPr>
          <w:p w14:paraId="556C987F" w14:textId="77777777" w:rsidR="000F3749" w:rsidRPr="00C1361E" w:rsidRDefault="000F3749" w:rsidP="00E90E7B">
            <w:pPr>
              <w:spacing w:line="400" w:lineRule="exact"/>
              <w:rPr>
                <w:rFonts w:ascii="標楷體" w:eastAsia="標楷體" w:hAnsi="標楷體"/>
                <w:b/>
              </w:rPr>
            </w:pPr>
            <w:r w:rsidRPr="00C1361E">
              <w:rPr>
                <w:rFonts w:ascii="標楷體" w:eastAsia="標楷體" w:hAnsi="標楷體" w:hint="eastAsia"/>
                <w:b/>
              </w:rPr>
              <w:t>解</w:t>
            </w:r>
          </w:p>
          <w:p w14:paraId="422316E7" w14:textId="77777777" w:rsidR="000F3749" w:rsidRPr="00C1361E" w:rsidRDefault="000F3749"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73282CB" w14:textId="4491703A" w:rsidR="000F3749" w:rsidRPr="00C1361E" w:rsidRDefault="000B5089" w:rsidP="00E90E7B">
            <w:pPr>
              <w:spacing w:line="400" w:lineRule="exact"/>
              <w:rPr>
                <w:rFonts w:ascii="標楷體" w:eastAsia="標楷體" w:hAnsi="標楷體"/>
              </w:rPr>
            </w:pPr>
            <w:r w:rsidRPr="00C1361E">
              <w:rPr>
                <w:rFonts w:ascii="標楷體" w:eastAsia="標楷體" w:hAnsi="標楷體" w:hint="eastAsia"/>
              </w:rPr>
              <w:t>憂鬱症患者對自我、世界和未來常持一種負面的觀點。Beck認為個體會系統性錯估當前與過去經驗，導致其自認為一失敗者，世界是充滿挫折、未來是悽涼的。</w:t>
            </w:r>
          </w:p>
        </w:tc>
      </w:tr>
      <w:tr w:rsidR="000F3749" w:rsidRPr="00C1361E" w14:paraId="6879E249" w14:textId="77777777" w:rsidTr="008D15E8">
        <w:tc>
          <w:tcPr>
            <w:tcW w:w="419" w:type="dxa"/>
            <w:vAlign w:val="center"/>
          </w:tcPr>
          <w:p w14:paraId="26FD352C" w14:textId="7C2CA36F" w:rsidR="000F3749" w:rsidRPr="00C1361E" w:rsidRDefault="00536965" w:rsidP="00E90E7B">
            <w:pPr>
              <w:spacing w:line="400" w:lineRule="exact"/>
              <w:jc w:val="center"/>
              <w:rPr>
                <w:rFonts w:ascii="標楷體" w:eastAsia="標楷體" w:hAnsi="標楷體"/>
              </w:rPr>
            </w:pPr>
            <w:r w:rsidRPr="00C1361E">
              <w:rPr>
                <w:rFonts w:ascii="標楷體" w:eastAsia="標楷體" w:hAnsi="標楷體" w:hint="eastAsia"/>
              </w:rPr>
              <w:lastRenderedPageBreak/>
              <w:t>B</w:t>
            </w:r>
          </w:p>
        </w:tc>
        <w:tc>
          <w:tcPr>
            <w:tcW w:w="10909" w:type="dxa"/>
          </w:tcPr>
          <w:p w14:paraId="5AED9BAB" w14:textId="56119922" w:rsidR="000F3749" w:rsidRPr="00C1361E" w:rsidRDefault="00536965" w:rsidP="00E90E7B">
            <w:pPr>
              <w:spacing w:line="400" w:lineRule="exact"/>
              <w:rPr>
                <w:rFonts w:ascii="標楷體" w:eastAsia="標楷體" w:hAnsi="標楷體"/>
              </w:rPr>
            </w:pPr>
            <w:r w:rsidRPr="00C1361E">
              <w:rPr>
                <w:rFonts w:ascii="標楷體" w:eastAsia="標楷體" w:hAnsi="標楷體" w:hint="eastAsia"/>
              </w:rPr>
              <w:t>馬斯洛在其著作《成長心理學中》說明人類含有哪兩股潛在力量？</w:t>
            </w:r>
            <w:r w:rsidRPr="00C1361E">
              <w:rPr>
                <w:rFonts w:ascii="標楷體" w:eastAsia="標楷體" w:hAnsi="標楷體" w:cs="Calibri"/>
              </w:rPr>
              <w:t> </w:t>
            </w:r>
            <w:r w:rsidRPr="00C1361E">
              <w:rPr>
                <w:rFonts w:ascii="標楷體" w:eastAsia="標楷體" w:hAnsi="標楷體" w:hint="eastAsia"/>
              </w:rPr>
              <w:br/>
              <w:t>(A)自主與道德</w:t>
            </w:r>
            <w:r w:rsidRPr="00C1361E">
              <w:rPr>
                <w:rFonts w:ascii="標楷體" w:eastAsia="標楷體" w:hAnsi="標楷體" w:cs="Calibri"/>
              </w:rPr>
              <w:t> </w:t>
            </w:r>
            <w:r w:rsidRPr="00C1361E">
              <w:rPr>
                <w:rFonts w:ascii="標楷體" w:eastAsia="標楷體" w:hAnsi="標楷體" w:hint="eastAsia"/>
              </w:rPr>
              <w:br/>
              <w:t>(B)防衛與進取</w:t>
            </w:r>
            <w:r w:rsidRPr="00C1361E">
              <w:rPr>
                <w:rFonts w:ascii="標楷體" w:eastAsia="標楷體" w:hAnsi="標楷體" w:cs="Calibri"/>
              </w:rPr>
              <w:t> </w:t>
            </w:r>
            <w:r w:rsidRPr="00C1361E">
              <w:rPr>
                <w:rFonts w:ascii="標楷體" w:eastAsia="標楷體" w:hAnsi="標楷體" w:hint="eastAsia"/>
              </w:rPr>
              <w:br/>
              <w:t>(C)衝突與對立</w:t>
            </w:r>
            <w:r w:rsidRPr="00C1361E">
              <w:rPr>
                <w:rFonts w:ascii="標楷體" w:eastAsia="標楷體" w:hAnsi="標楷體" w:cs="Calibri"/>
              </w:rPr>
              <w:t> </w:t>
            </w:r>
            <w:r w:rsidRPr="00C1361E">
              <w:rPr>
                <w:rFonts w:ascii="標楷體" w:eastAsia="標楷體" w:hAnsi="標楷體" w:hint="eastAsia"/>
              </w:rPr>
              <w:br/>
              <w:t>(D)批判與評論</w:t>
            </w:r>
          </w:p>
        </w:tc>
      </w:tr>
      <w:tr w:rsidR="000F3749" w:rsidRPr="00C1361E" w14:paraId="55B8B441" w14:textId="77777777" w:rsidTr="008D15E8">
        <w:tc>
          <w:tcPr>
            <w:tcW w:w="419" w:type="dxa"/>
          </w:tcPr>
          <w:p w14:paraId="26EAEB54" w14:textId="77777777" w:rsidR="000F3749" w:rsidRPr="00C1361E" w:rsidRDefault="000F3749" w:rsidP="00E90E7B">
            <w:pPr>
              <w:spacing w:line="400" w:lineRule="exact"/>
              <w:rPr>
                <w:rFonts w:ascii="標楷體" w:eastAsia="標楷體" w:hAnsi="標楷體"/>
                <w:b/>
              </w:rPr>
            </w:pPr>
            <w:r w:rsidRPr="00C1361E">
              <w:rPr>
                <w:rFonts w:ascii="標楷體" w:eastAsia="標楷體" w:hAnsi="標楷體" w:hint="eastAsia"/>
                <w:b/>
              </w:rPr>
              <w:t>解</w:t>
            </w:r>
          </w:p>
          <w:p w14:paraId="1D52C312" w14:textId="77777777" w:rsidR="000F3749" w:rsidRPr="00C1361E" w:rsidRDefault="000F3749"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B123CF2" w14:textId="64E54FDE" w:rsidR="000F3749" w:rsidRPr="00C1361E" w:rsidRDefault="00536965" w:rsidP="00E90E7B">
            <w:pPr>
              <w:spacing w:line="400" w:lineRule="exact"/>
              <w:rPr>
                <w:rFonts w:ascii="標楷體" w:eastAsia="標楷體" w:hAnsi="標楷體"/>
              </w:rPr>
            </w:pPr>
            <w:r w:rsidRPr="00C1361E">
              <w:rPr>
                <w:rFonts w:ascii="標楷體" w:eastAsia="標楷體" w:hAnsi="標楷體" w:hint="eastAsia"/>
                <w:b/>
                <w:color w:val="0070C0"/>
              </w:rPr>
              <w:t>防衛力量</w:t>
            </w:r>
            <w:r w:rsidRPr="00C1361E">
              <w:rPr>
                <w:rFonts w:ascii="標楷體" w:eastAsia="標楷體" w:hAnsi="標楷體" w:hint="eastAsia"/>
              </w:rPr>
              <w:t xml:space="preserve"> 依戀過去、逃避現實、心理退縮</w:t>
            </w:r>
            <w:r w:rsidRPr="00C1361E">
              <w:rPr>
                <w:rFonts w:ascii="標楷體" w:eastAsia="標楷體" w:hAnsi="標楷體" w:cs="Calibri"/>
              </w:rPr>
              <w:t> </w:t>
            </w:r>
            <w:r w:rsidRPr="00C1361E">
              <w:rPr>
                <w:rFonts w:ascii="標楷體" w:eastAsia="標楷體" w:hAnsi="標楷體" w:hint="eastAsia"/>
              </w:rPr>
              <w:br/>
            </w:r>
            <w:r w:rsidRPr="00C1361E">
              <w:rPr>
                <w:rFonts w:ascii="標楷體" w:eastAsia="標楷體" w:hAnsi="標楷體" w:hint="eastAsia"/>
                <w:b/>
                <w:color w:val="0070C0"/>
              </w:rPr>
              <w:t>進取力量</w:t>
            </w:r>
            <w:r w:rsidRPr="00C1361E">
              <w:rPr>
                <w:rFonts w:ascii="標楷體" w:eastAsia="標楷體" w:hAnsi="標楷體" w:hint="eastAsia"/>
              </w:rPr>
              <w:t xml:space="preserve"> 趨向統合的境界能接受自我</w:t>
            </w:r>
          </w:p>
        </w:tc>
      </w:tr>
      <w:tr w:rsidR="000F3749" w:rsidRPr="00C1361E" w14:paraId="7CA3E397" w14:textId="77777777" w:rsidTr="008D15E8">
        <w:tc>
          <w:tcPr>
            <w:tcW w:w="419" w:type="dxa"/>
            <w:vAlign w:val="center"/>
          </w:tcPr>
          <w:p w14:paraId="29E7FF20" w14:textId="3DB783B3" w:rsidR="000F3749" w:rsidRPr="00C1361E" w:rsidRDefault="00536965"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44333C7A" w14:textId="68772446" w:rsidR="000F3749" w:rsidRPr="00C1361E" w:rsidRDefault="00536965" w:rsidP="00E90E7B">
            <w:pPr>
              <w:spacing w:line="400" w:lineRule="exact"/>
              <w:rPr>
                <w:rFonts w:ascii="標楷體" w:eastAsia="標楷體" w:hAnsi="標楷體"/>
              </w:rPr>
            </w:pPr>
            <w:r w:rsidRPr="00C1361E">
              <w:rPr>
                <w:rFonts w:ascii="標楷體" w:eastAsia="標楷體" w:hAnsi="標楷體" w:hint="eastAsia"/>
              </w:rPr>
              <w:t>哈洛(Harrow)提出的動作技能分類方法中，手眼的協調能力是屬於那一個層次？</w:t>
            </w:r>
            <w:r w:rsidRPr="00C1361E">
              <w:rPr>
                <w:rFonts w:ascii="標楷體" w:eastAsia="標楷體" w:hAnsi="標楷體" w:cs="Calibri"/>
              </w:rPr>
              <w:t> </w:t>
            </w:r>
            <w:r w:rsidRPr="00C1361E">
              <w:rPr>
                <w:rFonts w:ascii="標楷體" w:eastAsia="標楷體" w:hAnsi="標楷體" w:hint="eastAsia"/>
              </w:rPr>
              <w:br/>
              <w:t xml:space="preserve">(A)反射動作　</w:t>
            </w:r>
            <w:r w:rsidRPr="00C1361E">
              <w:rPr>
                <w:rFonts w:ascii="標楷體" w:eastAsia="標楷體" w:hAnsi="標楷體" w:hint="eastAsia"/>
              </w:rPr>
              <w:br/>
              <w:t xml:space="preserve">(B)知覺能力　</w:t>
            </w:r>
            <w:r w:rsidRPr="00C1361E">
              <w:rPr>
                <w:rFonts w:ascii="標楷體" w:eastAsia="標楷體" w:hAnsi="標楷體" w:hint="eastAsia"/>
              </w:rPr>
              <w:br/>
              <w:t xml:space="preserve">(C)基本動作　</w:t>
            </w:r>
            <w:r w:rsidRPr="00C1361E">
              <w:rPr>
                <w:rFonts w:ascii="標楷體" w:eastAsia="標楷體" w:hAnsi="標楷體" w:hint="eastAsia"/>
              </w:rPr>
              <w:br/>
              <w:t>(D)體能</w:t>
            </w:r>
          </w:p>
        </w:tc>
      </w:tr>
      <w:tr w:rsidR="000F3749" w:rsidRPr="00C1361E" w14:paraId="504C0808" w14:textId="77777777" w:rsidTr="008D15E8">
        <w:tc>
          <w:tcPr>
            <w:tcW w:w="419" w:type="dxa"/>
          </w:tcPr>
          <w:p w14:paraId="365F1ECD" w14:textId="77777777" w:rsidR="000F3749" w:rsidRPr="00C1361E" w:rsidRDefault="000F3749" w:rsidP="00E90E7B">
            <w:pPr>
              <w:spacing w:line="400" w:lineRule="exact"/>
              <w:rPr>
                <w:rFonts w:ascii="標楷體" w:eastAsia="標楷體" w:hAnsi="標楷體"/>
                <w:b/>
              </w:rPr>
            </w:pPr>
            <w:r w:rsidRPr="00C1361E">
              <w:rPr>
                <w:rFonts w:ascii="標楷體" w:eastAsia="標楷體" w:hAnsi="標楷體" w:hint="eastAsia"/>
                <w:b/>
              </w:rPr>
              <w:t>解</w:t>
            </w:r>
          </w:p>
          <w:p w14:paraId="7A2D7D8E" w14:textId="77777777" w:rsidR="000F3749" w:rsidRPr="00C1361E" w:rsidRDefault="000F3749"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40F121F" w14:textId="189C072F" w:rsidR="00536965" w:rsidRPr="00C1361E" w:rsidRDefault="00536965" w:rsidP="00E90E7B">
            <w:pPr>
              <w:spacing w:line="400" w:lineRule="exact"/>
              <w:rPr>
                <w:rFonts w:ascii="標楷體" w:eastAsia="標楷體" w:hAnsi="標楷體"/>
              </w:rPr>
            </w:pPr>
            <w:r w:rsidRPr="00C1361E">
              <w:rPr>
                <w:rFonts w:ascii="標楷體" w:eastAsia="標楷體" w:hAnsi="標楷體" w:hint="eastAsia"/>
                <w:b/>
                <w:color w:val="FF0000"/>
              </w:rPr>
              <w:t xml:space="preserve">哈洛Harrow　</w:t>
            </w:r>
            <w:r w:rsidRPr="00C1361E">
              <w:rPr>
                <w:rFonts w:ascii="標楷體" w:eastAsia="標楷體" w:hAnsi="標楷體" w:hint="eastAsia"/>
                <w:b/>
                <w:color w:val="00B050"/>
              </w:rPr>
              <w:t>運動技能領域</w:t>
            </w:r>
          </w:p>
          <w:p w14:paraId="01373610" w14:textId="18D63F96" w:rsidR="00536965" w:rsidRPr="00C1361E" w:rsidRDefault="00536965" w:rsidP="00E90E7B">
            <w:pPr>
              <w:spacing w:line="400" w:lineRule="exact"/>
              <w:rPr>
                <w:rFonts w:ascii="標楷體" w:eastAsia="標楷體" w:hAnsi="標楷體"/>
              </w:rPr>
            </w:pPr>
            <w:r w:rsidRPr="00C1361E">
              <w:rPr>
                <w:rFonts w:ascii="標楷體" w:eastAsia="標楷體" w:hAnsi="標楷體" w:hint="eastAsia"/>
                <w:b/>
                <w:color w:val="0070C0"/>
              </w:rPr>
              <w:t>反射動作</w:t>
            </w:r>
          </w:p>
          <w:p w14:paraId="3E21AE99" w14:textId="1A983075" w:rsidR="00536965" w:rsidRPr="00C1361E" w:rsidRDefault="00536965" w:rsidP="00E90E7B">
            <w:pPr>
              <w:spacing w:line="400" w:lineRule="exact"/>
              <w:rPr>
                <w:rFonts w:ascii="標楷體" w:eastAsia="標楷體" w:hAnsi="標楷體"/>
                <w:b/>
                <w:color w:val="0070C0"/>
              </w:rPr>
            </w:pPr>
            <w:r w:rsidRPr="00C1361E">
              <w:rPr>
                <w:rFonts w:ascii="標楷體" w:eastAsia="標楷體" w:hAnsi="標楷體" w:hint="eastAsia"/>
                <w:b/>
                <w:color w:val="0070C0"/>
              </w:rPr>
              <w:t xml:space="preserve">基本動作　　　</w:t>
            </w:r>
            <w:r w:rsidRPr="00C1361E">
              <w:rPr>
                <w:rFonts w:ascii="標楷體" w:eastAsia="標楷體" w:hAnsi="標楷體" w:hint="eastAsia"/>
              </w:rPr>
              <w:t>有移位動作、非位移動作和技巧動作。</w:t>
            </w:r>
            <w:r w:rsidRPr="00C1361E">
              <w:rPr>
                <w:rFonts w:ascii="標楷體" w:eastAsia="標楷體" w:hAnsi="標楷體" w:cs="Calibri"/>
              </w:rPr>
              <w:t> </w:t>
            </w:r>
          </w:p>
          <w:p w14:paraId="2D33F28F" w14:textId="4D21892C" w:rsidR="00536965" w:rsidRPr="00C1361E" w:rsidRDefault="00536965" w:rsidP="00E90E7B">
            <w:pPr>
              <w:spacing w:line="400" w:lineRule="exact"/>
              <w:rPr>
                <w:rFonts w:ascii="標楷體" w:eastAsia="標楷體" w:hAnsi="標楷體"/>
              </w:rPr>
            </w:pPr>
            <w:r w:rsidRPr="00C1361E">
              <w:rPr>
                <w:rFonts w:ascii="標楷體" w:eastAsia="標楷體" w:hAnsi="標楷體" w:hint="eastAsia"/>
                <w:b/>
                <w:color w:val="0070C0"/>
              </w:rPr>
              <w:t xml:space="preserve">知覺能力　　　</w:t>
            </w:r>
            <w:r w:rsidRPr="00C1361E">
              <w:rPr>
                <w:rFonts w:ascii="標楷體" w:eastAsia="標楷體" w:hAnsi="標楷體" w:hint="eastAsia"/>
              </w:rPr>
              <w:t>有動覺的識別力、視覺的識別力、聽覺的識別力、觸覺的識別力和協調的識別力。</w:t>
            </w:r>
          </w:p>
          <w:p w14:paraId="3CED281F" w14:textId="21E72102" w:rsidR="00536965" w:rsidRPr="00C1361E" w:rsidRDefault="00536965" w:rsidP="00E90E7B">
            <w:pPr>
              <w:spacing w:line="400" w:lineRule="exact"/>
              <w:rPr>
                <w:rFonts w:ascii="標楷體" w:eastAsia="標楷體" w:hAnsi="標楷體"/>
              </w:rPr>
            </w:pPr>
            <w:r w:rsidRPr="00C1361E">
              <w:rPr>
                <w:rFonts w:ascii="標楷體" w:eastAsia="標楷體" w:hAnsi="標楷體" w:hint="eastAsia"/>
                <w:b/>
                <w:color w:val="0070C0"/>
              </w:rPr>
              <w:t xml:space="preserve">身體能力　　　</w:t>
            </w:r>
            <w:r w:rsidRPr="00C1361E">
              <w:rPr>
                <w:rFonts w:ascii="標楷體" w:eastAsia="標楷體" w:hAnsi="標楷體" w:hint="eastAsia"/>
              </w:rPr>
              <w:t>有耐力、肌力、柔軟度、和敏捷性。</w:t>
            </w:r>
          </w:p>
          <w:p w14:paraId="712914BC" w14:textId="75629130" w:rsidR="00536965" w:rsidRPr="00C1361E" w:rsidRDefault="00536965" w:rsidP="00E90E7B">
            <w:pPr>
              <w:spacing w:line="400" w:lineRule="exact"/>
              <w:rPr>
                <w:rFonts w:ascii="標楷體" w:eastAsia="標楷體" w:hAnsi="標楷體"/>
              </w:rPr>
            </w:pPr>
            <w:r w:rsidRPr="00C1361E">
              <w:rPr>
                <w:rFonts w:ascii="標楷體" w:eastAsia="標楷體" w:hAnsi="標楷體" w:hint="eastAsia"/>
                <w:b/>
                <w:color w:val="0070C0"/>
              </w:rPr>
              <w:t xml:space="preserve">技術動作　　　</w:t>
            </w:r>
            <w:r w:rsidRPr="00C1361E">
              <w:rPr>
                <w:rFonts w:ascii="標楷體" w:eastAsia="標楷體" w:hAnsi="標楷體" w:hint="eastAsia"/>
              </w:rPr>
              <w:t>有簡單技術、組合技術和複雜技術。</w:t>
            </w:r>
            <w:r w:rsidRPr="00C1361E">
              <w:rPr>
                <w:rFonts w:ascii="標楷體" w:eastAsia="標楷體" w:hAnsi="標楷體" w:cs="Calibri"/>
              </w:rPr>
              <w:t> </w:t>
            </w:r>
          </w:p>
          <w:p w14:paraId="3E369DAF" w14:textId="6D207398" w:rsidR="000F3749" w:rsidRPr="00C1361E" w:rsidRDefault="00536965" w:rsidP="00E90E7B">
            <w:pPr>
              <w:spacing w:line="400" w:lineRule="exact"/>
              <w:rPr>
                <w:rFonts w:ascii="標楷體" w:eastAsia="標楷體" w:hAnsi="標楷體"/>
              </w:rPr>
            </w:pPr>
            <w:r w:rsidRPr="00C1361E">
              <w:rPr>
                <w:rFonts w:ascii="標楷體" w:eastAsia="標楷體" w:hAnsi="標楷體" w:hint="eastAsia"/>
                <w:b/>
                <w:color w:val="0070C0"/>
              </w:rPr>
              <w:t xml:space="preserve">有體系的動作　</w:t>
            </w:r>
            <w:r w:rsidRPr="00C1361E">
              <w:rPr>
                <w:rFonts w:ascii="標楷體" w:eastAsia="標楷體" w:hAnsi="標楷體" w:hint="eastAsia"/>
              </w:rPr>
              <w:t>整體、完整性的表現，有動作表達和動作詮釋。</w:t>
            </w:r>
          </w:p>
        </w:tc>
      </w:tr>
      <w:tr w:rsidR="000F3749" w:rsidRPr="00C1361E" w14:paraId="40256285" w14:textId="77777777" w:rsidTr="008D15E8">
        <w:tc>
          <w:tcPr>
            <w:tcW w:w="419" w:type="dxa"/>
            <w:vAlign w:val="center"/>
          </w:tcPr>
          <w:p w14:paraId="0FDD035C" w14:textId="79EFAF6C" w:rsidR="000F3749" w:rsidRPr="00C1361E" w:rsidRDefault="00536965"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2CD69BD7" w14:textId="08C7F431" w:rsidR="000F3749" w:rsidRPr="00C1361E" w:rsidRDefault="00536965" w:rsidP="00E90E7B">
            <w:pPr>
              <w:spacing w:line="400" w:lineRule="exact"/>
              <w:rPr>
                <w:rFonts w:ascii="標楷體" w:eastAsia="標楷體" w:hAnsi="標楷體"/>
              </w:rPr>
            </w:pPr>
            <w:r w:rsidRPr="00C1361E">
              <w:rPr>
                <w:rFonts w:ascii="標楷體" w:eastAsia="標楷體" w:hAnsi="標楷體" w:hint="eastAsia"/>
              </w:rPr>
              <w:t>將混淆變項預先進行控制，亦即控制影響依變項結果的因素</w:t>
            </w:r>
            <w:r w:rsidRPr="00C1361E">
              <w:rPr>
                <w:rFonts w:ascii="標楷體" w:eastAsia="標楷體" w:hAnsi="標楷體" w:hint="eastAsia"/>
              </w:rPr>
              <w:br/>
              <w:t>(A)混淆變項</w:t>
            </w:r>
            <w:r w:rsidRPr="00C1361E">
              <w:rPr>
                <w:rFonts w:ascii="標楷體" w:eastAsia="標楷體" w:hAnsi="標楷體" w:hint="eastAsia"/>
              </w:rPr>
              <w:br/>
              <w:t>(B)控制變項</w:t>
            </w:r>
            <w:r w:rsidRPr="00C1361E">
              <w:rPr>
                <w:rFonts w:ascii="標楷體" w:eastAsia="標楷體" w:hAnsi="標楷體" w:hint="eastAsia"/>
              </w:rPr>
              <w:br/>
              <w:t>(C)共變項</w:t>
            </w:r>
            <w:r w:rsidRPr="00C1361E">
              <w:rPr>
                <w:rFonts w:ascii="標楷體" w:eastAsia="標楷體" w:hAnsi="標楷體" w:hint="eastAsia"/>
              </w:rPr>
              <w:br/>
              <w:t>(D)中介變項</w:t>
            </w:r>
          </w:p>
        </w:tc>
      </w:tr>
      <w:tr w:rsidR="000F3749" w:rsidRPr="00C1361E" w14:paraId="5B513CC2" w14:textId="77777777" w:rsidTr="008D15E8">
        <w:tc>
          <w:tcPr>
            <w:tcW w:w="419" w:type="dxa"/>
          </w:tcPr>
          <w:p w14:paraId="754152DE" w14:textId="77777777" w:rsidR="000F3749" w:rsidRPr="00C1361E" w:rsidRDefault="000F3749" w:rsidP="00E90E7B">
            <w:pPr>
              <w:spacing w:line="400" w:lineRule="exact"/>
              <w:rPr>
                <w:rFonts w:ascii="標楷體" w:eastAsia="標楷體" w:hAnsi="標楷體"/>
                <w:b/>
              </w:rPr>
            </w:pPr>
            <w:r w:rsidRPr="00C1361E">
              <w:rPr>
                <w:rFonts w:ascii="標楷體" w:eastAsia="標楷體" w:hAnsi="標楷體" w:hint="eastAsia"/>
                <w:b/>
              </w:rPr>
              <w:t>解</w:t>
            </w:r>
          </w:p>
          <w:p w14:paraId="66150495" w14:textId="77777777" w:rsidR="000F3749" w:rsidRPr="00C1361E" w:rsidRDefault="000F3749"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F5DC4BC" w14:textId="18690144" w:rsidR="000F3749" w:rsidRPr="00C1361E" w:rsidRDefault="00536965" w:rsidP="00E90E7B">
            <w:pPr>
              <w:spacing w:line="400" w:lineRule="exact"/>
              <w:rPr>
                <w:rFonts w:ascii="標楷體" w:eastAsia="標楷體" w:hAnsi="標楷體"/>
              </w:rPr>
            </w:pPr>
            <w:r w:rsidRPr="00C1361E">
              <w:rPr>
                <w:rFonts w:ascii="標楷體" w:eastAsia="標楷體" w:hAnsi="標楷體" w:hint="eastAsia"/>
                <w:b/>
                <w:color w:val="0070C0"/>
              </w:rPr>
              <w:t>混淆變項</w:t>
            </w:r>
            <w:r w:rsidRPr="00C1361E">
              <w:rPr>
                <w:rFonts w:ascii="標楷體" w:eastAsia="標楷體" w:hAnsi="標楷體" w:hint="eastAsia"/>
              </w:rPr>
              <w:t xml:space="preserve"> 又稱無關變項，混淆變項的作用和自變項的影響作用，混雜在一起，難以釐清彼此的效果，若事先沒有控制，則事後不可冒然推論。</w:t>
            </w:r>
            <w:r w:rsidRPr="00C1361E">
              <w:rPr>
                <w:rFonts w:ascii="標楷體" w:eastAsia="標楷體" w:hAnsi="標楷體" w:hint="eastAsia"/>
              </w:rPr>
              <w:br/>
            </w:r>
            <w:r w:rsidRPr="00C1361E">
              <w:rPr>
                <w:rFonts w:ascii="標楷體" w:eastAsia="標楷體" w:hAnsi="標楷體" w:hint="eastAsia"/>
                <w:b/>
                <w:color w:val="0070C0"/>
              </w:rPr>
              <w:t>控制變項</w:t>
            </w:r>
            <w:r w:rsidRPr="00C1361E">
              <w:rPr>
                <w:rFonts w:ascii="標楷體" w:eastAsia="標楷體" w:hAnsi="標楷體" w:hint="eastAsia"/>
              </w:rPr>
              <w:t>：將混淆變項預先進行控制，亦即控制影響依變項結果的因素</w:t>
            </w:r>
            <w:r w:rsidR="009D3A9E" w:rsidRPr="00C1361E">
              <w:rPr>
                <w:rFonts w:ascii="標楷體" w:eastAsia="標楷體" w:hAnsi="標楷體" w:hint="eastAsia"/>
              </w:rPr>
              <w:t>。</w:t>
            </w:r>
          </w:p>
        </w:tc>
      </w:tr>
      <w:tr w:rsidR="000F3749" w:rsidRPr="00C1361E" w14:paraId="1676AD62" w14:textId="77777777" w:rsidTr="008D15E8">
        <w:tc>
          <w:tcPr>
            <w:tcW w:w="419" w:type="dxa"/>
            <w:vAlign w:val="center"/>
          </w:tcPr>
          <w:p w14:paraId="5694BDDC" w14:textId="6ECCFCF0" w:rsidR="000F3749" w:rsidRPr="00C1361E" w:rsidRDefault="009D3A9E"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23448388" w14:textId="3686DCAF" w:rsidR="000F3749" w:rsidRPr="00C1361E" w:rsidRDefault="009D3A9E" w:rsidP="00E90E7B">
            <w:pPr>
              <w:spacing w:line="400" w:lineRule="exact"/>
              <w:rPr>
                <w:rFonts w:ascii="標楷體" w:eastAsia="標楷體" w:hAnsi="標楷體"/>
              </w:rPr>
            </w:pPr>
            <w:r w:rsidRPr="00C1361E">
              <w:rPr>
                <w:rFonts w:ascii="標楷體" w:eastAsia="標楷體" w:hAnsi="標楷體" w:hint="eastAsia"/>
              </w:rPr>
              <w:t>最適合評定個人的態度與行為</w:t>
            </w:r>
            <w:r w:rsidRPr="00C1361E">
              <w:rPr>
                <w:rFonts w:ascii="標楷體" w:eastAsia="標楷體" w:hAnsi="標楷體" w:hint="eastAsia"/>
              </w:rPr>
              <w:br/>
              <w:t>(A)軼事紀錄法</w:t>
            </w:r>
            <w:r w:rsidRPr="00C1361E">
              <w:rPr>
                <w:rFonts w:ascii="標楷體" w:eastAsia="標楷體" w:hAnsi="標楷體" w:hint="eastAsia"/>
              </w:rPr>
              <w:br/>
              <w:t>(B)評定量法</w:t>
            </w:r>
          </w:p>
        </w:tc>
      </w:tr>
      <w:tr w:rsidR="000F3749" w:rsidRPr="00C1361E" w14:paraId="582F6396" w14:textId="77777777" w:rsidTr="008D15E8">
        <w:tc>
          <w:tcPr>
            <w:tcW w:w="419" w:type="dxa"/>
          </w:tcPr>
          <w:p w14:paraId="61E64C2F" w14:textId="77777777" w:rsidR="000F3749" w:rsidRPr="00C1361E" w:rsidRDefault="000F3749" w:rsidP="00E90E7B">
            <w:pPr>
              <w:spacing w:line="400" w:lineRule="exact"/>
              <w:rPr>
                <w:rFonts w:ascii="標楷體" w:eastAsia="標楷體" w:hAnsi="標楷體"/>
                <w:b/>
              </w:rPr>
            </w:pPr>
            <w:r w:rsidRPr="00C1361E">
              <w:rPr>
                <w:rFonts w:ascii="標楷體" w:eastAsia="標楷體" w:hAnsi="標楷體" w:hint="eastAsia"/>
                <w:b/>
              </w:rPr>
              <w:t>解</w:t>
            </w:r>
          </w:p>
          <w:p w14:paraId="5B05A122" w14:textId="77777777" w:rsidR="000F3749" w:rsidRPr="00C1361E" w:rsidRDefault="000F3749"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73797C6" w14:textId="41838EA9" w:rsidR="009D3A9E" w:rsidRPr="00C1361E" w:rsidRDefault="009D3A9E" w:rsidP="00E90E7B">
            <w:pPr>
              <w:spacing w:line="400" w:lineRule="exact"/>
              <w:rPr>
                <w:rFonts w:ascii="標楷體" w:eastAsia="標楷體" w:hAnsi="標楷體"/>
              </w:rPr>
            </w:pPr>
            <w:r w:rsidRPr="00C1361E">
              <w:rPr>
                <w:rFonts w:ascii="標楷體" w:eastAsia="標楷體" w:hAnsi="標楷體" w:hint="eastAsia"/>
                <w:b/>
                <w:color w:val="0070C0"/>
              </w:rPr>
              <w:t>評定量表法</w:t>
            </w:r>
            <w:r w:rsidRPr="00C1361E">
              <w:rPr>
                <w:rFonts w:ascii="標楷體" w:eastAsia="標楷體" w:hAnsi="標楷體" w:hint="eastAsia"/>
              </w:rPr>
              <w:t xml:space="preserve">　觀察者根據對觀察對象的了解，進而對觀察對象的行為出現程度或如何表現作出判斷性評量，且評定量表有指標判斷</w:t>
            </w:r>
          </w:p>
          <w:p w14:paraId="02036B13" w14:textId="3F08C927" w:rsidR="000F3749" w:rsidRPr="00C1361E" w:rsidRDefault="009D3A9E" w:rsidP="00E90E7B">
            <w:pPr>
              <w:spacing w:line="400" w:lineRule="exact"/>
              <w:rPr>
                <w:rFonts w:ascii="標楷體" w:eastAsia="標楷體" w:hAnsi="標楷體"/>
              </w:rPr>
            </w:pPr>
            <w:r w:rsidRPr="00C1361E">
              <w:rPr>
                <w:rFonts w:ascii="標楷體" w:eastAsia="標楷體" w:hAnsi="標楷體" w:hint="eastAsia"/>
                <w:b/>
                <w:color w:val="0070C0"/>
              </w:rPr>
              <w:t>軼事紀錄法</w:t>
            </w:r>
            <w:r w:rsidRPr="00C1361E">
              <w:rPr>
                <w:rFonts w:ascii="標楷體" w:eastAsia="標楷體" w:hAnsi="標楷體" w:hint="eastAsia"/>
              </w:rPr>
              <w:t xml:space="preserve">　不受主題、時間或情境的限制將感興趣的事物記錄下來。軼事紀錄強調客觀記錄。</w:t>
            </w:r>
          </w:p>
        </w:tc>
      </w:tr>
      <w:tr w:rsidR="000F3749" w:rsidRPr="00C1361E" w14:paraId="5462FFB4" w14:textId="77777777" w:rsidTr="008D15E8">
        <w:tc>
          <w:tcPr>
            <w:tcW w:w="419" w:type="dxa"/>
            <w:vAlign w:val="center"/>
          </w:tcPr>
          <w:p w14:paraId="2D0C475D" w14:textId="1DD54534" w:rsidR="000F3749" w:rsidRPr="00C1361E" w:rsidRDefault="009D3A9E"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4B1A8B68" w14:textId="67BECD42" w:rsidR="000F3749" w:rsidRPr="00C1361E" w:rsidRDefault="009D3A9E" w:rsidP="00E90E7B">
            <w:pPr>
              <w:spacing w:line="400" w:lineRule="exact"/>
              <w:rPr>
                <w:rFonts w:ascii="標楷體" w:eastAsia="標楷體" w:hAnsi="標楷體"/>
              </w:rPr>
            </w:pPr>
            <w:r w:rsidRPr="00C1361E">
              <w:rPr>
                <w:rFonts w:ascii="標楷體" w:eastAsia="標楷體" w:hAnsi="標楷體" w:hint="eastAsia"/>
              </w:rPr>
              <w:t>常測量受試者的視覺、聽力、動作靈巧、藝術才華、創造力等是屬於</w:t>
            </w:r>
            <w:r w:rsidRPr="00C1361E">
              <w:rPr>
                <w:rFonts w:ascii="標楷體" w:eastAsia="標楷體" w:hAnsi="標楷體" w:hint="eastAsia"/>
              </w:rPr>
              <w:br/>
              <w:t>(A)普通性向測驗</w:t>
            </w:r>
            <w:r w:rsidRPr="00C1361E">
              <w:rPr>
                <w:rFonts w:ascii="標楷體" w:eastAsia="標楷體" w:hAnsi="標楷體" w:hint="eastAsia"/>
              </w:rPr>
              <w:br/>
              <w:t>(B)特殊性向測驗</w:t>
            </w:r>
            <w:r w:rsidRPr="00C1361E">
              <w:rPr>
                <w:rFonts w:ascii="標楷體" w:eastAsia="標楷體" w:hAnsi="標楷體" w:hint="eastAsia"/>
              </w:rPr>
              <w:br/>
              <w:t>(C)多因素性向測驗</w:t>
            </w:r>
          </w:p>
        </w:tc>
      </w:tr>
      <w:tr w:rsidR="000F3749" w:rsidRPr="00C1361E" w14:paraId="45BDC795" w14:textId="77777777" w:rsidTr="008D15E8">
        <w:tc>
          <w:tcPr>
            <w:tcW w:w="419" w:type="dxa"/>
          </w:tcPr>
          <w:p w14:paraId="74F87DF2" w14:textId="77777777" w:rsidR="000F3749" w:rsidRPr="00C1361E" w:rsidRDefault="000F3749" w:rsidP="00E90E7B">
            <w:pPr>
              <w:spacing w:line="400" w:lineRule="exact"/>
              <w:rPr>
                <w:rFonts w:ascii="標楷體" w:eastAsia="標楷體" w:hAnsi="標楷體"/>
                <w:b/>
              </w:rPr>
            </w:pPr>
            <w:r w:rsidRPr="00C1361E">
              <w:rPr>
                <w:rFonts w:ascii="標楷體" w:eastAsia="標楷體" w:hAnsi="標楷體" w:hint="eastAsia"/>
                <w:b/>
              </w:rPr>
              <w:t>解</w:t>
            </w:r>
          </w:p>
          <w:p w14:paraId="7C0499C8" w14:textId="77777777" w:rsidR="000F3749" w:rsidRPr="00C1361E" w:rsidRDefault="000F3749" w:rsidP="00E90E7B">
            <w:pPr>
              <w:spacing w:line="400" w:lineRule="exact"/>
              <w:rPr>
                <w:rFonts w:ascii="標楷體" w:eastAsia="標楷體" w:hAnsi="標楷體"/>
                <w:b/>
              </w:rPr>
            </w:pPr>
            <w:r w:rsidRPr="00C1361E">
              <w:rPr>
                <w:rFonts w:ascii="標楷體" w:eastAsia="標楷體" w:hAnsi="標楷體" w:hint="eastAsia"/>
                <w:b/>
              </w:rPr>
              <w:lastRenderedPageBreak/>
              <w:t>釋</w:t>
            </w:r>
          </w:p>
        </w:tc>
        <w:tc>
          <w:tcPr>
            <w:tcW w:w="10909" w:type="dxa"/>
          </w:tcPr>
          <w:p w14:paraId="37E3570C" w14:textId="77777777" w:rsidR="009D3A9E" w:rsidRPr="00C1361E" w:rsidRDefault="009D3A9E" w:rsidP="00E90E7B">
            <w:pPr>
              <w:spacing w:line="400" w:lineRule="exact"/>
              <w:rPr>
                <w:rFonts w:ascii="標楷體" w:eastAsia="標楷體" w:hAnsi="標楷體"/>
                <w:b/>
                <w:color w:val="00B050"/>
              </w:rPr>
            </w:pPr>
            <w:r w:rsidRPr="00C1361E">
              <w:rPr>
                <w:rFonts w:ascii="標楷體" w:eastAsia="標楷體" w:hAnsi="標楷體" w:hint="eastAsia"/>
                <w:b/>
                <w:color w:val="00B050"/>
              </w:rPr>
              <w:lastRenderedPageBreak/>
              <w:t>多因素性向測驗</w:t>
            </w:r>
          </w:p>
          <w:p w14:paraId="278F4014" w14:textId="77777777" w:rsidR="009D3A9E" w:rsidRPr="00C1361E" w:rsidRDefault="009D3A9E" w:rsidP="00E90E7B">
            <w:pPr>
              <w:spacing w:line="400" w:lineRule="exact"/>
              <w:rPr>
                <w:rFonts w:ascii="標楷體" w:eastAsia="標楷體" w:hAnsi="標楷體"/>
              </w:rPr>
            </w:pPr>
            <w:r w:rsidRPr="00C1361E">
              <w:rPr>
                <w:rFonts w:ascii="標楷體" w:eastAsia="標楷體" w:hAnsi="標楷體" w:hint="eastAsia"/>
                <w:b/>
                <w:u w:val="single"/>
              </w:rPr>
              <w:lastRenderedPageBreak/>
              <w:t>測驗目的：</w:t>
            </w:r>
            <w:r w:rsidRPr="00C1361E">
              <w:rPr>
                <w:rFonts w:ascii="標楷體" w:eastAsia="標楷體" w:hAnsi="標楷體" w:hint="eastAsia"/>
              </w:rPr>
              <w:t>提供個人瞭解有關自己的各種能力，以幫助個人進行生涯規劃。</w:t>
            </w:r>
          </w:p>
          <w:p w14:paraId="565E308E" w14:textId="7F37BD58" w:rsidR="009D3A9E" w:rsidRPr="00C1361E" w:rsidRDefault="009D3A9E" w:rsidP="00E90E7B">
            <w:pPr>
              <w:spacing w:line="400" w:lineRule="exact"/>
              <w:rPr>
                <w:rFonts w:ascii="標楷體" w:eastAsia="標楷體" w:hAnsi="標楷體"/>
              </w:rPr>
            </w:pPr>
            <w:r w:rsidRPr="00C1361E">
              <w:rPr>
                <w:rFonts w:ascii="標楷體" w:eastAsia="標楷體" w:hAnsi="標楷體" w:hint="eastAsia"/>
                <w:b/>
                <w:u w:val="single"/>
              </w:rPr>
              <w:t>測驗內容：</w:t>
            </w:r>
            <w:r w:rsidRPr="00C1361E">
              <w:rPr>
                <w:rFonts w:ascii="標楷體" w:eastAsia="標楷體" w:hAnsi="標楷體" w:hint="eastAsia"/>
              </w:rPr>
              <w:t>包括語文推理、數學推理、機械推理、空間關係、抽象推理、錯別字和慣用法測驗、知覺速度與確度等七個分測驗。</w:t>
            </w:r>
          </w:p>
          <w:p w14:paraId="33F76FCD" w14:textId="07F4ABC9" w:rsidR="009D3A9E" w:rsidRPr="00C1361E" w:rsidRDefault="009D3A9E" w:rsidP="00E90E7B">
            <w:pPr>
              <w:spacing w:line="400" w:lineRule="exact"/>
              <w:rPr>
                <w:rFonts w:ascii="標楷體" w:eastAsia="標楷體" w:hAnsi="標楷體"/>
                <w:b/>
                <w:u w:val="single"/>
              </w:rPr>
            </w:pPr>
            <w:r w:rsidRPr="00C1361E">
              <w:rPr>
                <w:rFonts w:ascii="標楷體" w:eastAsia="標楷體" w:hAnsi="標楷體" w:hint="eastAsia"/>
                <w:b/>
                <w:u w:val="single"/>
              </w:rPr>
              <w:t>測驗功能：</w:t>
            </w:r>
          </w:p>
          <w:p w14:paraId="3688D9A0" w14:textId="77777777" w:rsidR="009D3A9E" w:rsidRPr="00C1361E" w:rsidRDefault="009D3A9E" w:rsidP="00E90E7B">
            <w:pPr>
              <w:spacing w:line="400" w:lineRule="exact"/>
              <w:rPr>
                <w:rFonts w:ascii="標楷體" w:eastAsia="標楷體" w:hAnsi="標楷體"/>
              </w:rPr>
            </w:pPr>
            <w:r w:rsidRPr="00C1361E">
              <w:rPr>
                <w:rFonts w:ascii="標楷體" w:eastAsia="標楷體" w:hAnsi="標楷體" w:hint="eastAsia"/>
              </w:rPr>
              <w:t>1.幫助學生依據自己的長處和弱點，做教育和職業進程的選擇。</w:t>
            </w:r>
          </w:p>
          <w:p w14:paraId="3B1193E9" w14:textId="77777777" w:rsidR="009D3A9E" w:rsidRPr="00C1361E" w:rsidRDefault="009D3A9E" w:rsidP="00E90E7B">
            <w:pPr>
              <w:spacing w:line="400" w:lineRule="exact"/>
              <w:rPr>
                <w:rFonts w:ascii="標楷體" w:eastAsia="標楷體" w:hAnsi="標楷體"/>
              </w:rPr>
            </w:pPr>
            <w:r w:rsidRPr="00C1361E">
              <w:rPr>
                <w:rFonts w:ascii="標楷體" w:eastAsia="標楷體" w:hAnsi="標楷體" w:hint="eastAsia"/>
              </w:rPr>
              <w:t>2.幫助學生了也自己為什麼在某些科目上能表現較佳，而在某些科目上表現得較差。</w:t>
            </w:r>
          </w:p>
          <w:p w14:paraId="2C6421BF" w14:textId="77777777" w:rsidR="009D3A9E" w:rsidRPr="00C1361E" w:rsidRDefault="009D3A9E" w:rsidP="00E90E7B">
            <w:pPr>
              <w:spacing w:line="400" w:lineRule="exact"/>
              <w:rPr>
                <w:rFonts w:ascii="標楷體" w:eastAsia="標楷體" w:hAnsi="標楷體"/>
              </w:rPr>
            </w:pPr>
            <w:r w:rsidRPr="00C1361E">
              <w:rPr>
                <w:rFonts w:ascii="標楷體" w:eastAsia="標楷體" w:hAnsi="標楷體" w:hint="eastAsia"/>
              </w:rPr>
              <w:t>3.依據所測得的能力，提出新的生計進城，以擴展學生的眼界，</w:t>
            </w:r>
          </w:p>
          <w:p w14:paraId="186F5689" w14:textId="77777777" w:rsidR="009D3A9E" w:rsidRPr="00C1361E" w:rsidRDefault="009D3A9E" w:rsidP="00E90E7B">
            <w:pPr>
              <w:spacing w:line="400" w:lineRule="exact"/>
              <w:rPr>
                <w:rFonts w:ascii="標楷體" w:eastAsia="標楷體" w:hAnsi="標楷體"/>
              </w:rPr>
            </w:pPr>
            <w:r w:rsidRPr="00C1361E">
              <w:rPr>
                <w:rFonts w:ascii="標楷體" w:eastAsia="標楷體" w:hAnsi="標楷體" w:hint="eastAsia"/>
              </w:rPr>
              <w:t>4.提升學生的抱負水準或改變他們所選的方向。</w:t>
            </w:r>
          </w:p>
          <w:p w14:paraId="02577773" w14:textId="77777777" w:rsidR="009D3A9E" w:rsidRPr="00C1361E" w:rsidRDefault="009D3A9E" w:rsidP="00E90E7B">
            <w:pPr>
              <w:spacing w:line="400" w:lineRule="exact"/>
              <w:rPr>
                <w:rFonts w:ascii="標楷體" w:eastAsia="標楷體" w:hAnsi="標楷體"/>
              </w:rPr>
            </w:pPr>
            <w:r w:rsidRPr="00C1361E">
              <w:rPr>
                <w:rFonts w:ascii="標楷體" w:eastAsia="標楷體" w:hAnsi="標楷體" w:hint="eastAsia"/>
              </w:rPr>
              <w:t>5.藉著指出未曾發覺或被低估的長處，以激勵低成就的學生。</w:t>
            </w:r>
          </w:p>
          <w:p w14:paraId="708E3AA9" w14:textId="77777777" w:rsidR="009D3A9E" w:rsidRPr="00C1361E" w:rsidRDefault="009D3A9E" w:rsidP="00E90E7B">
            <w:pPr>
              <w:spacing w:line="400" w:lineRule="exact"/>
              <w:rPr>
                <w:rFonts w:ascii="標楷體" w:eastAsia="標楷體" w:hAnsi="標楷體"/>
              </w:rPr>
            </w:pPr>
            <w:r w:rsidRPr="00C1361E">
              <w:rPr>
                <w:rFonts w:ascii="標楷體" w:eastAsia="標楷體" w:hAnsi="標楷體" w:hint="eastAsia"/>
              </w:rPr>
              <w:t>6.以客觀證據改變家長對自己子女能力的看法，協助學生解除來自家長的不當壓力。</w:t>
            </w:r>
          </w:p>
          <w:p w14:paraId="578C8B03" w14:textId="7AF4447F" w:rsidR="000F3749" w:rsidRPr="00C1361E" w:rsidRDefault="009D3A9E" w:rsidP="00E90E7B">
            <w:pPr>
              <w:spacing w:line="400" w:lineRule="exact"/>
              <w:rPr>
                <w:rFonts w:ascii="標楷體" w:eastAsia="標楷體" w:hAnsi="標楷體"/>
              </w:rPr>
            </w:pPr>
            <w:r w:rsidRPr="00C1361E">
              <w:rPr>
                <w:rFonts w:ascii="標楷體" w:eastAsia="標楷體" w:hAnsi="標楷體" w:hint="eastAsia"/>
              </w:rPr>
              <w:t>7.補充學業成績資訊的不足，以便決定該生是否適合接受某種教育計畫或職業訓練。</w:t>
            </w:r>
          </w:p>
        </w:tc>
      </w:tr>
      <w:tr w:rsidR="009D3A9E" w:rsidRPr="00C1361E" w14:paraId="75B0D60B" w14:textId="77777777" w:rsidTr="008D15E8">
        <w:tc>
          <w:tcPr>
            <w:tcW w:w="419" w:type="dxa"/>
            <w:vAlign w:val="center"/>
          </w:tcPr>
          <w:p w14:paraId="57607691" w14:textId="6AA81BE7" w:rsidR="009D3A9E" w:rsidRPr="00C1361E" w:rsidRDefault="00262A4C" w:rsidP="00E90E7B">
            <w:pPr>
              <w:spacing w:line="400" w:lineRule="exact"/>
              <w:jc w:val="center"/>
              <w:rPr>
                <w:rFonts w:ascii="標楷體" w:eastAsia="標楷體" w:hAnsi="標楷體"/>
              </w:rPr>
            </w:pPr>
            <w:r w:rsidRPr="00C1361E">
              <w:rPr>
                <w:rFonts w:ascii="標楷體" w:eastAsia="標楷體" w:hAnsi="標楷體"/>
              </w:rPr>
              <w:lastRenderedPageBreak/>
              <w:t>D</w:t>
            </w:r>
          </w:p>
        </w:tc>
        <w:tc>
          <w:tcPr>
            <w:tcW w:w="10909" w:type="dxa"/>
          </w:tcPr>
          <w:p w14:paraId="39A16466" w14:textId="77777777" w:rsidR="00262A4C" w:rsidRPr="00C1361E" w:rsidRDefault="00262A4C" w:rsidP="00E90E7B">
            <w:pPr>
              <w:spacing w:line="400" w:lineRule="exact"/>
              <w:rPr>
                <w:rFonts w:ascii="標楷體" w:eastAsia="標楷體" w:hAnsi="標楷體"/>
              </w:rPr>
            </w:pPr>
            <w:r w:rsidRPr="00C1361E">
              <w:rPr>
                <w:rFonts w:ascii="標楷體" w:eastAsia="標楷體" w:hAnsi="標楷體" w:hint="eastAsia"/>
              </w:rPr>
              <w:t>美國教育心理學家蓋聶</w:t>
            </w:r>
            <w:r w:rsidRPr="00C1361E">
              <w:rPr>
                <w:rFonts w:ascii="標楷體" w:eastAsia="標楷體" w:hAnsi="標楷體"/>
              </w:rPr>
              <w:t>(Gange)</w:t>
            </w:r>
            <w:r w:rsidRPr="00C1361E">
              <w:rPr>
                <w:rFonts w:ascii="標楷體" w:eastAsia="標楷體" w:hAnsi="標楷體" w:hint="eastAsia"/>
              </w:rPr>
              <w:t>的學習階段理論，其中「熱脹</w:t>
            </w:r>
            <w:r w:rsidRPr="00C1361E">
              <w:rPr>
                <w:rFonts w:ascii="標楷體" w:eastAsia="標楷體" w:hAnsi="標楷體" w:cs="新細明體" w:hint="eastAsia"/>
              </w:rPr>
              <w:t>冷</w:t>
            </w:r>
            <w:r w:rsidRPr="00C1361E">
              <w:rPr>
                <w:rFonts w:ascii="標楷體" w:eastAsia="標楷體" w:hAnsi="標楷體" w:hint="eastAsia"/>
              </w:rPr>
              <w:t>縮」係指哪一類型的學習？</w:t>
            </w:r>
          </w:p>
          <w:p w14:paraId="7F957A1D" w14:textId="77777777" w:rsidR="00262A4C" w:rsidRPr="00C1361E" w:rsidRDefault="00262A4C" w:rsidP="00E90E7B">
            <w:pPr>
              <w:spacing w:line="400" w:lineRule="exact"/>
              <w:rPr>
                <w:rFonts w:ascii="標楷體" w:eastAsia="標楷體" w:hAnsi="標楷體"/>
              </w:rPr>
            </w:pPr>
            <w:r w:rsidRPr="00C1361E">
              <w:rPr>
                <w:rFonts w:ascii="標楷體" w:eastAsia="標楷體" w:hAnsi="標楷體" w:hint="eastAsia"/>
              </w:rPr>
              <w:t>(A)連結學習</w:t>
            </w:r>
          </w:p>
          <w:p w14:paraId="247A9B4E" w14:textId="77777777" w:rsidR="00262A4C" w:rsidRPr="00C1361E" w:rsidRDefault="00262A4C" w:rsidP="00E90E7B">
            <w:pPr>
              <w:spacing w:line="400" w:lineRule="exact"/>
              <w:rPr>
                <w:rFonts w:ascii="標楷體" w:eastAsia="標楷體" w:hAnsi="標楷體"/>
              </w:rPr>
            </w:pPr>
            <w:r w:rsidRPr="00C1361E">
              <w:rPr>
                <w:rFonts w:ascii="標楷體" w:eastAsia="標楷體" w:hAnsi="標楷體" w:hint="eastAsia"/>
              </w:rPr>
              <w:t>(B)解決問題</w:t>
            </w:r>
          </w:p>
          <w:p w14:paraId="0EA4C10D" w14:textId="77777777" w:rsidR="00262A4C" w:rsidRPr="00C1361E" w:rsidRDefault="00262A4C" w:rsidP="00E90E7B">
            <w:pPr>
              <w:spacing w:line="400" w:lineRule="exact"/>
              <w:rPr>
                <w:rFonts w:ascii="標楷體" w:eastAsia="標楷體" w:hAnsi="標楷體"/>
              </w:rPr>
            </w:pPr>
            <w:r w:rsidRPr="00C1361E">
              <w:rPr>
                <w:rFonts w:ascii="標楷體" w:eastAsia="標楷體" w:hAnsi="標楷體" w:hint="eastAsia"/>
              </w:rPr>
              <w:t>(C)概念學習</w:t>
            </w:r>
          </w:p>
          <w:p w14:paraId="2AB17A62" w14:textId="746BE7CA" w:rsidR="009D3A9E" w:rsidRPr="00C1361E" w:rsidRDefault="00262A4C" w:rsidP="00E90E7B">
            <w:pPr>
              <w:spacing w:line="400" w:lineRule="exact"/>
              <w:rPr>
                <w:rFonts w:ascii="標楷體" w:eastAsia="標楷體" w:hAnsi="標楷體"/>
              </w:rPr>
            </w:pPr>
            <w:r w:rsidRPr="00C1361E">
              <w:rPr>
                <w:rFonts w:ascii="標楷體" w:eastAsia="標楷體" w:hAnsi="標楷體" w:hint="eastAsia"/>
              </w:rPr>
              <w:t>(D)原則學習</w:t>
            </w:r>
          </w:p>
        </w:tc>
      </w:tr>
      <w:tr w:rsidR="009D3A9E" w:rsidRPr="00C1361E" w14:paraId="1BF22E2B" w14:textId="77777777" w:rsidTr="008D15E8">
        <w:tc>
          <w:tcPr>
            <w:tcW w:w="419" w:type="dxa"/>
          </w:tcPr>
          <w:p w14:paraId="1C105909" w14:textId="77777777" w:rsidR="009D3A9E" w:rsidRPr="00C1361E" w:rsidRDefault="009D3A9E" w:rsidP="00E90E7B">
            <w:pPr>
              <w:spacing w:line="400" w:lineRule="exact"/>
              <w:rPr>
                <w:rFonts w:ascii="標楷體" w:eastAsia="標楷體" w:hAnsi="標楷體"/>
                <w:b/>
              </w:rPr>
            </w:pPr>
            <w:r w:rsidRPr="00C1361E">
              <w:rPr>
                <w:rFonts w:ascii="標楷體" w:eastAsia="標楷體" w:hAnsi="標楷體" w:hint="eastAsia"/>
                <w:b/>
              </w:rPr>
              <w:t>解</w:t>
            </w:r>
          </w:p>
          <w:p w14:paraId="3A347D9F" w14:textId="77777777" w:rsidR="009D3A9E" w:rsidRPr="00C1361E" w:rsidRDefault="009D3A9E"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7C519BB" w14:textId="15CCC0C9" w:rsidR="00262A4C" w:rsidRPr="00C1361E" w:rsidRDefault="00262A4C" w:rsidP="00E90E7B">
            <w:pPr>
              <w:spacing w:line="400" w:lineRule="exact"/>
              <w:rPr>
                <w:rFonts w:ascii="標楷體" w:eastAsia="標楷體" w:hAnsi="標楷體"/>
              </w:rPr>
            </w:pPr>
            <w:r w:rsidRPr="00C1361E">
              <w:rPr>
                <w:rFonts w:ascii="標楷體" w:eastAsia="標楷體" w:hAnsi="標楷體" w:hint="eastAsia"/>
              </w:rPr>
              <w:t>概念學習---&gt;按歸類而得的抽象概念...</w:t>
            </w:r>
          </w:p>
          <w:p w14:paraId="0AC3FDF4" w14:textId="5DD5998F" w:rsidR="009D3A9E" w:rsidRPr="00C1361E" w:rsidRDefault="00262A4C" w:rsidP="00E90E7B">
            <w:pPr>
              <w:spacing w:line="400" w:lineRule="exact"/>
              <w:rPr>
                <w:rFonts w:ascii="標楷體" w:eastAsia="標楷體" w:hAnsi="標楷體"/>
              </w:rPr>
            </w:pPr>
            <w:r w:rsidRPr="00C1361E">
              <w:rPr>
                <w:rFonts w:ascii="標楷體" w:eastAsia="標楷體" w:hAnsi="標楷體" w:hint="eastAsia"/>
              </w:rPr>
              <w:t>原則學習---&gt;兩種以上概念間的關係...如:水往低處流...熱脹冷縮(兩個概念)</w:t>
            </w:r>
          </w:p>
        </w:tc>
      </w:tr>
      <w:tr w:rsidR="009D3A9E" w:rsidRPr="00C1361E" w14:paraId="5B0DF006" w14:textId="77777777" w:rsidTr="008D15E8">
        <w:tc>
          <w:tcPr>
            <w:tcW w:w="419" w:type="dxa"/>
            <w:vAlign w:val="center"/>
          </w:tcPr>
          <w:p w14:paraId="34E1E7C3" w14:textId="5DD85727" w:rsidR="009D3A9E" w:rsidRPr="00C1361E" w:rsidRDefault="000B5F5B" w:rsidP="00E90E7B">
            <w:pPr>
              <w:spacing w:line="400" w:lineRule="exact"/>
              <w:jc w:val="center"/>
              <w:rPr>
                <w:rFonts w:ascii="標楷體" w:eastAsia="標楷體" w:hAnsi="標楷體"/>
              </w:rPr>
            </w:pPr>
            <w:r w:rsidRPr="00C1361E">
              <w:rPr>
                <w:rFonts w:ascii="標楷體" w:eastAsia="標楷體" w:hAnsi="標楷體"/>
              </w:rPr>
              <w:t>A</w:t>
            </w:r>
          </w:p>
        </w:tc>
        <w:tc>
          <w:tcPr>
            <w:tcW w:w="10909" w:type="dxa"/>
          </w:tcPr>
          <w:p w14:paraId="0502DA3F" w14:textId="77777777" w:rsidR="000B5F5B" w:rsidRPr="00C1361E" w:rsidRDefault="000B5F5B" w:rsidP="00E90E7B">
            <w:pPr>
              <w:spacing w:line="400" w:lineRule="exact"/>
              <w:rPr>
                <w:rFonts w:ascii="標楷體" w:eastAsia="標楷體" w:hAnsi="標楷體"/>
              </w:rPr>
            </w:pPr>
            <w:r w:rsidRPr="00C1361E">
              <w:rPr>
                <w:rFonts w:ascii="標楷體" w:eastAsia="標楷體" w:hAnsi="標楷體" w:hint="eastAsia"/>
              </w:rPr>
              <w:t xml:space="preserve">研究者想探討環境變項對行為變項的影響而進行實驗，此種實驗稱為： </w:t>
            </w:r>
          </w:p>
          <w:p w14:paraId="597B510B" w14:textId="77777777" w:rsidR="000B5F5B" w:rsidRPr="00C1361E" w:rsidRDefault="000B5F5B" w:rsidP="00E90E7B">
            <w:pPr>
              <w:spacing w:line="400" w:lineRule="exact"/>
              <w:rPr>
                <w:rFonts w:ascii="標楷體" w:eastAsia="標楷體" w:hAnsi="標楷體"/>
              </w:rPr>
            </w:pPr>
            <w:r w:rsidRPr="00C1361E">
              <w:rPr>
                <w:rFonts w:ascii="標楷體" w:eastAsia="標楷體" w:hAnsi="標楷體" w:hint="eastAsia"/>
              </w:rPr>
              <w:t xml:space="preserve">(A)S－R法則實驗 </w:t>
            </w:r>
          </w:p>
          <w:p w14:paraId="6AE0E8A3" w14:textId="77777777" w:rsidR="000B5F5B" w:rsidRPr="00C1361E" w:rsidRDefault="000B5F5B" w:rsidP="00E90E7B">
            <w:pPr>
              <w:spacing w:line="400" w:lineRule="exact"/>
              <w:rPr>
                <w:rFonts w:ascii="標楷體" w:eastAsia="標楷體" w:hAnsi="標楷體"/>
              </w:rPr>
            </w:pPr>
            <w:r w:rsidRPr="00C1361E">
              <w:rPr>
                <w:rFonts w:ascii="標楷體" w:eastAsia="標楷體" w:hAnsi="標楷體" w:hint="eastAsia"/>
              </w:rPr>
              <w:t xml:space="preserve">(B)O－R法則實驗 </w:t>
            </w:r>
          </w:p>
          <w:p w14:paraId="5149A6A8" w14:textId="77777777" w:rsidR="000B5F5B" w:rsidRPr="00C1361E" w:rsidRDefault="000B5F5B" w:rsidP="00E90E7B">
            <w:pPr>
              <w:spacing w:line="400" w:lineRule="exact"/>
              <w:rPr>
                <w:rFonts w:ascii="標楷體" w:eastAsia="標楷體" w:hAnsi="標楷體"/>
              </w:rPr>
            </w:pPr>
            <w:r w:rsidRPr="00C1361E">
              <w:rPr>
                <w:rFonts w:ascii="標楷體" w:eastAsia="標楷體" w:hAnsi="標楷體" w:hint="eastAsia"/>
              </w:rPr>
              <w:t xml:space="preserve">(C)S－O－R法則實驗 </w:t>
            </w:r>
          </w:p>
          <w:p w14:paraId="5984E9E6" w14:textId="101DAF3C" w:rsidR="009D3A9E" w:rsidRPr="00C1361E" w:rsidRDefault="000B5F5B" w:rsidP="00E90E7B">
            <w:pPr>
              <w:spacing w:line="400" w:lineRule="exact"/>
              <w:rPr>
                <w:rFonts w:ascii="標楷體" w:eastAsia="標楷體" w:hAnsi="標楷體"/>
              </w:rPr>
            </w:pPr>
            <w:r w:rsidRPr="00C1361E">
              <w:rPr>
                <w:rFonts w:ascii="標楷體" w:eastAsia="標楷體" w:hAnsi="標楷體" w:hint="eastAsia"/>
              </w:rPr>
              <w:t>(D)S－O法則實驗</w:t>
            </w:r>
          </w:p>
        </w:tc>
      </w:tr>
      <w:tr w:rsidR="009D3A9E" w:rsidRPr="00C1361E" w14:paraId="589597CA" w14:textId="77777777" w:rsidTr="008D15E8">
        <w:tc>
          <w:tcPr>
            <w:tcW w:w="419" w:type="dxa"/>
          </w:tcPr>
          <w:p w14:paraId="40BDFD5B" w14:textId="77777777" w:rsidR="009D3A9E" w:rsidRPr="00C1361E" w:rsidRDefault="009D3A9E" w:rsidP="00E90E7B">
            <w:pPr>
              <w:spacing w:line="400" w:lineRule="exact"/>
              <w:rPr>
                <w:rFonts w:ascii="標楷體" w:eastAsia="標楷體" w:hAnsi="標楷體"/>
                <w:b/>
              </w:rPr>
            </w:pPr>
            <w:r w:rsidRPr="00C1361E">
              <w:rPr>
                <w:rFonts w:ascii="標楷體" w:eastAsia="標楷體" w:hAnsi="標楷體" w:hint="eastAsia"/>
                <w:b/>
              </w:rPr>
              <w:t>解</w:t>
            </w:r>
          </w:p>
          <w:p w14:paraId="53AD6A78" w14:textId="77777777" w:rsidR="009D3A9E" w:rsidRPr="00C1361E" w:rsidRDefault="009D3A9E"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3C08933" w14:textId="77777777" w:rsidR="000B5F5B" w:rsidRPr="00C1361E" w:rsidRDefault="000B5F5B" w:rsidP="00E90E7B">
            <w:pPr>
              <w:spacing w:line="400" w:lineRule="exact"/>
              <w:rPr>
                <w:rFonts w:ascii="標楷體" w:eastAsia="標楷體" w:hAnsi="標楷體"/>
              </w:rPr>
            </w:pPr>
            <w:r w:rsidRPr="00C1361E">
              <w:rPr>
                <w:rFonts w:ascii="標楷體" w:eastAsia="標楷體" w:hAnsi="標楷體" w:hint="eastAsia"/>
                <w:b/>
                <w:color w:val="0070C0"/>
              </w:rPr>
              <w:t>S-R法則實驗</w:t>
            </w:r>
          </w:p>
          <w:p w14:paraId="41432486" w14:textId="5C5C2146" w:rsidR="000B5F5B" w:rsidRPr="00C1361E" w:rsidRDefault="000B5F5B" w:rsidP="00E90E7B">
            <w:pPr>
              <w:spacing w:line="400" w:lineRule="exact"/>
              <w:rPr>
                <w:rFonts w:ascii="標楷體" w:eastAsia="標楷體" w:hAnsi="標楷體"/>
              </w:rPr>
            </w:pPr>
            <w:r w:rsidRPr="00C1361E">
              <w:rPr>
                <w:rFonts w:ascii="標楷體" w:eastAsia="標楷體" w:hAnsi="標楷體" w:hint="eastAsia"/>
              </w:rPr>
              <w:t>研究者想探討環境變項（S變項）對行為變項（R變項）的影響，亦即探討S變項與R變項之間是否有因果關係存在，此稱之為S-R法則實驗，例如教學方法之不同對學生學習成就之影響的實驗即屬S-R法則實驗。</w:t>
            </w:r>
          </w:p>
          <w:p w14:paraId="03FBA266" w14:textId="49A3578C" w:rsidR="000B5F5B" w:rsidRPr="00C1361E" w:rsidRDefault="000B5F5B" w:rsidP="00E90E7B">
            <w:pPr>
              <w:spacing w:line="400" w:lineRule="exact"/>
              <w:rPr>
                <w:rFonts w:ascii="標楷體" w:eastAsia="標楷體" w:hAnsi="標楷體"/>
              </w:rPr>
            </w:pPr>
            <w:r w:rsidRPr="00C1361E">
              <w:rPr>
                <w:rFonts w:ascii="標楷體" w:eastAsia="標楷體" w:hAnsi="標楷體" w:hint="eastAsia"/>
                <w:b/>
                <w:color w:val="0070C0"/>
              </w:rPr>
              <w:t>O-R法則實驗</w:t>
            </w:r>
          </w:p>
          <w:p w14:paraId="3EDA5257" w14:textId="11FDA36E" w:rsidR="009D3A9E" w:rsidRPr="00C1361E" w:rsidRDefault="000B5F5B" w:rsidP="00E90E7B">
            <w:pPr>
              <w:spacing w:line="400" w:lineRule="exact"/>
              <w:rPr>
                <w:rFonts w:ascii="標楷體" w:eastAsia="標楷體" w:hAnsi="標楷體"/>
              </w:rPr>
            </w:pPr>
            <w:r w:rsidRPr="00C1361E">
              <w:rPr>
                <w:rFonts w:ascii="標楷體" w:eastAsia="標楷體" w:hAnsi="標楷體" w:hint="eastAsia"/>
              </w:rPr>
              <w:t>研究者想探討個體變項（O變項）對行為變項（R變項）的影響，亦即探討O變項與R變項之間是否有因果關係存在，此稱之為O-R法則實驗，例如學生的性別對教學學習成就的影響，即為O-R法則實驗。</w:t>
            </w:r>
          </w:p>
        </w:tc>
      </w:tr>
      <w:tr w:rsidR="009D3A9E" w:rsidRPr="00C1361E" w14:paraId="146A243B" w14:textId="77777777" w:rsidTr="008D15E8">
        <w:tc>
          <w:tcPr>
            <w:tcW w:w="419" w:type="dxa"/>
            <w:vAlign w:val="center"/>
          </w:tcPr>
          <w:p w14:paraId="7DED0575" w14:textId="78352511" w:rsidR="009D3A9E" w:rsidRPr="00C1361E" w:rsidRDefault="00E37FD9" w:rsidP="00E90E7B">
            <w:pPr>
              <w:spacing w:line="400" w:lineRule="exact"/>
              <w:jc w:val="center"/>
              <w:rPr>
                <w:rFonts w:ascii="標楷體" w:eastAsia="標楷體" w:hAnsi="標楷體"/>
              </w:rPr>
            </w:pPr>
            <w:r w:rsidRPr="00C1361E">
              <w:rPr>
                <w:rFonts w:ascii="標楷體" w:eastAsia="標楷體" w:hAnsi="標楷體"/>
              </w:rPr>
              <w:t>A</w:t>
            </w:r>
          </w:p>
        </w:tc>
        <w:tc>
          <w:tcPr>
            <w:tcW w:w="10909" w:type="dxa"/>
          </w:tcPr>
          <w:p w14:paraId="48606966" w14:textId="77777777" w:rsidR="00E37FD9" w:rsidRPr="00C1361E" w:rsidRDefault="00E37FD9" w:rsidP="00E90E7B">
            <w:pPr>
              <w:spacing w:line="400" w:lineRule="exact"/>
              <w:rPr>
                <w:rFonts w:ascii="標楷體" w:eastAsia="標楷體" w:hAnsi="標楷體"/>
              </w:rPr>
            </w:pPr>
            <w:r w:rsidRPr="00C1361E">
              <w:rPr>
                <w:rFonts w:ascii="標楷體" w:eastAsia="標楷體" w:hAnsi="標楷體" w:hint="eastAsia"/>
              </w:rPr>
              <w:t xml:space="preserve">下列哪位學者的理論中提到過，遊戲可讓兒童自由地探索高於目前層次的思考和行動？ </w:t>
            </w:r>
          </w:p>
          <w:p w14:paraId="35B84C17" w14:textId="77777777" w:rsidR="00E37FD9" w:rsidRPr="00C1361E" w:rsidRDefault="00E37FD9" w:rsidP="00E90E7B">
            <w:pPr>
              <w:spacing w:line="400" w:lineRule="exact"/>
              <w:rPr>
                <w:rFonts w:ascii="標楷體" w:eastAsia="標楷體" w:hAnsi="標楷體"/>
              </w:rPr>
            </w:pPr>
            <w:r w:rsidRPr="00C1361E">
              <w:rPr>
                <w:rFonts w:ascii="標楷體" w:eastAsia="標楷體" w:hAnsi="標楷體" w:hint="eastAsia"/>
              </w:rPr>
              <w:t xml:space="preserve">(A) 維高斯基 </w:t>
            </w:r>
          </w:p>
          <w:p w14:paraId="7A4BE69E" w14:textId="77777777" w:rsidR="00E37FD9" w:rsidRPr="00C1361E" w:rsidRDefault="00E37FD9" w:rsidP="00E90E7B">
            <w:pPr>
              <w:spacing w:line="400" w:lineRule="exact"/>
              <w:rPr>
                <w:rFonts w:ascii="標楷體" w:eastAsia="標楷體" w:hAnsi="標楷體"/>
              </w:rPr>
            </w:pPr>
            <w:r w:rsidRPr="00C1361E">
              <w:rPr>
                <w:rFonts w:ascii="標楷體" w:eastAsia="標楷體" w:hAnsi="標楷體" w:hint="eastAsia"/>
              </w:rPr>
              <w:t xml:space="preserve">(B) 艾瑞克森 </w:t>
            </w:r>
          </w:p>
          <w:p w14:paraId="4CDB3A8D" w14:textId="77777777" w:rsidR="00E37FD9" w:rsidRPr="00C1361E" w:rsidRDefault="00E37FD9" w:rsidP="00E90E7B">
            <w:pPr>
              <w:spacing w:line="400" w:lineRule="exact"/>
              <w:rPr>
                <w:rFonts w:ascii="標楷體" w:eastAsia="標楷體" w:hAnsi="標楷體"/>
              </w:rPr>
            </w:pPr>
            <w:r w:rsidRPr="00C1361E">
              <w:rPr>
                <w:rFonts w:ascii="標楷體" w:eastAsia="標楷體" w:hAnsi="標楷體" w:hint="eastAsia"/>
              </w:rPr>
              <w:t xml:space="preserve">(C) 皮亞傑 </w:t>
            </w:r>
          </w:p>
          <w:p w14:paraId="08F75AFC" w14:textId="31CF4920" w:rsidR="009D3A9E" w:rsidRPr="00C1361E" w:rsidRDefault="00E37FD9" w:rsidP="00E90E7B">
            <w:pPr>
              <w:spacing w:line="400" w:lineRule="exact"/>
              <w:rPr>
                <w:rFonts w:ascii="標楷體" w:eastAsia="標楷體" w:hAnsi="標楷體"/>
              </w:rPr>
            </w:pPr>
            <w:r w:rsidRPr="00C1361E">
              <w:rPr>
                <w:rFonts w:ascii="標楷體" w:eastAsia="標楷體" w:hAnsi="標楷體" w:hint="eastAsia"/>
              </w:rPr>
              <w:t>(D) 柯伯格</w:t>
            </w:r>
          </w:p>
        </w:tc>
      </w:tr>
      <w:tr w:rsidR="009D3A9E" w:rsidRPr="00C1361E" w14:paraId="0D0B5EFC" w14:textId="77777777" w:rsidTr="008D15E8">
        <w:tc>
          <w:tcPr>
            <w:tcW w:w="419" w:type="dxa"/>
          </w:tcPr>
          <w:p w14:paraId="46FCA521" w14:textId="77777777" w:rsidR="009D3A9E" w:rsidRPr="00C1361E" w:rsidRDefault="009D3A9E" w:rsidP="00E90E7B">
            <w:pPr>
              <w:spacing w:line="400" w:lineRule="exact"/>
              <w:rPr>
                <w:rFonts w:ascii="標楷體" w:eastAsia="標楷體" w:hAnsi="標楷體"/>
                <w:b/>
              </w:rPr>
            </w:pPr>
            <w:r w:rsidRPr="00C1361E">
              <w:rPr>
                <w:rFonts w:ascii="標楷體" w:eastAsia="標楷體" w:hAnsi="標楷體" w:hint="eastAsia"/>
                <w:b/>
              </w:rPr>
              <w:t>解</w:t>
            </w:r>
          </w:p>
          <w:p w14:paraId="6557B795" w14:textId="77777777" w:rsidR="009D3A9E" w:rsidRPr="00C1361E" w:rsidRDefault="009D3A9E"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39E384A" w14:textId="4C87A167" w:rsidR="00E37FD9" w:rsidRPr="00C1361E" w:rsidRDefault="00E37FD9" w:rsidP="00E90E7B">
            <w:pPr>
              <w:spacing w:line="400" w:lineRule="exact"/>
              <w:rPr>
                <w:rFonts w:ascii="標楷體" w:eastAsia="標楷體" w:hAnsi="標楷體"/>
              </w:rPr>
            </w:pPr>
            <w:r w:rsidRPr="00C1361E">
              <w:rPr>
                <w:rFonts w:ascii="標楷體" w:eastAsia="標楷體" w:hAnsi="標楷體" w:hint="eastAsia"/>
              </w:rPr>
              <w:t>維高斯基 ----  遊戲可讓兒童自由地探索高於目前層次的思考和行動</w:t>
            </w:r>
          </w:p>
          <w:p w14:paraId="712AABBD" w14:textId="0A47D7A5" w:rsidR="009D3A9E" w:rsidRPr="00C1361E" w:rsidRDefault="00E37FD9" w:rsidP="00E90E7B">
            <w:pPr>
              <w:spacing w:line="400" w:lineRule="exact"/>
              <w:rPr>
                <w:rFonts w:ascii="標楷體" w:eastAsia="標楷體" w:hAnsi="標楷體"/>
              </w:rPr>
            </w:pPr>
            <w:r w:rsidRPr="00C1361E">
              <w:rPr>
                <w:rFonts w:ascii="標楷體" w:eastAsia="標楷體" w:hAnsi="標楷體" w:hint="eastAsia"/>
              </w:rPr>
              <w:t xml:space="preserve">皮亞傑  </w:t>
            </w:r>
            <w:r w:rsidRPr="00C1361E">
              <w:rPr>
                <w:rFonts w:ascii="標楷體" w:eastAsia="標楷體" w:hAnsi="標楷體"/>
              </w:rPr>
              <w:t xml:space="preserve"> </w:t>
            </w:r>
            <w:r w:rsidRPr="00C1361E">
              <w:rPr>
                <w:rFonts w:ascii="標楷體" w:eastAsia="標楷體" w:hAnsi="標楷體" w:hint="eastAsia"/>
              </w:rPr>
              <w:t>----  遊戲是個體對環境刺激的同化，使現實符合自己原有的認知基模，遊戲的發生乃是個</w:t>
            </w:r>
            <w:r w:rsidRPr="00C1361E">
              <w:rPr>
                <w:rFonts w:ascii="標楷體" w:eastAsia="標楷體" w:hAnsi="標楷體" w:hint="eastAsia"/>
              </w:rPr>
              <w:lastRenderedPageBreak/>
              <w:t>體在環境中處在一不平衡的狀態，同化的方式大於調適的作用。</w:t>
            </w:r>
          </w:p>
        </w:tc>
      </w:tr>
      <w:tr w:rsidR="009D3A9E" w:rsidRPr="00C1361E" w14:paraId="6CA993B5" w14:textId="77777777" w:rsidTr="008D15E8">
        <w:trPr>
          <w:trHeight w:val="1802"/>
        </w:trPr>
        <w:tc>
          <w:tcPr>
            <w:tcW w:w="419" w:type="dxa"/>
            <w:vAlign w:val="center"/>
          </w:tcPr>
          <w:p w14:paraId="08479DA0" w14:textId="6DBEE1C3" w:rsidR="009D3A9E" w:rsidRPr="00C1361E" w:rsidRDefault="001D3586" w:rsidP="00E90E7B">
            <w:pPr>
              <w:spacing w:line="400" w:lineRule="exact"/>
              <w:jc w:val="center"/>
              <w:rPr>
                <w:rFonts w:ascii="標楷體" w:eastAsia="標楷體" w:hAnsi="標楷體"/>
              </w:rPr>
            </w:pPr>
            <w:r w:rsidRPr="00C1361E">
              <w:rPr>
                <w:rFonts w:ascii="標楷體" w:eastAsia="標楷體" w:hAnsi="標楷體"/>
              </w:rPr>
              <w:lastRenderedPageBreak/>
              <w:t>D</w:t>
            </w:r>
          </w:p>
        </w:tc>
        <w:tc>
          <w:tcPr>
            <w:tcW w:w="10909" w:type="dxa"/>
          </w:tcPr>
          <w:p w14:paraId="633F0FDC" w14:textId="77777777" w:rsidR="001D3586" w:rsidRPr="00C1361E" w:rsidRDefault="001D3586" w:rsidP="00E90E7B">
            <w:pPr>
              <w:spacing w:line="400" w:lineRule="exact"/>
              <w:rPr>
                <w:rFonts w:ascii="標楷體" w:eastAsia="標楷體" w:hAnsi="標楷體"/>
              </w:rPr>
            </w:pPr>
            <w:r w:rsidRPr="00C1361E">
              <w:rPr>
                <w:rFonts w:ascii="標楷體" w:eastAsia="標楷體" w:hAnsi="標楷體" w:hint="eastAsia"/>
              </w:rPr>
              <w:t xml:space="preserve">價值澄清法的內容含a.瞭解期 b.關聯期 c.反應期 d.價值期，請問順序為何? </w:t>
            </w:r>
          </w:p>
          <w:p w14:paraId="055055D9" w14:textId="77777777" w:rsidR="001D3586" w:rsidRPr="00C1361E" w:rsidRDefault="001D3586" w:rsidP="00E90E7B">
            <w:pPr>
              <w:spacing w:line="400" w:lineRule="exact"/>
              <w:rPr>
                <w:rFonts w:ascii="標楷體" w:eastAsia="標楷體" w:hAnsi="標楷體"/>
              </w:rPr>
            </w:pPr>
            <w:r w:rsidRPr="00C1361E">
              <w:rPr>
                <w:rFonts w:ascii="標楷體" w:eastAsia="標楷體" w:hAnsi="標楷體"/>
              </w:rPr>
              <w:t xml:space="preserve">(A)abcd </w:t>
            </w:r>
          </w:p>
          <w:p w14:paraId="75FA2106" w14:textId="77777777" w:rsidR="001D3586" w:rsidRPr="00C1361E" w:rsidRDefault="001D3586" w:rsidP="00E90E7B">
            <w:pPr>
              <w:spacing w:line="400" w:lineRule="exact"/>
              <w:rPr>
                <w:rFonts w:ascii="標楷體" w:eastAsia="標楷體" w:hAnsi="標楷體"/>
              </w:rPr>
            </w:pPr>
            <w:r w:rsidRPr="00C1361E">
              <w:rPr>
                <w:rFonts w:ascii="標楷體" w:eastAsia="標楷體" w:hAnsi="標楷體"/>
              </w:rPr>
              <w:t xml:space="preserve">(B)acbd </w:t>
            </w:r>
          </w:p>
          <w:p w14:paraId="17D1D00E" w14:textId="77777777" w:rsidR="001D3586" w:rsidRPr="00C1361E" w:rsidRDefault="001D3586" w:rsidP="00E90E7B">
            <w:pPr>
              <w:spacing w:line="400" w:lineRule="exact"/>
              <w:rPr>
                <w:rFonts w:ascii="標楷體" w:eastAsia="標楷體" w:hAnsi="標楷體"/>
              </w:rPr>
            </w:pPr>
            <w:r w:rsidRPr="00C1361E">
              <w:rPr>
                <w:rFonts w:ascii="標楷體" w:eastAsia="標楷體" w:hAnsi="標楷體"/>
              </w:rPr>
              <w:t xml:space="preserve">(C)bdac </w:t>
            </w:r>
          </w:p>
          <w:p w14:paraId="3E76BFD1" w14:textId="0BD7B81D" w:rsidR="009D3A9E" w:rsidRPr="00C1361E" w:rsidRDefault="001D3586" w:rsidP="00E90E7B">
            <w:pPr>
              <w:spacing w:line="400" w:lineRule="exact"/>
              <w:rPr>
                <w:rFonts w:ascii="標楷體" w:eastAsia="標楷體" w:hAnsi="標楷體"/>
              </w:rPr>
            </w:pPr>
            <w:r w:rsidRPr="00C1361E">
              <w:rPr>
                <w:rFonts w:ascii="標楷體" w:eastAsia="標楷體" w:hAnsi="標楷體"/>
              </w:rPr>
              <w:t>(D)abdc</w:t>
            </w:r>
          </w:p>
        </w:tc>
      </w:tr>
      <w:tr w:rsidR="009D3A9E" w:rsidRPr="00C1361E" w14:paraId="5F2A3F11" w14:textId="77777777" w:rsidTr="008D15E8">
        <w:tc>
          <w:tcPr>
            <w:tcW w:w="419" w:type="dxa"/>
          </w:tcPr>
          <w:p w14:paraId="40947E57" w14:textId="77777777" w:rsidR="009D3A9E" w:rsidRPr="00C1361E" w:rsidRDefault="009D3A9E" w:rsidP="00E90E7B">
            <w:pPr>
              <w:spacing w:line="400" w:lineRule="exact"/>
              <w:rPr>
                <w:rFonts w:ascii="標楷體" w:eastAsia="標楷體" w:hAnsi="標楷體"/>
                <w:b/>
              </w:rPr>
            </w:pPr>
            <w:r w:rsidRPr="00C1361E">
              <w:rPr>
                <w:rFonts w:ascii="標楷體" w:eastAsia="標楷體" w:hAnsi="標楷體" w:hint="eastAsia"/>
                <w:b/>
              </w:rPr>
              <w:t>解</w:t>
            </w:r>
          </w:p>
          <w:p w14:paraId="1BBFA58D" w14:textId="77777777" w:rsidR="009D3A9E" w:rsidRPr="00C1361E" w:rsidRDefault="009D3A9E"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7E2C3CB" w14:textId="777DD0E0" w:rsidR="001D3586" w:rsidRPr="00C1361E" w:rsidRDefault="001D3586" w:rsidP="00E90E7B">
            <w:pPr>
              <w:spacing w:line="400" w:lineRule="exact"/>
              <w:rPr>
                <w:rFonts w:ascii="標楷體" w:eastAsia="標楷體" w:hAnsi="標楷體"/>
              </w:rPr>
            </w:pPr>
            <w:r w:rsidRPr="00C1361E">
              <w:rPr>
                <w:rFonts w:ascii="標楷體" w:eastAsia="標楷體" w:hAnsi="標楷體" w:hint="eastAsia"/>
              </w:rPr>
              <w:t>了解期（瞭解期）</w:t>
            </w:r>
            <w:r w:rsidRPr="00C1361E">
              <w:rPr>
                <w:rFonts w:ascii="標楷體" w:eastAsia="標楷體" w:hAnsi="標楷體"/>
              </w:rPr>
              <w:t xml:space="preserve">                        </w:t>
            </w:r>
            <w:r w:rsidRPr="00C1361E">
              <w:rPr>
                <w:rFonts w:ascii="標楷體" w:eastAsia="標楷體" w:hAnsi="標楷體" w:hint="eastAsia"/>
              </w:rPr>
              <w:t>相對時期（關聯期）</w:t>
            </w:r>
          </w:p>
          <w:p w14:paraId="223ED2D0" w14:textId="24AF477C" w:rsidR="009D3A9E" w:rsidRPr="00C1361E" w:rsidRDefault="001D3586" w:rsidP="00E90E7B">
            <w:pPr>
              <w:spacing w:line="400" w:lineRule="exact"/>
              <w:rPr>
                <w:rFonts w:ascii="標楷體" w:eastAsia="標楷體" w:hAnsi="標楷體"/>
              </w:rPr>
            </w:pPr>
            <w:r w:rsidRPr="00C1361E">
              <w:rPr>
                <w:rFonts w:ascii="標楷體" w:eastAsia="標楷體" w:hAnsi="標楷體" w:hint="eastAsia"/>
              </w:rPr>
              <w:t>價值形成時期（評價期、價值期）</w:t>
            </w:r>
            <w:r w:rsidRPr="00C1361E">
              <w:rPr>
                <w:rFonts w:ascii="標楷體" w:eastAsia="標楷體" w:hAnsi="標楷體"/>
              </w:rPr>
              <w:t xml:space="preserve">       </w:t>
            </w:r>
            <w:r w:rsidRPr="00C1361E">
              <w:rPr>
                <w:rFonts w:ascii="標楷體" w:eastAsia="標楷體" w:hAnsi="標楷體" w:hint="eastAsia"/>
              </w:rPr>
              <w:t>反映期（反省期、反應期）</w:t>
            </w:r>
          </w:p>
        </w:tc>
      </w:tr>
      <w:tr w:rsidR="009D3A9E" w:rsidRPr="00C1361E" w14:paraId="36F1F47C" w14:textId="77777777" w:rsidTr="008D15E8">
        <w:tc>
          <w:tcPr>
            <w:tcW w:w="419" w:type="dxa"/>
            <w:vAlign w:val="center"/>
          </w:tcPr>
          <w:p w14:paraId="72C25048" w14:textId="7AD3E742" w:rsidR="009D3A9E" w:rsidRPr="00C1361E" w:rsidRDefault="006E443B" w:rsidP="00E90E7B">
            <w:pPr>
              <w:spacing w:line="400" w:lineRule="exact"/>
              <w:jc w:val="center"/>
              <w:rPr>
                <w:rFonts w:ascii="標楷體" w:eastAsia="標楷體" w:hAnsi="標楷體"/>
              </w:rPr>
            </w:pPr>
            <w:r w:rsidRPr="00C1361E">
              <w:rPr>
                <w:rFonts w:ascii="標楷體" w:eastAsia="標楷體" w:hAnsi="標楷體"/>
              </w:rPr>
              <w:t>C</w:t>
            </w:r>
          </w:p>
        </w:tc>
        <w:tc>
          <w:tcPr>
            <w:tcW w:w="10909" w:type="dxa"/>
          </w:tcPr>
          <w:p w14:paraId="4C4EFA1D" w14:textId="77777777" w:rsidR="006E443B" w:rsidRPr="00C1361E" w:rsidRDefault="006E443B" w:rsidP="00E90E7B">
            <w:pPr>
              <w:spacing w:line="400" w:lineRule="exact"/>
              <w:rPr>
                <w:rFonts w:ascii="標楷體" w:eastAsia="標楷體" w:hAnsi="標楷體"/>
              </w:rPr>
            </w:pPr>
            <w:r w:rsidRPr="00C1361E">
              <w:rPr>
                <w:rFonts w:ascii="標楷體" w:eastAsia="標楷體" w:hAnsi="標楷體" w:hint="eastAsia"/>
              </w:rPr>
              <w:t xml:space="preserve">根據教育心理學家的建議，下列何者不是形成”自尊”的心理需求? </w:t>
            </w:r>
          </w:p>
          <w:p w14:paraId="0CDDFB50" w14:textId="77777777" w:rsidR="006E443B" w:rsidRPr="00C1361E" w:rsidRDefault="006E443B" w:rsidP="00E90E7B">
            <w:pPr>
              <w:spacing w:line="400" w:lineRule="exact"/>
              <w:rPr>
                <w:rFonts w:ascii="標楷體" w:eastAsia="標楷體" w:hAnsi="標楷體"/>
              </w:rPr>
            </w:pPr>
            <w:r w:rsidRPr="00C1361E">
              <w:rPr>
                <w:rFonts w:ascii="標楷體" w:eastAsia="標楷體" w:hAnsi="標楷體" w:hint="eastAsia"/>
              </w:rPr>
              <w:t xml:space="preserve">(A)重要感 </w:t>
            </w:r>
          </w:p>
          <w:p w14:paraId="3AFED832" w14:textId="77777777" w:rsidR="006E443B" w:rsidRPr="00C1361E" w:rsidRDefault="006E443B" w:rsidP="00E90E7B">
            <w:pPr>
              <w:spacing w:line="400" w:lineRule="exact"/>
              <w:rPr>
                <w:rFonts w:ascii="標楷體" w:eastAsia="標楷體" w:hAnsi="標楷體"/>
              </w:rPr>
            </w:pPr>
            <w:r w:rsidRPr="00C1361E">
              <w:rPr>
                <w:rFonts w:ascii="標楷體" w:eastAsia="標楷體" w:hAnsi="標楷體" w:hint="eastAsia"/>
              </w:rPr>
              <w:t xml:space="preserve">(B)成就感 </w:t>
            </w:r>
          </w:p>
          <w:p w14:paraId="5DB8CF7A" w14:textId="77777777" w:rsidR="006E443B" w:rsidRPr="00C1361E" w:rsidRDefault="006E443B" w:rsidP="00E90E7B">
            <w:pPr>
              <w:spacing w:line="400" w:lineRule="exact"/>
              <w:rPr>
                <w:rFonts w:ascii="標楷體" w:eastAsia="標楷體" w:hAnsi="標楷體"/>
              </w:rPr>
            </w:pPr>
            <w:r w:rsidRPr="00C1361E">
              <w:rPr>
                <w:rFonts w:ascii="標楷體" w:eastAsia="標楷體" w:hAnsi="標楷體" w:hint="eastAsia"/>
              </w:rPr>
              <w:t xml:space="preserve">(C)責任感 </w:t>
            </w:r>
          </w:p>
          <w:p w14:paraId="238EC395" w14:textId="01176D97" w:rsidR="009D3A9E" w:rsidRPr="00C1361E" w:rsidRDefault="006E443B" w:rsidP="00E90E7B">
            <w:pPr>
              <w:spacing w:line="400" w:lineRule="exact"/>
              <w:rPr>
                <w:rFonts w:ascii="標楷體" w:eastAsia="標楷體" w:hAnsi="標楷體"/>
              </w:rPr>
            </w:pPr>
            <w:r w:rsidRPr="00C1361E">
              <w:rPr>
                <w:rFonts w:ascii="標楷體" w:eastAsia="標楷體" w:hAnsi="標楷體" w:hint="eastAsia"/>
              </w:rPr>
              <w:t>(D)有力感</w:t>
            </w:r>
          </w:p>
        </w:tc>
      </w:tr>
      <w:tr w:rsidR="009D3A9E" w:rsidRPr="00C1361E" w14:paraId="04B3EFF0" w14:textId="77777777" w:rsidTr="008D15E8">
        <w:tc>
          <w:tcPr>
            <w:tcW w:w="419" w:type="dxa"/>
          </w:tcPr>
          <w:p w14:paraId="7B3D0C37" w14:textId="77777777" w:rsidR="009D3A9E" w:rsidRPr="00C1361E" w:rsidRDefault="009D3A9E" w:rsidP="00E90E7B">
            <w:pPr>
              <w:spacing w:line="400" w:lineRule="exact"/>
              <w:rPr>
                <w:rFonts w:ascii="標楷體" w:eastAsia="標楷體" w:hAnsi="標楷體"/>
                <w:b/>
              </w:rPr>
            </w:pPr>
            <w:r w:rsidRPr="00C1361E">
              <w:rPr>
                <w:rFonts w:ascii="標楷體" w:eastAsia="標楷體" w:hAnsi="標楷體" w:hint="eastAsia"/>
                <w:b/>
              </w:rPr>
              <w:t>解</w:t>
            </w:r>
          </w:p>
          <w:p w14:paraId="700A8BA5" w14:textId="77777777" w:rsidR="009D3A9E" w:rsidRPr="00C1361E" w:rsidRDefault="009D3A9E"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95F239F" w14:textId="2EEB1AED" w:rsidR="006E443B" w:rsidRPr="00C1361E" w:rsidRDefault="006E443B" w:rsidP="00E90E7B">
            <w:pPr>
              <w:spacing w:line="400" w:lineRule="exact"/>
              <w:rPr>
                <w:rFonts w:ascii="標楷體" w:eastAsia="標楷體" w:hAnsi="標楷體"/>
                <w:color w:val="000000" w:themeColor="text1"/>
              </w:rPr>
            </w:pPr>
            <w:r w:rsidRPr="00C1361E">
              <w:rPr>
                <w:rFonts w:ascii="標楷體" w:eastAsia="標楷體" w:hAnsi="標楷體" w:hint="eastAsia"/>
                <w:b/>
                <w:color w:val="FF0000"/>
              </w:rPr>
              <w:t>古柏史密斯Coopersmith</w:t>
            </w:r>
            <w:r w:rsidRPr="00C1361E">
              <w:rPr>
                <w:rFonts w:ascii="標楷體" w:eastAsia="標楷體" w:hAnsi="標楷體" w:hint="eastAsia"/>
                <w:b/>
                <w:color w:val="00B050"/>
              </w:rPr>
              <w:t>自尊心</w:t>
            </w:r>
            <w:r w:rsidRPr="00C1361E">
              <w:rPr>
                <w:rFonts w:ascii="標楷體" w:eastAsia="標楷體" w:hAnsi="標楷體"/>
                <w:b/>
                <w:color w:val="00B050"/>
              </w:rPr>
              <w:t xml:space="preserve"> </w:t>
            </w:r>
            <w:r w:rsidRPr="00C1361E">
              <w:rPr>
                <w:rFonts w:ascii="標楷體" w:eastAsia="標楷體" w:hAnsi="標楷體" w:hint="eastAsia"/>
                <w:color w:val="000000" w:themeColor="text1"/>
                <w:shd w:val="pct15" w:color="auto" w:fill="FFFFFF"/>
              </w:rPr>
              <w:t>承重力</w:t>
            </w:r>
          </w:p>
          <w:p w14:paraId="71E642BC" w14:textId="03E07543" w:rsidR="006E443B" w:rsidRPr="00C1361E" w:rsidRDefault="006E443B" w:rsidP="00E90E7B">
            <w:pPr>
              <w:spacing w:line="400" w:lineRule="exact"/>
              <w:rPr>
                <w:rFonts w:ascii="標楷體" w:eastAsia="標楷體" w:hAnsi="標楷體"/>
                <w:b/>
                <w:color w:val="0070C0"/>
              </w:rPr>
            </w:pPr>
            <w:r w:rsidRPr="00C1361E">
              <w:rPr>
                <w:rFonts w:ascii="標楷體" w:eastAsia="標楷體" w:hAnsi="標楷體" w:hint="eastAsia"/>
                <w:b/>
                <w:color w:val="0070C0"/>
              </w:rPr>
              <w:t>成就感 重要感 能力感</w:t>
            </w:r>
          </w:p>
          <w:p w14:paraId="30DCD972" w14:textId="6F4743D7" w:rsidR="006E443B" w:rsidRPr="00C1361E" w:rsidRDefault="006E443B"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 xml:space="preserve">承 </w:t>
            </w:r>
            <w:r w:rsidRPr="00C1361E">
              <w:rPr>
                <w:rFonts w:ascii="標楷體" w:eastAsia="標楷體" w:hAnsi="標楷體" w:hint="eastAsia"/>
                <w:b/>
                <w:color w:val="C45911" w:themeColor="accent2" w:themeShade="BF"/>
              </w:rPr>
              <w:t>成</w:t>
            </w:r>
            <w:r w:rsidRPr="00C1361E">
              <w:rPr>
                <w:rFonts w:ascii="標楷體" w:eastAsia="標楷體" w:hAnsi="標楷體" w:hint="eastAsia"/>
                <w:b/>
                <w:color w:val="000000" w:themeColor="text1"/>
              </w:rPr>
              <w:t>就感</w:t>
            </w:r>
          </w:p>
          <w:p w14:paraId="33658D51" w14:textId="5A5AB6E6" w:rsidR="006E443B" w:rsidRPr="00C1361E" w:rsidRDefault="006E443B"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 xml:space="preserve">重 </w:t>
            </w:r>
            <w:r w:rsidRPr="00C1361E">
              <w:rPr>
                <w:rFonts w:ascii="標楷體" w:eastAsia="標楷體" w:hAnsi="標楷體" w:hint="eastAsia"/>
                <w:b/>
                <w:color w:val="C45911" w:themeColor="accent2" w:themeShade="BF"/>
              </w:rPr>
              <w:t>重</w:t>
            </w:r>
            <w:r w:rsidRPr="00C1361E">
              <w:rPr>
                <w:rFonts w:ascii="標楷體" w:eastAsia="標楷體" w:hAnsi="標楷體" w:hint="eastAsia"/>
                <w:b/>
                <w:color w:val="000000" w:themeColor="text1"/>
              </w:rPr>
              <w:t>要感</w:t>
            </w:r>
          </w:p>
          <w:p w14:paraId="5F9C27E9" w14:textId="368454DF" w:rsidR="009D3A9E" w:rsidRPr="00C1361E" w:rsidRDefault="006E443B"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 xml:space="preserve">力 </w:t>
            </w:r>
            <w:r w:rsidRPr="00C1361E">
              <w:rPr>
                <w:rFonts w:ascii="標楷體" w:eastAsia="標楷體" w:hAnsi="標楷體" w:hint="eastAsia"/>
                <w:b/>
                <w:color w:val="000000" w:themeColor="text1"/>
              </w:rPr>
              <w:t>能</w:t>
            </w:r>
            <w:r w:rsidRPr="00C1361E">
              <w:rPr>
                <w:rFonts w:ascii="標楷體" w:eastAsia="標楷體" w:hAnsi="標楷體" w:hint="eastAsia"/>
                <w:b/>
                <w:color w:val="C45911" w:themeColor="accent2" w:themeShade="BF"/>
              </w:rPr>
              <w:t>力</w:t>
            </w:r>
            <w:r w:rsidRPr="00C1361E">
              <w:rPr>
                <w:rFonts w:ascii="標楷體" w:eastAsia="標楷體" w:hAnsi="標楷體" w:hint="eastAsia"/>
                <w:b/>
                <w:color w:val="000000" w:themeColor="text1"/>
              </w:rPr>
              <w:t>感</w:t>
            </w:r>
          </w:p>
        </w:tc>
      </w:tr>
      <w:tr w:rsidR="00E37FD9" w:rsidRPr="00C1361E" w14:paraId="3B6952A6" w14:textId="77777777" w:rsidTr="008D15E8">
        <w:tc>
          <w:tcPr>
            <w:tcW w:w="419" w:type="dxa"/>
            <w:vAlign w:val="center"/>
          </w:tcPr>
          <w:p w14:paraId="05953125" w14:textId="0C4D9F31" w:rsidR="00E37FD9" w:rsidRPr="00C1361E" w:rsidRDefault="009D2F85"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478B05C6" w14:textId="104EC1F7" w:rsidR="00E37FD9" w:rsidRPr="00C1361E" w:rsidRDefault="009D2F85" w:rsidP="00E90E7B">
            <w:pPr>
              <w:spacing w:line="400" w:lineRule="exact"/>
              <w:rPr>
                <w:rFonts w:ascii="標楷體" w:eastAsia="標楷體" w:hAnsi="標楷體"/>
              </w:rPr>
            </w:pPr>
            <w:r w:rsidRPr="00C1361E">
              <w:rPr>
                <w:rFonts w:ascii="標楷體" w:eastAsia="標楷體" w:hAnsi="標楷體" w:hint="eastAsia"/>
              </w:rPr>
              <w:t>「交替反射說」為行為主義心理學者</w:t>
            </w:r>
            <w:r w:rsidRPr="00C1361E">
              <w:rPr>
                <w:rFonts w:ascii="標楷體" w:eastAsia="標楷體" w:hAnsi="標楷體" w:cs="Calibri"/>
              </w:rPr>
              <w:t> </w:t>
            </w:r>
            <w:r w:rsidRPr="00C1361E">
              <w:rPr>
                <w:rFonts w:ascii="標楷體" w:eastAsia="標楷體" w:hAnsi="標楷體" w:hint="eastAsia"/>
              </w:rPr>
              <w:br/>
              <w:t>(A)考夫</w:t>
            </w:r>
            <w:r w:rsidRPr="00C1361E">
              <w:rPr>
                <w:rFonts w:ascii="標楷體" w:eastAsia="標楷體" w:hAnsi="標楷體" w:hint="eastAsia"/>
              </w:rPr>
              <w:br/>
              <w:t>(B)柯勒</w:t>
            </w:r>
            <w:r w:rsidRPr="00C1361E">
              <w:rPr>
                <w:rFonts w:ascii="標楷體" w:eastAsia="標楷體" w:hAnsi="標楷體" w:hint="eastAsia"/>
              </w:rPr>
              <w:br/>
              <w:t>(C)洛克</w:t>
            </w:r>
            <w:r w:rsidRPr="00C1361E">
              <w:rPr>
                <w:rFonts w:ascii="標楷體" w:eastAsia="標楷體" w:hAnsi="標楷體" w:hint="eastAsia"/>
              </w:rPr>
              <w:br/>
              <w:t>(D)華生所倡導</w:t>
            </w:r>
          </w:p>
        </w:tc>
      </w:tr>
      <w:tr w:rsidR="00E37FD9" w:rsidRPr="00C1361E" w14:paraId="49CF233C" w14:textId="77777777" w:rsidTr="008D15E8">
        <w:tc>
          <w:tcPr>
            <w:tcW w:w="419" w:type="dxa"/>
          </w:tcPr>
          <w:p w14:paraId="52947C5A" w14:textId="77777777" w:rsidR="00E37FD9" w:rsidRPr="00C1361E" w:rsidRDefault="00E37FD9" w:rsidP="00E90E7B">
            <w:pPr>
              <w:spacing w:line="400" w:lineRule="exact"/>
              <w:rPr>
                <w:rFonts w:ascii="標楷體" w:eastAsia="標楷體" w:hAnsi="標楷體"/>
                <w:b/>
              </w:rPr>
            </w:pPr>
            <w:r w:rsidRPr="00C1361E">
              <w:rPr>
                <w:rFonts w:ascii="標楷體" w:eastAsia="標楷體" w:hAnsi="標楷體" w:hint="eastAsia"/>
                <w:b/>
              </w:rPr>
              <w:t>解</w:t>
            </w:r>
          </w:p>
          <w:p w14:paraId="25735E91" w14:textId="77777777" w:rsidR="00E37FD9" w:rsidRPr="00C1361E" w:rsidRDefault="00E37FD9"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5FF9A4B" w14:textId="44CB72D7" w:rsidR="00E37FD9" w:rsidRPr="00C1361E" w:rsidRDefault="009D2F85" w:rsidP="00E90E7B">
            <w:pPr>
              <w:spacing w:line="400" w:lineRule="exact"/>
              <w:rPr>
                <w:rFonts w:ascii="標楷體" w:eastAsia="標楷體" w:hAnsi="標楷體"/>
              </w:rPr>
            </w:pPr>
            <w:r w:rsidRPr="00C1361E">
              <w:rPr>
                <w:rFonts w:ascii="標楷體" w:eastAsia="標楷體" w:hAnsi="標楷體" w:hint="eastAsia"/>
                <w:b/>
                <w:bCs/>
              </w:rPr>
              <w:t>制約反射說：又稱交替反射說。華生</w:t>
            </w:r>
            <w:r w:rsidRPr="00C1361E">
              <w:rPr>
                <w:rFonts w:ascii="標楷體" w:eastAsia="標楷體" w:hAnsi="標楷體" w:hint="eastAsia"/>
              </w:rPr>
              <w:t>以俄國生理學者巴夫洛夫（I.</w:t>
            </w:r>
            <w:r w:rsidRPr="00C1361E">
              <w:rPr>
                <w:rFonts w:ascii="標楷體" w:eastAsia="標楷體" w:hAnsi="標楷體" w:cs="Calibri"/>
              </w:rPr>
              <w:t> </w:t>
            </w:r>
            <w:r w:rsidRPr="00C1361E">
              <w:rPr>
                <w:rFonts w:ascii="標楷體" w:eastAsia="標楷體" w:hAnsi="標楷體" w:hint="eastAsia"/>
              </w:rPr>
              <w:t>P.</w:t>
            </w:r>
            <w:r w:rsidRPr="00C1361E">
              <w:rPr>
                <w:rFonts w:ascii="標楷體" w:eastAsia="標楷體" w:hAnsi="標楷體" w:cs="Calibri"/>
              </w:rPr>
              <w:t> </w:t>
            </w:r>
            <w:r w:rsidRPr="00C1361E">
              <w:rPr>
                <w:rFonts w:ascii="標楷體" w:eastAsia="標楷體" w:hAnsi="標楷體" w:hint="eastAsia"/>
              </w:rPr>
              <w:t>Pavlov）的實驗為基礎</w:t>
            </w:r>
            <w:r w:rsidRPr="00C1361E">
              <w:rPr>
                <w:rFonts w:ascii="標楷體" w:eastAsia="標楷體" w:hAnsi="標楷體" w:hint="eastAsia"/>
                <w:b/>
                <w:bCs/>
              </w:rPr>
              <w:t>。</w:t>
            </w:r>
          </w:p>
        </w:tc>
      </w:tr>
      <w:tr w:rsidR="00E37FD9" w:rsidRPr="00C1361E" w14:paraId="0A7CEFCD" w14:textId="77777777" w:rsidTr="008D15E8">
        <w:tc>
          <w:tcPr>
            <w:tcW w:w="419" w:type="dxa"/>
            <w:vAlign w:val="center"/>
          </w:tcPr>
          <w:p w14:paraId="2A879588" w14:textId="2FA40E81" w:rsidR="00E37FD9" w:rsidRPr="00C1361E" w:rsidRDefault="009D2F85"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2E8048FD" w14:textId="7084BF19" w:rsidR="00E37FD9" w:rsidRPr="00C1361E" w:rsidRDefault="009D2F85" w:rsidP="00E90E7B">
            <w:pPr>
              <w:spacing w:line="400" w:lineRule="exact"/>
              <w:rPr>
                <w:rFonts w:ascii="標楷體" w:eastAsia="標楷體" w:hAnsi="標楷體"/>
              </w:rPr>
            </w:pPr>
            <w:r w:rsidRPr="00C1361E">
              <w:rPr>
                <w:rFonts w:ascii="標楷體" w:eastAsia="標楷體" w:hAnsi="標楷體" w:hint="eastAsia"/>
              </w:rPr>
              <w:t>認為自由與創造是人類的天性，前者使人選擇向善，後者使人得到智慧</w:t>
            </w:r>
            <w:r w:rsidRPr="00C1361E">
              <w:rPr>
                <w:rFonts w:ascii="標楷體" w:eastAsia="標楷體" w:hAnsi="標楷體" w:hint="eastAsia"/>
              </w:rPr>
              <w:br/>
              <w:t>(A)斐斯泰洛期Pestalozzi</w:t>
            </w:r>
            <w:r w:rsidRPr="00C1361E">
              <w:rPr>
                <w:rFonts w:ascii="標楷體" w:eastAsia="標楷體" w:hAnsi="標楷體" w:hint="eastAsia"/>
              </w:rPr>
              <w:br/>
              <w:t>(B)赫爾巴特Herbart</w:t>
            </w:r>
            <w:r w:rsidRPr="00C1361E">
              <w:rPr>
                <w:rFonts w:ascii="標楷體" w:eastAsia="標楷體" w:hAnsi="標楷體" w:hint="eastAsia"/>
              </w:rPr>
              <w:br/>
              <w:t>(C)福祿貝爾Froebel</w:t>
            </w:r>
            <w:r w:rsidRPr="00C1361E">
              <w:rPr>
                <w:rFonts w:ascii="標楷體" w:eastAsia="標楷體" w:hAnsi="標楷體" w:hint="eastAsia"/>
              </w:rPr>
              <w:br/>
              <w:t>(D)桑代克Thorndike</w:t>
            </w:r>
            <w:r w:rsidRPr="00C1361E">
              <w:rPr>
                <w:rFonts w:ascii="標楷體" w:eastAsia="標楷體" w:hAnsi="標楷體"/>
              </w:rPr>
              <w:t xml:space="preserve"> </w:t>
            </w:r>
          </w:p>
        </w:tc>
      </w:tr>
      <w:tr w:rsidR="00E37FD9" w:rsidRPr="00C1361E" w14:paraId="311B543F" w14:textId="77777777" w:rsidTr="008D15E8">
        <w:tc>
          <w:tcPr>
            <w:tcW w:w="419" w:type="dxa"/>
          </w:tcPr>
          <w:p w14:paraId="76082F6F" w14:textId="77777777" w:rsidR="00E37FD9" w:rsidRPr="00C1361E" w:rsidRDefault="00E37FD9" w:rsidP="00E90E7B">
            <w:pPr>
              <w:spacing w:line="400" w:lineRule="exact"/>
              <w:rPr>
                <w:rFonts w:ascii="標楷體" w:eastAsia="標楷體" w:hAnsi="標楷體"/>
                <w:b/>
              </w:rPr>
            </w:pPr>
            <w:r w:rsidRPr="00C1361E">
              <w:rPr>
                <w:rFonts w:ascii="標楷體" w:eastAsia="標楷體" w:hAnsi="標楷體" w:hint="eastAsia"/>
                <w:b/>
              </w:rPr>
              <w:t>解</w:t>
            </w:r>
          </w:p>
          <w:p w14:paraId="3310BCB9" w14:textId="77777777" w:rsidR="00E37FD9" w:rsidRPr="00C1361E" w:rsidRDefault="00E37FD9"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424C160" w14:textId="77777777" w:rsidR="00E37FD9" w:rsidRPr="00C1361E" w:rsidRDefault="00E37FD9" w:rsidP="00E90E7B">
            <w:pPr>
              <w:spacing w:line="400" w:lineRule="exact"/>
              <w:rPr>
                <w:rFonts w:ascii="標楷體" w:eastAsia="標楷體" w:hAnsi="標楷體"/>
              </w:rPr>
            </w:pPr>
          </w:p>
        </w:tc>
      </w:tr>
      <w:tr w:rsidR="00E37FD9" w:rsidRPr="00C1361E" w14:paraId="3EDF1560" w14:textId="77777777" w:rsidTr="008D15E8">
        <w:tc>
          <w:tcPr>
            <w:tcW w:w="419" w:type="dxa"/>
            <w:vAlign w:val="center"/>
          </w:tcPr>
          <w:p w14:paraId="007BBC99" w14:textId="0B0A6AFF" w:rsidR="00E37FD9" w:rsidRPr="00C1361E" w:rsidRDefault="009D2F85"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25FEE68A" w14:textId="10F4666F" w:rsidR="00E37FD9" w:rsidRPr="00C1361E" w:rsidRDefault="009D2F85" w:rsidP="00E90E7B">
            <w:pPr>
              <w:spacing w:line="400" w:lineRule="exact"/>
              <w:rPr>
                <w:rFonts w:ascii="標楷體" w:eastAsia="標楷體" w:hAnsi="標楷體"/>
              </w:rPr>
            </w:pPr>
            <w:r w:rsidRPr="00C1361E">
              <w:rPr>
                <w:rFonts w:ascii="標楷體" w:eastAsia="標楷體" w:hAnsi="標楷體" w:hint="eastAsia"/>
              </w:rPr>
              <w:t>在教學上強調使學生的頭、心、手三方面均衡發展</w:t>
            </w:r>
            <w:r w:rsidRPr="00C1361E">
              <w:rPr>
                <w:rFonts w:ascii="標楷體" w:eastAsia="標楷體" w:hAnsi="標楷體" w:hint="eastAsia"/>
              </w:rPr>
              <w:br/>
              <w:t>(A)斐斯泰洛期Pestalozzi</w:t>
            </w:r>
            <w:r w:rsidRPr="00C1361E">
              <w:rPr>
                <w:rFonts w:ascii="標楷體" w:eastAsia="標楷體" w:hAnsi="標楷體" w:hint="eastAsia"/>
              </w:rPr>
              <w:br/>
              <w:t>(B)赫爾巴特Herbart</w:t>
            </w:r>
            <w:r w:rsidRPr="00C1361E">
              <w:rPr>
                <w:rFonts w:ascii="標楷體" w:eastAsia="標楷體" w:hAnsi="標楷體" w:hint="eastAsia"/>
              </w:rPr>
              <w:br/>
              <w:t>(C)福祿貝爾Froebe</w:t>
            </w:r>
            <w:r w:rsidRPr="00C1361E">
              <w:rPr>
                <w:rFonts w:ascii="標楷體" w:eastAsia="標楷體" w:hAnsi="標楷體"/>
              </w:rPr>
              <w:t xml:space="preserve"> </w:t>
            </w:r>
          </w:p>
        </w:tc>
      </w:tr>
      <w:tr w:rsidR="00E37FD9" w:rsidRPr="00C1361E" w14:paraId="18049537" w14:textId="77777777" w:rsidTr="008D15E8">
        <w:tc>
          <w:tcPr>
            <w:tcW w:w="419" w:type="dxa"/>
          </w:tcPr>
          <w:p w14:paraId="0F43CFAB" w14:textId="77777777" w:rsidR="00E37FD9" w:rsidRPr="00C1361E" w:rsidRDefault="00E37FD9" w:rsidP="00E90E7B">
            <w:pPr>
              <w:spacing w:line="400" w:lineRule="exact"/>
              <w:rPr>
                <w:rFonts w:ascii="標楷體" w:eastAsia="標楷體" w:hAnsi="標楷體"/>
                <w:b/>
              </w:rPr>
            </w:pPr>
            <w:r w:rsidRPr="00C1361E">
              <w:rPr>
                <w:rFonts w:ascii="標楷體" w:eastAsia="標楷體" w:hAnsi="標楷體" w:hint="eastAsia"/>
                <w:b/>
              </w:rPr>
              <w:t>解</w:t>
            </w:r>
          </w:p>
          <w:p w14:paraId="37828F5D" w14:textId="77777777" w:rsidR="00E37FD9" w:rsidRPr="00C1361E" w:rsidRDefault="00E37FD9" w:rsidP="00E90E7B">
            <w:pPr>
              <w:spacing w:line="400" w:lineRule="exact"/>
              <w:rPr>
                <w:rFonts w:ascii="標楷體" w:eastAsia="標楷體" w:hAnsi="標楷體"/>
                <w:b/>
              </w:rPr>
            </w:pPr>
            <w:r w:rsidRPr="00C1361E">
              <w:rPr>
                <w:rFonts w:ascii="標楷體" w:eastAsia="標楷體" w:hAnsi="標楷體" w:hint="eastAsia"/>
                <w:b/>
              </w:rPr>
              <w:lastRenderedPageBreak/>
              <w:t>釋</w:t>
            </w:r>
          </w:p>
        </w:tc>
        <w:tc>
          <w:tcPr>
            <w:tcW w:w="10909" w:type="dxa"/>
          </w:tcPr>
          <w:p w14:paraId="02AAE032" w14:textId="33F42F59" w:rsidR="009D2F85" w:rsidRPr="00C1361E" w:rsidRDefault="009D2F85" w:rsidP="00E90E7B">
            <w:pPr>
              <w:spacing w:line="400" w:lineRule="exact"/>
              <w:rPr>
                <w:rFonts w:ascii="標楷體" w:eastAsia="標楷體" w:hAnsi="標楷體"/>
              </w:rPr>
            </w:pPr>
            <w:r w:rsidRPr="00C1361E">
              <w:rPr>
                <w:rFonts w:ascii="標楷體" w:eastAsia="標楷體" w:hAnsi="標楷體" w:hint="eastAsia"/>
                <w:b/>
                <w:bCs/>
                <w:color w:val="FF0000"/>
              </w:rPr>
              <w:lastRenderedPageBreak/>
              <w:t xml:space="preserve">斐斯塔洛齊 </w:t>
            </w:r>
            <w:r w:rsidRPr="00C1361E">
              <w:rPr>
                <w:rFonts w:ascii="標楷體" w:eastAsia="標楷體" w:hAnsi="標楷體" w:hint="eastAsia"/>
                <w:b/>
                <w:bCs/>
                <w:color w:val="00B050"/>
              </w:rPr>
              <w:t>完人的教育</w:t>
            </w:r>
            <w:r w:rsidRPr="00C1361E">
              <w:rPr>
                <w:rFonts w:ascii="標楷體" w:eastAsia="標楷體" w:hAnsi="標楷體" w:hint="eastAsia"/>
              </w:rPr>
              <w:t>:</w:t>
            </w:r>
          </w:p>
          <w:p w14:paraId="70679742" w14:textId="3879F25B" w:rsidR="009D2F85" w:rsidRPr="00C1361E" w:rsidRDefault="009D2F85" w:rsidP="00E90E7B">
            <w:pPr>
              <w:spacing w:line="400" w:lineRule="exact"/>
              <w:rPr>
                <w:rFonts w:ascii="標楷體" w:eastAsia="標楷體" w:hAnsi="標楷體"/>
                <w:b/>
                <w:u w:val="single"/>
              </w:rPr>
            </w:pPr>
            <w:r w:rsidRPr="00C1361E">
              <w:rPr>
                <w:rFonts w:ascii="標楷體" w:eastAsia="標楷體" w:hAnsi="標楷體" w:hint="eastAsia"/>
                <w:b/>
                <w:u w:val="single"/>
              </w:rPr>
              <w:lastRenderedPageBreak/>
              <w:t>他主張教育必須使人本性中具有的各種能力能夠和諧發展，讓人的智能、道德以及身體獲得成長。</w:t>
            </w:r>
          </w:p>
          <w:p w14:paraId="26C2BE20" w14:textId="49B44D40" w:rsidR="00E37FD9" w:rsidRPr="00C1361E" w:rsidRDefault="009D2F85" w:rsidP="00E90E7B">
            <w:pPr>
              <w:spacing w:line="400" w:lineRule="exact"/>
              <w:rPr>
                <w:rFonts w:ascii="標楷體" w:eastAsia="標楷體" w:hAnsi="標楷體"/>
              </w:rPr>
            </w:pPr>
            <w:r w:rsidRPr="00C1361E">
              <w:rPr>
                <w:rFonts w:ascii="標楷體" w:eastAsia="標楷體" w:hAnsi="標楷體" w:hint="eastAsia"/>
              </w:rPr>
              <w:t>(1)智力(知識)→</w:t>
            </w:r>
            <w:r w:rsidRPr="00C1361E">
              <w:rPr>
                <w:rFonts w:ascii="標楷體" w:eastAsia="標楷體" w:hAnsi="標楷體" w:hint="eastAsia"/>
                <w:b/>
                <w:color w:val="0070C0"/>
              </w:rPr>
              <w:t>頭腦</w:t>
            </w:r>
            <w:r w:rsidRPr="00C1361E">
              <w:rPr>
                <w:rFonts w:ascii="標楷體" w:eastAsia="標楷體" w:hAnsi="標楷體" w:hint="eastAsia"/>
              </w:rPr>
              <w:t>(智育):以直觀方法，透過活動中親自體驗並學習知識。</w:t>
            </w:r>
            <w:r w:rsidRPr="00C1361E">
              <w:rPr>
                <w:rFonts w:ascii="標楷體" w:eastAsia="標楷體" w:hAnsi="標楷體" w:hint="eastAsia"/>
              </w:rPr>
              <w:br/>
              <w:t>(2)道德→</w:t>
            </w:r>
            <w:r w:rsidRPr="00C1361E">
              <w:rPr>
                <w:rFonts w:ascii="標楷體" w:eastAsia="標楷體" w:hAnsi="標楷體" w:hint="eastAsia"/>
                <w:b/>
                <w:color w:val="0070C0"/>
              </w:rPr>
              <w:t>心</w:t>
            </w:r>
            <w:r w:rsidRPr="00C1361E">
              <w:rPr>
                <w:rFonts w:ascii="標楷體" w:eastAsia="標楷體" w:hAnsi="標楷體" w:hint="eastAsia"/>
              </w:rPr>
              <w:t>(德育):他認為一個人發展有三個段落:自然人→社會人→道德人。</w:t>
            </w:r>
            <w:r w:rsidRPr="00C1361E">
              <w:rPr>
                <w:rFonts w:ascii="標楷體" w:eastAsia="標楷體" w:hAnsi="標楷體" w:hint="eastAsia"/>
              </w:rPr>
              <w:br/>
              <w:t>(3)身體(技能)→</w:t>
            </w:r>
            <w:r w:rsidRPr="00C1361E">
              <w:rPr>
                <w:rFonts w:ascii="標楷體" w:eastAsia="標楷體" w:hAnsi="標楷體" w:hint="eastAsia"/>
                <w:b/>
                <w:color w:val="0070C0"/>
              </w:rPr>
              <w:t>手</w:t>
            </w:r>
            <w:r w:rsidRPr="00C1361E">
              <w:rPr>
                <w:rFonts w:ascii="標楷體" w:eastAsia="標楷體" w:hAnsi="標楷體" w:hint="eastAsia"/>
              </w:rPr>
              <w:t>(體育):他提倡體育和勞動教育，注重實際能力的培養。</w:t>
            </w:r>
          </w:p>
        </w:tc>
      </w:tr>
      <w:tr w:rsidR="00E37FD9" w:rsidRPr="00C1361E" w14:paraId="07C580B5" w14:textId="77777777" w:rsidTr="008D15E8">
        <w:tc>
          <w:tcPr>
            <w:tcW w:w="419" w:type="dxa"/>
            <w:vAlign w:val="center"/>
          </w:tcPr>
          <w:p w14:paraId="02DD0C51" w14:textId="5BC329EC" w:rsidR="00E37FD9" w:rsidRPr="00C1361E" w:rsidRDefault="009D2F85" w:rsidP="00E90E7B">
            <w:pPr>
              <w:spacing w:line="400" w:lineRule="exact"/>
              <w:jc w:val="center"/>
              <w:rPr>
                <w:rFonts w:ascii="標楷體" w:eastAsia="標楷體" w:hAnsi="標楷體"/>
              </w:rPr>
            </w:pPr>
            <w:r w:rsidRPr="00C1361E">
              <w:rPr>
                <w:rFonts w:ascii="標楷體" w:eastAsia="標楷體" w:hAnsi="標楷體" w:hint="eastAsia"/>
              </w:rPr>
              <w:lastRenderedPageBreak/>
              <w:t>B</w:t>
            </w:r>
          </w:p>
        </w:tc>
        <w:tc>
          <w:tcPr>
            <w:tcW w:w="10909" w:type="dxa"/>
          </w:tcPr>
          <w:p w14:paraId="752E2EC7" w14:textId="4D76A5CB" w:rsidR="00E37FD9" w:rsidRPr="00C1361E" w:rsidRDefault="009D2F85" w:rsidP="00E90E7B">
            <w:pPr>
              <w:spacing w:line="400" w:lineRule="exact"/>
              <w:rPr>
                <w:rFonts w:ascii="標楷體" w:eastAsia="標楷體" w:hAnsi="標楷體"/>
              </w:rPr>
            </w:pPr>
            <w:r w:rsidRPr="00C1361E">
              <w:rPr>
                <w:rFonts w:ascii="標楷體" w:eastAsia="標楷體" w:hAnsi="標楷體" w:hint="eastAsia"/>
              </w:rPr>
              <w:t>教育應以道德為先，而道德教育之實施則以自由、完美、善意、權利、正義五者為基礎</w:t>
            </w:r>
            <w:r w:rsidRPr="00C1361E">
              <w:rPr>
                <w:rFonts w:ascii="標楷體" w:eastAsia="標楷體" w:hAnsi="標楷體" w:hint="eastAsia"/>
              </w:rPr>
              <w:br/>
              <w:t>(A)斐斯泰洛期Pestalozzi</w:t>
            </w:r>
            <w:r w:rsidRPr="00C1361E">
              <w:rPr>
                <w:rFonts w:ascii="標楷體" w:eastAsia="標楷體" w:hAnsi="標楷體" w:hint="eastAsia"/>
              </w:rPr>
              <w:br/>
              <w:t>(B)赫爾巴特Herbart</w:t>
            </w:r>
            <w:r w:rsidRPr="00C1361E">
              <w:rPr>
                <w:rFonts w:ascii="標楷體" w:eastAsia="標楷體" w:hAnsi="標楷體" w:hint="eastAsia"/>
              </w:rPr>
              <w:br/>
              <w:t>(C)福祿貝爾Froebel</w:t>
            </w:r>
            <w:r w:rsidRPr="00C1361E">
              <w:rPr>
                <w:rFonts w:ascii="標楷體" w:eastAsia="標楷體" w:hAnsi="標楷體" w:hint="eastAsia"/>
              </w:rPr>
              <w:br/>
              <w:t>(D)桑代克Thorndike</w:t>
            </w:r>
            <w:r w:rsidRPr="00C1361E">
              <w:rPr>
                <w:rFonts w:ascii="標楷體" w:eastAsia="標楷體" w:hAnsi="標楷體"/>
              </w:rPr>
              <w:t xml:space="preserve"> </w:t>
            </w:r>
          </w:p>
        </w:tc>
      </w:tr>
      <w:tr w:rsidR="00E37FD9" w:rsidRPr="00C1361E" w14:paraId="6D108741" w14:textId="77777777" w:rsidTr="008D15E8">
        <w:tc>
          <w:tcPr>
            <w:tcW w:w="419" w:type="dxa"/>
          </w:tcPr>
          <w:p w14:paraId="3EE76643" w14:textId="77777777" w:rsidR="00E37FD9" w:rsidRPr="00C1361E" w:rsidRDefault="00E37FD9" w:rsidP="00E90E7B">
            <w:pPr>
              <w:spacing w:line="400" w:lineRule="exact"/>
              <w:rPr>
                <w:rFonts w:ascii="標楷體" w:eastAsia="標楷體" w:hAnsi="標楷體"/>
                <w:b/>
              </w:rPr>
            </w:pPr>
            <w:r w:rsidRPr="00C1361E">
              <w:rPr>
                <w:rFonts w:ascii="標楷體" w:eastAsia="標楷體" w:hAnsi="標楷體" w:hint="eastAsia"/>
                <w:b/>
              </w:rPr>
              <w:t>解</w:t>
            </w:r>
          </w:p>
          <w:p w14:paraId="4E4AEF42" w14:textId="77777777" w:rsidR="00E37FD9" w:rsidRPr="00C1361E" w:rsidRDefault="00E37FD9"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525116D" w14:textId="3A1F29B6" w:rsidR="009D2F85" w:rsidRPr="00C1361E" w:rsidRDefault="009D2F85" w:rsidP="00E90E7B">
            <w:pPr>
              <w:spacing w:line="400" w:lineRule="exact"/>
              <w:rPr>
                <w:rFonts w:ascii="標楷體" w:eastAsia="標楷體" w:hAnsi="標楷體"/>
              </w:rPr>
            </w:pPr>
            <w:r w:rsidRPr="00C1361E">
              <w:rPr>
                <w:rFonts w:ascii="標楷體" w:eastAsia="標楷體" w:hAnsi="標楷體" w:hint="eastAsia"/>
                <w:b/>
                <w:color w:val="FF0000"/>
              </w:rPr>
              <w:t>赫爾巴特</w:t>
            </w:r>
          </w:p>
          <w:p w14:paraId="5A1A74DD" w14:textId="588FEE67" w:rsidR="009D2F85" w:rsidRPr="00C1361E" w:rsidRDefault="009D2F85" w:rsidP="00E90E7B">
            <w:pPr>
              <w:spacing w:line="400" w:lineRule="exact"/>
              <w:rPr>
                <w:rFonts w:ascii="標楷體" w:eastAsia="標楷體" w:hAnsi="標楷體"/>
              </w:rPr>
            </w:pPr>
            <w:r w:rsidRPr="00C1361E">
              <w:rPr>
                <w:rFonts w:ascii="標楷體" w:eastAsia="標楷體" w:hAnsi="標楷體" w:hint="eastAsia"/>
              </w:rPr>
              <w:t>1.心兼具知、情、意三種功能</w:t>
            </w:r>
          </w:p>
          <w:p w14:paraId="44021C33" w14:textId="24B9C39B" w:rsidR="009D2F85" w:rsidRPr="00C1361E" w:rsidRDefault="009D2F85" w:rsidP="00E90E7B">
            <w:pPr>
              <w:spacing w:line="400" w:lineRule="exact"/>
              <w:rPr>
                <w:rFonts w:ascii="標楷體" w:eastAsia="標楷體" w:hAnsi="標楷體"/>
              </w:rPr>
            </w:pPr>
            <w:r w:rsidRPr="00C1361E">
              <w:rPr>
                <w:rFonts w:ascii="標楷體" w:eastAsia="標楷體" w:hAnsi="標楷體" w:hint="eastAsia"/>
              </w:rPr>
              <w:t>2.教育以道德為先，以自由、完美、善意、權利、正義為基礎</w:t>
            </w:r>
          </w:p>
          <w:p w14:paraId="2000A92B" w14:textId="0591D127" w:rsidR="009D2F85" w:rsidRPr="00C1361E" w:rsidRDefault="009D2F85" w:rsidP="00E90E7B">
            <w:pPr>
              <w:spacing w:line="400" w:lineRule="exact"/>
              <w:rPr>
                <w:rFonts w:ascii="標楷體" w:eastAsia="標楷體" w:hAnsi="標楷體"/>
              </w:rPr>
            </w:pPr>
            <w:r w:rsidRPr="00C1361E">
              <w:rPr>
                <w:rFonts w:ascii="標楷體" w:eastAsia="標楷體" w:hAnsi="標楷體" w:hint="eastAsia"/>
              </w:rPr>
              <w:t>3.重視兒童興趣</w:t>
            </w:r>
          </w:p>
          <w:p w14:paraId="2BC9856E" w14:textId="0559DEA7" w:rsidR="00E37FD9" w:rsidRPr="00C1361E" w:rsidRDefault="009D2F85" w:rsidP="00E90E7B">
            <w:pPr>
              <w:spacing w:line="400" w:lineRule="exact"/>
              <w:rPr>
                <w:rFonts w:ascii="標楷體" w:eastAsia="標楷體" w:hAnsi="標楷體"/>
              </w:rPr>
            </w:pPr>
            <w:r w:rsidRPr="00C1361E">
              <w:rPr>
                <w:rFonts w:ascii="標楷體" w:eastAsia="標楷體" w:hAnsi="標楷體" w:hint="eastAsia"/>
              </w:rPr>
              <w:t>4.重視教學程序明顯、聯合、系統、方法</w:t>
            </w:r>
          </w:p>
        </w:tc>
      </w:tr>
      <w:tr w:rsidR="00E37FD9" w:rsidRPr="00C1361E" w14:paraId="244AA01D" w14:textId="77777777" w:rsidTr="008D15E8">
        <w:tc>
          <w:tcPr>
            <w:tcW w:w="419" w:type="dxa"/>
            <w:vAlign w:val="center"/>
          </w:tcPr>
          <w:p w14:paraId="2E21AE98" w14:textId="743ED5A4" w:rsidR="00E37FD9" w:rsidRPr="00C1361E" w:rsidRDefault="009D2F85"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5D33B8EF" w14:textId="5C7449C4" w:rsidR="00E37FD9" w:rsidRPr="00C1361E" w:rsidRDefault="009D2F85" w:rsidP="00E90E7B">
            <w:pPr>
              <w:spacing w:line="400" w:lineRule="exact"/>
              <w:rPr>
                <w:rFonts w:ascii="標楷體" w:eastAsia="標楷體" w:hAnsi="標楷體"/>
              </w:rPr>
            </w:pPr>
            <w:r w:rsidRPr="00C1361E">
              <w:rPr>
                <w:rFonts w:ascii="標楷體" w:eastAsia="標楷體" w:hAnsi="標楷體" w:hint="eastAsia"/>
              </w:rPr>
              <w:t>要改變學生不當行為，不能單從行為表現上去加以矯正，必須從設法改變學生的知覺與信念著手</w:t>
            </w:r>
            <w:r w:rsidRPr="00C1361E">
              <w:rPr>
                <w:rFonts w:ascii="標楷體" w:eastAsia="標楷體" w:hAnsi="標楷體" w:hint="eastAsia"/>
              </w:rPr>
              <w:br/>
              <w:t>(A)馬斯洛Maslow</w:t>
            </w:r>
            <w:r w:rsidRPr="00C1361E">
              <w:rPr>
                <w:rFonts w:ascii="標楷體" w:eastAsia="標楷體" w:hAnsi="標楷體" w:hint="eastAsia"/>
              </w:rPr>
              <w:br/>
              <w:t>(B)康布斯Combs</w:t>
            </w:r>
            <w:r w:rsidRPr="00C1361E">
              <w:rPr>
                <w:rFonts w:ascii="標楷體" w:eastAsia="標楷體" w:hAnsi="標楷體" w:hint="eastAsia"/>
              </w:rPr>
              <w:br/>
              <w:t>(C)羅杰斯Rogers</w:t>
            </w:r>
            <w:r w:rsidRPr="00C1361E">
              <w:rPr>
                <w:rFonts w:ascii="標楷體" w:eastAsia="標楷體" w:hAnsi="標楷體" w:hint="eastAsia"/>
              </w:rPr>
              <w:br/>
              <w:t>(D)尼爾Neill</w:t>
            </w:r>
            <w:r w:rsidRPr="00C1361E">
              <w:rPr>
                <w:rFonts w:ascii="標楷體" w:eastAsia="標楷體" w:hAnsi="標楷體"/>
              </w:rPr>
              <w:t xml:space="preserve"> </w:t>
            </w:r>
          </w:p>
        </w:tc>
      </w:tr>
      <w:tr w:rsidR="00E37FD9" w:rsidRPr="00C1361E" w14:paraId="02E60195" w14:textId="77777777" w:rsidTr="008D15E8">
        <w:tc>
          <w:tcPr>
            <w:tcW w:w="419" w:type="dxa"/>
          </w:tcPr>
          <w:p w14:paraId="5DED329A" w14:textId="77777777" w:rsidR="00E37FD9" w:rsidRPr="00C1361E" w:rsidRDefault="00E37FD9" w:rsidP="00E90E7B">
            <w:pPr>
              <w:spacing w:line="400" w:lineRule="exact"/>
              <w:rPr>
                <w:rFonts w:ascii="標楷體" w:eastAsia="標楷體" w:hAnsi="標楷體"/>
                <w:b/>
              </w:rPr>
            </w:pPr>
            <w:r w:rsidRPr="00C1361E">
              <w:rPr>
                <w:rFonts w:ascii="標楷體" w:eastAsia="標楷體" w:hAnsi="標楷體" w:hint="eastAsia"/>
                <w:b/>
              </w:rPr>
              <w:t>解</w:t>
            </w:r>
          </w:p>
          <w:p w14:paraId="6FBB3561" w14:textId="77777777" w:rsidR="00E37FD9" w:rsidRPr="00C1361E" w:rsidRDefault="00E37FD9"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BFBB89B" w14:textId="44BAF4B0" w:rsidR="00E37FD9" w:rsidRPr="00C1361E" w:rsidRDefault="009D2F85" w:rsidP="00E90E7B">
            <w:pPr>
              <w:spacing w:line="400" w:lineRule="exact"/>
              <w:rPr>
                <w:rFonts w:ascii="標楷體" w:eastAsia="標楷體" w:hAnsi="標楷體"/>
                <w:b/>
                <w:color w:val="FF0000"/>
              </w:rPr>
            </w:pPr>
            <w:r w:rsidRPr="00C1361E">
              <w:rPr>
                <w:rFonts w:ascii="標楷體" w:eastAsia="標楷體" w:hAnsi="標楷體" w:hint="eastAsia"/>
                <w:b/>
                <w:color w:val="FF0000"/>
              </w:rPr>
              <w:t xml:space="preserve">康布斯Combs </w:t>
            </w:r>
            <w:r w:rsidRPr="00C1361E">
              <w:rPr>
                <w:rFonts w:ascii="標楷體" w:eastAsia="標楷體" w:hAnsi="標楷體" w:hint="eastAsia"/>
                <w:b/>
                <w:color w:val="00B050"/>
              </w:rPr>
              <w:t>知覺心理學</w:t>
            </w:r>
            <w:r w:rsidRPr="00C1361E">
              <w:rPr>
                <w:rFonts w:ascii="標楷體" w:eastAsia="標楷體" w:hAnsi="標楷體" w:hint="eastAsia"/>
              </w:rPr>
              <w:t xml:space="preserve"> 教師幫助學生從教材中獲取個別化意義，並內化於人格架構中，個別化意義意指外在環境知覺離中心自我知覺越近，則越能影響其行為。</w:t>
            </w:r>
          </w:p>
        </w:tc>
      </w:tr>
      <w:tr w:rsidR="00E37FD9" w:rsidRPr="00C1361E" w14:paraId="0E02A33B" w14:textId="77777777" w:rsidTr="008D15E8">
        <w:tc>
          <w:tcPr>
            <w:tcW w:w="419" w:type="dxa"/>
            <w:vAlign w:val="center"/>
          </w:tcPr>
          <w:p w14:paraId="4CD75A90" w14:textId="64BA3FBE" w:rsidR="00E37FD9" w:rsidRPr="00C1361E" w:rsidRDefault="009D2F85"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7CBA314F" w14:textId="691EFC19" w:rsidR="00E37FD9" w:rsidRPr="00C1361E" w:rsidRDefault="009D2F85" w:rsidP="00E90E7B">
            <w:pPr>
              <w:spacing w:line="400" w:lineRule="exact"/>
              <w:rPr>
                <w:rFonts w:ascii="標楷體" w:eastAsia="標楷體" w:hAnsi="標楷體"/>
              </w:rPr>
            </w:pPr>
            <w:r w:rsidRPr="00C1361E">
              <w:rPr>
                <w:rFonts w:ascii="標楷體" w:eastAsia="標楷體" w:hAnsi="標楷體" w:hint="eastAsia"/>
              </w:rPr>
              <w:t>糾正個案非功能性的認知問題，企圖透過個案對己、對人或對事的看法與態度的改變，來改善所呈現的心理問題，這種治療法稱為：</w:t>
            </w:r>
            <w:r w:rsidRPr="00C1361E">
              <w:rPr>
                <w:rFonts w:ascii="標楷體" w:eastAsia="標楷體" w:hAnsi="標楷體" w:cs="Calibri"/>
              </w:rPr>
              <w:t> </w:t>
            </w:r>
            <w:r w:rsidRPr="00C1361E">
              <w:rPr>
                <w:rFonts w:ascii="標楷體" w:eastAsia="標楷體" w:hAnsi="標楷體" w:hint="eastAsia"/>
              </w:rPr>
              <w:br/>
              <w:t xml:space="preserve">(A)理情治療法　</w:t>
            </w:r>
            <w:r w:rsidRPr="00C1361E">
              <w:rPr>
                <w:rFonts w:ascii="標楷體" w:eastAsia="標楷體" w:hAnsi="標楷體" w:hint="eastAsia"/>
              </w:rPr>
              <w:br/>
              <w:t xml:space="preserve">(B)完形治療法　</w:t>
            </w:r>
            <w:r w:rsidRPr="00C1361E">
              <w:rPr>
                <w:rFonts w:ascii="標楷體" w:eastAsia="標楷體" w:hAnsi="標楷體" w:hint="eastAsia"/>
              </w:rPr>
              <w:br/>
              <w:t xml:space="preserve">(C)心理劇治療法　</w:t>
            </w:r>
            <w:r w:rsidRPr="00C1361E">
              <w:rPr>
                <w:rFonts w:ascii="標楷體" w:eastAsia="標楷體" w:hAnsi="標楷體" w:hint="eastAsia"/>
              </w:rPr>
              <w:br/>
              <w:t>(D)認知重建治療法</w:t>
            </w:r>
          </w:p>
        </w:tc>
      </w:tr>
      <w:tr w:rsidR="00E37FD9" w:rsidRPr="00C1361E" w14:paraId="03BF1D60" w14:textId="77777777" w:rsidTr="008D15E8">
        <w:tc>
          <w:tcPr>
            <w:tcW w:w="419" w:type="dxa"/>
          </w:tcPr>
          <w:p w14:paraId="163CC7E8" w14:textId="77777777" w:rsidR="00E37FD9" w:rsidRPr="00C1361E" w:rsidRDefault="00E37FD9" w:rsidP="00E90E7B">
            <w:pPr>
              <w:spacing w:line="400" w:lineRule="exact"/>
              <w:rPr>
                <w:rFonts w:ascii="標楷體" w:eastAsia="標楷體" w:hAnsi="標楷體"/>
                <w:b/>
              </w:rPr>
            </w:pPr>
            <w:r w:rsidRPr="00C1361E">
              <w:rPr>
                <w:rFonts w:ascii="標楷體" w:eastAsia="標楷體" w:hAnsi="標楷體" w:hint="eastAsia"/>
                <w:b/>
              </w:rPr>
              <w:t>解</w:t>
            </w:r>
          </w:p>
          <w:p w14:paraId="34CDCEF9" w14:textId="77777777" w:rsidR="00E37FD9" w:rsidRPr="00C1361E" w:rsidRDefault="00E37FD9"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AB322ED" w14:textId="77777777" w:rsidR="009D2F85" w:rsidRPr="00C1361E" w:rsidRDefault="009D2F85" w:rsidP="00E90E7B">
            <w:pPr>
              <w:spacing w:line="400" w:lineRule="exact"/>
              <w:rPr>
                <w:rFonts w:ascii="標楷體" w:eastAsia="標楷體" w:hAnsi="標楷體"/>
              </w:rPr>
            </w:pPr>
            <w:r w:rsidRPr="00C1361E">
              <w:rPr>
                <w:rFonts w:ascii="標楷體" w:eastAsia="標楷體" w:hAnsi="標楷體" w:hint="eastAsia"/>
              </w:rPr>
              <w:t>認知治療:治療者鼓勵當事人自己不斷進思考認知的改變(治療者是引導)</w:t>
            </w:r>
          </w:p>
          <w:p w14:paraId="5689E911" w14:textId="2B1A20E0" w:rsidR="00E37FD9" w:rsidRPr="00C1361E" w:rsidRDefault="009D2F85" w:rsidP="00E90E7B">
            <w:pPr>
              <w:spacing w:line="400" w:lineRule="exact"/>
              <w:rPr>
                <w:rFonts w:ascii="標楷體" w:eastAsia="標楷體" w:hAnsi="標楷體"/>
              </w:rPr>
            </w:pPr>
            <w:r w:rsidRPr="00C1361E">
              <w:rPr>
                <w:rFonts w:ascii="標楷體" w:eastAsia="標楷體" w:hAnsi="標楷體" w:hint="eastAsia"/>
              </w:rPr>
              <w:t>理情治療:治療者主動指導當事人察覺非理性想法(治療者是指導)</w:t>
            </w:r>
          </w:p>
        </w:tc>
      </w:tr>
      <w:tr w:rsidR="00E37FD9" w:rsidRPr="00C1361E" w14:paraId="15D8545C" w14:textId="77777777" w:rsidTr="008D15E8">
        <w:tc>
          <w:tcPr>
            <w:tcW w:w="419" w:type="dxa"/>
            <w:vAlign w:val="center"/>
          </w:tcPr>
          <w:p w14:paraId="55D6AA70" w14:textId="3BDB7D43" w:rsidR="00E37FD9" w:rsidRPr="00C1361E" w:rsidRDefault="00B60E6F"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27557E3B" w14:textId="2FAA85CB" w:rsidR="00E37FD9" w:rsidRPr="00C1361E" w:rsidRDefault="00B60E6F" w:rsidP="00E90E7B">
            <w:pPr>
              <w:spacing w:line="400" w:lineRule="exact"/>
              <w:rPr>
                <w:rFonts w:ascii="標楷體" w:eastAsia="標楷體" w:hAnsi="標楷體"/>
              </w:rPr>
            </w:pPr>
            <w:r w:rsidRPr="00C1361E">
              <w:rPr>
                <w:rFonts w:ascii="標楷體" w:eastAsia="標楷體" w:hAnsi="標楷體" w:hint="eastAsia"/>
              </w:rPr>
              <w:t>某家披薩店的電話為「爸爸餓，我餓我餓」，這比較接近何種記憶策略？</w:t>
            </w:r>
            <w:r w:rsidRPr="00C1361E">
              <w:rPr>
                <w:rFonts w:ascii="標楷體" w:eastAsia="標楷體" w:hAnsi="標楷體" w:cs="Calibri"/>
              </w:rPr>
              <w:t> </w:t>
            </w:r>
            <w:r w:rsidRPr="00C1361E">
              <w:rPr>
                <w:rFonts w:ascii="標楷體" w:eastAsia="標楷體" w:hAnsi="標楷體" w:hint="eastAsia"/>
              </w:rPr>
              <w:br/>
              <w:t xml:space="preserve">(A)軌跡法　</w:t>
            </w:r>
            <w:r w:rsidRPr="00C1361E">
              <w:rPr>
                <w:rFonts w:ascii="標楷體" w:eastAsia="標楷體" w:hAnsi="標楷體" w:hint="eastAsia"/>
              </w:rPr>
              <w:br/>
              <w:t xml:space="preserve">(B)關鍵字法　</w:t>
            </w:r>
            <w:r w:rsidRPr="00C1361E">
              <w:rPr>
                <w:rFonts w:ascii="標楷體" w:eastAsia="標楷體" w:hAnsi="標楷體" w:hint="eastAsia"/>
              </w:rPr>
              <w:br/>
              <w:t xml:space="preserve">(C)字鉤法　</w:t>
            </w:r>
            <w:r w:rsidRPr="00C1361E">
              <w:rPr>
                <w:rFonts w:ascii="標楷體" w:eastAsia="標楷體" w:hAnsi="標楷體" w:hint="eastAsia"/>
              </w:rPr>
              <w:br/>
              <w:t>(D)情境助憶法</w:t>
            </w:r>
          </w:p>
        </w:tc>
      </w:tr>
      <w:tr w:rsidR="00E37FD9" w:rsidRPr="00C1361E" w14:paraId="1902CF0C" w14:textId="77777777" w:rsidTr="008D15E8">
        <w:tc>
          <w:tcPr>
            <w:tcW w:w="419" w:type="dxa"/>
          </w:tcPr>
          <w:p w14:paraId="2729065F" w14:textId="77777777" w:rsidR="00E37FD9" w:rsidRPr="00C1361E" w:rsidRDefault="00E37FD9" w:rsidP="00E90E7B">
            <w:pPr>
              <w:spacing w:line="400" w:lineRule="exact"/>
              <w:rPr>
                <w:rFonts w:ascii="標楷體" w:eastAsia="標楷體" w:hAnsi="標楷體"/>
                <w:b/>
              </w:rPr>
            </w:pPr>
            <w:r w:rsidRPr="00C1361E">
              <w:rPr>
                <w:rFonts w:ascii="標楷體" w:eastAsia="標楷體" w:hAnsi="標楷體" w:hint="eastAsia"/>
                <w:b/>
              </w:rPr>
              <w:t>解</w:t>
            </w:r>
          </w:p>
          <w:p w14:paraId="6BE61FC9" w14:textId="77777777" w:rsidR="00E37FD9" w:rsidRPr="00C1361E" w:rsidRDefault="00E37FD9"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66531B2" w14:textId="7FB8A170" w:rsidR="00B60E6F" w:rsidRPr="00C1361E" w:rsidRDefault="00B60E6F" w:rsidP="00E90E7B">
            <w:pPr>
              <w:spacing w:line="400" w:lineRule="exact"/>
              <w:rPr>
                <w:rFonts w:ascii="標楷體" w:eastAsia="標楷體" w:hAnsi="標楷體"/>
              </w:rPr>
            </w:pPr>
            <w:r w:rsidRPr="00C1361E">
              <w:rPr>
                <w:rFonts w:ascii="標楷體" w:eastAsia="標楷體" w:hAnsi="標楷體" w:hint="eastAsia"/>
                <w:b/>
                <w:bCs/>
                <w:color w:val="0070C0"/>
              </w:rPr>
              <w:t>軌跡法(loci method)</w:t>
            </w:r>
            <w:r w:rsidRPr="00C1361E">
              <w:rPr>
                <w:rFonts w:ascii="標楷體" w:eastAsia="標楷體" w:hAnsi="標楷體" w:hint="eastAsia"/>
              </w:rPr>
              <w:t xml:space="preserve"> 以記憶中留存的空間性心像，去回想記憶中事物的位置。</w:t>
            </w:r>
            <w:r w:rsidRPr="00C1361E">
              <w:rPr>
                <w:rFonts w:ascii="標楷體" w:eastAsia="標楷體" w:hAnsi="標楷體" w:hint="eastAsia"/>
              </w:rPr>
              <w:br/>
            </w:r>
            <w:r w:rsidRPr="00C1361E">
              <w:rPr>
                <w:rFonts w:ascii="標楷體" w:eastAsia="標楷體" w:hAnsi="標楷體" w:cs="Calibri"/>
              </w:rPr>
              <w:t>     </w:t>
            </w:r>
            <w:r w:rsidRPr="00C1361E">
              <w:rPr>
                <w:rFonts w:ascii="標楷體" w:eastAsia="標楷體" w:hAnsi="標楷體" w:hint="eastAsia"/>
              </w:rPr>
              <w:t xml:space="preserve"> 例如：法庭上審理案件時對當事人的偵詢，常採用軌跡法去追述記憶。</w:t>
            </w:r>
          </w:p>
          <w:p w14:paraId="03304DBD" w14:textId="31C9C3AB" w:rsidR="00B60E6F" w:rsidRPr="00C1361E" w:rsidRDefault="00B60E6F" w:rsidP="00E90E7B">
            <w:pPr>
              <w:spacing w:line="400" w:lineRule="exact"/>
              <w:rPr>
                <w:rFonts w:ascii="標楷體" w:eastAsia="標楷體" w:hAnsi="標楷體"/>
              </w:rPr>
            </w:pPr>
            <w:r w:rsidRPr="00C1361E">
              <w:rPr>
                <w:rFonts w:ascii="標楷體" w:eastAsia="標楷體" w:hAnsi="標楷體" w:hint="eastAsia"/>
                <w:b/>
                <w:bCs/>
                <w:color w:val="0070C0"/>
              </w:rPr>
              <w:t>關鍵字法(Key-word method)</w:t>
            </w:r>
            <w:r w:rsidRPr="00C1361E">
              <w:rPr>
                <w:rFonts w:ascii="標楷體" w:eastAsia="標楷體" w:hAnsi="標楷體" w:hint="eastAsia"/>
              </w:rPr>
              <w:t xml:space="preserve"> 是一種運用心像聯想的模式以便於記憶事物的方法。</w:t>
            </w:r>
            <w:r w:rsidRPr="00C1361E">
              <w:rPr>
                <w:rFonts w:ascii="標楷體" w:eastAsia="標楷體" w:hAnsi="標楷體" w:hint="eastAsia"/>
              </w:rPr>
              <w:br/>
            </w:r>
            <w:r w:rsidRPr="00C1361E">
              <w:rPr>
                <w:rFonts w:ascii="標楷體" w:eastAsia="標楷體" w:hAnsi="標楷體" w:cs="Calibri"/>
              </w:rPr>
              <w:t>     </w:t>
            </w:r>
            <w:r w:rsidRPr="00C1361E">
              <w:rPr>
                <w:rFonts w:ascii="標楷體" w:eastAsia="標楷體" w:hAnsi="標楷體" w:hint="eastAsia"/>
              </w:rPr>
              <w:t xml:space="preserve"> 例如：八國聯軍「餓的話每日熬一鷹」。</w:t>
            </w:r>
          </w:p>
          <w:p w14:paraId="6F22F77E" w14:textId="41E58D84" w:rsidR="00B60E6F" w:rsidRPr="00C1361E" w:rsidRDefault="00B60E6F" w:rsidP="00E90E7B">
            <w:pPr>
              <w:spacing w:line="400" w:lineRule="exact"/>
              <w:rPr>
                <w:rFonts w:ascii="標楷體" w:eastAsia="標楷體" w:hAnsi="標楷體"/>
              </w:rPr>
            </w:pPr>
            <w:r w:rsidRPr="00C1361E">
              <w:rPr>
                <w:rFonts w:ascii="標楷體" w:eastAsia="標楷體" w:hAnsi="標楷體" w:hint="eastAsia"/>
                <w:b/>
                <w:bCs/>
                <w:color w:val="0070C0"/>
              </w:rPr>
              <w:lastRenderedPageBreak/>
              <w:t>字鉤法(Pre-word method)</w:t>
            </w:r>
            <w:r w:rsidRPr="00C1361E">
              <w:rPr>
                <w:rFonts w:ascii="標楷體" w:eastAsia="標楷體" w:hAnsi="標楷體" w:hint="eastAsia"/>
              </w:rPr>
              <w:t>：當所學習的資料有前後順序時，可事先設計並熟記一系列的字鉤。</w:t>
            </w:r>
            <w:r w:rsidRPr="00C1361E">
              <w:rPr>
                <w:rFonts w:ascii="標楷體" w:eastAsia="標楷體" w:hAnsi="標楷體" w:hint="eastAsia"/>
              </w:rPr>
              <w:br/>
            </w:r>
            <w:r w:rsidRPr="00C1361E">
              <w:rPr>
                <w:rFonts w:ascii="標楷體" w:eastAsia="標楷體" w:hAnsi="標楷體" w:cs="Calibri"/>
              </w:rPr>
              <w:t>     </w:t>
            </w:r>
            <w:r w:rsidRPr="00C1361E">
              <w:rPr>
                <w:rFonts w:ascii="標楷體" w:eastAsia="標楷體" w:hAnsi="標楷體" w:hint="eastAsia"/>
              </w:rPr>
              <w:t xml:space="preserve"> 例如：九年一貫課程十大基本能力「了新生表尊文規運主獨」。</w:t>
            </w:r>
          </w:p>
          <w:p w14:paraId="765E417A" w14:textId="663CB78E" w:rsidR="00E37FD9" w:rsidRPr="00C1361E" w:rsidRDefault="00B60E6F" w:rsidP="00E90E7B">
            <w:pPr>
              <w:spacing w:line="400" w:lineRule="exact"/>
              <w:rPr>
                <w:rFonts w:ascii="標楷體" w:eastAsia="標楷體" w:hAnsi="標楷體"/>
              </w:rPr>
            </w:pPr>
            <w:r w:rsidRPr="00C1361E">
              <w:rPr>
                <w:rFonts w:ascii="標楷體" w:eastAsia="標楷體" w:hAnsi="標楷體" w:hint="eastAsia"/>
                <w:b/>
                <w:bCs/>
                <w:color w:val="0070C0"/>
              </w:rPr>
              <w:t>情境助憶法(contextual facilitation)</w:t>
            </w:r>
            <w:r w:rsidRPr="00C1361E">
              <w:rPr>
                <w:rFonts w:ascii="標楷體" w:eastAsia="標楷體" w:hAnsi="標楷體" w:hint="eastAsia"/>
              </w:rPr>
              <w:t xml:space="preserve"> 指利用以前學習時情境幫助記憶的一種方法。</w:t>
            </w:r>
            <w:r w:rsidRPr="00C1361E">
              <w:rPr>
                <w:rFonts w:ascii="標楷體" w:eastAsia="標楷體" w:hAnsi="標楷體" w:hint="eastAsia"/>
              </w:rPr>
              <w:br/>
            </w:r>
            <w:r w:rsidRPr="00C1361E">
              <w:rPr>
                <w:rFonts w:ascii="標楷體" w:eastAsia="標楷體" w:hAnsi="標楷體" w:cs="Calibri"/>
              </w:rPr>
              <w:t>     </w:t>
            </w:r>
            <w:r w:rsidRPr="00C1361E">
              <w:rPr>
                <w:rFonts w:ascii="標楷體" w:eastAsia="標楷體" w:hAnsi="標楷體" w:hint="eastAsia"/>
              </w:rPr>
              <w:t xml:space="preserve"> 例如：如果要你說出國小一年級班級中在你鄰近左右座位的那兩個同學，你也許一時想不起來，但如在想像中回到當時教室情境去，可能就會記起他們的姓名。</w:t>
            </w:r>
          </w:p>
        </w:tc>
      </w:tr>
      <w:tr w:rsidR="00E37FD9" w:rsidRPr="00C1361E" w14:paraId="1CD6D448" w14:textId="77777777" w:rsidTr="008D15E8">
        <w:tc>
          <w:tcPr>
            <w:tcW w:w="419" w:type="dxa"/>
            <w:vAlign w:val="center"/>
          </w:tcPr>
          <w:p w14:paraId="1BCDBE3A" w14:textId="2765AE15" w:rsidR="00E37FD9" w:rsidRPr="00C1361E" w:rsidRDefault="005D6A8E" w:rsidP="00E90E7B">
            <w:pPr>
              <w:spacing w:line="400" w:lineRule="exact"/>
              <w:jc w:val="center"/>
              <w:rPr>
                <w:rFonts w:ascii="標楷體" w:eastAsia="標楷體" w:hAnsi="標楷體"/>
              </w:rPr>
            </w:pPr>
            <w:r w:rsidRPr="00C1361E">
              <w:rPr>
                <w:rFonts w:ascii="標楷體" w:eastAsia="標楷體" w:hAnsi="標楷體" w:hint="eastAsia"/>
              </w:rPr>
              <w:lastRenderedPageBreak/>
              <w:t>C</w:t>
            </w:r>
          </w:p>
        </w:tc>
        <w:tc>
          <w:tcPr>
            <w:tcW w:w="10909" w:type="dxa"/>
          </w:tcPr>
          <w:p w14:paraId="3F0779C2" w14:textId="58FAC508" w:rsidR="00E37FD9" w:rsidRPr="00C1361E" w:rsidRDefault="005D6A8E" w:rsidP="00E90E7B">
            <w:pPr>
              <w:spacing w:line="400" w:lineRule="exact"/>
              <w:rPr>
                <w:rFonts w:ascii="標楷體" w:eastAsia="標楷體" w:hAnsi="標楷體"/>
              </w:rPr>
            </w:pPr>
            <w:r w:rsidRPr="00C1361E">
              <w:rPr>
                <w:rFonts w:ascii="標楷體" w:eastAsia="標楷體" w:hAnsi="標楷體" w:hint="eastAsia"/>
              </w:rPr>
              <w:t>歷程，在閱讀情境中教師運用放聲思考的方式先行示範摘要、提出問題、澄清、預測四個策略活動；而後逐步將學習的責任釋放給學生，發展成學生之間互相提供支持的「同儕對話」，以培養學生學習教師運用策略的過程，促進後設認知技能，主動監控閱讀的理解、增進閱讀理解能力。代表學者為？</w:t>
            </w:r>
            <w:r w:rsidRPr="00C1361E">
              <w:rPr>
                <w:rFonts w:ascii="標楷體" w:eastAsia="標楷體" w:hAnsi="標楷體" w:cs="Calibri"/>
              </w:rPr>
              <w:t> </w:t>
            </w:r>
            <w:r w:rsidRPr="00C1361E">
              <w:rPr>
                <w:rFonts w:ascii="標楷體" w:eastAsia="標楷體" w:hAnsi="標楷體" w:hint="eastAsia"/>
              </w:rPr>
              <w:br/>
              <w:t>(A)奧斯貝(Ausubel)</w:t>
            </w:r>
            <w:r w:rsidRPr="00C1361E">
              <w:rPr>
                <w:rFonts w:ascii="標楷體" w:eastAsia="標楷體" w:hAnsi="標楷體" w:cs="Calibri"/>
              </w:rPr>
              <w:t> </w:t>
            </w:r>
            <w:r w:rsidRPr="00C1361E">
              <w:rPr>
                <w:rFonts w:ascii="標楷體" w:eastAsia="標楷體" w:hAnsi="標楷體" w:hint="eastAsia"/>
              </w:rPr>
              <w:br/>
              <w:t>(B)弗拉威爾(Flavell)</w:t>
            </w:r>
            <w:r w:rsidRPr="00C1361E">
              <w:rPr>
                <w:rFonts w:ascii="標楷體" w:eastAsia="標楷體" w:hAnsi="標楷體" w:cs="Calibri"/>
              </w:rPr>
              <w:t> </w:t>
            </w:r>
            <w:r w:rsidRPr="00C1361E">
              <w:rPr>
                <w:rFonts w:ascii="標楷體" w:eastAsia="標楷體" w:hAnsi="標楷體" w:hint="eastAsia"/>
              </w:rPr>
              <w:br/>
              <w:t>(C)巴林莎(Palincsar)</w:t>
            </w:r>
            <w:r w:rsidRPr="00C1361E">
              <w:rPr>
                <w:rFonts w:ascii="標楷體" w:eastAsia="標楷體" w:hAnsi="標楷體" w:cs="Calibri"/>
              </w:rPr>
              <w:t> </w:t>
            </w:r>
            <w:r w:rsidRPr="00C1361E">
              <w:rPr>
                <w:rFonts w:ascii="標楷體" w:eastAsia="標楷體" w:hAnsi="標楷體" w:hint="eastAsia"/>
              </w:rPr>
              <w:br/>
              <w:t>(D)李溫(Lewin)</w:t>
            </w:r>
            <w:r w:rsidRPr="00C1361E">
              <w:rPr>
                <w:rFonts w:ascii="標楷體" w:eastAsia="標楷體" w:hAnsi="標楷體"/>
              </w:rPr>
              <w:t xml:space="preserve"> </w:t>
            </w:r>
          </w:p>
        </w:tc>
      </w:tr>
      <w:tr w:rsidR="00E37FD9" w:rsidRPr="00C1361E" w14:paraId="09BA567F" w14:textId="77777777" w:rsidTr="008D15E8">
        <w:tc>
          <w:tcPr>
            <w:tcW w:w="419" w:type="dxa"/>
          </w:tcPr>
          <w:p w14:paraId="789A8899" w14:textId="77777777" w:rsidR="00E37FD9" w:rsidRPr="00C1361E" w:rsidRDefault="00E37FD9" w:rsidP="00E90E7B">
            <w:pPr>
              <w:spacing w:line="400" w:lineRule="exact"/>
              <w:rPr>
                <w:rFonts w:ascii="標楷體" w:eastAsia="標楷體" w:hAnsi="標楷體"/>
                <w:b/>
              </w:rPr>
            </w:pPr>
            <w:r w:rsidRPr="00C1361E">
              <w:rPr>
                <w:rFonts w:ascii="標楷體" w:eastAsia="標楷體" w:hAnsi="標楷體" w:hint="eastAsia"/>
                <w:b/>
              </w:rPr>
              <w:t>解</w:t>
            </w:r>
          </w:p>
          <w:p w14:paraId="5B77497F" w14:textId="77777777" w:rsidR="00E37FD9" w:rsidRPr="00C1361E" w:rsidRDefault="00E37FD9"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A4B66FB" w14:textId="434BFB83" w:rsidR="00E37FD9" w:rsidRPr="00C1361E" w:rsidRDefault="005D6A8E" w:rsidP="00E90E7B">
            <w:pPr>
              <w:spacing w:line="400" w:lineRule="exact"/>
              <w:rPr>
                <w:rFonts w:ascii="標楷體" w:eastAsia="標楷體" w:hAnsi="標楷體"/>
              </w:rPr>
            </w:pPr>
            <w:r w:rsidRPr="00C1361E">
              <w:rPr>
                <w:rFonts w:ascii="標楷體" w:eastAsia="標楷體" w:hAnsi="標楷體" w:hint="eastAsia"/>
              </w:rPr>
              <w:t>弗拉威爾(Flavell)提出"後設認知"</w:t>
            </w:r>
            <w:r w:rsidRPr="00C1361E">
              <w:rPr>
                <w:rFonts w:ascii="標楷體" w:eastAsia="標楷體" w:hAnsi="標楷體"/>
              </w:rPr>
              <w:t xml:space="preserve"> </w:t>
            </w:r>
          </w:p>
        </w:tc>
      </w:tr>
      <w:tr w:rsidR="00E37FD9" w:rsidRPr="00C1361E" w14:paraId="2A91F6CD" w14:textId="77777777" w:rsidTr="008D15E8">
        <w:tc>
          <w:tcPr>
            <w:tcW w:w="419" w:type="dxa"/>
            <w:vAlign w:val="center"/>
          </w:tcPr>
          <w:p w14:paraId="4C94F92A" w14:textId="32016822" w:rsidR="00E37FD9" w:rsidRPr="00C1361E" w:rsidRDefault="005D6A8E"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0A278E7D" w14:textId="3162AFDC" w:rsidR="00E37FD9" w:rsidRPr="00C1361E" w:rsidRDefault="005D6A8E" w:rsidP="00E90E7B">
            <w:pPr>
              <w:spacing w:line="400" w:lineRule="exact"/>
              <w:rPr>
                <w:rFonts w:ascii="標楷體" w:eastAsia="標楷體" w:hAnsi="標楷體"/>
              </w:rPr>
            </w:pPr>
            <w:r w:rsidRPr="00C1361E">
              <w:rPr>
                <w:rFonts w:ascii="標楷體" w:eastAsia="標楷體" w:hAnsi="標楷體" w:hint="eastAsia"/>
              </w:rPr>
              <w:t>大腦中負責感覺,身體察覺</w:t>
            </w:r>
            <w:r w:rsidRPr="00C1361E">
              <w:rPr>
                <w:rFonts w:ascii="標楷體" w:eastAsia="標楷體" w:hAnsi="標楷體" w:cs="Calibri"/>
              </w:rPr>
              <w:t> </w:t>
            </w:r>
            <w:r w:rsidRPr="00C1361E">
              <w:rPr>
                <w:rFonts w:ascii="標楷體" w:eastAsia="標楷體" w:hAnsi="標楷體" w:hint="eastAsia"/>
              </w:rPr>
              <w:br/>
              <w:t>(A)前額葉</w:t>
            </w:r>
            <w:r w:rsidRPr="00C1361E">
              <w:rPr>
                <w:rFonts w:ascii="標楷體" w:eastAsia="標楷體" w:hAnsi="標楷體" w:cs="Calibri"/>
              </w:rPr>
              <w:t> </w:t>
            </w:r>
            <w:r w:rsidRPr="00C1361E">
              <w:rPr>
                <w:rFonts w:ascii="標楷體" w:eastAsia="標楷體" w:hAnsi="標楷體" w:hint="eastAsia"/>
              </w:rPr>
              <w:br/>
              <w:t>(B)頂葉</w:t>
            </w:r>
            <w:r w:rsidRPr="00C1361E">
              <w:rPr>
                <w:rFonts w:ascii="標楷體" w:eastAsia="標楷體" w:hAnsi="標楷體" w:cs="Calibri"/>
              </w:rPr>
              <w:t> </w:t>
            </w:r>
            <w:r w:rsidRPr="00C1361E">
              <w:rPr>
                <w:rFonts w:ascii="標楷體" w:eastAsia="標楷體" w:hAnsi="標楷體" w:hint="eastAsia"/>
              </w:rPr>
              <w:br/>
              <w:t>(C)顳葉</w:t>
            </w:r>
            <w:r w:rsidRPr="00C1361E">
              <w:rPr>
                <w:rFonts w:ascii="標楷體" w:eastAsia="標楷體" w:hAnsi="標楷體" w:cs="Calibri"/>
              </w:rPr>
              <w:t> </w:t>
            </w:r>
            <w:r w:rsidRPr="00C1361E">
              <w:rPr>
                <w:rFonts w:ascii="標楷體" w:eastAsia="標楷體" w:hAnsi="標楷體" w:hint="eastAsia"/>
              </w:rPr>
              <w:br/>
              <w:t>(D)枕葉</w:t>
            </w:r>
          </w:p>
        </w:tc>
      </w:tr>
      <w:tr w:rsidR="00E37FD9" w:rsidRPr="00C1361E" w14:paraId="194377A7" w14:textId="77777777" w:rsidTr="008D15E8">
        <w:tc>
          <w:tcPr>
            <w:tcW w:w="419" w:type="dxa"/>
          </w:tcPr>
          <w:p w14:paraId="3CB5E273" w14:textId="77777777" w:rsidR="00E37FD9" w:rsidRPr="00C1361E" w:rsidRDefault="00E37FD9" w:rsidP="00E90E7B">
            <w:pPr>
              <w:spacing w:line="400" w:lineRule="exact"/>
              <w:rPr>
                <w:rFonts w:ascii="標楷體" w:eastAsia="標楷體" w:hAnsi="標楷體"/>
                <w:b/>
              </w:rPr>
            </w:pPr>
            <w:r w:rsidRPr="00C1361E">
              <w:rPr>
                <w:rFonts w:ascii="標楷體" w:eastAsia="標楷體" w:hAnsi="標楷體" w:hint="eastAsia"/>
                <w:b/>
              </w:rPr>
              <w:t>解</w:t>
            </w:r>
          </w:p>
          <w:p w14:paraId="28BD36A9" w14:textId="77777777" w:rsidR="00E37FD9" w:rsidRPr="00C1361E" w:rsidRDefault="00E37FD9"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DE6C5E9" w14:textId="4CBEC8E8" w:rsidR="00E37FD9" w:rsidRPr="00C1361E" w:rsidRDefault="005D6A8E" w:rsidP="00E90E7B">
            <w:pPr>
              <w:spacing w:line="400" w:lineRule="exact"/>
              <w:rPr>
                <w:rFonts w:ascii="標楷體" w:eastAsia="標楷體" w:hAnsi="標楷體"/>
              </w:rPr>
            </w:pPr>
            <w:r w:rsidRPr="00C1361E">
              <w:rPr>
                <w:rFonts w:ascii="標楷體" w:eastAsia="標楷體" w:hAnsi="標楷體" w:hint="eastAsia"/>
              </w:rPr>
              <w:t>頂葉: 運動、感覺區　額葉: 主要語言、思考運作</w:t>
            </w:r>
            <w:r w:rsidRPr="00C1361E">
              <w:rPr>
                <w:rFonts w:ascii="標楷體" w:eastAsia="標楷體" w:hAnsi="標楷體" w:hint="eastAsia"/>
              </w:rPr>
              <w:br/>
              <w:t>顳葉: 聽覺、嗅覺　　枕葉: 視覺</w:t>
            </w:r>
          </w:p>
        </w:tc>
      </w:tr>
      <w:tr w:rsidR="00E37FD9" w:rsidRPr="00C1361E" w14:paraId="02B00D61" w14:textId="77777777" w:rsidTr="008D15E8">
        <w:tc>
          <w:tcPr>
            <w:tcW w:w="419" w:type="dxa"/>
            <w:vAlign w:val="center"/>
          </w:tcPr>
          <w:p w14:paraId="4C520CD2" w14:textId="6C12537C" w:rsidR="00E37FD9" w:rsidRPr="00C1361E" w:rsidRDefault="005D6A8E"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02C2B540" w14:textId="206F6214" w:rsidR="00E37FD9" w:rsidRPr="00C1361E" w:rsidRDefault="005D6A8E" w:rsidP="00E90E7B">
            <w:pPr>
              <w:spacing w:line="400" w:lineRule="exact"/>
              <w:rPr>
                <w:rFonts w:ascii="標楷體" w:eastAsia="標楷體" w:hAnsi="標楷體"/>
              </w:rPr>
            </w:pPr>
            <w:r w:rsidRPr="00C1361E">
              <w:rPr>
                <w:rFonts w:ascii="標楷體" w:eastAsia="標楷體" w:hAnsi="標楷體" w:hint="eastAsia"/>
              </w:rPr>
              <w:t>根據為果斯基理論，何者屬於技巧性思考工具</w:t>
            </w:r>
            <w:r w:rsidRPr="00C1361E">
              <w:rPr>
                <w:rFonts w:ascii="標楷體" w:eastAsia="標楷體" w:hAnsi="標楷體" w:hint="eastAsia"/>
              </w:rPr>
              <w:br/>
              <w:t>(A)天枰</w:t>
            </w:r>
            <w:r w:rsidRPr="00C1361E">
              <w:rPr>
                <w:rFonts w:ascii="標楷體" w:eastAsia="標楷體" w:hAnsi="標楷體" w:hint="eastAsia"/>
              </w:rPr>
              <w:br/>
              <w:t>(B)文字</w:t>
            </w:r>
            <w:r w:rsidRPr="00C1361E">
              <w:rPr>
                <w:rFonts w:ascii="標楷體" w:eastAsia="標楷體" w:hAnsi="標楷體" w:hint="eastAsia"/>
              </w:rPr>
              <w:br/>
              <w:t>(C)地圖</w:t>
            </w:r>
            <w:r w:rsidRPr="00C1361E">
              <w:rPr>
                <w:rFonts w:ascii="標楷體" w:eastAsia="標楷體" w:hAnsi="標楷體" w:hint="eastAsia"/>
              </w:rPr>
              <w:br/>
              <w:t>(D)號誌</w:t>
            </w:r>
          </w:p>
        </w:tc>
      </w:tr>
      <w:tr w:rsidR="00E37FD9" w:rsidRPr="00C1361E" w14:paraId="34644582" w14:textId="77777777" w:rsidTr="008D15E8">
        <w:tc>
          <w:tcPr>
            <w:tcW w:w="419" w:type="dxa"/>
          </w:tcPr>
          <w:p w14:paraId="36FDED66" w14:textId="77777777" w:rsidR="00E37FD9" w:rsidRPr="00C1361E" w:rsidRDefault="00E37FD9" w:rsidP="00E90E7B">
            <w:pPr>
              <w:spacing w:line="400" w:lineRule="exact"/>
              <w:rPr>
                <w:rFonts w:ascii="標楷體" w:eastAsia="標楷體" w:hAnsi="標楷體"/>
                <w:b/>
              </w:rPr>
            </w:pPr>
            <w:r w:rsidRPr="00C1361E">
              <w:rPr>
                <w:rFonts w:ascii="標楷體" w:eastAsia="標楷體" w:hAnsi="標楷體" w:hint="eastAsia"/>
                <w:b/>
              </w:rPr>
              <w:t>解</w:t>
            </w:r>
          </w:p>
          <w:p w14:paraId="46894481" w14:textId="77777777" w:rsidR="00E37FD9" w:rsidRPr="00C1361E" w:rsidRDefault="00E37FD9"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B15F4FD" w14:textId="0AF62740" w:rsidR="00E37FD9" w:rsidRPr="00C1361E" w:rsidRDefault="005D6A8E" w:rsidP="00E90E7B">
            <w:pPr>
              <w:spacing w:line="400" w:lineRule="exact"/>
              <w:rPr>
                <w:rFonts w:ascii="標楷體" w:eastAsia="標楷體" w:hAnsi="標楷體"/>
              </w:rPr>
            </w:pPr>
            <w:r w:rsidRPr="00C1361E">
              <w:rPr>
                <w:rFonts w:ascii="標楷體" w:eastAsia="標楷體" w:hAnsi="標楷體" w:hint="eastAsia"/>
                <w:b/>
                <w:color w:val="0070C0"/>
              </w:rPr>
              <w:t xml:space="preserve">技巧性的工具 </w:t>
            </w:r>
            <w:r w:rsidRPr="00C1361E">
              <w:rPr>
                <w:rFonts w:ascii="標楷體" w:eastAsia="標楷體" w:hAnsi="標楷體" w:hint="eastAsia"/>
              </w:rPr>
              <w:t>用以改變事物或控制環境，如紙、筆、各式機器、量器、器械。</w:t>
            </w:r>
            <w:r w:rsidRPr="00C1361E">
              <w:rPr>
                <w:rFonts w:ascii="標楷體" w:eastAsia="標楷體" w:hAnsi="標楷體" w:hint="eastAsia"/>
              </w:rPr>
              <w:br/>
            </w:r>
            <w:r w:rsidRPr="00C1361E">
              <w:rPr>
                <w:rFonts w:ascii="標楷體" w:eastAsia="標楷體" w:hAnsi="標楷體" w:hint="eastAsia"/>
                <w:b/>
                <w:color w:val="0070C0"/>
              </w:rPr>
              <w:t xml:space="preserve">心理性的工具 </w:t>
            </w:r>
            <w:r w:rsidRPr="00C1361E">
              <w:rPr>
                <w:rFonts w:ascii="標楷體" w:eastAsia="標楷體" w:hAnsi="標楷體" w:hint="eastAsia"/>
              </w:rPr>
              <w:t>用來組織或控制思想及行為，如數字、文字、符號系統、邏輯、社會標準、道統、理論概念、地圖、文學、繪畫等。</w:t>
            </w:r>
          </w:p>
        </w:tc>
      </w:tr>
      <w:tr w:rsidR="005D6A8E" w:rsidRPr="00C1361E" w14:paraId="7DA0CCB1" w14:textId="77777777" w:rsidTr="008D15E8">
        <w:tc>
          <w:tcPr>
            <w:tcW w:w="419" w:type="dxa"/>
            <w:vAlign w:val="center"/>
          </w:tcPr>
          <w:p w14:paraId="5EFB3624" w14:textId="3C473E9B" w:rsidR="005D6A8E" w:rsidRPr="00C1361E" w:rsidRDefault="005D6A8E"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6658F44B" w14:textId="6F8429DF" w:rsidR="005D6A8E" w:rsidRPr="00C1361E" w:rsidRDefault="005D6A8E" w:rsidP="00E90E7B">
            <w:pPr>
              <w:spacing w:line="400" w:lineRule="exact"/>
              <w:rPr>
                <w:rFonts w:ascii="標楷體" w:eastAsia="標楷體" w:hAnsi="標楷體"/>
              </w:rPr>
            </w:pPr>
            <w:r w:rsidRPr="00C1361E">
              <w:rPr>
                <w:rFonts w:ascii="標楷體" w:eastAsia="標楷體" w:hAnsi="標楷體" w:hint="eastAsia"/>
              </w:rPr>
              <w:t>下列那一為心理學家首先提出「智商」的概念，並採取縱貫法研究天才兒童?</w:t>
            </w:r>
            <w:r w:rsidRPr="00C1361E">
              <w:rPr>
                <w:rFonts w:ascii="標楷體" w:eastAsia="標楷體" w:hAnsi="標楷體" w:cs="Calibri"/>
              </w:rPr>
              <w:t> </w:t>
            </w:r>
            <w:r w:rsidRPr="00C1361E">
              <w:rPr>
                <w:rFonts w:ascii="標楷體" w:eastAsia="標楷體" w:hAnsi="標楷體" w:hint="eastAsia"/>
              </w:rPr>
              <w:br/>
              <w:t>(A)比奈</w:t>
            </w:r>
            <w:r w:rsidRPr="00C1361E">
              <w:rPr>
                <w:rFonts w:ascii="標楷體" w:eastAsia="標楷體" w:hAnsi="標楷體" w:cs="Calibri"/>
              </w:rPr>
              <w:t> </w:t>
            </w:r>
            <w:r w:rsidRPr="00C1361E">
              <w:rPr>
                <w:rFonts w:ascii="標楷體" w:eastAsia="標楷體" w:hAnsi="標楷體" w:hint="eastAsia"/>
              </w:rPr>
              <w:br/>
              <w:t>(B)推孟</w:t>
            </w:r>
            <w:r w:rsidRPr="00C1361E">
              <w:rPr>
                <w:rFonts w:ascii="標楷體" w:eastAsia="標楷體" w:hAnsi="標楷體" w:cs="Calibri"/>
              </w:rPr>
              <w:t> </w:t>
            </w:r>
            <w:r w:rsidRPr="00C1361E">
              <w:rPr>
                <w:rFonts w:ascii="標楷體" w:eastAsia="標楷體" w:hAnsi="標楷體" w:hint="eastAsia"/>
              </w:rPr>
              <w:br/>
              <w:t>(C)高爾頓</w:t>
            </w:r>
            <w:r w:rsidRPr="00C1361E">
              <w:rPr>
                <w:rFonts w:ascii="標楷體" w:eastAsia="標楷體" w:hAnsi="標楷體" w:cs="Calibri"/>
              </w:rPr>
              <w:t> </w:t>
            </w:r>
            <w:r w:rsidRPr="00C1361E">
              <w:rPr>
                <w:rFonts w:ascii="標楷體" w:eastAsia="標楷體" w:hAnsi="標楷體" w:hint="eastAsia"/>
              </w:rPr>
              <w:br/>
              <w:t>(D)韋克斯勒</w:t>
            </w:r>
          </w:p>
        </w:tc>
      </w:tr>
      <w:tr w:rsidR="005D6A8E" w:rsidRPr="00C1361E" w14:paraId="5D7F0343" w14:textId="77777777" w:rsidTr="008D15E8">
        <w:tc>
          <w:tcPr>
            <w:tcW w:w="419" w:type="dxa"/>
          </w:tcPr>
          <w:p w14:paraId="1CD98E46" w14:textId="77777777" w:rsidR="005D6A8E" w:rsidRPr="00C1361E" w:rsidRDefault="005D6A8E" w:rsidP="00E90E7B">
            <w:pPr>
              <w:spacing w:line="400" w:lineRule="exact"/>
              <w:rPr>
                <w:rFonts w:ascii="標楷體" w:eastAsia="標楷體" w:hAnsi="標楷體"/>
                <w:b/>
              </w:rPr>
            </w:pPr>
            <w:r w:rsidRPr="00C1361E">
              <w:rPr>
                <w:rFonts w:ascii="標楷體" w:eastAsia="標楷體" w:hAnsi="標楷體" w:hint="eastAsia"/>
                <w:b/>
              </w:rPr>
              <w:t>解</w:t>
            </w:r>
          </w:p>
          <w:p w14:paraId="6133E387" w14:textId="77777777" w:rsidR="005D6A8E" w:rsidRPr="00C1361E" w:rsidRDefault="005D6A8E"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1AAAEA4" w14:textId="34EE7344" w:rsidR="005D6A8E" w:rsidRPr="00C1361E" w:rsidRDefault="005D6A8E" w:rsidP="00E90E7B">
            <w:pPr>
              <w:spacing w:line="400" w:lineRule="exact"/>
              <w:rPr>
                <w:rFonts w:ascii="標楷體" w:eastAsia="標楷體" w:hAnsi="標楷體"/>
              </w:rPr>
            </w:pPr>
            <w:r w:rsidRPr="00C1361E">
              <w:rPr>
                <w:rFonts w:ascii="標楷體" w:eastAsia="標楷體" w:hAnsi="標楷體" w:hint="eastAsia"/>
                <w:b/>
                <w:color w:val="FF0000"/>
              </w:rPr>
              <w:t>推孟Terman</w:t>
            </w:r>
            <w:r w:rsidRPr="00C1361E">
              <w:rPr>
                <w:rFonts w:ascii="標楷體" w:eastAsia="標楷體" w:hAnsi="標楷體" w:hint="eastAsia"/>
                <w:b/>
                <w:bCs/>
                <w:color w:val="00B050"/>
              </w:rPr>
              <w:t>比率智商階段</w:t>
            </w:r>
          </w:p>
          <w:p w14:paraId="1EAC928E" w14:textId="3AC8DA3C" w:rsidR="005D6A8E" w:rsidRPr="00C1361E" w:rsidRDefault="005D6A8E" w:rsidP="00E90E7B">
            <w:pPr>
              <w:spacing w:line="400" w:lineRule="exact"/>
              <w:rPr>
                <w:rFonts w:ascii="標楷體" w:eastAsia="標楷體" w:hAnsi="標楷體"/>
              </w:rPr>
            </w:pPr>
            <w:r w:rsidRPr="00C1361E">
              <w:rPr>
                <w:rFonts w:ascii="標楷體" w:eastAsia="標楷體" w:hAnsi="標楷體" w:hint="eastAsia"/>
              </w:rPr>
              <w:t>在1916年將比西量表加以修正，為日後著名斯坦福－比奈智力量力，簡稱斯比量表。將比西量表心理年齡改以智力商數或智商(Intelligence quotient，IQ表示)。智商代表心理年齡與實足年齡比值，故又稱比率智商(Ratio IQ)。是目前應用最廣最具代表性的個別智力測驗。</w:t>
            </w:r>
          </w:p>
        </w:tc>
      </w:tr>
      <w:tr w:rsidR="005D6A8E" w:rsidRPr="00C1361E" w14:paraId="02A55020" w14:textId="77777777" w:rsidTr="008D15E8">
        <w:tc>
          <w:tcPr>
            <w:tcW w:w="419" w:type="dxa"/>
            <w:vAlign w:val="center"/>
          </w:tcPr>
          <w:p w14:paraId="6CAD0B96" w14:textId="780A63FF" w:rsidR="005D6A8E" w:rsidRPr="00C1361E" w:rsidRDefault="005D6A8E" w:rsidP="00E90E7B">
            <w:pPr>
              <w:spacing w:line="400" w:lineRule="exact"/>
              <w:jc w:val="center"/>
              <w:rPr>
                <w:rFonts w:ascii="標楷體" w:eastAsia="標楷體" w:hAnsi="標楷體"/>
              </w:rPr>
            </w:pPr>
            <w:r w:rsidRPr="00C1361E">
              <w:rPr>
                <w:rFonts w:ascii="標楷體" w:eastAsia="標楷體" w:hAnsi="標楷體" w:hint="eastAsia"/>
              </w:rPr>
              <w:lastRenderedPageBreak/>
              <w:t>B</w:t>
            </w:r>
          </w:p>
        </w:tc>
        <w:tc>
          <w:tcPr>
            <w:tcW w:w="10909" w:type="dxa"/>
          </w:tcPr>
          <w:p w14:paraId="45A2690F" w14:textId="01A02725" w:rsidR="005D6A8E" w:rsidRPr="00C1361E" w:rsidRDefault="005D6A8E" w:rsidP="00E90E7B">
            <w:pPr>
              <w:spacing w:line="400" w:lineRule="exact"/>
              <w:rPr>
                <w:rFonts w:ascii="標楷體" w:eastAsia="標楷體" w:hAnsi="標楷體"/>
              </w:rPr>
            </w:pPr>
            <w:r w:rsidRPr="00C1361E">
              <w:rPr>
                <w:rFonts w:ascii="標楷體" w:eastAsia="標楷體" w:hAnsi="標楷體" w:hint="eastAsia"/>
              </w:rPr>
              <w:t>根據Piaget的理論，小學低年級兒童是處於那一種遊戲發展的階段？</w:t>
            </w:r>
            <w:r w:rsidRPr="00C1361E">
              <w:rPr>
                <w:rFonts w:ascii="標楷體" w:eastAsia="標楷體" w:hAnsi="標楷體" w:hint="eastAsia"/>
              </w:rPr>
              <w:br/>
              <w:t>(A) 象徵性遊戲</w:t>
            </w:r>
            <w:r w:rsidRPr="00C1361E">
              <w:rPr>
                <w:rFonts w:ascii="標楷體" w:eastAsia="標楷體" w:hAnsi="標楷體" w:cs="Calibri"/>
              </w:rPr>
              <w:t> </w:t>
            </w:r>
            <w:r w:rsidRPr="00C1361E">
              <w:rPr>
                <w:rFonts w:ascii="標楷體" w:eastAsia="標楷體" w:hAnsi="標楷體" w:hint="eastAsia"/>
              </w:rPr>
              <w:br/>
              <w:t>(B) 規則性遊戲</w:t>
            </w:r>
            <w:r w:rsidRPr="00C1361E">
              <w:rPr>
                <w:rFonts w:ascii="標楷體" w:eastAsia="標楷體" w:hAnsi="標楷體" w:cs="Calibri"/>
              </w:rPr>
              <w:t> </w:t>
            </w:r>
            <w:r w:rsidRPr="00C1361E">
              <w:rPr>
                <w:rFonts w:ascii="標楷體" w:eastAsia="標楷體" w:hAnsi="標楷體" w:hint="eastAsia"/>
              </w:rPr>
              <w:br/>
              <w:t>(C) 功能性遊戲</w:t>
            </w:r>
            <w:r w:rsidRPr="00C1361E">
              <w:rPr>
                <w:rFonts w:ascii="標楷體" w:eastAsia="標楷體" w:hAnsi="標楷體" w:cs="Calibri"/>
              </w:rPr>
              <w:t> </w:t>
            </w:r>
            <w:r w:rsidRPr="00C1361E">
              <w:rPr>
                <w:rFonts w:ascii="標楷體" w:eastAsia="標楷體" w:hAnsi="標楷體" w:hint="eastAsia"/>
              </w:rPr>
              <w:br/>
              <w:t>(D) 建構性遊戲</w:t>
            </w:r>
          </w:p>
        </w:tc>
      </w:tr>
      <w:tr w:rsidR="005D6A8E" w:rsidRPr="00C1361E" w14:paraId="5086A13B" w14:textId="77777777" w:rsidTr="008D15E8">
        <w:tc>
          <w:tcPr>
            <w:tcW w:w="419" w:type="dxa"/>
          </w:tcPr>
          <w:p w14:paraId="1AFF8FC7" w14:textId="77777777" w:rsidR="005D6A8E" w:rsidRPr="00C1361E" w:rsidRDefault="005D6A8E" w:rsidP="00E90E7B">
            <w:pPr>
              <w:spacing w:line="400" w:lineRule="exact"/>
              <w:rPr>
                <w:rFonts w:ascii="標楷體" w:eastAsia="標楷體" w:hAnsi="標楷體"/>
                <w:b/>
              </w:rPr>
            </w:pPr>
            <w:r w:rsidRPr="00C1361E">
              <w:rPr>
                <w:rFonts w:ascii="標楷體" w:eastAsia="標楷體" w:hAnsi="標楷體" w:hint="eastAsia"/>
                <w:b/>
              </w:rPr>
              <w:t>解</w:t>
            </w:r>
          </w:p>
          <w:p w14:paraId="593B88F4" w14:textId="77777777" w:rsidR="005D6A8E" w:rsidRPr="00C1361E" w:rsidRDefault="005D6A8E"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C01EA4E" w14:textId="53F8902E" w:rsidR="005D6A8E" w:rsidRPr="00C1361E" w:rsidRDefault="005D6A8E" w:rsidP="00E90E7B">
            <w:pPr>
              <w:spacing w:line="400" w:lineRule="exact"/>
              <w:rPr>
                <w:rFonts w:ascii="標楷體" w:eastAsia="標楷體" w:hAnsi="標楷體"/>
              </w:rPr>
            </w:pPr>
            <w:r w:rsidRPr="00C1361E">
              <w:rPr>
                <w:rFonts w:ascii="標楷體" w:eastAsia="標楷體" w:hAnsi="標楷體" w:hint="eastAsia"/>
              </w:rPr>
              <w:t>皮亞傑遊戲理論..練習性0-2,象徵性2-7,規則性7~</w:t>
            </w:r>
          </w:p>
        </w:tc>
      </w:tr>
      <w:tr w:rsidR="005D6A8E" w:rsidRPr="00C1361E" w14:paraId="4A2C2975" w14:textId="77777777" w:rsidTr="008D15E8">
        <w:tc>
          <w:tcPr>
            <w:tcW w:w="419" w:type="dxa"/>
            <w:vAlign w:val="center"/>
          </w:tcPr>
          <w:p w14:paraId="57E427AE" w14:textId="51094C29" w:rsidR="005D6A8E" w:rsidRPr="00C1361E" w:rsidRDefault="0035649C"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66D3107B" w14:textId="0392C84F" w:rsidR="005D6A8E" w:rsidRPr="00C1361E" w:rsidRDefault="0035649C" w:rsidP="00E90E7B">
            <w:pPr>
              <w:spacing w:line="400" w:lineRule="exact"/>
              <w:rPr>
                <w:rFonts w:ascii="標楷體" w:eastAsia="標楷體" w:hAnsi="標楷體"/>
              </w:rPr>
            </w:pPr>
            <w:r w:rsidRPr="00C1361E">
              <w:rPr>
                <w:rFonts w:ascii="標楷體" w:eastAsia="標楷體" w:hAnsi="標楷體" w:hint="eastAsia"/>
              </w:rPr>
              <w:t>海德(F.Heider)以個體本身和兩種態度之間的三角關係來說明態度的學習，此稱為何種理論？</w:t>
            </w:r>
            <w:r w:rsidRPr="00C1361E">
              <w:rPr>
                <w:rFonts w:ascii="標楷體" w:eastAsia="標楷體" w:hAnsi="標楷體" w:hint="eastAsia"/>
              </w:rPr>
              <w:br/>
              <w:t>(A)平衡論</w:t>
            </w:r>
            <w:r w:rsidRPr="00C1361E">
              <w:rPr>
                <w:rFonts w:ascii="標楷體" w:eastAsia="標楷體" w:hAnsi="標楷體" w:hint="eastAsia"/>
              </w:rPr>
              <w:br/>
              <w:t>(B)認知失調論</w:t>
            </w:r>
            <w:r w:rsidRPr="00C1361E">
              <w:rPr>
                <w:rFonts w:ascii="標楷體" w:eastAsia="標楷體" w:hAnsi="標楷體" w:hint="eastAsia"/>
              </w:rPr>
              <w:br/>
              <w:t xml:space="preserve">(C)調和理論　</w:t>
            </w:r>
            <w:r w:rsidRPr="00C1361E">
              <w:rPr>
                <w:rFonts w:ascii="標楷體" w:eastAsia="標楷體" w:hAnsi="標楷體" w:hint="eastAsia"/>
              </w:rPr>
              <w:br/>
              <w:t>(D)發展論</w:t>
            </w:r>
          </w:p>
        </w:tc>
      </w:tr>
      <w:tr w:rsidR="005D6A8E" w:rsidRPr="00C1361E" w14:paraId="29F05F7E" w14:textId="77777777" w:rsidTr="008D15E8">
        <w:tc>
          <w:tcPr>
            <w:tcW w:w="419" w:type="dxa"/>
          </w:tcPr>
          <w:p w14:paraId="1B3F4120" w14:textId="77777777" w:rsidR="005D6A8E" w:rsidRPr="00C1361E" w:rsidRDefault="005D6A8E" w:rsidP="00E90E7B">
            <w:pPr>
              <w:spacing w:line="400" w:lineRule="exact"/>
              <w:rPr>
                <w:rFonts w:ascii="標楷體" w:eastAsia="標楷體" w:hAnsi="標楷體"/>
                <w:b/>
              </w:rPr>
            </w:pPr>
            <w:r w:rsidRPr="00C1361E">
              <w:rPr>
                <w:rFonts w:ascii="標楷體" w:eastAsia="標楷體" w:hAnsi="標楷體" w:hint="eastAsia"/>
                <w:b/>
              </w:rPr>
              <w:t>解</w:t>
            </w:r>
          </w:p>
          <w:p w14:paraId="64B2375F" w14:textId="77777777" w:rsidR="005D6A8E" w:rsidRPr="00C1361E" w:rsidRDefault="005D6A8E"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D00917C" w14:textId="77777777" w:rsidR="005D6A8E" w:rsidRPr="00C1361E" w:rsidRDefault="0035649C" w:rsidP="00E90E7B">
            <w:pPr>
              <w:spacing w:line="400" w:lineRule="exact"/>
              <w:rPr>
                <w:rFonts w:ascii="標楷體" w:eastAsia="標楷體" w:hAnsi="標楷體"/>
                <w:b/>
                <w:color w:val="00B050"/>
              </w:rPr>
            </w:pPr>
            <w:r w:rsidRPr="00C1361E">
              <w:rPr>
                <w:rFonts w:ascii="標楷體" w:eastAsia="標楷體" w:hAnsi="標楷體" w:hint="eastAsia"/>
                <w:b/>
                <w:color w:val="FF0000"/>
              </w:rPr>
              <w:t xml:space="preserve">海德Heider　</w:t>
            </w:r>
            <w:r w:rsidRPr="00C1361E">
              <w:rPr>
                <w:rFonts w:ascii="標楷體" w:eastAsia="標楷體" w:hAnsi="標楷體" w:hint="eastAsia"/>
                <w:b/>
                <w:color w:val="00B050"/>
              </w:rPr>
              <w:t>情境歸因性格歸因</w:t>
            </w:r>
          </w:p>
          <w:p w14:paraId="2403340B" w14:textId="49499FA2" w:rsidR="0035649C" w:rsidRPr="00C1361E" w:rsidRDefault="0035649C" w:rsidP="00E90E7B">
            <w:pPr>
              <w:spacing w:line="400" w:lineRule="exact"/>
              <w:rPr>
                <w:rFonts w:ascii="標楷體" w:eastAsia="標楷體" w:hAnsi="標楷體"/>
                <w:b/>
                <w:color w:val="00B050"/>
              </w:rPr>
            </w:pPr>
            <w:r w:rsidRPr="00C1361E">
              <w:rPr>
                <w:rFonts w:ascii="標楷體" w:eastAsia="標楷體" w:hAnsi="標楷體" w:hint="eastAsia"/>
                <w:b/>
                <w:color w:val="00B050"/>
              </w:rPr>
              <w:t xml:space="preserve">平衡論　</w:t>
            </w:r>
            <w:r w:rsidRPr="00C1361E">
              <w:rPr>
                <w:rFonts w:ascii="標楷體" w:eastAsia="標楷體" w:hAnsi="標楷體" w:hint="eastAsia"/>
              </w:rPr>
              <w:t>個體本身和兩種態度之間的三角關係來說明態度的學習</w:t>
            </w:r>
          </w:p>
        </w:tc>
      </w:tr>
      <w:tr w:rsidR="005D6A8E" w:rsidRPr="00C1361E" w14:paraId="07F63306" w14:textId="77777777" w:rsidTr="008D15E8">
        <w:tc>
          <w:tcPr>
            <w:tcW w:w="419" w:type="dxa"/>
            <w:vAlign w:val="center"/>
          </w:tcPr>
          <w:p w14:paraId="058C21EB" w14:textId="6DF36FAD" w:rsidR="005D6A8E" w:rsidRPr="00C1361E" w:rsidRDefault="0035649C"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6BFDF03D" w14:textId="5C741FC3" w:rsidR="005D6A8E" w:rsidRPr="00C1361E" w:rsidRDefault="0035649C" w:rsidP="00E90E7B">
            <w:pPr>
              <w:spacing w:line="400" w:lineRule="exact"/>
              <w:rPr>
                <w:rFonts w:ascii="標楷體" w:eastAsia="標楷體" w:hAnsi="標楷體"/>
              </w:rPr>
            </w:pPr>
            <w:r w:rsidRPr="00C1361E">
              <w:rPr>
                <w:rFonts w:ascii="標楷體" w:eastAsia="標楷體" w:hAnsi="標楷體" w:hint="eastAsia"/>
              </w:rPr>
              <w:t>測驗計畫性質為使用雙向細目表</w:t>
            </w:r>
            <w:r w:rsidRPr="00C1361E">
              <w:rPr>
                <w:rFonts w:ascii="標楷體" w:eastAsia="標楷體" w:hAnsi="標楷體" w:hint="eastAsia"/>
              </w:rPr>
              <w:br/>
              <w:t>(A)常模參照評量</w:t>
            </w:r>
            <w:r w:rsidRPr="00C1361E">
              <w:rPr>
                <w:rFonts w:ascii="標楷體" w:eastAsia="標楷體" w:hAnsi="標楷體" w:hint="eastAsia"/>
              </w:rPr>
              <w:br/>
              <w:t>(B)標準參照評量</w:t>
            </w:r>
          </w:p>
        </w:tc>
      </w:tr>
      <w:tr w:rsidR="005D6A8E" w:rsidRPr="00C1361E" w14:paraId="2F82DAD4" w14:textId="77777777" w:rsidTr="008D15E8">
        <w:tc>
          <w:tcPr>
            <w:tcW w:w="419" w:type="dxa"/>
          </w:tcPr>
          <w:p w14:paraId="0B101F29" w14:textId="77777777" w:rsidR="005D6A8E" w:rsidRPr="00C1361E" w:rsidRDefault="005D6A8E" w:rsidP="00E90E7B">
            <w:pPr>
              <w:spacing w:line="400" w:lineRule="exact"/>
              <w:rPr>
                <w:rFonts w:ascii="標楷體" w:eastAsia="標楷體" w:hAnsi="標楷體"/>
                <w:b/>
              </w:rPr>
            </w:pPr>
            <w:r w:rsidRPr="00C1361E">
              <w:rPr>
                <w:rFonts w:ascii="標楷體" w:eastAsia="標楷體" w:hAnsi="標楷體" w:hint="eastAsia"/>
                <w:b/>
              </w:rPr>
              <w:t>解</w:t>
            </w:r>
          </w:p>
          <w:p w14:paraId="0488214B" w14:textId="77777777" w:rsidR="005D6A8E" w:rsidRPr="00C1361E" w:rsidRDefault="005D6A8E"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3D71DB2" w14:textId="272E2384" w:rsidR="0035649C" w:rsidRPr="00C1361E" w:rsidRDefault="0035649C" w:rsidP="00E90E7B">
            <w:pPr>
              <w:spacing w:line="400" w:lineRule="exact"/>
              <w:rPr>
                <w:rFonts w:ascii="標楷體" w:eastAsia="標楷體" w:hAnsi="標楷體"/>
              </w:rPr>
            </w:pPr>
            <w:r w:rsidRPr="00C1361E">
              <w:rPr>
                <w:rFonts w:ascii="標楷體" w:eastAsia="標楷體" w:hAnsi="標楷體" w:hint="eastAsia"/>
              </w:rPr>
              <w:t>雙向細目表____常模參照測驗</w:t>
            </w:r>
          </w:p>
          <w:p w14:paraId="7571F2F7" w14:textId="3C80C67D" w:rsidR="005D6A8E" w:rsidRPr="00C1361E" w:rsidRDefault="0035649C" w:rsidP="00E90E7B">
            <w:pPr>
              <w:spacing w:line="400" w:lineRule="exact"/>
              <w:rPr>
                <w:rFonts w:ascii="標楷體" w:eastAsia="標楷體" w:hAnsi="標楷體"/>
              </w:rPr>
            </w:pPr>
            <w:r w:rsidRPr="00C1361E">
              <w:rPr>
                <w:rFonts w:ascii="標楷體" w:eastAsia="標楷體" w:hAnsi="標楷體" w:hint="eastAsia"/>
              </w:rPr>
              <w:t>教材領域細目表____標準參照測驗</w:t>
            </w:r>
          </w:p>
        </w:tc>
      </w:tr>
      <w:tr w:rsidR="005D6A8E" w:rsidRPr="00C1361E" w14:paraId="1497B591" w14:textId="77777777" w:rsidTr="008D15E8">
        <w:tc>
          <w:tcPr>
            <w:tcW w:w="419" w:type="dxa"/>
            <w:vAlign w:val="center"/>
          </w:tcPr>
          <w:p w14:paraId="4A11BC79" w14:textId="35C71677" w:rsidR="005D6A8E" w:rsidRPr="00C1361E" w:rsidRDefault="0035649C"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25785669" w14:textId="38873348" w:rsidR="005D6A8E" w:rsidRPr="00C1361E" w:rsidRDefault="0035649C" w:rsidP="00E90E7B">
            <w:pPr>
              <w:spacing w:line="400" w:lineRule="exact"/>
              <w:rPr>
                <w:rFonts w:ascii="標楷體" w:eastAsia="標楷體" w:hAnsi="標楷體"/>
              </w:rPr>
            </w:pPr>
            <w:r w:rsidRPr="00C1361E">
              <w:rPr>
                <w:rFonts w:ascii="標楷體" w:eastAsia="標楷體" w:hAnsi="標楷體" w:hint="eastAsia"/>
              </w:rPr>
              <w:t>把學習理論中所指的知覺解釋為個人的感受，是感情的。</w:t>
            </w:r>
            <w:r w:rsidRPr="00C1361E">
              <w:rPr>
                <w:rFonts w:ascii="標楷體" w:eastAsia="標楷體" w:hAnsi="標楷體" w:hint="eastAsia"/>
              </w:rPr>
              <w:br/>
              <w:t>(A)馬斯洛Maslow</w:t>
            </w:r>
            <w:r w:rsidRPr="00C1361E">
              <w:rPr>
                <w:rFonts w:ascii="標楷體" w:eastAsia="標楷體" w:hAnsi="標楷體" w:hint="eastAsia"/>
              </w:rPr>
              <w:br/>
              <w:t>(B)康布斯Combs</w:t>
            </w:r>
            <w:r w:rsidRPr="00C1361E">
              <w:rPr>
                <w:rFonts w:ascii="標楷體" w:eastAsia="標楷體" w:hAnsi="標楷體" w:hint="eastAsia"/>
              </w:rPr>
              <w:br/>
              <w:t>(C)羅杰斯Rogers</w:t>
            </w:r>
            <w:r w:rsidRPr="00C1361E">
              <w:rPr>
                <w:rFonts w:ascii="標楷體" w:eastAsia="標楷體" w:hAnsi="標楷體" w:hint="eastAsia"/>
              </w:rPr>
              <w:br/>
              <w:t>(D)尼爾Neill</w:t>
            </w:r>
          </w:p>
        </w:tc>
      </w:tr>
      <w:tr w:rsidR="005D6A8E" w:rsidRPr="00C1361E" w14:paraId="20FD339F" w14:textId="77777777" w:rsidTr="008D15E8">
        <w:tc>
          <w:tcPr>
            <w:tcW w:w="419" w:type="dxa"/>
          </w:tcPr>
          <w:p w14:paraId="1B1D30BA" w14:textId="77777777" w:rsidR="005D6A8E" w:rsidRPr="00C1361E" w:rsidRDefault="005D6A8E" w:rsidP="00E90E7B">
            <w:pPr>
              <w:spacing w:line="400" w:lineRule="exact"/>
              <w:rPr>
                <w:rFonts w:ascii="標楷體" w:eastAsia="標楷體" w:hAnsi="標楷體"/>
                <w:b/>
              </w:rPr>
            </w:pPr>
            <w:r w:rsidRPr="00C1361E">
              <w:rPr>
                <w:rFonts w:ascii="標楷體" w:eastAsia="標楷體" w:hAnsi="標楷體" w:hint="eastAsia"/>
                <w:b/>
              </w:rPr>
              <w:t>解</w:t>
            </w:r>
          </w:p>
          <w:p w14:paraId="49E31A20" w14:textId="77777777" w:rsidR="005D6A8E" w:rsidRPr="00C1361E" w:rsidRDefault="005D6A8E"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762E53A" w14:textId="77777777" w:rsidR="0035649C" w:rsidRPr="00C1361E" w:rsidRDefault="0035649C" w:rsidP="00E90E7B">
            <w:pPr>
              <w:spacing w:line="400" w:lineRule="exact"/>
              <w:rPr>
                <w:rFonts w:ascii="標楷體" w:eastAsia="標楷體" w:hAnsi="標楷體"/>
                <w:b/>
                <w:color w:val="FF0000"/>
              </w:rPr>
            </w:pPr>
            <w:r w:rsidRPr="00C1361E">
              <w:rPr>
                <w:rFonts w:ascii="標楷體" w:eastAsia="標楷體" w:hAnsi="標楷體" w:hint="eastAsia"/>
                <w:b/>
                <w:color w:val="FF0000"/>
              </w:rPr>
              <w:t>康布斯Combs</w:t>
            </w:r>
          </w:p>
          <w:p w14:paraId="286E0D33" w14:textId="777FE159" w:rsidR="005D6A8E" w:rsidRPr="00C1361E" w:rsidRDefault="0035649C" w:rsidP="00E90E7B">
            <w:pPr>
              <w:spacing w:line="400" w:lineRule="exact"/>
              <w:rPr>
                <w:rFonts w:ascii="標楷體" w:eastAsia="標楷體" w:hAnsi="標楷體"/>
              </w:rPr>
            </w:pPr>
            <w:r w:rsidRPr="00C1361E">
              <w:rPr>
                <w:rFonts w:ascii="標楷體" w:eastAsia="標楷體" w:hAnsi="標楷體" w:hint="eastAsia"/>
                <w:b/>
                <w:color w:val="00B050"/>
              </w:rPr>
              <w:t>知覺心理學</w:t>
            </w:r>
            <w:r w:rsidRPr="00C1361E">
              <w:rPr>
                <w:rFonts w:ascii="標楷體" w:eastAsia="標楷體" w:hAnsi="標楷體" w:hint="eastAsia"/>
              </w:rPr>
              <w:t>教師幫助學生從教材中獲取個別化意義，並內化於人格架構中，個別化意義意指外在環境知覺離中心自我知覺越近，則越能影響其行為。</w:t>
            </w:r>
          </w:p>
        </w:tc>
      </w:tr>
      <w:tr w:rsidR="0035649C" w:rsidRPr="00C1361E" w14:paraId="55E57C71" w14:textId="77777777" w:rsidTr="008D15E8">
        <w:tc>
          <w:tcPr>
            <w:tcW w:w="419" w:type="dxa"/>
            <w:vAlign w:val="center"/>
          </w:tcPr>
          <w:p w14:paraId="195B94F8" w14:textId="3C243C23" w:rsidR="0035649C" w:rsidRPr="00C1361E" w:rsidRDefault="004664B4"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696EACBB" w14:textId="1F3E8294" w:rsidR="0035649C" w:rsidRPr="00C1361E" w:rsidRDefault="004664B4" w:rsidP="00E90E7B">
            <w:pPr>
              <w:spacing w:line="400" w:lineRule="exact"/>
              <w:rPr>
                <w:rFonts w:ascii="標楷體" w:eastAsia="標楷體" w:hAnsi="標楷體"/>
              </w:rPr>
            </w:pPr>
            <w:r w:rsidRPr="00C1361E">
              <w:rPr>
                <w:rFonts w:ascii="標楷體" w:eastAsia="標楷體" w:hAnsi="標楷體" w:hint="eastAsia"/>
              </w:rPr>
              <w:t>張老師運用H.G.Ginott的和諧溝通理論處理學生講髒話的行為,他會採用以下哪一種班級經營策略?</w:t>
            </w:r>
            <w:r w:rsidRPr="00C1361E">
              <w:rPr>
                <w:rFonts w:ascii="標楷體" w:eastAsia="標楷體" w:hAnsi="標楷體" w:cs="Calibri"/>
              </w:rPr>
              <w:t> </w:t>
            </w:r>
            <w:r w:rsidRPr="00C1361E">
              <w:rPr>
                <w:rFonts w:ascii="標楷體" w:eastAsia="標楷體" w:hAnsi="標楷體" w:hint="eastAsia"/>
              </w:rPr>
              <w:br/>
              <w:t>(A)行為塑造法</w:t>
            </w:r>
            <w:r w:rsidRPr="00C1361E">
              <w:rPr>
                <w:rFonts w:ascii="標楷體" w:eastAsia="標楷體" w:hAnsi="標楷體" w:hint="eastAsia"/>
              </w:rPr>
              <w:br/>
              <w:t>(B)隔離</w:t>
            </w:r>
            <w:r w:rsidRPr="00C1361E">
              <w:rPr>
                <w:rFonts w:ascii="標楷體" w:eastAsia="標楷體" w:hAnsi="標楷體" w:hint="eastAsia"/>
              </w:rPr>
              <w:br/>
              <w:t>(C)負增強</w:t>
            </w:r>
            <w:r w:rsidRPr="00C1361E">
              <w:rPr>
                <w:rFonts w:ascii="標楷體" w:eastAsia="標楷體" w:hAnsi="標楷體" w:hint="eastAsia"/>
              </w:rPr>
              <w:br/>
              <w:t>(D)忽略</w:t>
            </w:r>
          </w:p>
        </w:tc>
      </w:tr>
      <w:tr w:rsidR="0035649C" w:rsidRPr="00C1361E" w14:paraId="3E2FB23B" w14:textId="77777777" w:rsidTr="008D15E8">
        <w:tc>
          <w:tcPr>
            <w:tcW w:w="419" w:type="dxa"/>
          </w:tcPr>
          <w:p w14:paraId="5FE3D437" w14:textId="77777777" w:rsidR="0035649C" w:rsidRPr="00C1361E" w:rsidRDefault="0035649C" w:rsidP="00E90E7B">
            <w:pPr>
              <w:spacing w:line="400" w:lineRule="exact"/>
              <w:rPr>
                <w:rFonts w:ascii="標楷體" w:eastAsia="標楷體" w:hAnsi="標楷體"/>
                <w:b/>
              </w:rPr>
            </w:pPr>
            <w:r w:rsidRPr="00C1361E">
              <w:rPr>
                <w:rFonts w:ascii="標楷體" w:eastAsia="標楷體" w:hAnsi="標楷體" w:hint="eastAsia"/>
                <w:b/>
              </w:rPr>
              <w:t>解</w:t>
            </w:r>
          </w:p>
          <w:p w14:paraId="425121AA" w14:textId="77777777" w:rsidR="0035649C" w:rsidRPr="00C1361E" w:rsidRDefault="0035649C"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3D854EE0" w14:textId="77777777" w:rsidR="0035649C" w:rsidRPr="00C1361E" w:rsidRDefault="0035649C" w:rsidP="00E90E7B">
            <w:pPr>
              <w:spacing w:line="400" w:lineRule="exact"/>
              <w:rPr>
                <w:rFonts w:ascii="標楷體" w:eastAsia="標楷體" w:hAnsi="標楷體"/>
              </w:rPr>
            </w:pPr>
          </w:p>
        </w:tc>
      </w:tr>
      <w:tr w:rsidR="0035649C" w:rsidRPr="00C1361E" w14:paraId="1CC55120" w14:textId="77777777" w:rsidTr="008D15E8">
        <w:tc>
          <w:tcPr>
            <w:tcW w:w="419" w:type="dxa"/>
            <w:vAlign w:val="center"/>
          </w:tcPr>
          <w:p w14:paraId="46D54684" w14:textId="2381763A" w:rsidR="0035649C" w:rsidRPr="00C1361E" w:rsidRDefault="004664B4"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7EFF21EC" w14:textId="7055B804" w:rsidR="0035649C" w:rsidRPr="00C1361E" w:rsidRDefault="004664B4" w:rsidP="00E90E7B">
            <w:pPr>
              <w:spacing w:line="400" w:lineRule="exact"/>
              <w:rPr>
                <w:rFonts w:ascii="標楷體" w:eastAsia="標楷體" w:hAnsi="標楷體"/>
              </w:rPr>
            </w:pPr>
            <w:r w:rsidRPr="00C1361E">
              <w:rPr>
                <w:rFonts w:ascii="標楷體" w:eastAsia="標楷體" w:hAnsi="標楷體" w:hint="eastAsia"/>
              </w:rPr>
              <w:t>偏見為態度中的情感成份(有正面和負面),但大部份為負面,以下何者不是最常出現在教師身上的偏見?</w:t>
            </w:r>
            <w:r w:rsidRPr="00C1361E">
              <w:rPr>
                <w:rFonts w:ascii="標楷體" w:eastAsia="標楷體" w:hAnsi="標楷體" w:hint="eastAsia"/>
              </w:rPr>
              <w:br/>
              <w:t>(A)嚴苛的錯誤</w:t>
            </w:r>
            <w:r w:rsidRPr="00C1361E">
              <w:rPr>
                <w:rFonts w:ascii="標楷體" w:eastAsia="標楷體" w:hAnsi="標楷體" w:cs="Calibri"/>
              </w:rPr>
              <w:t> </w:t>
            </w:r>
            <w:r w:rsidRPr="00C1361E">
              <w:rPr>
                <w:rFonts w:ascii="標楷體" w:eastAsia="標楷體" w:hAnsi="標楷體" w:hint="eastAsia"/>
              </w:rPr>
              <w:br/>
              <w:t>(B)知覺錯誤</w:t>
            </w:r>
            <w:r w:rsidRPr="00C1361E">
              <w:rPr>
                <w:rFonts w:ascii="標楷體" w:eastAsia="標楷體" w:hAnsi="標楷體" w:cs="Calibri"/>
              </w:rPr>
              <w:t> </w:t>
            </w:r>
            <w:r w:rsidRPr="00C1361E">
              <w:rPr>
                <w:rFonts w:ascii="標楷體" w:eastAsia="標楷體" w:hAnsi="標楷體" w:hint="eastAsia"/>
              </w:rPr>
              <w:br/>
            </w:r>
            <w:r w:rsidRPr="00C1361E">
              <w:rPr>
                <w:rFonts w:ascii="標楷體" w:eastAsia="標楷體" w:hAnsi="標楷體" w:hint="eastAsia"/>
              </w:rPr>
              <w:lastRenderedPageBreak/>
              <w:t>(C)慷慨錯誤</w:t>
            </w:r>
            <w:r w:rsidRPr="00C1361E">
              <w:rPr>
                <w:rFonts w:ascii="標楷體" w:eastAsia="標楷體" w:hAnsi="標楷體" w:cs="Calibri"/>
              </w:rPr>
              <w:t> </w:t>
            </w:r>
            <w:r w:rsidRPr="00C1361E">
              <w:rPr>
                <w:rFonts w:ascii="標楷體" w:eastAsia="標楷體" w:hAnsi="標楷體" w:hint="eastAsia"/>
              </w:rPr>
              <w:br/>
              <w:t>(D)趨中錯誤</w:t>
            </w:r>
          </w:p>
        </w:tc>
      </w:tr>
      <w:tr w:rsidR="0035649C" w:rsidRPr="00C1361E" w14:paraId="76BBE74B" w14:textId="77777777" w:rsidTr="008D15E8">
        <w:tc>
          <w:tcPr>
            <w:tcW w:w="419" w:type="dxa"/>
          </w:tcPr>
          <w:p w14:paraId="58C5EBCD" w14:textId="77777777" w:rsidR="0035649C" w:rsidRPr="00C1361E" w:rsidRDefault="0035649C"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3BF3F3A3" w14:textId="77777777" w:rsidR="0035649C" w:rsidRPr="00C1361E" w:rsidRDefault="0035649C"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A6287B9" w14:textId="5AB32897" w:rsidR="004664B4" w:rsidRPr="00C1361E" w:rsidRDefault="004664B4" w:rsidP="00E90E7B">
            <w:pPr>
              <w:spacing w:line="400" w:lineRule="exact"/>
              <w:rPr>
                <w:rFonts w:ascii="標楷體" w:eastAsia="標楷體" w:hAnsi="標楷體"/>
              </w:rPr>
            </w:pPr>
            <w:r w:rsidRPr="00C1361E">
              <w:rPr>
                <w:rFonts w:ascii="標楷體" w:eastAsia="標楷體" w:hAnsi="標楷體" w:hint="eastAsia"/>
                <w:b/>
                <w:color w:val="0070C0"/>
              </w:rPr>
              <w:t>嚴苛錯誤</w:t>
            </w:r>
            <w:r w:rsidRPr="00C1361E">
              <w:rPr>
                <w:rFonts w:ascii="標楷體" w:eastAsia="標楷體" w:hAnsi="標楷體" w:hint="eastAsia"/>
              </w:rPr>
              <w:t xml:space="preserve"> 每個孩子做的作品都不符合藝術家的標準，全給予不及格的低分</w:t>
            </w:r>
          </w:p>
          <w:p w14:paraId="40FDA444" w14:textId="7EAAB09E" w:rsidR="004664B4" w:rsidRPr="00C1361E" w:rsidRDefault="004664B4" w:rsidP="00E90E7B">
            <w:pPr>
              <w:spacing w:line="400" w:lineRule="exact"/>
              <w:rPr>
                <w:rFonts w:ascii="標楷體" w:eastAsia="標楷體" w:hAnsi="標楷體"/>
              </w:rPr>
            </w:pPr>
            <w:r w:rsidRPr="00C1361E">
              <w:rPr>
                <w:rFonts w:ascii="標楷體" w:eastAsia="標楷體" w:hAnsi="標楷體" w:hint="eastAsia"/>
                <w:b/>
                <w:color w:val="0070C0"/>
              </w:rPr>
              <w:t xml:space="preserve">慷慨錯誤 </w:t>
            </w:r>
            <w:r w:rsidRPr="00C1361E">
              <w:rPr>
                <w:rFonts w:ascii="標楷體" w:eastAsia="標楷體" w:hAnsi="標楷體" w:hint="eastAsia"/>
              </w:rPr>
              <w:t>哇，大家都好用心，大家都95分UP</w:t>
            </w:r>
          </w:p>
          <w:p w14:paraId="18D677BA" w14:textId="1165C820" w:rsidR="0035649C" w:rsidRPr="00C1361E" w:rsidRDefault="004664B4" w:rsidP="00E90E7B">
            <w:pPr>
              <w:spacing w:line="400" w:lineRule="exact"/>
              <w:rPr>
                <w:rFonts w:ascii="標楷體" w:eastAsia="標楷體" w:hAnsi="標楷體"/>
              </w:rPr>
            </w:pPr>
            <w:r w:rsidRPr="00C1361E">
              <w:rPr>
                <w:rFonts w:ascii="標楷體" w:eastAsia="標楷體" w:hAnsi="標楷體" w:hint="eastAsia"/>
                <w:b/>
                <w:color w:val="0070C0"/>
              </w:rPr>
              <w:t>趨中錯誤</w:t>
            </w:r>
            <w:r w:rsidRPr="00C1361E">
              <w:rPr>
                <w:rFonts w:ascii="標楷體" w:eastAsia="標楷體" w:hAnsi="標楷體" w:hint="eastAsia"/>
              </w:rPr>
              <w:t xml:space="preserve"> 大家分數都差不多就好，75加減1分</w:t>
            </w:r>
          </w:p>
        </w:tc>
      </w:tr>
      <w:tr w:rsidR="0035649C" w:rsidRPr="00C1361E" w14:paraId="1C2E160A" w14:textId="77777777" w:rsidTr="008D15E8">
        <w:tc>
          <w:tcPr>
            <w:tcW w:w="419" w:type="dxa"/>
            <w:vAlign w:val="center"/>
          </w:tcPr>
          <w:p w14:paraId="21A52873" w14:textId="2B89ADEF" w:rsidR="0035649C" w:rsidRPr="00C1361E" w:rsidRDefault="00A218E5"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580D9586" w14:textId="30B85B0C" w:rsidR="0035649C" w:rsidRPr="00C1361E" w:rsidRDefault="00A218E5" w:rsidP="00E90E7B">
            <w:pPr>
              <w:spacing w:line="400" w:lineRule="exact"/>
              <w:rPr>
                <w:rFonts w:ascii="標楷體" w:eastAsia="標楷體" w:hAnsi="標楷體"/>
              </w:rPr>
            </w:pPr>
            <w:r w:rsidRPr="00C1361E">
              <w:rPr>
                <w:rFonts w:ascii="標楷體" w:eastAsia="標楷體" w:hAnsi="標楷體" w:hint="eastAsia"/>
              </w:rPr>
              <w:t>弗洛依德提出的防衛機轉中，何者歸屬於「建設性」?</w:t>
            </w:r>
            <w:r w:rsidRPr="00C1361E">
              <w:rPr>
                <w:rFonts w:ascii="標楷體" w:eastAsia="標楷體" w:hAnsi="標楷體" w:hint="eastAsia"/>
              </w:rPr>
              <w:br/>
              <w:t>(A)內射</w:t>
            </w:r>
            <w:r w:rsidRPr="00C1361E">
              <w:rPr>
                <w:rFonts w:ascii="標楷體" w:eastAsia="標楷體" w:hAnsi="標楷體" w:hint="eastAsia"/>
              </w:rPr>
              <w:br/>
              <w:t>(B)認同</w:t>
            </w:r>
            <w:r w:rsidRPr="00C1361E">
              <w:rPr>
                <w:rFonts w:ascii="標楷體" w:eastAsia="標楷體" w:hAnsi="標楷體" w:hint="eastAsia"/>
              </w:rPr>
              <w:br/>
              <w:t>(C)投射</w:t>
            </w:r>
            <w:r w:rsidRPr="00C1361E">
              <w:rPr>
                <w:rFonts w:ascii="標楷體" w:eastAsia="標楷體" w:hAnsi="標楷體" w:hint="eastAsia"/>
              </w:rPr>
              <w:br/>
              <w:t>(D)補償</w:t>
            </w:r>
          </w:p>
        </w:tc>
      </w:tr>
      <w:tr w:rsidR="0035649C" w:rsidRPr="00C1361E" w14:paraId="15F6AE63" w14:textId="77777777" w:rsidTr="008D15E8">
        <w:tc>
          <w:tcPr>
            <w:tcW w:w="419" w:type="dxa"/>
          </w:tcPr>
          <w:p w14:paraId="2F1047BD" w14:textId="77777777" w:rsidR="0035649C" w:rsidRPr="00C1361E" w:rsidRDefault="0035649C" w:rsidP="00E90E7B">
            <w:pPr>
              <w:spacing w:line="400" w:lineRule="exact"/>
              <w:rPr>
                <w:rFonts w:ascii="標楷體" w:eastAsia="標楷體" w:hAnsi="標楷體"/>
                <w:b/>
              </w:rPr>
            </w:pPr>
            <w:r w:rsidRPr="00C1361E">
              <w:rPr>
                <w:rFonts w:ascii="標楷體" w:eastAsia="標楷體" w:hAnsi="標楷體" w:hint="eastAsia"/>
                <w:b/>
              </w:rPr>
              <w:t>解</w:t>
            </w:r>
          </w:p>
          <w:p w14:paraId="1E9CE9CA" w14:textId="77777777" w:rsidR="0035649C" w:rsidRPr="00C1361E" w:rsidRDefault="0035649C"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3B48AD06" w14:textId="7ADF147F" w:rsidR="00A218E5" w:rsidRPr="00C1361E" w:rsidRDefault="00A218E5" w:rsidP="00E90E7B">
            <w:pPr>
              <w:spacing w:line="400" w:lineRule="exact"/>
              <w:rPr>
                <w:rFonts w:ascii="標楷體" w:eastAsia="標楷體" w:hAnsi="標楷體"/>
              </w:rPr>
            </w:pPr>
            <w:r w:rsidRPr="00C1361E">
              <w:rPr>
                <w:rFonts w:ascii="標楷體" w:eastAsia="標楷體" w:hAnsi="標楷體" w:hint="eastAsia"/>
                <w:b/>
                <w:color w:val="0070C0"/>
              </w:rPr>
              <w:t>逃避性</w:t>
            </w:r>
            <w:r w:rsidRPr="00C1361E">
              <w:rPr>
                <w:rFonts w:ascii="標楷體" w:eastAsia="標楷體" w:hAnsi="標楷體" w:hint="eastAsia"/>
              </w:rPr>
              <w:t xml:space="preserve"> 壓抑、內射、否認、退化　</w:t>
            </w:r>
            <w:r w:rsidRPr="00C1361E">
              <w:rPr>
                <w:rFonts w:ascii="標楷體" w:eastAsia="標楷體" w:hAnsi="標楷體" w:hint="eastAsia"/>
                <w:b/>
                <w:color w:val="0070C0"/>
              </w:rPr>
              <w:t>自騙性</w:t>
            </w:r>
            <w:r w:rsidRPr="00C1361E">
              <w:rPr>
                <w:rFonts w:ascii="標楷體" w:eastAsia="標楷體" w:hAnsi="標楷體" w:hint="eastAsia"/>
              </w:rPr>
              <w:t xml:space="preserve"> 合理、抵消、反向　</w:t>
            </w:r>
            <w:r w:rsidRPr="00C1361E">
              <w:rPr>
                <w:rFonts w:ascii="標楷體" w:eastAsia="標楷體" w:hAnsi="標楷體" w:hint="eastAsia"/>
                <w:b/>
                <w:color w:val="0070C0"/>
              </w:rPr>
              <w:t>替代性</w:t>
            </w:r>
            <w:r w:rsidRPr="00C1361E">
              <w:rPr>
                <w:rFonts w:ascii="標楷體" w:eastAsia="標楷體" w:hAnsi="標楷體" w:hint="eastAsia"/>
              </w:rPr>
              <w:t xml:space="preserve"> 補償</w:t>
            </w:r>
          </w:p>
          <w:p w14:paraId="04C1B2D8" w14:textId="362712DD" w:rsidR="0035649C" w:rsidRPr="00C1361E" w:rsidRDefault="00A218E5" w:rsidP="00E90E7B">
            <w:pPr>
              <w:spacing w:line="400" w:lineRule="exact"/>
              <w:rPr>
                <w:rFonts w:ascii="標楷體" w:eastAsia="標楷體" w:hAnsi="標楷體"/>
              </w:rPr>
            </w:pPr>
            <w:r w:rsidRPr="00C1361E">
              <w:rPr>
                <w:rFonts w:ascii="標楷體" w:eastAsia="標楷體" w:hAnsi="標楷體" w:hint="eastAsia"/>
                <w:b/>
                <w:color w:val="0070C0"/>
              </w:rPr>
              <w:t>攻擊性</w:t>
            </w:r>
            <w:r w:rsidRPr="00C1361E">
              <w:rPr>
                <w:rFonts w:ascii="標楷體" w:eastAsia="標楷體" w:hAnsi="標楷體" w:hint="eastAsia"/>
              </w:rPr>
              <w:t xml:space="preserve"> 投射、轉移　　　　　　　</w:t>
            </w:r>
            <w:r w:rsidRPr="00C1361E">
              <w:rPr>
                <w:rFonts w:ascii="標楷體" w:eastAsia="標楷體" w:hAnsi="標楷體" w:hint="eastAsia"/>
                <w:b/>
                <w:color w:val="0070C0"/>
              </w:rPr>
              <w:t>建設性</w:t>
            </w:r>
            <w:r w:rsidRPr="00C1361E">
              <w:rPr>
                <w:rFonts w:ascii="標楷體" w:eastAsia="標楷體" w:hAnsi="標楷體" w:hint="eastAsia"/>
              </w:rPr>
              <w:t xml:space="preserve"> 認同、昇華</w:t>
            </w:r>
          </w:p>
        </w:tc>
      </w:tr>
      <w:tr w:rsidR="0035649C" w:rsidRPr="00C1361E" w14:paraId="725542A0" w14:textId="77777777" w:rsidTr="008D15E8">
        <w:tc>
          <w:tcPr>
            <w:tcW w:w="419" w:type="dxa"/>
            <w:vAlign w:val="center"/>
          </w:tcPr>
          <w:p w14:paraId="338CBBFF" w14:textId="29E7859F" w:rsidR="0035649C" w:rsidRPr="00C1361E" w:rsidRDefault="00A83C12"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3914E9AC" w14:textId="233E58F5" w:rsidR="0035649C" w:rsidRPr="00C1361E" w:rsidRDefault="00A83C12" w:rsidP="00E90E7B">
            <w:pPr>
              <w:spacing w:line="400" w:lineRule="exact"/>
              <w:rPr>
                <w:rFonts w:ascii="標楷體" w:eastAsia="標楷體" w:hAnsi="標楷體"/>
              </w:rPr>
            </w:pPr>
            <w:r w:rsidRPr="00C1361E">
              <w:rPr>
                <w:rFonts w:ascii="標楷體" w:eastAsia="標楷體" w:hAnsi="標楷體" w:hint="eastAsia"/>
              </w:rPr>
              <w:t>訊息處理時，從記憶中解碼後由反應表現出來的過程稱為</w:t>
            </w:r>
            <w:r w:rsidRPr="00C1361E">
              <w:rPr>
                <w:rFonts w:ascii="標楷體" w:eastAsia="標楷體" w:hAnsi="標楷體" w:cs="Calibri"/>
              </w:rPr>
              <w:t> </w:t>
            </w:r>
            <w:r w:rsidRPr="00C1361E">
              <w:rPr>
                <w:rFonts w:ascii="標楷體" w:eastAsia="標楷體" w:hAnsi="標楷體" w:hint="eastAsia"/>
              </w:rPr>
              <w:br/>
              <w:t>(A)譯碼</w:t>
            </w:r>
            <w:r w:rsidRPr="00C1361E">
              <w:rPr>
                <w:rFonts w:ascii="標楷體" w:eastAsia="標楷體" w:hAnsi="標楷體" w:cs="Calibri"/>
              </w:rPr>
              <w:t> </w:t>
            </w:r>
            <w:r w:rsidRPr="00C1361E">
              <w:rPr>
                <w:rFonts w:ascii="標楷體" w:eastAsia="標楷體" w:hAnsi="標楷體" w:hint="eastAsia"/>
              </w:rPr>
              <w:br/>
              <w:t>(B)編碼</w:t>
            </w:r>
            <w:r w:rsidRPr="00C1361E">
              <w:rPr>
                <w:rFonts w:ascii="標楷體" w:eastAsia="標楷體" w:hAnsi="標楷體" w:cs="Calibri"/>
              </w:rPr>
              <w:t> </w:t>
            </w:r>
            <w:r w:rsidRPr="00C1361E">
              <w:rPr>
                <w:rFonts w:ascii="標楷體" w:eastAsia="標楷體" w:hAnsi="標楷體" w:hint="eastAsia"/>
              </w:rPr>
              <w:br/>
              <w:t>(C)解碼</w:t>
            </w:r>
            <w:r w:rsidRPr="00C1361E">
              <w:rPr>
                <w:rFonts w:ascii="標楷體" w:eastAsia="標楷體" w:hAnsi="標楷體" w:cs="Calibri"/>
              </w:rPr>
              <w:t> </w:t>
            </w:r>
            <w:r w:rsidRPr="00C1361E">
              <w:rPr>
                <w:rFonts w:ascii="標楷體" w:eastAsia="標楷體" w:hAnsi="標楷體" w:hint="eastAsia"/>
              </w:rPr>
              <w:br/>
              <w:t>(D)檢索</w:t>
            </w:r>
          </w:p>
        </w:tc>
      </w:tr>
      <w:tr w:rsidR="0035649C" w:rsidRPr="00C1361E" w14:paraId="50A4D6F5" w14:textId="77777777" w:rsidTr="008D15E8">
        <w:tc>
          <w:tcPr>
            <w:tcW w:w="419" w:type="dxa"/>
          </w:tcPr>
          <w:p w14:paraId="4BE9D77B" w14:textId="77777777" w:rsidR="0035649C" w:rsidRPr="00C1361E" w:rsidRDefault="0035649C" w:rsidP="00E90E7B">
            <w:pPr>
              <w:spacing w:line="400" w:lineRule="exact"/>
              <w:rPr>
                <w:rFonts w:ascii="標楷體" w:eastAsia="標楷體" w:hAnsi="標楷體"/>
                <w:b/>
              </w:rPr>
            </w:pPr>
            <w:r w:rsidRPr="00C1361E">
              <w:rPr>
                <w:rFonts w:ascii="標楷體" w:eastAsia="標楷體" w:hAnsi="標楷體" w:hint="eastAsia"/>
                <w:b/>
              </w:rPr>
              <w:t>解</w:t>
            </w:r>
          </w:p>
          <w:p w14:paraId="64FC5E20" w14:textId="77777777" w:rsidR="0035649C" w:rsidRPr="00C1361E" w:rsidRDefault="0035649C"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C9466ED" w14:textId="450B59F7" w:rsidR="0035649C" w:rsidRPr="00C1361E" w:rsidRDefault="00A83C12" w:rsidP="00E90E7B">
            <w:pPr>
              <w:spacing w:line="400" w:lineRule="exact"/>
              <w:rPr>
                <w:rFonts w:ascii="標楷體" w:eastAsia="標楷體" w:hAnsi="標楷體"/>
                <w:b/>
                <w:u w:val="single"/>
              </w:rPr>
            </w:pPr>
            <w:r w:rsidRPr="00C1361E">
              <w:rPr>
                <w:rFonts w:ascii="標楷體" w:eastAsia="標楷體" w:hAnsi="標楷體" w:hint="eastAsia"/>
                <w:b/>
                <w:u w:val="single"/>
              </w:rPr>
              <w:t>物理事件→input→編碼(encoding)→心裡事件→檢索(retrieval)→解碼(decoding)→output→行為事件。</w:t>
            </w:r>
          </w:p>
          <w:p w14:paraId="1BDEDF8E" w14:textId="209BEB6F" w:rsidR="00A83C12" w:rsidRPr="00C1361E" w:rsidRDefault="00A83C12" w:rsidP="00E90E7B">
            <w:pPr>
              <w:spacing w:line="400" w:lineRule="exact"/>
              <w:rPr>
                <w:rFonts w:ascii="標楷體" w:eastAsia="標楷體" w:hAnsi="標楷體"/>
              </w:rPr>
            </w:pPr>
            <w:r w:rsidRPr="00C1361E">
              <w:rPr>
                <w:rFonts w:ascii="標楷體" w:eastAsia="標楷體" w:hAnsi="標楷體" w:hint="eastAsia"/>
                <w:b/>
                <w:bCs/>
                <w:color w:val="0070C0"/>
              </w:rPr>
              <w:t xml:space="preserve">譯碼(coding) </w:t>
            </w:r>
            <w:r w:rsidRPr="00C1361E">
              <w:rPr>
                <w:rFonts w:ascii="標楷體" w:eastAsia="標楷體" w:hAnsi="標楷體" w:hint="eastAsia"/>
              </w:rPr>
              <w:t>為雙向的心理運作歷程，把具體物理事件轉成抽象的心理事件，以便日後核對應用，即輸入、編碼、解碼。</w:t>
            </w:r>
          </w:p>
          <w:p w14:paraId="31176AD2" w14:textId="489E0795" w:rsidR="00A83C12" w:rsidRPr="00C1361E" w:rsidRDefault="00A83C12" w:rsidP="00E90E7B">
            <w:pPr>
              <w:spacing w:line="400" w:lineRule="exact"/>
              <w:rPr>
                <w:rFonts w:ascii="標楷體" w:eastAsia="標楷體" w:hAnsi="標楷體"/>
              </w:rPr>
            </w:pPr>
            <w:r w:rsidRPr="00C1361E">
              <w:rPr>
                <w:rFonts w:ascii="標楷體" w:eastAsia="標楷體" w:hAnsi="標楷體" w:hint="eastAsia"/>
                <w:b/>
                <w:bCs/>
                <w:color w:val="0070C0"/>
              </w:rPr>
              <w:t>編碼(encoding)</w:t>
            </w:r>
            <w:r w:rsidRPr="00C1361E">
              <w:rPr>
                <w:rFonts w:ascii="標楷體" w:eastAsia="標楷體" w:hAnsi="標楷體"/>
                <w:b/>
                <w:bCs/>
                <w:color w:val="0070C0"/>
              </w:rPr>
              <w:t xml:space="preserve"> </w:t>
            </w:r>
            <w:r w:rsidRPr="00C1361E">
              <w:rPr>
                <w:rFonts w:ascii="標楷體" w:eastAsia="標楷體" w:hAnsi="標楷體" w:hint="eastAsia"/>
              </w:rPr>
              <w:t>將外在物理刺激轉換成心理事件、心理表徵，登碼形式可以是形、聲、意碼或其他形式。</w:t>
            </w:r>
            <w:r w:rsidRPr="00C1361E">
              <w:rPr>
                <w:rFonts w:ascii="標楷體" w:eastAsia="標楷體" w:hAnsi="標楷體" w:hint="eastAsia"/>
              </w:rPr>
              <w:br/>
            </w:r>
            <w:r w:rsidRPr="00C1361E">
              <w:rPr>
                <w:rFonts w:ascii="標楷體" w:eastAsia="標楷體" w:hAnsi="標楷體" w:hint="eastAsia"/>
                <w:b/>
                <w:bCs/>
                <w:color w:val="0070C0"/>
              </w:rPr>
              <w:t xml:space="preserve">解碼(decoding) </w:t>
            </w:r>
            <w:r w:rsidRPr="00C1361E">
              <w:rPr>
                <w:rFonts w:ascii="標楷體" w:eastAsia="標楷體" w:hAnsi="標楷體" w:hint="eastAsia"/>
              </w:rPr>
              <w:t>心理事件轉換成行為事件後輸出應用。</w:t>
            </w:r>
          </w:p>
          <w:p w14:paraId="40B3E6AA" w14:textId="7205012F" w:rsidR="00A83C12" w:rsidRPr="00C1361E" w:rsidRDefault="00A83C12" w:rsidP="00E90E7B">
            <w:pPr>
              <w:spacing w:line="400" w:lineRule="exact"/>
              <w:rPr>
                <w:rFonts w:ascii="標楷體" w:eastAsia="標楷體" w:hAnsi="標楷體"/>
              </w:rPr>
            </w:pPr>
            <w:r w:rsidRPr="00C1361E">
              <w:rPr>
                <w:rFonts w:ascii="標楷體" w:eastAsia="標楷體" w:hAnsi="標楷體" w:hint="eastAsia"/>
                <w:b/>
                <w:bCs/>
                <w:color w:val="0070C0"/>
              </w:rPr>
              <w:t xml:space="preserve">檢索 </w:t>
            </w:r>
            <w:r w:rsidRPr="00C1361E">
              <w:rPr>
                <w:rFonts w:ascii="標楷體" w:eastAsia="標楷體" w:hAnsi="標楷體" w:hint="eastAsia"/>
              </w:rPr>
              <w:t>訊息處理時，從記憶中解碼後由反應表現出來的過程。</w:t>
            </w:r>
          </w:p>
        </w:tc>
      </w:tr>
      <w:tr w:rsidR="0035649C" w:rsidRPr="00C1361E" w14:paraId="026BAECD" w14:textId="77777777" w:rsidTr="008D15E8">
        <w:tc>
          <w:tcPr>
            <w:tcW w:w="419" w:type="dxa"/>
            <w:vAlign w:val="center"/>
          </w:tcPr>
          <w:p w14:paraId="5ED74E9E" w14:textId="66CE91FE" w:rsidR="0035649C" w:rsidRPr="00C1361E" w:rsidRDefault="00A83C12"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04EFE688" w14:textId="74C5E427" w:rsidR="0035649C" w:rsidRPr="00C1361E" w:rsidRDefault="00A83C12" w:rsidP="00E90E7B">
            <w:pPr>
              <w:spacing w:line="400" w:lineRule="exact"/>
              <w:rPr>
                <w:rFonts w:ascii="標楷體" w:eastAsia="標楷體" w:hAnsi="標楷體"/>
              </w:rPr>
            </w:pPr>
            <w:r w:rsidRPr="00C1361E">
              <w:rPr>
                <w:rFonts w:ascii="標楷體" w:eastAsia="標楷體" w:hAnsi="標楷體" w:hint="eastAsia"/>
              </w:rPr>
              <w:t>知識的習得是依個人的先備知識，透過感官資料的篩選、解釋和重組建構而得</w:t>
            </w:r>
            <w:r w:rsidRPr="00C1361E">
              <w:rPr>
                <w:rFonts w:ascii="標楷體" w:eastAsia="標楷體" w:hAnsi="標楷體" w:hint="eastAsia"/>
              </w:rPr>
              <w:br/>
              <w:t>(A)Laster萊斯特</w:t>
            </w:r>
            <w:r w:rsidRPr="00C1361E">
              <w:rPr>
                <w:rFonts w:ascii="標楷體" w:eastAsia="標楷體" w:hAnsi="標楷體" w:hint="eastAsia"/>
              </w:rPr>
              <w:br/>
              <w:t>(B)葛雷斯菲爾Glaserfeld</w:t>
            </w:r>
            <w:r w:rsidRPr="00C1361E">
              <w:rPr>
                <w:rFonts w:ascii="標楷體" w:eastAsia="標楷體" w:hAnsi="標楷體" w:hint="eastAsia"/>
              </w:rPr>
              <w:br/>
              <w:t>(C)Vygotsky</w:t>
            </w:r>
            <w:r w:rsidRPr="00C1361E">
              <w:rPr>
                <w:rFonts w:ascii="標楷體" w:eastAsia="標楷體" w:hAnsi="標楷體" w:hint="eastAsia"/>
              </w:rPr>
              <w:br/>
              <w:t>(D)Piaget</w:t>
            </w:r>
            <w:r w:rsidRPr="00C1361E">
              <w:rPr>
                <w:rFonts w:ascii="標楷體" w:eastAsia="標楷體" w:hAnsi="標楷體"/>
              </w:rPr>
              <w:t xml:space="preserve"> </w:t>
            </w:r>
          </w:p>
        </w:tc>
      </w:tr>
      <w:tr w:rsidR="0035649C" w:rsidRPr="00C1361E" w14:paraId="0758530C" w14:textId="77777777" w:rsidTr="008D15E8">
        <w:tc>
          <w:tcPr>
            <w:tcW w:w="419" w:type="dxa"/>
          </w:tcPr>
          <w:p w14:paraId="781D9535" w14:textId="77777777" w:rsidR="0035649C" w:rsidRPr="00C1361E" w:rsidRDefault="0035649C" w:rsidP="00E90E7B">
            <w:pPr>
              <w:spacing w:line="400" w:lineRule="exact"/>
              <w:rPr>
                <w:rFonts w:ascii="標楷體" w:eastAsia="標楷體" w:hAnsi="標楷體"/>
                <w:b/>
              </w:rPr>
            </w:pPr>
            <w:r w:rsidRPr="00C1361E">
              <w:rPr>
                <w:rFonts w:ascii="標楷體" w:eastAsia="標楷體" w:hAnsi="標楷體" w:hint="eastAsia"/>
                <w:b/>
              </w:rPr>
              <w:t>解</w:t>
            </w:r>
          </w:p>
          <w:p w14:paraId="21F20EF0" w14:textId="77777777" w:rsidR="0035649C" w:rsidRPr="00C1361E" w:rsidRDefault="0035649C"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EC45545" w14:textId="77777777" w:rsidR="00A83C12" w:rsidRPr="00C1361E" w:rsidRDefault="00A83C12" w:rsidP="00E90E7B">
            <w:pPr>
              <w:spacing w:line="400" w:lineRule="exact"/>
              <w:rPr>
                <w:rFonts w:ascii="標楷體" w:eastAsia="標楷體" w:hAnsi="標楷體"/>
              </w:rPr>
            </w:pPr>
            <w:r w:rsidRPr="00C1361E">
              <w:rPr>
                <w:rFonts w:ascii="標楷體" w:eastAsia="標楷體" w:hAnsi="標楷體" w:hint="eastAsia"/>
              </w:rPr>
              <w:t>A:</w:t>
            </w:r>
            <w:r w:rsidRPr="00C1361E">
              <w:rPr>
                <w:rFonts w:ascii="標楷體" w:eastAsia="標楷體" w:hAnsi="標楷體" w:cs="Calibri"/>
              </w:rPr>
              <w:t> </w:t>
            </w:r>
            <w:r w:rsidRPr="00C1361E">
              <w:rPr>
                <w:rFonts w:ascii="標楷體" w:eastAsia="標楷體" w:hAnsi="標楷體" w:hint="eastAsia"/>
              </w:rPr>
              <w:t>個人透過環境、過去經驗及其語意結構處理訊息來建構其知識與理解力</w:t>
            </w:r>
          </w:p>
          <w:p w14:paraId="5E33E155" w14:textId="11AFB2B3" w:rsidR="0035649C" w:rsidRPr="00C1361E" w:rsidRDefault="00A83C12" w:rsidP="00E90E7B">
            <w:pPr>
              <w:spacing w:line="400" w:lineRule="exact"/>
              <w:rPr>
                <w:rFonts w:ascii="標楷體" w:eastAsia="標楷體" w:hAnsi="標楷體"/>
              </w:rPr>
            </w:pPr>
            <w:r w:rsidRPr="00C1361E">
              <w:rPr>
                <w:rFonts w:ascii="標楷體" w:eastAsia="標楷體" w:hAnsi="標楷體" w:hint="eastAsia"/>
              </w:rPr>
              <w:t>B:</w:t>
            </w:r>
            <w:r w:rsidRPr="00C1361E">
              <w:rPr>
                <w:rFonts w:ascii="標楷體" w:eastAsia="標楷體" w:hAnsi="標楷體" w:cs="Calibri"/>
              </w:rPr>
              <w:t> </w:t>
            </w:r>
            <w:r w:rsidRPr="00C1361E">
              <w:rPr>
                <w:rFonts w:ascii="標楷體" w:eastAsia="標楷體" w:hAnsi="標楷體" w:hint="eastAsia"/>
              </w:rPr>
              <w:t>知識的習得是依個人的先備知識，透過感官資料的篩選、解釋和重組建構而得</w:t>
            </w:r>
            <w:r w:rsidRPr="00C1361E">
              <w:rPr>
                <w:rFonts w:ascii="標楷體" w:eastAsia="標楷體" w:hAnsi="標楷體" w:hint="eastAsia"/>
              </w:rPr>
              <w:br/>
              <w:t>C:</w:t>
            </w:r>
            <w:r w:rsidRPr="00C1361E">
              <w:rPr>
                <w:rFonts w:ascii="標楷體" w:eastAsia="標楷體" w:hAnsi="標楷體" w:cs="Calibri"/>
              </w:rPr>
              <w:t> </w:t>
            </w:r>
            <w:r w:rsidRPr="00C1361E">
              <w:rPr>
                <w:rFonts w:ascii="標楷體" w:eastAsia="標楷體" w:hAnsi="標楷體" w:hint="eastAsia"/>
              </w:rPr>
              <w:t>重視個人與外在環境的互動過程</w:t>
            </w:r>
            <w:r w:rsidRPr="00C1361E">
              <w:rPr>
                <w:rFonts w:ascii="標楷體" w:eastAsia="標楷體" w:hAnsi="標楷體" w:hint="eastAsia"/>
              </w:rPr>
              <w:br/>
              <w:t>D:</w:t>
            </w:r>
            <w:r w:rsidRPr="00C1361E">
              <w:rPr>
                <w:rFonts w:ascii="標楷體" w:eastAsia="標楷體" w:hAnsi="標楷體" w:cs="Calibri"/>
              </w:rPr>
              <w:t> </w:t>
            </w:r>
            <w:r w:rsidRPr="00C1361E">
              <w:rPr>
                <w:rFonts w:ascii="標楷體" w:eastAsia="標楷體" w:hAnsi="標楷體" w:hint="eastAsia"/>
              </w:rPr>
              <w:t>強調個人內在知識的建構過程</w:t>
            </w:r>
          </w:p>
        </w:tc>
      </w:tr>
      <w:tr w:rsidR="0035649C" w:rsidRPr="00C1361E" w14:paraId="7F47CC5E" w14:textId="77777777" w:rsidTr="008D15E8">
        <w:tc>
          <w:tcPr>
            <w:tcW w:w="419" w:type="dxa"/>
            <w:vAlign w:val="center"/>
          </w:tcPr>
          <w:p w14:paraId="6276ACAE" w14:textId="18F8F4E8" w:rsidR="0035649C" w:rsidRPr="00C1361E" w:rsidRDefault="0004754C"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7DCB6753" w14:textId="76B5011F" w:rsidR="0035649C" w:rsidRPr="00C1361E" w:rsidRDefault="0004754C" w:rsidP="00E90E7B">
            <w:pPr>
              <w:spacing w:line="400" w:lineRule="exact"/>
              <w:rPr>
                <w:rFonts w:ascii="標楷體" w:eastAsia="標楷體" w:hAnsi="標楷體"/>
              </w:rPr>
            </w:pPr>
            <w:r w:rsidRPr="00C1361E">
              <w:rPr>
                <w:rFonts w:ascii="標楷體" w:eastAsia="標楷體" w:hAnsi="標楷體" w:hint="eastAsia"/>
              </w:rPr>
              <w:t>偏重個人對興趣的瞭解，作為選科、選組、選系的參考</w:t>
            </w:r>
            <w:r w:rsidRPr="00C1361E">
              <w:rPr>
                <w:rFonts w:ascii="標楷體" w:eastAsia="標楷體" w:hAnsi="標楷體" w:hint="eastAsia"/>
              </w:rPr>
              <w:br/>
              <w:t>(A)何倫Holland興趣量表</w:t>
            </w:r>
            <w:r w:rsidRPr="00C1361E">
              <w:rPr>
                <w:rFonts w:ascii="標楷體" w:eastAsia="標楷體" w:hAnsi="標楷體" w:hint="eastAsia"/>
              </w:rPr>
              <w:br/>
              <w:t>(B)庫德興趣量表</w:t>
            </w:r>
          </w:p>
        </w:tc>
      </w:tr>
      <w:tr w:rsidR="0035649C" w:rsidRPr="00C1361E" w14:paraId="580A84C9" w14:textId="77777777" w:rsidTr="008D15E8">
        <w:tc>
          <w:tcPr>
            <w:tcW w:w="419" w:type="dxa"/>
          </w:tcPr>
          <w:p w14:paraId="00781DAD" w14:textId="77777777" w:rsidR="0035649C" w:rsidRPr="00C1361E" w:rsidRDefault="0035649C" w:rsidP="00E90E7B">
            <w:pPr>
              <w:spacing w:line="400" w:lineRule="exact"/>
              <w:rPr>
                <w:rFonts w:ascii="標楷體" w:eastAsia="標楷體" w:hAnsi="標楷體"/>
                <w:b/>
              </w:rPr>
            </w:pPr>
            <w:r w:rsidRPr="00C1361E">
              <w:rPr>
                <w:rFonts w:ascii="標楷體" w:eastAsia="標楷體" w:hAnsi="標楷體" w:hint="eastAsia"/>
                <w:b/>
              </w:rPr>
              <w:t>解</w:t>
            </w:r>
          </w:p>
          <w:p w14:paraId="1B171C23" w14:textId="77777777" w:rsidR="0035649C" w:rsidRPr="00C1361E" w:rsidRDefault="0035649C" w:rsidP="00E90E7B">
            <w:pPr>
              <w:spacing w:line="400" w:lineRule="exact"/>
              <w:rPr>
                <w:rFonts w:ascii="標楷體" w:eastAsia="標楷體" w:hAnsi="標楷體"/>
                <w:b/>
              </w:rPr>
            </w:pPr>
            <w:r w:rsidRPr="00C1361E">
              <w:rPr>
                <w:rFonts w:ascii="標楷體" w:eastAsia="標楷體" w:hAnsi="標楷體" w:hint="eastAsia"/>
                <w:b/>
              </w:rPr>
              <w:lastRenderedPageBreak/>
              <w:t>釋</w:t>
            </w:r>
          </w:p>
        </w:tc>
        <w:tc>
          <w:tcPr>
            <w:tcW w:w="10909" w:type="dxa"/>
          </w:tcPr>
          <w:p w14:paraId="016924D7" w14:textId="14F821DA" w:rsidR="0004754C" w:rsidRPr="00C1361E" w:rsidRDefault="0004754C" w:rsidP="00E90E7B">
            <w:pPr>
              <w:spacing w:line="400" w:lineRule="exact"/>
              <w:rPr>
                <w:rFonts w:ascii="標楷體" w:eastAsia="標楷體" w:hAnsi="標楷體"/>
              </w:rPr>
            </w:pPr>
            <w:r w:rsidRPr="00C1361E">
              <w:rPr>
                <w:rFonts w:ascii="標楷體" w:eastAsia="標楷體" w:hAnsi="標楷體" w:hint="eastAsia"/>
              </w:rPr>
              <w:lastRenderedPageBreak/>
              <w:t xml:space="preserve">Holland興趣量表是職業--&gt;職業　　　　　　　　　</w:t>
            </w:r>
            <w:r w:rsidRPr="00C1361E">
              <w:rPr>
                <w:rFonts w:ascii="標楷體" w:eastAsia="標楷體" w:hAnsi="標楷體" w:hint="eastAsia"/>
                <w:shd w:val="pct15" w:color="auto" w:fill="FFFFFF"/>
              </w:rPr>
              <w:t>興趣當選組選系是酷的，興趣當職業是唬爛的。</w:t>
            </w:r>
          </w:p>
          <w:p w14:paraId="609F3D96" w14:textId="268C281F" w:rsidR="0004754C" w:rsidRPr="00C1361E" w:rsidRDefault="0004754C" w:rsidP="00E90E7B">
            <w:pPr>
              <w:spacing w:line="400" w:lineRule="exact"/>
              <w:rPr>
                <w:rFonts w:ascii="標楷體" w:eastAsia="標楷體" w:hAnsi="標楷體"/>
              </w:rPr>
            </w:pPr>
            <w:r w:rsidRPr="00C1361E">
              <w:rPr>
                <w:rFonts w:ascii="標楷體" w:eastAsia="標楷體" w:hAnsi="標楷體" w:hint="eastAsia"/>
              </w:rPr>
              <w:lastRenderedPageBreak/>
              <w:t>Kuder興趣量表--&gt;選科、選組、選系的參考</w:t>
            </w:r>
          </w:p>
        </w:tc>
      </w:tr>
      <w:tr w:rsidR="0035649C" w:rsidRPr="00C1361E" w14:paraId="48A77761" w14:textId="77777777" w:rsidTr="008D15E8">
        <w:tc>
          <w:tcPr>
            <w:tcW w:w="419" w:type="dxa"/>
            <w:vAlign w:val="center"/>
          </w:tcPr>
          <w:p w14:paraId="2694FAB9" w14:textId="40D43BAF" w:rsidR="0035649C" w:rsidRPr="00C1361E" w:rsidRDefault="0004754C" w:rsidP="00E90E7B">
            <w:pPr>
              <w:spacing w:line="400" w:lineRule="exact"/>
              <w:jc w:val="center"/>
              <w:rPr>
                <w:rFonts w:ascii="標楷體" w:eastAsia="標楷體" w:hAnsi="標楷體"/>
              </w:rPr>
            </w:pPr>
            <w:r w:rsidRPr="00C1361E">
              <w:rPr>
                <w:rFonts w:ascii="標楷體" w:eastAsia="標楷體" w:hAnsi="標楷體" w:hint="eastAsia"/>
              </w:rPr>
              <w:lastRenderedPageBreak/>
              <w:t>A</w:t>
            </w:r>
          </w:p>
        </w:tc>
        <w:tc>
          <w:tcPr>
            <w:tcW w:w="10909" w:type="dxa"/>
          </w:tcPr>
          <w:p w14:paraId="3C634DAB" w14:textId="12D2ECD4" w:rsidR="0035649C" w:rsidRPr="00C1361E" w:rsidRDefault="0004754C" w:rsidP="00E90E7B">
            <w:pPr>
              <w:spacing w:line="400" w:lineRule="exact"/>
              <w:rPr>
                <w:rFonts w:ascii="標楷體" w:eastAsia="標楷體" w:hAnsi="標楷體"/>
              </w:rPr>
            </w:pPr>
            <w:r w:rsidRPr="00C1361E">
              <w:rPr>
                <w:rFonts w:ascii="標楷體" w:eastAsia="標楷體" w:hAnsi="標楷體" w:hint="eastAsia"/>
              </w:rPr>
              <w:t>行為養成說為誰的主張?</w:t>
            </w:r>
            <w:r w:rsidRPr="00C1361E">
              <w:rPr>
                <w:rFonts w:ascii="標楷體" w:eastAsia="標楷體" w:hAnsi="標楷體" w:cs="Calibri"/>
              </w:rPr>
              <w:t> </w:t>
            </w:r>
            <w:r w:rsidRPr="00C1361E">
              <w:rPr>
                <w:rFonts w:ascii="標楷體" w:eastAsia="標楷體" w:hAnsi="標楷體" w:hint="eastAsia"/>
              </w:rPr>
              <w:br/>
              <w:t>(A)Thorndike</w:t>
            </w:r>
            <w:r w:rsidRPr="00C1361E">
              <w:rPr>
                <w:rFonts w:ascii="標楷體" w:eastAsia="標楷體" w:hAnsi="標楷體" w:cs="Calibri"/>
              </w:rPr>
              <w:t> </w:t>
            </w:r>
            <w:r w:rsidRPr="00C1361E">
              <w:rPr>
                <w:rFonts w:ascii="標楷體" w:eastAsia="標楷體" w:hAnsi="標楷體" w:hint="eastAsia"/>
              </w:rPr>
              <w:br/>
              <w:t>(B)Skinner</w:t>
            </w:r>
            <w:r w:rsidRPr="00C1361E">
              <w:rPr>
                <w:rFonts w:ascii="標楷體" w:eastAsia="標楷體" w:hAnsi="標楷體" w:cs="Calibri"/>
              </w:rPr>
              <w:t> </w:t>
            </w:r>
            <w:r w:rsidRPr="00C1361E">
              <w:rPr>
                <w:rFonts w:ascii="標楷體" w:eastAsia="標楷體" w:hAnsi="標楷體" w:hint="eastAsia"/>
              </w:rPr>
              <w:br/>
              <w:t>(C)Bandura</w:t>
            </w:r>
            <w:r w:rsidRPr="00C1361E">
              <w:rPr>
                <w:rFonts w:ascii="標楷體" w:eastAsia="標楷體" w:hAnsi="標楷體"/>
              </w:rPr>
              <w:t xml:space="preserve"> </w:t>
            </w:r>
          </w:p>
        </w:tc>
      </w:tr>
      <w:tr w:rsidR="0035649C" w:rsidRPr="00C1361E" w14:paraId="411BC661" w14:textId="77777777" w:rsidTr="008D15E8">
        <w:tc>
          <w:tcPr>
            <w:tcW w:w="419" w:type="dxa"/>
          </w:tcPr>
          <w:p w14:paraId="5B9BB168" w14:textId="77777777" w:rsidR="0035649C" w:rsidRPr="00C1361E" w:rsidRDefault="0035649C" w:rsidP="00E90E7B">
            <w:pPr>
              <w:spacing w:line="400" w:lineRule="exact"/>
              <w:rPr>
                <w:rFonts w:ascii="標楷體" w:eastAsia="標楷體" w:hAnsi="標楷體"/>
                <w:b/>
              </w:rPr>
            </w:pPr>
            <w:r w:rsidRPr="00C1361E">
              <w:rPr>
                <w:rFonts w:ascii="標楷體" w:eastAsia="標楷體" w:hAnsi="標楷體" w:hint="eastAsia"/>
                <w:b/>
              </w:rPr>
              <w:t>解</w:t>
            </w:r>
          </w:p>
          <w:p w14:paraId="7EF1D591" w14:textId="77777777" w:rsidR="0035649C" w:rsidRPr="00C1361E" w:rsidRDefault="0035649C"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E9B265F" w14:textId="62E05F3D" w:rsidR="0035649C" w:rsidRPr="00C1361E" w:rsidRDefault="0004754C" w:rsidP="00E90E7B">
            <w:pPr>
              <w:spacing w:line="400" w:lineRule="exact"/>
              <w:rPr>
                <w:rFonts w:ascii="標楷體" w:eastAsia="標楷體" w:hAnsi="標楷體"/>
              </w:rPr>
            </w:pPr>
            <w:r w:rsidRPr="00C1361E">
              <w:rPr>
                <w:rFonts w:ascii="標楷體" w:eastAsia="標楷體" w:hAnsi="標楷體" w:hint="eastAsia"/>
                <w:b/>
                <w:color w:val="FF0000"/>
              </w:rPr>
              <w:t>洛克Locke</w:t>
            </w:r>
            <w:r w:rsidRPr="00C1361E">
              <w:rPr>
                <w:rFonts w:ascii="標楷體" w:eastAsia="標楷體" w:hAnsi="標楷體" w:hint="eastAsia"/>
                <w:b/>
                <w:color w:val="00B050"/>
              </w:rPr>
              <w:t>形式訓練說</w:t>
            </w:r>
            <w:r w:rsidR="009745D1" w:rsidRPr="00C1361E">
              <w:rPr>
                <w:rFonts w:ascii="標楷體" w:eastAsia="標楷體" w:hAnsi="標楷體" w:hint="eastAsia"/>
                <w:b/>
                <w:color w:val="00B050"/>
              </w:rPr>
              <w:t xml:space="preserve">　</w:t>
            </w:r>
            <w:r w:rsidRPr="00C1361E">
              <w:rPr>
                <w:rFonts w:ascii="標楷體" w:eastAsia="標楷體" w:hAnsi="標楷體" w:hint="eastAsia"/>
                <w:b/>
                <w:color w:val="FF0000"/>
              </w:rPr>
              <w:t>赫爾巴特Herbart</w:t>
            </w:r>
            <w:r w:rsidRPr="00C1361E">
              <w:rPr>
                <w:rFonts w:ascii="標楷體" w:eastAsia="標楷體" w:hAnsi="標楷體" w:hint="eastAsia"/>
                <w:b/>
                <w:color w:val="00B050"/>
              </w:rPr>
              <w:t>形成說</w:t>
            </w:r>
            <w:r w:rsidR="009745D1" w:rsidRPr="00C1361E">
              <w:rPr>
                <w:rFonts w:ascii="標楷體" w:eastAsia="標楷體" w:hAnsi="標楷體" w:hint="eastAsia"/>
              </w:rPr>
              <w:t xml:space="preserve">　</w:t>
            </w:r>
            <w:r w:rsidRPr="00C1361E">
              <w:rPr>
                <w:rFonts w:ascii="標楷體" w:eastAsia="標楷體" w:hAnsi="標楷體" w:hint="eastAsia"/>
                <w:b/>
                <w:color w:val="FF0000"/>
              </w:rPr>
              <w:t>桑代克Thorndike</w:t>
            </w:r>
            <w:r w:rsidRPr="00C1361E">
              <w:rPr>
                <w:rFonts w:ascii="標楷體" w:eastAsia="標楷體" w:hAnsi="標楷體" w:hint="eastAsia"/>
                <w:b/>
                <w:color w:val="00B050"/>
              </w:rPr>
              <w:t>行為養成說</w:t>
            </w:r>
          </w:p>
        </w:tc>
      </w:tr>
      <w:tr w:rsidR="0035649C" w:rsidRPr="00C1361E" w14:paraId="2D0FB041" w14:textId="77777777" w:rsidTr="008D15E8">
        <w:tc>
          <w:tcPr>
            <w:tcW w:w="419" w:type="dxa"/>
            <w:vAlign w:val="center"/>
          </w:tcPr>
          <w:p w14:paraId="61965619" w14:textId="317B5002" w:rsidR="0035649C" w:rsidRPr="00C1361E" w:rsidRDefault="009745D1"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36B94909" w14:textId="77777777" w:rsidR="009745D1" w:rsidRPr="00C1361E" w:rsidRDefault="009745D1" w:rsidP="00E90E7B">
            <w:pPr>
              <w:spacing w:line="400" w:lineRule="exact"/>
              <w:rPr>
                <w:rFonts w:ascii="標楷體" w:eastAsia="標楷體" w:hAnsi="標楷體"/>
              </w:rPr>
            </w:pPr>
            <w:r w:rsidRPr="00C1361E">
              <w:rPr>
                <w:rFonts w:ascii="標楷體" w:eastAsia="標楷體" w:hAnsi="標楷體" w:hint="eastAsia"/>
              </w:rPr>
              <w:t>鷹架教學法是哪位學者提出的概念，</w:t>
            </w:r>
          </w:p>
          <w:p w14:paraId="7D33A18D" w14:textId="77777777" w:rsidR="009745D1" w:rsidRPr="00C1361E" w:rsidRDefault="009745D1" w:rsidP="00E90E7B">
            <w:pPr>
              <w:spacing w:line="400" w:lineRule="exact"/>
              <w:rPr>
                <w:rFonts w:ascii="標楷體" w:eastAsia="標楷體" w:hAnsi="標楷體"/>
              </w:rPr>
            </w:pPr>
            <w:r w:rsidRPr="00C1361E">
              <w:rPr>
                <w:rFonts w:ascii="標楷體" w:eastAsia="標楷體" w:hAnsi="標楷體" w:hint="eastAsia"/>
              </w:rPr>
              <w:t>(A)維果斯基</w:t>
            </w:r>
          </w:p>
          <w:p w14:paraId="40C9A2C5" w14:textId="77777777" w:rsidR="009745D1" w:rsidRPr="00C1361E" w:rsidRDefault="009745D1" w:rsidP="00E90E7B">
            <w:pPr>
              <w:spacing w:line="400" w:lineRule="exact"/>
              <w:rPr>
                <w:rFonts w:ascii="標楷體" w:eastAsia="標楷體" w:hAnsi="標楷體"/>
              </w:rPr>
            </w:pPr>
            <w:r w:rsidRPr="00C1361E">
              <w:rPr>
                <w:rFonts w:ascii="標楷體" w:eastAsia="標楷體" w:hAnsi="標楷體" w:hint="eastAsia"/>
              </w:rPr>
              <w:t>(B)布魯納</w:t>
            </w:r>
          </w:p>
          <w:p w14:paraId="127645D9" w14:textId="77777777" w:rsidR="009745D1" w:rsidRPr="00C1361E" w:rsidRDefault="009745D1" w:rsidP="00E90E7B">
            <w:pPr>
              <w:spacing w:line="400" w:lineRule="exact"/>
              <w:rPr>
                <w:rFonts w:ascii="標楷體" w:eastAsia="標楷體" w:hAnsi="標楷體"/>
              </w:rPr>
            </w:pPr>
            <w:r w:rsidRPr="00C1361E">
              <w:rPr>
                <w:rFonts w:ascii="標楷體" w:eastAsia="標楷體" w:hAnsi="標楷體" w:hint="eastAsia"/>
              </w:rPr>
              <w:t>(C)布魯姆</w:t>
            </w:r>
          </w:p>
          <w:p w14:paraId="5F71D545" w14:textId="681CBC93" w:rsidR="0035649C" w:rsidRPr="00C1361E" w:rsidRDefault="009745D1" w:rsidP="00E90E7B">
            <w:pPr>
              <w:spacing w:line="400" w:lineRule="exact"/>
              <w:rPr>
                <w:rFonts w:ascii="標楷體" w:eastAsia="標楷體" w:hAnsi="標楷體"/>
              </w:rPr>
            </w:pPr>
            <w:r w:rsidRPr="00C1361E">
              <w:rPr>
                <w:rFonts w:ascii="標楷體" w:eastAsia="標楷體" w:hAnsi="標楷體" w:hint="eastAsia"/>
              </w:rPr>
              <w:t>(D)蓋聶</w:t>
            </w:r>
          </w:p>
        </w:tc>
      </w:tr>
      <w:tr w:rsidR="0035649C" w:rsidRPr="00C1361E" w14:paraId="1B337D8D" w14:textId="77777777" w:rsidTr="008D15E8">
        <w:tc>
          <w:tcPr>
            <w:tcW w:w="419" w:type="dxa"/>
          </w:tcPr>
          <w:p w14:paraId="4DE96E93" w14:textId="77777777" w:rsidR="0035649C" w:rsidRPr="00C1361E" w:rsidRDefault="0035649C" w:rsidP="00E90E7B">
            <w:pPr>
              <w:spacing w:line="400" w:lineRule="exact"/>
              <w:rPr>
                <w:rFonts w:ascii="標楷體" w:eastAsia="標楷體" w:hAnsi="標楷體"/>
                <w:b/>
              </w:rPr>
            </w:pPr>
            <w:r w:rsidRPr="00C1361E">
              <w:rPr>
                <w:rFonts w:ascii="標楷體" w:eastAsia="標楷體" w:hAnsi="標楷體" w:hint="eastAsia"/>
                <w:b/>
              </w:rPr>
              <w:t>解</w:t>
            </w:r>
          </w:p>
          <w:p w14:paraId="0F43E9C0" w14:textId="77777777" w:rsidR="0035649C" w:rsidRPr="00C1361E" w:rsidRDefault="0035649C"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FFC061E" w14:textId="5EA238ED" w:rsidR="009745D1" w:rsidRPr="00C1361E" w:rsidRDefault="009745D1" w:rsidP="00E90E7B">
            <w:pPr>
              <w:spacing w:line="400" w:lineRule="exact"/>
              <w:rPr>
                <w:rFonts w:ascii="標楷體" w:eastAsia="標楷體" w:hAnsi="標楷體"/>
              </w:rPr>
            </w:pPr>
            <w:r w:rsidRPr="00C1361E">
              <w:rPr>
                <w:rFonts w:ascii="標楷體" w:eastAsia="標楷體" w:hAnsi="標楷體" w:hint="eastAsia"/>
              </w:rPr>
              <w:t>鷹架是Bruner提出,Vygotsky支持的</w:t>
            </w:r>
          </w:p>
          <w:p w14:paraId="3B6B3741" w14:textId="7AC07416" w:rsidR="0035649C" w:rsidRPr="00C1361E" w:rsidRDefault="0035649C" w:rsidP="00E90E7B">
            <w:pPr>
              <w:spacing w:line="400" w:lineRule="exact"/>
              <w:rPr>
                <w:rFonts w:ascii="標楷體" w:eastAsia="標楷體" w:hAnsi="標楷體"/>
              </w:rPr>
            </w:pPr>
          </w:p>
        </w:tc>
      </w:tr>
      <w:tr w:rsidR="0035649C" w:rsidRPr="00C1361E" w14:paraId="360A4F4B" w14:textId="77777777" w:rsidTr="008D15E8">
        <w:tc>
          <w:tcPr>
            <w:tcW w:w="419" w:type="dxa"/>
            <w:vAlign w:val="center"/>
          </w:tcPr>
          <w:p w14:paraId="216441E6" w14:textId="7B56747E" w:rsidR="0035649C" w:rsidRPr="00C1361E" w:rsidRDefault="009745D1"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1E40C676" w14:textId="7A3917E4" w:rsidR="0035649C" w:rsidRPr="00C1361E" w:rsidRDefault="009745D1" w:rsidP="00E90E7B">
            <w:pPr>
              <w:spacing w:line="400" w:lineRule="exact"/>
              <w:rPr>
                <w:rFonts w:ascii="標楷體" w:eastAsia="標楷體" w:hAnsi="標楷體"/>
              </w:rPr>
            </w:pPr>
            <w:r w:rsidRPr="00C1361E">
              <w:rPr>
                <w:rFonts w:ascii="標楷體" w:eastAsia="標楷體" w:hAnsi="標楷體" w:hint="eastAsia"/>
              </w:rPr>
              <w:t>教學上運用『腦力激盪』活動的主要功能，在於促進學生的何種思考？</w:t>
            </w:r>
            <w:r w:rsidRPr="00C1361E">
              <w:rPr>
                <w:rFonts w:ascii="標楷體" w:eastAsia="標楷體" w:hAnsi="標楷體" w:cs="Calibri"/>
              </w:rPr>
              <w:t> </w:t>
            </w:r>
            <w:r w:rsidRPr="00C1361E">
              <w:rPr>
                <w:rFonts w:ascii="標楷體" w:eastAsia="標楷體" w:hAnsi="標楷體" w:hint="eastAsia"/>
              </w:rPr>
              <w:br/>
              <w:t>(A)獨創性思考</w:t>
            </w:r>
            <w:r w:rsidRPr="00C1361E">
              <w:rPr>
                <w:rFonts w:ascii="標楷體" w:eastAsia="標楷體" w:hAnsi="標楷體" w:hint="eastAsia"/>
              </w:rPr>
              <w:br/>
              <w:t>(B)變通性思考</w:t>
            </w:r>
            <w:r w:rsidRPr="00C1361E">
              <w:rPr>
                <w:rFonts w:ascii="標楷體" w:eastAsia="標楷體" w:hAnsi="標楷體" w:hint="eastAsia"/>
              </w:rPr>
              <w:br/>
              <w:t>(C)流暢性思考</w:t>
            </w:r>
            <w:r w:rsidRPr="00C1361E">
              <w:rPr>
                <w:rFonts w:ascii="標楷體" w:eastAsia="標楷體" w:hAnsi="標楷體" w:hint="eastAsia"/>
              </w:rPr>
              <w:br/>
              <w:t>(D)精密性思考</w:t>
            </w:r>
          </w:p>
        </w:tc>
      </w:tr>
      <w:tr w:rsidR="0035649C" w:rsidRPr="00C1361E" w14:paraId="7F478760" w14:textId="77777777" w:rsidTr="008D15E8">
        <w:tc>
          <w:tcPr>
            <w:tcW w:w="419" w:type="dxa"/>
          </w:tcPr>
          <w:p w14:paraId="4490D374" w14:textId="77777777" w:rsidR="0035649C" w:rsidRPr="00C1361E" w:rsidRDefault="0035649C" w:rsidP="00E90E7B">
            <w:pPr>
              <w:spacing w:line="400" w:lineRule="exact"/>
              <w:rPr>
                <w:rFonts w:ascii="標楷體" w:eastAsia="標楷體" w:hAnsi="標楷體"/>
                <w:b/>
              </w:rPr>
            </w:pPr>
            <w:r w:rsidRPr="00C1361E">
              <w:rPr>
                <w:rFonts w:ascii="標楷體" w:eastAsia="標楷體" w:hAnsi="標楷體" w:hint="eastAsia"/>
                <w:b/>
              </w:rPr>
              <w:t>解</w:t>
            </w:r>
          </w:p>
          <w:p w14:paraId="030CCF81" w14:textId="77777777" w:rsidR="0035649C" w:rsidRPr="00C1361E" w:rsidRDefault="0035649C"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D812A7C" w14:textId="486332F4" w:rsidR="0035649C" w:rsidRPr="00C1361E" w:rsidRDefault="009745D1" w:rsidP="00E90E7B">
            <w:pPr>
              <w:spacing w:line="400" w:lineRule="exact"/>
              <w:rPr>
                <w:rFonts w:ascii="標楷體" w:eastAsia="標楷體" w:hAnsi="標楷體"/>
              </w:rPr>
            </w:pPr>
            <w:r w:rsidRPr="00C1361E">
              <w:rPr>
                <w:rFonts w:ascii="標楷體" w:eastAsia="標楷體" w:hAnsi="標楷體" w:hint="eastAsia"/>
              </w:rPr>
              <w:t>腦力激盪法由奧斯朋提出，此法強調集體思考的方法，注重互相激發思考，鼓勵參加者於指定的時間內，構想出大量的意念為</w:t>
            </w:r>
            <w:r w:rsidRPr="00C1361E">
              <w:rPr>
                <w:rFonts w:ascii="標楷體" w:eastAsia="標楷體" w:hAnsi="標楷體" w:hint="eastAsia"/>
                <w:b/>
                <w:bCs/>
              </w:rPr>
              <w:t>流暢性思考</w:t>
            </w:r>
            <w:r w:rsidRPr="00C1361E">
              <w:rPr>
                <w:rFonts w:ascii="標楷體" w:eastAsia="標楷體" w:hAnsi="標楷體" w:hint="eastAsia"/>
              </w:rPr>
              <w:t>。</w:t>
            </w:r>
          </w:p>
        </w:tc>
      </w:tr>
      <w:tr w:rsidR="0035649C" w:rsidRPr="00C1361E" w14:paraId="5F2C5414" w14:textId="77777777" w:rsidTr="008D15E8">
        <w:tc>
          <w:tcPr>
            <w:tcW w:w="419" w:type="dxa"/>
            <w:vAlign w:val="center"/>
          </w:tcPr>
          <w:p w14:paraId="762164C9" w14:textId="13BE669D" w:rsidR="0035649C" w:rsidRPr="00C1361E" w:rsidRDefault="00995CB1"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7A24570C" w14:textId="57D14E87" w:rsidR="0035649C" w:rsidRPr="00C1361E" w:rsidRDefault="00995CB1" w:rsidP="00E90E7B">
            <w:pPr>
              <w:spacing w:line="400" w:lineRule="exact"/>
              <w:rPr>
                <w:rFonts w:ascii="標楷體" w:eastAsia="標楷體" w:hAnsi="標楷體"/>
              </w:rPr>
            </w:pPr>
            <w:r w:rsidRPr="00C1361E">
              <w:rPr>
                <w:rFonts w:ascii="標楷體" w:eastAsia="標楷體" w:hAnsi="標楷體" w:hint="eastAsia"/>
              </w:rPr>
              <w:t>發現教學法是指個人依據先前或新獲得的學習結果，將資料重新組織或組合，以獲得新的瞭解和洞察力。其過程通常包含四個步驟，其正確之順序應是： (1)歸納通則(2)演繹個例(3)發現問題(4)價值的澄清與建立(5)驗證和應用</w:t>
            </w:r>
            <w:r w:rsidRPr="00C1361E">
              <w:rPr>
                <w:rFonts w:ascii="標楷體" w:eastAsia="標楷體" w:hAnsi="標楷體" w:cs="Calibri"/>
              </w:rPr>
              <w:t> </w:t>
            </w:r>
            <w:r w:rsidRPr="00C1361E">
              <w:rPr>
                <w:rFonts w:ascii="標楷體" w:eastAsia="標楷體" w:hAnsi="標楷體" w:hint="eastAsia"/>
              </w:rPr>
              <w:br/>
              <w:t>(A)3→1→2→5</w:t>
            </w:r>
            <w:r w:rsidRPr="00C1361E">
              <w:rPr>
                <w:rFonts w:ascii="標楷體" w:eastAsia="標楷體" w:hAnsi="標楷體" w:hint="eastAsia"/>
              </w:rPr>
              <w:br/>
              <w:t>(B)3→1→5→4</w:t>
            </w:r>
            <w:r w:rsidRPr="00C1361E">
              <w:rPr>
                <w:rFonts w:ascii="標楷體" w:eastAsia="標楷體" w:hAnsi="標楷體" w:hint="eastAsia"/>
              </w:rPr>
              <w:br/>
              <w:t>(C)3→2→4→5</w:t>
            </w:r>
            <w:r w:rsidRPr="00C1361E">
              <w:rPr>
                <w:rFonts w:ascii="標楷體" w:eastAsia="標楷體" w:hAnsi="標楷體" w:hint="eastAsia"/>
              </w:rPr>
              <w:br/>
              <w:t>(D)4→3→1→5</w:t>
            </w:r>
            <w:r w:rsidRPr="00C1361E">
              <w:rPr>
                <w:rFonts w:ascii="標楷體" w:eastAsia="標楷體" w:hAnsi="標楷體"/>
              </w:rPr>
              <w:t xml:space="preserve"> </w:t>
            </w:r>
          </w:p>
        </w:tc>
      </w:tr>
      <w:tr w:rsidR="0035649C" w:rsidRPr="00C1361E" w14:paraId="33315F9A" w14:textId="77777777" w:rsidTr="008D15E8">
        <w:tc>
          <w:tcPr>
            <w:tcW w:w="419" w:type="dxa"/>
          </w:tcPr>
          <w:p w14:paraId="42A272AF" w14:textId="77777777" w:rsidR="0035649C" w:rsidRPr="00C1361E" w:rsidRDefault="0035649C" w:rsidP="00E90E7B">
            <w:pPr>
              <w:spacing w:line="400" w:lineRule="exact"/>
              <w:rPr>
                <w:rFonts w:ascii="標楷體" w:eastAsia="標楷體" w:hAnsi="標楷體"/>
                <w:b/>
              </w:rPr>
            </w:pPr>
            <w:r w:rsidRPr="00C1361E">
              <w:rPr>
                <w:rFonts w:ascii="標楷體" w:eastAsia="標楷體" w:hAnsi="標楷體" w:hint="eastAsia"/>
                <w:b/>
              </w:rPr>
              <w:t>解</w:t>
            </w:r>
          </w:p>
          <w:p w14:paraId="6D16813B" w14:textId="77777777" w:rsidR="0035649C" w:rsidRPr="00C1361E" w:rsidRDefault="0035649C"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7AEBE71" w14:textId="77777777" w:rsidR="00995CB1" w:rsidRPr="00C1361E" w:rsidRDefault="00995CB1" w:rsidP="00E90E7B">
            <w:pPr>
              <w:spacing w:line="400" w:lineRule="exact"/>
              <w:rPr>
                <w:rFonts w:ascii="標楷體" w:eastAsia="標楷體" w:hAnsi="標楷體"/>
              </w:rPr>
            </w:pPr>
            <w:r w:rsidRPr="00C1361E">
              <w:rPr>
                <w:rFonts w:ascii="標楷體" w:eastAsia="標楷體" w:hAnsi="標楷體" w:hint="eastAsia"/>
                <w:bCs/>
              </w:rPr>
              <w:t>發現教學法的步驟</w:t>
            </w:r>
          </w:p>
          <w:p w14:paraId="1368B696" w14:textId="61B19993" w:rsidR="0035649C" w:rsidRPr="00C1361E" w:rsidRDefault="00995CB1" w:rsidP="00E90E7B">
            <w:pPr>
              <w:spacing w:line="400" w:lineRule="exact"/>
              <w:rPr>
                <w:rFonts w:ascii="標楷體" w:eastAsia="標楷體" w:hAnsi="標楷體"/>
              </w:rPr>
            </w:pPr>
            <w:r w:rsidRPr="00C1361E">
              <w:rPr>
                <w:rFonts w:ascii="標楷體" w:eastAsia="標楷體" w:hAnsi="標楷體" w:hint="eastAsia"/>
                <w:bCs/>
              </w:rPr>
              <w:t>（1）發現問題　（2）歸納通則　（3）證驗和應用　（4）價值的澄清與建立</w:t>
            </w:r>
          </w:p>
        </w:tc>
      </w:tr>
      <w:tr w:rsidR="0035649C" w:rsidRPr="00C1361E" w14:paraId="76FF8C91" w14:textId="77777777" w:rsidTr="008D15E8">
        <w:tc>
          <w:tcPr>
            <w:tcW w:w="419" w:type="dxa"/>
            <w:vAlign w:val="center"/>
          </w:tcPr>
          <w:p w14:paraId="082D58E3" w14:textId="177BF850" w:rsidR="0035649C" w:rsidRPr="00C1361E" w:rsidRDefault="00995CB1"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4EB7A9F2" w14:textId="6B402944" w:rsidR="0035649C" w:rsidRPr="00C1361E" w:rsidRDefault="00995CB1" w:rsidP="00E90E7B">
            <w:pPr>
              <w:spacing w:line="400" w:lineRule="exact"/>
              <w:rPr>
                <w:rFonts w:ascii="標楷體" w:eastAsia="標楷體" w:hAnsi="標楷體"/>
              </w:rPr>
            </w:pPr>
            <w:r w:rsidRPr="00C1361E">
              <w:rPr>
                <w:rFonts w:ascii="標楷體" w:eastAsia="標楷體" w:hAnsi="標楷體" w:hint="eastAsia"/>
              </w:rPr>
              <w:t>Gagne的理論,概念和原則屬於下列何種學習結果？</w:t>
            </w:r>
            <w:r w:rsidRPr="00C1361E">
              <w:rPr>
                <w:rFonts w:ascii="標楷體" w:eastAsia="標楷體" w:hAnsi="標楷體" w:cs="Calibri"/>
              </w:rPr>
              <w:t> </w:t>
            </w:r>
            <w:r w:rsidRPr="00C1361E">
              <w:rPr>
                <w:rFonts w:ascii="標楷體" w:eastAsia="標楷體" w:hAnsi="標楷體" w:hint="eastAsia"/>
              </w:rPr>
              <w:br/>
              <w:t>(A)態度</w:t>
            </w:r>
            <w:r w:rsidRPr="00C1361E">
              <w:rPr>
                <w:rFonts w:ascii="標楷體" w:eastAsia="標楷體" w:hAnsi="標楷體" w:cs="Calibri"/>
              </w:rPr>
              <w:t> </w:t>
            </w:r>
            <w:r w:rsidRPr="00C1361E">
              <w:rPr>
                <w:rFonts w:ascii="標楷體" w:eastAsia="標楷體" w:hAnsi="標楷體" w:hint="eastAsia"/>
              </w:rPr>
              <w:br/>
              <w:t>(B)心智技能</w:t>
            </w:r>
            <w:r w:rsidRPr="00C1361E">
              <w:rPr>
                <w:rFonts w:ascii="標楷體" w:eastAsia="標楷體" w:hAnsi="標楷體" w:cs="Calibri"/>
              </w:rPr>
              <w:t> </w:t>
            </w:r>
            <w:r w:rsidRPr="00C1361E">
              <w:rPr>
                <w:rFonts w:ascii="標楷體" w:eastAsia="標楷體" w:hAnsi="標楷體" w:hint="eastAsia"/>
              </w:rPr>
              <w:br/>
              <w:t>(C)語文訊息</w:t>
            </w:r>
            <w:r w:rsidRPr="00C1361E">
              <w:rPr>
                <w:rFonts w:ascii="標楷體" w:eastAsia="標楷體" w:hAnsi="標楷體" w:cs="Calibri"/>
              </w:rPr>
              <w:t> </w:t>
            </w:r>
            <w:r w:rsidRPr="00C1361E">
              <w:rPr>
                <w:rFonts w:ascii="標楷體" w:eastAsia="標楷體" w:hAnsi="標楷體" w:hint="eastAsia"/>
              </w:rPr>
              <w:br/>
              <w:t>(D)認知策略</w:t>
            </w:r>
          </w:p>
        </w:tc>
      </w:tr>
      <w:tr w:rsidR="0035649C" w:rsidRPr="00C1361E" w14:paraId="37BE547F" w14:textId="77777777" w:rsidTr="008D15E8">
        <w:tc>
          <w:tcPr>
            <w:tcW w:w="419" w:type="dxa"/>
          </w:tcPr>
          <w:p w14:paraId="44C086D8" w14:textId="77777777" w:rsidR="0035649C" w:rsidRPr="00C1361E" w:rsidRDefault="0035649C" w:rsidP="00E90E7B">
            <w:pPr>
              <w:spacing w:line="400" w:lineRule="exact"/>
              <w:rPr>
                <w:rFonts w:ascii="標楷體" w:eastAsia="標楷體" w:hAnsi="標楷體"/>
                <w:b/>
              </w:rPr>
            </w:pPr>
            <w:r w:rsidRPr="00C1361E">
              <w:rPr>
                <w:rFonts w:ascii="標楷體" w:eastAsia="標楷體" w:hAnsi="標楷體" w:hint="eastAsia"/>
                <w:b/>
              </w:rPr>
              <w:t>解</w:t>
            </w:r>
          </w:p>
          <w:p w14:paraId="2901E32A" w14:textId="77777777" w:rsidR="0035649C" w:rsidRPr="00C1361E" w:rsidRDefault="0035649C"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74C6C89" w14:textId="676552C4" w:rsidR="00995CB1" w:rsidRPr="00C1361E" w:rsidRDefault="00995CB1" w:rsidP="00E90E7B">
            <w:pPr>
              <w:spacing w:line="400" w:lineRule="exact"/>
              <w:rPr>
                <w:rFonts w:ascii="標楷體" w:eastAsia="標楷體" w:hAnsi="標楷體"/>
              </w:rPr>
            </w:pPr>
            <w:r w:rsidRPr="00C1361E">
              <w:rPr>
                <w:rFonts w:ascii="標楷體" w:eastAsia="標楷體" w:hAnsi="標楷體" w:hint="eastAsia"/>
                <w:b/>
                <w:bCs/>
                <w:color w:val="0070C0"/>
              </w:rPr>
              <w:t>心智技能</w:t>
            </w:r>
            <w:r w:rsidRPr="00C1361E">
              <w:rPr>
                <w:rFonts w:ascii="標楷體" w:eastAsia="標楷體" w:hAnsi="標楷體" w:hint="eastAsia"/>
                <w:b/>
                <w:bCs/>
              </w:rPr>
              <w:t xml:space="preserve"> </w:t>
            </w:r>
            <w:r w:rsidRPr="00C1361E">
              <w:rPr>
                <w:rFonts w:ascii="標楷體" w:eastAsia="標楷體" w:hAnsi="標楷體"/>
                <w:b/>
                <w:bCs/>
              </w:rPr>
              <w:t xml:space="preserve">    </w:t>
            </w:r>
            <w:r w:rsidRPr="00C1361E">
              <w:rPr>
                <w:rFonts w:ascii="標楷體" w:eastAsia="標楷體" w:hAnsi="標楷體" w:hint="eastAsia"/>
              </w:rPr>
              <w:t>辨別、具體概念、定義概念、原則、高層次原則。</w:t>
            </w:r>
          </w:p>
          <w:p w14:paraId="59ECA301" w14:textId="72E04FE5" w:rsidR="00995CB1" w:rsidRPr="00C1361E" w:rsidRDefault="00995CB1" w:rsidP="00E90E7B">
            <w:pPr>
              <w:spacing w:line="400" w:lineRule="exact"/>
              <w:rPr>
                <w:rFonts w:ascii="標楷體" w:eastAsia="標楷體" w:hAnsi="標楷體"/>
              </w:rPr>
            </w:pPr>
            <w:r w:rsidRPr="00C1361E">
              <w:rPr>
                <w:rFonts w:ascii="標楷體" w:eastAsia="標楷體" w:hAnsi="標楷體" w:hint="eastAsia"/>
                <w:b/>
                <w:bCs/>
                <w:color w:val="0070C0"/>
              </w:rPr>
              <w:t>學習認知策略</w:t>
            </w:r>
            <w:r w:rsidRPr="00C1361E">
              <w:rPr>
                <w:rFonts w:ascii="標楷體" w:eastAsia="標楷體" w:hAnsi="標楷體" w:hint="eastAsia"/>
                <w:b/>
                <w:bCs/>
              </w:rPr>
              <w:t xml:space="preserve"> </w:t>
            </w:r>
            <w:r w:rsidRPr="00C1361E">
              <w:rPr>
                <w:rFonts w:ascii="標楷體" w:eastAsia="標楷體" w:hAnsi="標楷體" w:hint="eastAsia"/>
              </w:rPr>
              <w:t>學習增進記憶的策略、學習組織知識的策略、後設認知。</w:t>
            </w:r>
          </w:p>
          <w:p w14:paraId="66363208" w14:textId="3FD19C48" w:rsidR="00995CB1" w:rsidRPr="00C1361E" w:rsidRDefault="00995CB1" w:rsidP="00E90E7B">
            <w:pPr>
              <w:spacing w:line="400" w:lineRule="exact"/>
              <w:rPr>
                <w:rFonts w:ascii="標楷體" w:eastAsia="標楷體" w:hAnsi="標楷體"/>
              </w:rPr>
            </w:pPr>
            <w:r w:rsidRPr="00C1361E">
              <w:rPr>
                <w:rFonts w:ascii="標楷體" w:eastAsia="標楷體" w:hAnsi="標楷體" w:hint="eastAsia"/>
                <w:b/>
                <w:bCs/>
                <w:color w:val="0070C0"/>
              </w:rPr>
              <w:lastRenderedPageBreak/>
              <w:t>態度</w:t>
            </w:r>
          </w:p>
          <w:p w14:paraId="482A407C" w14:textId="77777777" w:rsidR="00995CB1" w:rsidRPr="00C1361E" w:rsidRDefault="00995CB1" w:rsidP="00E90E7B">
            <w:pPr>
              <w:spacing w:line="400" w:lineRule="exact"/>
              <w:rPr>
                <w:rFonts w:ascii="標楷體" w:eastAsia="標楷體" w:hAnsi="標楷體"/>
              </w:rPr>
            </w:pPr>
            <w:r w:rsidRPr="00C1361E">
              <w:rPr>
                <w:rFonts w:ascii="標楷體" w:eastAsia="標楷體" w:hAnsi="標楷體" w:hint="eastAsia"/>
              </w:rPr>
              <w:t>（1）直接法：採斯肯納的後效強化，每當學生表現正確態度時，即給予適當的鼓勵。</w:t>
            </w:r>
          </w:p>
          <w:p w14:paraId="48747BCD" w14:textId="27F0251D" w:rsidR="0035649C" w:rsidRPr="00C1361E" w:rsidRDefault="00995CB1" w:rsidP="00E90E7B">
            <w:pPr>
              <w:spacing w:line="400" w:lineRule="exact"/>
              <w:rPr>
                <w:rFonts w:ascii="標楷體" w:eastAsia="標楷體" w:hAnsi="標楷體"/>
              </w:rPr>
            </w:pPr>
            <w:r w:rsidRPr="00C1361E">
              <w:rPr>
                <w:rFonts w:ascii="標楷體" w:eastAsia="標楷體" w:hAnsi="標楷體" w:hint="eastAsia"/>
              </w:rPr>
              <w:t>（2）間接法：採班杜拉的觀察學習原理，提供楷模讓學生模仿學習。</w:t>
            </w:r>
          </w:p>
        </w:tc>
      </w:tr>
      <w:tr w:rsidR="0035649C" w:rsidRPr="00C1361E" w14:paraId="712B3611" w14:textId="77777777" w:rsidTr="008D15E8">
        <w:tc>
          <w:tcPr>
            <w:tcW w:w="419" w:type="dxa"/>
            <w:vAlign w:val="center"/>
          </w:tcPr>
          <w:p w14:paraId="1BBC4AA1" w14:textId="11730DF2" w:rsidR="0035649C" w:rsidRPr="00C1361E" w:rsidRDefault="00995CB1" w:rsidP="00E90E7B">
            <w:pPr>
              <w:spacing w:line="400" w:lineRule="exact"/>
              <w:jc w:val="center"/>
              <w:rPr>
                <w:rFonts w:ascii="標楷體" w:eastAsia="標楷體" w:hAnsi="標楷體"/>
              </w:rPr>
            </w:pPr>
            <w:r w:rsidRPr="00C1361E">
              <w:rPr>
                <w:rFonts w:ascii="標楷體" w:eastAsia="標楷體" w:hAnsi="標楷體" w:hint="eastAsia"/>
              </w:rPr>
              <w:lastRenderedPageBreak/>
              <w:t>C</w:t>
            </w:r>
          </w:p>
        </w:tc>
        <w:tc>
          <w:tcPr>
            <w:tcW w:w="10909" w:type="dxa"/>
          </w:tcPr>
          <w:p w14:paraId="2187C8B3" w14:textId="5E08C4CE" w:rsidR="0035649C" w:rsidRPr="00C1361E" w:rsidRDefault="00995CB1" w:rsidP="00E90E7B">
            <w:pPr>
              <w:spacing w:line="400" w:lineRule="exact"/>
              <w:rPr>
                <w:rFonts w:ascii="標楷體" w:eastAsia="標楷體" w:hAnsi="標楷體"/>
              </w:rPr>
            </w:pPr>
            <w:r w:rsidRPr="00C1361E">
              <w:rPr>
                <w:rFonts w:ascii="標楷體" w:eastAsia="標楷體" w:hAnsi="標楷體" w:hint="eastAsia"/>
              </w:rPr>
              <w:t>下列何者又稱自傳式記憶(autobiographical memory)，是有關個人生活經驗的記憶，貯存自傳式的訊息，即自身的知覺經驗，尤重時間及環境背景方面的參考架構?</w:t>
            </w:r>
            <w:r w:rsidRPr="00C1361E">
              <w:rPr>
                <w:rFonts w:ascii="標楷體" w:eastAsia="標楷體" w:hAnsi="標楷體" w:cs="Calibri"/>
              </w:rPr>
              <w:t> </w:t>
            </w:r>
            <w:r w:rsidRPr="00C1361E">
              <w:rPr>
                <w:rFonts w:ascii="標楷體" w:eastAsia="標楷體" w:hAnsi="標楷體" w:hint="eastAsia"/>
              </w:rPr>
              <w:br/>
              <w:t>(A) 語意記憶(semantic memory)</w:t>
            </w:r>
            <w:r w:rsidRPr="00C1361E">
              <w:rPr>
                <w:rFonts w:ascii="標楷體" w:eastAsia="標楷體" w:hAnsi="標楷體" w:cs="Calibri"/>
              </w:rPr>
              <w:t> </w:t>
            </w:r>
            <w:r w:rsidRPr="00C1361E">
              <w:rPr>
                <w:rFonts w:ascii="標楷體" w:eastAsia="標楷體" w:hAnsi="標楷體" w:hint="eastAsia"/>
              </w:rPr>
              <w:br/>
              <w:t>(B) 陳敘性記憶(declarative memory)</w:t>
            </w:r>
            <w:r w:rsidRPr="00C1361E">
              <w:rPr>
                <w:rFonts w:ascii="標楷體" w:eastAsia="標楷體" w:hAnsi="標楷體" w:cs="Calibri"/>
              </w:rPr>
              <w:t> </w:t>
            </w:r>
            <w:r w:rsidRPr="00C1361E">
              <w:rPr>
                <w:rFonts w:ascii="標楷體" w:eastAsia="標楷體" w:hAnsi="標楷體" w:hint="eastAsia"/>
              </w:rPr>
              <w:br/>
              <w:t>(C) 插曲記憶(episodic memory)</w:t>
            </w:r>
            <w:r w:rsidRPr="00C1361E">
              <w:rPr>
                <w:rFonts w:ascii="標楷體" w:eastAsia="標楷體" w:hAnsi="標楷體" w:cs="Calibri"/>
              </w:rPr>
              <w:t> </w:t>
            </w:r>
            <w:r w:rsidRPr="00C1361E">
              <w:rPr>
                <w:rFonts w:ascii="標楷體" w:eastAsia="標楷體" w:hAnsi="標楷體" w:hint="eastAsia"/>
              </w:rPr>
              <w:br/>
              <w:t>(D) 內隱記憶(implicit memory)</w:t>
            </w:r>
            <w:r w:rsidRPr="00C1361E">
              <w:rPr>
                <w:rFonts w:ascii="標楷體" w:eastAsia="標楷體" w:hAnsi="標楷體"/>
              </w:rPr>
              <w:t xml:space="preserve"> </w:t>
            </w:r>
          </w:p>
        </w:tc>
      </w:tr>
      <w:tr w:rsidR="0035649C" w:rsidRPr="00C1361E" w14:paraId="18A68F2D" w14:textId="77777777" w:rsidTr="008D15E8">
        <w:tc>
          <w:tcPr>
            <w:tcW w:w="419" w:type="dxa"/>
          </w:tcPr>
          <w:p w14:paraId="21C62F7A" w14:textId="77777777" w:rsidR="0035649C" w:rsidRPr="00C1361E" w:rsidRDefault="0035649C" w:rsidP="00E90E7B">
            <w:pPr>
              <w:spacing w:line="400" w:lineRule="exact"/>
              <w:rPr>
                <w:rFonts w:ascii="標楷體" w:eastAsia="標楷體" w:hAnsi="標楷體"/>
                <w:b/>
              </w:rPr>
            </w:pPr>
            <w:r w:rsidRPr="00C1361E">
              <w:rPr>
                <w:rFonts w:ascii="標楷體" w:eastAsia="標楷體" w:hAnsi="標楷體" w:hint="eastAsia"/>
                <w:b/>
              </w:rPr>
              <w:t>解</w:t>
            </w:r>
          </w:p>
          <w:p w14:paraId="4B181431" w14:textId="77777777" w:rsidR="0035649C" w:rsidRPr="00C1361E" w:rsidRDefault="0035649C"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5CB7077" w14:textId="4A37D364" w:rsidR="0035649C" w:rsidRPr="00C1361E" w:rsidRDefault="00995CB1" w:rsidP="00E90E7B">
            <w:pPr>
              <w:spacing w:line="400" w:lineRule="exact"/>
              <w:rPr>
                <w:rFonts w:ascii="標楷體" w:eastAsia="標楷體" w:hAnsi="標楷體"/>
              </w:rPr>
            </w:pPr>
            <w:r w:rsidRPr="00C1361E">
              <w:rPr>
                <w:rFonts w:ascii="標楷體" w:eastAsia="標楷體" w:hAnsi="標楷體" w:hint="eastAsia"/>
              </w:rPr>
              <w:t>插曲記憶(episodic memory)：又稱自傳式記憶(autobiographical memory)，有關個人生活經驗的記憶，貯存自傳式的訊息，即自身的知覺經驗，尤重時間及環境背景方面的參考架構。</w:t>
            </w:r>
          </w:p>
        </w:tc>
      </w:tr>
      <w:tr w:rsidR="00995CB1" w:rsidRPr="00C1361E" w14:paraId="291751DC" w14:textId="77777777" w:rsidTr="008D15E8">
        <w:tc>
          <w:tcPr>
            <w:tcW w:w="419" w:type="dxa"/>
            <w:vAlign w:val="center"/>
          </w:tcPr>
          <w:p w14:paraId="16150E00" w14:textId="3914DACE" w:rsidR="00995CB1" w:rsidRPr="00C1361E" w:rsidRDefault="00C105BE"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40C6E3A0" w14:textId="57934095" w:rsidR="00995CB1" w:rsidRPr="00C1361E" w:rsidRDefault="00C105BE" w:rsidP="00E90E7B">
            <w:pPr>
              <w:spacing w:line="400" w:lineRule="exact"/>
              <w:rPr>
                <w:rFonts w:ascii="標楷體" w:eastAsia="標楷體" w:hAnsi="標楷體"/>
              </w:rPr>
            </w:pPr>
            <w:r w:rsidRPr="00C1361E">
              <w:rPr>
                <w:rFonts w:ascii="標楷體" w:eastAsia="標楷體" w:hAnsi="標楷體" w:hint="eastAsia"/>
              </w:rPr>
              <w:t>個體在舊情境中所習得的抽象知識能運用於新的不同情境中</w:t>
            </w:r>
            <w:r w:rsidRPr="00C1361E">
              <w:rPr>
                <w:rFonts w:ascii="標楷體" w:eastAsia="標楷體" w:hAnsi="標楷體" w:hint="eastAsia"/>
              </w:rPr>
              <w:br/>
              <w:t>(A)水平遷移</w:t>
            </w:r>
            <w:r w:rsidRPr="00C1361E">
              <w:rPr>
                <w:rFonts w:ascii="標楷體" w:eastAsia="標楷體" w:hAnsi="標楷體" w:hint="eastAsia"/>
              </w:rPr>
              <w:br/>
              <w:t>(B)垂直遷移</w:t>
            </w:r>
            <w:r w:rsidRPr="00C1361E">
              <w:rPr>
                <w:rFonts w:ascii="標楷體" w:eastAsia="標楷體" w:hAnsi="標楷體" w:hint="eastAsia"/>
              </w:rPr>
              <w:br/>
              <w:t>(C)低徑遷移</w:t>
            </w:r>
            <w:r w:rsidRPr="00C1361E">
              <w:rPr>
                <w:rFonts w:ascii="標楷體" w:eastAsia="標楷體" w:hAnsi="標楷體" w:hint="eastAsia"/>
              </w:rPr>
              <w:br/>
              <w:t>(D)高徑遷移</w:t>
            </w:r>
          </w:p>
        </w:tc>
      </w:tr>
      <w:tr w:rsidR="00995CB1" w:rsidRPr="00C1361E" w14:paraId="6FB2292A" w14:textId="77777777" w:rsidTr="008D15E8">
        <w:tc>
          <w:tcPr>
            <w:tcW w:w="419" w:type="dxa"/>
          </w:tcPr>
          <w:p w14:paraId="7EAC2B80" w14:textId="77777777" w:rsidR="00995CB1" w:rsidRPr="00C1361E" w:rsidRDefault="00995CB1" w:rsidP="00E90E7B">
            <w:pPr>
              <w:spacing w:line="400" w:lineRule="exact"/>
              <w:rPr>
                <w:rFonts w:ascii="標楷體" w:eastAsia="標楷體" w:hAnsi="標楷體"/>
                <w:b/>
              </w:rPr>
            </w:pPr>
            <w:r w:rsidRPr="00C1361E">
              <w:rPr>
                <w:rFonts w:ascii="標楷體" w:eastAsia="標楷體" w:hAnsi="標楷體" w:hint="eastAsia"/>
                <w:b/>
              </w:rPr>
              <w:t>解</w:t>
            </w:r>
          </w:p>
          <w:p w14:paraId="2E0DD1C0" w14:textId="77777777" w:rsidR="00995CB1" w:rsidRPr="00C1361E" w:rsidRDefault="00995CB1"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AF1A04C" w14:textId="77777777" w:rsidR="00C105BE" w:rsidRPr="00C1361E" w:rsidRDefault="00C105BE" w:rsidP="00E90E7B">
            <w:pPr>
              <w:spacing w:line="400" w:lineRule="exact"/>
              <w:rPr>
                <w:rFonts w:ascii="標楷體" w:eastAsia="標楷體" w:hAnsi="標楷體"/>
                <w:bCs/>
              </w:rPr>
            </w:pPr>
            <w:r w:rsidRPr="00C1361E">
              <w:rPr>
                <w:rFonts w:ascii="標楷體" w:eastAsia="標楷體" w:hAnsi="標楷體" w:hint="eastAsia"/>
                <w:b/>
                <w:bCs/>
                <w:color w:val="0070C0"/>
              </w:rPr>
              <w:t>低徑遷移</w:t>
            </w:r>
            <w:r w:rsidRPr="00C1361E">
              <w:rPr>
                <w:rFonts w:ascii="標楷體" w:eastAsia="標楷體" w:hAnsi="標楷體" w:hint="eastAsia"/>
                <w:bCs/>
              </w:rPr>
              <w:t xml:space="preserve"> 為高度練習技能自動化遷移</w:t>
            </w:r>
          </w:p>
          <w:p w14:paraId="6371E0C3" w14:textId="60FA19B2" w:rsidR="00C105BE" w:rsidRPr="00C1361E" w:rsidRDefault="00C105BE" w:rsidP="00E90E7B">
            <w:pPr>
              <w:spacing w:line="400" w:lineRule="exact"/>
              <w:rPr>
                <w:rFonts w:ascii="標楷體" w:eastAsia="標楷體" w:hAnsi="標楷體"/>
              </w:rPr>
            </w:pPr>
            <w:r w:rsidRPr="00C1361E">
              <w:rPr>
                <w:rFonts w:ascii="標楷體" w:eastAsia="標楷體" w:hAnsi="標楷體" w:hint="eastAsia"/>
                <w:bCs/>
              </w:rPr>
              <w:t>(1)廣泛練習；(2)不同情境；(3)過度學習；例如：駕駛許多車子</w:t>
            </w:r>
          </w:p>
          <w:p w14:paraId="7F9966BB" w14:textId="56BC44ED" w:rsidR="00C105BE" w:rsidRPr="00C1361E" w:rsidRDefault="00C105BE" w:rsidP="00E90E7B">
            <w:pPr>
              <w:spacing w:line="400" w:lineRule="exact"/>
              <w:rPr>
                <w:rFonts w:ascii="標楷體" w:eastAsia="標楷體" w:hAnsi="標楷體"/>
              </w:rPr>
            </w:pPr>
            <w:r w:rsidRPr="00C1361E">
              <w:rPr>
                <w:rFonts w:ascii="標楷體" w:eastAsia="標楷體" w:hAnsi="標楷體" w:hint="eastAsia"/>
                <w:b/>
                <w:bCs/>
                <w:color w:val="0070C0"/>
              </w:rPr>
              <w:t xml:space="preserve">高徑遷移 </w:t>
            </w:r>
            <w:r w:rsidRPr="00C1361E">
              <w:rPr>
                <w:rFonts w:ascii="標楷體" w:eastAsia="標楷體" w:hAnsi="標楷體" w:hint="eastAsia"/>
                <w:bCs/>
              </w:rPr>
              <w:t>抽象知識應用於新情境</w:t>
            </w:r>
          </w:p>
          <w:p w14:paraId="63347D27" w14:textId="32E73B0C" w:rsidR="00995CB1" w:rsidRPr="00C1361E" w:rsidRDefault="00C105BE" w:rsidP="00E90E7B">
            <w:pPr>
              <w:spacing w:line="400" w:lineRule="exact"/>
              <w:rPr>
                <w:rFonts w:ascii="標楷體" w:eastAsia="標楷體" w:hAnsi="標楷體"/>
              </w:rPr>
            </w:pPr>
            <w:r w:rsidRPr="00C1361E">
              <w:rPr>
                <w:rFonts w:ascii="標楷體" w:eastAsia="標楷體" w:hAnsi="標楷體" w:hint="eastAsia"/>
                <w:bCs/>
              </w:rPr>
              <w:t>(1)抽象原則；(2)許多情境；例如：以PQ4R閱讀教材</w:t>
            </w:r>
          </w:p>
        </w:tc>
      </w:tr>
      <w:tr w:rsidR="00995CB1" w:rsidRPr="00C1361E" w14:paraId="73C168D4" w14:textId="77777777" w:rsidTr="008D15E8">
        <w:tc>
          <w:tcPr>
            <w:tcW w:w="419" w:type="dxa"/>
            <w:vAlign w:val="center"/>
          </w:tcPr>
          <w:p w14:paraId="20E234F5" w14:textId="53E9E605" w:rsidR="00995CB1" w:rsidRPr="00C1361E" w:rsidRDefault="00C105BE"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211668DB" w14:textId="42766ABE" w:rsidR="00995CB1" w:rsidRPr="00C1361E" w:rsidRDefault="00C105BE" w:rsidP="00E90E7B">
            <w:pPr>
              <w:spacing w:line="400" w:lineRule="exact"/>
              <w:rPr>
                <w:rFonts w:ascii="標楷體" w:eastAsia="標楷體" w:hAnsi="標楷體"/>
              </w:rPr>
            </w:pPr>
            <w:r w:rsidRPr="00C1361E">
              <w:rPr>
                <w:rFonts w:ascii="標楷體" w:eastAsia="標楷體" w:hAnsi="標楷體" w:hint="eastAsia"/>
              </w:rPr>
              <w:t>克伯屈主張設計教學法之過程包括四個階段，下列何者不包含在內？</w:t>
            </w:r>
            <w:r w:rsidRPr="00C1361E">
              <w:rPr>
                <w:rFonts w:ascii="標楷體" w:eastAsia="標楷體" w:hAnsi="標楷體" w:cs="Calibri"/>
              </w:rPr>
              <w:t> </w:t>
            </w:r>
            <w:r w:rsidRPr="00C1361E">
              <w:rPr>
                <w:rFonts w:ascii="標楷體" w:eastAsia="標楷體" w:hAnsi="標楷體" w:hint="eastAsia"/>
              </w:rPr>
              <w:br/>
              <w:t>(A)決定目的</w:t>
            </w:r>
            <w:r w:rsidRPr="00C1361E">
              <w:rPr>
                <w:rFonts w:ascii="標楷體" w:eastAsia="標楷體" w:hAnsi="標楷體" w:cs="Calibri"/>
              </w:rPr>
              <w:t> </w:t>
            </w:r>
            <w:r w:rsidRPr="00C1361E">
              <w:rPr>
                <w:rFonts w:ascii="標楷體" w:eastAsia="標楷體" w:hAnsi="標楷體" w:hint="eastAsia"/>
              </w:rPr>
              <w:br/>
              <w:t>(B)批評結果</w:t>
            </w:r>
            <w:r w:rsidRPr="00C1361E">
              <w:rPr>
                <w:rFonts w:ascii="標楷體" w:eastAsia="標楷體" w:hAnsi="標楷體" w:cs="Calibri"/>
              </w:rPr>
              <w:t> </w:t>
            </w:r>
            <w:r w:rsidRPr="00C1361E">
              <w:rPr>
                <w:rFonts w:ascii="標楷體" w:eastAsia="標楷體" w:hAnsi="標楷體" w:hint="eastAsia"/>
              </w:rPr>
              <w:br/>
              <w:t>(C)提出標準</w:t>
            </w:r>
            <w:r w:rsidRPr="00C1361E">
              <w:rPr>
                <w:rFonts w:ascii="標楷體" w:eastAsia="標楷體" w:hAnsi="標楷體" w:cs="Calibri"/>
              </w:rPr>
              <w:t> </w:t>
            </w:r>
            <w:r w:rsidRPr="00C1361E">
              <w:rPr>
                <w:rFonts w:ascii="標楷體" w:eastAsia="標楷體" w:hAnsi="標楷體" w:hint="eastAsia"/>
              </w:rPr>
              <w:br/>
              <w:t>(D)擬訂計畫</w:t>
            </w:r>
          </w:p>
        </w:tc>
      </w:tr>
      <w:tr w:rsidR="00995CB1" w:rsidRPr="00C1361E" w14:paraId="6E2159D5" w14:textId="77777777" w:rsidTr="008D15E8">
        <w:tc>
          <w:tcPr>
            <w:tcW w:w="419" w:type="dxa"/>
          </w:tcPr>
          <w:p w14:paraId="5DDF93F6" w14:textId="77777777" w:rsidR="00995CB1" w:rsidRPr="00C1361E" w:rsidRDefault="00995CB1" w:rsidP="00E90E7B">
            <w:pPr>
              <w:spacing w:line="400" w:lineRule="exact"/>
              <w:rPr>
                <w:rFonts w:ascii="標楷體" w:eastAsia="標楷體" w:hAnsi="標楷體"/>
                <w:b/>
              </w:rPr>
            </w:pPr>
            <w:r w:rsidRPr="00C1361E">
              <w:rPr>
                <w:rFonts w:ascii="標楷體" w:eastAsia="標楷體" w:hAnsi="標楷體" w:hint="eastAsia"/>
                <w:b/>
              </w:rPr>
              <w:t>解</w:t>
            </w:r>
          </w:p>
          <w:p w14:paraId="653C2373" w14:textId="77777777" w:rsidR="00995CB1" w:rsidRPr="00C1361E" w:rsidRDefault="00995CB1"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F28DFDF" w14:textId="2BBFFEE4" w:rsidR="00995CB1" w:rsidRPr="00C1361E" w:rsidRDefault="00C105BE" w:rsidP="00E90E7B">
            <w:pPr>
              <w:spacing w:line="400" w:lineRule="exact"/>
              <w:rPr>
                <w:rFonts w:ascii="標楷體" w:eastAsia="標楷體" w:hAnsi="標楷體"/>
              </w:rPr>
            </w:pPr>
            <w:r w:rsidRPr="00C1361E">
              <w:rPr>
                <w:rFonts w:ascii="標楷體" w:eastAsia="標楷體" w:hAnsi="標楷體" w:hint="eastAsia"/>
              </w:rPr>
              <w:t>克伯屈主張設計教學法之過程包括四個階段：1.決定目的 2.擬定計畫3.實行工作4.批評結果。</w:t>
            </w:r>
          </w:p>
        </w:tc>
      </w:tr>
      <w:tr w:rsidR="00995CB1" w:rsidRPr="00C1361E" w14:paraId="0534E344" w14:textId="77777777" w:rsidTr="008D15E8">
        <w:tc>
          <w:tcPr>
            <w:tcW w:w="419" w:type="dxa"/>
            <w:vAlign w:val="center"/>
          </w:tcPr>
          <w:p w14:paraId="108028D5" w14:textId="7EF2698C" w:rsidR="00995CB1" w:rsidRPr="00C1361E" w:rsidRDefault="00C105BE"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1FAB2EF3" w14:textId="258F2104" w:rsidR="00995CB1" w:rsidRPr="00C1361E" w:rsidRDefault="00C105BE" w:rsidP="00E90E7B">
            <w:pPr>
              <w:spacing w:line="400" w:lineRule="exact"/>
              <w:rPr>
                <w:rFonts w:ascii="標楷體" w:eastAsia="標楷體" w:hAnsi="標楷體"/>
              </w:rPr>
            </w:pPr>
            <w:r w:rsidRPr="00C1361E">
              <w:rPr>
                <w:rFonts w:ascii="標楷體" w:eastAsia="標楷體" w:hAnsi="標楷體" w:hint="eastAsia"/>
              </w:rPr>
              <w:t>賽來(Hans Selye) 提出三個階段來說明個體壓力所產生的生理反應,下列何者為非?</w:t>
            </w:r>
            <w:r w:rsidRPr="00C1361E">
              <w:rPr>
                <w:rFonts w:ascii="標楷體" w:eastAsia="標楷體" w:hAnsi="標楷體" w:hint="eastAsia"/>
              </w:rPr>
              <w:br/>
              <w:t>(A)警覺反應階段</w:t>
            </w:r>
            <w:r w:rsidRPr="00C1361E">
              <w:rPr>
                <w:rFonts w:ascii="標楷體" w:eastAsia="標楷體" w:hAnsi="標楷體" w:cs="Calibri"/>
              </w:rPr>
              <w:t> </w:t>
            </w:r>
            <w:r w:rsidRPr="00C1361E">
              <w:rPr>
                <w:rFonts w:ascii="標楷體" w:eastAsia="標楷體" w:hAnsi="標楷體" w:hint="eastAsia"/>
              </w:rPr>
              <w:br/>
              <w:t>(B)承受階段</w:t>
            </w:r>
            <w:r w:rsidRPr="00C1361E">
              <w:rPr>
                <w:rFonts w:ascii="標楷體" w:eastAsia="標楷體" w:hAnsi="標楷體" w:cs="Calibri"/>
              </w:rPr>
              <w:t> </w:t>
            </w:r>
            <w:r w:rsidRPr="00C1361E">
              <w:rPr>
                <w:rFonts w:ascii="標楷體" w:eastAsia="標楷體" w:hAnsi="標楷體" w:hint="eastAsia"/>
              </w:rPr>
              <w:br/>
              <w:t>(C)抗拒階段</w:t>
            </w:r>
            <w:r w:rsidRPr="00C1361E">
              <w:rPr>
                <w:rFonts w:ascii="標楷體" w:eastAsia="標楷體" w:hAnsi="標楷體" w:cs="Calibri"/>
              </w:rPr>
              <w:t> </w:t>
            </w:r>
            <w:r w:rsidRPr="00C1361E">
              <w:rPr>
                <w:rFonts w:ascii="標楷體" w:eastAsia="標楷體" w:hAnsi="標楷體" w:hint="eastAsia"/>
              </w:rPr>
              <w:br/>
              <w:t>(D)衰竭階段</w:t>
            </w:r>
          </w:p>
        </w:tc>
      </w:tr>
      <w:tr w:rsidR="00995CB1" w:rsidRPr="00C1361E" w14:paraId="6E55FBA5" w14:textId="77777777" w:rsidTr="008D15E8">
        <w:tc>
          <w:tcPr>
            <w:tcW w:w="419" w:type="dxa"/>
          </w:tcPr>
          <w:p w14:paraId="58FF6A03" w14:textId="77777777" w:rsidR="00995CB1" w:rsidRPr="00C1361E" w:rsidRDefault="00995CB1" w:rsidP="00E90E7B">
            <w:pPr>
              <w:spacing w:line="400" w:lineRule="exact"/>
              <w:rPr>
                <w:rFonts w:ascii="標楷體" w:eastAsia="標楷體" w:hAnsi="標楷體"/>
                <w:b/>
              </w:rPr>
            </w:pPr>
            <w:r w:rsidRPr="00C1361E">
              <w:rPr>
                <w:rFonts w:ascii="標楷體" w:eastAsia="標楷體" w:hAnsi="標楷體" w:hint="eastAsia"/>
                <w:b/>
              </w:rPr>
              <w:t>解</w:t>
            </w:r>
          </w:p>
          <w:p w14:paraId="5992EBC6" w14:textId="77777777" w:rsidR="00995CB1" w:rsidRPr="00C1361E" w:rsidRDefault="00995CB1"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AC8B0B8" w14:textId="77777777" w:rsidR="00995CB1" w:rsidRPr="00C1361E" w:rsidRDefault="00C105BE" w:rsidP="00E90E7B">
            <w:pPr>
              <w:spacing w:line="400" w:lineRule="exact"/>
              <w:rPr>
                <w:rFonts w:ascii="標楷體" w:eastAsia="標楷體" w:hAnsi="標楷體"/>
                <w:b/>
                <w:color w:val="0070C0"/>
              </w:rPr>
            </w:pPr>
            <w:r w:rsidRPr="00C1361E">
              <w:rPr>
                <w:rFonts w:ascii="標楷體" w:eastAsia="標楷體" w:hAnsi="標楷體" w:hint="eastAsia"/>
                <w:b/>
                <w:color w:val="FF0000"/>
              </w:rPr>
              <w:t xml:space="preserve">賽來Hans Selye　</w:t>
            </w:r>
            <w:r w:rsidRPr="00C1361E">
              <w:rPr>
                <w:rFonts w:ascii="標楷體" w:eastAsia="標楷體" w:hAnsi="標楷體" w:hint="eastAsia"/>
                <w:b/>
                <w:color w:val="00B050"/>
              </w:rPr>
              <w:t xml:space="preserve">壓力三個階段　</w:t>
            </w:r>
            <w:r w:rsidRPr="00C1361E">
              <w:rPr>
                <w:rFonts w:ascii="標楷體" w:eastAsia="標楷體" w:hAnsi="標楷體" w:hint="eastAsia"/>
                <w:b/>
                <w:color w:val="0070C0"/>
              </w:rPr>
              <w:t>警覺反應階段　抗拒階段　衰竭階段</w:t>
            </w:r>
          </w:p>
          <w:p w14:paraId="746C0057" w14:textId="6CA659B1" w:rsidR="00C105BE" w:rsidRPr="00C1361E" w:rsidRDefault="00C105BE" w:rsidP="00E90E7B">
            <w:pPr>
              <w:spacing w:line="400" w:lineRule="exact"/>
              <w:rPr>
                <w:rFonts w:ascii="標楷體" w:eastAsia="標楷體" w:hAnsi="標楷體"/>
              </w:rPr>
            </w:pPr>
            <w:r w:rsidRPr="00C1361E">
              <w:rPr>
                <w:rFonts w:ascii="標楷體" w:eastAsia="標楷體" w:hAnsi="標楷體" w:hint="eastAsia"/>
                <w:shd w:val="pct15" w:color="auto" w:fill="FFFFFF"/>
              </w:rPr>
              <w:t>發現自己感冒了(警報反應)---&gt;看醫生拿藥吃(抵抗期)---&gt;吃太多藥(衰竭期)</w:t>
            </w:r>
            <w:r w:rsidRPr="00C1361E">
              <w:rPr>
                <w:rFonts w:ascii="標楷體" w:eastAsia="標楷體" w:hAnsi="標楷體" w:hint="eastAsia"/>
              </w:rPr>
              <w:t xml:space="preserve"> </w:t>
            </w:r>
          </w:p>
        </w:tc>
      </w:tr>
      <w:tr w:rsidR="00995CB1" w:rsidRPr="00C1361E" w14:paraId="6C5AA20B" w14:textId="77777777" w:rsidTr="008D15E8">
        <w:tc>
          <w:tcPr>
            <w:tcW w:w="419" w:type="dxa"/>
            <w:vAlign w:val="center"/>
          </w:tcPr>
          <w:p w14:paraId="73A3D476" w14:textId="4437DEBE" w:rsidR="00995CB1" w:rsidRPr="00C1361E" w:rsidRDefault="00C105BE"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6F1AA5E1" w14:textId="7B429415" w:rsidR="00995CB1" w:rsidRPr="00C1361E" w:rsidRDefault="00C105BE" w:rsidP="00E90E7B">
            <w:pPr>
              <w:spacing w:line="400" w:lineRule="exact"/>
              <w:rPr>
                <w:rFonts w:ascii="標楷體" w:eastAsia="標楷體" w:hAnsi="標楷體"/>
              </w:rPr>
            </w:pPr>
            <w:r w:rsidRPr="00C1361E">
              <w:rPr>
                <w:rFonts w:ascii="標楷體" w:eastAsia="標楷體" w:hAnsi="標楷體" w:hint="eastAsia"/>
              </w:rPr>
              <w:t>弗洛依德提出的防衛機轉中，何者並沒有「自騙性」?</w:t>
            </w:r>
            <w:r w:rsidRPr="00C1361E">
              <w:rPr>
                <w:rFonts w:ascii="標楷體" w:eastAsia="標楷體" w:hAnsi="標楷體" w:hint="eastAsia"/>
              </w:rPr>
              <w:br/>
              <w:t>(A)壓抑</w:t>
            </w:r>
            <w:r w:rsidRPr="00C1361E">
              <w:rPr>
                <w:rFonts w:ascii="標楷體" w:eastAsia="標楷體" w:hAnsi="標楷體" w:hint="eastAsia"/>
              </w:rPr>
              <w:br/>
              <w:t>(B)合理化</w:t>
            </w:r>
            <w:r w:rsidRPr="00C1361E">
              <w:rPr>
                <w:rFonts w:ascii="標楷體" w:eastAsia="標楷體" w:hAnsi="標楷體" w:hint="eastAsia"/>
              </w:rPr>
              <w:br/>
              <w:t>(C)抵消</w:t>
            </w:r>
            <w:r w:rsidRPr="00C1361E">
              <w:rPr>
                <w:rFonts w:ascii="標楷體" w:eastAsia="標楷體" w:hAnsi="標楷體" w:hint="eastAsia"/>
              </w:rPr>
              <w:br/>
            </w:r>
            <w:r w:rsidRPr="00C1361E">
              <w:rPr>
                <w:rFonts w:ascii="標楷體" w:eastAsia="標楷體" w:hAnsi="標楷體" w:hint="eastAsia"/>
              </w:rPr>
              <w:lastRenderedPageBreak/>
              <w:t>(D)反向作用</w:t>
            </w:r>
          </w:p>
        </w:tc>
      </w:tr>
      <w:tr w:rsidR="00995CB1" w:rsidRPr="00C1361E" w14:paraId="4EB9668B" w14:textId="77777777" w:rsidTr="008D15E8">
        <w:tc>
          <w:tcPr>
            <w:tcW w:w="419" w:type="dxa"/>
          </w:tcPr>
          <w:p w14:paraId="6C078331" w14:textId="77777777" w:rsidR="00995CB1" w:rsidRPr="00C1361E" w:rsidRDefault="00995CB1"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7740F119" w14:textId="77777777" w:rsidR="00995CB1" w:rsidRPr="00C1361E" w:rsidRDefault="00995CB1"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673A91D" w14:textId="77777777" w:rsidR="007E441F" w:rsidRPr="00C1361E" w:rsidRDefault="007E441F" w:rsidP="00E90E7B">
            <w:pPr>
              <w:spacing w:line="400" w:lineRule="exact"/>
              <w:rPr>
                <w:rFonts w:ascii="標楷體" w:eastAsia="標楷體" w:hAnsi="標楷體"/>
              </w:rPr>
            </w:pPr>
            <w:r w:rsidRPr="00C1361E">
              <w:rPr>
                <w:rFonts w:ascii="標楷體" w:eastAsia="標楷體" w:hAnsi="標楷體" w:hint="eastAsia"/>
                <w:b/>
                <w:color w:val="0070C0"/>
              </w:rPr>
              <w:t>逃避性</w:t>
            </w:r>
            <w:r w:rsidRPr="00C1361E">
              <w:rPr>
                <w:rFonts w:ascii="標楷體" w:eastAsia="標楷體" w:hAnsi="標楷體" w:hint="eastAsia"/>
              </w:rPr>
              <w:t xml:space="preserve"> 壓抑、內射、否認、退化　</w:t>
            </w:r>
            <w:r w:rsidRPr="00C1361E">
              <w:rPr>
                <w:rFonts w:ascii="標楷體" w:eastAsia="標楷體" w:hAnsi="標楷體" w:hint="eastAsia"/>
                <w:b/>
                <w:color w:val="0070C0"/>
              </w:rPr>
              <w:t>自騙性</w:t>
            </w:r>
            <w:r w:rsidRPr="00C1361E">
              <w:rPr>
                <w:rFonts w:ascii="標楷體" w:eastAsia="標楷體" w:hAnsi="標楷體" w:hint="eastAsia"/>
              </w:rPr>
              <w:t xml:space="preserve"> 合理、抵消、反向　</w:t>
            </w:r>
            <w:r w:rsidRPr="00C1361E">
              <w:rPr>
                <w:rFonts w:ascii="標楷體" w:eastAsia="標楷體" w:hAnsi="標楷體" w:hint="eastAsia"/>
                <w:b/>
                <w:color w:val="0070C0"/>
              </w:rPr>
              <w:t>替代性</w:t>
            </w:r>
            <w:r w:rsidRPr="00C1361E">
              <w:rPr>
                <w:rFonts w:ascii="標楷體" w:eastAsia="標楷體" w:hAnsi="標楷體" w:hint="eastAsia"/>
              </w:rPr>
              <w:t xml:space="preserve"> 補償</w:t>
            </w:r>
          </w:p>
          <w:p w14:paraId="116E477E" w14:textId="7E2BB9C3" w:rsidR="00995CB1" w:rsidRPr="00C1361E" w:rsidRDefault="007E441F" w:rsidP="00E90E7B">
            <w:pPr>
              <w:spacing w:line="400" w:lineRule="exact"/>
              <w:rPr>
                <w:rFonts w:ascii="標楷體" w:eastAsia="標楷體" w:hAnsi="標楷體"/>
              </w:rPr>
            </w:pPr>
            <w:r w:rsidRPr="00C1361E">
              <w:rPr>
                <w:rFonts w:ascii="標楷體" w:eastAsia="標楷體" w:hAnsi="標楷體" w:hint="eastAsia"/>
                <w:b/>
                <w:color w:val="0070C0"/>
              </w:rPr>
              <w:t>攻擊性</w:t>
            </w:r>
            <w:r w:rsidRPr="00C1361E">
              <w:rPr>
                <w:rFonts w:ascii="標楷體" w:eastAsia="標楷體" w:hAnsi="標楷體" w:hint="eastAsia"/>
              </w:rPr>
              <w:t xml:space="preserve"> 投射、轉移　　　　　　　</w:t>
            </w:r>
            <w:r w:rsidRPr="00C1361E">
              <w:rPr>
                <w:rFonts w:ascii="標楷體" w:eastAsia="標楷體" w:hAnsi="標楷體" w:hint="eastAsia"/>
                <w:b/>
                <w:color w:val="0070C0"/>
              </w:rPr>
              <w:t>建設性</w:t>
            </w:r>
            <w:r w:rsidRPr="00C1361E">
              <w:rPr>
                <w:rFonts w:ascii="標楷體" w:eastAsia="標楷體" w:hAnsi="標楷體" w:hint="eastAsia"/>
              </w:rPr>
              <w:t xml:space="preserve"> 認同、昇華</w:t>
            </w:r>
          </w:p>
        </w:tc>
      </w:tr>
      <w:tr w:rsidR="00995CB1" w:rsidRPr="00C1361E" w14:paraId="1CC86DE3" w14:textId="77777777" w:rsidTr="008D15E8">
        <w:tc>
          <w:tcPr>
            <w:tcW w:w="419" w:type="dxa"/>
            <w:vAlign w:val="center"/>
          </w:tcPr>
          <w:p w14:paraId="399FBE0F" w14:textId="2AB1A9C1" w:rsidR="00995CB1" w:rsidRPr="00C1361E" w:rsidRDefault="007E441F"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404B1DF1" w14:textId="25A449D8" w:rsidR="00995CB1" w:rsidRPr="00C1361E" w:rsidRDefault="007E441F" w:rsidP="00E90E7B">
            <w:pPr>
              <w:spacing w:line="400" w:lineRule="exact"/>
              <w:rPr>
                <w:rFonts w:ascii="標楷體" w:eastAsia="標楷體" w:hAnsi="標楷體"/>
              </w:rPr>
            </w:pPr>
            <w:r w:rsidRPr="00C1361E">
              <w:rPr>
                <w:rFonts w:ascii="標楷體" w:eastAsia="標楷體" w:hAnsi="標楷體" w:hint="eastAsia"/>
              </w:rPr>
              <w:t>基本焦慮論由誰提出?</w:t>
            </w:r>
            <w:r w:rsidRPr="00C1361E">
              <w:rPr>
                <w:rFonts w:ascii="標楷體" w:eastAsia="標楷體" w:hAnsi="標楷體" w:cs="Calibri"/>
              </w:rPr>
              <w:t> </w:t>
            </w:r>
            <w:r w:rsidRPr="00C1361E">
              <w:rPr>
                <w:rFonts w:ascii="標楷體" w:eastAsia="標楷體" w:hAnsi="標楷體" w:hint="eastAsia"/>
              </w:rPr>
              <w:br/>
              <w:t>(A)蓋聶</w:t>
            </w:r>
            <w:r w:rsidRPr="00C1361E">
              <w:rPr>
                <w:rFonts w:ascii="標楷體" w:eastAsia="標楷體" w:hAnsi="標楷體" w:cs="Calibri"/>
              </w:rPr>
              <w:t> </w:t>
            </w:r>
            <w:r w:rsidRPr="00C1361E">
              <w:rPr>
                <w:rFonts w:ascii="標楷體" w:eastAsia="標楷體" w:hAnsi="標楷體" w:hint="eastAsia"/>
              </w:rPr>
              <w:br/>
              <w:t>(B)荷尼</w:t>
            </w:r>
            <w:r w:rsidRPr="00C1361E">
              <w:rPr>
                <w:rFonts w:ascii="標楷體" w:eastAsia="標楷體" w:hAnsi="標楷體" w:cs="Calibri"/>
              </w:rPr>
              <w:t> </w:t>
            </w:r>
            <w:r w:rsidRPr="00C1361E">
              <w:rPr>
                <w:rFonts w:ascii="標楷體" w:eastAsia="標楷體" w:hAnsi="標楷體" w:hint="eastAsia"/>
              </w:rPr>
              <w:br/>
              <w:t>(C)榮格</w:t>
            </w:r>
            <w:r w:rsidRPr="00C1361E">
              <w:rPr>
                <w:rFonts w:ascii="標楷體" w:eastAsia="標楷體" w:hAnsi="標楷體" w:cs="Calibri"/>
              </w:rPr>
              <w:t> </w:t>
            </w:r>
            <w:r w:rsidRPr="00C1361E">
              <w:rPr>
                <w:rFonts w:ascii="標楷體" w:eastAsia="標楷體" w:hAnsi="標楷體" w:hint="eastAsia"/>
              </w:rPr>
              <w:br/>
              <w:t>(D)阿德勒</w:t>
            </w:r>
          </w:p>
        </w:tc>
      </w:tr>
      <w:tr w:rsidR="00995CB1" w:rsidRPr="00C1361E" w14:paraId="04FD9033" w14:textId="77777777" w:rsidTr="008D15E8">
        <w:tc>
          <w:tcPr>
            <w:tcW w:w="419" w:type="dxa"/>
          </w:tcPr>
          <w:p w14:paraId="502C4DF1" w14:textId="77777777" w:rsidR="00995CB1" w:rsidRPr="00C1361E" w:rsidRDefault="00995CB1" w:rsidP="00E90E7B">
            <w:pPr>
              <w:spacing w:line="400" w:lineRule="exact"/>
              <w:rPr>
                <w:rFonts w:ascii="標楷體" w:eastAsia="標楷體" w:hAnsi="標楷體"/>
                <w:b/>
              </w:rPr>
            </w:pPr>
            <w:r w:rsidRPr="00C1361E">
              <w:rPr>
                <w:rFonts w:ascii="標楷體" w:eastAsia="標楷體" w:hAnsi="標楷體" w:hint="eastAsia"/>
                <w:b/>
              </w:rPr>
              <w:t>解</w:t>
            </w:r>
          </w:p>
          <w:p w14:paraId="4EB70465" w14:textId="77777777" w:rsidR="00995CB1" w:rsidRPr="00C1361E" w:rsidRDefault="00995CB1"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B80EA97" w14:textId="06D10BC4" w:rsidR="007E441F" w:rsidRPr="00C1361E" w:rsidRDefault="007E441F" w:rsidP="00E90E7B">
            <w:pPr>
              <w:spacing w:line="400" w:lineRule="exact"/>
              <w:rPr>
                <w:rFonts w:ascii="標楷體" w:eastAsia="標楷體" w:hAnsi="標楷體"/>
              </w:rPr>
            </w:pPr>
            <w:r w:rsidRPr="00C1361E">
              <w:rPr>
                <w:rFonts w:ascii="標楷體" w:eastAsia="標楷體" w:hAnsi="標楷體" w:hint="eastAsia"/>
                <w:b/>
                <w:color w:val="FF0000"/>
              </w:rPr>
              <w:t>Horney</w:t>
            </w:r>
            <w:r w:rsidRPr="00C1361E">
              <w:rPr>
                <w:rFonts w:ascii="標楷體" w:eastAsia="標楷體" w:hAnsi="標楷體" w:hint="eastAsia"/>
              </w:rPr>
              <w:t xml:space="preserve"> </w:t>
            </w:r>
            <w:r w:rsidRPr="00C1361E">
              <w:rPr>
                <w:rFonts w:ascii="標楷體" w:eastAsia="標楷體" w:hAnsi="標楷體" w:hint="eastAsia"/>
                <w:b/>
                <w:color w:val="00B050"/>
              </w:rPr>
              <w:t>基本焦慮論</w:t>
            </w:r>
            <w:r w:rsidRPr="00C1361E">
              <w:rPr>
                <w:rFonts w:ascii="標楷體" w:eastAsia="標楷體" w:hAnsi="標楷體" w:hint="eastAsia"/>
              </w:rPr>
              <w:t xml:space="preserve"> 人的焦慮主要由於幼年時期的恐懼、不安全感、愛的需求以及罪惡感等複雜情緒，累積形成怨恨受到壓抑而產生的。基本焦慮是一種自覺渺小、無助、受威脅的感覺。兒童處於高度競爭情境中會感到焦慮不安，進而發展出三種對抗基本焦慮的策略：</w:t>
            </w:r>
          </w:p>
          <w:p w14:paraId="66FDE060" w14:textId="1CBD14AE" w:rsidR="007E441F" w:rsidRPr="00C1361E" w:rsidRDefault="007E441F" w:rsidP="00E90E7B">
            <w:pPr>
              <w:spacing w:line="400" w:lineRule="exact"/>
              <w:rPr>
                <w:rFonts w:ascii="標楷體" w:eastAsia="標楷體" w:hAnsi="標楷體"/>
              </w:rPr>
            </w:pPr>
            <w:r w:rsidRPr="00C1361E">
              <w:rPr>
                <w:rFonts w:ascii="標楷體" w:eastAsia="標楷體" w:hAnsi="標楷體" w:hint="eastAsia"/>
                <w:b/>
                <w:color w:val="0070C0"/>
              </w:rPr>
              <w:t>朝向人們</w:t>
            </w:r>
            <w:r w:rsidRPr="00C1361E">
              <w:rPr>
                <w:rFonts w:ascii="標楷體" w:eastAsia="標楷體" w:hAnsi="標楷體" w:hint="eastAsia"/>
              </w:rPr>
              <w:t xml:space="preserve"> 藉著情感投注等來保護自己。　</w:t>
            </w:r>
            <w:r w:rsidRPr="00C1361E">
              <w:rPr>
                <w:rFonts w:ascii="標楷體" w:eastAsia="標楷體" w:hAnsi="標楷體" w:hint="eastAsia"/>
                <w:b/>
                <w:color w:val="0070C0"/>
              </w:rPr>
              <w:t>對抗人們</w:t>
            </w:r>
            <w:r w:rsidRPr="00C1361E">
              <w:rPr>
                <w:rFonts w:ascii="標楷體" w:eastAsia="標楷體" w:hAnsi="標楷體" w:hint="eastAsia"/>
              </w:rPr>
              <w:t xml:space="preserve"> 藉著攻擊和敵意來保護自己。</w:t>
            </w:r>
          </w:p>
          <w:p w14:paraId="5E307B78" w14:textId="5833FE5B" w:rsidR="00995CB1" w:rsidRPr="00C1361E" w:rsidRDefault="007E441F" w:rsidP="00E90E7B">
            <w:pPr>
              <w:spacing w:line="400" w:lineRule="exact"/>
              <w:rPr>
                <w:rFonts w:ascii="標楷體" w:eastAsia="標楷體" w:hAnsi="標楷體"/>
              </w:rPr>
            </w:pPr>
            <w:r w:rsidRPr="00C1361E">
              <w:rPr>
                <w:rFonts w:ascii="標楷體" w:eastAsia="標楷體" w:hAnsi="標楷體" w:hint="eastAsia"/>
                <w:b/>
                <w:color w:val="0070C0"/>
              </w:rPr>
              <w:t>離開人們</w:t>
            </w:r>
            <w:r w:rsidRPr="00C1361E">
              <w:rPr>
                <w:rFonts w:ascii="標楷體" w:eastAsia="標楷體" w:hAnsi="標楷體" w:hint="eastAsia"/>
              </w:rPr>
              <w:t xml:space="preserve"> 藉著孤立和退縮來保護自己。</w:t>
            </w:r>
          </w:p>
        </w:tc>
      </w:tr>
      <w:tr w:rsidR="00995CB1" w:rsidRPr="00C1361E" w14:paraId="5FE1B99A" w14:textId="77777777" w:rsidTr="008D15E8">
        <w:tc>
          <w:tcPr>
            <w:tcW w:w="419" w:type="dxa"/>
            <w:vAlign w:val="center"/>
          </w:tcPr>
          <w:p w14:paraId="0E91B3B2" w14:textId="6DE48A14" w:rsidR="00995CB1" w:rsidRPr="00C1361E" w:rsidRDefault="007E441F"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06A76BDD" w14:textId="1F507D53" w:rsidR="00995CB1" w:rsidRPr="00C1361E" w:rsidRDefault="007E441F" w:rsidP="00E90E7B">
            <w:pPr>
              <w:spacing w:line="400" w:lineRule="exact"/>
              <w:rPr>
                <w:rFonts w:ascii="標楷體" w:eastAsia="標楷體" w:hAnsi="標楷體"/>
              </w:rPr>
            </w:pPr>
            <w:r w:rsidRPr="00C1361E">
              <w:rPr>
                <w:rFonts w:ascii="標楷體" w:eastAsia="標楷體" w:hAnsi="標楷體" w:hint="eastAsia"/>
              </w:rPr>
              <w:t>歸因理論之父?</w:t>
            </w:r>
            <w:r w:rsidRPr="00C1361E">
              <w:rPr>
                <w:rFonts w:ascii="標楷體" w:eastAsia="標楷體" w:hAnsi="標楷體" w:cs="Calibri"/>
              </w:rPr>
              <w:t> </w:t>
            </w:r>
            <w:r w:rsidRPr="00C1361E">
              <w:rPr>
                <w:rFonts w:ascii="標楷體" w:eastAsia="標楷體" w:hAnsi="標楷體" w:hint="eastAsia"/>
              </w:rPr>
              <w:br/>
              <w:t>(A)溫納(weiner)</w:t>
            </w:r>
            <w:r w:rsidRPr="00C1361E">
              <w:rPr>
                <w:rFonts w:ascii="標楷體" w:eastAsia="標楷體" w:hAnsi="標楷體" w:cs="Calibri"/>
              </w:rPr>
              <w:t> </w:t>
            </w:r>
            <w:r w:rsidRPr="00C1361E">
              <w:rPr>
                <w:rFonts w:ascii="標楷體" w:eastAsia="標楷體" w:hAnsi="標楷體" w:hint="eastAsia"/>
              </w:rPr>
              <w:br/>
              <w:t>(B)海德(Heider)</w:t>
            </w:r>
            <w:r w:rsidRPr="00C1361E">
              <w:rPr>
                <w:rFonts w:ascii="標楷體" w:eastAsia="標楷體" w:hAnsi="標楷體" w:cs="Calibri"/>
              </w:rPr>
              <w:t> </w:t>
            </w:r>
            <w:r w:rsidRPr="00C1361E">
              <w:rPr>
                <w:rFonts w:ascii="標楷體" w:eastAsia="標楷體" w:hAnsi="標楷體" w:hint="eastAsia"/>
              </w:rPr>
              <w:br/>
              <w:t>(C)達爾文(Darwin)</w:t>
            </w:r>
            <w:r w:rsidRPr="00C1361E">
              <w:rPr>
                <w:rFonts w:ascii="標楷體" w:eastAsia="標楷體" w:hAnsi="標楷體" w:cs="Calibri"/>
              </w:rPr>
              <w:t> </w:t>
            </w:r>
            <w:r w:rsidRPr="00C1361E">
              <w:rPr>
                <w:rFonts w:ascii="標楷體" w:eastAsia="標楷體" w:hAnsi="標楷體" w:hint="eastAsia"/>
              </w:rPr>
              <w:br/>
              <w:t>(D)馬斯洛(Maslow)</w:t>
            </w:r>
            <w:r w:rsidRPr="00C1361E">
              <w:rPr>
                <w:rFonts w:ascii="標楷體" w:eastAsia="標楷體" w:hAnsi="標楷體"/>
              </w:rPr>
              <w:t xml:space="preserve"> </w:t>
            </w:r>
          </w:p>
        </w:tc>
      </w:tr>
      <w:tr w:rsidR="00995CB1" w:rsidRPr="00C1361E" w14:paraId="05BA3850" w14:textId="77777777" w:rsidTr="008D15E8">
        <w:tc>
          <w:tcPr>
            <w:tcW w:w="419" w:type="dxa"/>
          </w:tcPr>
          <w:p w14:paraId="719A2B40" w14:textId="77777777" w:rsidR="00995CB1" w:rsidRPr="00C1361E" w:rsidRDefault="00995CB1" w:rsidP="00E90E7B">
            <w:pPr>
              <w:spacing w:line="400" w:lineRule="exact"/>
              <w:rPr>
                <w:rFonts w:ascii="標楷體" w:eastAsia="標楷體" w:hAnsi="標楷體"/>
                <w:b/>
              </w:rPr>
            </w:pPr>
            <w:r w:rsidRPr="00C1361E">
              <w:rPr>
                <w:rFonts w:ascii="標楷體" w:eastAsia="標楷體" w:hAnsi="標楷體" w:hint="eastAsia"/>
                <w:b/>
              </w:rPr>
              <w:t>解</w:t>
            </w:r>
          </w:p>
          <w:p w14:paraId="427A1C14" w14:textId="77777777" w:rsidR="00995CB1" w:rsidRPr="00C1361E" w:rsidRDefault="00995CB1"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09394B7" w14:textId="77777777" w:rsidR="007E441F" w:rsidRPr="00C1361E" w:rsidRDefault="007E441F" w:rsidP="00E90E7B">
            <w:pPr>
              <w:spacing w:line="400" w:lineRule="exact"/>
              <w:rPr>
                <w:rFonts w:ascii="標楷體" w:eastAsia="標楷體" w:hAnsi="標楷體"/>
              </w:rPr>
            </w:pPr>
            <w:r w:rsidRPr="00C1361E">
              <w:rPr>
                <w:rFonts w:ascii="標楷體" w:eastAsia="標楷體" w:hAnsi="標楷體" w:hint="eastAsia"/>
              </w:rPr>
              <w:t>歸因理論發展</w:t>
            </w:r>
          </w:p>
          <w:p w14:paraId="2B49BA80" w14:textId="06E02CB7" w:rsidR="007E441F" w:rsidRPr="00C1361E" w:rsidRDefault="007E441F" w:rsidP="00E90E7B">
            <w:pPr>
              <w:spacing w:line="400" w:lineRule="exact"/>
              <w:rPr>
                <w:rFonts w:ascii="標楷體" w:eastAsia="標楷體" w:hAnsi="標楷體"/>
              </w:rPr>
            </w:pPr>
            <w:r w:rsidRPr="00C1361E">
              <w:rPr>
                <w:rFonts w:ascii="標楷體" w:eastAsia="標楷體" w:hAnsi="標楷體" w:hint="eastAsia"/>
                <w:b/>
                <w:color w:val="FF0000"/>
              </w:rPr>
              <w:t>海德</w:t>
            </w:r>
            <w:r w:rsidRPr="00C1361E">
              <w:rPr>
                <w:rFonts w:ascii="標楷體" w:eastAsia="標楷體" w:hAnsi="標楷體" w:hint="eastAsia"/>
              </w:rPr>
              <w:t xml:space="preserve">　</w:t>
            </w:r>
            <w:r w:rsidRPr="00C1361E">
              <w:rPr>
                <w:rFonts w:ascii="標楷體" w:eastAsia="標楷體" w:hAnsi="標楷體" w:hint="eastAsia"/>
                <w:b/>
                <w:color w:val="00B050"/>
              </w:rPr>
              <w:t>情境歸因</w:t>
            </w:r>
            <w:r w:rsidRPr="00C1361E">
              <w:rPr>
                <w:rFonts w:ascii="標楷體" w:eastAsia="標楷體" w:hAnsi="標楷體" w:hint="eastAsia"/>
              </w:rPr>
              <w:t xml:space="preserve">(環境導致)　</w:t>
            </w:r>
            <w:r w:rsidRPr="00C1361E">
              <w:rPr>
                <w:rFonts w:ascii="標楷體" w:eastAsia="標楷體" w:hAnsi="標楷體" w:hint="eastAsia"/>
                <w:b/>
                <w:color w:val="00B050"/>
              </w:rPr>
              <w:t>性格歸因</w:t>
            </w:r>
            <w:r w:rsidRPr="00C1361E">
              <w:rPr>
                <w:rFonts w:ascii="標楷體" w:eastAsia="標楷體" w:hAnsi="標楷體" w:hint="eastAsia"/>
              </w:rPr>
              <w:t>(性格導致)</w:t>
            </w:r>
          </w:p>
          <w:p w14:paraId="493AAE23" w14:textId="3650F55D" w:rsidR="007E441F" w:rsidRPr="00C1361E" w:rsidRDefault="007E441F" w:rsidP="00E90E7B">
            <w:pPr>
              <w:spacing w:line="400" w:lineRule="exact"/>
              <w:rPr>
                <w:rFonts w:ascii="標楷體" w:eastAsia="標楷體" w:hAnsi="標楷體"/>
              </w:rPr>
            </w:pPr>
            <w:r w:rsidRPr="00C1361E">
              <w:rPr>
                <w:rFonts w:ascii="標楷體" w:eastAsia="標楷體" w:hAnsi="標楷體" w:hint="eastAsia"/>
                <w:b/>
                <w:color w:val="FF0000"/>
              </w:rPr>
              <w:t>羅特</w:t>
            </w:r>
            <w:r w:rsidRPr="00C1361E">
              <w:rPr>
                <w:rFonts w:ascii="標楷體" w:eastAsia="標楷體" w:hAnsi="標楷體" w:hint="eastAsia"/>
              </w:rPr>
              <w:t xml:space="preserve">　</w:t>
            </w:r>
            <w:r w:rsidRPr="00C1361E">
              <w:rPr>
                <w:rFonts w:ascii="標楷體" w:eastAsia="標楷體" w:hAnsi="標楷體" w:hint="eastAsia"/>
                <w:b/>
                <w:color w:val="00B050"/>
              </w:rPr>
              <w:t>控制信念</w:t>
            </w:r>
            <w:r w:rsidRPr="00C1361E">
              <w:rPr>
                <w:rFonts w:ascii="標楷體" w:eastAsia="標楷體" w:hAnsi="標楷體" w:hint="eastAsia"/>
              </w:rPr>
              <w:t xml:space="preserve">　內控(努力)　外控(運氣)</w:t>
            </w:r>
          </w:p>
          <w:p w14:paraId="6193FF69" w14:textId="2A4F0E31" w:rsidR="00995CB1" w:rsidRPr="00C1361E" w:rsidRDefault="007E441F" w:rsidP="00E90E7B">
            <w:pPr>
              <w:spacing w:line="400" w:lineRule="exact"/>
              <w:rPr>
                <w:rFonts w:ascii="標楷體" w:eastAsia="標楷體" w:hAnsi="標楷體"/>
              </w:rPr>
            </w:pPr>
            <w:r w:rsidRPr="00C1361E">
              <w:rPr>
                <w:rFonts w:ascii="標楷體" w:eastAsia="標楷體" w:hAnsi="標楷體" w:hint="eastAsia"/>
                <w:b/>
                <w:color w:val="FF0000"/>
              </w:rPr>
              <w:t>溫納</w:t>
            </w:r>
            <w:r w:rsidRPr="00C1361E">
              <w:rPr>
                <w:rFonts w:ascii="標楷體" w:eastAsia="標楷體" w:hAnsi="標楷體" w:hint="eastAsia"/>
              </w:rPr>
              <w:t xml:space="preserve">　</w:t>
            </w:r>
            <w:r w:rsidRPr="00C1361E">
              <w:rPr>
                <w:rFonts w:ascii="標楷體" w:eastAsia="標楷體" w:hAnsi="標楷體" w:hint="eastAsia"/>
                <w:b/>
                <w:color w:val="00B050"/>
              </w:rPr>
              <w:t>三項度歸因論</w:t>
            </w:r>
            <w:r w:rsidRPr="00C1361E">
              <w:rPr>
                <w:rFonts w:ascii="標楷體" w:eastAsia="標楷體" w:hAnsi="標楷體" w:hint="eastAsia"/>
              </w:rPr>
              <w:t xml:space="preserve">　因素來源　穩定性　能控制性</w:t>
            </w:r>
          </w:p>
        </w:tc>
      </w:tr>
      <w:tr w:rsidR="00995CB1" w:rsidRPr="00C1361E" w14:paraId="195A66B3" w14:textId="77777777" w:rsidTr="008D15E8">
        <w:tc>
          <w:tcPr>
            <w:tcW w:w="419" w:type="dxa"/>
            <w:vAlign w:val="center"/>
          </w:tcPr>
          <w:p w14:paraId="540F0E62" w14:textId="43EB175B" w:rsidR="00995CB1" w:rsidRPr="00C1361E" w:rsidRDefault="007E441F"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60A79DB7" w14:textId="1F7AC52D" w:rsidR="00995CB1" w:rsidRPr="00C1361E" w:rsidRDefault="007E441F" w:rsidP="00E90E7B">
            <w:pPr>
              <w:spacing w:line="400" w:lineRule="exact"/>
              <w:rPr>
                <w:rFonts w:ascii="標楷體" w:eastAsia="標楷體" w:hAnsi="標楷體"/>
              </w:rPr>
            </w:pPr>
            <w:r w:rsidRPr="00C1361E">
              <w:rPr>
                <w:rFonts w:ascii="標楷體" w:eastAsia="標楷體" w:hAnsi="標楷體" w:hint="eastAsia"/>
              </w:rPr>
              <w:t>維果斯基將兒童的自我中心語言，視為調和什麼，從而助益其認知發展的重要因素？</w:t>
            </w:r>
            <w:r w:rsidRPr="00C1361E">
              <w:rPr>
                <w:rFonts w:ascii="標楷體" w:eastAsia="標楷體" w:hAnsi="標楷體" w:cs="Calibri"/>
              </w:rPr>
              <w:t> </w:t>
            </w:r>
            <w:r w:rsidRPr="00C1361E">
              <w:rPr>
                <w:rFonts w:ascii="標楷體" w:eastAsia="標楷體" w:hAnsi="標楷體" w:hint="eastAsia"/>
              </w:rPr>
              <w:br/>
              <w:t>(A)認知與思維；</w:t>
            </w:r>
            <w:r w:rsidRPr="00C1361E">
              <w:rPr>
                <w:rFonts w:ascii="標楷體" w:eastAsia="標楷體" w:hAnsi="標楷體" w:hint="eastAsia"/>
              </w:rPr>
              <w:br/>
              <w:t>(B)智能與思維；</w:t>
            </w:r>
            <w:r w:rsidRPr="00C1361E">
              <w:rPr>
                <w:rFonts w:ascii="標楷體" w:eastAsia="標楷體" w:hAnsi="標楷體" w:hint="eastAsia"/>
              </w:rPr>
              <w:br/>
              <w:t>(C)社會與行動；</w:t>
            </w:r>
            <w:r w:rsidRPr="00C1361E">
              <w:rPr>
                <w:rFonts w:ascii="標楷體" w:eastAsia="標楷體" w:hAnsi="標楷體" w:hint="eastAsia"/>
              </w:rPr>
              <w:br/>
              <w:t>(D)思維與行動。</w:t>
            </w:r>
          </w:p>
        </w:tc>
      </w:tr>
      <w:tr w:rsidR="00995CB1" w:rsidRPr="00C1361E" w14:paraId="003F89C6" w14:textId="77777777" w:rsidTr="008D15E8">
        <w:tc>
          <w:tcPr>
            <w:tcW w:w="419" w:type="dxa"/>
          </w:tcPr>
          <w:p w14:paraId="3C22A61D" w14:textId="77777777" w:rsidR="00995CB1" w:rsidRPr="00C1361E" w:rsidRDefault="00995CB1" w:rsidP="00E90E7B">
            <w:pPr>
              <w:spacing w:line="400" w:lineRule="exact"/>
              <w:rPr>
                <w:rFonts w:ascii="標楷體" w:eastAsia="標楷體" w:hAnsi="標楷體"/>
                <w:b/>
              </w:rPr>
            </w:pPr>
            <w:r w:rsidRPr="00C1361E">
              <w:rPr>
                <w:rFonts w:ascii="標楷體" w:eastAsia="標楷體" w:hAnsi="標楷體" w:hint="eastAsia"/>
                <w:b/>
              </w:rPr>
              <w:t>解</w:t>
            </w:r>
          </w:p>
          <w:p w14:paraId="184B6C25" w14:textId="77777777" w:rsidR="00995CB1" w:rsidRPr="00C1361E" w:rsidRDefault="00995CB1"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0809778" w14:textId="157597A1" w:rsidR="00995CB1" w:rsidRPr="00C1361E" w:rsidRDefault="007E441F" w:rsidP="00E90E7B">
            <w:pPr>
              <w:spacing w:line="400" w:lineRule="exact"/>
              <w:rPr>
                <w:rFonts w:ascii="標楷體" w:eastAsia="標楷體" w:hAnsi="標楷體"/>
              </w:rPr>
            </w:pPr>
            <w:r w:rsidRPr="00C1361E">
              <w:rPr>
                <w:rFonts w:ascii="標楷體" w:eastAsia="標楷體" w:hAnsi="標楷體" w:hint="eastAsia"/>
              </w:rPr>
              <w:t>維果茨基將兒童自我中心語言，</w:t>
            </w:r>
            <w:r w:rsidRPr="00C1361E">
              <w:rPr>
                <w:rFonts w:ascii="標楷體" w:eastAsia="標楷體" w:hAnsi="標楷體" w:hint="eastAsia"/>
                <w:b/>
                <w:bCs/>
              </w:rPr>
              <w:t>視為其調和思維與行動</w:t>
            </w:r>
            <w:r w:rsidRPr="00C1361E">
              <w:rPr>
                <w:rFonts w:ascii="標楷體" w:eastAsia="標楷體" w:hAnsi="標楷體" w:hint="eastAsia"/>
              </w:rPr>
              <w:t>，從而助益其認知發展的重要因素。根據維果茨基的觀察，當兒童面對類似的困境時，他的自我中心的語言就會加倍的增多。這現象顯示出兒童藉自我中心語言以幫助其思維。</w:t>
            </w:r>
          </w:p>
        </w:tc>
      </w:tr>
      <w:tr w:rsidR="00995CB1" w:rsidRPr="00C1361E" w14:paraId="12EDCB88" w14:textId="77777777" w:rsidTr="008D15E8">
        <w:tc>
          <w:tcPr>
            <w:tcW w:w="419" w:type="dxa"/>
            <w:vAlign w:val="center"/>
          </w:tcPr>
          <w:p w14:paraId="209526BB" w14:textId="64C71DB9" w:rsidR="00995CB1" w:rsidRPr="00C1361E" w:rsidRDefault="007E441F"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14FB9773" w14:textId="7558A537" w:rsidR="00995CB1" w:rsidRPr="00C1361E" w:rsidRDefault="007E441F" w:rsidP="00E90E7B">
            <w:pPr>
              <w:spacing w:line="400" w:lineRule="exact"/>
              <w:rPr>
                <w:rFonts w:ascii="標楷體" w:eastAsia="標楷體" w:hAnsi="標楷體"/>
              </w:rPr>
            </w:pPr>
            <w:r w:rsidRPr="00C1361E">
              <w:rPr>
                <w:rFonts w:ascii="標楷體" w:eastAsia="標楷體" w:hAnsi="標楷體" w:hint="eastAsia"/>
              </w:rPr>
              <w:t>創立完形心理學，探究知覺意識的心理組織歷程</w:t>
            </w:r>
            <w:r w:rsidRPr="00C1361E">
              <w:rPr>
                <w:rFonts w:ascii="標楷體" w:eastAsia="標楷體" w:hAnsi="標楷體" w:hint="eastAsia"/>
              </w:rPr>
              <w:br/>
              <w:t>(A)Witkin</w:t>
            </w:r>
            <w:r w:rsidRPr="00C1361E">
              <w:rPr>
                <w:rFonts w:ascii="標楷體" w:eastAsia="標楷體" w:hAnsi="標楷體" w:hint="eastAsia"/>
              </w:rPr>
              <w:br/>
              <w:t>(B)Wertheimer</w:t>
            </w:r>
            <w:r w:rsidRPr="00C1361E">
              <w:rPr>
                <w:rFonts w:ascii="標楷體" w:eastAsia="標楷體" w:hAnsi="標楷體" w:hint="eastAsia"/>
              </w:rPr>
              <w:br/>
              <w:t>(C)Lewin</w:t>
            </w:r>
            <w:r w:rsidRPr="00C1361E">
              <w:rPr>
                <w:rFonts w:ascii="標楷體" w:eastAsia="標楷體" w:hAnsi="標楷體" w:hint="eastAsia"/>
              </w:rPr>
              <w:br/>
              <w:t>(D)Kohler</w:t>
            </w:r>
            <w:r w:rsidRPr="00C1361E">
              <w:rPr>
                <w:rFonts w:ascii="標楷體" w:eastAsia="標楷體" w:hAnsi="標楷體"/>
              </w:rPr>
              <w:t xml:space="preserve"> </w:t>
            </w:r>
          </w:p>
        </w:tc>
      </w:tr>
      <w:tr w:rsidR="00995CB1" w:rsidRPr="00C1361E" w14:paraId="3224E20A" w14:textId="77777777" w:rsidTr="008D15E8">
        <w:tc>
          <w:tcPr>
            <w:tcW w:w="419" w:type="dxa"/>
          </w:tcPr>
          <w:p w14:paraId="47A5CF16" w14:textId="77777777" w:rsidR="00995CB1" w:rsidRPr="00C1361E" w:rsidRDefault="00995CB1" w:rsidP="00E90E7B">
            <w:pPr>
              <w:spacing w:line="400" w:lineRule="exact"/>
              <w:rPr>
                <w:rFonts w:ascii="標楷體" w:eastAsia="標楷體" w:hAnsi="標楷體"/>
                <w:b/>
              </w:rPr>
            </w:pPr>
            <w:r w:rsidRPr="00C1361E">
              <w:rPr>
                <w:rFonts w:ascii="標楷體" w:eastAsia="標楷體" w:hAnsi="標楷體" w:hint="eastAsia"/>
                <w:b/>
              </w:rPr>
              <w:t>解</w:t>
            </w:r>
          </w:p>
          <w:p w14:paraId="3F065F0D" w14:textId="77777777" w:rsidR="00995CB1" w:rsidRPr="00C1361E" w:rsidRDefault="00995CB1"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2794A50" w14:textId="7FA3E423" w:rsidR="00995CB1" w:rsidRPr="00C1361E" w:rsidRDefault="007E441F" w:rsidP="00E90E7B">
            <w:pPr>
              <w:spacing w:line="400" w:lineRule="exact"/>
              <w:rPr>
                <w:rFonts w:ascii="標楷體" w:eastAsia="標楷體" w:hAnsi="標楷體"/>
              </w:rPr>
            </w:pPr>
            <w:r w:rsidRPr="00C1361E">
              <w:rPr>
                <w:rFonts w:ascii="標楷體" w:eastAsia="標楷體" w:hAnsi="標楷體" w:hint="eastAsia"/>
                <w:shd w:val="pct15" w:color="auto" w:fill="FFFFFF"/>
              </w:rPr>
              <w:t>餵太慢(魏泰邁)所以起了玩心(完形心理學)</w:t>
            </w:r>
            <w:r w:rsidRPr="00C1361E">
              <w:rPr>
                <w:rFonts w:ascii="標楷體" w:eastAsia="標楷體" w:hAnsi="標楷體"/>
              </w:rPr>
              <w:t xml:space="preserve"> </w:t>
            </w:r>
          </w:p>
        </w:tc>
      </w:tr>
      <w:tr w:rsidR="00995CB1" w:rsidRPr="00C1361E" w14:paraId="4E664F6E" w14:textId="77777777" w:rsidTr="008D15E8">
        <w:tc>
          <w:tcPr>
            <w:tcW w:w="419" w:type="dxa"/>
            <w:vAlign w:val="center"/>
          </w:tcPr>
          <w:p w14:paraId="4C006097" w14:textId="64767BD3" w:rsidR="00995CB1" w:rsidRPr="00C1361E" w:rsidRDefault="007E441F" w:rsidP="00E90E7B">
            <w:pPr>
              <w:spacing w:line="400" w:lineRule="exact"/>
              <w:jc w:val="center"/>
              <w:rPr>
                <w:rFonts w:ascii="標楷體" w:eastAsia="標楷體" w:hAnsi="標楷體"/>
              </w:rPr>
            </w:pPr>
            <w:r w:rsidRPr="00C1361E">
              <w:rPr>
                <w:rFonts w:ascii="標楷體" w:eastAsia="標楷體" w:hAnsi="標楷體" w:hint="eastAsia"/>
              </w:rPr>
              <w:lastRenderedPageBreak/>
              <w:t>B</w:t>
            </w:r>
          </w:p>
        </w:tc>
        <w:tc>
          <w:tcPr>
            <w:tcW w:w="10909" w:type="dxa"/>
          </w:tcPr>
          <w:p w14:paraId="45865B38" w14:textId="6D475436" w:rsidR="00995CB1" w:rsidRPr="00C1361E" w:rsidRDefault="007E441F" w:rsidP="00E90E7B">
            <w:pPr>
              <w:spacing w:line="400" w:lineRule="exact"/>
              <w:rPr>
                <w:rFonts w:ascii="標楷體" w:eastAsia="標楷體" w:hAnsi="標楷體"/>
              </w:rPr>
            </w:pPr>
            <w:r w:rsidRPr="00C1361E">
              <w:rPr>
                <w:rFonts w:ascii="標楷體" w:eastAsia="標楷體" w:hAnsi="標楷體" w:hint="eastAsia"/>
              </w:rPr>
              <w:t>倡選擇答案式的編序教材，著重再認的能力，比回憶的試題容易學習。</w:t>
            </w:r>
            <w:r w:rsidRPr="00C1361E">
              <w:rPr>
                <w:rFonts w:ascii="標楷體" w:eastAsia="標楷體" w:hAnsi="標楷體" w:hint="eastAsia"/>
              </w:rPr>
              <w:br/>
              <w:t>(A)桑代克</w:t>
            </w:r>
            <w:r w:rsidRPr="00C1361E">
              <w:rPr>
                <w:rFonts w:ascii="標楷體" w:eastAsia="標楷體" w:hAnsi="標楷體" w:hint="eastAsia"/>
              </w:rPr>
              <w:br/>
              <w:t>(B)克勞得</w:t>
            </w:r>
            <w:r w:rsidRPr="00C1361E">
              <w:rPr>
                <w:rFonts w:ascii="標楷體" w:eastAsia="標楷體" w:hAnsi="標楷體" w:hint="eastAsia"/>
              </w:rPr>
              <w:br/>
              <w:t>(C)布魯姆Bloom</w:t>
            </w:r>
            <w:r w:rsidRPr="00C1361E">
              <w:rPr>
                <w:rFonts w:ascii="標楷體" w:eastAsia="標楷體" w:hAnsi="標楷體" w:hint="eastAsia"/>
              </w:rPr>
              <w:br/>
              <w:t>(D)華德</w:t>
            </w:r>
          </w:p>
        </w:tc>
      </w:tr>
      <w:tr w:rsidR="00995CB1" w:rsidRPr="00C1361E" w14:paraId="37207824" w14:textId="77777777" w:rsidTr="008D15E8">
        <w:tc>
          <w:tcPr>
            <w:tcW w:w="419" w:type="dxa"/>
          </w:tcPr>
          <w:p w14:paraId="460211DE" w14:textId="77777777" w:rsidR="00995CB1" w:rsidRPr="00C1361E" w:rsidRDefault="00995CB1" w:rsidP="00E90E7B">
            <w:pPr>
              <w:spacing w:line="400" w:lineRule="exact"/>
              <w:rPr>
                <w:rFonts w:ascii="標楷體" w:eastAsia="標楷體" w:hAnsi="標楷體"/>
                <w:b/>
              </w:rPr>
            </w:pPr>
            <w:r w:rsidRPr="00C1361E">
              <w:rPr>
                <w:rFonts w:ascii="標楷體" w:eastAsia="標楷體" w:hAnsi="標楷體" w:hint="eastAsia"/>
                <w:b/>
              </w:rPr>
              <w:t>解</w:t>
            </w:r>
          </w:p>
          <w:p w14:paraId="5874427F" w14:textId="77777777" w:rsidR="00995CB1" w:rsidRPr="00C1361E" w:rsidRDefault="00995CB1"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3B426141" w14:textId="7F3AE228" w:rsidR="007E441F" w:rsidRPr="00C1361E" w:rsidRDefault="007E441F" w:rsidP="00E90E7B">
            <w:pPr>
              <w:spacing w:line="400" w:lineRule="exact"/>
              <w:rPr>
                <w:rFonts w:ascii="標楷體" w:eastAsia="標楷體" w:hAnsi="標楷體"/>
                <w:shd w:val="pct15" w:color="auto" w:fill="FFFFFF"/>
              </w:rPr>
            </w:pPr>
            <w:r w:rsidRPr="00C1361E">
              <w:rPr>
                <w:rFonts w:ascii="標楷體" w:eastAsia="標楷體" w:hAnsi="標楷體" w:hint="eastAsia"/>
                <w:shd w:val="pct15" w:color="auto" w:fill="FFFFFF"/>
              </w:rPr>
              <w:t>填寫=＞死擠啦（史金納）</w:t>
            </w:r>
          </w:p>
          <w:p w14:paraId="7F27DB99" w14:textId="3BAE1A84" w:rsidR="00995CB1" w:rsidRPr="00C1361E" w:rsidRDefault="007E441F" w:rsidP="00E90E7B">
            <w:pPr>
              <w:spacing w:line="400" w:lineRule="exact"/>
              <w:rPr>
                <w:rFonts w:ascii="標楷體" w:eastAsia="標楷體" w:hAnsi="標楷體"/>
                <w:shd w:val="pct15" w:color="auto" w:fill="FFFFFF"/>
              </w:rPr>
            </w:pPr>
            <w:r w:rsidRPr="00C1361E">
              <w:rPr>
                <w:rFonts w:ascii="標楷體" w:eastAsia="標楷體" w:hAnsi="標楷體" w:hint="eastAsia"/>
                <w:shd w:val="pct15" w:color="auto" w:fill="FFFFFF"/>
              </w:rPr>
              <w:t>選擇=＞可撈得（克勞德）</w:t>
            </w:r>
          </w:p>
        </w:tc>
      </w:tr>
      <w:tr w:rsidR="00995CB1" w:rsidRPr="00C1361E" w14:paraId="32C2B0D9" w14:textId="77777777" w:rsidTr="008D15E8">
        <w:tc>
          <w:tcPr>
            <w:tcW w:w="419" w:type="dxa"/>
            <w:vAlign w:val="center"/>
          </w:tcPr>
          <w:p w14:paraId="73ADC4C8" w14:textId="2005EC79" w:rsidR="00995CB1" w:rsidRPr="00C1361E" w:rsidRDefault="000A085B" w:rsidP="00E90E7B">
            <w:pPr>
              <w:spacing w:line="400" w:lineRule="exact"/>
              <w:jc w:val="center"/>
              <w:rPr>
                <w:rFonts w:ascii="標楷體" w:eastAsia="標楷體" w:hAnsi="標楷體"/>
              </w:rPr>
            </w:pPr>
            <w:r w:rsidRPr="00C1361E">
              <w:rPr>
                <w:rFonts w:ascii="標楷體" w:eastAsia="標楷體" w:hAnsi="標楷體"/>
              </w:rPr>
              <w:t>A</w:t>
            </w:r>
          </w:p>
        </w:tc>
        <w:tc>
          <w:tcPr>
            <w:tcW w:w="10909" w:type="dxa"/>
          </w:tcPr>
          <w:p w14:paraId="6368F21A" w14:textId="77777777" w:rsidR="000A085B" w:rsidRPr="00C1361E" w:rsidRDefault="000A085B" w:rsidP="00E90E7B">
            <w:pPr>
              <w:spacing w:line="400" w:lineRule="exact"/>
              <w:rPr>
                <w:rFonts w:ascii="標楷體" w:eastAsia="標楷體" w:hAnsi="標楷體"/>
              </w:rPr>
            </w:pPr>
            <w:r w:rsidRPr="00C1361E">
              <w:rPr>
                <w:rFonts w:ascii="標楷體" w:eastAsia="標楷體" w:hAnsi="標楷體" w:hint="eastAsia"/>
              </w:rPr>
              <w:t>依Schaffer &amp; Emerson研究發現，基本依附的成長階段下列依發展年齡何者為正確？</w:t>
            </w:r>
          </w:p>
          <w:p w14:paraId="4C1CC2D6" w14:textId="77777777" w:rsidR="000A085B" w:rsidRPr="00C1361E" w:rsidRDefault="000A085B" w:rsidP="00E90E7B">
            <w:pPr>
              <w:spacing w:line="400" w:lineRule="exact"/>
              <w:rPr>
                <w:rFonts w:ascii="標楷體" w:eastAsia="標楷體" w:hAnsi="標楷體"/>
              </w:rPr>
            </w:pPr>
            <w:r w:rsidRPr="00C1361E">
              <w:rPr>
                <w:rFonts w:ascii="標楷體" w:eastAsia="標楷體" w:hAnsi="標楷體" w:hint="eastAsia"/>
              </w:rPr>
              <w:t xml:space="preserve">(A)非社會期→無辨識依附期→特定依附期→多重依附期　</w:t>
            </w:r>
          </w:p>
          <w:p w14:paraId="066B5B18" w14:textId="77777777" w:rsidR="000A085B" w:rsidRPr="00C1361E" w:rsidRDefault="000A085B" w:rsidP="00E90E7B">
            <w:pPr>
              <w:spacing w:line="400" w:lineRule="exact"/>
              <w:rPr>
                <w:rFonts w:ascii="標楷體" w:eastAsia="標楷體" w:hAnsi="標楷體"/>
              </w:rPr>
            </w:pPr>
            <w:r w:rsidRPr="00C1361E">
              <w:rPr>
                <w:rFonts w:ascii="標楷體" w:eastAsia="標楷體" w:hAnsi="標楷體" w:hint="eastAsia"/>
              </w:rPr>
              <w:t xml:space="preserve">(B)無辨識依附期→特定依附期→多重依附期→非社會期　</w:t>
            </w:r>
          </w:p>
          <w:p w14:paraId="5F9268E8" w14:textId="77777777" w:rsidR="000A085B" w:rsidRPr="00C1361E" w:rsidRDefault="000A085B" w:rsidP="00E90E7B">
            <w:pPr>
              <w:spacing w:line="400" w:lineRule="exact"/>
              <w:rPr>
                <w:rFonts w:ascii="標楷體" w:eastAsia="標楷體" w:hAnsi="標楷體"/>
              </w:rPr>
            </w:pPr>
            <w:r w:rsidRPr="00C1361E">
              <w:rPr>
                <w:rFonts w:ascii="標楷體" w:eastAsia="標楷體" w:hAnsi="標楷體" w:hint="eastAsia"/>
              </w:rPr>
              <w:t xml:space="preserve">(C)非社會期→特定依附期→無辨識依附期→多重依附期　</w:t>
            </w:r>
          </w:p>
          <w:p w14:paraId="6C632656" w14:textId="41E8EE2C" w:rsidR="00995CB1" w:rsidRPr="00C1361E" w:rsidRDefault="000A085B" w:rsidP="00E90E7B">
            <w:pPr>
              <w:spacing w:line="400" w:lineRule="exact"/>
              <w:rPr>
                <w:rFonts w:ascii="標楷體" w:eastAsia="標楷體" w:hAnsi="標楷體"/>
              </w:rPr>
            </w:pPr>
            <w:r w:rsidRPr="00C1361E">
              <w:rPr>
                <w:rFonts w:ascii="標楷體" w:eastAsia="標楷體" w:hAnsi="標楷體" w:hint="eastAsia"/>
              </w:rPr>
              <w:t>(D)無辨識依附期→多重依附期→特定依附期→非社會期</w:t>
            </w:r>
          </w:p>
        </w:tc>
      </w:tr>
      <w:tr w:rsidR="00995CB1" w:rsidRPr="00C1361E" w14:paraId="4C375FC3" w14:textId="77777777" w:rsidTr="008D15E8">
        <w:tc>
          <w:tcPr>
            <w:tcW w:w="419" w:type="dxa"/>
          </w:tcPr>
          <w:p w14:paraId="72073531" w14:textId="77777777" w:rsidR="00995CB1" w:rsidRPr="00C1361E" w:rsidRDefault="00995CB1" w:rsidP="00E90E7B">
            <w:pPr>
              <w:spacing w:line="400" w:lineRule="exact"/>
              <w:rPr>
                <w:rFonts w:ascii="標楷體" w:eastAsia="標楷體" w:hAnsi="標楷體"/>
                <w:b/>
              </w:rPr>
            </w:pPr>
            <w:r w:rsidRPr="00C1361E">
              <w:rPr>
                <w:rFonts w:ascii="標楷體" w:eastAsia="標楷體" w:hAnsi="標楷體" w:hint="eastAsia"/>
                <w:b/>
              </w:rPr>
              <w:t>解</w:t>
            </w:r>
          </w:p>
          <w:p w14:paraId="19909A21" w14:textId="77777777" w:rsidR="00995CB1" w:rsidRPr="00C1361E" w:rsidRDefault="00995CB1"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2900B65" w14:textId="75A13E4C" w:rsidR="000A085B" w:rsidRPr="00C1361E" w:rsidRDefault="000A085B" w:rsidP="00E90E7B">
            <w:pPr>
              <w:spacing w:line="400" w:lineRule="exact"/>
              <w:rPr>
                <w:rFonts w:ascii="標楷體" w:eastAsia="標楷體" w:hAnsi="標楷體"/>
              </w:rPr>
            </w:pPr>
            <w:r w:rsidRPr="00C1361E">
              <w:rPr>
                <w:rFonts w:ascii="標楷體" w:eastAsia="標楷體" w:hAnsi="標楷體" w:hint="eastAsia"/>
                <w:b/>
                <w:color w:val="0070C0"/>
              </w:rPr>
              <w:t>無社會性階段</w:t>
            </w:r>
            <w:r w:rsidRPr="00C1361E">
              <w:rPr>
                <w:rFonts w:ascii="標楷體" w:eastAsia="標楷體" w:hAnsi="標楷體" w:hint="eastAsia"/>
              </w:rPr>
              <w:t>（出生</w:t>
            </w:r>
            <w:r w:rsidRPr="00C1361E">
              <w:rPr>
                <w:rFonts w:ascii="標楷體" w:eastAsia="標楷體" w:hAnsi="標楷體" w:cs="MS Mincho"/>
              </w:rPr>
              <w:t>～</w:t>
            </w:r>
            <w:r w:rsidRPr="00C1361E">
              <w:rPr>
                <w:rFonts w:ascii="標楷體" w:eastAsia="標楷體" w:hAnsi="標楷體" w:hint="eastAsia"/>
              </w:rPr>
              <w:t>6、7週）</w:t>
            </w:r>
          </w:p>
          <w:p w14:paraId="7BBA8446" w14:textId="45DFEDC8" w:rsidR="000A085B" w:rsidRPr="00C1361E" w:rsidRDefault="000A085B" w:rsidP="00E90E7B">
            <w:pPr>
              <w:spacing w:line="400" w:lineRule="exact"/>
              <w:rPr>
                <w:rFonts w:ascii="標楷體" w:eastAsia="標楷體" w:hAnsi="標楷體"/>
              </w:rPr>
            </w:pPr>
            <w:r w:rsidRPr="00C1361E">
              <w:rPr>
                <w:rFonts w:ascii="標楷體" w:eastAsia="標楷體" w:hAnsi="標楷體" w:hint="eastAsia"/>
              </w:rPr>
              <w:t>在這個階段，無論社會性或非社會性刺激，均可引起嬰兒的反應。</w:t>
            </w:r>
          </w:p>
          <w:p w14:paraId="4312F1C1" w14:textId="3AB1FB61" w:rsidR="000A085B" w:rsidRPr="00C1361E" w:rsidRDefault="000A085B" w:rsidP="00E90E7B">
            <w:pPr>
              <w:spacing w:line="400" w:lineRule="exact"/>
              <w:rPr>
                <w:rFonts w:ascii="標楷體" w:eastAsia="標楷體" w:hAnsi="標楷體"/>
              </w:rPr>
            </w:pPr>
            <w:r w:rsidRPr="00C1361E">
              <w:rPr>
                <w:rFonts w:ascii="標楷體" w:eastAsia="標楷體" w:hAnsi="標楷體" w:hint="eastAsia"/>
                <w:b/>
                <w:color w:val="0070C0"/>
              </w:rPr>
              <w:t>無區分性依附關係階段</w:t>
            </w:r>
            <w:r w:rsidRPr="00C1361E">
              <w:rPr>
                <w:rFonts w:ascii="標楷體" w:eastAsia="標楷體" w:hAnsi="標楷體" w:hint="eastAsia"/>
              </w:rPr>
              <w:t>（6、7週</w:t>
            </w:r>
            <w:r w:rsidRPr="00C1361E">
              <w:rPr>
                <w:rFonts w:ascii="標楷體" w:eastAsia="標楷體" w:hAnsi="標楷體" w:cs="MS Mincho"/>
              </w:rPr>
              <w:t>～</w:t>
            </w:r>
            <w:r w:rsidRPr="00C1361E">
              <w:rPr>
                <w:rFonts w:ascii="標楷體" w:eastAsia="標楷體" w:hAnsi="標楷體" w:hint="eastAsia"/>
              </w:rPr>
              <w:t>6、7個月）</w:t>
            </w:r>
          </w:p>
          <w:p w14:paraId="22F1FA99" w14:textId="59059D64" w:rsidR="000A085B" w:rsidRPr="00C1361E" w:rsidRDefault="000A085B" w:rsidP="00E90E7B">
            <w:pPr>
              <w:spacing w:line="400" w:lineRule="exact"/>
              <w:rPr>
                <w:rFonts w:ascii="標楷體" w:eastAsia="標楷體" w:hAnsi="標楷體"/>
              </w:rPr>
            </w:pPr>
            <w:r w:rsidRPr="00C1361E">
              <w:rPr>
                <w:rFonts w:ascii="標楷體" w:eastAsia="標楷體" w:hAnsi="標楷體" w:hint="eastAsia"/>
              </w:rPr>
              <w:t>孩子喜歡和別人親近，對此階段的孩子而言，父母、陌生人並沒有太大的差別。</w:t>
            </w:r>
          </w:p>
          <w:p w14:paraId="5E056625" w14:textId="4773E769" w:rsidR="000A085B" w:rsidRPr="00C1361E" w:rsidRDefault="000A085B" w:rsidP="00E90E7B">
            <w:pPr>
              <w:spacing w:line="400" w:lineRule="exact"/>
              <w:rPr>
                <w:rFonts w:ascii="標楷體" w:eastAsia="標楷體" w:hAnsi="標楷體"/>
              </w:rPr>
            </w:pPr>
            <w:r w:rsidRPr="00C1361E">
              <w:rPr>
                <w:rFonts w:ascii="標楷體" w:eastAsia="標楷體" w:hAnsi="標楷體" w:hint="eastAsia"/>
                <w:b/>
                <w:color w:val="0070C0"/>
              </w:rPr>
              <w:t>特殊依附關係階段</w:t>
            </w:r>
            <w:r w:rsidRPr="00C1361E">
              <w:rPr>
                <w:rFonts w:ascii="標楷體" w:eastAsia="標楷體" w:hAnsi="標楷體" w:hint="eastAsia"/>
              </w:rPr>
              <w:t>（6、7個月</w:t>
            </w:r>
            <w:r w:rsidRPr="00C1361E">
              <w:rPr>
                <w:rFonts w:ascii="標楷體" w:eastAsia="標楷體" w:hAnsi="標楷體" w:cs="MS Mincho"/>
              </w:rPr>
              <w:t>～</w:t>
            </w:r>
            <w:r w:rsidRPr="00C1361E">
              <w:rPr>
                <w:rFonts w:ascii="標楷體" w:eastAsia="標楷體" w:hAnsi="標楷體" w:hint="eastAsia"/>
              </w:rPr>
              <w:t>18個月）</w:t>
            </w:r>
          </w:p>
          <w:p w14:paraId="14A2BF15" w14:textId="44817811" w:rsidR="000A085B" w:rsidRPr="00C1361E" w:rsidRDefault="000A085B" w:rsidP="00E90E7B">
            <w:pPr>
              <w:spacing w:line="400" w:lineRule="exact"/>
              <w:rPr>
                <w:rFonts w:ascii="標楷體" w:eastAsia="標楷體" w:hAnsi="標楷體"/>
              </w:rPr>
            </w:pPr>
            <w:r w:rsidRPr="00C1361E">
              <w:rPr>
                <w:rFonts w:ascii="標楷體" w:eastAsia="標楷體" w:hAnsi="標楷體" w:hint="eastAsia"/>
              </w:rPr>
              <w:t>孩子開始和特定對象（如母親或父親或主要照顧者）建立親密的依附關係。</w:t>
            </w:r>
          </w:p>
          <w:p w14:paraId="2518D1E3" w14:textId="35E8049C" w:rsidR="000A085B" w:rsidRPr="00C1361E" w:rsidRDefault="000A085B" w:rsidP="00E90E7B">
            <w:pPr>
              <w:spacing w:line="400" w:lineRule="exact"/>
              <w:rPr>
                <w:rFonts w:ascii="標楷體" w:eastAsia="標楷體" w:hAnsi="標楷體"/>
              </w:rPr>
            </w:pPr>
            <w:r w:rsidRPr="00C1361E">
              <w:rPr>
                <w:rFonts w:ascii="標楷體" w:eastAsia="標楷體" w:hAnsi="標楷體" w:hint="eastAsia"/>
                <w:b/>
                <w:color w:val="0070C0"/>
              </w:rPr>
              <w:t>多重依附關係階段</w:t>
            </w:r>
            <w:r w:rsidRPr="00C1361E">
              <w:rPr>
                <w:rFonts w:ascii="標楷體" w:eastAsia="標楷體" w:hAnsi="標楷體" w:hint="eastAsia"/>
              </w:rPr>
              <w:t>（18個月以後）</w:t>
            </w:r>
          </w:p>
          <w:p w14:paraId="5B75AB3E" w14:textId="2105A5BF" w:rsidR="00995CB1" w:rsidRPr="00C1361E" w:rsidRDefault="000A085B" w:rsidP="00E90E7B">
            <w:pPr>
              <w:spacing w:line="400" w:lineRule="exact"/>
              <w:rPr>
                <w:rFonts w:ascii="標楷體" w:eastAsia="標楷體" w:hAnsi="標楷體"/>
              </w:rPr>
            </w:pPr>
            <w:r w:rsidRPr="00C1361E">
              <w:rPr>
                <w:rFonts w:ascii="標楷體" w:eastAsia="標楷體" w:hAnsi="標楷體" w:hint="eastAsia"/>
              </w:rPr>
              <w:t>孩子和其他人（如家中其他成員）建立依附關係。但若在壓力的情況下（如第一次上學、上醫院），孩子可能又會依附主要照顧者。不過，一般狀況下，孩子可以和其他人有情感的聯結。</w:t>
            </w:r>
          </w:p>
        </w:tc>
      </w:tr>
      <w:tr w:rsidR="007E441F" w:rsidRPr="00C1361E" w14:paraId="5FD2AFC6" w14:textId="77777777" w:rsidTr="008D15E8">
        <w:tc>
          <w:tcPr>
            <w:tcW w:w="419" w:type="dxa"/>
            <w:vAlign w:val="center"/>
          </w:tcPr>
          <w:p w14:paraId="4D091DD0" w14:textId="28F9A1EC" w:rsidR="007E441F" w:rsidRPr="00C1361E" w:rsidRDefault="000A085B" w:rsidP="00E90E7B">
            <w:pPr>
              <w:spacing w:line="400" w:lineRule="exact"/>
              <w:jc w:val="center"/>
              <w:rPr>
                <w:rFonts w:ascii="標楷體" w:eastAsia="標楷體" w:hAnsi="標楷體"/>
              </w:rPr>
            </w:pPr>
            <w:r w:rsidRPr="00C1361E">
              <w:rPr>
                <w:rFonts w:ascii="標楷體" w:eastAsia="標楷體" w:hAnsi="標楷體"/>
              </w:rPr>
              <w:t>B</w:t>
            </w:r>
          </w:p>
        </w:tc>
        <w:tc>
          <w:tcPr>
            <w:tcW w:w="10909" w:type="dxa"/>
          </w:tcPr>
          <w:p w14:paraId="470F6E40" w14:textId="77777777" w:rsidR="000A085B" w:rsidRPr="00C1361E" w:rsidRDefault="000A085B" w:rsidP="00E90E7B">
            <w:pPr>
              <w:spacing w:line="400" w:lineRule="exact"/>
              <w:rPr>
                <w:rFonts w:ascii="標楷體" w:eastAsia="標楷體" w:hAnsi="標楷體"/>
              </w:rPr>
            </w:pPr>
            <w:r w:rsidRPr="00C1361E">
              <w:rPr>
                <w:rFonts w:ascii="標楷體" w:eastAsia="標楷體" w:hAnsi="標楷體" w:hint="eastAsia"/>
              </w:rPr>
              <w:t xml:space="preserve">心理學是科學，教學是藝術，無論科學如何萬能，科學本身不可能直接創造出藝術作品，這是那位學者提出心理學與教學的關係看法？ </w:t>
            </w:r>
          </w:p>
          <w:p w14:paraId="360565F7" w14:textId="77777777" w:rsidR="000A085B" w:rsidRPr="00C1361E" w:rsidRDefault="000A085B" w:rsidP="00E90E7B">
            <w:pPr>
              <w:spacing w:line="400" w:lineRule="exact"/>
              <w:rPr>
                <w:rFonts w:ascii="標楷體" w:eastAsia="標楷體" w:hAnsi="標楷體"/>
              </w:rPr>
            </w:pPr>
            <w:r w:rsidRPr="00C1361E">
              <w:rPr>
                <w:rFonts w:ascii="標楷體" w:eastAsia="標楷體" w:hAnsi="標楷體" w:hint="eastAsia"/>
              </w:rPr>
              <w:t xml:space="preserve">(A)海特 </w:t>
            </w:r>
          </w:p>
          <w:p w14:paraId="082590F9" w14:textId="77777777" w:rsidR="000A085B" w:rsidRPr="00C1361E" w:rsidRDefault="000A085B" w:rsidP="00E90E7B">
            <w:pPr>
              <w:spacing w:line="400" w:lineRule="exact"/>
              <w:rPr>
                <w:rFonts w:ascii="標楷體" w:eastAsia="標楷體" w:hAnsi="標楷體"/>
              </w:rPr>
            </w:pPr>
            <w:r w:rsidRPr="00C1361E">
              <w:rPr>
                <w:rFonts w:ascii="標楷體" w:eastAsia="標楷體" w:hAnsi="標楷體" w:hint="eastAsia"/>
              </w:rPr>
              <w:t xml:space="preserve">(B)詹姆斯 </w:t>
            </w:r>
          </w:p>
          <w:p w14:paraId="24374493" w14:textId="77777777" w:rsidR="000A085B" w:rsidRPr="00C1361E" w:rsidRDefault="000A085B" w:rsidP="00E90E7B">
            <w:pPr>
              <w:spacing w:line="400" w:lineRule="exact"/>
              <w:rPr>
                <w:rFonts w:ascii="標楷體" w:eastAsia="標楷體" w:hAnsi="標楷體"/>
              </w:rPr>
            </w:pPr>
            <w:r w:rsidRPr="00C1361E">
              <w:rPr>
                <w:rFonts w:ascii="標楷體" w:eastAsia="標楷體" w:hAnsi="標楷體" w:hint="eastAsia"/>
              </w:rPr>
              <w:t xml:space="preserve">(C)桑代克 </w:t>
            </w:r>
          </w:p>
          <w:p w14:paraId="71C9A52D" w14:textId="47C69973" w:rsidR="007E441F" w:rsidRPr="00C1361E" w:rsidRDefault="000A085B" w:rsidP="00E90E7B">
            <w:pPr>
              <w:spacing w:line="400" w:lineRule="exact"/>
              <w:rPr>
                <w:rFonts w:ascii="標楷體" w:eastAsia="標楷體" w:hAnsi="標楷體"/>
              </w:rPr>
            </w:pPr>
            <w:r w:rsidRPr="00C1361E">
              <w:rPr>
                <w:rFonts w:ascii="標楷體" w:eastAsia="標楷體" w:hAnsi="標楷體" w:hint="eastAsia"/>
              </w:rPr>
              <w:t>(D)張春興</w:t>
            </w:r>
          </w:p>
        </w:tc>
      </w:tr>
      <w:tr w:rsidR="007E441F" w:rsidRPr="00C1361E" w14:paraId="2A928253" w14:textId="77777777" w:rsidTr="008D15E8">
        <w:tc>
          <w:tcPr>
            <w:tcW w:w="419" w:type="dxa"/>
          </w:tcPr>
          <w:p w14:paraId="30AE25A8" w14:textId="77777777" w:rsidR="007E441F" w:rsidRPr="00C1361E" w:rsidRDefault="007E441F" w:rsidP="00E90E7B">
            <w:pPr>
              <w:spacing w:line="400" w:lineRule="exact"/>
              <w:rPr>
                <w:rFonts w:ascii="標楷體" w:eastAsia="標楷體" w:hAnsi="標楷體"/>
                <w:b/>
              </w:rPr>
            </w:pPr>
            <w:r w:rsidRPr="00C1361E">
              <w:rPr>
                <w:rFonts w:ascii="標楷體" w:eastAsia="標楷體" w:hAnsi="標楷體" w:hint="eastAsia"/>
                <w:b/>
              </w:rPr>
              <w:t>解</w:t>
            </w:r>
          </w:p>
          <w:p w14:paraId="23E778FF" w14:textId="77777777" w:rsidR="007E441F" w:rsidRPr="00C1361E" w:rsidRDefault="007E441F"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21995BF" w14:textId="77777777" w:rsidR="007E441F" w:rsidRPr="00C1361E" w:rsidRDefault="007E441F" w:rsidP="00E90E7B">
            <w:pPr>
              <w:spacing w:line="400" w:lineRule="exact"/>
              <w:rPr>
                <w:rFonts w:ascii="標楷體" w:eastAsia="標楷體" w:hAnsi="標楷體"/>
              </w:rPr>
            </w:pPr>
          </w:p>
        </w:tc>
      </w:tr>
      <w:tr w:rsidR="007E441F" w:rsidRPr="00C1361E" w14:paraId="70B01658" w14:textId="77777777" w:rsidTr="008D15E8">
        <w:tc>
          <w:tcPr>
            <w:tcW w:w="419" w:type="dxa"/>
            <w:vAlign w:val="center"/>
          </w:tcPr>
          <w:p w14:paraId="519E7E00" w14:textId="64849E78" w:rsidR="007E441F" w:rsidRPr="00C1361E" w:rsidRDefault="00C537E6" w:rsidP="00E90E7B">
            <w:pPr>
              <w:spacing w:line="400" w:lineRule="exact"/>
              <w:jc w:val="center"/>
              <w:rPr>
                <w:rFonts w:ascii="標楷體" w:eastAsia="標楷體" w:hAnsi="標楷體"/>
              </w:rPr>
            </w:pPr>
            <w:r w:rsidRPr="00C1361E">
              <w:rPr>
                <w:rFonts w:ascii="標楷體" w:eastAsia="標楷體" w:hAnsi="標楷體"/>
              </w:rPr>
              <w:t>D</w:t>
            </w:r>
          </w:p>
        </w:tc>
        <w:tc>
          <w:tcPr>
            <w:tcW w:w="10909" w:type="dxa"/>
          </w:tcPr>
          <w:p w14:paraId="396B895F" w14:textId="77777777" w:rsidR="00C537E6" w:rsidRPr="00C1361E" w:rsidRDefault="00C537E6" w:rsidP="00E90E7B">
            <w:pPr>
              <w:spacing w:line="400" w:lineRule="exact"/>
              <w:rPr>
                <w:rFonts w:ascii="標楷體" w:eastAsia="標楷體" w:hAnsi="標楷體"/>
              </w:rPr>
            </w:pPr>
            <w:r w:rsidRPr="00C1361E">
              <w:rPr>
                <w:rFonts w:ascii="標楷體" w:eastAsia="標楷體" w:hAnsi="標楷體" w:hint="eastAsia"/>
              </w:rPr>
              <w:t xml:space="preserve">訊息處理論中雙向的心理運作歷程，可將外在的具體物理事件轉換為抽像的心理事件，也可隨時取出核對，從而認識該事件的心理表徵稱為 </w:t>
            </w:r>
          </w:p>
          <w:p w14:paraId="6D81D3C8" w14:textId="77777777" w:rsidR="00C537E6" w:rsidRPr="00C1361E" w:rsidRDefault="00C537E6" w:rsidP="00E90E7B">
            <w:pPr>
              <w:spacing w:line="400" w:lineRule="exact"/>
              <w:rPr>
                <w:rFonts w:ascii="標楷體" w:eastAsia="標楷體" w:hAnsi="標楷體"/>
              </w:rPr>
            </w:pPr>
            <w:r w:rsidRPr="00C1361E">
              <w:rPr>
                <w:rFonts w:ascii="標楷體" w:eastAsia="標楷體" w:hAnsi="標楷體" w:hint="eastAsia"/>
              </w:rPr>
              <w:t xml:space="preserve">(A)編碼 </w:t>
            </w:r>
          </w:p>
          <w:p w14:paraId="28A68A6E" w14:textId="77777777" w:rsidR="00C537E6" w:rsidRPr="00C1361E" w:rsidRDefault="00C537E6" w:rsidP="00E90E7B">
            <w:pPr>
              <w:spacing w:line="400" w:lineRule="exact"/>
              <w:rPr>
                <w:rFonts w:ascii="標楷體" w:eastAsia="標楷體" w:hAnsi="標楷體"/>
              </w:rPr>
            </w:pPr>
            <w:r w:rsidRPr="00C1361E">
              <w:rPr>
                <w:rFonts w:ascii="標楷體" w:eastAsia="標楷體" w:hAnsi="標楷體" w:hint="eastAsia"/>
              </w:rPr>
              <w:t xml:space="preserve">(B)解碼 </w:t>
            </w:r>
          </w:p>
          <w:p w14:paraId="181971A9" w14:textId="77777777" w:rsidR="00C537E6" w:rsidRPr="00C1361E" w:rsidRDefault="00C537E6" w:rsidP="00E90E7B">
            <w:pPr>
              <w:spacing w:line="400" w:lineRule="exact"/>
              <w:rPr>
                <w:rFonts w:ascii="標楷體" w:eastAsia="標楷體" w:hAnsi="標楷體"/>
              </w:rPr>
            </w:pPr>
            <w:r w:rsidRPr="00C1361E">
              <w:rPr>
                <w:rFonts w:ascii="標楷體" w:eastAsia="標楷體" w:hAnsi="標楷體" w:hint="eastAsia"/>
              </w:rPr>
              <w:t xml:space="preserve">(C)檢索 </w:t>
            </w:r>
          </w:p>
          <w:p w14:paraId="48549A4B" w14:textId="2A7EFB8A" w:rsidR="007E441F" w:rsidRPr="00C1361E" w:rsidRDefault="00C537E6" w:rsidP="00E90E7B">
            <w:pPr>
              <w:spacing w:line="400" w:lineRule="exact"/>
              <w:rPr>
                <w:rFonts w:ascii="標楷體" w:eastAsia="標楷體" w:hAnsi="標楷體"/>
              </w:rPr>
            </w:pPr>
            <w:r w:rsidRPr="00C1361E">
              <w:rPr>
                <w:rFonts w:ascii="標楷體" w:eastAsia="標楷體" w:hAnsi="標楷體" w:hint="eastAsia"/>
              </w:rPr>
              <w:t>(D)譯碼</w:t>
            </w:r>
          </w:p>
        </w:tc>
      </w:tr>
      <w:tr w:rsidR="007E441F" w:rsidRPr="00C1361E" w14:paraId="34EEE5DD" w14:textId="77777777" w:rsidTr="008D15E8">
        <w:tc>
          <w:tcPr>
            <w:tcW w:w="419" w:type="dxa"/>
          </w:tcPr>
          <w:p w14:paraId="2E562BC6" w14:textId="77777777" w:rsidR="007E441F" w:rsidRPr="00C1361E" w:rsidRDefault="007E441F" w:rsidP="00E90E7B">
            <w:pPr>
              <w:spacing w:line="400" w:lineRule="exact"/>
              <w:rPr>
                <w:rFonts w:ascii="標楷體" w:eastAsia="標楷體" w:hAnsi="標楷體"/>
                <w:b/>
              </w:rPr>
            </w:pPr>
            <w:r w:rsidRPr="00C1361E">
              <w:rPr>
                <w:rFonts w:ascii="標楷體" w:eastAsia="標楷體" w:hAnsi="標楷體" w:hint="eastAsia"/>
                <w:b/>
              </w:rPr>
              <w:t>解</w:t>
            </w:r>
          </w:p>
          <w:p w14:paraId="3ADA23DF" w14:textId="77777777" w:rsidR="007E441F" w:rsidRPr="00C1361E" w:rsidRDefault="007E441F"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5738BEF" w14:textId="594F33BA" w:rsidR="00C537E6" w:rsidRPr="00C1361E" w:rsidRDefault="00C537E6" w:rsidP="00E90E7B">
            <w:pPr>
              <w:spacing w:line="400" w:lineRule="exact"/>
              <w:rPr>
                <w:rFonts w:ascii="標楷體" w:eastAsia="標楷體" w:hAnsi="標楷體"/>
                <w:b/>
                <w:color w:val="0070C0"/>
              </w:rPr>
            </w:pPr>
            <w:r w:rsidRPr="00C1361E">
              <w:rPr>
                <w:rFonts w:ascii="標楷體" w:eastAsia="標楷體" w:hAnsi="標楷體" w:hint="eastAsia"/>
                <w:b/>
                <w:color w:val="0070C0"/>
              </w:rPr>
              <w:t xml:space="preserve">譯碼 </w:t>
            </w:r>
            <w:r w:rsidRPr="00C1361E">
              <w:rPr>
                <w:rFonts w:ascii="標楷體" w:eastAsia="標楷體" w:hAnsi="標楷體" w:hint="eastAsia"/>
              </w:rPr>
              <w:t>為雙向的心理運作歷程，把具體物理事件轉成抽象的心理事件，以便日後核對應用，即輸入、編碼、解碼。</w:t>
            </w:r>
            <w:r w:rsidRPr="00C1361E">
              <w:rPr>
                <w:rFonts w:ascii="標楷體" w:eastAsia="標楷體" w:hAnsi="標楷體" w:hint="eastAsia"/>
                <w:b/>
                <w:u w:val="single"/>
              </w:rPr>
              <w:t>將課文內容用自己的語言理解</w:t>
            </w:r>
          </w:p>
          <w:p w14:paraId="6CDF6A0D" w14:textId="73000F52" w:rsidR="00C537E6" w:rsidRPr="00C1361E" w:rsidRDefault="00C537E6" w:rsidP="00E90E7B">
            <w:pPr>
              <w:spacing w:line="400" w:lineRule="exact"/>
              <w:rPr>
                <w:rFonts w:ascii="標楷體" w:eastAsia="標楷體" w:hAnsi="標楷體"/>
              </w:rPr>
            </w:pPr>
            <w:r w:rsidRPr="00C1361E">
              <w:rPr>
                <w:rFonts w:ascii="標楷體" w:eastAsia="標楷體" w:hAnsi="標楷體" w:hint="eastAsia"/>
                <w:b/>
                <w:color w:val="0070C0"/>
              </w:rPr>
              <w:t xml:space="preserve">編碼 </w:t>
            </w:r>
            <w:r w:rsidRPr="00C1361E">
              <w:rPr>
                <w:rFonts w:ascii="標楷體" w:eastAsia="標楷體" w:hAnsi="標楷體" w:hint="eastAsia"/>
              </w:rPr>
              <w:t>將外在物理刺激轉換成心理事件、心理表徵，登碼形式可以是形、聲、意碼或其他形式。</w:t>
            </w:r>
          </w:p>
          <w:p w14:paraId="4362D7A1" w14:textId="41F70B70" w:rsidR="00C537E6" w:rsidRPr="00C1361E" w:rsidRDefault="00C537E6" w:rsidP="00E90E7B">
            <w:pPr>
              <w:spacing w:line="400" w:lineRule="exact"/>
              <w:rPr>
                <w:rFonts w:ascii="標楷體" w:eastAsia="標楷體" w:hAnsi="標楷體"/>
              </w:rPr>
            </w:pPr>
            <w:r w:rsidRPr="00C1361E">
              <w:rPr>
                <w:rFonts w:ascii="標楷體" w:eastAsia="標楷體" w:hAnsi="標楷體" w:hint="eastAsia"/>
                <w:b/>
                <w:u w:val="single"/>
              </w:rPr>
              <w:lastRenderedPageBreak/>
              <w:t>將知識理解後加以吸收的過程</w:t>
            </w:r>
          </w:p>
          <w:p w14:paraId="6121E431" w14:textId="55FB06F8" w:rsidR="00C537E6" w:rsidRPr="00C1361E" w:rsidRDefault="00C537E6" w:rsidP="00E90E7B">
            <w:pPr>
              <w:spacing w:line="400" w:lineRule="exact"/>
              <w:rPr>
                <w:rFonts w:ascii="標楷體" w:eastAsia="標楷體" w:hAnsi="標楷體"/>
              </w:rPr>
            </w:pPr>
            <w:r w:rsidRPr="00C1361E">
              <w:rPr>
                <w:rFonts w:ascii="標楷體" w:eastAsia="標楷體" w:hAnsi="標楷體" w:hint="eastAsia"/>
                <w:b/>
                <w:color w:val="0070C0"/>
              </w:rPr>
              <w:t xml:space="preserve">解碼 </w:t>
            </w:r>
            <w:r w:rsidRPr="00C1361E">
              <w:rPr>
                <w:rFonts w:ascii="標楷體" w:eastAsia="標楷體" w:hAnsi="標楷體" w:hint="eastAsia"/>
              </w:rPr>
              <w:t>心理事件轉換成行為事件後輸出應用。</w:t>
            </w:r>
            <w:r w:rsidRPr="00C1361E">
              <w:rPr>
                <w:rFonts w:ascii="標楷體" w:eastAsia="標楷體" w:hAnsi="標楷體"/>
              </w:rPr>
              <w:t xml:space="preserve"> </w:t>
            </w:r>
            <w:r w:rsidRPr="00C1361E">
              <w:rPr>
                <w:rFonts w:ascii="標楷體" w:eastAsia="標楷體" w:hAnsi="標楷體" w:hint="eastAsia"/>
                <w:b/>
                <w:u w:val="single"/>
              </w:rPr>
              <w:t>將知識完整表達說出（與編碼方向相反）</w:t>
            </w:r>
          </w:p>
          <w:p w14:paraId="5D9EECCA" w14:textId="38D7A98C" w:rsidR="007E441F" w:rsidRPr="00C1361E" w:rsidRDefault="00C537E6" w:rsidP="00E90E7B">
            <w:pPr>
              <w:spacing w:line="400" w:lineRule="exact"/>
              <w:rPr>
                <w:rFonts w:ascii="標楷體" w:eastAsia="標楷體" w:hAnsi="標楷體"/>
              </w:rPr>
            </w:pPr>
            <w:r w:rsidRPr="00C1361E">
              <w:rPr>
                <w:rFonts w:ascii="標楷體" w:eastAsia="標楷體" w:hAnsi="標楷體" w:hint="eastAsia"/>
                <w:b/>
                <w:color w:val="0070C0"/>
              </w:rPr>
              <w:t>檢索</w:t>
            </w:r>
            <w:r w:rsidRPr="00C1361E">
              <w:rPr>
                <w:rFonts w:ascii="標楷體" w:eastAsia="標楷體" w:hAnsi="標楷體"/>
                <w:b/>
                <w:color w:val="0070C0"/>
              </w:rPr>
              <w:t xml:space="preserve"> </w:t>
            </w:r>
            <w:r w:rsidRPr="00C1361E">
              <w:rPr>
                <w:rFonts w:ascii="標楷體" w:eastAsia="標楷體" w:hAnsi="標楷體" w:hint="eastAsia"/>
              </w:rPr>
              <w:t>訊息處理時，從記憶中解碼後由反應表現出來的過程。</w:t>
            </w:r>
            <w:r w:rsidRPr="00C1361E">
              <w:rPr>
                <w:rFonts w:ascii="標楷體" w:eastAsia="標楷體" w:hAnsi="標楷體"/>
              </w:rPr>
              <w:t xml:space="preserve"> </w:t>
            </w:r>
            <w:r w:rsidRPr="00C1361E">
              <w:rPr>
                <w:rFonts w:ascii="標楷體" w:eastAsia="標楷體" w:hAnsi="標楷體" w:hint="eastAsia"/>
                <w:b/>
                <w:u w:val="single"/>
              </w:rPr>
              <w:t>將知識應用於考卷上</w:t>
            </w:r>
          </w:p>
        </w:tc>
      </w:tr>
      <w:tr w:rsidR="007E441F" w:rsidRPr="00C1361E" w14:paraId="2A6B8882" w14:textId="77777777" w:rsidTr="008D15E8">
        <w:tc>
          <w:tcPr>
            <w:tcW w:w="419" w:type="dxa"/>
            <w:vAlign w:val="center"/>
          </w:tcPr>
          <w:p w14:paraId="4BF51904" w14:textId="77DFC15C" w:rsidR="007E441F" w:rsidRPr="00C1361E" w:rsidRDefault="00CE27B1" w:rsidP="00E90E7B">
            <w:pPr>
              <w:spacing w:line="400" w:lineRule="exact"/>
              <w:jc w:val="center"/>
              <w:rPr>
                <w:rFonts w:ascii="標楷體" w:eastAsia="標楷體" w:hAnsi="標楷體"/>
              </w:rPr>
            </w:pPr>
            <w:r w:rsidRPr="00C1361E">
              <w:rPr>
                <w:rFonts w:ascii="標楷體" w:eastAsia="標楷體" w:hAnsi="標楷體"/>
              </w:rPr>
              <w:lastRenderedPageBreak/>
              <w:t>C</w:t>
            </w:r>
          </w:p>
        </w:tc>
        <w:tc>
          <w:tcPr>
            <w:tcW w:w="10909" w:type="dxa"/>
          </w:tcPr>
          <w:p w14:paraId="47F8773E" w14:textId="77777777" w:rsidR="00CE27B1" w:rsidRPr="00C1361E" w:rsidRDefault="00CE27B1" w:rsidP="00E90E7B">
            <w:pPr>
              <w:spacing w:line="400" w:lineRule="exact"/>
              <w:rPr>
                <w:rFonts w:ascii="標楷體" w:eastAsia="標楷體" w:hAnsi="標楷體"/>
              </w:rPr>
            </w:pPr>
            <w:r w:rsidRPr="00C1361E">
              <w:rPr>
                <w:rFonts w:ascii="標楷體" w:eastAsia="標楷體" w:hAnsi="標楷體" w:hint="eastAsia"/>
              </w:rPr>
              <w:t>小明在月考完，因成績不盡理想，便自我安慰說，是老師考得太難，並非自己努力不夠。請問，在挫折反應中，小明的反應是屬於下列哪一類型？</w:t>
            </w:r>
          </w:p>
          <w:p w14:paraId="22036F06" w14:textId="77777777" w:rsidR="00CE27B1" w:rsidRPr="00C1361E" w:rsidRDefault="00CE27B1" w:rsidP="00E90E7B">
            <w:pPr>
              <w:spacing w:line="400" w:lineRule="exact"/>
              <w:rPr>
                <w:rFonts w:ascii="標楷體" w:eastAsia="標楷體" w:hAnsi="標楷體"/>
              </w:rPr>
            </w:pPr>
            <w:r w:rsidRPr="00C1361E">
              <w:rPr>
                <w:rFonts w:ascii="標楷體" w:eastAsia="標楷體" w:hAnsi="標楷體" w:hint="eastAsia"/>
              </w:rPr>
              <w:t xml:space="preserve">(A)攻擊型 </w:t>
            </w:r>
          </w:p>
          <w:p w14:paraId="78C7096D" w14:textId="77777777" w:rsidR="00CE27B1" w:rsidRPr="00C1361E" w:rsidRDefault="00CE27B1" w:rsidP="00E90E7B">
            <w:pPr>
              <w:spacing w:line="400" w:lineRule="exact"/>
              <w:rPr>
                <w:rFonts w:ascii="標楷體" w:eastAsia="標楷體" w:hAnsi="標楷體"/>
              </w:rPr>
            </w:pPr>
            <w:r w:rsidRPr="00C1361E">
              <w:rPr>
                <w:rFonts w:ascii="標楷體" w:eastAsia="標楷體" w:hAnsi="標楷體" w:hint="eastAsia"/>
              </w:rPr>
              <w:t xml:space="preserve">(B)補償型 </w:t>
            </w:r>
          </w:p>
          <w:p w14:paraId="06C1890C" w14:textId="77777777" w:rsidR="00CE27B1" w:rsidRPr="00C1361E" w:rsidRDefault="00CE27B1" w:rsidP="00E90E7B">
            <w:pPr>
              <w:spacing w:line="400" w:lineRule="exact"/>
              <w:rPr>
                <w:rFonts w:ascii="標楷體" w:eastAsia="標楷體" w:hAnsi="標楷體"/>
              </w:rPr>
            </w:pPr>
            <w:r w:rsidRPr="00C1361E">
              <w:rPr>
                <w:rFonts w:ascii="標楷體" w:eastAsia="標楷體" w:hAnsi="標楷體" w:hint="eastAsia"/>
              </w:rPr>
              <w:t xml:space="preserve">(C)退卻型 </w:t>
            </w:r>
          </w:p>
          <w:p w14:paraId="14CD7E1B" w14:textId="17356E93" w:rsidR="007E441F" w:rsidRPr="00C1361E" w:rsidRDefault="00CE27B1" w:rsidP="00E90E7B">
            <w:pPr>
              <w:spacing w:line="400" w:lineRule="exact"/>
              <w:rPr>
                <w:rFonts w:ascii="標楷體" w:eastAsia="標楷體" w:hAnsi="標楷體"/>
              </w:rPr>
            </w:pPr>
            <w:r w:rsidRPr="00C1361E">
              <w:rPr>
                <w:rFonts w:ascii="標楷體" w:eastAsia="標楷體" w:hAnsi="標楷體" w:hint="eastAsia"/>
              </w:rPr>
              <w:t>(D)固執型</w:t>
            </w:r>
          </w:p>
        </w:tc>
      </w:tr>
      <w:tr w:rsidR="007E441F" w:rsidRPr="00C1361E" w14:paraId="4760AB2A" w14:textId="77777777" w:rsidTr="008D15E8">
        <w:tc>
          <w:tcPr>
            <w:tcW w:w="419" w:type="dxa"/>
          </w:tcPr>
          <w:p w14:paraId="7A60ADA1" w14:textId="77777777" w:rsidR="007E441F" w:rsidRPr="00C1361E" w:rsidRDefault="007E441F" w:rsidP="00E90E7B">
            <w:pPr>
              <w:spacing w:line="400" w:lineRule="exact"/>
              <w:rPr>
                <w:rFonts w:ascii="標楷體" w:eastAsia="標楷體" w:hAnsi="標楷體"/>
                <w:b/>
              </w:rPr>
            </w:pPr>
            <w:r w:rsidRPr="00C1361E">
              <w:rPr>
                <w:rFonts w:ascii="標楷體" w:eastAsia="標楷體" w:hAnsi="標楷體" w:hint="eastAsia"/>
                <w:b/>
              </w:rPr>
              <w:t>解</w:t>
            </w:r>
          </w:p>
          <w:p w14:paraId="69F1E17D" w14:textId="77777777" w:rsidR="007E441F" w:rsidRPr="00C1361E" w:rsidRDefault="007E441F"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6409969" w14:textId="4814877C" w:rsidR="00CE27B1" w:rsidRPr="00C1361E" w:rsidRDefault="00CE27B1" w:rsidP="00E90E7B">
            <w:pPr>
              <w:spacing w:line="400" w:lineRule="exact"/>
              <w:rPr>
                <w:rFonts w:ascii="標楷體" w:eastAsia="標楷體" w:hAnsi="標楷體"/>
              </w:rPr>
            </w:pPr>
            <w:r w:rsidRPr="00C1361E">
              <w:rPr>
                <w:rFonts w:ascii="標楷體" w:eastAsia="標楷體" w:hAnsi="標楷體" w:hint="eastAsia"/>
                <w:b/>
                <w:color w:val="00B050"/>
              </w:rPr>
              <w:t>挫折的反應</w:t>
            </w:r>
          </w:p>
          <w:p w14:paraId="49467488" w14:textId="23EBB1D9" w:rsidR="00CE27B1" w:rsidRPr="00C1361E" w:rsidRDefault="00CE27B1" w:rsidP="00E90E7B">
            <w:pPr>
              <w:spacing w:line="400" w:lineRule="exact"/>
              <w:rPr>
                <w:rFonts w:ascii="標楷體" w:eastAsia="標楷體" w:hAnsi="標楷體"/>
              </w:rPr>
            </w:pPr>
            <w:r w:rsidRPr="00C1361E">
              <w:rPr>
                <w:rFonts w:ascii="標楷體" w:eastAsia="標楷體" w:hAnsi="標楷體" w:hint="eastAsia"/>
                <w:b/>
                <w:color w:val="0070C0"/>
              </w:rPr>
              <w:t>退卻型</w:t>
            </w:r>
            <w:r w:rsidRPr="00C1361E">
              <w:rPr>
                <w:rFonts w:ascii="標楷體" w:eastAsia="標楷體" w:hAnsi="標楷體"/>
              </w:rPr>
              <w:t xml:space="preserve"> </w:t>
            </w:r>
            <w:r w:rsidRPr="00C1361E">
              <w:rPr>
                <w:rFonts w:ascii="標楷體" w:eastAsia="標楷體" w:hAnsi="標楷體" w:hint="eastAsia"/>
              </w:rPr>
              <w:t>從現實退卻，表現退化與合理化行為。</w:t>
            </w:r>
          </w:p>
          <w:p w14:paraId="657A0C3A" w14:textId="7B1A199C" w:rsidR="00CE27B1" w:rsidRPr="00C1361E" w:rsidRDefault="00CE27B1" w:rsidP="00E90E7B">
            <w:pPr>
              <w:spacing w:line="400" w:lineRule="exact"/>
              <w:rPr>
                <w:rFonts w:ascii="標楷體" w:eastAsia="標楷體" w:hAnsi="標楷體"/>
              </w:rPr>
            </w:pPr>
            <w:r w:rsidRPr="00C1361E">
              <w:rPr>
                <w:rFonts w:ascii="標楷體" w:eastAsia="標楷體" w:hAnsi="標楷體" w:hint="eastAsia"/>
                <w:b/>
                <w:color w:val="0070C0"/>
              </w:rPr>
              <w:t>攻擊型</w:t>
            </w:r>
            <w:r w:rsidRPr="00C1361E">
              <w:rPr>
                <w:rFonts w:ascii="標楷體" w:eastAsia="標楷體" w:hAnsi="標楷體"/>
              </w:rPr>
              <w:t xml:space="preserve"> </w:t>
            </w:r>
            <w:r w:rsidRPr="00C1361E">
              <w:rPr>
                <w:rFonts w:ascii="標楷體" w:eastAsia="標楷體" w:hAnsi="標楷體" w:hint="eastAsia"/>
              </w:rPr>
              <w:t>攻擊現實，如：破壞或直接攻擊。</w:t>
            </w:r>
          </w:p>
          <w:p w14:paraId="62814F8B" w14:textId="70C30241" w:rsidR="00CE27B1" w:rsidRPr="00C1361E" w:rsidRDefault="00CE27B1" w:rsidP="00E90E7B">
            <w:pPr>
              <w:spacing w:line="400" w:lineRule="exact"/>
              <w:rPr>
                <w:rFonts w:ascii="標楷體" w:eastAsia="標楷體" w:hAnsi="標楷體"/>
              </w:rPr>
            </w:pPr>
            <w:r w:rsidRPr="00C1361E">
              <w:rPr>
                <w:rFonts w:ascii="標楷體" w:eastAsia="標楷體" w:hAnsi="標楷體" w:hint="eastAsia"/>
                <w:b/>
                <w:color w:val="0070C0"/>
              </w:rPr>
              <w:t>補償型</w:t>
            </w:r>
            <w:r w:rsidRPr="00C1361E">
              <w:rPr>
                <w:rFonts w:ascii="標楷體" w:eastAsia="標楷體" w:hAnsi="標楷體"/>
              </w:rPr>
              <w:t xml:space="preserve"> </w:t>
            </w:r>
            <w:r w:rsidRPr="00C1361E">
              <w:rPr>
                <w:rFonts w:ascii="標楷體" w:eastAsia="標楷體" w:hAnsi="標楷體" w:hint="eastAsia"/>
              </w:rPr>
              <w:t>從現實中，尋求補償，而補償又分為平行的補償，和升一級的昇華。</w:t>
            </w:r>
          </w:p>
          <w:p w14:paraId="7F6456BE" w14:textId="50950FF2" w:rsidR="007E441F" w:rsidRPr="00C1361E" w:rsidRDefault="00CE27B1" w:rsidP="00E90E7B">
            <w:pPr>
              <w:spacing w:line="400" w:lineRule="exact"/>
              <w:rPr>
                <w:rFonts w:ascii="標楷體" w:eastAsia="標楷體" w:hAnsi="標楷體"/>
              </w:rPr>
            </w:pPr>
            <w:r w:rsidRPr="00C1361E">
              <w:rPr>
                <w:rFonts w:ascii="標楷體" w:eastAsia="標楷體" w:hAnsi="標楷體" w:hint="eastAsia"/>
                <w:b/>
                <w:color w:val="0070C0"/>
              </w:rPr>
              <w:t>固執型</w:t>
            </w:r>
            <w:r w:rsidRPr="00C1361E">
              <w:rPr>
                <w:rFonts w:ascii="標楷體" w:eastAsia="標楷體" w:hAnsi="標楷體"/>
              </w:rPr>
              <w:t xml:space="preserve"> </w:t>
            </w:r>
            <w:r w:rsidRPr="00C1361E">
              <w:rPr>
                <w:rFonts w:ascii="標楷體" w:eastAsia="標楷體" w:hAnsi="標楷體" w:hint="eastAsia"/>
              </w:rPr>
              <w:t>忘卻現實，如：妄想或作白日夢等。</w:t>
            </w:r>
          </w:p>
        </w:tc>
      </w:tr>
      <w:tr w:rsidR="007E441F" w:rsidRPr="00C1361E" w14:paraId="509282DE" w14:textId="77777777" w:rsidTr="008D15E8">
        <w:tc>
          <w:tcPr>
            <w:tcW w:w="419" w:type="dxa"/>
            <w:vAlign w:val="center"/>
          </w:tcPr>
          <w:p w14:paraId="629332B6" w14:textId="114C68D2" w:rsidR="007E441F" w:rsidRPr="00C1361E" w:rsidRDefault="00C07CF0" w:rsidP="00E90E7B">
            <w:pPr>
              <w:spacing w:line="400" w:lineRule="exact"/>
              <w:jc w:val="center"/>
              <w:rPr>
                <w:rFonts w:ascii="標楷體" w:eastAsia="標楷體" w:hAnsi="標楷體"/>
              </w:rPr>
            </w:pPr>
            <w:r w:rsidRPr="00C1361E">
              <w:rPr>
                <w:rFonts w:ascii="標楷體" w:eastAsia="標楷體" w:hAnsi="標楷體"/>
              </w:rPr>
              <w:t>C</w:t>
            </w:r>
          </w:p>
        </w:tc>
        <w:tc>
          <w:tcPr>
            <w:tcW w:w="10909" w:type="dxa"/>
          </w:tcPr>
          <w:p w14:paraId="46E1DB24" w14:textId="77777777" w:rsidR="00C07CF0" w:rsidRPr="00C1361E" w:rsidRDefault="00C07CF0" w:rsidP="00E90E7B">
            <w:pPr>
              <w:spacing w:line="400" w:lineRule="exact"/>
              <w:rPr>
                <w:rFonts w:ascii="標楷體" w:eastAsia="標楷體" w:hAnsi="標楷體"/>
              </w:rPr>
            </w:pPr>
            <w:r w:rsidRPr="00C1361E">
              <w:rPr>
                <w:rFonts w:ascii="標楷體" w:eastAsia="標楷體" w:hAnsi="標楷體" w:hint="eastAsia"/>
              </w:rPr>
              <w:t xml:space="preserve">在史代納的七年發展論中，下列能力發展的排序為何？(甲)思考 (乙)情感 (丙)意志 </w:t>
            </w:r>
          </w:p>
          <w:p w14:paraId="61A0D735" w14:textId="77777777" w:rsidR="00C07CF0" w:rsidRPr="00C1361E" w:rsidRDefault="00C07CF0" w:rsidP="00E90E7B">
            <w:pPr>
              <w:spacing w:line="400" w:lineRule="exact"/>
              <w:rPr>
                <w:rFonts w:ascii="標楷體" w:eastAsia="標楷體" w:hAnsi="標楷體"/>
              </w:rPr>
            </w:pPr>
            <w:r w:rsidRPr="00C1361E">
              <w:rPr>
                <w:rFonts w:ascii="標楷體" w:eastAsia="標楷體" w:hAnsi="標楷體" w:hint="eastAsia"/>
              </w:rPr>
              <w:t xml:space="preserve">(A)甲乙丙 </w:t>
            </w:r>
          </w:p>
          <w:p w14:paraId="726CF201" w14:textId="77777777" w:rsidR="00C07CF0" w:rsidRPr="00C1361E" w:rsidRDefault="00C07CF0" w:rsidP="00E90E7B">
            <w:pPr>
              <w:spacing w:line="400" w:lineRule="exact"/>
              <w:rPr>
                <w:rFonts w:ascii="標楷體" w:eastAsia="標楷體" w:hAnsi="標楷體"/>
              </w:rPr>
            </w:pPr>
            <w:r w:rsidRPr="00C1361E">
              <w:rPr>
                <w:rFonts w:ascii="標楷體" w:eastAsia="標楷體" w:hAnsi="標楷體" w:hint="eastAsia"/>
              </w:rPr>
              <w:t xml:space="preserve">(B)甲丙乙 </w:t>
            </w:r>
          </w:p>
          <w:p w14:paraId="588D03D4" w14:textId="77777777" w:rsidR="00C07CF0" w:rsidRPr="00C1361E" w:rsidRDefault="00C07CF0" w:rsidP="00E90E7B">
            <w:pPr>
              <w:spacing w:line="400" w:lineRule="exact"/>
              <w:rPr>
                <w:rFonts w:ascii="標楷體" w:eastAsia="標楷體" w:hAnsi="標楷體"/>
              </w:rPr>
            </w:pPr>
            <w:r w:rsidRPr="00C1361E">
              <w:rPr>
                <w:rFonts w:ascii="標楷體" w:eastAsia="標楷體" w:hAnsi="標楷體" w:hint="eastAsia"/>
              </w:rPr>
              <w:t xml:space="preserve">(C)丙乙甲 </w:t>
            </w:r>
          </w:p>
          <w:p w14:paraId="440D62C2" w14:textId="76681076" w:rsidR="007E441F" w:rsidRPr="00C1361E" w:rsidRDefault="00C07CF0" w:rsidP="00E90E7B">
            <w:pPr>
              <w:spacing w:line="400" w:lineRule="exact"/>
              <w:rPr>
                <w:rFonts w:ascii="標楷體" w:eastAsia="標楷體" w:hAnsi="標楷體"/>
              </w:rPr>
            </w:pPr>
            <w:r w:rsidRPr="00C1361E">
              <w:rPr>
                <w:rFonts w:ascii="標楷體" w:eastAsia="標楷體" w:hAnsi="標楷體" w:hint="eastAsia"/>
              </w:rPr>
              <w:t>(D)丙甲乙</w:t>
            </w:r>
          </w:p>
        </w:tc>
      </w:tr>
      <w:tr w:rsidR="007E441F" w:rsidRPr="00C1361E" w14:paraId="35B7DADB" w14:textId="77777777" w:rsidTr="008D15E8">
        <w:tc>
          <w:tcPr>
            <w:tcW w:w="419" w:type="dxa"/>
          </w:tcPr>
          <w:p w14:paraId="1FB3690D" w14:textId="77777777" w:rsidR="007E441F" w:rsidRPr="00C1361E" w:rsidRDefault="007E441F" w:rsidP="00E90E7B">
            <w:pPr>
              <w:spacing w:line="400" w:lineRule="exact"/>
              <w:rPr>
                <w:rFonts w:ascii="標楷體" w:eastAsia="標楷體" w:hAnsi="標楷體"/>
                <w:b/>
              </w:rPr>
            </w:pPr>
            <w:r w:rsidRPr="00C1361E">
              <w:rPr>
                <w:rFonts w:ascii="標楷體" w:eastAsia="標楷體" w:hAnsi="標楷體" w:hint="eastAsia"/>
                <w:b/>
              </w:rPr>
              <w:t>解</w:t>
            </w:r>
          </w:p>
          <w:p w14:paraId="40D1C880" w14:textId="77777777" w:rsidR="007E441F" w:rsidRPr="00C1361E" w:rsidRDefault="007E441F"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F8E09E4" w14:textId="1D9ADF72" w:rsidR="00C07CF0" w:rsidRPr="00C1361E" w:rsidRDefault="00C07CF0" w:rsidP="00E90E7B">
            <w:pPr>
              <w:spacing w:line="400" w:lineRule="exact"/>
              <w:rPr>
                <w:rFonts w:ascii="標楷體" w:eastAsia="標楷體" w:hAnsi="標楷體"/>
              </w:rPr>
            </w:pPr>
            <w:r w:rsidRPr="00C1361E">
              <w:rPr>
                <w:rFonts w:ascii="標楷體" w:eastAsia="標楷體" w:hAnsi="標楷體" w:hint="eastAsia"/>
                <w:b/>
                <w:color w:val="FF0000"/>
              </w:rPr>
              <w:t>史代納</w:t>
            </w:r>
          </w:p>
          <w:p w14:paraId="4B05B9DB" w14:textId="49A26746" w:rsidR="007E441F" w:rsidRPr="00C1361E" w:rsidRDefault="00C07CF0" w:rsidP="00E90E7B">
            <w:pPr>
              <w:spacing w:line="400" w:lineRule="exact"/>
              <w:rPr>
                <w:rFonts w:ascii="標楷體" w:eastAsia="標楷體" w:hAnsi="標楷體"/>
              </w:rPr>
            </w:pPr>
            <w:r w:rsidRPr="00C1361E">
              <w:rPr>
                <w:rFonts w:ascii="標楷體" w:eastAsia="標楷體" w:hAnsi="標楷體" w:hint="eastAsia"/>
              </w:rPr>
              <w:t>意志</w:t>
            </w:r>
            <w:r w:rsidRPr="00C1361E">
              <w:rPr>
                <w:rFonts w:ascii="標楷體" w:eastAsia="標楷體" w:hAnsi="標楷體"/>
              </w:rPr>
              <w:t xml:space="preserve">  </w:t>
            </w:r>
            <w:r w:rsidRPr="00C1361E">
              <w:rPr>
                <w:rFonts w:ascii="標楷體" w:eastAsia="標楷體" w:hAnsi="標楷體" w:hint="eastAsia"/>
              </w:rPr>
              <w:t>情感</w:t>
            </w:r>
            <w:r w:rsidRPr="00C1361E">
              <w:rPr>
                <w:rFonts w:ascii="標楷體" w:eastAsia="標楷體" w:hAnsi="標楷體"/>
              </w:rPr>
              <w:t xml:space="preserve">  </w:t>
            </w:r>
            <w:r w:rsidRPr="00C1361E">
              <w:rPr>
                <w:rFonts w:ascii="標楷體" w:eastAsia="標楷體" w:hAnsi="標楷體" w:hint="eastAsia"/>
              </w:rPr>
              <w:t>思考</w:t>
            </w:r>
          </w:p>
        </w:tc>
      </w:tr>
      <w:tr w:rsidR="007E441F" w:rsidRPr="00C1361E" w14:paraId="52171E96" w14:textId="77777777" w:rsidTr="008D15E8">
        <w:tc>
          <w:tcPr>
            <w:tcW w:w="419" w:type="dxa"/>
            <w:vAlign w:val="center"/>
          </w:tcPr>
          <w:p w14:paraId="6953C44B" w14:textId="7ED4163D" w:rsidR="007E441F" w:rsidRPr="00C1361E" w:rsidRDefault="00A16377" w:rsidP="00E90E7B">
            <w:pPr>
              <w:spacing w:line="400" w:lineRule="exact"/>
              <w:jc w:val="center"/>
              <w:rPr>
                <w:rFonts w:ascii="標楷體" w:eastAsia="標楷體" w:hAnsi="標楷體"/>
              </w:rPr>
            </w:pPr>
            <w:r w:rsidRPr="00C1361E">
              <w:rPr>
                <w:rFonts w:ascii="標楷體" w:eastAsia="標楷體" w:hAnsi="標楷體"/>
              </w:rPr>
              <w:t>C</w:t>
            </w:r>
          </w:p>
        </w:tc>
        <w:tc>
          <w:tcPr>
            <w:tcW w:w="10909" w:type="dxa"/>
          </w:tcPr>
          <w:p w14:paraId="2D6B13E9" w14:textId="77777777" w:rsidR="00A16377" w:rsidRPr="00C1361E" w:rsidRDefault="00A16377" w:rsidP="00E90E7B">
            <w:pPr>
              <w:spacing w:line="400" w:lineRule="exact"/>
              <w:rPr>
                <w:rFonts w:ascii="標楷體" w:eastAsia="標楷體" w:hAnsi="標楷體"/>
              </w:rPr>
            </w:pPr>
            <w:r w:rsidRPr="00C1361E">
              <w:rPr>
                <w:rFonts w:ascii="標楷體" w:eastAsia="標楷體" w:hAnsi="標楷體" w:hint="eastAsia"/>
              </w:rPr>
              <w:t xml:space="preserve">現象心理學強調的理念，何者為非？ </w:t>
            </w:r>
          </w:p>
          <w:p w14:paraId="7FE7AE67" w14:textId="77777777" w:rsidR="00A16377" w:rsidRPr="00C1361E" w:rsidRDefault="00A16377" w:rsidP="00E90E7B">
            <w:pPr>
              <w:spacing w:line="400" w:lineRule="exact"/>
              <w:rPr>
                <w:rFonts w:ascii="標楷體" w:eastAsia="標楷體" w:hAnsi="標楷體"/>
              </w:rPr>
            </w:pPr>
            <w:r w:rsidRPr="00C1361E">
              <w:rPr>
                <w:rFonts w:ascii="標楷體" w:eastAsia="標楷體" w:hAnsi="標楷體" w:hint="eastAsia"/>
              </w:rPr>
              <w:t xml:space="preserve">(A)知覺 </w:t>
            </w:r>
          </w:p>
          <w:p w14:paraId="761AA0AC" w14:textId="77777777" w:rsidR="00A16377" w:rsidRPr="00C1361E" w:rsidRDefault="00A16377" w:rsidP="00E90E7B">
            <w:pPr>
              <w:spacing w:line="400" w:lineRule="exact"/>
              <w:rPr>
                <w:rFonts w:ascii="標楷體" w:eastAsia="標楷體" w:hAnsi="標楷體"/>
              </w:rPr>
            </w:pPr>
            <w:r w:rsidRPr="00C1361E">
              <w:rPr>
                <w:rFonts w:ascii="標楷體" w:eastAsia="標楷體" w:hAnsi="標楷體" w:hint="eastAsia"/>
              </w:rPr>
              <w:t xml:space="preserve">(B)主觀經驗 </w:t>
            </w:r>
          </w:p>
          <w:p w14:paraId="7692DF0A" w14:textId="77777777" w:rsidR="00A16377" w:rsidRPr="00C1361E" w:rsidRDefault="00A16377" w:rsidP="00E90E7B">
            <w:pPr>
              <w:spacing w:line="400" w:lineRule="exact"/>
              <w:rPr>
                <w:rFonts w:ascii="標楷體" w:eastAsia="標楷體" w:hAnsi="標楷體"/>
              </w:rPr>
            </w:pPr>
            <w:r w:rsidRPr="00C1361E">
              <w:rPr>
                <w:rFonts w:ascii="標楷體" w:eastAsia="標楷體" w:hAnsi="標楷體" w:hint="eastAsia"/>
              </w:rPr>
              <w:t>(C)個人選擇</w:t>
            </w:r>
          </w:p>
          <w:p w14:paraId="4D9E6F0D" w14:textId="1FD9BA7D" w:rsidR="007E441F" w:rsidRPr="00C1361E" w:rsidRDefault="00A16377" w:rsidP="00E90E7B">
            <w:pPr>
              <w:spacing w:line="400" w:lineRule="exact"/>
              <w:rPr>
                <w:rFonts w:ascii="標楷體" w:eastAsia="標楷體" w:hAnsi="標楷體"/>
              </w:rPr>
            </w:pPr>
            <w:r w:rsidRPr="00C1361E">
              <w:rPr>
                <w:rFonts w:ascii="標楷體" w:eastAsia="標楷體" w:hAnsi="標楷體" w:hint="eastAsia"/>
              </w:rPr>
              <w:t>(D)個人意義</w:t>
            </w:r>
          </w:p>
        </w:tc>
      </w:tr>
      <w:tr w:rsidR="007E441F" w:rsidRPr="00C1361E" w14:paraId="56BD1376" w14:textId="77777777" w:rsidTr="008D15E8">
        <w:tc>
          <w:tcPr>
            <w:tcW w:w="419" w:type="dxa"/>
          </w:tcPr>
          <w:p w14:paraId="5BFD4AAA" w14:textId="77777777" w:rsidR="007E441F" w:rsidRPr="00C1361E" w:rsidRDefault="007E441F" w:rsidP="00E90E7B">
            <w:pPr>
              <w:spacing w:line="400" w:lineRule="exact"/>
              <w:rPr>
                <w:rFonts w:ascii="標楷體" w:eastAsia="標楷體" w:hAnsi="標楷體"/>
                <w:b/>
              </w:rPr>
            </w:pPr>
            <w:r w:rsidRPr="00C1361E">
              <w:rPr>
                <w:rFonts w:ascii="標楷體" w:eastAsia="標楷體" w:hAnsi="標楷體" w:hint="eastAsia"/>
                <w:b/>
              </w:rPr>
              <w:t>解</w:t>
            </w:r>
          </w:p>
          <w:p w14:paraId="1F26445C" w14:textId="77777777" w:rsidR="007E441F" w:rsidRPr="00C1361E" w:rsidRDefault="007E441F"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1BBF5F4" w14:textId="72D75659" w:rsidR="002F43BB" w:rsidRPr="00C1361E" w:rsidRDefault="002F43BB" w:rsidP="00E90E7B">
            <w:pPr>
              <w:spacing w:line="400" w:lineRule="exact"/>
              <w:rPr>
                <w:rFonts w:ascii="標楷體" w:eastAsia="標楷體" w:hAnsi="標楷體"/>
              </w:rPr>
            </w:pPr>
            <w:r w:rsidRPr="00C1361E">
              <w:rPr>
                <w:rFonts w:ascii="標楷體" w:eastAsia="標楷體" w:hAnsi="標楷體" w:hint="eastAsia"/>
              </w:rPr>
              <w:t>個人知覺、主觀經驗、個人意義</w:t>
            </w:r>
          </w:p>
          <w:p w14:paraId="1A1946C8" w14:textId="77777777" w:rsidR="007E441F" w:rsidRPr="00C1361E" w:rsidRDefault="007E441F" w:rsidP="00E90E7B">
            <w:pPr>
              <w:spacing w:line="400" w:lineRule="exact"/>
              <w:rPr>
                <w:rFonts w:ascii="標楷體" w:eastAsia="標楷體" w:hAnsi="標楷體"/>
              </w:rPr>
            </w:pPr>
          </w:p>
        </w:tc>
      </w:tr>
      <w:tr w:rsidR="007E441F" w:rsidRPr="00C1361E" w14:paraId="40C76C38" w14:textId="77777777" w:rsidTr="008D15E8">
        <w:tc>
          <w:tcPr>
            <w:tcW w:w="419" w:type="dxa"/>
            <w:vAlign w:val="center"/>
          </w:tcPr>
          <w:p w14:paraId="2EA08789" w14:textId="2DDEE797" w:rsidR="007E441F" w:rsidRPr="00C1361E" w:rsidRDefault="008440E4" w:rsidP="00E90E7B">
            <w:pPr>
              <w:spacing w:line="400" w:lineRule="exact"/>
              <w:jc w:val="center"/>
              <w:rPr>
                <w:rFonts w:ascii="標楷體" w:eastAsia="標楷體" w:hAnsi="標楷體"/>
              </w:rPr>
            </w:pPr>
            <w:r w:rsidRPr="00C1361E">
              <w:rPr>
                <w:rFonts w:ascii="標楷體" w:eastAsia="標楷體" w:hAnsi="標楷體"/>
              </w:rPr>
              <w:t>D</w:t>
            </w:r>
          </w:p>
        </w:tc>
        <w:tc>
          <w:tcPr>
            <w:tcW w:w="10909" w:type="dxa"/>
          </w:tcPr>
          <w:p w14:paraId="30E1A12E" w14:textId="77777777" w:rsidR="008440E4" w:rsidRPr="00C1361E" w:rsidRDefault="008440E4" w:rsidP="00E90E7B">
            <w:pPr>
              <w:spacing w:line="400" w:lineRule="exact"/>
              <w:rPr>
                <w:rFonts w:ascii="標楷體" w:eastAsia="標楷體" w:hAnsi="標楷體"/>
              </w:rPr>
            </w:pPr>
            <w:r w:rsidRPr="00C1361E">
              <w:rPr>
                <w:rFonts w:ascii="標楷體" w:eastAsia="標楷體" w:hAnsi="標楷體" w:hint="eastAsia"/>
              </w:rPr>
              <w:t xml:space="preserve">學者認為動作技能的發展約略可以分為三個階段，技能中的動作順序因為多次練習而趨於固定，是處於何種階段？ </w:t>
            </w:r>
          </w:p>
          <w:p w14:paraId="5AF13B19" w14:textId="77777777" w:rsidR="008440E4" w:rsidRPr="00C1361E" w:rsidRDefault="008440E4" w:rsidP="00E90E7B">
            <w:pPr>
              <w:spacing w:line="400" w:lineRule="exact"/>
              <w:rPr>
                <w:rFonts w:ascii="標楷體" w:eastAsia="標楷體" w:hAnsi="標楷體"/>
              </w:rPr>
            </w:pPr>
            <w:r w:rsidRPr="00C1361E">
              <w:rPr>
                <w:rFonts w:ascii="標楷體" w:eastAsia="標楷體" w:hAnsi="標楷體" w:hint="eastAsia"/>
              </w:rPr>
              <w:t xml:space="preserve">(A)發展期　</w:t>
            </w:r>
          </w:p>
          <w:p w14:paraId="737522AB" w14:textId="77777777" w:rsidR="008440E4" w:rsidRPr="00C1361E" w:rsidRDefault="008440E4" w:rsidP="00E90E7B">
            <w:pPr>
              <w:spacing w:line="400" w:lineRule="exact"/>
              <w:rPr>
                <w:rFonts w:ascii="標楷體" w:eastAsia="標楷體" w:hAnsi="標楷體"/>
              </w:rPr>
            </w:pPr>
            <w:r w:rsidRPr="00C1361E">
              <w:rPr>
                <w:rFonts w:ascii="標楷體" w:eastAsia="標楷體" w:hAnsi="標楷體" w:hint="eastAsia"/>
              </w:rPr>
              <w:t xml:space="preserve">(B)認知期　</w:t>
            </w:r>
          </w:p>
          <w:p w14:paraId="6FBFEC3C" w14:textId="77777777" w:rsidR="008440E4" w:rsidRPr="00C1361E" w:rsidRDefault="008440E4" w:rsidP="00E90E7B">
            <w:pPr>
              <w:spacing w:line="400" w:lineRule="exact"/>
              <w:rPr>
                <w:rFonts w:ascii="標楷體" w:eastAsia="標楷體" w:hAnsi="標楷體"/>
              </w:rPr>
            </w:pPr>
            <w:r w:rsidRPr="00C1361E">
              <w:rPr>
                <w:rFonts w:ascii="標楷體" w:eastAsia="標楷體" w:hAnsi="標楷體" w:hint="eastAsia"/>
              </w:rPr>
              <w:t xml:space="preserve">(C)自動期　</w:t>
            </w:r>
          </w:p>
          <w:p w14:paraId="5F7C5B4C" w14:textId="6429AD01" w:rsidR="007E441F" w:rsidRPr="00C1361E" w:rsidRDefault="008440E4" w:rsidP="00E90E7B">
            <w:pPr>
              <w:spacing w:line="400" w:lineRule="exact"/>
              <w:rPr>
                <w:rFonts w:ascii="標楷體" w:eastAsia="標楷體" w:hAnsi="標楷體"/>
              </w:rPr>
            </w:pPr>
            <w:r w:rsidRPr="00C1361E">
              <w:rPr>
                <w:rFonts w:ascii="標楷體" w:eastAsia="標楷體" w:hAnsi="標楷體" w:hint="eastAsia"/>
              </w:rPr>
              <w:t>(D)獲取期</w:t>
            </w:r>
          </w:p>
        </w:tc>
      </w:tr>
      <w:tr w:rsidR="007E441F" w:rsidRPr="00C1361E" w14:paraId="3D10B20A" w14:textId="77777777" w:rsidTr="008D15E8">
        <w:tc>
          <w:tcPr>
            <w:tcW w:w="419" w:type="dxa"/>
          </w:tcPr>
          <w:p w14:paraId="3D8F729E" w14:textId="77777777" w:rsidR="007E441F" w:rsidRPr="00C1361E" w:rsidRDefault="007E441F" w:rsidP="00E90E7B">
            <w:pPr>
              <w:spacing w:line="400" w:lineRule="exact"/>
              <w:rPr>
                <w:rFonts w:ascii="標楷體" w:eastAsia="標楷體" w:hAnsi="標楷體"/>
                <w:b/>
              </w:rPr>
            </w:pPr>
            <w:r w:rsidRPr="00C1361E">
              <w:rPr>
                <w:rFonts w:ascii="標楷體" w:eastAsia="標楷體" w:hAnsi="標楷體" w:hint="eastAsia"/>
                <w:b/>
              </w:rPr>
              <w:t>解</w:t>
            </w:r>
          </w:p>
          <w:p w14:paraId="432CDBCF" w14:textId="77777777" w:rsidR="007E441F" w:rsidRPr="00C1361E" w:rsidRDefault="007E441F"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5B3384F" w14:textId="60DCA8D3" w:rsidR="008440E4" w:rsidRPr="00C1361E" w:rsidRDefault="008440E4" w:rsidP="00E90E7B">
            <w:pPr>
              <w:spacing w:line="400" w:lineRule="exact"/>
              <w:rPr>
                <w:rFonts w:ascii="標楷體" w:eastAsia="標楷體" w:hAnsi="標楷體"/>
              </w:rPr>
            </w:pPr>
            <w:r w:rsidRPr="00C1361E">
              <w:rPr>
                <w:rFonts w:ascii="標楷體" w:eastAsia="標楷體" w:hAnsi="標楷體" w:hint="eastAsia"/>
              </w:rPr>
              <w:t>認知,,,定位,,,,,自動</w:t>
            </w:r>
          </w:p>
          <w:p w14:paraId="2AF967D2" w14:textId="1283AEFC" w:rsidR="007E441F" w:rsidRPr="00C1361E" w:rsidRDefault="008440E4" w:rsidP="00E90E7B">
            <w:pPr>
              <w:spacing w:line="400" w:lineRule="exact"/>
              <w:rPr>
                <w:rFonts w:ascii="標楷體" w:eastAsia="標楷體" w:hAnsi="標楷體"/>
              </w:rPr>
            </w:pPr>
            <w:r w:rsidRPr="00C1361E">
              <w:rPr>
                <w:rFonts w:ascii="標楷體" w:eastAsia="標楷體" w:hAnsi="標楷體" w:hint="eastAsia"/>
              </w:rPr>
              <w:t>熟練技能,,,,獲致技能,,,,自動技能</w:t>
            </w:r>
          </w:p>
        </w:tc>
      </w:tr>
      <w:tr w:rsidR="00C07CF0" w:rsidRPr="00C1361E" w14:paraId="3075D48A" w14:textId="77777777" w:rsidTr="008D15E8">
        <w:tc>
          <w:tcPr>
            <w:tcW w:w="419" w:type="dxa"/>
            <w:vAlign w:val="center"/>
          </w:tcPr>
          <w:p w14:paraId="4581E386" w14:textId="036CBCAA" w:rsidR="00C07CF0" w:rsidRPr="00C1361E" w:rsidRDefault="008440E4" w:rsidP="00E90E7B">
            <w:pPr>
              <w:spacing w:line="400" w:lineRule="exact"/>
              <w:jc w:val="center"/>
              <w:rPr>
                <w:rFonts w:ascii="標楷體" w:eastAsia="標楷體" w:hAnsi="標楷體"/>
              </w:rPr>
            </w:pPr>
            <w:r w:rsidRPr="00C1361E">
              <w:rPr>
                <w:rFonts w:ascii="標楷體" w:eastAsia="標楷體" w:hAnsi="標楷體"/>
              </w:rPr>
              <w:t>A</w:t>
            </w:r>
          </w:p>
        </w:tc>
        <w:tc>
          <w:tcPr>
            <w:tcW w:w="10909" w:type="dxa"/>
          </w:tcPr>
          <w:p w14:paraId="17845622" w14:textId="77777777" w:rsidR="008440E4" w:rsidRPr="00C1361E" w:rsidRDefault="008440E4" w:rsidP="00E90E7B">
            <w:pPr>
              <w:spacing w:line="400" w:lineRule="exact"/>
              <w:rPr>
                <w:rFonts w:ascii="標楷體" w:eastAsia="標楷體" w:hAnsi="標楷體"/>
              </w:rPr>
            </w:pPr>
            <w:r w:rsidRPr="00C1361E">
              <w:rPr>
                <w:rFonts w:ascii="標楷體" w:eastAsia="標楷體" w:hAnsi="標楷體" w:hint="eastAsia"/>
              </w:rPr>
              <w:t>團體智力測驗</w:t>
            </w:r>
          </w:p>
          <w:p w14:paraId="4AE91118" w14:textId="77777777" w:rsidR="008440E4" w:rsidRPr="00C1361E" w:rsidRDefault="008440E4" w:rsidP="00E90E7B">
            <w:pPr>
              <w:spacing w:line="400" w:lineRule="exact"/>
              <w:rPr>
                <w:rFonts w:ascii="標楷體" w:eastAsia="標楷體" w:hAnsi="標楷體"/>
              </w:rPr>
            </w:pPr>
            <w:r w:rsidRPr="00C1361E">
              <w:rPr>
                <w:rFonts w:ascii="標楷體" w:eastAsia="標楷體" w:hAnsi="標楷體" w:hint="eastAsia"/>
              </w:rPr>
              <w:t>(A)文字測驗</w:t>
            </w:r>
          </w:p>
          <w:p w14:paraId="6A41AF24" w14:textId="77777777" w:rsidR="008440E4" w:rsidRPr="00C1361E" w:rsidRDefault="008440E4" w:rsidP="00E90E7B">
            <w:pPr>
              <w:spacing w:line="400" w:lineRule="exact"/>
              <w:rPr>
                <w:rFonts w:ascii="標楷體" w:eastAsia="標楷體" w:hAnsi="標楷體"/>
              </w:rPr>
            </w:pPr>
            <w:r w:rsidRPr="00C1361E">
              <w:rPr>
                <w:rFonts w:ascii="標楷體" w:eastAsia="標楷體" w:hAnsi="標楷體" w:hint="eastAsia"/>
              </w:rPr>
              <w:lastRenderedPageBreak/>
              <w:t>(B)比西量表</w:t>
            </w:r>
          </w:p>
          <w:p w14:paraId="74E8E7B8" w14:textId="77777777" w:rsidR="008440E4" w:rsidRPr="00C1361E" w:rsidRDefault="008440E4" w:rsidP="00E90E7B">
            <w:pPr>
              <w:spacing w:line="400" w:lineRule="exact"/>
              <w:rPr>
                <w:rFonts w:ascii="標楷體" w:eastAsia="標楷體" w:hAnsi="標楷體"/>
              </w:rPr>
            </w:pPr>
            <w:r w:rsidRPr="00C1361E">
              <w:rPr>
                <w:rFonts w:ascii="標楷體" w:eastAsia="標楷體" w:hAnsi="標楷體" w:hint="eastAsia"/>
              </w:rPr>
              <w:t>(C)斯比量表</w:t>
            </w:r>
          </w:p>
          <w:p w14:paraId="23027601" w14:textId="3B533D8A" w:rsidR="00C07CF0" w:rsidRPr="00C1361E" w:rsidRDefault="008440E4" w:rsidP="00E90E7B">
            <w:pPr>
              <w:spacing w:line="400" w:lineRule="exact"/>
              <w:rPr>
                <w:rFonts w:ascii="標楷體" w:eastAsia="標楷體" w:hAnsi="標楷體"/>
              </w:rPr>
            </w:pPr>
            <w:r w:rsidRPr="00C1361E">
              <w:rPr>
                <w:rFonts w:ascii="標楷體" w:eastAsia="標楷體" w:hAnsi="標楷體" w:hint="eastAsia"/>
              </w:rPr>
              <w:t>(D)魏氏量表</w:t>
            </w:r>
          </w:p>
        </w:tc>
      </w:tr>
      <w:tr w:rsidR="00C07CF0" w:rsidRPr="00C1361E" w14:paraId="06691C8E" w14:textId="77777777" w:rsidTr="008D15E8">
        <w:tc>
          <w:tcPr>
            <w:tcW w:w="419" w:type="dxa"/>
          </w:tcPr>
          <w:p w14:paraId="3367733F" w14:textId="77777777" w:rsidR="00C07CF0" w:rsidRPr="00C1361E" w:rsidRDefault="00C07CF0"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22BD0BCF" w14:textId="77777777" w:rsidR="00C07CF0" w:rsidRPr="00C1361E" w:rsidRDefault="00C07CF0"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97AC875" w14:textId="77777777" w:rsidR="00C07CF0" w:rsidRPr="00C1361E" w:rsidRDefault="00C07CF0" w:rsidP="00E90E7B">
            <w:pPr>
              <w:spacing w:line="400" w:lineRule="exact"/>
              <w:rPr>
                <w:rFonts w:ascii="標楷體" w:eastAsia="標楷體" w:hAnsi="標楷體"/>
              </w:rPr>
            </w:pPr>
          </w:p>
        </w:tc>
      </w:tr>
      <w:tr w:rsidR="00C07CF0" w:rsidRPr="00C1361E" w14:paraId="4E475097" w14:textId="77777777" w:rsidTr="008D15E8">
        <w:tc>
          <w:tcPr>
            <w:tcW w:w="419" w:type="dxa"/>
            <w:vAlign w:val="center"/>
          </w:tcPr>
          <w:p w14:paraId="09792438" w14:textId="1B208817" w:rsidR="00C07CF0" w:rsidRPr="00C1361E" w:rsidRDefault="00B756C2" w:rsidP="00E90E7B">
            <w:pPr>
              <w:spacing w:line="400" w:lineRule="exact"/>
              <w:jc w:val="center"/>
              <w:rPr>
                <w:rFonts w:ascii="標楷體" w:eastAsia="標楷體" w:hAnsi="標楷體"/>
              </w:rPr>
            </w:pPr>
            <w:r w:rsidRPr="00C1361E">
              <w:rPr>
                <w:rFonts w:ascii="標楷體" w:eastAsia="標楷體" w:hAnsi="標楷體"/>
              </w:rPr>
              <w:t>C</w:t>
            </w:r>
          </w:p>
        </w:tc>
        <w:tc>
          <w:tcPr>
            <w:tcW w:w="10909" w:type="dxa"/>
          </w:tcPr>
          <w:p w14:paraId="3944E5AB" w14:textId="77777777" w:rsidR="00B756C2" w:rsidRPr="00C1361E" w:rsidRDefault="00B756C2" w:rsidP="00E90E7B">
            <w:pPr>
              <w:spacing w:line="400" w:lineRule="exact"/>
              <w:rPr>
                <w:rFonts w:ascii="標楷體" w:eastAsia="標楷體" w:hAnsi="標楷體"/>
              </w:rPr>
            </w:pPr>
            <w:r w:rsidRPr="00C1361E">
              <w:rPr>
                <w:rFonts w:ascii="標楷體" w:eastAsia="標楷體" w:hAnsi="標楷體" w:hint="eastAsia"/>
              </w:rPr>
              <w:t xml:space="preserve">雙重隱密(DoubleBlind)的設計主要在去除何種影響因素? </w:t>
            </w:r>
          </w:p>
          <w:p w14:paraId="232B9EC0" w14:textId="77777777" w:rsidR="00B756C2" w:rsidRPr="00C1361E" w:rsidRDefault="00B756C2" w:rsidP="00E90E7B">
            <w:pPr>
              <w:spacing w:line="400" w:lineRule="exact"/>
              <w:rPr>
                <w:rFonts w:ascii="標楷體" w:eastAsia="標楷體" w:hAnsi="標楷體"/>
              </w:rPr>
            </w:pPr>
            <w:r w:rsidRPr="00C1361E">
              <w:rPr>
                <w:rFonts w:ascii="標楷體" w:eastAsia="標楷體" w:hAnsi="標楷體" w:hint="eastAsia"/>
              </w:rPr>
              <w:t>(A)實驗處理的擴散</w:t>
            </w:r>
          </w:p>
          <w:p w14:paraId="5B75E61E" w14:textId="77777777" w:rsidR="00B756C2" w:rsidRPr="00C1361E" w:rsidRDefault="00B756C2" w:rsidP="00E90E7B">
            <w:pPr>
              <w:spacing w:line="400" w:lineRule="exact"/>
              <w:rPr>
                <w:rFonts w:ascii="標楷體" w:eastAsia="標楷體" w:hAnsi="標楷體"/>
              </w:rPr>
            </w:pPr>
            <w:r w:rsidRPr="00C1361E">
              <w:rPr>
                <w:rFonts w:ascii="標楷體" w:eastAsia="標楷體" w:hAnsi="標楷體" w:hint="eastAsia"/>
              </w:rPr>
              <w:t xml:space="preserve">(B)實驗者偏見 </w:t>
            </w:r>
          </w:p>
          <w:p w14:paraId="5509F9D8" w14:textId="77777777" w:rsidR="00B756C2" w:rsidRPr="00C1361E" w:rsidRDefault="00B756C2" w:rsidP="00E90E7B">
            <w:pPr>
              <w:spacing w:line="400" w:lineRule="exact"/>
              <w:rPr>
                <w:rFonts w:ascii="標楷體" w:eastAsia="標楷體" w:hAnsi="標楷體"/>
              </w:rPr>
            </w:pPr>
            <w:r w:rsidRPr="00C1361E">
              <w:rPr>
                <w:rFonts w:ascii="標楷體" w:eastAsia="標楷體" w:hAnsi="標楷體" w:hint="eastAsia"/>
              </w:rPr>
              <w:t>(C)霍桑效應</w:t>
            </w:r>
          </w:p>
          <w:p w14:paraId="076F2767" w14:textId="4C4C031F" w:rsidR="00C07CF0" w:rsidRPr="00C1361E" w:rsidRDefault="00B756C2" w:rsidP="00E90E7B">
            <w:pPr>
              <w:spacing w:line="400" w:lineRule="exact"/>
              <w:rPr>
                <w:rFonts w:ascii="標楷體" w:eastAsia="標楷體" w:hAnsi="標楷體"/>
              </w:rPr>
            </w:pPr>
            <w:r w:rsidRPr="00C1361E">
              <w:rPr>
                <w:rFonts w:ascii="標楷體" w:eastAsia="標楷體" w:hAnsi="標楷體" w:hint="eastAsia"/>
              </w:rPr>
              <w:t>(D)多重處理的干擾</w:t>
            </w:r>
          </w:p>
        </w:tc>
      </w:tr>
      <w:tr w:rsidR="00C07CF0" w:rsidRPr="00C1361E" w14:paraId="4EA052F0" w14:textId="77777777" w:rsidTr="008D15E8">
        <w:tc>
          <w:tcPr>
            <w:tcW w:w="419" w:type="dxa"/>
          </w:tcPr>
          <w:p w14:paraId="20EB9736" w14:textId="77777777" w:rsidR="00C07CF0" w:rsidRPr="00C1361E" w:rsidRDefault="00C07CF0" w:rsidP="00E90E7B">
            <w:pPr>
              <w:spacing w:line="400" w:lineRule="exact"/>
              <w:rPr>
                <w:rFonts w:ascii="標楷體" w:eastAsia="標楷體" w:hAnsi="標楷體"/>
                <w:b/>
              </w:rPr>
            </w:pPr>
            <w:r w:rsidRPr="00C1361E">
              <w:rPr>
                <w:rFonts w:ascii="標楷體" w:eastAsia="標楷體" w:hAnsi="標楷體" w:hint="eastAsia"/>
                <w:b/>
              </w:rPr>
              <w:t>解</w:t>
            </w:r>
          </w:p>
          <w:p w14:paraId="0914AABE" w14:textId="77777777" w:rsidR="00C07CF0" w:rsidRPr="00C1361E" w:rsidRDefault="00C07CF0"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3AC5C41D" w14:textId="77777777" w:rsidR="00B756C2" w:rsidRPr="00C1361E" w:rsidRDefault="00B756C2" w:rsidP="00E90E7B">
            <w:pPr>
              <w:spacing w:line="400" w:lineRule="exact"/>
              <w:rPr>
                <w:rFonts w:ascii="標楷體" w:eastAsia="標楷體" w:hAnsi="標楷體"/>
              </w:rPr>
            </w:pPr>
            <w:r w:rsidRPr="00C1361E">
              <w:rPr>
                <w:rFonts w:ascii="標楷體" w:eastAsia="標楷體" w:hAnsi="標楷體" w:hint="eastAsia"/>
              </w:rPr>
              <w:t>雙盲(DoubleBlind)是科學方法的一種，目的是避免研究結果受安慰劑效應或觀察者偏向所影響。在各種科學研究領域中，從醫學、心理到社會科學及法證都有使用雙盲方法進行實驗。</w:t>
            </w:r>
          </w:p>
          <w:p w14:paraId="78E6F05F" w14:textId="17B0B60E" w:rsidR="00C07CF0" w:rsidRPr="00C1361E" w:rsidRDefault="00B756C2" w:rsidP="00E90E7B">
            <w:pPr>
              <w:spacing w:line="400" w:lineRule="exact"/>
              <w:rPr>
                <w:rFonts w:ascii="標楷體" w:eastAsia="標楷體" w:hAnsi="標楷體"/>
              </w:rPr>
            </w:pPr>
            <w:r w:rsidRPr="00C1361E">
              <w:rPr>
                <w:rFonts w:ascii="標楷體" w:eastAsia="標楷體" w:hAnsi="標楷體" w:hint="eastAsia"/>
              </w:rPr>
              <w:t>雙盲試驗通常在試驗對象為人類時使用，目的是避免試驗的對象或進行試驗的人員的主觀偏向影響實驗的結果。通常雙盲試驗得出的結果會更為嚴謹。</w:t>
            </w:r>
          </w:p>
        </w:tc>
      </w:tr>
      <w:tr w:rsidR="00C07CF0" w:rsidRPr="00C1361E" w14:paraId="62CDF776" w14:textId="77777777" w:rsidTr="008D15E8">
        <w:tc>
          <w:tcPr>
            <w:tcW w:w="419" w:type="dxa"/>
            <w:vAlign w:val="center"/>
          </w:tcPr>
          <w:p w14:paraId="779AA6B6" w14:textId="1BD7AA42" w:rsidR="00C07CF0" w:rsidRPr="00C1361E" w:rsidRDefault="00B756C2" w:rsidP="00E90E7B">
            <w:pPr>
              <w:spacing w:line="400" w:lineRule="exact"/>
              <w:jc w:val="center"/>
              <w:rPr>
                <w:rFonts w:ascii="標楷體" w:eastAsia="標楷體" w:hAnsi="標楷體"/>
              </w:rPr>
            </w:pPr>
            <w:r w:rsidRPr="00C1361E">
              <w:rPr>
                <w:rFonts w:ascii="標楷體" w:eastAsia="標楷體" w:hAnsi="標楷體"/>
              </w:rPr>
              <w:t>A</w:t>
            </w:r>
          </w:p>
        </w:tc>
        <w:tc>
          <w:tcPr>
            <w:tcW w:w="10909" w:type="dxa"/>
          </w:tcPr>
          <w:p w14:paraId="5389206F" w14:textId="77777777" w:rsidR="00B756C2" w:rsidRPr="00C1361E" w:rsidRDefault="00B756C2" w:rsidP="00E90E7B">
            <w:pPr>
              <w:spacing w:line="400" w:lineRule="exact"/>
              <w:rPr>
                <w:rFonts w:ascii="標楷體" w:eastAsia="標楷體" w:hAnsi="標楷體"/>
              </w:rPr>
            </w:pPr>
            <w:r w:rsidRPr="00C1361E">
              <w:rPr>
                <w:rFonts w:ascii="標楷體" w:eastAsia="標楷體" w:hAnsi="標楷體" w:hint="eastAsia"/>
              </w:rPr>
              <w:t xml:space="preserve">何謂「雙重編碼理論」(dualencodingtheory)？ </w:t>
            </w:r>
          </w:p>
          <w:p w14:paraId="4EAE12A6" w14:textId="77777777" w:rsidR="00B756C2" w:rsidRPr="00C1361E" w:rsidRDefault="00B756C2" w:rsidP="00E90E7B">
            <w:pPr>
              <w:spacing w:line="400" w:lineRule="exact"/>
              <w:rPr>
                <w:rFonts w:ascii="標楷體" w:eastAsia="標楷體" w:hAnsi="標楷體"/>
              </w:rPr>
            </w:pPr>
            <w:r w:rsidRPr="00C1361E">
              <w:rPr>
                <w:rFonts w:ascii="標楷體" w:eastAsia="標楷體" w:hAnsi="標楷體" w:hint="eastAsia"/>
              </w:rPr>
              <w:t xml:space="preserve">(A)是指同時使用視覺和語文編碼來學習訊息效果佳 </w:t>
            </w:r>
          </w:p>
          <w:p w14:paraId="070E395C" w14:textId="77777777" w:rsidR="00B756C2" w:rsidRPr="00C1361E" w:rsidRDefault="00B756C2" w:rsidP="00E90E7B">
            <w:pPr>
              <w:spacing w:line="400" w:lineRule="exact"/>
              <w:rPr>
                <w:rFonts w:ascii="標楷體" w:eastAsia="標楷體" w:hAnsi="標楷體"/>
              </w:rPr>
            </w:pPr>
            <w:r w:rsidRPr="00C1361E">
              <w:rPr>
                <w:rFonts w:ascii="標楷體" w:eastAsia="標楷體" w:hAnsi="標楷體" w:hint="eastAsia"/>
              </w:rPr>
              <w:t xml:space="preserve">(B)是指同時使用符碼和聲碼來學習訊息效果佳 </w:t>
            </w:r>
          </w:p>
          <w:p w14:paraId="47BB23BC" w14:textId="77777777" w:rsidR="00B756C2" w:rsidRPr="00C1361E" w:rsidRDefault="00B756C2" w:rsidP="00E90E7B">
            <w:pPr>
              <w:spacing w:line="400" w:lineRule="exact"/>
              <w:rPr>
                <w:rFonts w:ascii="標楷體" w:eastAsia="標楷體" w:hAnsi="標楷體"/>
              </w:rPr>
            </w:pPr>
            <w:r w:rsidRPr="00C1361E">
              <w:rPr>
                <w:rFonts w:ascii="標楷體" w:eastAsia="標楷體" w:hAnsi="標楷體" w:hint="eastAsia"/>
              </w:rPr>
              <w:t xml:space="preserve">(C)是指一再反覆背誦文字效果佳 </w:t>
            </w:r>
          </w:p>
          <w:p w14:paraId="02FA990B" w14:textId="1B22A9C5" w:rsidR="00C07CF0" w:rsidRPr="00C1361E" w:rsidRDefault="00B756C2" w:rsidP="00E90E7B">
            <w:pPr>
              <w:spacing w:line="400" w:lineRule="exact"/>
              <w:rPr>
                <w:rFonts w:ascii="標楷體" w:eastAsia="標楷體" w:hAnsi="標楷體"/>
              </w:rPr>
            </w:pPr>
            <w:r w:rsidRPr="00C1361E">
              <w:rPr>
                <w:rFonts w:ascii="標楷體" w:eastAsia="標楷體" w:hAnsi="標楷體" w:hint="eastAsia"/>
              </w:rPr>
              <w:t>(D)是指同時解碼和轉錄學習效果佳</w:t>
            </w:r>
          </w:p>
        </w:tc>
      </w:tr>
      <w:tr w:rsidR="00C07CF0" w:rsidRPr="00C1361E" w14:paraId="62DC9F45" w14:textId="77777777" w:rsidTr="008D15E8">
        <w:tc>
          <w:tcPr>
            <w:tcW w:w="419" w:type="dxa"/>
          </w:tcPr>
          <w:p w14:paraId="129B5A1D" w14:textId="77777777" w:rsidR="00C07CF0" w:rsidRPr="00C1361E" w:rsidRDefault="00C07CF0" w:rsidP="00E90E7B">
            <w:pPr>
              <w:spacing w:line="400" w:lineRule="exact"/>
              <w:rPr>
                <w:rFonts w:ascii="標楷體" w:eastAsia="標楷體" w:hAnsi="標楷體"/>
                <w:b/>
              </w:rPr>
            </w:pPr>
            <w:r w:rsidRPr="00C1361E">
              <w:rPr>
                <w:rFonts w:ascii="標楷體" w:eastAsia="標楷體" w:hAnsi="標楷體" w:hint="eastAsia"/>
                <w:b/>
              </w:rPr>
              <w:t>解</w:t>
            </w:r>
          </w:p>
          <w:p w14:paraId="6CDCD8C2" w14:textId="77777777" w:rsidR="00C07CF0" w:rsidRPr="00C1361E" w:rsidRDefault="00C07CF0"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498F799" w14:textId="2248D847" w:rsidR="00B756C2" w:rsidRPr="00C1361E" w:rsidRDefault="00B756C2" w:rsidP="00E90E7B">
            <w:pPr>
              <w:spacing w:line="400" w:lineRule="exact"/>
              <w:rPr>
                <w:rFonts w:ascii="標楷體" w:eastAsia="標楷體" w:hAnsi="標楷體"/>
                <w:b/>
                <w:color w:val="00B050"/>
              </w:rPr>
            </w:pPr>
            <w:r w:rsidRPr="00C1361E">
              <w:rPr>
                <w:rFonts w:ascii="標楷體" w:eastAsia="標楷體" w:hAnsi="標楷體" w:hint="eastAsia"/>
                <w:b/>
                <w:color w:val="FF0000"/>
              </w:rPr>
              <w:t>派渥Paivio</w:t>
            </w:r>
            <w:r w:rsidRPr="00C1361E">
              <w:rPr>
                <w:rFonts w:ascii="標楷體" w:eastAsia="標楷體" w:hAnsi="標楷體"/>
              </w:rPr>
              <w:t xml:space="preserve"> </w:t>
            </w:r>
            <w:r w:rsidRPr="00C1361E">
              <w:rPr>
                <w:rFonts w:ascii="標楷體" w:eastAsia="標楷體" w:hAnsi="標楷體" w:hint="eastAsia"/>
                <w:b/>
                <w:color w:val="00B050"/>
              </w:rPr>
              <w:t>雙重編碼理論</w:t>
            </w:r>
          </w:p>
          <w:p w14:paraId="5B5F84D1" w14:textId="46CBBD38" w:rsidR="00B756C2" w:rsidRPr="00C1361E" w:rsidRDefault="00B756C2" w:rsidP="00E90E7B">
            <w:pPr>
              <w:spacing w:line="400" w:lineRule="exact"/>
              <w:rPr>
                <w:rFonts w:ascii="標楷體" w:eastAsia="標楷體" w:hAnsi="標楷體"/>
              </w:rPr>
            </w:pPr>
            <w:r w:rsidRPr="00C1361E">
              <w:rPr>
                <w:rFonts w:ascii="標楷體" w:eastAsia="標楷體" w:hAnsi="標楷體" w:hint="eastAsia"/>
                <w:b/>
                <w:color w:val="0070C0"/>
              </w:rPr>
              <w:t>類比式編碼(analogue code)</w:t>
            </w:r>
            <w:r w:rsidRPr="00C1361E">
              <w:rPr>
                <w:rFonts w:ascii="標楷體" w:eastAsia="標楷體" w:hAnsi="標楷體" w:hint="eastAsia"/>
              </w:rPr>
              <w:t xml:space="preserve"> 圖形(視覺)                          </w:t>
            </w:r>
          </w:p>
          <w:p w14:paraId="6F747C97" w14:textId="6AD731CD" w:rsidR="00C07CF0" w:rsidRPr="00C1361E" w:rsidRDefault="00B756C2" w:rsidP="00E90E7B">
            <w:pPr>
              <w:spacing w:line="400" w:lineRule="exact"/>
              <w:rPr>
                <w:rFonts w:ascii="標楷體" w:eastAsia="標楷體" w:hAnsi="標楷體"/>
              </w:rPr>
            </w:pPr>
            <w:r w:rsidRPr="00C1361E">
              <w:rPr>
                <w:rFonts w:ascii="標楷體" w:eastAsia="標楷體" w:hAnsi="標楷體" w:hint="eastAsia"/>
                <w:b/>
                <w:color w:val="0070C0"/>
              </w:rPr>
              <w:t>符號式編碼(symbolic code)</w:t>
            </w:r>
            <w:r w:rsidRPr="00C1361E">
              <w:rPr>
                <w:rFonts w:ascii="標楷體" w:eastAsia="標楷體" w:hAnsi="標楷體" w:hint="eastAsia"/>
              </w:rPr>
              <w:t xml:space="preserve"> 文字</w:t>
            </w:r>
            <w:r w:rsidRPr="00C1361E">
              <w:rPr>
                <w:rFonts w:ascii="標楷體" w:eastAsia="標楷體" w:hAnsi="標楷體"/>
              </w:rPr>
              <w:t>(</w:t>
            </w:r>
            <w:r w:rsidRPr="00C1361E">
              <w:rPr>
                <w:rFonts w:ascii="標楷體" w:eastAsia="標楷體" w:hAnsi="標楷體" w:hint="eastAsia"/>
              </w:rPr>
              <w:t>語文)</w:t>
            </w:r>
          </w:p>
        </w:tc>
      </w:tr>
      <w:tr w:rsidR="00C07CF0" w:rsidRPr="00C1361E" w14:paraId="127A197A" w14:textId="77777777" w:rsidTr="008D15E8">
        <w:tc>
          <w:tcPr>
            <w:tcW w:w="419" w:type="dxa"/>
            <w:vAlign w:val="center"/>
          </w:tcPr>
          <w:p w14:paraId="44D701FE" w14:textId="56955BD0" w:rsidR="00C07CF0" w:rsidRPr="00C1361E" w:rsidRDefault="00B756C2" w:rsidP="00E90E7B">
            <w:pPr>
              <w:spacing w:line="400" w:lineRule="exact"/>
              <w:jc w:val="center"/>
              <w:rPr>
                <w:rFonts w:ascii="標楷體" w:eastAsia="標楷體" w:hAnsi="標楷體"/>
              </w:rPr>
            </w:pPr>
            <w:r w:rsidRPr="00C1361E">
              <w:rPr>
                <w:rFonts w:ascii="標楷體" w:eastAsia="標楷體" w:hAnsi="標楷體"/>
              </w:rPr>
              <w:t>C</w:t>
            </w:r>
          </w:p>
        </w:tc>
        <w:tc>
          <w:tcPr>
            <w:tcW w:w="10909" w:type="dxa"/>
          </w:tcPr>
          <w:p w14:paraId="363FE2AE" w14:textId="3AF012D4" w:rsidR="00B756C2" w:rsidRPr="00C1361E" w:rsidRDefault="00B756C2" w:rsidP="00E90E7B">
            <w:pPr>
              <w:spacing w:line="400" w:lineRule="exact"/>
              <w:rPr>
                <w:rFonts w:ascii="標楷體" w:eastAsia="標楷體" w:hAnsi="標楷體"/>
              </w:rPr>
            </w:pPr>
            <w:r w:rsidRPr="00C1361E">
              <w:rPr>
                <w:rFonts w:ascii="標楷體" w:eastAsia="標楷體" w:hAnsi="標楷體" w:hint="eastAsia"/>
              </w:rPr>
              <w:t xml:space="preserve">教育心理學家Mayer發現，下列哪種方法無法有效地區別知識? </w:t>
            </w:r>
          </w:p>
          <w:p w14:paraId="4BE802B4" w14:textId="77777777" w:rsidR="00B756C2" w:rsidRPr="00C1361E" w:rsidRDefault="00B756C2" w:rsidP="00E90E7B">
            <w:pPr>
              <w:spacing w:line="400" w:lineRule="exact"/>
              <w:rPr>
                <w:rFonts w:ascii="標楷體" w:eastAsia="標楷體" w:hAnsi="標楷體"/>
              </w:rPr>
            </w:pPr>
            <w:r w:rsidRPr="00C1361E">
              <w:rPr>
                <w:rFonts w:ascii="標楷體" w:eastAsia="標楷體" w:hAnsi="標楷體" w:hint="eastAsia"/>
              </w:rPr>
              <w:t xml:space="preserve">(A)語意知識 </w:t>
            </w:r>
          </w:p>
          <w:p w14:paraId="1EBC96E6" w14:textId="77777777" w:rsidR="00B756C2" w:rsidRPr="00C1361E" w:rsidRDefault="00B756C2" w:rsidP="00E90E7B">
            <w:pPr>
              <w:spacing w:line="400" w:lineRule="exact"/>
              <w:rPr>
                <w:rFonts w:ascii="標楷體" w:eastAsia="標楷體" w:hAnsi="標楷體"/>
              </w:rPr>
            </w:pPr>
            <w:r w:rsidRPr="00C1361E">
              <w:rPr>
                <w:rFonts w:ascii="標楷體" w:eastAsia="標楷體" w:hAnsi="標楷體" w:hint="eastAsia"/>
              </w:rPr>
              <w:t xml:space="preserve">(B)程序性知識 </w:t>
            </w:r>
          </w:p>
          <w:p w14:paraId="43F5B16C" w14:textId="77777777" w:rsidR="00B756C2" w:rsidRPr="00C1361E" w:rsidRDefault="00B756C2" w:rsidP="00E90E7B">
            <w:pPr>
              <w:spacing w:line="400" w:lineRule="exact"/>
              <w:rPr>
                <w:rFonts w:ascii="標楷體" w:eastAsia="標楷體" w:hAnsi="標楷體"/>
              </w:rPr>
            </w:pPr>
            <w:r w:rsidRPr="00C1361E">
              <w:rPr>
                <w:rFonts w:ascii="標楷體" w:eastAsia="標楷體" w:hAnsi="標楷體" w:hint="eastAsia"/>
              </w:rPr>
              <w:t xml:space="preserve">(C)內容知識 </w:t>
            </w:r>
          </w:p>
          <w:p w14:paraId="077444A5" w14:textId="481896EF" w:rsidR="00C07CF0" w:rsidRPr="00C1361E" w:rsidRDefault="00B756C2" w:rsidP="00E90E7B">
            <w:pPr>
              <w:spacing w:line="400" w:lineRule="exact"/>
              <w:rPr>
                <w:rFonts w:ascii="標楷體" w:eastAsia="標楷體" w:hAnsi="標楷體"/>
              </w:rPr>
            </w:pPr>
            <w:r w:rsidRPr="00C1361E">
              <w:rPr>
                <w:rFonts w:ascii="標楷體" w:eastAsia="標楷體" w:hAnsi="標楷體" w:hint="eastAsia"/>
              </w:rPr>
              <w:t>(D)策略性知識</w:t>
            </w:r>
          </w:p>
        </w:tc>
      </w:tr>
      <w:tr w:rsidR="00C07CF0" w:rsidRPr="00C1361E" w14:paraId="05C556D0" w14:textId="77777777" w:rsidTr="008D15E8">
        <w:tc>
          <w:tcPr>
            <w:tcW w:w="419" w:type="dxa"/>
          </w:tcPr>
          <w:p w14:paraId="71302540" w14:textId="77777777" w:rsidR="00C07CF0" w:rsidRPr="00C1361E" w:rsidRDefault="00C07CF0" w:rsidP="00E90E7B">
            <w:pPr>
              <w:spacing w:line="400" w:lineRule="exact"/>
              <w:rPr>
                <w:rFonts w:ascii="標楷體" w:eastAsia="標楷體" w:hAnsi="標楷體"/>
                <w:b/>
              </w:rPr>
            </w:pPr>
            <w:r w:rsidRPr="00C1361E">
              <w:rPr>
                <w:rFonts w:ascii="標楷體" w:eastAsia="標楷體" w:hAnsi="標楷體" w:hint="eastAsia"/>
                <w:b/>
              </w:rPr>
              <w:t>解</w:t>
            </w:r>
          </w:p>
          <w:p w14:paraId="5F11F079" w14:textId="77777777" w:rsidR="00C07CF0" w:rsidRPr="00C1361E" w:rsidRDefault="00C07CF0"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6B803C7" w14:textId="04DBDFF9" w:rsidR="00B756C2" w:rsidRPr="00C1361E" w:rsidRDefault="00B756C2" w:rsidP="00E90E7B">
            <w:pPr>
              <w:spacing w:line="400" w:lineRule="exact"/>
              <w:rPr>
                <w:rFonts w:ascii="標楷體" w:eastAsia="標楷體" w:hAnsi="標楷體"/>
              </w:rPr>
            </w:pPr>
            <w:r w:rsidRPr="00C1361E">
              <w:rPr>
                <w:rFonts w:ascii="標楷體" w:eastAsia="標楷體" w:hAnsi="標楷體" w:hint="eastAsia"/>
                <w:b/>
                <w:color w:val="FF0000"/>
              </w:rPr>
              <w:t xml:space="preserve">Mayer </w:t>
            </w:r>
          </w:p>
          <w:p w14:paraId="291CEB72" w14:textId="5675D149" w:rsidR="00B756C2" w:rsidRPr="00C1361E" w:rsidRDefault="00B756C2" w:rsidP="00E90E7B">
            <w:pPr>
              <w:spacing w:line="400" w:lineRule="exact"/>
              <w:rPr>
                <w:rFonts w:ascii="標楷體" w:eastAsia="標楷體" w:hAnsi="標楷體"/>
              </w:rPr>
            </w:pPr>
            <w:r w:rsidRPr="00C1361E">
              <w:rPr>
                <w:rFonts w:ascii="標楷體" w:eastAsia="標楷體" w:hAnsi="標楷體" w:hint="eastAsia"/>
                <w:b/>
                <w:color w:val="0070C0"/>
              </w:rPr>
              <w:t>語義知識</w:t>
            </w:r>
            <w:r w:rsidRPr="00C1361E">
              <w:rPr>
                <w:rFonts w:ascii="標楷體" w:eastAsia="標楷體" w:hAnsi="標楷體" w:hint="eastAsia"/>
              </w:rPr>
              <w:t xml:space="preserve"> </w:t>
            </w:r>
            <w:r w:rsidRPr="00C1361E">
              <w:rPr>
                <w:rFonts w:ascii="標楷體" w:eastAsia="標楷體" w:hAnsi="標楷體"/>
              </w:rPr>
              <w:t xml:space="preserve">   </w:t>
            </w:r>
            <w:r w:rsidRPr="00C1361E">
              <w:rPr>
                <w:rFonts w:ascii="標楷體" w:eastAsia="標楷體" w:hAnsi="標楷體" w:hint="eastAsia"/>
              </w:rPr>
              <w:t>指個人關於世界的知識</w:t>
            </w:r>
          </w:p>
          <w:p w14:paraId="582BD8C1" w14:textId="00EAB14B" w:rsidR="00B756C2" w:rsidRPr="00C1361E" w:rsidRDefault="00B756C2" w:rsidP="00E90E7B">
            <w:pPr>
              <w:spacing w:line="400" w:lineRule="exact"/>
              <w:rPr>
                <w:rFonts w:ascii="標楷體" w:eastAsia="標楷體" w:hAnsi="標楷體"/>
              </w:rPr>
            </w:pPr>
            <w:r w:rsidRPr="00C1361E">
              <w:rPr>
                <w:rFonts w:ascii="標楷體" w:eastAsia="標楷體" w:hAnsi="標楷體" w:hint="eastAsia"/>
                <w:b/>
                <w:color w:val="0070C0"/>
              </w:rPr>
              <w:t xml:space="preserve">程序性知識 </w:t>
            </w:r>
            <w:r w:rsidRPr="00C1361E">
              <w:rPr>
                <w:rFonts w:ascii="標楷體" w:eastAsia="標楷體" w:hAnsi="標楷體" w:hint="eastAsia"/>
              </w:rPr>
              <w:t>指用於具體情境的演算法或一套步驟</w:t>
            </w:r>
          </w:p>
          <w:p w14:paraId="4E434545" w14:textId="720DAC21" w:rsidR="00C07CF0" w:rsidRPr="00C1361E" w:rsidRDefault="00B756C2" w:rsidP="00E90E7B">
            <w:pPr>
              <w:spacing w:line="400" w:lineRule="exact"/>
              <w:rPr>
                <w:rFonts w:ascii="標楷體" w:eastAsia="標楷體" w:hAnsi="標楷體"/>
              </w:rPr>
            </w:pPr>
            <w:r w:rsidRPr="00C1361E">
              <w:rPr>
                <w:rFonts w:ascii="標楷體" w:eastAsia="標楷體" w:hAnsi="標楷體" w:hint="eastAsia"/>
                <w:b/>
                <w:color w:val="0070C0"/>
              </w:rPr>
              <w:t>策略性知識</w:t>
            </w:r>
            <w:r w:rsidRPr="00C1361E">
              <w:rPr>
                <w:rFonts w:ascii="標楷體" w:eastAsia="標楷體" w:hAnsi="標楷體" w:hint="eastAsia"/>
              </w:rPr>
              <w:t xml:space="preserve"> 指如何學習、記憶或解決問題的一般方法, 包括應用策略進行自我監控</w:t>
            </w:r>
          </w:p>
        </w:tc>
      </w:tr>
      <w:tr w:rsidR="00C07CF0" w:rsidRPr="00C1361E" w14:paraId="58E82DB4" w14:textId="77777777" w:rsidTr="008D15E8">
        <w:tc>
          <w:tcPr>
            <w:tcW w:w="419" w:type="dxa"/>
            <w:vAlign w:val="center"/>
          </w:tcPr>
          <w:p w14:paraId="7EA02EDE" w14:textId="1D41CA8A" w:rsidR="00C07CF0" w:rsidRPr="00C1361E" w:rsidRDefault="009052FB" w:rsidP="00E90E7B">
            <w:pPr>
              <w:spacing w:line="400" w:lineRule="exact"/>
              <w:jc w:val="center"/>
              <w:rPr>
                <w:rFonts w:ascii="標楷體" w:eastAsia="標楷體" w:hAnsi="標楷體"/>
              </w:rPr>
            </w:pPr>
            <w:r w:rsidRPr="00C1361E">
              <w:rPr>
                <w:rFonts w:ascii="標楷體" w:eastAsia="標楷體" w:hAnsi="標楷體"/>
              </w:rPr>
              <w:t>A</w:t>
            </w:r>
          </w:p>
        </w:tc>
        <w:tc>
          <w:tcPr>
            <w:tcW w:w="10909" w:type="dxa"/>
          </w:tcPr>
          <w:p w14:paraId="3658EEFB" w14:textId="77777777" w:rsidR="009052FB" w:rsidRPr="00C1361E" w:rsidRDefault="009052FB" w:rsidP="00E90E7B">
            <w:pPr>
              <w:spacing w:line="400" w:lineRule="exact"/>
              <w:rPr>
                <w:rFonts w:ascii="標楷體" w:eastAsia="標楷體" w:hAnsi="標楷體"/>
              </w:rPr>
            </w:pPr>
            <w:r w:rsidRPr="00C1361E">
              <w:rPr>
                <w:rFonts w:ascii="標楷體" w:eastAsia="標楷體" w:hAnsi="標楷體" w:hint="eastAsia"/>
              </w:rPr>
              <w:t>道德發展理論中，有一階段最主要的任務在於了解規則。兒童在此階段認為違反規則所受的處分與造成破壞的程度成正比。稱這階段為道德現實論(moral realism)的心理學家為</w:t>
            </w:r>
          </w:p>
          <w:p w14:paraId="0CD4D86C" w14:textId="77777777" w:rsidR="009052FB" w:rsidRPr="00C1361E" w:rsidRDefault="009052FB" w:rsidP="00E90E7B">
            <w:pPr>
              <w:spacing w:line="400" w:lineRule="exact"/>
              <w:rPr>
                <w:rFonts w:ascii="標楷體" w:eastAsia="標楷體" w:hAnsi="標楷體"/>
              </w:rPr>
            </w:pPr>
            <w:r w:rsidRPr="00C1361E">
              <w:rPr>
                <w:rFonts w:ascii="標楷體" w:eastAsia="標楷體" w:hAnsi="標楷體" w:hint="eastAsia"/>
              </w:rPr>
              <w:t xml:space="preserve">(A)皮亞傑 </w:t>
            </w:r>
          </w:p>
          <w:p w14:paraId="5C7F546A" w14:textId="77777777" w:rsidR="009052FB" w:rsidRPr="00C1361E" w:rsidRDefault="009052FB" w:rsidP="00E90E7B">
            <w:pPr>
              <w:spacing w:line="400" w:lineRule="exact"/>
              <w:rPr>
                <w:rFonts w:ascii="標楷體" w:eastAsia="標楷體" w:hAnsi="標楷體"/>
              </w:rPr>
            </w:pPr>
            <w:r w:rsidRPr="00C1361E">
              <w:rPr>
                <w:rFonts w:ascii="標楷體" w:eastAsia="標楷體" w:hAnsi="標楷體" w:hint="eastAsia"/>
              </w:rPr>
              <w:t xml:space="preserve">(B)郭爾堡 </w:t>
            </w:r>
          </w:p>
          <w:p w14:paraId="1BD654A8" w14:textId="77777777" w:rsidR="009052FB" w:rsidRPr="00C1361E" w:rsidRDefault="009052FB" w:rsidP="00E90E7B">
            <w:pPr>
              <w:spacing w:line="400" w:lineRule="exact"/>
              <w:rPr>
                <w:rFonts w:ascii="標楷體" w:eastAsia="標楷體" w:hAnsi="標楷體"/>
              </w:rPr>
            </w:pPr>
            <w:r w:rsidRPr="00C1361E">
              <w:rPr>
                <w:rFonts w:ascii="標楷體" w:eastAsia="標楷體" w:hAnsi="標楷體" w:hint="eastAsia"/>
              </w:rPr>
              <w:t xml:space="preserve">(C)維高斯基 </w:t>
            </w:r>
          </w:p>
          <w:p w14:paraId="6232FB86" w14:textId="73B5B731" w:rsidR="00C07CF0" w:rsidRPr="00C1361E" w:rsidRDefault="009052FB" w:rsidP="00E90E7B">
            <w:pPr>
              <w:spacing w:line="400" w:lineRule="exact"/>
              <w:rPr>
                <w:rFonts w:ascii="標楷體" w:eastAsia="標楷體" w:hAnsi="標楷體"/>
              </w:rPr>
            </w:pPr>
            <w:r w:rsidRPr="00C1361E">
              <w:rPr>
                <w:rFonts w:ascii="標楷體" w:eastAsia="標楷體" w:hAnsi="標楷體" w:hint="eastAsia"/>
              </w:rPr>
              <w:t>(D)班度拉</w:t>
            </w:r>
          </w:p>
        </w:tc>
      </w:tr>
      <w:tr w:rsidR="00C07CF0" w:rsidRPr="00C1361E" w14:paraId="1C8AA2FC" w14:textId="77777777" w:rsidTr="008D15E8">
        <w:tc>
          <w:tcPr>
            <w:tcW w:w="419" w:type="dxa"/>
          </w:tcPr>
          <w:p w14:paraId="5E2E2D0D" w14:textId="77777777" w:rsidR="00C07CF0" w:rsidRPr="00C1361E" w:rsidRDefault="00C07CF0" w:rsidP="00E90E7B">
            <w:pPr>
              <w:spacing w:line="400" w:lineRule="exact"/>
              <w:rPr>
                <w:rFonts w:ascii="標楷體" w:eastAsia="標楷體" w:hAnsi="標楷體"/>
                <w:b/>
              </w:rPr>
            </w:pPr>
            <w:r w:rsidRPr="00C1361E">
              <w:rPr>
                <w:rFonts w:ascii="標楷體" w:eastAsia="標楷體" w:hAnsi="標楷體" w:hint="eastAsia"/>
                <w:b/>
              </w:rPr>
              <w:t>解</w:t>
            </w:r>
          </w:p>
          <w:p w14:paraId="2C8343AF" w14:textId="77777777" w:rsidR="00C07CF0" w:rsidRPr="00C1361E" w:rsidRDefault="00C07CF0" w:rsidP="00E90E7B">
            <w:pPr>
              <w:spacing w:line="400" w:lineRule="exact"/>
              <w:rPr>
                <w:rFonts w:ascii="標楷體" w:eastAsia="標楷體" w:hAnsi="標楷體"/>
                <w:b/>
              </w:rPr>
            </w:pPr>
            <w:r w:rsidRPr="00C1361E">
              <w:rPr>
                <w:rFonts w:ascii="標楷體" w:eastAsia="標楷體" w:hAnsi="標楷體" w:hint="eastAsia"/>
                <w:b/>
              </w:rPr>
              <w:lastRenderedPageBreak/>
              <w:t>釋</w:t>
            </w:r>
          </w:p>
        </w:tc>
        <w:tc>
          <w:tcPr>
            <w:tcW w:w="10909" w:type="dxa"/>
          </w:tcPr>
          <w:p w14:paraId="41EA43B9" w14:textId="29CDB2E6" w:rsidR="009052FB" w:rsidRPr="00C1361E" w:rsidRDefault="009052FB" w:rsidP="00E90E7B">
            <w:pPr>
              <w:spacing w:line="400" w:lineRule="exact"/>
              <w:rPr>
                <w:rFonts w:ascii="標楷體" w:eastAsia="標楷體" w:hAnsi="標楷體"/>
              </w:rPr>
            </w:pPr>
            <w:r w:rsidRPr="00C1361E">
              <w:rPr>
                <w:rFonts w:ascii="標楷體" w:eastAsia="標楷體" w:hAnsi="標楷體" w:hint="eastAsia"/>
                <w:b/>
                <w:color w:val="FF0000"/>
              </w:rPr>
              <w:lastRenderedPageBreak/>
              <w:t xml:space="preserve">皮亞傑 </w:t>
            </w:r>
            <w:r w:rsidRPr="00C1361E">
              <w:rPr>
                <w:rFonts w:ascii="標楷體" w:eastAsia="標楷體" w:hAnsi="標楷體" w:hint="eastAsia"/>
                <w:b/>
                <w:color w:val="00B050"/>
              </w:rPr>
              <w:t>道德現實觀</w:t>
            </w:r>
          </w:p>
          <w:p w14:paraId="42C862FF" w14:textId="63E0E14A" w:rsidR="009052FB" w:rsidRPr="00C1361E" w:rsidRDefault="009052FB" w:rsidP="00E90E7B">
            <w:pPr>
              <w:spacing w:line="400" w:lineRule="exact"/>
              <w:rPr>
                <w:rFonts w:ascii="標楷體" w:eastAsia="標楷體" w:hAnsi="標楷體"/>
              </w:rPr>
            </w:pPr>
            <w:r w:rsidRPr="00C1361E">
              <w:rPr>
                <w:rFonts w:ascii="標楷體" w:eastAsia="標楷體" w:hAnsi="標楷體" w:hint="eastAsia"/>
              </w:rPr>
              <w:lastRenderedPageBreak/>
              <w:t>道德現實觀或譯為道德實在論，指兒童根據行為結果的獎懲，以為對該行為作是非、善惡判斷依據的一種道德思考方式。</w:t>
            </w:r>
          </w:p>
        </w:tc>
      </w:tr>
      <w:tr w:rsidR="00C07CF0" w:rsidRPr="00C1361E" w14:paraId="2AD08BB5" w14:textId="77777777" w:rsidTr="008D15E8">
        <w:tc>
          <w:tcPr>
            <w:tcW w:w="419" w:type="dxa"/>
            <w:vAlign w:val="center"/>
          </w:tcPr>
          <w:p w14:paraId="0D9B68EE" w14:textId="40A77420" w:rsidR="00C07CF0" w:rsidRPr="00C1361E" w:rsidRDefault="0021721A" w:rsidP="00E90E7B">
            <w:pPr>
              <w:spacing w:line="400" w:lineRule="exact"/>
              <w:jc w:val="center"/>
              <w:rPr>
                <w:rFonts w:ascii="標楷體" w:eastAsia="標楷體" w:hAnsi="標楷體"/>
              </w:rPr>
            </w:pPr>
            <w:r w:rsidRPr="00C1361E">
              <w:rPr>
                <w:rFonts w:ascii="標楷體" w:eastAsia="標楷體" w:hAnsi="標楷體"/>
              </w:rPr>
              <w:lastRenderedPageBreak/>
              <w:t>C</w:t>
            </w:r>
          </w:p>
        </w:tc>
        <w:tc>
          <w:tcPr>
            <w:tcW w:w="10909" w:type="dxa"/>
          </w:tcPr>
          <w:p w14:paraId="2452380F" w14:textId="77777777" w:rsidR="0021721A" w:rsidRPr="00C1361E" w:rsidRDefault="0021721A" w:rsidP="00E90E7B">
            <w:pPr>
              <w:spacing w:line="400" w:lineRule="exact"/>
              <w:rPr>
                <w:rFonts w:ascii="標楷體" w:eastAsia="標楷體" w:hAnsi="標楷體"/>
              </w:rPr>
            </w:pPr>
            <w:r w:rsidRPr="00C1361E">
              <w:rPr>
                <w:rFonts w:ascii="標楷體" w:eastAsia="標楷體" w:hAnsi="標楷體" w:hint="eastAsia"/>
              </w:rPr>
              <w:t>內控外控 控制信念</w:t>
            </w:r>
          </w:p>
          <w:p w14:paraId="013D5485" w14:textId="77777777" w:rsidR="0021721A" w:rsidRPr="00C1361E" w:rsidRDefault="0021721A" w:rsidP="00E90E7B">
            <w:pPr>
              <w:spacing w:line="400" w:lineRule="exact"/>
              <w:rPr>
                <w:rFonts w:ascii="標楷體" w:eastAsia="標楷體" w:hAnsi="標楷體"/>
              </w:rPr>
            </w:pPr>
            <w:r w:rsidRPr="00C1361E">
              <w:rPr>
                <w:rFonts w:ascii="標楷體" w:eastAsia="標楷體" w:hAnsi="標楷體" w:hint="eastAsia"/>
              </w:rPr>
              <w:t>(A)溫那</w:t>
            </w:r>
          </w:p>
          <w:p w14:paraId="28E02738" w14:textId="77777777" w:rsidR="0021721A" w:rsidRPr="00C1361E" w:rsidRDefault="0021721A" w:rsidP="00E90E7B">
            <w:pPr>
              <w:spacing w:line="400" w:lineRule="exact"/>
              <w:rPr>
                <w:rFonts w:ascii="標楷體" w:eastAsia="標楷體" w:hAnsi="標楷體"/>
              </w:rPr>
            </w:pPr>
            <w:r w:rsidRPr="00C1361E">
              <w:rPr>
                <w:rFonts w:ascii="標楷體" w:eastAsia="標楷體" w:hAnsi="標楷體" w:hint="eastAsia"/>
              </w:rPr>
              <w:t>(B)海德</w:t>
            </w:r>
          </w:p>
          <w:p w14:paraId="3A4D4BF6" w14:textId="77777777" w:rsidR="0021721A" w:rsidRPr="00C1361E" w:rsidRDefault="0021721A" w:rsidP="00E90E7B">
            <w:pPr>
              <w:spacing w:line="400" w:lineRule="exact"/>
              <w:rPr>
                <w:rFonts w:ascii="標楷體" w:eastAsia="標楷體" w:hAnsi="標楷體"/>
              </w:rPr>
            </w:pPr>
            <w:r w:rsidRPr="00C1361E">
              <w:rPr>
                <w:rFonts w:ascii="標楷體" w:eastAsia="標楷體" w:hAnsi="標楷體" w:hint="eastAsia"/>
              </w:rPr>
              <w:t>(C)羅特</w:t>
            </w:r>
          </w:p>
          <w:p w14:paraId="1E151B99" w14:textId="0937E70C" w:rsidR="00C07CF0" w:rsidRPr="00C1361E" w:rsidRDefault="0021721A" w:rsidP="00E90E7B">
            <w:pPr>
              <w:spacing w:line="400" w:lineRule="exact"/>
              <w:rPr>
                <w:rFonts w:ascii="標楷體" w:eastAsia="標楷體" w:hAnsi="標楷體"/>
              </w:rPr>
            </w:pPr>
            <w:r w:rsidRPr="00C1361E">
              <w:rPr>
                <w:rFonts w:ascii="標楷體" w:eastAsia="標楷體" w:hAnsi="標楷體" w:hint="eastAsia"/>
              </w:rPr>
              <w:t>(D)卡芬頓</w:t>
            </w:r>
          </w:p>
        </w:tc>
      </w:tr>
      <w:tr w:rsidR="00C07CF0" w:rsidRPr="00C1361E" w14:paraId="70CC431A" w14:textId="77777777" w:rsidTr="008D15E8">
        <w:tc>
          <w:tcPr>
            <w:tcW w:w="419" w:type="dxa"/>
          </w:tcPr>
          <w:p w14:paraId="1D8C7167" w14:textId="77777777" w:rsidR="00C07CF0" w:rsidRPr="00C1361E" w:rsidRDefault="00C07CF0" w:rsidP="00E90E7B">
            <w:pPr>
              <w:spacing w:line="400" w:lineRule="exact"/>
              <w:rPr>
                <w:rFonts w:ascii="標楷體" w:eastAsia="標楷體" w:hAnsi="標楷體"/>
                <w:b/>
              </w:rPr>
            </w:pPr>
            <w:r w:rsidRPr="00C1361E">
              <w:rPr>
                <w:rFonts w:ascii="標楷體" w:eastAsia="標楷體" w:hAnsi="標楷體" w:hint="eastAsia"/>
                <w:b/>
              </w:rPr>
              <w:t>解</w:t>
            </w:r>
          </w:p>
          <w:p w14:paraId="2FE73D4F" w14:textId="77777777" w:rsidR="00C07CF0" w:rsidRPr="00C1361E" w:rsidRDefault="00C07CF0"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4EE01FA" w14:textId="2B656423" w:rsidR="0021721A" w:rsidRPr="00C1361E" w:rsidRDefault="0021721A" w:rsidP="00E90E7B">
            <w:pPr>
              <w:spacing w:line="400" w:lineRule="exact"/>
              <w:rPr>
                <w:rFonts w:ascii="標楷體" w:eastAsia="標楷體" w:hAnsi="標楷體"/>
              </w:rPr>
            </w:pPr>
            <w:r w:rsidRPr="00C1361E">
              <w:rPr>
                <w:rFonts w:ascii="標楷體" w:eastAsia="標楷體" w:hAnsi="標楷體" w:hint="eastAsia"/>
                <w:b/>
                <w:color w:val="FF0000"/>
              </w:rPr>
              <w:t>羅特</w:t>
            </w:r>
            <w:r w:rsidR="008D2BDC" w:rsidRPr="00C1361E">
              <w:rPr>
                <w:rFonts w:ascii="標楷體" w:eastAsia="標楷體" w:hAnsi="標楷體" w:hint="eastAsia"/>
              </w:rPr>
              <w:t xml:space="preserve"> </w:t>
            </w:r>
            <w:r w:rsidRPr="00C1361E">
              <w:rPr>
                <w:rFonts w:ascii="標楷體" w:eastAsia="標楷體" w:hAnsi="標楷體" w:hint="eastAsia"/>
                <w:b/>
                <w:color w:val="00B050"/>
              </w:rPr>
              <w:t xml:space="preserve">制控觀／制控信念 </w:t>
            </w:r>
            <w:r w:rsidRPr="00C1361E">
              <w:rPr>
                <w:rFonts w:ascii="標楷體" w:eastAsia="標楷體" w:hAnsi="標楷體" w:hint="eastAsia"/>
              </w:rPr>
              <w:t xml:space="preserve">指個人在日常生活中對自己與環境之間相對關係的看法。 </w:t>
            </w:r>
          </w:p>
          <w:p w14:paraId="416A9718" w14:textId="2730723B" w:rsidR="008D2BDC" w:rsidRPr="00C1361E" w:rsidRDefault="0021721A" w:rsidP="00E90E7B">
            <w:pPr>
              <w:spacing w:line="400" w:lineRule="exact"/>
              <w:rPr>
                <w:rFonts w:ascii="標楷體" w:eastAsia="標楷體" w:hAnsi="標楷體"/>
              </w:rPr>
            </w:pPr>
            <w:r w:rsidRPr="00C1361E">
              <w:rPr>
                <w:rFonts w:ascii="標楷體" w:eastAsia="標楷體" w:hAnsi="標楷體" w:hint="eastAsia"/>
                <w:b/>
                <w:color w:val="0070C0"/>
              </w:rPr>
              <w:t>內在制控觀</w:t>
            </w:r>
            <w:r w:rsidR="008D2BDC" w:rsidRPr="00C1361E">
              <w:rPr>
                <w:rFonts w:ascii="標楷體" w:eastAsia="標楷體" w:hAnsi="標楷體" w:hint="eastAsia"/>
                <w:b/>
                <w:color w:val="0070C0"/>
              </w:rPr>
              <w:t>／</w:t>
            </w:r>
            <w:r w:rsidRPr="00C1361E">
              <w:rPr>
                <w:rFonts w:ascii="標楷體" w:eastAsia="標楷體" w:hAnsi="標楷體" w:hint="eastAsia"/>
                <w:b/>
                <w:color w:val="0070C0"/>
              </w:rPr>
              <w:t>內控</w:t>
            </w:r>
            <w:r w:rsidR="008D2BDC" w:rsidRPr="00C1361E">
              <w:rPr>
                <w:rFonts w:ascii="標楷體" w:eastAsia="標楷體" w:hAnsi="標楷體" w:hint="eastAsia"/>
              </w:rPr>
              <w:t xml:space="preserve"> </w:t>
            </w:r>
            <w:r w:rsidRPr="00C1361E">
              <w:rPr>
                <w:rFonts w:ascii="標楷體" w:eastAsia="標楷體" w:hAnsi="標楷體" w:hint="eastAsia"/>
              </w:rPr>
              <w:t>個人對自己行為負責的看法。</w:t>
            </w:r>
            <w:r w:rsidR="008D2BDC" w:rsidRPr="00C1361E">
              <w:rPr>
                <w:rFonts w:ascii="標楷體" w:eastAsia="標楷體" w:hAnsi="標楷體" w:hint="eastAsia"/>
              </w:rPr>
              <w:t xml:space="preserve">          </w:t>
            </w:r>
            <w:r w:rsidRPr="00C1361E">
              <w:rPr>
                <w:rFonts w:ascii="標楷體" w:eastAsia="標楷體" w:hAnsi="標楷體" w:hint="eastAsia"/>
              </w:rPr>
              <w:t xml:space="preserve">→自主導向者，他的行為決定於內在動機。 </w:t>
            </w:r>
          </w:p>
          <w:p w14:paraId="73F763C1" w14:textId="2EC9C9C1" w:rsidR="008D2BDC" w:rsidRPr="00C1361E" w:rsidRDefault="0021721A" w:rsidP="00E90E7B">
            <w:pPr>
              <w:spacing w:line="400" w:lineRule="exact"/>
              <w:rPr>
                <w:rFonts w:ascii="標楷體" w:eastAsia="標楷體" w:hAnsi="標楷體"/>
              </w:rPr>
            </w:pPr>
            <w:r w:rsidRPr="00C1361E">
              <w:rPr>
                <w:rFonts w:ascii="標楷體" w:eastAsia="標楷體" w:hAnsi="標楷體" w:hint="eastAsia"/>
                <w:b/>
                <w:color w:val="0070C0"/>
              </w:rPr>
              <w:t>外在制控觀</w:t>
            </w:r>
            <w:r w:rsidR="008D2BDC" w:rsidRPr="00C1361E">
              <w:rPr>
                <w:rFonts w:ascii="標楷體" w:eastAsia="標楷體" w:hAnsi="標楷體" w:hint="eastAsia"/>
                <w:b/>
                <w:color w:val="0070C0"/>
              </w:rPr>
              <w:t>／</w:t>
            </w:r>
            <w:r w:rsidRPr="00C1361E">
              <w:rPr>
                <w:rFonts w:ascii="標楷體" w:eastAsia="標楷體" w:hAnsi="標楷體" w:hint="eastAsia"/>
                <w:b/>
                <w:color w:val="0070C0"/>
              </w:rPr>
              <w:t>外控</w:t>
            </w:r>
            <w:r w:rsidR="008D2BDC" w:rsidRPr="00C1361E">
              <w:rPr>
                <w:rFonts w:ascii="標楷體" w:eastAsia="標楷體" w:hAnsi="標楷體" w:hint="eastAsia"/>
              </w:rPr>
              <w:t xml:space="preserve"> </w:t>
            </w:r>
            <w:r w:rsidRPr="00C1361E">
              <w:rPr>
                <w:rFonts w:ascii="標楷體" w:eastAsia="標楷體" w:hAnsi="標楷體" w:hint="eastAsia"/>
              </w:rPr>
              <w:t xml:space="preserve">個人對自己行為不願承擔責任的看法。→他主導向者，他的行為決定於外在動機。 </w:t>
            </w:r>
          </w:p>
          <w:p w14:paraId="5527BEB7" w14:textId="34EDD1D4" w:rsidR="00C07CF0" w:rsidRPr="00C1361E" w:rsidRDefault="0021721A" w:rsidP="00E90E7B">
            <w:pPr>
              <w:spacing w:line="400" w:lineRule="exact"/>
              <w:rPr>
                <w:rFonts w:ascii="標楷體" w:eastAsia="標楷體" w:hAnsi="標楷體"/>
              </w:rPr>
            </w:pPr>
            <w:r w:rsidRPr="00C1361E">
              <w:rPr>
                <w:rFonts w:ascii="標楷體" w:eastAsia="標楷體" w:hAnsi="標楷體" w:hint="eastAsia"/>
              </w:rPr>
              <w:t xml:space="preserve">學習動機強，則會歸功於內控。 </w:t>
            </w:r>
            <w:r w:rsidR="008D2BDC" w:rsidRPr="00C1361E">
              <w:rPr>
                <w:rFonts w:ascii="標楷體" w:eastAsia="標楷體" w:hAnsi="標楷體" w:hint="eastAsia"/>
              </w:rPr>
              <w:t>學習動機</w:t>
            </w:r>
            <w:r w:rsidRPr="00C1361E">
              <w:rPr>
                <w:rFonts w:ascii="標楷體" w:eastAsia="標楷體" w:hAnsi="標楷體" w:hint="eastAsia"/>
              </w:rPr>
              <w:t>弱，則會推託是外控。</w:t>
            </w:r>
          </w:p>
        </w:tc>
      </w:tr>
      <w:tr w:rsidR="00C07CF0" w:rsidRPr="00C1361E" w14:paraId="4FB92022" w14:textId="77777777" w:rsidTr="008D15E8">
        <w:tc>
          <w:tcPr>
            <w:tcW w:w="419" w:type="dxa"/>
            <w:vAlign w:val="center"/>
          </w:tcPr>
          <w:p w14:paraId="6737275E" w14:textId="00290DC3" w:rsidR="00C07CF0" w:rsidRPr="00C1361E" w:rsidRDefault="00C22701" w:rsidP="00E90E7B">
            <w:pPr>
              <w:spacing w:line="400" w:lineRule="exact"/>
              <w:jc w:val="center"/>
              <w:rPr>
                <w:rFonts w:ascii="標楷體" w:eastAsia="標楷體" w:hAnsi="標楷體"/>
              </w:rPr>
            </w:pPr>
            <w:r w:rsidRPr="00C1361E">
              <w:rPr>
                <w:rFonts w:ascii="標楷體" w:eastAsia="標楷體" w:hAnsi="標楷體"/>
              </w:rPr>
              <w:t>D</w:t>
            </w:r>
          </w:p>
        </w:tc>
        <w:tc>
          <w:tcPr>
            <w:tcW w:w="10909" w:type="dxa"/>
          </w:tcPr>
          <w:p w14:paraId="5AD0C17A" w14:textId="77777777" w:rsidR="00C22701" w:rsidRPr="00C1361E" w:rsidRDefault="00C22701" w:rsidP="00E90E7B">
            <w:pPr>
              <w:spacing w:line="400" w:lineRule="exact"/>
              <w:rPr>
                <w:rFonts w:ascii="標楷體" w:eastAsia="標楷體" w:hAnsi="標楷體"/>
              </w:rPr>
            </w:pPr>
            <w:r w:rsidRPr="00C1361E">
              <w:rPr>
                <w:rFonts w:ascii="標楷體" w:eastAsia="標楷體" w:hAnsi="標楷體" w:hint="eastAsia"/>
              </w:rPr>
              <w:t xml:space="preserve">下列哪一位被視為「美國心理學之父」並且著有「心理學原理」一書？ </w:t>
            </w:r>
          </w:p>
          <w:p w14:paraId="159B3A71" w14:textId="77777777" w:rsidR="00C22701" w:rsidRPr="00C1361E" w:rsidRDefault="00C22701" w:rsidP="00E90E7B">
            <w:pPr>
              <w:spacing w:line="400" w:lineRule="exact"/>
              <w:rPr>
                <w:rFonts w:ascii="標楷體" w:eastAsia="標楷體" w:hAnsi="標楷體"/>
              </w:rPr>
            </w:pPr>
            <w:r w:rsidRPr="00C1361E">
              <w:rPr>
                <w:rFonts w:ascii="標楷體" w:eastAsia="標楷體" w:hAnsi="標楷體" w:hint="eastAsia"/>
              </w:rPr>
              <w:t xml:space="preserve">(A)華生 </w:t>
            </w:r>
          </w:p>
          <w:p w14:paraId="7F1DC1B6" w14:textId="77777777" w:rsidR="00C22701" w:rsidRPr="00C1361E" w:rsidRDefault="00C22701" w:rsidP="00E90E7B">
            <w:pPr>
              <w:spacing w:line="400" w:lineRule="exact"/>
              <w:rPr>
                <w:rFonts w:ascii="標楷體" w:eastAsia="標楷體" w:hAnsi="標楷體"/>
              </w:rPr>
            </w:pPr>
            <w:r w:rsidRPr="00C1361E">
              <w:rPr>
                <w:rFonts w:ascii="標楷體" w:eastAsia="標楷體" w:hAnsi="標楷體" w:hint="eastAsia"/>
              </w:rPr>
              <w:t xml:space="preserve">(B)皮爾斯 </w:t>
            </w:r>
          </w:p>
          <w:p w14:paraId="339D59F4" w14:textId="77777777" w:rsidR="00C22701" w:rsidRPr="00C1361E" w:rsidRDefault="00C22701" w:rsidP="00E90E7B">
            <w:pPr>
              <w:spacing w:line="400" w:lineRule="exact"/>
              <w:rPr>
                <w:rFonts w:ascii="標楷體" w:eastAsia="標楷體" w:hAnsi="標楷體"/>
              </w:rPr>
            </w:pPr>
            <w:r w:rsidRPr="00C1361E">
              <w:rPr>
                <w:rFonts w:ascii="標楷體" w:eastAsia="標楷體" w:hAnsi="標楷體" w:hint="eastAsia"/>
              </w:rPr>
              <w:t xml:space="preserve">(C)逢德 </w:t>
            </w:r>
          </w:p>
          <w:p w14:paraId="49EE22C8" w14:textId="4210235A" w:rsidR="00C07CF0" w:rsidRPr="00C1361E" w:rsidRDefault="00C22701" w:rsidP="00E90E7B">
            <w:pPr>
              <w:spacing w:line="400" w:lineRule="exact"/>
              <w:rPr>
                <w:rFonts w:ascii="標楷體" w:eastAsia="標楷體" w:hAnsi="標楷體"/>
              </w:rPr>
            </w:pPr>
            <w:r w:rsidRPr="00C1361E">
              <w:rPr>
                <w:rFonts w:ascii="標楷體" w:eastAsia="標楷體" w:hAnsi="標楷體" w:hint="eastAsia"/>
              </w:rPr>
              <w:t>(D)詹姆士</w:t>
            </w:r>
          </w:p>
        </w:tc>
      </w:tr>
      <w:tr w:rsidR="00C07CF0" w:rsidRPr="00C1361E" w14:paraId="291DEB80" w14:textId="77777777" w:rsidTr="008D15E8">
        <w:tc>
          <w:tcPr>
            <w:tcW w:w="419" w:type="dxa"/>
          </w:tcPr>
          <w:p w14:paraId="0C128B27" w14:textId="77777777" w:rsidR="00C07CF0" w:rsidRPr="00C1361E" w:rsidRDefault="00C07CF0" w:rsidP="00E90E7B">
            <w:pPr>
              <w:spacing w:line="400" w:lineRule="exact"/>
              <w:rPr>
                <w:rFonts w:ascii="標楷體" w:eastAsia="標楷體" w:hAnsi="標楷體"/>
                <w:b/>
              </w:rPr>
            </w:pPr>
            <w:r w:rsidRPr="00C1361E">
              <w:rPr>
                <w:rFonts w:ascii="標楷體" w:eastAsia="標楷體" w:hAnsi="標楷體" w:hint="eastAsia"/>
                <w:b/>
              </w:rPr>
              <w:t>解</w:t>
            </w:r>
          </w:p>
          <w:p w14:paraId="3E70FFA1" w14:textId="77777777" w:rsidR="00C07CF0" w:rsidRPr="00C1361E" w:rsidRDefault="00C07CF0"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03AFBE2" w14:textId="61D4405A" w:rsidR="00821F66" w:rsidRPr="00C1361E" w:rsidRDefault="00821F66" w:rsidP="00E90E7B">
            <w:pPr>
              <w:spacing w:line="400" w:lineRule="exact"/>
              <w:rPr>
                <w:rFonts w:ascii="標楷體" w:eastAsia="標楷體" w:hAnsi="標楷體"/>
                <w:b/>
                <w:color w:val="00B050"/>
              </w:rPr>
            </w:pPr>
            <w:r w:rsidRPr="00C1361E">
              <w:rPr>
                <w:rFonts w:ascii="標楷體" w:eastAsia="標楷體" w:hAnsi="標楷體" w:hint="eastAsia"/>
                <w:b/>
                <w:color w:val="FF0000"/>
              </w:rPr>
              <w:t xml:space="preserve">桑代克 </w:t>
            </w:r>
            <w:r w:rsidRPr="00C1361E">
              <w:rPr>
                <w:rFonts w:ascii="標楷體" w:eastAsia="標楷體" w:hAnsi="標楷體" w:hint="eastAsia"/>
                <w:b/>
                <w:color w:val="00B050"/>
              </w:rPr>
              <w:t>教育心理學之父</w:t>
            </w:r>
          </w:p>
          <w:p w14:paraId="3B045F80" w14:textId="6E2412AC" w:rsidR="004606CA" w:rsidRPr="00C1361E" w:rsidRDefault="004606CA" w:rsidP="00E90E7B">
            <w:pPr>
              <w:spacing w:line="400" w:lineRule="exact"/>
              <w:rPr>
                <w:rFonts w:ascii="標楷體" w:eastAsia="標楷體" w:hAnsi="標楷體"/>
              </w:rPr>
            </w:pPr>
            <w:r w:rsidRPr="00C1361E">
              <w:rPr>
                <w:rFonts w:ascii="標楷體" w:eastAsia="標楷體" w:hAnsi="標楷體" w:hint="eastAsia"/>
                <w:b/>
                <w:color w:val="FF0000"/>
              </w:rPr>
              <w:t>馮德</w:t>
            </w:r>
            <w:r w:rsidRPr="00C1361E">
              <w:rPr>
                <w:rFonts w:ascii="標楷體" w:eastAsia="標楷體" w:hAnsi="標楷體"/>
              </w:rPr>
              <w:t xml:space="preserve"> </w:t>
            </w:r>
            <w:r w:rsidRPr="00C1361E">
              <w:rPr>
                <w:rFonts w:ascii="標楷體" w:eastAsia="標楷體" w:hAnsi="標楷體" w:hint="eastAsia"/>
                <w:b/>
                <w:color w:val="00B050"/>
              </w:rPr>
              <w:t>實驗心理學之父</w:t>
            </w:r>
          </w:p>
          <w:p w14:paraId="100BA0A1" w14:textId="21EC39F5" w:rsidR="00C07CF0" w:rsidRPr="00C1361E" w:rsidRDefault="004606CA" w:rsidP="00E90E7B">
            <w:pPr>
              <w:spacing w:line="400" w:lineRule="exact"/>
              <w:rPr>
                <w:rFonts w:ascii="標楷體" w:eastAsia="標楷體" w:hAnsi="標楷體"/>
                <w:b/>
                <w:color w:val="00B050"/>
              </w:rPr>
            </w:pPr>
            <w:r w:rsidRPr="00C1361E">
              <w:rPr>
                <w:rFonts w:ascii="標楷體" w:eastAsia="標楷體" w:hAnsi="標楷體" w:hint="eastAsia"/>
                <w:b/>
                <w:color w:val="FF0000"/>
              </w:rPr>
              <w:t>華生</w:t>
            </w:r>
            <w:r w:rsidRPr="00C1361E">
              <w:rPr>
                <w:rFonts w:ascii="標楷體" w:eastAsia="標楷體" w:hAnsi="標楷體"/>
              </w:rPr>
              <w:t xml:space="preserve"> </w:t>
            </w:r>
            <w:r w:rsidRPr="00C1361E">
              <w:rPr>
                <w:rFonts w:ascii="標楷體" w:eastAsia="標楷體" w:hAnsi="標楷體" w:hint="eastAsia"/>
                <w:b/>
                <w:color w:val="00B050"/>
              </w:rPr>
              <w:t>行為主義之父</w:t>
            </w:r>
          </w:p>
        </w:tc>
      </w:tr>
      <w:tr w:rsidR="00C07CF0" w:rsidRPr="00C1361E" w14:paraId="3E419083" w14:textId="77777777" w:rsidTr="008D15E8">
        <w:tc>
          <w:tcPr>
            <w:tcW w:w="419" w:type="dxa"/>
            <w:vAlign w:val="center"/>
          </w:tcPr>
          <w:p w14:paraId="7BE04B03" w14:textId="5FBAAF31" w:rsidR="00C07CF0" w:rsidRPr="00C1361E" w:rsidRDefault="00821F66" w:rsidP="00E90E7B">
            <w:pPr>
              <w:spacing w:line="400" w:lineRule="exact"/>
              <w:jc w:val="center"/>
              <w:rPr>
                <w:rFonts w:ascii="標楷體" w:eastAsia="標楷體" w:hAnsi="標楷體"/>
              </w:rPr>
            </w:pPr>
            <w:r w:rsidRPr="00C1361E">
              <w:rPr>
                <w:rFonts w:ascii="標楷體" w:eastAsia="標楷體" w:hAnsi="標楷體"/>
              </w:rPr>
              <w:t>B</w:t>
            </w:r>
          </w:p>
        </w:tc>
        <w:tc>
          <w:tcPr>
            <w:tcW w:w="10909" w:type="dxa"/>
          </w:tcPr>
          <w:p w14:paraId="63E8083F" w14:textId="77777777" w:rsidR="00821F66" w:rsidRPr="00C1361E" w:rsidRDefault="00821F66" w:rsidP="00E90E7B">
            <w:pPr>
              <w:spacing w:line="400" w:lineRule="exact"/>
              <w:rPr>
                <w:rFonts w:ascii="標楷體" w:eastAsia="標楷體" w:hAnsi="標楷體"/>
              </w:rPr>
            </w:pPr>
            <w:r w:rsidRPr="00C1361E">
              <w:rPr>
                <w:rFonts w:ascii="標楷體" w:eastAsia="標楷體" w:hAnsi="標楷體" w:hint="eastAsia"/>
              </w:rPr>
              <w:t xml:space="preserve">拼圖教室是讓為何者學生設置以追求共同目標? </w:t>
            </w:r>
          </w:p>
          <w:p w14:paraId="57914109" w14:textId="77777777" w:rsidR="00821F66" w:rsidRPr="00C1361E" w:rsidRDefault="00821F66" w:rsidP="00E90E7B">
            <w:pPr>
              <w:spacing w:line="400" w:lineRule="exact"/>
              <w:rPr>
                <w:rFonts w:ascii="標楷體" w:eastAsia="標楷體" w:hAnsi="標楷體"/>
              </w:rPr>
            </w:pPr>
            <w:r w:rsidRPr="00C1361E">
              <w:rPr>
                <w:rFonts w:ascii="標楷體" w:eastAsia="標楷體" w:hAnsi="標楷體" w:hint="eastAsia"/>
              </w:rPr>
              <w:t xml:space="preserve">(A)不同年齡 </w:t>
            </w:r>
          </w:p>
          <w:p w14:paraId="7A78E28A" w14:textId="77777777" w:rsidR="00821F66" w:rsidRPr="00C1361E" w:rsidRDefault="00821F66" w:rsidP="00E90E7B">
            <w:pPr>
              <w:spacing w:line="400" w:lineRule="exact"/>
              <w:rPr>
                <w:rFonts w:ascii="標楷體" w:eastAsia="標楷體" w:hAnsi="標楷體"/>
              </w:rPr>
            </w:pPr>
            <w:r w:rsidRPr="00C1361E">
              <w:rPr>
                <w:rFonts w:ascii="標楷體" w:eastAsia="標楷體" w:hAnsi="標楷體" w:hint="eastAsia"/>
              </w:rPr>
              <w:t xml:space="preserve">(B)不同種族 </w:t>
            </w:r>
          </w:p>
          <w:p w14:paraId="0A97B408" w14:textId="77777777" w:rsidR="00821F66" w:rsidRPr="00C1361E" w:rsidRDefault="00821F66" w:rsidP="00E90E7B">
            <w:pPr>
              <w:spacing w:line="400" w:lineRule="exact"/>
              <w:rPr>
                <w:rFonts w:ascii="標楷體" w:eastAsia="標楷體" w:hAnsi="標楷體"/>
              </w:rPr>
            </w:pPr>
            <w:r w:rsidRPr="00C1361E">
              <w:rPr>
                <w:rFonts w:ascii="標楷體" w:eastAsia="標楷體" w:hAnsi="標楷體" w:hint="eastAsia"/>
              </w:rPr>
              <w:t xml:space="preserve">(C)不同程度 </w:t>
            </w:r>
          </w:p>
          <w:p w14:paraId="66AAB729" w14:textId="5BBF94C2" w:rsidR="00C07CF0" w:rsidRPr="00C1361E" w:rsidRDefault="00821F66" w:rsidP="00E90E7B">
            <w:pPr>
              <w:spacing w:line="400" w:lineRule="exact"/>
              <w:rPr>
                <w:rFonts w:ascii="標楷體" w:eastAsia="標楷體" w:hAnsi="標楷體"/>
              </w:rPr>
            </w:pPr>
            <w:r w:rsidRPr="00C1361E">
              <w:rPr>
                <w:rFonts w:ascii="標楷體" w:eastAsia="標楷體" w:hAnsi="標楷體" w:hint="eastAsia"/>
              </w:rPr>
              <w:t>(D)不同性別</w:t>
            </w:r>
          </w:p>
        </w:tc>
      </w:tr>
      <w:tr w:rsidR="00C07CF0" w:rsidRPr="00C1361E" w14:paraId="6045F53A" w14:textId="77777777" w:rsidTr="008D15E8">
        <w:tc>
          <w:tcPr>
            <w:tcW w:w="419" w:type="dxa"/>
          </w:tcPr>
          <w:p w14:paraId="7451CBA7" w14:textId="77777777" w:rsidR="00C07CF0" w:rsidRPr="00C1361E" w:rsidRDefault="00C07CF0" w:rsidP="00E90E7B">
            <w:pPr>
              <w:spacing w:line="400" w:lineRule="exact"/>
              <w:rPr>
                <w:rFonts w:ascii="標楷體" w:eastAsia="標楷體" w:hAnsi="標楷體"/>
                <w:b/>
              </w:rPr>
            </w:pPr>
            <w:r w:rsidRPr="00C1361E">
              <w:rPr>
                <w:rFonts w:ascii="標楷體" w:eastAsia="標楷體" w:hAnsi="標楷體" w:hint="eastAsia"/>
                <w:b/>
              </w:rPr>
              <w:t>解</w:t>
            </w:r>
          </w:p>
          <w:p w14:paraId="00FEAC40" w14:textId="77777777" w:rsidR="00C07CF0" w:rsidRPr="00C1361E" w:rsidRDefault="00C07CF0"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058D000" w14:textId="1FCBFE69" w:rsidR="00821F66" w:rsidRPr="00C1361E" w:rsidRDefault="00821F66" w:rsidP="00E90E7B">
            <w:pPr>
              <w:spacing w:line="400" w:lineRule="exact"/>
              <w:rPr>
                <w:rFonts w:ascii="標楷體" w:eastAsia="標楷體" w:hAnsi="標楷體"/>
              </w:rPr>
            </w:pPr>
            <w:r w:rsidRPr="00C1361E">
              <w:rPr>
                <w:rFonts w:ascii="標楷體" w:eastAsia="標楷體" w:hAnsi="標楷體" w:hint="eastAsia"/>
                <w:b/>
                <w:color w:val="FF0000"/>
              </w:rPr>
              <w:t>Aronson</w:t>
            </w:r>
            <w:r w:rsidRPr="00C1361E">
              <w:rPr>
                <w:rFonts w:ascii="標楷體" w:eastAsia="標楷體" w:hAnsi="標楷體"/>
              </w:rPr>
              <w:t xml:space="preserve"> </w:t>
            </w:r>
            <w:r w:rsidRPr="00C1361E">
              <w:rPr>
                <w:rFonts w:ascii="標楷體" w:eastAsia="標楷體" w:hAnsi="標楷體" w:hint="eastAsia"/>
                <w:b/>
                <w:color w:val="00B050"/>
              </w:rPr>
              <w:t>拚圖教室</w:t>
            </w:r>
            <w:r w:rsidRPr="00C1361E">
              <w:rPr>
                <w:rFonts w:ascii="標楷體" w:eastAsia="標楷體" w:hAnsi="標楷體" w:hint="eastAsia"/>
              </w:rPr>
              <w:t xml:space="preserve"> 為了消除種族偏見</w:t>
            </w:r>
          </w:p>
          <w:p w14:paraId="4522B9FD" w14:textId="41B47A26" w:rsidR="00C07CF0" w:rsidRPr="00C1361E" w:rsidRDefault="00821F66" w:rsidP="00E90E7B">
            <w:pPr>
              <w:spacing w:line="400" w:lineRule="exact"/>
              <w:rPr>
                <w:rFonts w:ascii="標楷體" w:eastAsia="標楷體" w:hAnsi="標楷體"/>
              </w:rPr>
            </w:pPr>
            <w:r w:rsidRPr="00C1361E">
              <w:rPr>
                <w:rFonts w:ascii="標楷體" w:eastAsia="標楷體" w:hAnsi="標楷體" w:hint="eastAsia"/>
              </w:rPr>
              <w:t>最大的特徵是：專家小組</w:t>
            </w:r>
          </w:p>
        </w:tc>
      </w:tr>
      <w:tr w:rsidR="00C07CF0" w:rsidRPr="00C1361E" w14:paraId="3533A72B" w14:textId="77777777" w:rsidTr="008D15E8">
        <w:tc>
          <w:tcPr>
            <w:tcW w:w="419" w:type="dxa"/>
            <w:vAlign w:val="center"/>
          </w:tcPr>
          <w:p w14:paraId="76DDA0F6" w14:textId="7B6965CD" w:rsidR="00C07CF0" w:rsidRPr="00C1361E" w:rsidRDefault="00821F66" w:rsidP="00E90E7B">
            <w:pPr>
              <w:spacing w:line="400" w:lineRule="exact"/>
              <w:jc w:val="center"/>
              <w:rPr>
                <w:rFonts w:ascii="標楷體" w:eastAsia="標楷體" w:hAnsi="標楷體"/>
              </w:rPr>
            </w:pPr>
            <w:r w:rsidRPr="00C1361E">
              <w:rPr>
                <w:rFonts w:ascii="標楷體" w:eastAsia="標楷體" w:hAnsi="標楷體"/>
              </w:rPr>
              <w:t>C</w:t>
            </w:r>
          </w:p>
        </w:tc>
        <w:tc>
          <w:tcPr>
            <w:tcW w:w="10909" w:type="dxa"/>
          </w:tcPr>
          <w:p w14:paraId="79E551B6" w14:textId="77777777" w:rsidR="00821F66" w:rsidRPr="00C1361E" w:rsidRDefault="00821F66" w:rsidP="00E90E7B">
            <w:pPr>
              <w:spacing w:line="400" w:lineRule="exact"/>
              <w:rPr>
                <w:rFonts w:ascii="標楷體" w:eastAsia="標楷體" w:hAnsi="標楷體"/>
              </w:rPr>
            </w:pPr>
            <w:r w:rsidRPr="00C1361E">
              <w:rPr>
                <w:rFonts w:ascii="標楷體" w:eastAsia="標楷體" w:hAnsi="標楷體" w:hint="eastAsia"/>
              </w:rPr>
              <w:t xml:space="preserve">下列何者非F.Taylor(科學管理之父)提出的六大原則？ </w:t>
            </w:r>
          </w:p>
          <w:p w14:paraId="6D7C9964" w14:textId="77777777" w:rsidR="00821F66" w:rsidRPr="00C1361E" w:rsidRDefault="00821F66" w:rsidP="00E90E7B">
            <w:pPr>
              <w:spacing w:line="400" w:lineRule="exact"/>
              <w:rPr>
                <w:rFonts w:ascii="標楷體" w:eastAsia="標楷體" w:hAnsi="標楷體"/>
              </w:rPr>
            </w:pPr>
            <w:r w:rsidRPr="00C1361E">
              <w:rPr>
                <w:rFonts w:ascii="標楷體" w:eastAsia="標楷體" w:hAnsi="標楷體" w:hint="eastAsia"/>
              </w:rPr>
              <w:t xml:space="preserve">(A)時間設定原則 </w:t>
            </w:r>
          </w:p>
          <w:p w14:paraId="60158F48" w14:textId="77777777" w:rsidR="00821F66" w:rsidRPr="00C1361E" w:rsidRDefault="00821F66" w:rsidP="00E90E7B">
            <w:pPr>
              <w:spacing w:line="400" w:lineRule="exact"/>
              <w:rPr>
                <w:rFonts w:ascii="標楷體" w:eastAsia="標楷體" w:hAnsi="標楷體"/>
              </w:rPr>
            </w:pPr>
            <w:r w:rsidRPr="00C1361E">
              <w:rPr>
                <w:rFonts w:ascii="標楷體" w:eastAsia="標楷體" w:hAnsi="標楷體" w:hint="eastAsia"/>
              </w:rPr>
              <w:t xml:space="preserve">(B)管理人員專業化原則 </w:t>
            </w:r>
          </w:p>
          <w:p w14:paraId="3626A409" w14:textId="77777777" w:rsidR="00821F66" w:rsidRPr="00C1361E" w:rsidRDefault="00821F66" w:rsidP="00E90E7B">
            <w:pPr>
              <w:spacing w:line="400" w:lineRule="exact"/>
              <w:rPr>
                <w:rFonts w:ascii="標楷體" w:eastAsia="標楷體" w:hAnsi="標楷體"/>
              </w:rPr>
            </w:pPr>
            <w:r w:rsidRPr="00C1361E">
              <w:rPr>
                <w:rFonts w:ascii="標楷體" w:eastAsia="標楷體" w:hAnsi="標楷體" w:hint="eastAsia"/>
              </w:rPr>
              <w:t xml:space="preserve">(C)計畫和生產統一原則 </w:t>
            </w:r>
          </w:p>
          <w:p w14:paraId="2F74F6FA" w14:textId="6BD23C8A" w:rsidR="00C07CF0" w:rsidRPr="00C1361E" w:rsidRDefault="00821F66" w:rsidP="00E90E7B">
            <w:pPr>
              <w:spacing w:line="400" w:lineRule="exact"/>
              <w:rPr>
                <w:rFonts w:ascii="標楷體" w:eastAsia="標楷體" w:hAnsi="標楷體"/>
              </w:rPr>
            </w:pPr>
            <w:r w:rsidRPr="00C1361E">
              <w:rPr>
                <w:rFonts w:ascii="標楷體" w:eastAsia="標楷體" w:hAnsi="標楷體" w:hint="eastAsia"/>
              </w:rPr>
              <w:t>(D)功能管理原則</w:t>
            </w:r>
          </w:p>
        </w:tc>
      </w:tr>
      <w:tr w:rsidR="00C07CF0" w:rsidRPr="00C1361E" w14:paraId="4597C4C5" w14:textId="77777777" w:rsidTr="008D15E8">
        <w:tc>
          <w:tcPr>
            <w:tcW w:w="419" w:type="dxa"/>
          </w:tcPr>
          <w:p w14:paraId="19A0E800" w14:textId="77777777" w:rsidR="00C07CF0" w:rsidRPr="00C1361E" w:rsidRDefault="00C07CF0" w:rsidP="00E90E7B">
            <w:pPr>
              <w:spacing w:line="400" w:lineRule="exact"/>
              <w:rPr>
                <w:rFonts w:ascii="標楷體" w:eastAsia="標楷體" w:hAnsi="標楷體"/>
                <w:b/>
              </w:rPr>
            </w:pPr>
            <w:r w:rsidRPr="00C1361E">
              <w:rPr>
                <w:rFonts w:ascii="標楷體" w:eastAsia="標楷體" w:hAnsi="標楷體" w:hint="eastAsia"/>
                <w:b/>
              </w:rPr>
              <w:t>解</w:t>
            </w:r>
          </w:p>
          <w:p w14:paraId="4CF11780" w14:textId="77777777" w:rsidR="00C07CF0" w:rsidRPr="00C1361E" w:rsidRDefault="00C07CF0"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E48EFBF" w14:textId="00CE17C7" w:rsidR="00821F66" w:rsidRPr="00C1361E" w:rsidRDefault="00821F66" w:rsidP="00E90E7B">
            <w:pPr>
              <w:spacing w:line="400" w:lineRule="exact"/>
              <w:rPr>
                <w:rFonts w:ascii="標楷體" w:eastAsia="標楷體" w:hAnsi="標楷體"/>
              </w:rPr>
            </w:pPr>
            <w:r w:rsidRPr="00C1361E">
              <w:rPr>
                <w:rFonts w:ascii="標楷體" w:eastAsia="標楷體" w:hAnsi="標楷體" w:hint="eastAsia"/>
                <w:b/>
                <w:color w:val="FF0000"/>
              </w:rPr>
              <w:t>泰勒</w:t>
            </w:r>
            <w:r w:rsidRPr="00C1361E">
              <w:rPr>
                <w:rFonts w:ascii="標楷體" w:eastAsia="標楷體" w:hAnsi="標楷體" w:hint="eastAsia"/>
              </w:rPr>
              <w:t xml:space="preserve"> </w:t>
            </w:r>
            <w:r w:rsidRPr="00C1361E">
              <w:rPr>
                <w:rFonts w:ascii="標楷體" w:eastAsia="標楷體" w:hAnsi="標楷體" w:hint="eastAsia"/>
                <w:b/>
                <w:color w:val="00B050"/>
              </w:rPr>
              <w:t>科學管理理論</w:t>
            </w:r>
          </w:p>
          <w:p w14:paraId="6E97D216" w14:textId="3E7F255F" w:rsidR="00821F66" w:rsidRPr="00C1361E" w:rsidRDefault="00821F66" w:rsidP="00E90E7B">
            <w:pPr>
              <w:spacing w:line="400" w:lineRule="exact"/>
              <w:rPr>
                <w:rFonts w:ascii="標楷體" w:eastAsia="標楷體" w:hAnsi="標楷體"/>
                <w:b/>
                <w:color w:val="0070C0"/>
              </w:rPr>
            </w:pPr>
            <w:r w:rsidRPr="00C1361E">
              <w:rPr>
                <w:rFonts w:ascii="標楷體" w:eastAsia="標楷體" w:hAnsi="標楷體" w:hint="eastAsia"/>
                <w:b/>
                <w:color w:val="0070C0"/>
              </w:rPr>
              <w:t>時間設定原則</w:t>
            </w:r>
            <w:r w:rsidRPr="00C1361E">
              <w:rPr>
                <w:rFonts w:ascii="標楷體" w:eastAsia="標楷體" w:hAnsi="標楷體"/>
              </w:rPr>
              <w:t xml:space="preserve">       </w:t>
            </w:r>
            <w:r w:rsidRPr="00C1361E">
              <w:rPr>
                <w:rFonts w:ascii="標楷體" w:eastAsia="標楷體" w:hAnsi="標楷體" w:hint="eastAsia"/>
                <w:b/>
                <w:color w:val="0070C0"/>
              </w:rPr>
              <w:t>按件計酬原則</w:t>
            </w:r>
            <w:r w:rsidRPr="00C1361E">
              <w:rPr>
                <w:rFonts w:ascii="標楷體" w:eastAsia="標楷體" w:hAnsi="標楷體"/>
                <w:b/>
                <w:color w:val="0070C0"/>
              </w:rPr>
              <w:t xml:space="preserve">       </w:t>
            </w:r>
            <w:r w:rsidRPr="00C1361E">
              <w:rPr>
                <w:rFonts w:ascii="標楷體" w:eastAsia="標楷體" w:hAnsi="標楷體" w:hint="eastAsia"/>
                <w:b/>
                <w:color w:val="0070C0"/>
              </w:rPr>
              <w:t>計畫與生產分離原則</w:t>
            </w:r>
          </w:p>
          <w:p w14:paraId="581F58A0" w14:textId="7B8A0FFC" w:rsidR="00C07CF0" w:rsidRPr="00C1361E" w:rsidRDefault="00821F66" w:rsidP="00E90E7B">
            <w:pPr>
              <w:spacing w:line="400" w:lineRule="exact"/>
              <w:rPr>
                <w:rFonts w:ascii="標楷體" w:eastAsia="標楷體" w:hAnsi="標楷體"/>
              </w:rPr>
            </w:pPr>
            <w:r w:rsidRPr="00C1361E">
              <w:rPr>
                <w:rFonts w:ascii="標楷體" w:eastAsia="標楷體" w:hAnsi="標楷體" w:hint="eastAsia"/>
                <w:b/>
                <w:color w:val="0070C0"/>
              </w:rPr>
              <w:t>科學方法工作原則</w:t>
            </w:r>
            <w:r w:rsidRPr="00C1361E">
              <w:rPr>
                <w:rFonts w:ascii="標楷體" w:eastAsia="標楷體" w:hAnsi="標楷體"/>
                <w:b/>
                <w:color w:val="0070C0"/>
              </w:rPr>
              <w:t xml:space="preserve">  </w:t>
            </w:r>
            <w:r w:rsidRPr="00C1361E">
              <w:rPr>
                <w:rFonts w:ascii="標楷體" w:eastAsia="標楷體" w:hAnsi="標楷體" w:hint="eastAsia"/>
                <w:b/>
                <w:color w:val="0070C0"/>
              </w:rPr>
              <w:t>經理人員控制原則</w:t>
            </w:r>
            <w:r w:rsidRPr="00C1361E">
              <w:rPr>
                <w:rFonts w:ascii="標楷體" w:eastAsia="標楷體" w:hAnsi="標楷體"/>
                <w:b/>
                <w:color w:val="0070C0"/>
              </w:rPr>
              <w:t xml:space="preserve">  </w:t>
            </w:r>
            <w:r w:rsidRPr="00C1361E">
              <w:rPr>
                <w:rFonts w:ascii="標楷體" w:eastAsia="標楷體" w:hAnsi="標楷體" w:hint="eastAsia"/>
                <w:b/>
                <w:color w:val="0070C0"/>
              </w:rPr>
              <w:t>功能管理原則</w:t>
            </w:r>
          </w:p>
        </w:tc>
      </w:tr>
      <w:tr w:rsidR="00C07CF0" w:rsidRPr="00C1361E" w14:paraId="3D741BF6" w14:textId="77777777" w:rsidTr="008D15E8">
        <w:tc>
          <w:tcPr>
            <w:tcW w:w="419" w:type="dxa"/>
            <w:vAlign w:val="center"/>
          </w:tcPr>
          <w:p w14:paraId="6A64A0D1" w14:textId="3492BABE" w:rsidR="00C07CF0" w:rsidRPr="00C1361E" w:rsidRDefault="00C647E3" w:rsidP="00E90E7B">
            <w:pPr>
              <w:spacing w:line="400" w:lineRule="exact"/>
              <w:jc w:val="center"/>
              <w:rPr>
                <w:rFonts w:ascii="標楷體" w:eastAsia="標楷體" w:hAnsi="標楷體"/>
              </w:rPr>
            </w:pPr>
            <w:r w:rsidRPr="00C1361E">
              <w:rPr>
                <w:rFonts w:ascii="標楷體" w:eastAsia="標楷體" w:hAnsi="標楷體"/>
              </w:rPr>
              <w:t>A</w:t>
            </w:r>
          </w:p>
        </w:tc>
        <w:tc>
          <w:tcPr>
            <w:tcW w:w="10909" w:type="dxa"/>
          </w:tcPr>
          <w:p w14:paraId="6477C89D" w14:textId="77777777" w:rsidR="00C647E3" w:rsidRPr="00C1361E" w:rsidRDefault="00C647E3" w:rsidP="00E90E7B">
            <w:pPr>
              <w:spacing w:line="400" w:lineRule="exact"/>
              <w:rPr>
                <w:rFonts w:ascii="標楷體" w:eastAsia="標楷體" w:hAnsi="標楷體"/>
              </w:rPr>
            </w:pPr>
            <w:r w:rsidRPr="00C1361E">
              <w:rPr>
                <w:rFonts w:ascii="標楷體" w:eastAsia="標楷體" w:hAnsi="標楷體" w:hint="eastAsia"/>
              </w:rPr>
              <w:t xml:space="preserve">某高三班學生正為了未來志向而大傷腦筋時，老師發現某生對填選志向似乎不太在意也不太焦慮，對選填志向興趣缺缺但都填好相似的志向。請問此生的認同狀態是Marcia的哪一類理論？ </w:t>
            </w:r>
          </w:p>
          <w:p w14:paraId="62582977" w14:textId="77777777" w:rsidR="00C647E3" w:rsidRPr="00C1361E" w:rsidRDefault="00C647E3" w:rsidP="00E90E7B">
            <w:pPr>
              <w:spacing w:line="400" w:lineRule="exact"/>
              <w:rPr>
                <w:rFonts w:ascii="標楷體" w:eastAsia="標楷體" w:hAnsi="標楷體"/>
              </w:rPr>
            </w:pPr>
            <w:r w:rsidRPr="00C1361E">
              <w:rPr>
                <w:rFonts w:ascii="標楷體" w:eastAsia="標楷體" w:hAnsi="標楷體" w:hint="eastAsia"/>
              </w:rPr>
              <w:t xml:space="preserve">(A) 早閉型理論 </w:t>
            </w:r>
          </w:p>
          <w:p w14:paraId="6B3BB2CA" w14:textId="77777777" w:rsidR="00C647E3" w:rsidRPr="00C1361E" w:rsidRDefault="00C647E3" w:rsidP="00E90E7B">
            <w:pPr>
              <w:spacing w:line="400" w:lineRule="exact"/>
              <w:rPr>
                <w:rFonts w:ascii="標楷體" w:eastAsia="標楷體" w:hAnsi="標楷體"/>
              </w:rPr>
            </w:pPr>
            <w:r w:rsidRPr="00C1361E">
              <w:rPr>
                <w:rFonts w:ascii="標楷體" w:eastAsia="標楷體" w:hAnsi="標楷體" w:hint="eastAsia"/>
              </w:rPr>
              <w:lastRenderedPageBreak/>
              <w:t xml:space="preserve">(B) 迷失型理論 </w:t>
            </w:r>
          </w:p>
          <w:p w14:paraId="6C46D32F" w14:textId="77777777" w:rsidR="00C647E3" w:rsidRPr="00C1361E" w:rsidRDefault="00C647E3" w:rsidP="00E90E7B">
            <w:pPr>
              <w:spacing w:line="400" w:lineRule="exact"/>
              <w:rPr>
                <w:rFonts w:ascii="標楷體" w:eastAsia="標楷體" w:hAnsi="標楷體"/>
              </w:rPr>
            </w:pPr>
            <w:r w:rsidRPr="00C1361E">
              <w:rPr>
                <w:rFonts w:ascii="標楷體" w:eastAsia="標楷體" w:hAnsi="標楷體" w:hint="eastAsia"/>
              </w:rPr>
              <w:t xml:space="preserve">(C) 未定型理論 </w:t>
            </w:r>
          </w:p>
          <w:p w14:paraId="317A574E" w14:textId="631B9792" w:rsidR="00C07CF0" w:rsidRPr="00C1361E" w:rsidRDefault="00C647E3" w:rsidP="00E90E7B">
            <w:pPr>
              <w:spacing w:line="400" w:lineRule="exact"/>
              <w:rPr>
                <w:rFonts w:ascii="標楷體" w:eastAsia="標楷體" w:hAnsi="標楷體"/>
              </w:rPr>
            </w:pPr>
            <w:r w:rsidRPr="00C1361E">
              <w:rPr>
                <w:rFonts w:ascii="標楷體" w:eastAsia="標楷體" w:hAnsi="標楷體" w:hint="eastAsia"/>
              </w:rPr>
              <w:t>(D) 定向型理論</w:t>
            </w:r>
          </w:p>
        </w:tc>
      </w:tr>
      <w:tr w:rsidR="00C07CF0" w:rsidRPr="00C1361E" w14:paraId="4BF44920" w14:textId="77777777" w:rsidTr="008D15E8">
        <w:tc>
          <w:tcPr>
            <w:tcW w:w="419" w:type="dxa"/>
          </w:tcPr>
          <w:p w14:paraId="2A6170EE" w14:textId="77777777" w:rsidR="00C07CF0" w:rsidRPr="00C1361E" w:rsidRDefault="00C07CF0"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773615A7" w14:textId="77777777" w:rsidR="00C07CF0" w:rsidRPr="00C1361E" w:rsidRDefault="00C07CF0"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0E99489" w14:textId="77777777" w:rsidR="00C07CF0" w:rsidRPr="00C1361E" w:rsidRDefault="00C07CF0" w:rsidP="00E90E7B">
            <w:pPr>
              <w:spacing w:line="400" w:lineRule="exact"/>
              <w:rPr>
                <w:rFonts w:ascii="標楷體" w:eastAsia="標楷體" w:hAnsi="標楷體"/>
              </w:rPr>
            </w:pPr>
          </w:p>
        </w:tc>
      </w:tr>
      <w:tr w:rsidR="00821F66" w:rsidRPr="00C1361E" w14:paraId="01F820FE" w14:textId="77777777" w:rsidTr="008D15E8">
        <w:tc>
          <w:tcPr>
            <w:tcW w:w="419" w:type="dxa"/>
            <w:vAlign w:val="center"/>
          </w:tcPr>
          <w:p w14:paraId="6DB127A2" w14:textId="6C2D51DA" w:rsidR="00821F66" w:rsidRPr="00C1361E" w:rsidRDefault="00A610D6" w:rsidP="00E90E7B">
            <w:pPr>
              <w:spacing w:line="400" w:lineRule="exact"/>
              <w:jc w:val="center"/>
              <w:rPr>
                <w:rFonts w:ascii="標楷體" w:eastAsia="標楷體" w:hAnsi="標楷體"/>
              </w:rPr>
            </w:pPr>
            <w:r w:rsidRPr="00C1361E">
              <w:rPr>
                <w:rFonts w:ascii="標楷體" w:eastAsia="標楷體" w:hAnsi="標楷體"/>
              </w:rPr>
              <w:t>D</w:t>
            </w:r>
          </w:p>
        </w:tc>
        <w:tc>
          <w:tcPr>
            <w:tcW w:w="10909" w:type="dxa"/>
          </w:tcPr>
          <w:p w14:paraId="0A6794CC" w14:textId="77777777" w:rsidR="00A610D6" w:rsidRPr="00C1361E" w:rsidRDefault="00A610D6" w:rsidP="00E90E7B">
            <w:pPr>
              <w:spacing w:line="400" w:lineRule="exact"/>
              <w:rPr>
                <w:rFonts w:ascii="標楷體" w:eastAsia="標楷體" w:hAnsi="標楷體"/>
              </w:rPr>
            </w:pPr>
            <w:r w:rsidRPr="00C1361E">
              <w:rPr>
                <w:rFonts w:ascii="標楷體" w:eastAsia="標楷體" w:hAnsi="標楷體" w:hint="eastAsia"/>
              </w:rPr>
              <w:t xml:space="preserve">功能主義〈或機能主義〉〈functionalism〉的創始人之一的是? </w:t>
            </w:r>
          </w:p>
          <w:p w14:paraId="42C412CD" w14:textId="77777777" w:rsidR="00A610D6" w:rsidRPr="00C1361E" w:rsidRDefault="00A610D6" w:rsidP="00E90E7B">
            <w:pPr>
              <w:spacing w:line="400" w:lineRule="exact"/>
              <w:rPr>
                <w:rFonts w:ascii="標楷體" w:eastAsia="標楷體" w:hAnsi="標楷體"/>
              </w:rPr>
            </w:pPr>
            <w:r w:rsidRPr="00C1361E">
              <w:rPr>
                <w:rFonts w:ascii="標楷體" w:eastAsia="標楷體" w:hAnsi="標楷體" w:hint="eastAsia"/>
              </w:rPr>
              <w:t xml:space="preserve">(A)裴斯泰洛齊 </w:t>
            </w:r>
          </w:p>
          <w:p w14:paraId="77122141" w14:textId="7EADCA0D" w:rsidR="00A610D6" w:rsidRPr="00C1361E" w:rsidRDefault="00A610D6" w:rsidP="00E90E7B">
            <w:pPr>
              <w:spacing w:line="400" w:lineRule="exact"/>
              <w:rPr>
                <w:rFonts w:ascii="標楷體" w:eastAsia="標楷體" w:hAnsi="標楷體"/>
              </w:rPr>
            </w:pPr>
            <w:r w:rsidRPr="00C1361E">
              <w:rPr>
                <w:rFonts w:ascii="標楷體" w:eastAsia="標楷體" w:hAnsi="標楷體" w:hint="eastAsia"/>
              </w:rPr>
              <w:t xml:space="preserve">(B)赫爾巴特 </w:t>
            </w:r>
          </w:p>
          <w:p w14:paraId="0D92B234" w14:textId="68155164" w:rsidR="00A610D6" w:rsidRPr="00C1361E" w:rsidRDefault="00A610D6" w:rsidP="00E90E7B">
            <w:pPr>
              <w:spacing w:line="400" w:lineRule="exact"/>
              <w:rPr>
                <w:rFonts w:ascii="標楷體" w:eastAsia="標楷體" w:hAnsi="標楷體"/>
              </w:rPr>
            </w:pPr>
            <w:r w:rsidRPr="00C1361E">
              <w:rPr>
                <w:rFonts w:ascii="標楷體" w:eastAsia="標楷體" w:hAnsi="標楷體" w:hint="eastAsia"/>
              </w:rPr>
              <w:t xml:space="preserve">(C)桑代克 </w:t>
            </w:r>
          </w:p>
          <w:p w14:paraId="404A6B03" w14:textId="34825641" w:rsidR="00821F66" w:rsidRPr="00C1361E" w:rsidRDefault="00A610D6" w:rsidP="00E90E7B">
            <w:pPr>
              <w:spacing w:line="400" w:lineRule="exact"/>
              <w:rPr>
                <w:rFonts w:ascii="標楷體" w:eastAsia="標楷體" w:hAnsi="標楷體"/>
              </w:rPr>
            </w:pPr>
            <w:r w:rsidRPr="00C1361E">
              <w:rPr>
                <w:rFonts w:ascii="標楷體" w:eastAsia="標楷體" w:hAnsi="標楷體" w:hint="eastAsia"/>
              </w:rPr>
              <w:t>(D)杜威</w:t>
            </w:r>
          </w:p>
        </w:tc>
      </w:tr>
      <w:tr w:rsidR="00821F66" w:rsidRPr="00C1361E" w14:paraId="1614926E" w14:textId="77777777" w:rsidTr="008D15E8">
        <w:tc>
          <w:tcPr>
            <w:tcW w:w="419" w:type="dxa"/>
          </w:tcPr>
          <w:p w14:paraId="27166E04" w14:textId="77777777" w:rsidR="00821F66" w:rsidRPr="00C1361E" w:rsidRDefault="00821F66" w:rsidP="00E90E7B">
            <w:pPr>
              <w:spacing w:line="400" w:lineRule="exact"/>
              <w:rPr>
                <w:rFonts w:ascii="標楷體" w:eastAsia="標楷體" w:hAnsi="標楷體"/>
                <w:b/>
              </w:rPr>
            </w:pPr>
            <w:r w:rsidRPr="00C1361E">
              <w:rPr>
                <w:rFonts w:ascii="標楷體" w:eastAsia="標楷體" w:hAnsi="標楷體" w:hint="eastAsia"/>
                <w:b/>
              </w:rPr>
              <w:t>解</w:t>
            </w:r>
          </w:p>
          <w:p w14:paraId="22875CB5" w14:textId="77777777" w:rsidR="00821F66" w:rsidRPr="00C1361E" w:rsidRDefault="00821F66"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3DFC60A6" w14:textId="77777777" w:rsidR="00821F66" w:rsidRPr="00C1361E" w:rsidRDefault="00821F66" w:rsidP="00E90E7B">
            <w:pPr>
              <w:spacing w:line="400" w:lineRule="exact"/>
              <w:rPr>
                <w:rFonts w:ascii="標楷體" w:eastAsia="標楷體" w:hAnsi="標楷體"/>
              </w:rPr>
            </w:pPr>
          </w:p>
        </w:tc>
      </w:tr>
      <w:tr w:rsidR="00821F66" w:rsidRPr="00C1361E" w14:paraId="51CBE170" w14:textId="77777777" w:rsidTr="009F1805">
        <w:tc>
          <w:tcPr>
            <w:tcW w:w="419" w:type="dxa"/>
            <w:vAlign w:val="center"/>
          </w:tcPr>
          <w:p w14:paraId="2E423C6F" w14:textId="29750FA3" w:rsidR="00821F66" w:rsidRPr="00C1361E" w:rsidRDefault="009F1805"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3E154A30" w14:textId="7B6D1F9C" w:rsidR="00821F66" w:rsidRPr="00C1361E" w:rsidRDefault="009F1805" w:rsidP="00E90E7B">
            <w:pPr>
              <w:spacing w:line="400" w:lineRule="exact"/>
              <w:rPr>
                <w:rFonts w:ascii="標楷體" w:eastAsia="標楷體" w:hAnsi="標楷體"/>
              </w:rPr>
            </w:pPr>
            <w:r w:rsidRPr="00C1361E">
              <w:rPr>
                <w:rFonts w:ascii="標楷體" w:eastAsia="標楷體" w:hAnsi="標楷體" w:hint="eastAsia"/>
              </w:rPr>
              <w:t>小光與小天在性別教育的課程中討論彼此對愛情的觀點，小光表示自己最在意是否能與對方有心與心的交流，分享彼此的感受；而小天則表示最在乎彼此對這一段關係的責任與持續性。試問若從史坦柏格（R.J. Sternberg）的愛情三因論 (triangular theory of love) 解讀小光與小天的愛情觀，下列描述何者正確？</w:t>
            </w:r>
            <w:r w:rsidRPr="00C1361E">
              <w:rPr>
                <w:rFonts w:ascii="標楷體" w:eastAsia="標楷體" w:hAnsi="標楷體" w:cs="Calibri"/>
              </w:rPr>
              <w:t> </w:t>
            </w:r>
            <w:r w:rsidRPr="00C1361E">
              <w:rPr>
                <w:rFonts w:ascii="標楷體" w:eastAsia="標楷體" w:hAnsi="標楷體" w:hint="eastAsia"/>
              </w:rPr>
              <w:br/>
              <w:t>(A)小光重視「親密」(intimacy)；小天重視「承諾」(commitment)</w:t>
            </w:r>
            <w:r w:rsidRPr="00C1361E">
              <w:rPr>
                <w:rFonts w:ascii="標楷體" w:eastAsia="標楷體" w:hAnsi="標楷體" w:cs="Calibri"/>
              </w:rPr>
              <w:t> </w:t>
            </w:r>
            <w:r w:rsidRPr="00C1361E">
              <w:rPr>
                <w:rFonts w:ascii="標楷體" w:eastAsia="標楷體" w:hAnsi="標楷體" w:hint="eastAsia"/>
              </w:rPr>
              <w:br/>
              <w:t>(B)小天重視「熱情」(passion)；小光重視「親密」(intimacy)</w:t>
            </w:r>
            <w:r w:rsidRPr="00C1361E">
              <w:rPr>
                <w:rFonts w:ascii="標楷體" w:eastAsia="標楷體" w:hAnsi="標楷體" w:cs="Calibri"/>
              </w:rPr>
              <w:t> </w:t>
            </w:r>
            <w:r w:rsidRPr="00C1361E">
              <w:rPr>
                <w:rFonts w:ascii="標楷體" w:eastAsia="標楷體" w:hAnsi="標楷體" w:hint="eastAsia"/>
              </w:rPr>
              <w:br/>
              <w:t>(C)小光重視「承諾」(commitment)；小天重視「親密」(intimacy)</w:t>
            </w:r>
            <w:r w:rsidRPr="00C1361E">
              <w:rPr>
                <w:rFonts w:ascii="標楷體" w:eastAsia="標楷體" w:hAnsi="標楷體" w:cs="Calibri"/>
              </w:rPr>
              <w:t> </w:t>
            </w:r>
            <w:r w:rsidRPr="00C1361E">
              <w:rPr>
                <w:rFonts w:ascii="標楷體" w:eastAsia="標楷體" w:hAnsi="標楷體" w:hint="eastAsia"/>
              </w:rPr>
              <w:br/>
              <w:t>(D)小天重視「親密」(intimacy)；小光重視「熱情」(passion)</w:t>
            </w:r>
            <w:r w:rsidRPr="00C1361E">
              <w:rPr>
                <w:rFonts w:ascii="標楷體" w:eastAsia="標楷體" w:hAnsi="標楷體"/>
              </w:rPr>
              <w:t xml:space="preserve"> </w:t>
            </w:r>
          </w:p>
        </w:tc>
      </w:tr>
      <w:tr w:rsidR="00821F66" w:rsidRPr="00C1361E" w14:paraId="5163AA83" w14:textId="77777777" w:rsidTr="008D15E8">
        <w:tc>
          <w:tcPr>
            <w:tcW w:w="419" w:type="dxa"/>
          </w:tcPr>
          <w:p w14:paraId="159462E7" w14:textId="77777777" w:rsidR="00821F66" w:rsidRPr="00C1361E" w:rsidRDefault="00821F66" w:rsidP="00E90E7B">
            <w:pPr>
              <w:spacing w:line="400" w:lineRule="exact"/>
              <w:rPr>
                <w:rFonts w:ascii="標楷體" w:eastAsia="標楷體" w:hAnsi="標楷體"/>
                <w:b/>
              </w:rPr>
            </w:pPr>
            <w:r w:rsidRPr="00C1361E">
              <w:rPr>
                <w:rFonts w:ascii="標楷體" w:eastAsia="標楷體" w:hAnsi="標楷體" w:hint="eastAsia"/>
                <w:b/>
              </w:rPr>
              <w:t>解</w:t>
            </w:r>
          </w:p>
          <w:p w14:paraId="78A2E9E4" w14:textId="77777777" w:rsidR="00821F66" w:rsidRPr="00C1361E" w:rsidRDefault="00821F66"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C199BFE" w14:textId="2AA474B7" w:rsidR="009F1805" w:rsidRPr="00C1361E" w:rsidRDefault="009F1805" w:rsidP="00E90E7B">
            <w:pPr>
              <w:spacing w:line="400" w:lineRule="exact"/>
              <w:rPr>
                <w:rFonts w:ascii="標楷體" w:eastAsia="標楷體" w:hAnsi="標楷體"/>
              </w:rPr>
            </w:pPr>
            <w:r w:rsidRPr="00C1361E">
              <w:rPr>
                <w:rFonts w:ascii="標楷體" w:eastAsia="標楷體" w:hAnsi="標楷體" w:hint="eastAsia"/>
                <w:b/>
                <w:color w:val="FF0000"/>
              </w:rPr>
              <w:t>史登堡Sternberg</w:t>
            </w:r>
            <w:r w:rsidRPr="00C1361E">
              <w:rPr>
                <w:rFonts w:ascii="標楷體" w:eastAsia="標楷體" w:hAnsi="標楷體" w:hint="eastAsia"/>
                <w:b/>
                <w:color w:val="00B050"/>
              </w:rPr>
              <w:t>愛的三角形理論</w:t>
            </w:r>
          </w:p>
          <w:p w14:paraId="7D8254FB" w14:textId="5F515721" w:rsidR="009F1805" w:rsidRPr="00C1361E" w:rsidRDefault="009F1805" w:rsidP="00E90E7B">
            <w:pPr>
              <w:spacing w:line="400" w:lineRule="exact"/>
              <w:rPr>
                <w:rFonts w:ascii="標楷體" w:eastAsia="標楷體" w:hAnsi="標楷體"/>
              </w:rPr>
            </w:pPr>
            <w:r w:rsidRPr="00C1361E">
              <w:rPr>
                <w:rFonts w:ascii="標楷體" w:eastAsia="標楷體" w:hAnsi="標楷體" w:hint="eastAsia"/>
                <w:b/>
                <w:color w:val="0070C0"/>
              </w:rPr>
              <w:t>激情</w:t>
            </w:r>
            <w:r w:rsidRPr="00C1361E">
              <w:rPr>
                <w:rFonts w:ascii="標楷體" w:eastAsia="標楷體" w:hAnsi="標楷體" w:hint="eastAsia"/>
              </w:rPr>
              <w:t xml:space="preserve"> 雙方關係令人興奮的部份，包含強烈的吸引力，想更多認識、更多接觸對方，也包含浪漫的感覺、外表的吸引力、身體的親密、性等等。</w:t>
            </w:r>
          </w:p>
          <w:p w14:paraId="0C032F2D" w14:textId="2F160B71" w:rsidR="009F1805" w:rsidRPr="00C1361E" w:rsidRDefault="009F1805" w:rsidP="00E90E7B">
            <w:pPr>
              <w:spacing w:line="400" w:lineRule="exact"/>
              <w:rPr>
                <w:rFonts w:ascii="標楷體" w:eastAsia="標楷體" w:hAnsi="標楷體"/>
              </w:rPr>
            </w:pPr>
            <w:r w:rsidRPr="00C1361E">
              <w:rPr>
                <w:rFonts w:ascii="標楷體" w:eastAsia="標楷體" w:hAnsi="標楷體" w:hint="eastAsia"/>
                <w:b/>
                <w:color w:val="0070C0"/>
              </w:rPr>
              <w:t>親密</w:t>
            </w:r>
            <w:r w:rsidRPr="00C1361E">
              <w:rPr>
                <w:rFonts w:ascii="標楷體" w:eastAsia="標楷體" w:hAnsi="標楷體" w:hint="eastAsia"/>
              </w:rPr>
              <w:t xml:space="preserve"> 是因著溝通、互動、心與心交流，彼此有深刻的認識而產生的親近、連結、相知、相惜、信賴、安全的感情。</w:t>
            </w:r>
          </w:p>
          <w:p w14:paraId="71358CEA" w14:textId="79AE3141" w:rsidR="009F1805" w:rsidRPr="00C1361E" w:rsidRDefault="009F1805" w:rsidP="00E90E7B">
            <w:pPr>
              <w:spacing w:line="400" w:lineRule="exact"/>
              <w:rPr>
                <w:rFonts w:ascii="標楷體" w:eastAsia="標楷體" w:hAnsi="標楷體"/>
              </w:rPr>
            </w:pPr>
            <w:r w:rsidRPr="00C1361E">
              <w:rPr>
                <w:rFonts w:ascii="標楷體" w:eastAsia="標楷體" w:hAnsi="標楷體" w:hint="eastAsia"/>
                <w:b/>
                <w:color w:val="0070C0"/>
              </w:rPr>
              <w:t>承諾</w:t>
            </w:r>
            <w:r w:rsidRPr="00C1361E">
              <w:rPr>
                <w:rFonts w:ascii="標楷體" w:eastAsia="標楷體" w:hAnsi="標楷體" w:hint="eastAsia"/>
              </w:rPr>
              <w:t xml:space="preserve"> 包括開始決定愛一個人，和長期的與對方相守的意願及決定。會為彼此的關係負責，一起面對未來，願意犧牲、奉獻，經營愛的關係。</w:t>
            </w:r>
          </w:p>
          <w:p w14:paraId="2E6BD65C" w14:textId="39248E3A" w:rsidR="009F1805" w:rsidRPr="00C1361E" w:rsidRDefault="009F1805" w:rsidP="00E90E7B">
            <w:pPr>
              <w:spacing w:line="400" w:lineRule="exact"/>
              <w:rPr>
                <w:rFonts w:ascii="標楷體" w:eastAsia="標楷體" w:hAnsi="標楷體"/>
              </w:rPr>
            </w:pPr>
            <w:r w:rsidRPr="00C1361E">
              <w:rPr>
                <w:rFonts w:ascii="標楷體" w:eastAsia="標楷體" w:hAnsi="標楷體" w:hint="eastAsia"/>
                <w:b/>
                <w:color w:val="00B050"/>
              </w:rPr>
              <w:t>愛情型態</w:t>
            </w:r>
            <w:r w:rsidR="00105ABB" w:rsidRPr="00C1361E">
              <w:rPr>
                <w:rFonts w:ascii="標楷體" w:eastAsia="標楷體" w:hAnsi="標楷體" w:hint="eastAsia"/>
              </w:rPr>
              <w:t xml:space="preserve"> </w:t>
            </w:r>
            <w:r w:rsidRPr="00C1361E">
              <w:rPr>
                <w:rFonts w:ascii="標楷體" w:eastAsia="標楷體" w:hAnsi="標楷體" w:hint="eastAsia"/>
              </w:rPr>
              <w:t>當不同元素組合一起就呈現出形貌各有不同的情感型態風貌，</w:t>
            </w:r>
          </w:p>
          <w:p w14:paraId="7A0B49E1" w14:textId="70DD3E41" w:rsidR="009F1805" w:rsidRPr="00C1361E" w:rsidRDefault="009F1805" w:rsidP="00E90E7B">
            <w:pPr>
              <w:spacing w:line="400" w:lineRule="exact"/>
              <w:rPr>
                <w:rFonts w:ascii="標楷體" w:eastAsia="標楷體" w:hAnsi="標楷體"/>
              </w:rPr>
            </w:pPr>
            <w:r w:rsidRPr="00C1361E">
              <w:rPr>
                <w:rFonts w:ascii="標楷體" w:eastAsia="標楷體" w:hAnsi="標楷體" w:hint="eastAsia"/>
                <w:b/>
                <w:color w:val="0070C0"/>
              </w:rPr>
              <w:t>無愛</w:t>
            </w:r>
            <w:r w:rsidR="00105ABB" w:rsidRPr="00C1361E">
              <w:rPr>
                <w:rFonts w:ascii="標楷體" w:eastAsia="標楷體" w:hAnsi="標楷體" w:hint="eastAsia"/>
              </w:rPr>
              <w:t xml:space="preserve"> </w:t>
            </w:r>
            <w:r w:rsidRPr="00C1361E">
              <w:rPr>
                <w:rFonts w:ascii="標楷體" w:eastAsia="標楷體" w:hAnsi="標楷體" w:hint="eastAsia"/>
              </w:rPr>
              <w:t>三種元素都沒有，大多數異性間的人際關係屬於這種。</w:t>
            </w:r>
          </w:p>
          <w:p w14:paraId="1E1E415D" w14:textId="06AB3543" w:rsidR="009F1805" w:rsidRPr="00C1361E" w:rsidRDefault="009F1805" w:rsidP="00E90E7B">
            <w:pPr>
              <w:spacing w:line="400" w:lineRule="exact"/>
              <w:rPr>
                <w:rFonts w:ascii="標楷體" w:eastAsia="標楷體" w:hAnsi="標楷體"/>
              </w:rPr>
            </w:pPr>
            <w:r w:rsidRPr="00C1361E">
              <w:rPr>
                <w:rFonts w:ascii="標楷體" w:eastAsia="標楷體" w:hAnsi="標楷體" w:hint="eastAsia"/>
                <w:b/>
                <w:color w:val="0070C0"/>
              </w:rPr>
              <w:t>聯繫(喜歡)</w:t>
            </w:r>
            <w:r w:rsidR="00105ABB" w:rsidRPr="00C1361E">
              <w:rPr>
                <w:rFonts w:ascii="標楷體" w:eastAsia="標楷體" w:hAnsi="標楷體" w:hint="eastAsia"/>
              </w:rPr>
              <w:t xml:space="preserve"> </w:t>
            </w:r>
            <w:r w:rsidRPr="00C1361E">
              <w:rPr>
                <w:rFonts w:ascii="標楷體" w:eastAsia="標楷體" w:hAnsi="標楷體" w:hint="eastAsia"/>
              </w:rPr>
              <w:t>只有親密的元素，彼此有溝通、互動，是朋友的關係。</w:t>
            </w:r>
          </w:p>
          <w:p w14:paraId="09BE53BF" w14:textId="023250C5" w:rsidR="009F1805" w:rsidRPr="00C1361E" w:rsidRDefault="009F1805" w:rsidP="00E90E7B">
            <w:pPr>
              <w:spacing w:line="400" w:lineRule="exact"/>
              <w:rPr>
                <w:rFonts w:ascii="標楷體" w:eastAsia="標楷體" w:hAnsi="標楷體"/>
              </w:rPr>
            </w:pPr>
            <w:r w:rsidRPr="00C1361E">
              <w:rPr>
                <w:rFonts w:ascii="標楷體" w:eastAsia="標楷體" w:hAnsi="標楷體" w:hint="eastAsia"/>
                <w:b/>
                <w:color w:val="0070C0"/>
              </w:rPr>
              <w:t>迷戀</w:t>
            </w:r>
            <w:r w:rsidR="00105ABB" w:rsidRPr="00C1361E">
              <w:rPr>
                <w:rFonts w:ascii="標楷體" w:eastAsia="標楷體" w:hAnsi="標楷體" w:hint="eastAsia"/>
              </w:rPr>
              <w:t xml:space="preserve"> </w:t>
            </w:r>
            <w:r w:rsidRPr="00C1361E">
              <w:rPr>
                <w:rFonts w:ascii="標楷體" w:eastAsia="標楷體" w:hAnsi="標楷體" w:hint="eastAsia"/>
              </w:rPr>
              <w:t>只有激情的元素，例如一見鍾情、初戀、暗戀、孺慕之情等。</w:t>
            </w:r>
          </w:p>
          <w:p w14:paraId="659F7A63" w14:textId="617EDFF5" w:rsidR="009F1805" w:rsidRPr="00C1361E" w:rsidRDefault="009F1805" w:rsidP="00E90E7B">
            <w:pPr>
              <w:spacing w:line="400" w:lineRule="exact"/>
              <w:rPr>
                <w:rFonts w:ascii="標楷體" w:eastAsia="標楷體" w:hAnsi="標楷體"/>
              </w:rPr>
            </w:pPr>
            <w:r w:rsidRPr="00C1361E">
              <w:rPr>
                <w:rFonts w:ascii="標楷體" w:eastAsia="標楷體" w:hAnsi="標楷體" w:hint="eastAsia"/>
                <w:b/>
                <w:color w:val="0070C0"/>
              </w:rPr>
              <w:t>空洞之愛</w:t>
            </w:r>
            <w:r w:rsidR="00105ABB" w:rsidRPr="00C1361E">
              <w:rPr>
                <w:rFonts w:ascii="標楷體" w:eastAsia="標楷體" w:hAnsi="標楷體" w:hint="eastAsia"/>
              </w:rPr>
              <w:t xml:space="preserve"> </w:t>
            </w:r>
            <w:r w:rsidRPr="00C1361E">
              <w:rPr>
                <w:rFonts w:ascii="標楷體" w:eastAsia="標楷體" w:hAnsi="標楷體" w:hint="eastAsia"/>
              </w:rPr>
              <w:t>只有承諾的元素，例如奉父母之命的婚姻、同床異夢的夫妻等。</w:t>
            </w:r>
          </w:p>
          <w:p w14:paraId="3227040E" w14:textId="5D57F8D9" w:rsidR="009F1805" w:rsidRPr="00C1361E" w:rsidRDefault="009F1805" w:rsidP="00E90E7B">
            <w:pPr>
              <w:spacing w:line="400" w:lineRule="exact"/>
              <w:rPr>
                <w:rFonts w:ascii="標楷體" w:eastAsia="標楷體" w:hAnsi="標楷體"/>
              </w:rPr>
            </w:pPr>
            <w:r w:rsidRPr="00C1361E">
              <w:rPr>
                <w:rFonts w:ascii="標楷體" w:eastAsia="標楷體" w:hAnsi="標楷體" w:hint="eastAsia"/>
                <w:b/>
                <w:color w:val="0070C0"/>
              </w:rPr>
              <w:t>同伴之愛</w:t>
            </w:r>
            <w:r w:rsidR="00105ABB" w:rsidRPr="00C1361E">
              <w:rPr>
                <w:rFonts w:ascii="標楷體" w:eastAsia="標楷體" w:hAnsi="標楷體" w:hint="eastAsia"/>
              </w:rPr>
              <w:t xml:space="preserve"> </w:t>
            </w:r>
            <w:r w:rsidRPr="00C1361E">
              <w:rPr>
                <w:rFonts w:ascii="標楷體" w:eastAsia="標楷體" w:hAnsi="標楷體" w:hint="eastAsia"/>
              </w:rPr>
              <w:t>親密與承諾的組合，是深刻的友誼或柏拉圖式的愛情或已退去激情，堅貞相守的老夫老妻。</w:t>
            </w:r>
          </w:p>
          <w:p w14:paraId="1DD349A1" w14:textId="7BCDA9FF" w:rsidR="009F1805" w:rsidRPr="00C1361E" w:rsidRDefault="009F1805" w:rsidP="00E90E7B">
            <w:pPr>
              <w:spacing w:line="400" w:lineRule="exact"/>
              <w:rPr>
                <w:rFonts w:ascii="標楷體" w:eastAsia="標楷體" w:hAnsi="標楷體"/>
              </w:rPr>
            </w:pPr>
            <w:r w:rsidRPr="00C1361E">
              <w:rPr>
                <w:rFonts w:ascii="標楷體" w:eastAsia="標楷體" w:hAnsi="標楷體" w:hint="eastAsia"/>
                <w:b/>
                <w:color w:val="0070C0"/>
              </w:rPr>
              <w:t>浪漫之愛</w:t>
            </w:r>
            <w:r w:rsidR="00105ABB" w:rsidRPr="00C1361E">
              <w:rPr>
                <w:rFonts w:ascii="標楷體" w:eastAsia="標楷體" w:hAnsi="標楷體" w:hint="eastAsia"/>
              </w:rPr>
              <w:t xml:space="preserve"> </w:t>
            </w:r>
            <w:r w:rsidRPr="00C1361E">
              <w:rPr>
                <w:rFonts w:ascii="標楷體" w:eastAsia="標楷體" w:hAnsi="標楷體" w:hint="eastAsia"/>
              </w:rPr>
              <w:t>親密與激情的組合，不願意或不能付出承諾。--「不在乎天長地久，只在乎曾經擁有。」</w:t>
            </w:r>
          </w:p>
          <w:p w14:paraId="4DBC7656" w14:textId="37696018" w:rsidR="009F1805" w:rsidRPr="00C1361E" w:rsidRDefault="009F1805" w:rsidP="00E90E7B">
            <w:pPr>
              <w:spacing w:line="400" w:lineRule="exact"/>
              <w:rPr>
                <w:rFonts w:ascii="標楷體" w:eastAsia="標楷體" w:hAnsi="標楷體"/>
              </w:rPr>
            </w:pPr>
            <w:r w:rsidRPr="00C1361E">
              <w:rPr>
                <w:rFonts w:ascii="標楷體" w:eastAsia="標楷體" w:hAnsi="標楷體" w:hint="eastAsia"/>
                <w:b/>
                <w:color w:val="0070C0"/>
              </w:rPr>
              <w:t>情欲(愚蠢)之愛</w:t>
            </w:r>
            <w:r w:rsidR="00105ABB" w:rsidRPr="00C1361E">
              <w:rPr>
                <w:rFonts w:ascii="標楷體" w:eastAsia="標楷體" w:hAnsi="標楷體" w:hint="eastAsia"/>
              </w:rPr>
              <w:t xml:space="preserve"> </w:t>
            </w:r>
            <w:r w:rsidRPr="00C1361E">
              <w:rPr>
                <w:rFonts w:ascii="標楷體" w:eastAsia="標楷體" w:hAnsi="標楷體" w:hint="eastAsia"/>
              </w:rPr>
              <w:t>激情與承諾的組合，無親密關係為基礎，例如閃電結婚，或奉兒女之命成婚。--「你給我一夜，我給你一生。」</w:t>
            </w:r>
          </w:p>
          <w:p w14:paraId="1CF3D5F4" w14:textId="32D553A8" w:rsidR="00821F66" w:rsidRPr="00C1361E" w:rsidRDefault="009F1805" w:rsidP="00E90E7B">
            <w:pPr>
              <w:spacing w:line="400" w:lineRule="exact"/>
              <w:rPr>
                <w:rFonts w:ascii="標楷體" w:eastAsia="標楷體" w:hAnsi="標楷體"/>
              </w:rPr>
            </w:pPr>
            <w:r w:rsidRPr="00C1361E">
              <w:rPr>
                <w:rFonts w:ascii="標楷體" w:eastAsia="標楷體" w:hAnsi="標楷體" w:hint="eastAsia"/>
                <w:b/>
                <w:color w:val="0070C0"/>
              </w:rPr>
              <w:t>完整之愛</w:t>
            </w:r>
            <w:r w:rsidRPr="00C1361E">
              <w:rPr>
                <w:rFonts w:ascii="標楷體" w:eastAsia="標楷體" w:hAnsi="標楷體" w:hint="eastAsia"/>
              </w:rPr>
              <w:t>：三者皆有。</w:t>
            </w:r>
          </w:p>
        </w:tc>
      </w:tr>
      <w:tr w:rsidR="00821F66" w:rsidRPr="00C1361E" w14:paraId="334F73DC" w14:textId="77777777" w:rsidTr="00D4770E">
        <w:tc>
          <w:tcPr>
            <w:tcW w:w="419" w:type="dxa"/>
            <w:vAlign w:val="center"/>
          </w:tcPr>
          <w:p w14:paraId="77913841" w14:textId="68493E42" w:rsidR="00821F66" w:rsidRPr="00C1361E" w:rsidRDefault="00D4770E"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19281F8F" w14:textId="78EE47E6" w:rsidR="00821F66" w:rsidRPr="00C1361E" w:rsidRDefault="00D4770E" w:rsidP="00E90E7B">
            <w:pPr>
              <w:spacing w:line="400" w:lineRule="exact"/>
              <w:rPr>
                <w:rFonts w:ascii="標楷體" w:eastAsia="標楷體" w:hAnsi="標楷體"/>
              </w:rPr>
            </w:pPr>
            <w:r w:rsidRPr="00C1361E">
              <w:rPr>
                <w:rFonts w:ascii="標楷體" w:eastAsia="標楷體" w:hAnsi="標楷體" w:hint="eastAsia"/>
              </w:rPr>
              <w:t>指個體將自己的意識陳述出來，供做心理學家研究了解個體內在心理歷程的一種方法，稱為？</w:t>
            </w:r>
            <w:r w:rsidRPr="00C1361E">
              <w:rPr>
                <w:rFonts w:ascii="標楷體" w:eastAsia="標楷體" w:hAnsi="標楷體" w:hint="eastAsia"/>
              </w:rPr>
              <w:br/>
            </w:r>
            <w:r w:rsidRPr="00C1361E">
              <w:rPr>
                <w:rFonts w:ascii="標楷體" w:eastAsia="標楷體" w:hAnsi="標楷體" w:hint="eastAsia"/>
              </w:rPr>
              <w:lastRenderedPageBreak/>
              <w:t>(A)解析法</w:t>
            </w:r>
            <w:r w:rsidRPr="00C1361E">
              <w:rPr>
                <w:rFonts w:ascii="標楷體" w:eastAsia="標楷體" w:hAnsi="標楷體" w:hint="eastAsia"/>
              </w:rPr>
              <w:br/>
              <w:t>(B)自陳法</w:t>
            </w:r>
            <w:r w:rsidRPr="00C1361E">
              <w:rPr>
                <w:rFonts w:ascii="標楷體" w:eastAsia="標楷體" w:hAnsi="標楷體" w:hint="eastAsia"/>
              </w:rPr>
              <w:br/>
              <w:t>(C)內省法</w:t>
            </w:r>
            <w:r w:rsidRPr="00C1361E">
              <w:rPr>
                <w:rFonts w:ascii="標楷體" w:eastAsia="標楷體" w:hAnsi="標楷體" w:hint="eastAsia"/>
              </w:rPr>
              <w:br/>
              <w:t>(D)自評法</w:t>
            </w:r>
          </w:p>
        </w:tc>
      </w:tr>
      <w:tr w:rsidR="00821F66" w:rsidRPr="00C1361E" w14:paraId="471A74B3" w14:textId="77777777" w:rsidTr="008D15E8">
        <w:tc>
          <w:tcPr>
            <w:tcW w:w="419" w:type="dxa"/>
          </w:tcPr>
          <w:p w14:paraId="0A1CA0A2" w14:textId="77777777" w:rsidR="00821F66" w:rsidRPr="00C1361E" w:rsidRDefault="00821F66"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074B14F0" w14:textId="77777777" w:rsidR="00821F66" w:rsidRPr="00C1361E" w:rsidRDefault="00821F66"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210C283" w14:textId="77777777" w:rsidR="00D4770E" w:rsidRPr="00C1361E" w:rsidRDefault="00D4770E" w:rsidP="00E90E7B">
            <w:pPr>
              <w:spacing w:line="400" w:lineRule="exact"/>
              <w:rPr>
                <w:rFonts w:ascii="標楷體" w:eastAsia="標楷體" w:hAnsi="標楷體"/>
              </w:rPr>
            </w:pPr>
            <w:r w:rsidRPr="00C1361E">
              <w:rPr>
                <w:rFonts w:ascii="標楷體" w:eastAsia="標楷體" w:hAnsi="標楷體" w:hint="eastAsia"/>
              </w:rPr>
              <w:t>自陳法--為設計出適當的評量方式，可將人格特質量化，並與其它人作比較。</w:t>
            </w:r>
          </w:p>
          <w:p w14:paraId="666EE37F" w14:textId="6155A9EA" w:rsidR="00821F66" w:rsidRPr="00C1361E" w:rsidRDefault="00D4770E" w:rsidP="00E90E7B">
            <w:pPr>
              <w:spacing w:line="400" w:lineRule="exact"/>
              <w:rPr>
                <w:rFonts w:ascii="標楷體" w:eastAsia="標楷體" w:hAnsi="標楷體"/>
              </w:rPr>
            </w:pPr>
            <w:r w:rsidRPr="00C1361E">
              <w:rPr>
                <w:rFonts w:ascii="標楷體" w:eastAsia="標楷體" w:hAnsi="標楷體" w:hint="eastAsia"/>
              </w:rPr>
              <w:t>內省法--是心理學基本研究方法之一，又稱自我觀察法。</w:t>
            </w:r>
          </w:p>
        </w:tc>
      </w:tr>
      <w:tr w:rsidR="00821F66" w:rsidRPr="00C1361E" w14:paraId="218E3382" w14:textId="77777777" w:rsidTr="00D4770E">
        <w:tc>
          <w:tcPr>
            <w:tcW w:w="419" w:type="dxa"/>
            <w:vAlign w:val="center"/>
          </w:tcPr>
          <w:p w14:paraId="5CFBD0A4" w14:textId="12B8A15D" w:rsidR="00821F66" w:rsidRPr="00C1361E" w:rsidRDefault="00D4770E"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438006B5" w14:textId="3C89EF93" w:rsidR="00821F66" w:rsidRPr="00C1361E" w:rsidRDefault="00D4770E" w:rsidP="00E90E7B">
            <w:pPr>
              <w:spacing w:line="400" w:lineRule="exact"/>
              <w:rPr>
                <w:rFonts w:ascii="標楷體" w:eastAsia="標楷體" w:hAnsi="標楷體"/>
              </w:rPr>
            </w:pPr>
            <w:r w:rsidRPr="00C1361E">
              <w:rPr>
                <w:rFonts w:ascii="標楷體" w:eastAsia="標楷體" w:hAnsi="標楷體" w:hint="eastAsia"/>
              </w:rPr>
              <w:t>李先生想比較城鄉地區的教師，對開放教育的贊同程度之差異情形，最適合採下列何種統計方式？</w:t>
            </w:r>
            <w:r w:rsidRPr="00C1361E">
              <w:rPr>
                <w:rFonts w:ascii="標楷體" w:eastAsia="標楷體" w:hAnsi="標楷體" w:hint="eastAsia"/>
              </w:rPr>
              <w:br/>
              <w:t>(A)卡方檢定</w:t>
            </w:r>
            <w:r w:rsidRPr="00C1361E">
              <w:rPr>
                <w:rFonts w:ascii="標楷體" w:eastAsia="標楷體" w:hAnsi="標楷體" w:cs="Calibri"/>
              </w:rPr>
              <w:t> </w:t>
            </w:r>
            <w:r w:rsidRPr="00C1361E">
              <w:rPr>
                <w:rFonts w:ascii="標楷體" w:eastAsia="標楷體" w:hAnsi="標楷體" w:hint="eastAsia"/>
              </w:rPr>
              <w:br/>
              <w:t>(B)多變項分析</w:t>
            </w:r>
            <w:r w:rsidRPr="00C1361E">
              <w:rPr>
                <w:rFonts w:ascii="標楷體" w:eastAsia="標楷體" w:hAnsi="標楷體" w:cs="Calibri"/>
              </w:rPr>
              <w:t> </w:t>
            </w:r>
            <w:r w:rsidRPr="00C1361E">
              <w:rPr>
                <w:rFonts w:ascii="標楷體" w:eastAsia="標楷體" w:hAnsi="標楷體" w:hint="eastAsia"/>
              </w:rPr>
              <w:br/>
              <w:t>(C)變異數分析</w:t>
            </w:r>
            <w:r w:rsidRPr="00C1361E">
              <w:rPr>
                <w:rFonts w:ascii="標楷體" w:eastAsia="標楷體" w:hAnsi="標楷體" w:cs="Calibri"/>
              </w:rPr>
              <w:t> </w:t>
            </w:r>
            <w:r w:rsidRPr="00C1361E">
              <w:rPr>
                <w:rFonts w:ascii="標楷體" w:eastAsia="標楷體" w:hAnsi="標楷體" w:hint="eastAsia"/>
              </w:rPr>
              <w:br/>
              <w:t>(D)t考驗</w:t>
            </w:r>
          </w:p>
        </w:tc>
      </w:tr>
      <w:tr w:rsidR="00821F66" w:rsidRPr="00C1361E" w14:paraId="54368D76" w14:textId="77777777" w:rsidTr="008D15E8">
        <w:tc>
          <w:tcPr>
            <w:tcW w:w="419" w:type="dxa"/>
          </w:tcPr>
          <w:p w14:paraId="675ACF53" w14:textId="77777777" w:rsidR="00821F66" w:rsidRPr="00C1361E" w:rsidRDefault="00821F66" w:rsidP="00E90E7B">
            <w:pPr>
              <w:spacing w:line="400" w:lineRule="exact"/>
              <w:rPr>
                <w:rFonts w:ascii="標楷體" w:eastAsia="標楷體" w:hAnsi="標楷體"/>
                <w:b/>
              </w:rPr>
            </w:pPr>
            <w:r w:rsidRPr="00C1361E">
              <w:rPr>
                <w:rFonts w:ascii="標楷體" w:eastAsia="標楷體" w:hAnsi="標楷體" w:hint="eastAsia"/>
                <w:b/>
              </w:rPr>
              <w:t>解</w:t>
            </w:r>
          </w:p>
          <w:p w14:paraId="21D09FD6" w14:textId="77777777" w:rsidR="00821F66" w:rsidRPr="00C1361E" w:rsidRDefault="00821F66"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DC074B9" w14:textId="77777777" w:rsidR="00D4770E" w:rsidRPr="00C1361E" w:rsidRDefault="00D4770E" w:rsidP="00E90E7B">
            <w:pPr>
              <w:spacing w:line="400" w:lineRule="exact"/>
              <w:rPr>
                <w:rFonts w:ascii="標楷體" w:eastAsia="標楷體" w:hAnsi="標楷體"/>
              </w:rPr>
            </w:pPr>
            <w:r w:rsidRPr="00C1361E">
              <w:rPr>
                <w:rFonts w:ascii="標楷體" w:eastAsia="標楷體" w:hAnsi="標楷體" w:hint="eastAsia"/>
              </w:rPr>
              <w:t>連續變項(等距或比率)--兩組:Z或t檢定、三組以上:變異數分析</w:t>
            </w:r>
          </w:p>
          <w:p w14:paraId="5B9091CF" w14:textId="017224E9" w:rsidR="00821F66" w:rsidRPr="00C1361E" w:rsidRDefault="00D4770E" w:rsidP="00E90E7B">
            <w:pPr>
              <w:spacing w:line="400" w:lineRule="exact"/>
              <w:rPr>
                <w:rFonts w:ascii="標楷體" w:eastAsia="標楷體" w:hAnsi="標楷體"/>
              </w:rPr>
            </w:pPr>
            <w:r w:rsidRPr="00C1361E">
              <w:rPr>
                <w:rFonts w:ascii="標楷體" w:eastAsia="標楷體" w:hAnsi="標楷體" w:hint="eastAsia"/>
              </w:rPr>
              <w:t>不連續變項(名義或次序):卡方檢定</w:t>
            </w:r>
          </w:p>
        </w:tc>
      </w:tr>
      <w:tr w:rsidR="00821F66" w:rsidRPr="00C1361E" w14:paraId="3B8DBBA6" w14:textId="77777777" w:rsidTr="00D4770E">
        <w:tc>
          <w:tcPr>
            <w:tcW w:w="419" w:type="dxa"/>
            <w:vAlign w:val="center"/>
          </w:tcPr>
          <w:p w14:paraId="4BDDCAD9" w14:textId="5522FB3D" w:rsidR="00821F66" w:rsidRPr="00C1361E" w:rsidRDefault="00D4770E"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16BBBEA7" w14:textId="189988D4" w:rsidR="00821F66" w:rsidRPr="00C1361E" w:rsidRDefault="00D4770E" w:rsidP="00E90E7B">
            <w:pPr>
              <w:spacing w:line="400" w:lineRule="exact"/>
              <w:rPr>
                <w:rFonts w:ascii="標楷體" w:eastAsia="標楷體" w:hAnsi="標楷體"/>
              </w:rPr>
            </w:pPr>
            <w:r w:rsidRPr="00C1361E">
              <w:rPr>
                <w:rFonts w:ascii="標楷體" w:eastAsia="標楷體" w:hAnsi="標楷體" w:hint="eastAsia"/>
              </w:rPr>
              <w:t>McClelland和Atkinson在1953年出版的《成就動機》,提出影響行為強度的條件和因素主要不包括</w:t>
            </w:r>
            <w:r w:rsidRPr="00C1361E">
              <w:rPr>
                <w:rFonts w:ascii="標楷體" w:eastAsia="標楷體" w:hAnsi="標楷體" w:hint="eastAsia"/>
              </w:rPr>
              <w:br/>
              <w:t>(A)需求</w:t>
            </w:r>
            <w:r w:rsidRPr="00C1361E">
              <w:rPr>
                <w:rFonts w:ascii="標楷體" w:eastAsia="標楷體" w:hAnsi="標楷體" w:cs="Calibri"/>
              </w:rPr>
              <w:t> </w:t>
            </w:r>
            <w:r w:rsidRPr="00C1361E">
              <w:rPr>
                <w:rFonts w:ascii="標楷體" w:eastAsia="標楷體" w:hAnsi="標楷體" w:hint="eastAsia"/>
              </w:rPr>
              <w:br/>
              <w:t>(B)期待</w:t>
            </w:r>
            <w:r w:rsidRPr="00C1361E">
              <w:rPr>
                <w:rFonts w:ascii="標楷體" w:eastAsia="標楷體" w:hAnsi="標楷體" w:cs="Calibri"/>
              </w:rPr>
              <w:t> </w:t>
            </w:r>
            <w:r w:rsidRPr="00C1361E">
              <w:rPr>
                <w:rFonts w:ascii="標楷體" w:eastAsia="標楷體" w:hAnsi="標楷體" w:hint="eastAsia"/>
              </w:rPr>
              <w:br/>
              <w:t>(C)滿足</w:t>
            </w:r>
            <w:r w:rsidRPr="00C1361E">
              <w:rPr>
                <w:rFonts w:ascii="標楷體" w:eastAsia="標楷體" w:hAnsi="標楷體" w:cs="Calibri"/>
              </w:rPr>
              <w:t> </w:t>
            </w:r>
            <w:r w:rsidRPr="00C1361E">
              <w:rPr>
                <w:rFonts w:ascii="標楷體" w:eastAsia="標楷體" w:hAnsi="標楷體" w:hint="eastAsia"/>
              </w:rPr>
              <w:br/>
              <w:t>(D)價值</w:t>
            </w:r>
          </w:p>
        </w:tc>
      </w:tr>
      <w:tr w:rsidR="00821F66" w:rsidRPr="00C1361E" w14:paraId="48CA95C4" w14:textId="77777777" w:rsidTr="008D15E8">
        <w:tc>
          <w:tcPr>
            <w:tcW w:w="419" w:type="dxa"/>
          </w:tcPr>
          <w:p w14:paraId="4764A4DF" w14:textId="77777777" w:rsidR="00821F66" w:rsidRPr="00C1361E" w:rsidRDefault="00821F66" w:rsidP="00E90E7B">
            <w:pPr>
              <w:spacing w:line="400" w:lineRule="exact"/>
              <w:rPr>
                <w:rFonts w:ascii="標楷體" w:eastAsia="標楷體" w:hAnsi="標楷體"/>
                <w:b/>
              </w:rPr>
            </w:pPr>
            <w:r w:rsidRPr="00C1361E">
              <w:rPr>
                <w:rFonts w:ascii="標楷體" w:eastAsia="標楷體" w:hAnsi="標楷體" w:hint="eastAsia"/>
                <w:b/>
              </w:rPr>
              <w:t>解</w:t>
            </w:r>
          </w:p>
          <w:p w14:paraId="7B15E97B" w14:textId="77777777" w:rsidR="00821F66" w:rsidRPr="00C1361E" w:rsidRDefault="00821F66"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2AB1829" w14:textId="35964420" w:rsidR="00821F66" w:rsidRPr="00C1361E" w:rsidRDefault="00D4770E" w:rsidP="00E90E7B">
            <w:pPr>
              <w:spacing w:line="400" w:lineRule="exact"/>
              <w:rPr>
                <w:rFonts w:ascii="標楷體" w:eastAsia="標楷體" w:hAnsi="標楷體"/>
              </w:rPr>
            </w:pPr>
            <w:r w:rsidRPr="00C1361E">
              <w:rPr>
                <w:rFonts w:ascii="標楷體" w:eastAsia="標楷體" w:hAnsi="標楷體" w:hint="eastAsia"/>
                <w:shd w:val="pct15" w:color="auto" w:fill="FFFFFF"/>
              </w:rPr>
              <w:t>有</w:t>
            </w:r>
            <w:r w:rsidRPr="00C1361E">
              <w:rPr>
                <w:rFonts w:ascii="標楷體" w:eastAsia="標楷體" w:hAnsi="標楷體" w:hint="eastAsia"/>
                <w:bCs/>
                <w:shd w:val="pct15" w:color="auto" w:fill="FFFFFF"/>
              </w:rPr>
              <w:t>成就</w:t>
            </w:r>
            <w:r w:rsidRPr="00C1361E">
              <w:rPr>
                <w:rFonts w:ascii="標楷體" w:eastAsia="標楷體" w:hAnsi="標楷體" w:hint="eastAsia"/>
                <w:shd w:val="pct15" w:color="auto" w:fill="FFFFFF"/>
              </w:rPr>
              <w:t>的人</w:t>
            </w:r>
            <w:r w:rsidRPr="00C1361E">
              <w:rPr>
                <w:rFonts w:ascii="標楷體" w:eastAsia="標楷體" w:hAnsi="標楷體" w:hint="eastAsia"/>
                <w:bCs/>
                <w:shd w:val="pct15" w:color="auto" w:fill="FFFFFF"/>
              </w:rPr>
              <w:t>需</w:t>
            </w:r>
            <w:r w:rsidRPr="00C1361E">
              <w:rPr>
                <w:rFonts w:ascii="標楷體" w:eastAsia="標楷體" w:hAnsi="標楷體" w:hint="eastAsia"/>
                <w:shd w:val="pct15" w:color="auto" w:fill="FFFFFF"/>
              </w:rPr>
              <w:t>要更多</w:t>
            </w:r>
            <w:r w:rsidRPr="00C1361E">
              <w:rPr>
                <w:rFonts w:ascii="標楷體" w:eastAsia="標楷體" w:hAnsi="標楷體" w:hint="eastAsia"/>
                <w:bCs/>
                <w:shd w:val="pct15" w:color="auto" w:fill="FFFFFF"/>
              </w:rPr>
              <w:t>假期</w:t>
            </w:r>
            <w:r w:rsidRPr="00C1361E">
              <w:rPr>
                <w:rFonts w:ascii="標楷體" w:eastAsia="標楷體" w:hAnsi="標楷體" w:hint="eastAsia"/>
              </w:rPr>
              <w:t xml:space="preserve"> </w:t>
            </w:r>
            <w:r w:rsidRPr="00C1361E">
              <w:rPr>
                <w:rFonts w:ascii="標楷體" w:eastAsia="標楷體" w:hAnsi="標楷體" w:hint="eastAsia"/>
                <w:b/>
                <w:bCs/>
              </w:rPr>
              <w:t>需</w:t>
            </w:r>
            <w:r w:rsidRPr="00C1361E">
              <w:rPr>
                <w:rFonts w:ascii="標楷體" w:eastAsia="標楷體" w:hAnsi="標楷體" w:hint="eastAsia"/>
              </w:rPr>
              <w:t>求、</w:t>
            </w:r>
            <w:r w:rsidRPr="00C1361E">
              <w:rPr>
                <w:rFonts w:ascii="標楷體" w:eastAsia="標楷體" w:hAnsi="標楷體" w:hint="eastAsia"/>
                <w:b/>
                <w:bCs/>
              </w:rPr>
              <w:t>價</w:t>
            </w:r>
            <w:r w:rsidRPr="00C1361E">
              <w:rPr>
                <w:rFonts w:ascii="標楷體" w:eastAsia="標楷體" w:hAnsi="標楷體" w:hint="eastAsia"/>
              </w:rPr>
              <w:t>值、</w:t>
            </w:r>
            <w:r w:rsidRPr="00C1361E">
              <w:rPr>
                <w:rFonts w:ascii="標楷體" w:eastAsia="標楷體" w:hAnsi="標楷體" w:hint="eastAsia"/>
                <w:b/>
                <w:bCs/>
              </w:rPr>
              <w:t>期</w:t>
            </w:r>
            <w:r w:rsidRPr="00C1361E">
              <w:rPr>
                <w:rFonts w:ascii="標楷體" w:eastAsia="標楷體" w:hAnsi="標楷體" w:hint="eastAsia"/>
              </w:rPr>
              <w:t>待</w:t>
            </w:r>
          </w:p>
        </w:tc>
      </w:tr>
      <w:tr w:rsidR="00821F66" w:rsidRPr="00C1361E" w14:paraId="62AFD40E" w14:textId="77777777" w:rsidTr="001D1CF6">
        <w:tc>
          <w:tcPr>
            <w:tcW w:w="419" w:type="dxa"/>
            <w:vAlign w:val="center"/>
          </w:tcPr>
          <w:p w14:paraId="1EE054E0" w14:textId="02111191" w:rsidR="00821F66" w:rsidRPr="00C1361E" w:rsidRDefault="001D1CF6" w:rsidP="00E90E7B">
            <w:pPr>
              <w:spacing w:line="400" w:lineRule="exact"/>
              <w:jc w:val="center"/>
              <w:rPr>
                <w:rFonts w:ascii="標楷體" w:eastAsia="標楷體" w:hAnsi="標楷體"/>
              </w:rPr>
            </w:pPr>
            <w:r w:rsidRPr="00C1361E">
              <w:rPr>
                <w:rFonts w:ascii="標楷體" w:eastAsia="標楷體" w:hAnsi="標楷體"/>
              </w:rPr>
              <w:t>D</w:t>
            </w:r>
          </w:p>
        </w:tc>
        <w:tc>
          <w:tcPr>
            <w:tcW w:w="10909" w:type="dxa"/>
          </w:tcPr>
          <w:p w14:paraId="1F24D298" w14:textId="7CF1B5DB" w:rsidR="00821F66" w:rsidRPr="00C1361E" w:rsidRDefault="001D1CF6" w:rsidP="00E90E7B">
            <w:pPr>
              <w:spacing w:line="400" w:lineRule="exact"/>
              <w:rPr>
                <w:rFonts w:ascii="標楷體" w:eastAsia="標楷體" w:hAnsi="標楷體"/>
              </w:rPr>
            </w:pPr>
            <w:r w:rsidRPr="00C1361E">
              <w:rPr>
                <w:rFonts w:ascii="標楷體" w:eastAsia="標楷體" w:hAnsi="標楷體" w:hint="eastAsia"/>
              </w:rPr>
              <w:t>何人的研究發現，短期記憶的檢索是序列竭盡式掃描</w:t>
            </w:r>
            <w:r w:rsidRPr="00C1361E">
              <w:rPr>
                <w:rFonts w:ascii="標楷體" w:eastAsia="標楷體" w:hAnsi="標楷體" w:hint="eastAsia"/>
              </w:rPr>
              <w:br/>
              <w:t>(A)派渥Paivio</w:t>
            </w:r>
            <w:r w:rsidRPr="00C1361E">
              <w:rPr>
                <w:rFonts w:ascii="標楷體" w:eastAsia="標楷體" w:hAnsi="標楷體" w:hint="eastAsia"/>
              </w:rPr>
              <w:br/>
              <w:t>(B)安德森Anderson</w:t>
            </w:r>
            <w:r w:rsidRPr="00C1361E">
              <w:rPr>
                <w:rFonts w:ascii="標楷體" w:eastAsia="標楷體" w:hAnsi="標楷體" w:hint="eastAsia"/>
              </w:rPr>
              <w:br/>
              <w:t>(C)米勒Miller</w:t>
            </w:r>
            <w:r w:rsidRPr="00C1361E">
              <w:rPr>
                <w:rFonts w:ascii="標楷體" w:eastAsia="標楷體" w:hAnsi="標楷體" w:hint="eastAsia"/>
              </w:rPr>
              <w:br/>
              <w:t>(D)斯藤柏格Sternberg</w:t>
            </w:r>
            <w:r w:rsidRPr="00C1361E">
              <w:rPr>
                <w:rFonts w:ascii="標楷體" w:eastAsia="標楷體" w:hAnsi="標楷體"/>
              </w:rPr>
              <w:t xml:space="preserve"> </w:t>
            </w:r>
          </w:p>
        </w:tc>
      </w:tr>
      <w:tr w:rsidR="00821F66" w:rsidRPr="00C1361E" w14:paraId="5803F8A9" w14:textId="77777777" w:rsidTr="008D15E8">
        <w:tc>
          <w:tcPr>
            <w:tcW w:w="419" w:type="dxa"/>
          </w:tcPr>
          <w:p w14:paraId="0E66F7D4" w14:textId="77777777" w:rsidR="00821F66" w:rsidRPr="00C1361E" w:rsidRDefault="00821F66" w:rsidP="00E90E7B">
            <w:pPr>
              <w:spacing w:line="400" w:lineRule="exact"/>
              <w:rPr>
                <w:rFonts w:ascii="標楷體" w:eastAsia="標楷體" w:hAnsi="標楷體"/>
                <w:b/>
              </w:rPr>
            </w:pPr>
            <w:r w:rsidRPr="00C1361E">
              <w:rPr>
                <w:rFonts w:ascii="標楷體" w:eastAsia="標楷體" w:hAnsi="標楷體" w:hint="eastAsia"/>
                <w:b/>
              </w:rPr>
              <w:t>解</w:t>
            </w:r>
          </w:p>
          <w:p w14:paraId="1F3E3238" w14:textId="77777777" w:rsidR="00821F66" w:rsidRPr="00C1361E" w:rsidRDefault="00821F66"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39158AFA" w14:textId="21B41F1B" w:rsidR="001D1CF6" w:rsidRPr="00C1361E" w:rsidRDefault="001D1CF6" w:rsidP="00E90E7B">
            <w:pPr>
              <w:spacing w:line="400" w:lineRule="exact"/>
              <w:rPr>
                <w:rFonts w:ascii="標楷體" w:eastAsia="標楷體" w:hAnsi="標楷體"/>
              </w:rPr>
            </w:pPr>
            <w:r w:rsidRPr="00C1361E">
              <w:rPr>
                <w:rFonts w:ascii="標楷體" w:eastAsia="標楷體" w:hAnsi="標楷體" w:hint="eastAsia"/>
                <w:b/>
                <w:color w:val="FF0000"/>
              </w:rPr>
              <w:t xml:space="preserve">Sternberg　</w:t>
            </w:r>
            <w:r w:rsidRPr="00C1361E">
              <w:rPr>
                <w:rFonts w:ascii="標楷體" w:eastAsia="標楷體" w:hAnsi="標楷體" w:hint="eastAsia"/>
                <w:b/>
                <w:color w:val="00B050"/>
              </w:rPr>
              <w:t>短期記憶提取的方法</w:t>
            </w:r>
          </w:p>
          <w:p w14:paraId="1EB4A5BB" w14:textId="0ED2139E" w:rsidR="001D1CF6" w:rsidRPr="00C1361E" w:rsidRDefault="001D1CF6" w:rsidP="00E90E7B">
            <w:pPr>
              <w:spacing w:line="400" w:lineRule="exact"/>
              <w:rPr>
                <w:rFonts w:ascii="標楷體" w:eastAsia="標楷體" w:hAnsi="標楷體"/>
              </w:rPr>
            </w:pPr>
            <w:r w:rsidRPr="00C1361E">
              <w:rPr>
                <w:rFonts w:ascii="標楷體" w:eastAsia="標楷體" w:hAnsi="標楷體" w:hint="eastAsia"/>
                <w:b/>
                <w:color w:val="0070C0"/>
              </w:rPr>
              <w:t>平行搜尋法</w:t>
            </w:r>
            <w:r w:rsidRPr="00C1361E">
              <w:rPr>
                <w:rFonts w:ascii="標楷體" w:eastAsia="標楷體" w:hAnsi="標楷體" w:hint="eastAsia"/>
                <w:b/>
                <w:u w:val="single"/>
              </w:rPr>
              <w:t>一次同時去找，一次同時去找會有何結果？記憶的項目多或少，和找的時間是否有關？</w:t>
            </w:r>
            <w:r w:rsidRPr="00C1361E">
              <w:rPr>
                <w:rFonts w:ascii="標楷體" w:eastAsia="標楷體" w:hAnsi="標楷體" w:hint="eastAsia"/>
                <w:b/>
                <w:u w:val="single"/>
              </w:rPr>
              <w:br/>
            </w:r>
            <w:r w:rsidRPr="00C1361E">
              <w:rPr>
                <w:rFonts w:ascii="標楷體" w:eastAsia="標楷體" w:hAnsi="標楷體" w:hint="eastAsia"/>
              </w:rPr>
              <w:t>例如有家長要找學生，老師就在課堂上問有沒有這位學生，有學生舉手便告訴他有人找他。像這種方法，找到這位學生的時間，和班上同學的數目沒有關係。所以預期的結果是記憶的項目跟搜尋的時間無關，不論項目多少搜尋的時間還是一樣，項目數不會因人數的多寡而改變，因為是平行去找。</w:t>
            </w:r>
          </w:p>
          <w:p w14:paraId="0F6F697C" w14:textId="77777777" w:rsidR="001D1CF6" w:rsidRPr="00C1361E" w:rsidRDefault="001D1CF6" w:rsidP="00E90E7B">
            <w:pPr>
              <w:spacing w:line="400" w:lineRule="exact"/>
              <w:rPr>
                <w:rFonts w:ascii="標楷體" w:eastAsia="標楷體" w:hAnsi="標楷體"/>
              </w:rPr>
            </w:pPr>
            <w:r w:rsidRPr="00C1361E">
              <w:rPr>
                <w:rFonts w:ascii="標楷體" w:eastAsia="標楷體" w:hAnsi="標楷體" w:hint="eastAsia"/>
                <w:b/>
                <w:color w:val="0070C0"/>
              </w:rPr>
              <w:t>序列自我終止搜尋法</w:t>
            </w:r>
            <w:r w:rsidRPr="00C1361E">
              <w:rPr>
                <w:rFonts w:ascii="標楷體" w:eastAsia="標楷體" w:hAnsi="標楷體" w:hint="eastAsia"/>
                <w:b/>
                <w:u w:val="single"/>
              </w:rPr>
              <w:t>資料是一個一個的進入，且一個一個去找(比對)，而找到了就停下來。</w:t>
            </w:r>
            <w:r w:rsidRPr="00C1361E">
              <w:rPr>
                <w:rFonts w:ascii="標楷體" w:eastAsia="標楷體" w:hAnsi="標楷體" w:hint="eastAsia"/>
              </w:rPr>
              <w:br/>
              <w:t>比如說，有一個5-8-4-9-3-7的六個項目序列，問有沒有「9」，則一個一個去找，到最後找到9，就停下來了，回答「有」。若問有沒有「2」，則會一個一個的找，找到最後一個數字7之後才會停下來，回答說「沒有」。</w:t>
            </w:r>
          </w:p>
          <w:p w14:paraId="30195CA5" w14:textId="7AE83EA2" w:rsidR="00821F66" w:rsidRPr="00C1361E" w:rsidRDefault="001D1CF6" w:rsidP="00E90E7B">
            <w:pPr>
              <w:spacing w:line="400" w:lineRule="exact"/>
              <w:rPr>
                <w:rFonts w:ascii="標楷體" w:eastAsia="標楷體" w:hAnsi="標楷體"/>
              </w:rPr>
            </w:pPr>
            <w:r w:rsidRPr="00C1361E">
              <w:rPr>
                <w:rFonts w:ascii="標楷體" w:eastAsia="標楷體" w:hAnsi="標楷體" w:hint="eastAsia"/>
                <w:b/>
                <w:color w:val="0070C0"/>
              </w:rPr>
              <w:t>序列窮盡搜尋法</w:t>
            </w:r>
            <w:r w:rsidRPr="00C1361E">
              <w:rPr>
                <w:rFonts w:ascii="標楷體" w:eastAsia="標楷體" w:hAnsi="標楷體" w:hint="eastAsia"/>
                <w:b/>
                <w:u w:val="single"/>
              </w:rPr>
              <w:t>無論有沒有找到，一定會全部找完才會報告。</w:t>
            </w:r>
          </w:p>
        </w:tc>
      </w:tr>
      <w:tr w:rsidR="00821F66" w:rsidRPr="00C1361E" w14:paraId="269BB73F" w14:textId="77777777" w:rsidTr="005152DB">
        <w:tc>
          <w:tcPr>
            <w:tcW w:w="419" w:type="dxa"/>
            <w:vAlign w:val="center"/>
          </w:tcPr>
          <w:p w14:paraId="2B67599E" w14:textId="2D8CEC75" w:rsidR="00821F66" w:rsidRPr="00C1361E" w:rsidRDefault="005152DB"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36E5BD4B" w14:textId="3303A2E5" w:rsidR="00821F66" w:rsidRPr="00C1361E" w:rsidRDefault="005152DB" w:rsidP="00E90E7B">
            <w:pPr>
              <w:spacing w:line="400" w:lineRule="exact"/>
              <w:rPr>
                <w:rFonts w:ascii="標楷體" w:eastAsia="標楷體" w:hAnsi="標楷體"/>
              </w:rPr>
            </w:pPr>
            <w:r w:rsidRPr="00C1361E">
              <w:rPr>
                <w:rFonts w:ascii="標楷體" w:eastAsia="標楷體" w:hAnsi="標楷體" w:hint="eastAsia"/>
              </w:rPr>
              <w:t>Deci認為內在動機乃植基於一種自我抉擇以達成目標的態度，這種態度涉及人類與生俱來的三種需求，下列何者不屬於這種需求？</w:t>
            </w:r>
            <w:r w:rsidRPr="00C1361E">
              <w:rPr>
                <w:rFonts w:ascii="標楷體" w:eastAsia="標楷體" w:hAnsi="標楷體" w:cs="Calibri"/>
              </w:rPr>
              <w:t> </w:t>
            </w:r>
            <w:r w:rsidRPr="00C1361E">
              <w:rPr>
                <w:rFonts w:ascii="標楷體" w:eastAsia="標楷體" w:hAnsi="標楷體" w:hint="eastAsia"/>
              </w:rPr>
              <w:br/>
              <w:t xml:space="preserve">(A)才能　</w:t>
            </w:r>
            <w:r w:rsidRPr="00C1361E">
              <w:rPr>
                <w:rFonts w:ascii="標楷體" w:eastAsia="標楷體" w:hAnsi="標楷體" w:hint="eastAsia"/>
              </w:rPr>
              <w:br/>
            </w:r>
            <w:r w:rsidRPr="00C1361E">
              <w:rPr>
                <w:rFonts w:ascii="標楷體" w:eastAsia="標楷體" w:hAnsi="標楷體" w:hint="eastAsia"/>
              </w:rPr>
              <w:lastRenderedPageBreak/>
              <w:t xml:space="preserve">(B)關係　</w:t>
            </w:r>
            <w:r w:rsidRPr="00C1361E">
              <w:rPr>
                <w:rFonts w:ascii="標楷體" w:eastAsia="標楷體" w:hAnsi="標楷體" w:hint="eastAsia"/>
              </w:rPr>
              <w:br/>
              <w:t xml:space="preserve">(C)自尊　</w:t>
            </w:r>
            <w:r w:rsidRPr="00C1361E">
              <w:rPr>
                <w:rFonts w:ascii="標楷體" w:eastAsia="標楷體" w:hAnsi="標楷體" w:hint="eastAsia"/>
              </w:rPr>
              <w:br/>
              <w:t>(D)自治</w:t>
            </w:r>
          </w:p>
        </w:tc>
      </w:tr>
      <w:tr w:rsidR="00821F66" w:rsidRPr="00C1361E" w14:paraId="5F61B51E" w14:textId="77777777" w:rsidTr="008D15E8">
        <w:tc>
          <w:tcPr>
            <w:tcW w:w="419" w:type="dxa"/>
          </w:tcPr>
          <w:p w14:paraId="3ED1ACED" w14:textId="77777777" w:rsidR="00821F66" w:rsidRPr="00C1361E" w:rsidRDefault="00821F66"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0CE3CD0D" w14:textId="77777777" w:rsidR="00821F66" w:rsidRPr="00C1361E" w:rsidRDefault="00821F66"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E606DE4" w14:textId="7BD1D146" w:rsidR="00BD1C97" w:rsidRPr="00C1361E" w:rsidRDefault="00BD1C97" w:rsidP="00E90E7B">
            <w:pPr>
              <w:spacing w:line="400" w:lineRule="exact"/>
              <w:rPr>
                <w:rFonts w:ascii="標楷體" w:eastAsia="標楷體" w:hAnsi="標楷體" w:cs="新細明體"/>
                <w:b/>
                <w:color w:val="00B050"/>
              </w:rPr>
            </w:pPr>
            <w:r w:rsidRPr="00C1361E">
              <w:rPr>
                <w:rFonts w:ascii="標楷體" w:eastAsia="標楷體" w:hAnsi="標楷體"/>
                <w:b/>
                <w:color w:val="FF0000"/>
              </w:rPr>
              <w:t>Deci</w:t>
            </w:r>
            <w:r w:rsidRPr="00C1361E">
              <w:rPr>
                <w:rFonts w:ascii="標楷體" w:eastAsia="標楷體" w:hAnsi="標楷體" w:hint="eastAsia"/>
                <w:b/>
                <w:color w:val="FF0000"/>
              </w:rPr>
              <w:t>和</w:t>
            </w:r>
            <w:r w:rsidRPr="00C1361E">
              <w:rPr>
                <w:rFonts w:ascii="標楷體" w:eastAsia="標楷體" w:hAnsi="標楷體"/>
                <w:b/>
                <w:color w:val="FF0000"/>
              </w:rPr>
              <w:t>Ryan</w:t>
            </w:r>
            <w:r w:rsidRPr="00C1361E">
              <w:rPr>
                <w:rFonts w:ascii="標楷體" w:eastAsia="標楷體" w:hAnsi="標楷體" w:hint="eastAsia"/>
                <w:b/>
                <w:color w:val="FF0000"/>
              </w:rPr>
              <w:t xml:space="preserve">　</w:t>
            </w:r>
            <w:r w:rsidRPr="00C1361E">
              <w:rPr>
                <w:rFonts w:ascii="標楷體" w:eastAsia="標楷體" w:hAnsi="標楷體" w:hint="eastAsia"/>
                <w:b/>
                <w:color w:val="00B050"/>
              </w:rPr>
              <w:t>自我決定</w:t>
            </w:r>
            <w:r w:rsidRPr="00C1361E">
              <w:rPr>
                <w:rFonts w:ascii="標楷體" w:eastAsia="標楷體" w:hAnsi="標楷體" w:cs="新細明體" w:hint="eastAsia"/>
                <w:b/>
                <w:color w:val="00B050"/>
              </w:rPr>
              <w:t xml:space="preserve">理論　</w:t>
            </w:r>
            <w:r w:rsidRPr="00C1361E">
              <w:rPr>
                <w:rFonts w:ascii="標楷體" w:eastAsia="標楷體" w:hAnsi="標楷體" w:hint="eastAsia"/>
                <w:shd w:val="pct15" w:color="auto" w:fill="FFFFFF"/>
              </w:rPr>
              <w:t>關主任</w:t>
            </w:r>
          </w:p>
          <w:p w14:paraId="046BAA80" w14:textId="2E1585BA" w:rsidR="00BD1C97" w:rsidRPr="00C1361E" w:rsidRDefault="00BD1C97" w:rsidP="00E90E7B">
            <w:pPr>
              <w:spacing w:line="400" w:lineRule="exact"/>
              <w:rPr>
                <w:rFonts w:ascii="標楷體" w:eastAsia="標楷體" w:hAnsi="標楷體"/>
                <w:b/>
                <w:color w:val="0070C0"/>
              </w:rPr>
            </w:pPr>
            <w:r w:rsidRPr="00C1361E">
              <w:rPr>
                <w:rFonts w:ascii="標楷體" w:eastAsia="標楷體" w:hAnsi="標楷體" w:hint="eastAsia"/>
                <w:b/>
                <w:color w:val="0070C0"/>
              </w:rPr>
              <w:t>關聯感　自主性　勝任感</w:t>
            </w:r>
          </w:p>
          <w:p w14:paraId="7D746DAF" w14:textId="1174D010" w:rsidR="00BD1C97" w:rsidRPr="00C1361E" w:rsidRDefault="00BD1C97"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 xml:space="preserve">關　</w:t>
            </w:r>
            <w:r w:rsidRPr="00C1361E">
              <w:rPr>
                <w:rFonts w:ascii="標楷體" w:eastAsia="標楷體" w:hAnsi="標楷體" w:hint="eastAsia"/>
                <w:b/>
                <w:color w:val="C45911" w:themeColor="accent2" w:themeShade="BF"/>
              </w:rPr>
              <w:t>關</w:t>
            </w:r>
            <w:r w:rsidRPr="00C1361E">
              <w:rPr>
                <w:rFonts w:ascii="標楷體" w:eastAsia="標楷體" w:hAnsi="標楷體" w:hint="eastAsia"/>
                <w:b/>
                <w:color w:val="000000" w:themeColor="text1"/>
              </w:rPr>
              <w:t>聯感</w:t>
            </w:r>
          </w:p>
          <w:p w14:paraId="0FA6B1F1" w14:textId="033244ED" w:rsidR="00BD1C97" w:rsidRPr="00C1361E" w:rsidRDefault="00BD1C97"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 xml:space="preserve">主　</w:t>
            </w:r>
            <w:r w:rsidRPr="00C1361E">
              <w:rPr>
                <w:rFonts w:ascii="標楷體" w:eastAsia="標楷體" w:hAnsi="標楷體" w:hint="eastAsia"/>
                <w:b/>
                <w:color w:val="000000" w:themeColor="text1"/>
              </w:rPr>
              <w:t>自</w:t>
            </w:r>
            <w:r w:rsidRPr="00C1361E">
              <w:rPr>
                <w:rFonts w:ascii="標楷體" w:eastAsia="標楷體" w:hAnsi="標楷體" w:hint="eastAsia"/>
                <w:b/>
                <w:color w:val="C45911" w:themeColor="accent2" w:themeShade="BF"/>
              </w:rPr>
              <w:t>主</w:t>
            </w:r>
            <w:r w:rsidRPr="00C1361E">
              <w:rPr>
                <w:rFonts w:ascii="標楷體" w:eastAsia="標楷體" w:hAnsi="標楷體" w:hint="eastAsia"/>
                <w:b/>
                <w:color w:val="000000" w:themeColor="text1"/>
              </w:rPr>
              <w:t>性</w:t>
            </w:r>
          </w:p>
          <w:p w14:paraId="0AB80518" w14:textId="41BF2071" w:rsidR="00BD1C97" w:rsidRPr="00C1361E" w:rsidRDefault="00BD1C97"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 xml:space="preserve">任　</w:t>
            </w:r>
            <w:r w:rsidRPr="00C1361E">
              <w:rPr>
                <w:rFonts w:ascii="標楷體" w:eastAsia="標楷體" w:hAnsi="標楷體" w:hint="eastAsia"/>
                <w:b/>
                <w:color w:val="000000" w:themeColor="text1"/>
              </w:rPr>
              <w:t>勝</w:t>
            </w:r>
            <w:r w:rsidRPr="00C1361E">
              <w:rPr>
                <w:rFonts w:ascii="標楷體" w:eastAsia="標楷體" w:hAnsi="標楷體" w:hint="eastAsia"/>
                <w:b/>
                <w:color w:val="C45911" w:themeColor="accent2" w:themeShade="BF"/>
              </w:rPr>
              <w:t>任</w:t>
            </w:r>
            <w:r w:rsidRPr="00C1361E">
              <w:rPr>
                <w:rFonts w:ascii="標楷體" w:eastAsia="標楷體" w:hAnsi="標楷體" w:hint="eastAsia"/>
                <w:b/>
                <w:color w:val="000000" w:themeColor="text1"/>
              </w:rPr>
              <w:t>感</w:t>
            </w:r>
          </w:p>
          <w:p w14:paraId="6FA7F30A" w14:textId="3BDF9FA7" w:rsidR="00BD1C97" w:rsidRPr="00C1361E" w:rsidRDefault="00BD1C97" w:rsidP="00E90E7B">
            <w:pPr>
              <w:spacing w:line="400" w:lineRule="exact"/>
              <w:rPr>
                <w:rFonts w:ascii="標楷體" w:eastAsia="標楷體" w:hAnsi="標楷體"/>
              </w:rPr>
            </w:pPr>
            <w:r w:rsidRPr="00C1361E">
              <w:rPr>
                <w:rFonts w:ascii="標楷體" w:eastAsia="標楷體" w:hAnsi="標楷體" w:hint="eastAsia"/>
                <w:b/>
                <w:color w:val="0070C0"/>
              </w:rPr>
              <w:t>自主性</w:t>
            </w:r>
            <w:r w:rsidRPr="00C1361E">
              <w:rPr>
                <w:rFonts w:ascii="標楷體" w:eastAsia="標楷體" w:hAnsi="標楷體" w:hint="eastAsia"/>
              </w:rPr>
              <w:t>是指人們想要有自我導向感受的心理需求，行為是自發性的，出自於自己選擇的感覺。</w:t>
            </w:r>
          </w:p>
          <w:p w14:paraId="1923B35B" w14:textId="0CFC95B9" w:rsidR="00BD1C97" w:rsidRPr="00C1361E" w:rsidRDefault="00BD1C97" w:rsidP="00E90E7B">
            <w:pPr>
              <w:spacing w:line="400" w:lineRule="exact"/>
              <w:rPr>
                <w:rFonts w:ascii="標楷體" w:eastAsia="標楷體" w:hAnsi="標楷體"/>
              </w:rPr>
            </w:pPr>
            <w:r w:rsidRPr="00C1361E">
              <w:rPr>
                <w:rFonts w:ascii="標楷體" w:eastAsia="標楷體" w:hAnsi="標楷體" w:hint="eastAsia"/>
                <w:b/>
                <w:color w:val="0070C0"/>
              </w:rPr>
              <w:t>勝任感</w:t>
            </w:r>
            <w:r w:rsidRPr="00C1361E">
              <w:rPr>
                <w:rFonts w:ascii="標楷體" w:eastAsia="標楷體" w:hAnsi="標楷體" w:hint="eastAsia"/>
              </w:rPr>
              <w:t>想要有效的環境互動的心理需求，是種希望尋求、承擔、精通挑戰的心理需求，當完全精通這些挑戰時會感到有趣且樂在其中。</w:t>
            </w:r>
          </w:p>
          <w:p w14:paraId="1A3E341B" w14:textId="51089BB2" w:rsidR="00821F66" w:rsidRPr="00C1361E" w:rsidRDefault="00BD1C97" w:rsidP="00E90E7B">
            <w:pPr>
              <w:spacing w:line="400" w:lineRule="exact"/>
              <w:rPr>
                <w:rFonts w:ascii="標楷體" w:eastAsia="標楷體" w:hAnsi="標楷體"/>
              </w:rPr>
            </w:pPr>
            <w:r w:rsidRPr="00C1361E">
              <w:rPr>
                <w:rFonts w:ascii="標楷體" w:eastAsia="標楷體" w:hAnsi="標楷體" w:hint="eastAsia"/>
                <w:b/>
                <w:color w:val="0070C0"/>
              </w:rPr>
              <w:t>關聯感</w:t>
            </w:r>
            <w:r w:rsidRPr="00C1361E">
              <w:rPr>
                <w:rFonts w:ascii="標楷體" w:eastAsia="標楷體" w:hAnsi="標楷體" w:hint="eastAsia"/>
              </w:rPr>
              <w:t>是與他人建立緊密的情感聯繫和依附關係的心理需求，是種在意別人也期望受到別人關心的感受。</w:t>
            </w:r>
          </w:p>
        </w:tc>
      </w:tr>
      <w:tr w:rsidR="00821F66" w:rsidRPr="00C1361E" w14:paraId="0CC4044A" w14:textId="77777777" w:rsidTr="00BE6D48">
        <w:tc>
          <w:tcPr>
            <w:tcW w:w="419" w:type="dxa"/>
            <w:vAlign w:val="center"/>
          </w:tcPr>
          <w:p w14:paraId="426E1A69" w14:textId="76CB94D7" w:rsidR="00821F66" w:rsidRPr="00C1361E" w:rsidRDefault="00BE6D48" w:rsidP="00E90E7B">
            <w:pPr>
              <w:spacing w:line="400" w:lineRule="exact"/>
              <w:jc w:val="center"/>
              <w:rPr>
                <w:rFonts w:ascii="標楷體" w:eastAsia="標楷體" w:hAnsi="標楷體"/>
              </w:rPr>
            </w:pPr>
            <w:r w:rsidRPr="00C1361E">
              <w:rPr>
                <w:rFonts w:ascii="標楷體" w:eastAsia="標楷體" w:hAnsi="標楷體"/>
              </w:rPr>
              <w:t>C</w:t>
            </w:r>
          </w:p>
        </w:tc>
        <w:tc>
          <w:tcPr>
            <w:tcW w:w="10909" w:type="dxa"/>
          </w:tcPr>
          <w:p w14:paraId="14F8182C" w14:textId="5118707D" w:rsidR="00821F66" w:rsidRPr="00C1361E" w:rsidRDefault="00BE6D48" w:rsidP="00E90E7B">
            <w:pPr>
              <w:spacing w:line="400" w:lineRule="exact"/>
              <w:rPr>
                <w:rFonts w:ascii="標楷體" w:eastAsia="標楷體" w:hAnsi="標楷體"/>
              </w:rPr>
            </w:pPr>
            <w:r w:rsidRPr="00C1361E">
              <w:rPr>
                <w:rFonts w:ascii="標楷體" w:eastAsia="標楷體" w:hAnsi="標楷體" w:hint="eastAsia"/>
              </w:rPr>
              <w:t>習得性的無助會引發那三種匱乏:</w:t>
            </w:r>
            <w:r w:rsidRPr="00C1361E">
              <w:rPr>
                <w:rFonts w:ascii="標楷體" w:eastAsia="標楷體" w:hAnsi="標楷體" w:hint="eastAsia"/>
              </w:rPr>
              <w:br/>
              <w:t>(A)情感的、氣質的、內省的</w:t>
            </w:r>
            <w:r w:rsidRPr="00C1361E">
              <w:rPr>
                <w:rFonts w:ascii="標楷體" w:eastAsia="標楷體" w:hAnsi="標楷體" w:cs="Calibri"/>
              </w:rPr>
              <w:t> </w:t>
            </w:r>
            <w:r w:rsidRPr="00C1361E">
              <w:rPr>
                <w:rFonts w:ascii="標楷體" w:eastAsia="標楷體" w:hAnsi="標楷體" w:hint="eastAsia"/>
              </w:rPr>
              <w:br/>
              <w:t>(B)動機的、評價的、內省的</w:t>
            </w:r>
            <w:r w:rsidRPr="00C1361E">
              <w:rPr>
                <w:rFonts w:ascii="標楷體" w:eastAsia="標楷體" w:hAnsi="標楷體" w:cs="Calibri"/>
              </w:rPr>
              <w:t> </w:t>
            </w:r>
            <w:r w:rsidRPr="00C1361E">
              <w:rPr>
                <w:rFonts w:ascii="標楷體" w:eastAsia="標楷體" w:hAnsi="標楷體" w:hint="eastAsia"/>
              </w:rPr>
              <w:br/>
              <w:t>(C)認知的、動機的、情感的</w:t>
            </w:r>
            <w:r w:rsidRPr="00C1361E">
              <w:rPr>
                <w:rFonts w:ascii="標楷體" w:eastAsia="標楷體" w:hAnsi="標楷體" w:hint="eastAsia"/>
              </w:rPr>
              <w:br/>
              <w:t xml:space="preserve">(D)認知的、評價的、內省的 </w:t>
            </w:r>
          </w:p>
        </w:tc>
      </w:tr>
      <w:tr w:rsidR="00821F66" w:rsidRPr="00C1361E" w14:paraId="6C68DD17" w14:textId="77777777" w:rsidTr="008D15E8">
        <w:tc>
          <w:tcPr>
            <w:tcW w:w="419" w:type="dxa"/>
          </w:tcPr>
          <w:p w14:paraId="56E5361E" w14:textId="77777777" w:rsidR="00821F66" w:rsidRPr="00C1361E" w:rsidRDefault="00821F66" w:rsidP="00E90E7B">
            <w:pPr>
              <w:spacing w:line="400" w:lineRule="exact"/>
              <w:rPr>
                <w:rFonts w:ascii="標楷體" w:eastAsia="標楷體" w:hAnsi="標楷體"/>
                <w:b/>
              </w:rPr>
            </w:pPr>
            <w:r w:rsidRPr="00C1361E">
              <w:rPr>
                <w:rFonts w:ascii="標楷體" w:eastAsia="標楷體" w:hAnsi="標楷體" w:hint="eastAsia"/>
                <w:b/>
              </w:rPr>
              <w:t>解</w:t>
            </w:r>
          </w:p>
          <w:p w14:paraId="3259EF52" w14:textId="77777777" w:rsidR="00821F66" w:rsidRPr="00C1361E" w:rsidRDefault="00821F66"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3F3EEF23" w14:textId="77777777" w:rsidR="00821F66" w:rsidRPr="00C1361E" w:rsidRDefault="00821F66" w:rsidP="00E90E7B">
            <w:pPr>
              <w:spacing w:line="400" w:lineRule="exact"/>
              <w:rPr>
                <w:rFonts w:ascii="標楷體" w:eastAsia="標楷體" w:hAnsi="標楷體"/>
              </w:rPr>
            </w:pPr>
          </w:p>
        </w:tc>
      </w:tr>
      <w:tr w:rsidR="00821F66" w:rsidRPr="00C1361E" w14:paraId="3DC52E1C" w14:textId="77777777" w:rsidTr="00653069">
        <w:tc>
          <w:tcPr>
            <w:tcW w:w="419" w:type="dxa"/>
            <w:vAlign w:val="center"/>
          </w:tcPr>
          <w:p w14:paraId="0DF6B139" w14:textId="3929E235" w:rsidR="00821F66" w:rsidRPr="00C1361E" w:rsidRDefault="00653069" w:rsidP="00E90E7B">
            <w:pPr>
              <w:spacing w:line="400" w:lineRule="exact"/>
              <w:jc w:val="center"/>
              <w:rPr>
                <w:rFonts w:ascii="標楷體" w:eastAsia="標楷體" w:hAnsi="標楷體"/>
              </w:rPr>
            </w:pPr>
            <w:r w:rsidRPr="00C1361E">
              <w:rPr>
                <w:rFonts w:ascii="標楷體" w:eastAsia="標楷體" w:hAnsi="標楷體"/>
              </w:rPr>
              <w:t>A</w:t>
            </w:r>
          </w:p>
        </w:tc>
        <w:tc>
          <w:tcPr>
            <w:tcW w:w="10909" w:type="dxa"/>
          </w:tcPr>
          <w:p w14:paraId="484034DC" w14:textId="77777777" w:rsidR="00653069" w:rsidRPr="00C1361E" w:rsidRDefault="00653069" w:rsidP="00E90E7B">
            <w:pPr>
              <w:spacing w:line="400" w:lineRule="exact"/>
              <w:rPr>
                <w:rFonts w:ascii="標楷體" w:eastAsia="標楷體" w:hAnsi="標楷體"/>
              </w:rPr>
            </w:pPr>
            <w:r w:rsidRPr="00C1361E">
              <w:rPr>
                <w:rFonts w:ascii="標楷體" w:eastAsia="標楷體" w:hAnsi="標楷體" w:hint="eastAsia"/>
              </w:rPr>
              <w:t>當母親在身邊，嬰兒會自行四周探索，陌生人出現也會表現友善。當母親</w:t>
            </w:r>
            <w:r w:rsidRPr="00C1361E">
              <w:rPr>
                <w:rFonts w:ascii="標楷體" w:eastAsia="標楷體" w:hAnsi="標楷體" w:cs="新細明體" w:hint="eastAsia"/>
              </w:rPr>
              <w:t>離</w:t>
            </w:r>
            <w:r w:rsidRPr="00C1361E">
              <w:rPr>
                <w:rFonts w:ascii="標楷體" w:eastAsia="標楷體" w:hAnsi="標楷體" w:hint="eastAsia"/>
              </w:rPr>
              <w:t>去時則會緊張，甚至哭泣；母親去而復返時雖很高興，但與母親親近一下後，又去玩他的玩具。這種現象是屬於：</w:t>
            </w:r>
            <w:r w:rsidRPr="00C1361E">
              <w:rPr>
                <w:rFonts w:ascii="標楷體" w:eastAsia="標楷體" w:hAnsi="標楷體"/>
              </w:rPr>
              <w:t xml:space="preserve"> </w:t>
            </w:r>
          </w:p>
          <w:p w14:paraId="6238A9D8" w14:textId="77777777" w:rsidR="00653069" w:rsidRPr="00C1361E" w:rsidRDefault="00653069" w:rsidP="00E90E7B">
            <w:pPr>
              <w:spacing w:line="400" w:lineRule="exact"/>
              <w:rPr>
                <w:rFonts w:ascii="標楷體" w:eastAsia="標楷體" w:hAnsi="標楷體"/>
              </w:rPr>
            </w:pPr>
            <w:r w:rsidRPr="00C1361E">
              <w:rPr>
                <w:rFonts w:ascii="標楷體" w:eastAsia="標楷體" w:hAnsi="標楷體" w:hint="eastAsia"/>
              </w:rPr>
              <w:t xml:space="preserve">(A)安全依附型 </w:t>
            </w:r>
          </w:p>
          <w:p w14:paraId="32D8C013" w14:textId="77777777" w:rsidR="00653069" w:rsidRPr="00C1361E" w:rsidRDefault="00653069" w:rsidP="00E90E7B">
            <w:pPr>
              <w:spacing w:line="400" w:lineRule="exact"/>
              <w:rPr>
                <w:rFonts w:ascii="標楷體" w:eastAsia="標楷體" w:hAnsi="標楷體"/>
              </w:rPr>
            </w:pPr>
            <w:r w:rsidRPr="00C1361E">
              <w:rPr>
                <w:rFonts w:ascii="標楷體" w:eastAsia="標楷體" w:hAnsi="標楷體" w:hint="eastAsia"/>
              </w:rPr>
              <w:t xml:space="preserve">(B)迴避型 </w:t>
            </w:r>
          </w:p>
          <w:p w14:paraId="404D755D" w14:textId="77777777" w:rsidR="00653069" w:rsidRPr="00C1361E" w:rsidRDefault="00653069" w:rsidP="00E90E7B">
            <w:pPr>
              <w:spacing w:line="400" w:lineRule="exact"/>
              <w:rPr>
                <w:rFonts w:ascii="標楷體" w:eastAsia="標楷體" w:hAnsi="標楷體"/>
              </w:rPr>
            </w:pPr>
            <w:r w:rsidRPr="00C1361E">
              <w:rPr>
                <w:rFonts w:ascii="標楷體" w:eastAsia="標楷體" w:hAnsi="標楷體" w:hint="eastAsia"/>
              </w:rPr>
              <w:t xml:space="preserve">(C)矛盾型 </w:t>
            </w:r>
          </w:p>
          <w:p w14:paraId="4BF9808B" w14:textId="6671DCA0" w:rsidR="00821F66" w:rsidRPr="00C1361E" w:rsidRDefault="00653069" w:rsidP="00E90E7B">
            <w:pPr>
              <w:spacing w:line="400" w:lineRule="exact"/>
              <w:rPr>
                <w:rFonts w:ascii="標楷體" w:eastAsia="標楷體" w:hAnsi="標楷體"/>
              </w:rPr>
            </w:pPr>
            <w:r w:rsidRPr="00C1361E">
              <w:rPr>
                <w:rFonts w:ascii="標楷體" w:eastAsia="標楷體" w:hAnsi="標楷體" w:hint="eastAsia"/>
              </w:rPr>
              <w:t>(D)不安全依附型</w:t>
            </w:r>
          </w:p>
        </w:tc>
      </w:tr>
      <w:tr w:rsidR="00821F66" w:rsidRPr="00C1361E" w14:paraId="55D136CD" w14:textId="77777777" w:rsidTr="008D15E8">
        <w:tc>
          <w:tcPr>
            <w:tcW w:w="419" w:type="dxa"/>
          </w:tcPr>
          <w:p w14:paraId="5086CB4D" w14:textId="77777777" w:rsidR="00821F66" w:rsidRPr="00C1361E" w:rsidRDefault="00821F66" w:rsidP="00E90E7B">
            <w:pPr>
              <w:spacing w:line="400" w:lineRule="exact"/>
              <w:rPr>
                <w:rFonts w:ascii="標楷體" w:eastAsia="標楷體" w:hAnsi="標楷體"/>
                <w:b/>
              </w:rPr>
            </w:pPr>
            <w:r w:rsidRPr="00C1361E">
              <w:rPr>
                <w:rFonts w:ascii="標楷體" w:eastAsia="標楷體" w:hAnsi="標楷體" w:hint="eastAsia"/>
                <w:b/>
              </w:rPr>
              <w:t>解</w:t>
            </w:r>
          </w:p>
          <w:p w14:paraId="5E322EB9" w14:textId="77777777" w:rsidR="00821F66" w:rsidRPr="00C1361E" w:rsidRDefault="00821F66"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DC52D0C" w14:textId="05E56DE8" w:rsidR="00653069" w:rsidRPr="00C1361E" w:rsidRDefault="00653069" w:rsidP="00E90E7B">
            <w:pPr>
              <w:spacing w:line="400" w:lineRule="exact"/>
              <w:rPr>
                <w:rFonts w:ascii="標楷體" w:eastAsia="標楷體" w:hAnsi="標楷體"/>
              </w:rPr>
            </w:pPr>
            <w:r w:rsidRPr="00C1361E">
              <w:rPr>
                <w:rFonts w:ascii="標楷體" w:eastAsia="標楷體" w:hAnsi="標楷體" w:hint="eastAsia"/>
                <w:b/>
                <w:color w:val="00B050"/>
              </w:rPr>
              <w:t>安全型</w:t>
            </w:r>
            <w:r w:rsidRPr="00C1361E">
              <w:rPr>
                <w:rFonts w:ascii="標楷體" w:eastAsia="標楷體" w:hAnsi="標楷體"/>
              </w:rPr>
              <w:t xml:space="preserve"> </w:t>
            </w:r>
            <w:r w:rsidRPr="00C1361E">
              <w:rPr>
                <w:rFonts w:ascii="標楷體" w:eastAsia="標楷體" w:hAnsi="標楷體" w:hint="eastAsia"/>
              </w:rPr>
              <w:t xml:space="preserve">到一陌生環境會因媽媽在而放心探索，當媽媽離開後會覺得疑惑、不安、傷心、警覺，但當媽媽回到身邊時便會放下心中大石並給予媽媽有親密互動(如：擁抱)。此類型孩子是日常生活中最常見的，約佔 65%。 </w:t>
            </w:r>
          </w:p>
          <w:p w14:paraId="205DFCA7" w14:textId="558CC869" w:rsidR="00653069" w:rsidRPr="00C1361E" w:rsidRDefault="00653069" w:rsidP="00E90E7B">
            <w:pPr>
              <w:spacing w:line="400" w:lineRule="exact"/>
              <w:rPr>
                <w:rFonts w:ascii="標楷體" w:eastAsia="標楷體" w:hAnsi="標楷體"/>
              </w:rPr>
            </w:pPr>
            <w:r w:rsidRPr="00C1361E">
              <w:rPr>
                <w:rFonts w:ascii="標楷體" w:eastAsia="標楷體" w:hAnsi="標楷體" w:hint="eastAsia"/>
                <w:b/>
                <w:color w:val="00B050"/>
              </w:rPr>
              <w:t>逃避型</w:t>
            </w:r>
            <w:r w:rsidRPr="00C1361E">
              <w:rPr>
                <w:rFonts w:ascii="標楷體" w:eastAsia="標楷體" w:hAnsi="標楷體"/>
              </w:rPr>
              <w:t xml:space="preserve"> </w:t>
            </w:r>
            <w:r w:rsidRPr="00C1361E">
              <w:rPr>
                <w:rFonts w:ascii="標楷體" w:eastAsia="標楷體" w:hAnsi="標楷體" w:hint="eastAsia"/>
              </w:rPr>
              <w:t xml:space="preserve">這一型的孩子，跟媽媽之間的關係較疏遠，當媽媽帶孩子進入小房間時，孩子可以自己玩樂，出去時僅少少不開心或無太大反應，媽媽回到房間時也不太會主動去親近，即使單獨一人在房間時會稍有不安，但只要有人（陌生人）進入房間也安然無事，好像身邊的對象是不是媽媽都沒關係，這類型孩子約佔 20％。 </w:t>
            </w:r>
          </w:p>
          <w:p w14:paraId="50B25D98" w14:textId="445B7BBD" w:rsidR="00653069" w:rsidRPr="00C1361E" w:rsidRDefault="00653069" w:rsidP="00E90E7B">
            <w:pPr>
              <w:spacing w:line="400" w:lineRule="exact"/>
              <w:rPr>
                <w:rFonts w:ascii="標楷體" w:eastAsia="標楷體" w:hAnsi="標楷體"/>
              </w:rPr>
            </w:pPr>
            <w:r w:rsidRPr="00C1361E">
              <w:rPr>
                <w:rFonts w:ascii="標楷體" w:eastAsia="標楷體" w:hAnsi="標楷體" w:hint="eastAsia"/>
                <w:b/>
                <w:color w:val="00B050"/>
              </w:rPr>
              <w:t>抗拒型</w:t>
            </w:r>
            <w:r w:rsidRPr="00C1361E">
              <w:rPr>
                <w:rFonts w:ascii="標楷體" w:eastAsia="標楷體" w:hAnsi="標楷體"/>
              </w:rPr>
              <w:t xml:space="preserve"> </w:t>
            </w:r>
            <w:r w:rsidRPr="00C1361E">
              <w:rPr>
                <w:rFonts w:ascii="標楷體" w:eastAsia="標楷體" w:hAnsi="標楷體" w:hint="eastAsia"/>
              </w:rPr>
              <w:t>抗拒型孩子可能一反孩子「好奇」常態，會焦慮地一直黏在媽媽身邊，較沒有探索環境的行為出現，當媽媽離開時孩子的情緒會轉為生氣，等到媽媽回到身邊時會表現出矛盾的反應，一方面立即接近媽媽，卻又表現出憤怒的情緒，甚至不讓媽媽碰他或是打媽媽，就像是用動作抱怨媽媽剛剛怎麼不見了，這類型孩子約佔 10％，是非常難安撫的一型！</w:t>
            </w:r>
          </w:p>
          <w:p w14:paraId="463762AC" w14:textId="11E33C4B" w:rsidR="00821F66" w:rsidRPr="00C1361E" w:rsidRDefault="00653069" w:rsidP="00E90E7B">
            <w:pPr>
              <w:spacing w:line="400" w:lineRule="exact"/>
              <w:rPr>
                <w:rFonts w:ascii="標楷體" w:eastAsia="標楷體" w:hAnsi="標楷體"/>
              </w:rPr>
            </w:pPr>
            <w:r w:rsidRPr="00C1361E">
              <w:rPr>
                <w:rFonts w:ascii="標楷體" w:eastAsia="標楷體" w:hAnsi="標楷體" w:hint="eastAsia"/>
                <w:b/>
                <w:color w:val="00B050"/>
              </w:rPr>
              <w:t>錯亂型</w:t>
            </w:r>
            <w:r w:rsidRPr="00C1361E">
              <w:rPr>
                <w:rFonts w:ascii="標楷體" w:eastAsia="標楷體" w:hAnsi="標楷體"/>
              </w:rPr>
              <w:t xml:space="preserve"> </w:t>
            </w:r>
            <w:r w:rsidRPr="00C1361E">
              <w:rPr>
                <w:rFonts w:ascii="標楷體" w:eastAsia="標楷體" w:hAnsi="標楷體" w:hint="eastAsia"/>
              </w:rPr>
              <w:t>此類型的孩子就像是「逃避型」跟「抗拒型」的綜合體，在接近和逃開之間擺盪，甚至顯得困</w:t>
            </w:r>
            <w:r w:rsidRPr="00C1361E">
              <w:rPr>
                <w:rFonts w:ascii="標楷體" w:eastAsia="標楷體" w:hAnsi="標楷體" w:hint="eastAsia"/>
              </w:rPr>
              <w:lastRenderedPageBreak/>
              <w:t>惑，在重聚時，孩子看起來茫然、困惑，爹地媽咪要親近孩子時，孩子一開始會先順從接觸，但卻又突然轉身離開，爹地媽咪很難知道孩子到底是想親近？還是想離開？有些孩子會會在不同的「重聚」場合中表現出「逃避型」或「抗拒型」，這類型孩子約佔 5</w:t>
            </w:r>
            <w:r w:rsidRPr="00C1361E">
              <w:rPr>
                <w:rFonts w:ascii="標楷體" w:eastAsia="標楷體" w:hAnsi="標楷體" w:cs="MS Mincho"/>
              </w:rPr>
              <w:t>～</w:t>
            </w:r>
            <w:r w:rsidRPr="00C1361E">
              <w:rPr>
                <w:rFonts w:ascii="標楷體" w:eastAsia="標楷體" w:hAnsi="標楷體" w:hint="eastAsia"/>
              </w:rPr>
              <w:t>10％。</w:t>
            </w:r>
          </w:p>
        </w:tc>
      </w:tr>
      <w:tr w:rsidR="00821F66" w:rsidRPr="00C1361E" w14:paraId="543A7DB1" w14:textId="77777777" w:rsidTr="009B58C4">
        <w:tc>
          <w:tcPr>
            <w:tcW w:w="419" w:type="dxa"/>
            <w:vAlign w:val="center"/>
          </w:tcPr>
          <w:p w14:paraId="563039E7" w14:textId="42A97C61" w:rsidR="00821F66" w:rsidRPr="00C1361E" w:rsidRDefault="009B58C4" w:rsidP="00E90E7B">
            <w:pPr>
              <w:spacing w:line="400" w:lineRule="exact"/>
              <w:jc w:val="center"/>
              <w:rPr>
                <w:rFonts w:ascii="標楷體" w:eastAsia="標楷體" w:hAnsi="標楷體"/>
              </w:rPr>
            </w:pPr>
            <w:r w:rsidRPr="00C1361E">
              <w:rPr>
                <w:rFonts w:ascii="標楷體" w:eastAsia="標楷體" w:hAnsi="標楷體"/>
              </w:rPr>
              <w:t>A</w:t>
            </w:r>
          </w:p>
        </w:tc>
        <w:tc>
          <w:tcPr>
            <w:tcW w:w="10909" w:type="dxa"/>
          </w:tcPr>
          <w:p w14:paraId="0D8DA50B" w14:textId="77777777" w:rsidR="009B58C4" w:rsidRPr="00C1361E" w:rsidRDefault="009B58C4" w:rsidP="00E90E7B">
            <w:pPr>
              <w:spacing w:line="400" w:lineRule="exact"/>
              <w:rPr>
                <w:rFonts w:ascii="標楷體" w:eastAsia="標楷體" w:hAnsi="標楷體"/>
              </w:rPr>
            </w:pPr>
            <w:r w:rsidRPr="00C1361E">
              <w:rPr>
                <w:rFonts w:ascii="標楷體" w:eastAsia="標楷體" w:hAnsi="標楷體" w:hint="eastAsia"/>
              </w:rPr>
              <w:t>主張統覺論</w:t>
            </w:r>
          </w:p>
          <w:p w14:paraId="0E015C15" w14:textId="77777777" w:rsidR="009B58C4" w:rsidRPr="00C1361E" w:rsidRDefault="009B58C4" w:rsidP="00E90E7B">
            <w:pPr>
              <w:spacing w:line="400" w:lineRule="exact"/>
              <w:rPr>
                <w:rFonts w:ascii="標楷體" w:eastAsia="標楷體" w:hAnsi="標楷體"/>
              </w:rPr>
            </w:pPr>
            <w:r w:rsidRPr="00C1361E">
              <w:rPr>
                <w:rFonts w:ascii="標楷體" w:eastAsia="標楷體" w:hAnsi="標楷體"/>
              </w:rPr>
              <w:t>(A)Herbart</w:t>
            </w:r>
          </w:p>
          <w:p w14:paraId="6536573C" w14:textId="77777777" w:rsidR="009B58C4" w:rsidRPr="00C1361E" w:rsidRDefault="009B58C4" w:rsidP="00E90E7B">
            <w:pPr>
              <w:spacing w:line="400" w:lineRule="exact"/>
              <w:rPr>
                <w:rFonts w:ascii="標楷體" w:eastAsia="標楷體" w:hAnsi="標楷體"/>
              </w:rPr>
            </w:pPr>
            <w:r w:rsidRPr="00C1361E">
              <w:rPr>
                <w:rFonts w:ascii="標楷體" w:eastAsia="標楷體" w:hAnsi="標楷體"/>
              </w:rPr>
              <w:t>(B)Basedow</w:t>
            </w:r>
          </w:p>
          <w:p w14:paraId="70BD8F2E" w14:textId="77777777" w:rsidR="009B58C4" w:rsidRPr="00C1361E" w:rsidRDefault="009B58C4" w:rsidP="00E90E7B">
            <w:pPr>
              <w:spacing w:line="400" w:lineRule="exact"/>
              <w:rPr>
                <w:rFonts w:ascii="標楷體" w:eastAsia="標楷體" w:hAnsi="標楷體"/>
              </w:rPr>
            </w:pPr>
            <w:r w:rsidRPr="00C1361E">
              <w:rPr>
                <w:rFonts w:ascii="標楷體" w:eastAsia="標楷體" w:hAnsi="標楷體"/>
              </w:rPr>
              <w:t>(C)Pestalozzi</w:t>
            </w:r>
          </w:p>
          <w:p w14:paraId="132A2E2F" w14:textId="6E36AD76" w:rsidR="00821F66" w:rsidRPr="00C1361E" w:rsidRDefault="009B58C4" w:rsidP="00E90E7B">
            <w:pPr>
              <w:spacing w:line="400" w:lineRule="exact"/>
              <w:rPr>
                <w:rFonts w:ascii="標楷體" w:eastAsia="標楷體" w:hAnsi="標楷體"/>
              </w:rPr>
            </w:pPr>
            <w:r w:rsidRPr="00C1361E">
              <w:rPr>
                <w:rFonts w:ascii="標楷體" w:eastAsia="標楷體" w:hAnsi="標楷體"/>
              </w:rPr>
              <w:t>(D)Froebel</w:t>
            </w:r>
          </w:p>
        </w:tc>
      </w:tr>
      <w:tr w:rsidR="00821F66" w:rsidRPr="00C1361E" w14:paraId="21B8D3D5" w14:textId="77777777" w:rsidTr="008D15E8">
        <w:tc>
          <w:tcPr>
            <w:tcW w:w="419" w:type="dxa"/>
          </w:tcPr>
          <w:p w14:paraId="62F4C71D" w14:textId="77777777" w:rsidR="00821F66" w:rsidRPr="00C1361E" w:rsidRDefault="00821F66" w:rsidP="00E90E7B">
            <w:pPr>
              <w:spacing w:line="400" w:lineRule="exact"/>
              <w:rPr>
                <w:rFonts w:ascii="標楷體" w:eastAsia="標楷體" w:hAnsi="標楷體"/>
                <w:b/>
              </w:rPr>
            </w:pPr>
            <w:r w:rsidRPr="00C1361E">
              <w:rPr>
                <w:rFonts w:ascii="標楷體" w:eastAsia="標楷體" w:hAnsi="標楷體" w:hint="eastAsia"/>
                <w:b/>
              </w:rPr>
              <w:t>解</w:t>
            </w:r>
          </w:p>
          <w:p w14:paraId="63879F3D" w14:textId="77777777" w:rsidR="00821F66" w:rsidRPr="00C1361E" w:rsidRDefault="00821F66"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57EEB60" w14:textId="1684DDC1" w:rsidR="009B58C4" w:rsidRPr="00C1361E" w:rsidRDefault="009B58C4" w:rsidP="00E90E7B">
            <w:pPr>
              <w:spacing w:line="400" w:lineRule="exact"/>
              <w:rPr>
                <w:rFonts w:ascii="標楷體" w:eastAsia="標楷體" w:hAnsi="標楷體"/>
              </w:rPr>
            </w:pPr>
            <w:r w:rsidRPr="00C1361E">
              <w:rPr>
                <w:rFonts w:ascii="標楷體" w:eastAsia="標楷體" w:hAnsi="標楷體" w:hint="eastAsia"/>
                <w:b/>
                <w:color w:val="FF0000"/>
              </w:rPr>
              <w:t>赫爾巴特</w:t>
            </w:r>
            <w:r w:rsidRPr="00C1361E">
              <w:rPr>
                <w:rFonts w:ascii="標楷體" w:eastAsia="標楷體" w:hAnsi="標楷體"/>
              </w:rPr>
              <w:t xml:space="preserve"> </w:t>
            </w:r>
            <w:r w:rsidRPr="00C1361E">
              <w:rPr>
                <w:rFonts w:ascii="標楷體" w:eastAsia="標楷體" w:hAnsi="標楷體" w:hint="eastAsia"/>
                <w:b/>
                <w:color w:val="00B050"/>
              </w:rPr>
              <w:t>四段教學法</w:t>
            </w:r>
            <w:r w:rsidRPr="00C1361E">
              <w:rPr>
                <w:rFonts w:ascii="標楷體" w:eastAsia="標楷體" w:hAnsi="標楷體"/>
              </w:rPr>
              <w:t xml:space="preserve"> </w:t>
            </w:r>
            <w:r w:rsidRPr="00C1361E">
              <w:rPr>
                <w:rFonts w:ascii="標楷體" w:eastAsia="標楷體" w:hAnsi="標楷體" w:hint="eastAsia"/>
                <w:b/>
                <w:color w:val="0070C0"/>
              </w:rPr>
              <w:t>明晰</w:t>
            </w:r>
            <w:r w:rsidRPr="00C1361E">
              <w:rPr>
                <w:rFonts w:ascii="標楷體" w:eastAsia="標楷體" w:hAnsi="標楷體"/>
                <w:b/>
                <w:color w:val="0070C0"/>
              </w:rPr>
              <w:t xml:space="preserve"> </w:t>
            </w:r>
            <w:r w:rsidRPr="00C1361E">
              <w:rPr>
                <w:rFonts w:ascii="標楷體" w:eastAsia="標楷體" w:hAnsi="標楷體" w:hint="eastAsia"/>
                <w:b/>
                <w:color w:val="0070C0"/>
              </w:rPr>
              <w:t>聯合</w:t>
            </w:r>
            <w:r w:rsidRPr="00C1361E">
              <w:rPr>
                <w:rFonts w:ascii="標楷體" w:eastAsia="標楷體" w:hAnsi="標楷體"/>
                <w:b/>
                <w:color w:val="0070C0"/>
              </w:rPr>
              <w:t xml:space="preserve"> </w:t>
            </w:r>
            <w:r w:rsidRPr="00C1361E">
              <w:rPr>
                <w:rFonts w:ascii="標楷體" w:eastAsia="標楷體" w:hAnsi="標楷體" w:hint="eastAsia"/>
                <w:b/>
                <w:color w:val="0070C0"/>
              </w:rPr>
              <w:t>系統</w:t>
            </w:r>
            <w:r w:rsidRPr="00C1361E">
              <w:rPr>
                <w:rFonts w:ascii="標楷體" w:eastAsia="標楷體" w:hAnsi="標楷體"/>
                <w:b/>
                <w:color w:val="0070C0"/>
              </w:rPr>
              <w:t xml:space="preserve"> </w:t>
            </w:r>
            <w:r w:rsidRPr="00C1361E">
              <w:rPr>
                <w:rFonts w:ascii="標楷體" w:eastAsia="標楷體" w:hAnsi="標楷體" w:hint="eastAsia"/>
                <w:b/>
                <w:color w:val="0070C0"/>
              </w:rPr>
              <w:t>方法</w:t>
            </w:r>
            <w:r w:rsidRPr="00C1361E">
              <w:rPr>
                <w:rFonts w:ascii="標楷體" w:eastAsia="標楷體" w:hAnsi="標楷體"/>
              </w:rPr>
              <w:t xml:space="preserve"> </w:t>
            </w:r>
            <w:r w:rsidRPr="00C1361E">
              <w:rPr>
                <w:rFonts w:ascii="標楷體" w:eastAsia="標楷體" w:hAnsi="標楷體" w:hint="eastAsia"/>
              </w:rPr>
              <w:t>基本思想：心靈論、統覺論</w:t>
            </w:r>
          </w:p>
          <w:p w14:paraId="64F4E317" w14:textId="22A1DE5D" w:rsidR="00821F66" w:rsidRPr="00C1361E" w:rsidRDefault="009B58C4" w:rsidP="00E90E7B">
            <w:pPr>
              <w:spacing w:line="400" w:lineRule="exact"/>
              <w:rPr>
                <w:rFonts w:ascii="標楷體" w:eastAsia="標楷體" w:hAnsi="標楷體"/>
              </w:rPr>
            </w:pPr>
            <w:r w:rsidRPr="00C1361E">
              <w:rPr>
                <w:rFonts w:ascii="標楷體" w:eastAsia="標楷體" w:hAnsi="標楷體" w:hint="eastAsia"/>
                <w:b/>
                <w:color w:val="00B050"/>
              </w:rPr>
              <w:t>統覺論</w:t>
            </w:r>
            <w:r w:rsidRPr="00C1361E">
              <w:rPr>
                <w:rFonts w:ascii="標楷體" w:eastAsia="標楷體" w:hAnsi="標楷體"/>
              </w:rPr>
              <w:t xml:space="preserve"> </w:t>
            </w:r>
            <w:r w:rsidRPr="00C1361E">
              <w:rPr>
                <w:rFonts w:ascii="標楷體" w:eastAsia="標楷體" w:hAnsi="標楷體" w:hint="eastAsia"/>
                <w:b/>
                <w:color w:val="0070C0"/>
              </w:rPr>
              <w:t>認同</w:t>
            </w:r>
            <w:r w:rsidRPr="00C1361E">
              <w:rPr>
                <w:rFonts w:ascii="標楷體" w:eastAsia="標楷體" w:hAnsi="標楷體"/>
                <w:b/>
                <w:color w:val="0070C0"/>
              </w:rPr>
              <w:t xml:space="preserve"> </w:t>
            </w:r>
            <w:r w:rsidRPr="00C1361E">
              <w:rPr>
                <w:rFonts w:ascii="標楷體" w:eastAsia="標楷體" w:hAnsi="標楷體" w:hint="eastAsia"/>
                <w:b/>
                <w:color w:val="0070C0"/>
              </w:rPr>
              <w:t>分類</w:t>
            </w:r>
            <w:r w:rsidRPr="00C1361E">
              <w:rPr>
                <w:rFonts w:ascii="標楷體" w:eastAsia="標楷體" w:hAnsi="標楷體"/>
                <w:b/>
                <w:color w:val="0070C0"/>
              </w:rPr>
              <w:t xml:space="preserve"> </w:t>
            </w:r>
            <w:r w:rsidRPr="00C1361E">
              <w:rPr>
                <w:rFonts w:ascii="標楷體" w:eastAsia="標楷體" w:hAnsi="標楷體" w:hint="eastAsia"/>
                <w:b/>
                <w:color w:val="0070C0"/>
              </w:rPr>
              <w:t>調和</w:t>
            </w:r>
            <w:r w:rsidRPr="00C1361E">
              <w:rPr>
                <w:rFonts w:ascii="標楷體" w:eastAsia="標楷體" w:hAnsi="標楷體"/>
                <w:b/>
                <w:color w:val="0070C0"/>
              </w:rPr>
              <w:t xml:space="preserve"> </w:t>
            </w:r>
            <w:r w:rsidRPr="00C1361E">
              <w:rPr>
                <w:rFonts w:ascii="標楷體" w:eastAsia="標楷體" w:hAnsi="標楷體" w:hint="eastAsia"/>
                <w:b/>
                <w:color w:val="0070C0"/>
              </w:rPr>
              <w:t>創造</w:t>
            </w:r>
            <w:r w:rsidRPr="00C1361E">
              <w:rPr>
                <w:rFonts w:ascii="標楷體" w:eastAsia="標楷體" w:hAnsi="標楷體" w:hint="eastAsia"/>
              </w:rPr>
              <w:t xml:space="preserve"> 統覺論意指經由統覺作用產生知識</w:t>
            </w:r>
            <w:r w:rsidRPr="00C1361E">
              <w:rPr>
                <w:rFonts w:ascii="標楷體" w:eastAsia="標楷體" w:hAnsi="標楷體"/>
              </w:rPr>
              <w:t xml:space="preserve"> </w:t>
            </w:r>
          </w:p>
        </w:tc>
      </w:tr>
      <w:tr w:rsidR="00BE6D48" w:rsidRPr="00C1361E" w14:paraId="4114BB71" w14:textId="77777777" w:rsidTr="00940259">
        <w:tc>
          <w:tcPr>
            <w:tcW w:w="419" w:type="dxa"/>
            <w:vAlign w:val="center"/>
          </w:tcPr>
          <w:p w14:paraId="0C60B322" w14:textId="041F9CBB" w:rsidR="00BE6D48" w:rsidRPr="00C1361E" w:rsidRDefault="00940259"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74C4E867" w14:textId="5D619861" w:rsidR="00BE6D48" w:rsidRPr="00C1361E" w:rsidRDefault="00940259" w:rsidP="00E90E7B">
            <w:pPr>
              <w:spacing w:line="400" w:lineRule="exact"/>
              <w:rPr>
                <w:rFonts w:ascii="標楷體" w:eastAsia="標楷體" w:hAnsi="標楷體"/>
              </w:rPr>
            </w:pPr>
            <w:r w:rsidRPr="00C1361E">
              <w:rPr>
                <w:rFonts w:ascii="標楷體" w:eastAsia="標楷體" w:hAnsi="標楷體" w:hint="eastAsia"/>
              </w:rPr>
              <w:t>哪一為學者特別強調學科結構的重要性？?</w:t>
            </w:r>
            <w:r w:rsidRPr="00C1361E">
              <w:rPr>
                <w:rFonts w:ascii="標楷體" w:eastAsia="標楷體" w:hAnsi="標楷體" w:hint="eastAsia"/>
              </w:rPr>
              <w:br/>
              <w:t>(A)泰勒</w:t>
            </w:r>
            <w:r w:rsidRPr="00C1361E">
              <w:rPr>
                <w:rFonts w:ascii="標楷體" w:eastAsia="標楷體" w:hAnsi="標楷體"/>
              </w:rPr>
              <w:t xml:space="preserve"> </w:t>
            </w:r>
            <w:r w:rsidRPr="00C1361E">
              <w:rPr>
                <w:rFonts w:ascii="標楷體" w:eastAsia="標楷體" w:hAnsi="標楷體" w:hint="eastAsia"/>
              </w:rPr>
              <w:t>Tyler</w:t>
            </w:r>
            <w:r w:rsidRPr="00C1361E">
              <w:rPr>
                <w:rFonts w:ascii="標楷體" w:eastAsia="標楷體" w:hAnsi="標楷體" w:hint="eastAsia"/>
              </w:rPr>
              <w:br/>
              <w:t>(B)布魯納</w:t>
            </w:r>
            <w:r w:rsidRPr="00C1361E">
              <w:rPr>
                <w:rFonts w:ascii="標楷體" w:eastAsia="標楷體" w:hAnsi="標楷體"/>
              </w:rPr>
              <w:t xml:space="preserve"> </w:t>
            </w:r>
            <w:r w:rsidRPr="00C1361E">
              <w:rPr>
                <w:rFonts w:ascii="標楷體" w:eastAsia="標楷體" w:hAnsi="標楷體" w:hint="eastAsia"/>
              </w:rPr>
              <w:t>Bruner</w:t>
            </w:r>
            <w:r w:rsidRPr="00C1361E">
              <w:rPr>
                <w:rFonts w:ascii="標楷體" w:eastAsia="標楷體" w:hAnsi="標楷體" w:hint="eastAsia"/>
              </w:rPr>
              <w:br/>
              <w:t>(C)杜威</w:t>
            </w:r>
            <w:r w:rsidRPr="00C1361E">
              <w:rPr>
                <w:rFonts w:ascii="標楷體" w:eastAsia="標楷體" w:hAnsi="標楷體"/>
              </w:rPr>
              <w:t xml:space="preserve"> </w:t>
            </w:r>
            <w:r w:rsidRPr="00C1361E">
              <w:rPr>
                <w:rFonts w:ascii="標楷體" w:eastAsia="標楷體" w:hAnsi="標楷體" w:hint="eastAsia"/>
              </w:rPr>
              <w:t>Dewey</w:t>
            </w:r>
            <w:r w:rsidRPr="00C1361E">
              <w:rPr>
                <w:rFonts w:ascii="標楷體" w:eastAsia="標楷體" w:hAnsi="標楷體" w:hint="eastAsia"/>
              </w:rPr>
              <w:br/>
              <w:t xml:space="preserve">(D)巴比特 Bobbitt </w:t>
            </w:r>
          </w:p>
        </w:tc>
      </w:tr>
      <w:tr w:rsidR="00BE6D48" w:rsidRPr="00C1361E" w14:paraId="1C22B8BC" w14:textId="77777777" w:rsidTr="00BE6D48">
        <w:tc>
          <w:tcPr>
            <w:tcW w:w="419" w:type="dxa"/>
          </w:tcPr>
          <w:p w14:paraId="5367B9FD" w14:textId="77777777" w:rsidR="00BE6D48" w:rsidRPr="00C1361E" w:rsidRDefault="00BE6D48" w:rsidP="00E90E7B">
            <w:pPr>
              <w:spacing w:line="400" w:lineRule="exact"/>
              <w:rPr>
                <w:rFonts w:ascii="標楷體" w:eastAsia="標楷體" w:hAnsi="標楷體"/>
                <w:b/>
              </w:rPr>
            </w:pPr>
            <w:r w:rsidRPr="00C1361E">
              <w:rPr>
                <w:rFonts w:ascii="標楷體" w:eastAsia="標楷體" w:hAnsi="標楷體" w:hint="eastAsia"/>
                <w:b/>
              </w:rPr>
              <w:t>解</w:t>
            </w:r>
          </w:p>
          <w:p w14:paraId="4D56F3E1" w14:textId="77777777" w:rsidR="00BE6D48" w:rsidRPr="00C1361E" w:rsidRDefault="00BE6D48"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BD6D7D5" w14:textId="53EF5011" w:rsidR="00BE6D48" w:rsidRPr="00C1361E" w:rsidRDefault="00940259" w:rsidP="00E90E7B">
            <w:pPr>
              <w:spacing w:line="400" w:lineRule="exact"/>
              <w:rPr>
                <w:rFonts w:ascii="標楷體" w:eastAsia="標楷體" w:hAnsi="標楷體"/>
              </w:rPr>
            </w:pPr>
            <w:r w:rsidRPr="00C1361E">
              <w:rPr>
                <w:rFonts w:ascii="標楷體" w:eastAsia="標楷體" w:hAnsi="標楷體" w:hint="eastAsia"/>
              </w:rPr>
              <w:t>Bruner的螺旋式課程最重視過程技能與結構性的教學材料</w:t>
            </w:r>
          </w:p>
        </w:tc>
      </w:tr>
      <w:tr w:rsidR="00BE6D48" w:rsidRPr="00C1361E" w14:paraId="461641FC" w14:textId="77777777" w:rsidTr="00E46B8D">
        <w:tc>
          <w:tcPr>
            <w:tcW w:w="419" w:type="dxa"/>
            <w:vAlign w:val="center"/>
          </w:tcPr>
          <w:p w14:paraId="7B15BA2B" w14:textId="504A62CC" w:rsidR="00BE6D48" w:rsidRPr="00C1361E" w:rsidRDefault="00E46B8D"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0B93F477" w14:textId="13B63636" w:rsidR="00BE6D48" w:rsidRPr="00C1361E" w:rsidRDefault="00E46B8D" w:rsidP="00E90E7B">
            <w:pPr>
              <w:spacing w:line="400" w:lineRule="exact"/>
              <w:rPr>
                <w:rFonts w:ascii="標楷體" w:eastAsia="標楷體" w:hAnsi="標楷體"/>
              </w:rPr>
            </w:pPr>
            <w:r w:rsidRPr="00C1361E">
              <w:rPr>
                <w:rFonts w:ascii="標楷體" w:eastAsia="標楷體" w:hAnsi="標楷體" w:hint="eastAsia"/>
              </w:rPr>
              <w:t>下列有關 Freud 的</w:t>
            </w:r>
            <w:r w:rsidRPr="00C1361E">
              <w:rPr>
                <w:rFonts w:ascii="標楷體" w:eastAsia="標楷體" w:hAnsi="標楷體" w:cs="新細明體" w:hint="eastAsia"/>
              </w:rPr>
              <w:t>精神</w:t>
            </w:r>
            <w:r w:rsidRPr="00C1361E">
              <w:rPr>
                <w:rFonts w:ascii="標楷體" w:eastAsia="標楷體" w:hAnsi="標楷體" w:hint="eastAsia"/>
              </w:rPr>
              <w:t>分析論，何者是錯誤的？</w:t>
            </w:r>
            <w:r w:rsidRPr="00C1361E">
              <w:rPr>
                <w:rFonts w:ascii="標楷體" w:eastAsia="標楷體" w:hAnsi="標楷體" w:cs="Calibri"/>
              </w:rPr>
              <w:t> </w:t>
            </w:r>
            <w:r w:rsidRPr="00C1361E">
              <w:rPr>
                <w:rFonts w:ascii="標楷體" w:eastAsia="標楷體" w:hAnsi="標楷體" w:hint="eastAsia"/>
              </w:rPr>
              <w:br/>
              <w:t>(A)將人格發展分為口腔期、肛門期、性器期、潛伏期及兩性期</w:t>
            </w:r>
            <w:r w:rsidRPr="00C1361E">
              <w:rPr>
                <w:rFonts w:ascii="標楷體" w:eastAsia="標楷體" w:hAnsi="標楷體" w:cs="Calibri"/>
              </w:rPr>
              <w:t> </w:t>
            </w:r>
            <w:r w:rsidRPr="00C1361E">
              <w:rPr>
                <w:rFonts w:ascii="標楷體" w:eastAsia="標楷體" w:hAnsi="標楷體" w:hint="eastAsia"/>
              </w:rPr>
              <w:br/>
              <w:t>(B)人格結構分為自我、本我與超我，其支配原則依序分別為唯樂原則、現實原則、完美原則</w:t>
            </w:r>
            <w:r w:rsidRPr="00C1361E">
              <w:rPr>
                <w:rFonts w:ascii="標楷體" w:eastAsia="標楷體" w:hAnsi="標楷體" w:cs="Calibri"/>
              </w:rPr>
              <w:t> </w:t>
            </w:r>
            <w:r w:rsidRPr="00C1361E">
              <w:rPr>
                <w:rFonts w:ascii="標楷體" w:eastAsia="標楷體" w:hAnsi="標楷體" w:hint="eastAsia"/>
              </w:rPr>
              <w:br/>
              <w:t>(C)所謂死之本能包括攻擊及破壞</w:t>
            </w:r>
            <w:r w:rsidRPr="00C1361E">
              <w:rPr>
                <w:rFonts w:ascii="標楷體" w:eastAsia="標楷體" w:hAnsi="標楷體" w:cs="Calibri"/>
              </w:rPr>
              <w:t> </w:t>
            </w:r>
            <w:r w:rsidRPr="00C1361E">
              <w:rPr>
                <w:rFonts w:ascii="標楷體" w:eastAsia="標楷體" w:hAnsi="標楷體" w:hint="eastAsia"/>
              </w:rPr>
              <w:br/>
              <w:t>(D)為減少因超我與本我衝突而產生的焦慮，個體會形成各種防衛作用。</w:t>
            </w:r>
            <w:r w:rsidRPr="00C1361E">
              <w:rPr>
                <w:rFonts w:ascii="標楷體" w:eastAsia="標楷體" w:hAnsi="標楷體" w:cs="Calibri"/>
              </w:rPr>
              <w:t> </w:t>
            </w:r>
          </w:p>
        </w:tc>
      </w:tr>
      <w:tr w:rsidR="00BE6D48" w:rsidRPr="00C1361E" w14:paraId="07FA8E44" w14:textId="77777777" w:rsidTr="00BE6D48">
        <w:tc>
          <w:tcPr>
            <w:tcW w:w="419" w:type="dxa"/>
          </w:tcPr>
          <w:p w14:paraId="5EEE48B2" w14:textId="77777777" w:rsidR="00BE6D48" w:rsidRPr="00C1361E" w:rsidRDefault="00BE6D48" w:rsidP="00E90E7B">
            <w:pPr>
              <w:spacing w:line="400" w:lineRule="exact"/>
              <w:rPr>
                <w:rFonts w:ascii="標楷體" w:eastAsia="標楷體" w:hAnsi="標楷體"/>
                <w:b/>
              </w:rPr>
            </w:pPr>
            <w:r w:rsidRPr="00C1361E">
              <w:rPr>
                <w:rFonts w:ascii="標楷體" w:eastAsia="標楷體" w:hAnsi="標楷體" w:hint="eastAsia"/>
                <w:b/>
              </w:rPr>
              <w:t>解</w:t>
            </w:r>
          </w:p>
          <w:p w14:paraId="7667C0EF" w14:textId="77777777" w:rsidR="00BE6D48" w:rsidRPr="00C1361E" w:rsidRDefault="00BE6D48"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5617CBA" w14:textId="292F47F4" w:rsidR="00BE6D48" w:rsidRPr="00C1361E" w:rsidRDefault="00E46B8D" w:rsidP="00E90E7B">
            <w:pPr>
              <w:spacing w:line="400" w:lineRule="exact"/>
              <w:rPr>
                <w:rFonts w:ascii="標楷體" w:eastAsia="標楷體" w:hAnsi="標楷體"/>
              </w:rPr>
            </w:pPr>
            <w:r w:rsidRPr="00C1361E">
              <w:rPr>
                <w:rFonts w:ascii="標楷體" w:eastAsia="標楷體" w:hAnsi="標楷體" w:hint="eastAsia"/>
              </w:rPr>
              <w:t>本我: 指人格結構最原始的部份，其中蘊藏著人性中最接近獸性的一些本能衝動，主要分為兩部份，即</w:t>
            </w:r>
            <w:r w:rsidRPr="00C1361E">
              <w:rPr>
                <w:rFonts w:ascii="標楷體" w:eastAsia="標楷體" w:hAnsi="標楷體" w:hint="eastAsia"/>
                <w:b/>
                <w:bCs/>
              </w:rPr>
              <w:t>生之本能</w:t>
            </w:r>
            <w:r w:rsidRPr="00C1361E">
              <w:rPr>
                <w:rFonts w:ascii="標楷體" w:eastAsia="標楷體" w:hAnsi="標楷體" w:hint="eastAsia"/>
              </w:rPr>
              <w:t>及</w:t>
            </w:r>
            <w:r w:rsidRPr="00C1361E">
              <w:rPr>
                <w:rFonts w:ascii="標楷體" w:eastAsia="標楷體" w:hAnsi="標楷體" w:hint="eastAsia"/>
                <w:b/>
                <w:bCs/>
              </w:rPr>
              <w:t>死之本能。生之本能</w:t>
            </w:r>
            <w:r w:rsidRPr="00C1361E">
              <w:rPr>
                <w:rFonts w:ascii="標楷體" w:eastAsia="標楷體" w:hAnsi="標楷體" w:hint="eastAsia"/>
              </w:rPr>
              <w:t>包括</w:t>
            </w:r>
            <w:r w:rsidRPr="00C1361E">
              <w:rPr>
                <w:rFonts w:ascii="標楷體" w:eastAsia="標楷體" w:hAnsi="標楷體" w:hint="eastAsia"/>
                <w:b/>
                <w:bCs/>
              </w:rPr>
              <w:t>飢</w:t>
            </w:r>
            <w:r w:rsidRPr="00C1361E">
              <w:rPr>
                <w:rFonts w:ascii="標楷體" w:eastAsia="標楷體" w:hAnsi="標楷體" w:hint="eastAsia"/>
              </w:rPr>
              <w:t>、</w:t>
            </w:r>
            <w:r w:rsidRPr="00C1361E">
              <w:rPr>
                <w:rFonts w:ascii="標楷體" w:eastAsia="標楷體" w:hAnsi="標楷體" w:hint="eastAsia"/>
                <w:b/>
                <w:bCs/>
              </w:rPr>
              <w:t>渴</w:t>
            </w:r>
            <w:r w:rsidRPr="00C1361E">
              <w:rPr>
                <w:rFonts w:ascii="標楷體" w:eastAsia="標楷體" w:hAnsi="標楷體" w:hint="eastAsia"/>
              </w:rPr>
              <w:t>、</w:t>
            </w:r>
            <w:r w:rsidRPr="00C1361E">
              <w:rPr>
                <w:rFonts w:ascii="標楷體" w:eastAsia="標楷體" w:hAnsi="標楷體" w:hint="eastAsia"/>
                <w:b/>
                <w:bCs/>
              </w:rPr>
              <w:t>性</w:t>
            </w:r>
            <w:r w:rsidRPr="00C1361E">
              <w:rPr>
                <w:rFonts w:ascii="標楷體" w:eastAsia="標楷體" w:hAnsi="標楷體" w:hint="eastAsia"/>
              </w:rPr>
              <w:t>。</w:t>
            </w:r>
            <w:r w:rsidRPr="00C1361E">
              <w:rPr>
                <w:rFonts w:ascii="標楷體" w:eastAsia="標楷體" w:hAnsi="標楷體" w:hint="eastAsia"/>
                <w:b/>
                <w:bCs/>
              </w:rPr>
              <w:t>死之本能</w:t>
            </w:r>
            <w:r w:rsidRPr="00C1361E">
              <w:rPr>
                <w:rFonts w:ascii="標楷體" w:eastAsia="標楷體" w:hAnsi="標楷體" w:hint="eastAsia"/>
              </w:rPr>
              <w:t>包括</w:t>
            </w:r>
            <w:r w:rsidRPr="00C1361E">
              <w:rPr>
                <w:rFonts w:ascii="標楷體" w:eastAsia="標楷體" w:hAnsi="標楷體" w:hint="eastAsia"/>
                <w:b/>
                <w:bCs/>
              </w:rPr>
              <w:t>攻擊</w:t>
            </w:r>
            <w:r w:rsidRPr="00C1361E">
              <w:rPr>
                <w:rFonts w:ascii="標楷體" w:eastAsia="標楷體" w:hAnsi="標楷體" w:hint="eastAsia"/>
              </w:rPr>
              <w:t>及</w:t>
            </w:r>
            <w:r w:rsidRPr="00C1361E">
              <w:rPr>
                <w:rFonts w:ascii="標楷體" w:eastAsia="標楷體" w:hAnsi="標楷體" w:hint="eastAsia"/>
                <w:b/>
                <w:bCs/>
              </w:rPr>
              <w:t>破壞</w:t>
            </w:r>
            <w:r w:rsidR="00240D93" w:rsidRPr="00C1361E">
              <w:rPr>
                <w:rFonts w:ascii="標楷體" w:eastAsia="標楷體" w:hAnsi="標楷體" w:hint="eastAsia"/>
                <w:b/>
                <w:bCs/>
              </w:rPr>
              <w:t>。</w:t>
            </w:r>
          </w:p>
        </w:tc>
      </w:tr>
      <w:tr w:rsidR="00BE6D48" w:rsidRPr="00C1361E" w14:paraId="0E71896B" w14:textId="77777777" w:rsidTr="00240D93">
        <w:tc>
          <w:tcPr>
            <w:tcW w:w="419" w:type="dxa"/>
            <w:vAlign w:val="center"/>
          </w:tcPr>
          <w:p w14:paraId="32307E00" w14:textId="08786BE2" w:rsidR="00BE6D48" w:rsidRPr="00C1361E" w:rsidRDefault="00240D93"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095EA1CA" w14:textId="6E2B26B2" w:rsidR="00BE6D48" w:rsidRPr="00C1361E" w:rsidRDefault="00240D93" w:rsidP="00E90E7B">
            <w:pPr>
              <w:spacing w:line="400" w:lineRule="exact"/>
              <w:rPr>
                <w:rFonts w:ascii="標楷體" w:eastAsia="標楷體" w:hAnsi="標楷體"/>
              </w:rPr>
            </w:pPr>
            <w:r w:rsidRPr="00C1361E">
              <w:rPr>
                <w:rFonts w:ascii="標楷體" w:eastAsia="標楷體" w:hAnsi="標楷體" w:hint="eastAsia"/>
              </w:rPr>
              <w:t>「當小狗出生超過10週才與人接觸，就難與人建立親密關係」，奧地利動物心理學家勞倫茲認為這是因為：</w:t>
            </w:r>
            <w:r w:rsidRPr="00C1361E">
              <w:rPr>
                <w:rFonts w:ascii="標楷體" w:eastAsia="標楷體" w:hAnsi="標楷體" w:hint="eastAsia"/>
              </w:rPr>
              <w:br/>
              <w:t>(A)小狗的社會發展已完成</w:t>
            </w:r>
            <w:r w:rsidRPr="00C1361E">
              <w:rPr>
                <w:rFonts w:ascii="標楷體" w:eastAsia="標楷體" w:hAnsi="標楷體" w:cs="Calibri"/>
              </w:rPr>
              <w:t> </w:t>
            </w:r>
            <w:r w:rsidRPr="00C1361E">
              <w:rPr>
                <w:rFonts w:ascii="標楷體" w:eastAsia="標楷體" w:hAnsi="標楷體" w:hint="eastAsia"/>
              </w:rPr>
              <w:br/>
              <w:t>(B)小狗的認知基模已建立</w:t>
            </w:r>
            <w:r w:rsidRPr="00C1361E">
              <w:rPr>
                <w:rFonts w:ascii="標楷體" w:eastAsia="標楷體" w:hAnsi="標楷體" w:cs="Calibri"/>
              </w:rPr>
              <w:t> </w:t>
            </w:r>
            <w:r w:rsidRPr="00C1361E">
              <w:rPr>
                <w:rFonts w:ascii="標楷體" w:eastAsia="標楷體" w:hAnsi="標楷體" w:hint="eastAsia"/>
              </w:rPr>
              <w:br/>
              <w:t>(C)錯過關鍵期</w:t>
            </w:r>
            <w:r w:rsidRPr="00C1361E">
              <w:rPr>
                <w:rFonts w:ascii="標楷體" w:eastAsia="標楷體" w:hAnsi="標楷體" w:cs="Calibri"/>
              </w:rPr>
              <w:t> </w:t>
            </w:r>
            <w:r w:rsidRPr="00C1361E">
              <w:rPr>
                <w:rFonts w:ascii="標楷體" w:eastAsia="標楷體" w:hAnsi="標楷體" w:hint="eastAsia"/>
              </w:rPr>
              <w:br/>
              <w:t>(D)小狗的依附行為發展已完成</w:t>
            </w:r>
          </w:p>
        </w:tc>
      </w:tr>
      <w:tr w:rsidR="00BE6D48" w:rsidRPr="00C1361E" w14:paraId="1CDC9E9E" w14:textId="77777777" w:rsidTr="00BE6D48">
        <w:tc>
          <w:tcPr>
            <w:tcW w:w="419" w:type="dxa"/>
          </w:tcPr>
          <w:p w14:paraId="34B188D7" w14:textId="77777777" w:rsidR="00BE6D48" w:rsidRPr="00C1361E" w:rsidRDefault="00BE6D48" w:rsidP="00E90E7B">
            <w:pPr>
              <w:spacing w:line="400" w:lineRule="exact"/>
              <w:rPr>
                <w:rFonts w:ascii="標楷體" w:eastAsia="標楷體" w:hAnsi="標楷體"/>
                <w:b/>
              </w:rPr>
            </w:pPr>
            <w:r w:rsidRPr="00C1361E">
              <w:rPr>
                <w:rFonts w:ascii="標楷體" w:eastAsia="標楷體" w:hAnsi="標楷體" w:hint="eastAsia"/>
                <w:b/>
              </w:rPr>
              <w:t>解</w:t>
            </w:r>
          </w:p>
          <w:p w14:paraId="19DB7813" w14:textId="77777777" w:rsidR="00BE6D48" w:rsidRPr="00C1361E" w:rsidRDefault="00BE6D48"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39A2DD2" w14:textId="62DD8481" w:rsidR="00BE6D48" w:rsidRPr="00C1361E" w:rsidRDefault="00240D93" w:rsidP="00E90E7B">
            <w:pPr>
              <w:spacing w:line="400" w:lineRule="exact"/>
              <w:rPr>
                <w:rFonts w:ascii="標楷體" w:eastAsia="標楷體" w:hAnsi="標楷體"/>
              </w:rPr>
            </w:pPr>
            <w:r w:rsidRPr="00C1361E">
              <w:rPr>
                <w:rFonts w:ascii="標楷體" w:eastAsia="標楷體" w:hAnsi="標楷體" w:hint="eastAsia"/>
              </w:rPr>
              <w:t>銘印現象顯示出”關鍵期”的重要觀念。</w:t>
            </w:r>
          </w:p>
        </w:tc>
      </w:tr>
      <w:tr w:rsidR="00BE6D48" w:rsidRPr="00C1361E" w14:paraId="3D990962" w14:textId="77777777" w:rsidTr="00240D93">
        <w:tc>
          <w:tcPr>
            <w:tcW w:w="419" w:type="dxa"/>
            <w:vAlign w:val="center"/>
          </w:tcPr>
          <w:p w14:paraId="56BDD842" w14:textId="0142EE34" w:rsidR="00BE6D48" w:rsidRPr="00C1361E" w:rsidRDefault="00240D93"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4C1E330B" w14:textId="710FABE9" w:rsidR="00BE6D48" w:rsidRPr="00C1361E" w:rsidRDefault="00240D93" w:rsidP="00E90E7B">
            <w:pPr>
              <w:spacing w:line="400" w:lineRule="exact"/>
              <w:rPr>
                <w:rFonts w:ascii="標楷體" w:eastAsia="標楷體" w:hAnsi="標楷體"/>
              </w:rPr>
            </w:pPr>
            <w:r w:rsidRPr="00C1361E">
              <w:rPr>
                <w:rFonts w:ascii="標楷體" w:eastAsia="標楷體" w:hAnsi="標楷體" w:hint="eastAsia"/>
              </w:rPr>
              <w:t>認為我們會因哭了而傷心，因打人而生氣的情緒理論，稱為</w:t>
            </w:r>
            <w:r w:rsidRPr="00C1361E">
              <w:rPr>
                <w:rFonts w:ascii="標楷體" w:eastAsia="標楷體" w:hAnsi="標楷體" w:hint="eastAsia"/>
              </w:rPr>
              <w:br/>
              <w:t>(A)詹藍二氏論</w:t>
            </w:r>
            <w:r w:rsidRPr="00C1361E">
              <w:rPr>
                <w:rFonts w:ascii="標楷體" w:eastAsia="標楷體" w:hAnsi="標楷體" w:cs="Calibri"/>
              </w:rPr>
              <w:t> </w:t>
            </w:r>
            <w:r w:rsidRPr="00C1361E">
              <w:rPr>
                <w:rFonts w:ascii="標楷體" w:eastAsia="標楷體" w:hAnsi="標楷體" w:hint="eastAsia"/>
              </w:rPr>
              <w:br/>
              <w:t>(B)X理論</w:t>
            </w:r>
            <w:r w:rsidRPr="00C1361E">
              <w:rPr>
                <w:rFonts w:ascii="標楷體" w:eastAsia="標楷體" w:hAnsi="標楷體" w:cs="Calibri"/>
              </w:rPr>
              <w:t> </w:t>
            </w:r>
            <w:r w:rsidRPr="00C1361E">
              <w:rPr>
                <w:rFonts w:ascii="標楷體" w:eastAsia="標楷體" w:hAnsi="標楷體" w:hint="eastAsia"/>
              </w:rPr>
              <w:br/>
              <w:t>(C)Y理論</w:t>
            </w:r>
            <w:r w:rsidRPr="00C1361E">
              <w:rPr>
                <w:rFonts w:ascii="標楷體" w:eastAsia="標楷體" w:hAnsi="標楷體" w:hint="eastAsia"/>
              </w:rPr>
              <w:br/>
              <w:t xml:space="preserve">(D)Z理論 </w:t>
            </w:r>
          </w:p>
        </w:tc>
      </w:tr>
      <w:tr w:rsidR="00BE6D48" w:rsidRPr="00C1361E" w14:paraId="331F97F5" w14:textId="77777777" w:rsidTr="00BE6D48">
        <w:tc>
          <w:tcPr>
            <w:tcW w:w="419" w:type="dxa"/>
          </w:tcPr>
          <w:p w14:paraId="3309CD05" w14:textId="77777777" w:rsidR="00BE6D48" w:rsidRPr="00C1361E" w:rsidRDefault="00BE6D48"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1A0AF92F" w14:textId="77777777" w:rsidR="00BE6D48" w:rsidRPr="00C1361E" w:rsidRDefault="00BE6D48"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320634AD" w14:textId="62710451" w:rsidR="00BE6D48" w:rsidRPr="00C1361E" w:rsidRDefault="00240D93" w:rsidP="00E90E7B">
            <w:pPr>
              <w:spacing w:line="400" w:lineRule="exact"/>
              <w:rPr>
                <w:rFonts w:ascii="標楷體" w:eastAsia="標楷體" w:hAnsi="標楷體"/>
              </w:rPr>
            </w:pPr>
            <w:r w:rsidRPr="00C1361E">
              <w:rPr>
                <w:rFonts w:ascii="標楷體" w:eastAsia="標楷體" w:hAnsi="標楷體" w:hint="eastAsia"/>
              </w:rPr>
              <w:t>詹藍二氏情緒論主要強調情緒的產生是先引起生理反應，再產生情緒經驗。</w:t>
            </w:r>
            <w:r w:rsidRPr="00C1361E">
              <w:rPr>
                <w:rFonts w:ascii="標楷體" w:eastAsia="標楷體" w:hAnsi="標楷體" w:hint="eastAsia"/>
              </w:rPr>
              <w:br/>
              <w:t>眼淚流下來，才知道自己難過。</w:t>
            </w:r>
          </w:p>
        </w:tc>
      </w:tr>
      <w:tr w:rsidR="00BE6D48" w:rsidRPr="00C1361E" w14:paraId="49AEBE59" w14:textId="77777777" w:rsidTr="00FB33F1">
        <w:tc>
          <w:tcPr>
            <w:tcW w:w="419" w:type="dxa"/>
            <w:vAlign w:val="center"/>
          </w:tcPr>
          <w:p w14:paraId="5E1553F0" w14:textId="5D1D9C6F" w:rsidR="00BE6D48" w:rsidRPr="00C1361E" w:rsidRDefault="00FB33F1"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73421865" w14:textId="4499D8C3" w:rsidR="00BE6D48" w:rsidRPr="00C1361E" w:rsidRDefault="00FB33F1" w:rsidP="00E90E7B">
            <w:pPr>
              <w:spacing w:line="400" w:lineRule="exact"/>
              <w:rPr>
                <w:rFonts w:ascii="標楷體" w:eastAsia="標楷體" w:hAnsi="標楷體"/>
              </w:rPr>
            </w:pPr>
            <w:r w:rsidRPr="00C1361E">
              <w:rPr>
                <w:rFonts w:ascii="標楷體" w:eastAsia="標楷體" w:hAnsi="標楷體" w:hint="eastAsia"/>
              </w:rPr>
              <w:t>Hill 提出「三個階段助人歷程模式」，不包含下列何者?</w:t>
            </w:r>
            <w:r w:rsidRPr="00C1361E">
              <w:rPr>
                <w:rFonts w:ascii="標楷體" w:eastAsia="標楷體" w:hAnsi="標楷體" w:cs="Calibri"/>
              </w:rPr>
              <w:t> </w:t>
            </w:r>
            <w:r w:rsidRPr="00C1361E">
              <w:rPr>
                <w:rFonts w:ascii="標楷體" w:eastAsia="標楷體" w:hAnsi="標楷體" w:hint="eastAsia"/>
              </w:rPr>
              <w:br/>
              <w:t>(A) 探索</w:t>
            </w:r>
            <w:r w:rsidRPr="00C1361E">
              <w:rPr>
                <w:rFonts w:ascii="標楷體" w:eastAsia="標楷體" w:hAnsi="標楷體" w:cs="Calibri"/>
              </w:rPr>
              <w:t> </w:t>
            </w:r>
            <w:r w:rsidRPr="00C1361E">
              <w:rPr>
                <w:rFonts w:ascii="標楷體" w:eastAsia="標楷體" w:hAnsi="標楷體" w:hint="eastAsia"/>
              </w:rPr>
              <w:br/>
              <w:t>(B) 注意</w:t>
            </w:r>
            <w:r w:rsidRPr="00C1361E">
              <w:rPr>
                <w:rFonts w:ascii="標楷體" w:eastAsia="標楷體" w:hAnsi="標楷體" w:cs="Calibri"/>
              </w:rPr>
              <w:t> </w:t>
            </w:r>
            <w:r w:rsidRPr="00C1361E">
              <w:rPr>
                <w:rFonts w:ascii="標楷體" w:eastAsia="標楷體" w:hAnsi="標楷體" w:hint="eastAsia"/>
              </w:rPr>
              <w:br/>
              <w:t>(C)</w:t>
            </w:r>
            <w:r w:rsidRPr="00C1361E">
              <w:rPr>
                <w:rFonts w:ascii="標楷體" w:eastAsia="標楷體" w:hAnsi="標楷體"/>
              </w:rPr>
              <w:t xml:space="preserve"> </w:t>
            </w:r>
            <w:r w:rsidRPr="00C1361E">
              <w:rPr>
                <w:rFonts w:ascii="標楷體" w:eastAsia="標楷體" w:hAnsi="標楷體" w:hint="eastAsia"/>
              </w:rPr>
              <w:t>洞察</w:t>
            </w:r>
            <w:r w:rsidRPr="00C1361E">
              <w:rPr>
                <w:rFonts w:ascii="標楷體" w:eastAsia="標楷體" w:hAnsi="標楷體" w:cs="Calibri"/>
              </w:rPr>
              <w:t> </w:t>
            </w:r>
            <w:r w:rsidRPr="00C1361E">
              <w:rPr>
                <w:rFonts w:ascii="標楷體" w:eastAsia="標楷體" w:hAnsi="標楷體" w:hint="eastAsia"/>
              </w:rPr>
              <w:br/>
              <w:t>(D) 行動</w:t>
            </w:r>
            <w:r w:rsidRPr="00C1361E">
              <w:rPr>
                <w:rFonts w:ascii="標楷體" w:eastAsia="標楷體" w:hAnsi="標楷體" w:cs="Calibri"/>
              </w:rPr>
              <w:t> </w:t>
            </w:r>
          </w:p>
        </w:tc>
      </w:tr>
      <w:tr w:rsidR="00BE6D48" w:rsidRPr="00C1361E" w14:paraId="127F3F8D" w14:textId="77777777" w:rsidTr="00BE6D48">
        <w:tc>
          <w:tcPr>
            <w:tcW w:w="419" w:type="dxa"/>
          </w:tcPr>
          <w:p w14:paraId="4FC92649" w14:textId="77777777" w:rsidR="00BE6D48" w:rsidRPr="00C1361E" w:rsidRDefault="00BE6D48" w:rsidP="00E90E7B">
            <w:pPr>
              <w:spacing w:line="400" w:lineRule="exact"/>
              <w:rPr>
                <w:rFonts w:ascii="標楷體" w:eastAsia="標楷體" w:hAnsi="標楷體"/>
                <w:b/>
              </w:rPr>
            </w:pPr>
            <w:r w:rsidRPr="00C1361E">
              <w:rPr>
                <w:rFonts w:ascii="標楷體" w:eastAsia="標楷體" w:hAnsi="標楷體" w:hint="eastAsia"/>
                <w:b/>
              </w:rPr>
              <w:t>解</w:t>
            </w:r>
          </w:p>
          <w:p w14:paraId="72CEA312" w14:textId="77777777" w:rsidR="00BE6D48" w:rsidRPr="00C1361E" w:rsidRDefault="00BE6D48"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AC7C0E6" w14:textId="12D77B9B" w:rsidR="00FB33F1" w:rsidRPr="00C1361E" w:rsidRDefault="00FB33F1" w:rsidP="00E90E7B">
            <w:pPr>
              <w:spacing w:line="400" w:lineRule="exact"/>
              <w:rPr>
                <w:rFonts w:ascii="標楷體" w:eastAsia="標楷體" w:hAnsi="標楷體"/>
              </w:rPr>
            </w:pPr>
            <w:r w:rsidRPr="00C1361E">
              <w:rPr>
                <w:rFonts w:ascii="標楷體" w:eastAsia="標楷體" w:hAnsi="標楷體" w:hint="eastAsia"/>
              </w:rPr>
              <w:t>探索階段（Exploration stage）：協助個案探索其想法、感覺與行動。</w:t>
            </w:r>
          </w:p>
          <w:p w14:paraId="2C3FEA95" w14:textId="087F3316" w:rsidR="00FB33F1" w:rsidRPr="00C1361E" w:rsidRDefault="00FB33F1" w:rsidP="00E90E7B">
            <w:pPr>
              <w:spacing w:line="400" w:lineRule="exact"/>
              <w:rPr>
                <w:rFonts w:ascii="標楷體" w:eastAsia="標楷體" w:hAnsi="標楷體"/>
              </w:rPr>
            </w:pPr>
            <w:r w:rsidRPr="00C1361E">
              <w:rPr>
                <w:rFonts w:ascii="標楷體" w:eastAsia="標楷體" w:hAnsi="標楷體" w:hint="eastAsia"/>
              </w:rPr>
              <w:t>洞察階段（Insight stage）：協助個案了解其想法、感覺與行動。</w:t>
            </w:r>
          </w:p>
          <w:p w14:paraId="7C52E099" w14:textId="0D120CBC" w:rsidR="00BE6D48" w:rsidRPr="00C1361E" w:rsidRDefault="00FB33F1" w:rsidP="00E90E7B">
            <w:pPr>
              <w:spacing w:line="400" w:lineRule="exact"/>
              <w:rPr>
                <w:rFonts w:ascii="標楷體" w:eastAsia="標楷體" w:hAnsi="標楷體"/>
              </w:rPr>
            </w:pPr>
            <w:r w:rsidRPr="00C1361E">
              <w:rPr>
                <w:rFonts w:ascii="標楷體" w:eastAsia="標楷體" w:hAnsi="標楷體" w:hint="eastAsia"/>
              </w:rPr>
              <w:t>行動階段（Action stage）：協助個案在其探索和洞察的努力下決定所要採取的行動，並付諸執行。</w:t>
            </w:r>
          </w:p>
        </w:tc>
      </w:tr>
      <w:tr w:rsidR="00BE6D48" w:rsidRPr="00C1361E" w14:paraId="2BBCABE4" w14:textId="77777777" w:rsidTr="00C56BBD">
        <w:tc>
          <w:tcPr>
            <w:tcW w:w="419" w:type="dxa"/>
            <w:vAlign w:val="center"/>
          </w:tcPr>
          <w:p w14:paraId="36B5C257" w14:textId="597EA646" w:rsidR="00BE6D48" w:rsidRPr="00C1361E" w:rsidRDefault="00C56BBD"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75ED4D55" w14:textId="64422B29" w:rsidR="00BE6D48" w:rsidRPr="00C1361E" w:rsidRDefault="00C56BBD" w:rsidP="00E90E7B">
            <w:pPr>
              <w:spacing w:line="400" w:lineRule="exact"/>
              <w:rPr>
                <w:rFonts w:ascii="標楷體" w:eastAsia="標楷體" w:hAnsi="標楷體"/>
              </w:rPr>
            </w:pPr>
            <w:r w:rsidRPr="00C1361E">
              <w:rPr>
                <w:rFonts w:ascii="標楷體" w:eastAsia="標楷體" w:hAnsi="標楷體" w:hint="eastAsia"/>
              </w:rPr>
              <w:t>小利待人非常的親切，對權威者順從，願意自我犧牲，行事被動，不自我肯定，也不會表達負面的情緒，特別是憤</w:t>
            </w:r>
            <w:r w:rsidRPr="00C1361E">
              <w:rPr>
                <w:rFonts w:ascii="標楷體" w:eastAsia="標楷體" w:hAnsi="標楷體" w:cs="新細明體" w:hint="eastAsia"/>
              </w:rPr>
              <w:t>怒</w:t>
            </w:r>
            <w:r w:rsidRPr="00C1361E">
              <w:rPr>
                <w:rFonts w:ascii="標楷體" w:eastAsia="標楷體" w:hAnsi="標楷體" w:hint="eastAsia"/>
              </w:rPr>
              <w:t>和其他不愉快的情緒。通常稱這種人屬：</w:t>
            </w:r>
            <w:r w:rsidRPr="00C1361E">
              <w:rPr>
                <w:rFonts w:ascii="標楷體" w:eastAsia="標楷體" w:hAnsi="標楷體" w:hint="eastAsia"/>
              </w:rPr>
              <w:br/>
              <w:t>(A)A型性格</w:t>
            </w:r>
            <w:r w:rsidRPr="00C1361E">
              <w:rPr>
                <w:rFonts w:ascii="標楷體" w:eastAsia="標楷體" w:hAnsi="標楷體" w:cs="Calibri"/>
              </w:rPr>
              <w:t> </w:t>
            </w:r>
            <w:r w:rsidRPr="00C1361E">
              <w:rPr>
                <w:rFonts w:ascii="標楷體" w:eastAsia="標楷體" w:hAnsi="標楷體" w:hint="eastAsia"/>
              </w:rPr>
              <w:br/>
              <w:t>(B)B型性格</w:t>
            </w:r>
            <w:r w:rsidRPr="00C1361E">
              <w:rPr>
                <w:rFonts w:ascii="標楷體" w:eastAsia="標楷體" w:hAnsi="標楷體" w:cs="Calibri"/>
              </w:rPr>
              <w:t> </w:t>
            </w:r>
            <w:r w:rsidRPr="00C1361E">
              <w:rPr>
                <w:rFonts w:ascii="標楷體" w:eastAsia="標楷體" w:hAnsi="標楷體" w:hint="eastAsia"/>
              </w:rPr>
              <w:br/>
              <w:t>(C)C型性格</w:t>
            </w:r>
            <w:r w:rsidRPr="00C1361E">
              <w:rPr>
                <w:rFonts w:ascii="標楷體" w:eastAsia="標楷體" w:hAnsi="標楷體" w:cs="Calibri"/>
              </w:rPr>
              <w:t> </w:t>
            </w:r>
            <w:r w:rsidRPr="00C1361E">
              <w:rPr>
                <w:rFonts w:ascii="標楷體" w:eastAsia="標楷體" w:hAnsi="標楷體" w:hint="eastAsia"/>
              </w:rPr>
              <w:br/>
              <w:t>(D)D型性格</w:t>
            </w:r>
          </w:p>
        </w:tc>
      </w:tr>
      <w:tr w:rsidR="00BE6D48" w:rsidRPr="00C1361E" w14:paraId="05A15D40" w14:textId="77777777" w:rsidTr="00BE6D48">
        <w:tc>
          <w:tcPr>
            <w:tcW w:w="419" w:type="dxa"/>
          </w:tcPr>
          <w:p w14:paraId="001B26F8" w14:textId="77777777" w:rsidR="00BE6D48" w:rsidRPr="00C1361E" w:rsidRDefault="00BE6D48" w:rsidP="00E90E7B">
            <w:pPr>
              <w:spacing w:line="400" w:lineRule="exact"/>
              <w:rPr>
                <w:rFonts w:ascii="標楷體" w:eastAsia="標楷體" w:hAnsi="標楷體"/>
                <w:b/>
              </w:rPr>
            </w:pPr>
            <w:r w:rsidRPr="00C1361E">
              <w:rPr>
                <w:rFonts w:ascii="標楷體" w:eastAsia="標楷體" w:hAnsi="標楷體" w:hint="eastAsia"/>
                <w:b/>
              </w:rPr>
              <w:t>解</w:t>
            </w:r>
          </w:p>
          <w:p w14:paraId="2CB2A31B" w14:textId="77777777" w:rsidR="00BE6D48" w:rsidRPr="00C1361E" w:rsidRDefault="00BE6D48"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3E70560A" w14:textId="25DF1229" w:rsidR="00C56BBD" w:rsidRPr="00C1361E" w:rsidRDefault="00C56BBD" w:rsidP="00E90E7B">
            <w:pPr>
              <w:spacing w:line="400" w:lineRule="exact"/>
              <w:rPr>
                <w:rFonts w:ascii="標楷體" w:eastAsia="標楷體" w:hAnsi="標楷體"/>
              </w:rPr>
            </w:pPr>
            <w:r w:rsidRPr="00C1361E">
              <w:rPr>
                <w:rFonts w:ascii="標楷體" w:eastAsia="標楷體" w:hAnsi="標楷體" w:hint="eastAsia"/>
              </w:rPr>
              <w:t>A型人格：個性急躁心臟病人格</w:t>
            </w:r>
            <w:r w:rsidR="008D094C" w:rsidRPr="00C1361E">
              <w:rPr>
                <w:rFonts w:ascii="標楷體" w:eastAsia="標楷體" w:hAnsi="標楷體" w:hint="eastAsia"/>
              </w:rPr>
              <w:t xml:space="preserve">　　</w:t>
            </w:r>
            <w:r w:rsidRPr="00C1361E">
              <w:rPr>
                <w:rFonts w:ascii="標楷體" w:eastAsia="標楷體" w:hAnsi="標楷體" w:hint="eastAsia"/>
              </w:rPr>
              <w:t>B型人格：生活悠閒、個性寬鬆</w:t>
            </w:r>
          </w:p>
          <w:p w14:paraId="4D4E2AE4" w14:textId="77777777" w:rsidR="008D094C" w:rsidRPr="00C1361E" w:rsidRDefault="00C56BBD" w:rsidP="00E90E7B">
            <w:pPr>
              <w:spacing w:line="400" w:lineRule="exact"/>
              <w:rPr>
                <w:rFonts w:ascii="標楷體" w:eastAsia="標楷體" w:hAnsi="標楷體"/>
              </w:rPr>
            </w:pPr>
            <w:r w:rsidRPr="00C1361E">
              <w:rPr>
                <w:rFonts w:ascii="標楷體" w:eastAsia="標楷體" w:hAnsi="標楷體" w:hint="eastAsia"/>
              </w:rPr>
              <w:t>C型人格：壓抑情緒的(並不外顯)、雖然內向，但並不社會退縮。</w:t>
            </w:r>
          </w:p>
          <w:p w14:paraId="76A18A0F" w14:textId="4AD05760" w:rsidR="00C56BBD" w:rsidRPr="00C1361E" w:rsidRDefault="00C56BBD" w:rsidP="00E90E7B">
            <w:pPr>
              <w:spacing w:line="400" w:lineRule="exact"/>
              <w:rPr>
                <w:rFonts w:ascii="標楷體" w:eastAsia="標楷體" w:hAnsi="標楷體"/>
              </w:rPr>
            </w:pPr>
            <w:r w:rsidRPr="00C1361E">
              <w:rPr>
                <w:rFonts w:ascii="標楷體" w:eastAsia="標楷體" w:hAnsi="標楷體" w:hint="eastAsia"/>
              </w:rPr>
              <w:t>(癌症型人格---可以用果斷訓練加以改善行為)</w:t>
            </w:r>
          </w:p>
          <w:p w14:paraId="5C280053" w14:textId="19345609" w:rsidR="00BE6D48" w:rsidRPr="00C1361E" w:rsidRDefault="00C56BBD" w:rsidP="00E90E7B">
            <w:pPr>
              <w:spacing w:line="400" w:lineRule="exact"/>
              <w:rPr>
                <w:rFonts w:ascii="標楷體" w:eastAsia="標楷體" w:hAnsi="標楷體"/>
              </w:rPr>
            </w:pPr>
            <w:r w:rsidRPr="00C1361E">
              <w:rPr>
                <w:rFonts w:ascii="標楷體" w:eastAsia="標楷體" w:hAnsi="標楷體" w:hint="eastAsia"/>
              </w:rPr>
              <w:t>D型人格：的憂傷是外顯的，而且很消極、有社會退縮的傾向</w:t>
            </w:r>
            <w:r w:rsidRPr="00C1361E">
              <w:rPr>
                <w:rFonts w:ascii="標楷體" w:eastAsia="標楷體" w:hAnsi="標楷體" w:cs="Calibri"/>
              </w:rPr>
              <w:t> </w:t>
            </w:r>
            <w:r w:rsidRPr="00C1361E">
              <w:rPr>
                <w:rFonts w:ascii="標楷體" w:eastAsia="標楷體" w:hAnsi="標楷體" w:hint="eastAsia"/>
              </w:rPr>
              <w:t xml:space="preserve"> (像是紅樓夢的林黛玉)</w:t>
            </w:r>
            <w:r w:rsidRPr="00C1361E">
              <w:rPr>
                <w:rFonts w:ascii="標楷體" w:eastAsia="標楷體" w:hAnsi="標楷體" w:hint="eastAsia"/>
              </w:rPr>
              <w:br/>
              <w:t>T型人格：好追求刺激、愛冒險</w:t>
            </w:r>
            <w:r w:rsidR="008D094C" w:rsidRPr="00C1361E">
              <w:rPr>
                <w:rFonts w:ascii="標楷體" w:eastAsia="標楷體" w:hAnsi="標楷體" w:hint="eastAsia"/>
              </w:rPr>
              <w:t xml:space="preserve">　　</w:t>
            </w:r>
            <w:r w:rsidRPr="00C1361E">
              <w:rPr>
                <w:rFonts w:ascii="標楷體" w:eastAsia="標楷體" w:hAnsi="標楷體" w:hint="eastAsia"/>
              </w:rPr>
              <w:t>t型人格：喜歡可預測的未來，不喜歡冒險或靠近太複雜的人</w:t>
            </w:r>
          </w:p>
        </w:tc>
      </w:tr>
      <w:tr w:rsidR="00240D93" w:rsidRPr="00C1361E" w14:paraId="47720350" w14:textId="77777777" w:rsidTr="006424BD">
        <w:tc>
          <w:tcPr>
            <w:tcW w:w="419" w:type="dxa"/>
            <w:vAlign w:val="center"/>
          </w:tcPr>
          <w:p w14:paraId="4AED67B2" w14:textId="31603BE3" w:rsidR="00240D93" w:rsidRPr="00C1361E" w:rsidRDefault="006424BD"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10AFE85D" w14:textId="76D3AB51" w:rsidR="00240D93" w:rsidRPr="00C1361E" w:rsidRDefault="006424BD" w:rsidP="00E90E7B">
            <w:pPr>
              <w:spacing w:line="400" w:lineRule="exact"/>
              <w:rPr>
                <w:rFonts w:ascii="標楷體" w:eastAsia="標楷體" w:hAnsi="標楷體"/>
              </w:rPr>
            </w:pPr>
            <w:r w:rsidRPr="00C1361E">
              <w:rPr>
                <w:rFonts w:ascii="標楷體" w:eastAsia="標楷體" w:hAnsi="標楷體" w:hint="eastAsia"/>
              </w:rPr>
              <w:t>小孩遊戲中的模仿是：</w:t>
            </w:r>
            <w:r w:rsidRPr="00C1361E">
              <w:rPr>
                <w:rFonts w:ascii="標楷體" w:eastAsia="標楷體" w:hAnsi="標楷體" w:hint="eastAsia"/>
              </w:rPr>
              <w:br/>
              <w:t>(A)同化</w:t>
            </w:r>
            <w:r w:rsidRPr="00C1361E">
              <w:rPr>
                <w:rFonts w:ascii="標楷體" w:eastAsia="標楷體" w:hAnsi="標楷體" w:hint="eastAsia"/>
              </w:rPr>
              <w:br/>
              <w:t>(B)調適</w:t>
            </w:r>
            <w:r w:rsidRPr="00C1361E">
              <w:rPr>
                <w:rFonts w:ascii="標楷體" w:eastAsia="標楷體" w:hAnsi="標楷體" w:hint="eastAsia"/>
              </w:rPr>
              <w:br/>
              <w:t>(C)平衡性</w:t>
            </w:r>
            <w:r w:rsidRPr="00C1361E">
              <w:rPr>
                <w:rFonts w:ascii="標楷體" w:eastAsia="標楷體" w:hAnsi="標楷體" w:hint="eastAsia"/>
              </w:rPr>
              <w:br/>
              <w:t>(D)適應</w:t>
            </w:r>
            <w:r w:rsidRPr="00C1361E">
              <w:rPr>
                <w:rFonts w:ascii="標楷體" w:eastAsia="標楷體" w:hAnsi="標楷體" w:cs="Calibri"/>
              </w:rPr>
              <w:t> </w:t>
            </w:r>
          </w:p>
        </w:tc>
      </w:tr>
      <w:tr w:rsidR="00240D93" w:rsidRPr="00C1361E" w14:paraId="6B912295" w14:textId="77777777" w:rsidTr="00240D93">
        <w:tc>
          <w:tcPr>
            <w:tcW w:w="419" w:type="dxa"/>
          </w:tcPr>
          <w:p w14:paraId="7BF5F17F" w14:textId="77777777" w:rsidR="00240D93" w:rsidRPr="00C1361E" w:rsidRDefault="00240D93" w:rsidP="00E90E7B">
            <w:pPr>
              <w:spacing w:line="400" w:lineRule="exact"/>
              <w:rPr>
                <w:rFonts w:ascii="標楷體" w:eastAsia="標楷體" w:hAnsi="標楷體"/>
                <w:b/>
              </w:rPr>
            </w:pPr>
            <w:r w:rsidRPr="00C1361E">
              <w:rPr>
                <w:rFonts w:ascii="標楷體" w:eastAsia="標楷體" w:hAnsi="標楷體" w:hint="eastAsia"/>
                <w:b/>
              </w:rPr>
              <w:t>解</w:t>
            </w:r>
          </w:p>
          <w:p w14:paraId="253E8262" w14:textId="77777777" w:rsidR="00240D93" w:rsidRPr="00C1361E" w:rsidRDefault="00240D93"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A1CBD25" w14:textId="77777777" w:rsidR="00240D93" w:rsidRPr="00C1361E" w:rsidRDefault="00240D93" w:rsidP="00E90E7B">
            <w:pPr>
              <w:spacing w:line="400" w:lineRule="exact"/>
              <w:rPr>
                <w:rFonts w:ascii="標楷體" w:eastAsia="標楷體" w:hAnsi="標楷體"/>
              </w:rPr>
            </w:pPr>
          </w:p>
        </w:tc>
      </w:tr>
      <w:tr w:rsidR="00240D93" w:rsidRPr="00C1361E" w14:paraId="664E89D3" w14:textId="77777777" w:rsidTr="00834D57">
        <w:tc>
          <w:tcPr>
            <w:tcW w:w="419" w:type="dxa"/>
            <w:vAlign w:val="center"/>
          </w:tcPr>
          <w:p w14:paraId="39E8AEC8" w14:textId="6B03A42F" w:rsidR="00240D93" w:rsidRPr="00C1361E" w:rsidRDefault="00834D57" w:rsidP="00E90E7B">
            <w:pPr>
              <w:spacing w:line="400" w:lineRule="exact"/>
              <w:jc w:val="center"/>
              <w:rPr>
                <w:rFonts w:ascii="標楷體" w:eastAsia="標楷體" w:hAnsi="標楷體"/>
              </w:rPr>
            </w:pPr>
            <w:r w:rsidRPr="00C1361E">
              <w:rPr>
                <w:rFonts w:ascii="標楷體" w:eastAsia="標楷體" w:hAnsi="標楷體"/>
              </w:rPr>
              <w:t>C</w:t>
            </w:r>
          </w:p>
        </w:tc>
        <w:tc>
          <w:tcPr>
            <w:tcW w:w="10909" w:type="dxa"/>
          </w:tcPr>
          <w:p w14:paraId="4FB3C611" w14:textId="77777777" w:rsidR="00834D57" w:rsidRPr="00C1361E" w:rsidRDefault="00834D57" w:rsidP="00E90E7B">
            <w:pPr>
              <w:spacing w:line="400" w:lineRule="exact"/>
              <w:rPr>
                <w:rFonts w:ascii="標楷體" w:eastAsia="標楷體" w:hAnsi="標楷體"/>
              </w:rPr>
            </w:pPr>
            <w:r w:rsidRPr="00C1361E">
              <w:rPr>
                <w:rFonts w:ascii="標楷體" w:eastAsia="標楷體" w:hAnsi="標楷體" w:hint="eastAsia"/>
              </w:rPr>
              <w:t>增進正向遷移，教學策略首要工作是</w:t>
            </w:r>
          </w:p>
          <w:p w14:paraId="3EC24B06" w14:textId="77777777" w:rsidR="00834D57" w:rsidRPr="00C1361E" w:rsidRDefault="00834D57" w:rsidP="00E90E7B">
            <w:pPr>
              <w:spacing w:line="400" w:lineRule="exact"/>
              <w:rPr>
                <w:rFonts w:ascii="標楷體" w:eastAsia="標楷體" w:hAnsi="標楷體"/>
              </w:rPr>
            </w:pPr>
            <w:r w:rsidRPr="00C1361E">
              <w:rPr>
                <w:rFonts w:ascii="標楷體" w:eastAsia="標楷體" w:hAnsi="標楷體" w:hint="eastAsia"/>
              </w:rPr>
              <w:t>(A)教導先備基模</w:t>
            </w:r>
          </w:p>
          <w:p w14:paraId="3EC4FEA5" w14:textId="77777777" w:rsidR="00834D57" w:rsidRPr="00C1361E" w:rsidRDefault="00834D57" w:rsidP="00E90E7B">
            <w:pPr>
              <w:spacing w:line="400" w:lineRule="exact"/>
              <w:rPr>
                <w:rFonts w:ascii="標楷體" w:eastAsia="標楷體" w:hAnsi="標楷體"/>
              </w:rPr>
            </w:pPr>
            <w:r w:rsidRPr="00C1361E">
              <w:rPr>
                <w:rFonts w:ascii="標楷體" w:eastAsia="標楷體" w:hAnsi="標楷體" w:hint="eastAsia"/>
              </w:rPr>
              <w:t>(B)使學習意義化</w:t>
            </w:r>
          </w:p>
          <w:p w14:paraId="2669D523" w14:textId="77777777" w:rsidR="00834D57" w:rsidRPr="00C1361E" w:rsidRDefault="00834D57" w:rsidP="00E90E7B">
            <w:pPr>
              <w:spacing w:line="400" w:lineRule="exact"/>
              <w:rPr>
                <w:rFonts w:ascii="標楷體" w:eastAsia="標楷體" w:hAnsi="標楷體"/>
              </w:rPr>
            </w:pPr>
            <w:r w:rsidRPr="00C1361E">
              <w:rPr>
                <w:rFonts w:ascii="標楷體" w:eastAsia="標楷體" w:hAnsi="標楷體" w:hint="eastAsia"/>
              </w:rPr>
              <w:t>(C)考慮直得學習的知能</w:t>
            </w:r>
          </w:p>
          <w:p w14:paraId="2E8603DA" w14:textId="6E753EF6" w:rsidR="00240D93" w:rsidRPr="00C1361E" w:rsidRDefault="00834D57" w:rsidP="00E90E7B">
            <w:pPr>
              <w:spacing w:line="400" w:lineRule="exact"/>
              <w:rPr>
                <w:rFonts w:ascii="標楷體" w:eastAsia="標楷體" w:hAnsi="標楷體"/>
              </w:rPr>
            </w:pPr>
            <w:r w:rsidRPr="00C1361E">
              <w:rPr>
                <w:rFonts w:ascii="標楷體" w:eastAsia="標楷體" w:hAnsi="標楷體" w:hint="eastAsia"/>
              </w:rPr>
              <w:t>(D)指導類化應用</w:t>
            </w:r>
          </w:p>
        </w:tc>
      </w:tr>
      <w:tr w:rsidR="00240D93" w:rsidRPr="00C1361E" w14:paraId="5A42A21F" w14:textId="77777777" w:rsidTr="00240D93">
        <w:tc>
          <w:tcPr>
            <w:tcW w:w="419" w:type="dxa"/>
          </w:tcPr>
          <w:p w14:paraId="6E0A565D" w14:textId="77777777" w:rsidR="00240D93" w:rsidRPr="00C1361E" w:rsidRDefault="00240D93" w:rsidP="00E90E7B">
            <w:pPr>
              <w:spacing w:line="400" w:lineRule="exact"/>
              <w:rPr>
                <w:rFonts w:ascii="標楷體" w:eastAsia="標楷體" w:hAnsi="標楷體"/>
                <w:b/>
              </w:rPr>
            </w:pPr>
            <w:r w:rsidRPr="00C1361E">
              <w:rPr>
                <w:rFonts w:ascii="標楷體" w:eastAsia="標楷體" w:hAnsi="標楷體" w:hint="eastAsia"/>
                <w:b/>
              </w:rPr>
              <w:t>解</w:t>
            </w:r>
          </w:p>
          <w:p w14:paraId="1DA03183" w14:textId="77777777" w:rsidR="00240D93" w:rsidRPr="00C1361E" w:rsidRDefault="00240D93"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D89DAFF" w14:textId="101B943B" w:rsidR="00834D57" w:rsidRPr="00C1361E" w:rsidRDefault="00834D57" w:rsidP="00E90E7B">
            <w:pPr>
              <w:spacing w:line="400" w:lineRule="exact"/>
              <w:rPr>
                <w:rFonts w:ascii="標楷體" w:eastAsia="標楷體" w:hAnsi="標楷體"/>
              </w:rPr>
            </w:pPr>
            <w:r w:rsidRPr="00C1361E">
              <w:rPr>
                <w:rFonts w:ascii="標楷體" w:eastAsia="標楷體" w:hAnsi="標楷體" w:hint="eastAsia"/>
                <w:b/>
                <w:color w:val="00B050"/>
              </w:rPr>
              <w:t>正向遷移</w:t>
            </w:r>
          </w:p>
          <w:p w14:paraId="0D6E2381" w14:textId="3082419B" w:rsidR="00A62BD6" w:rsidRPr="00C1361E" w:rsidRDefault="00834D57" w:rsidP="00E90E7B">
            <w:pPr>
              <w:spacing w:line="400" w:lineRule="exact"/>
              <w:rPr>
                <w:rFonts w:ascii="標楷體" w:eastAsia="標楷體" w:hAnsi="標楷體"/>
              </w:rPr>
            </w:pPr>
            <w:r w:rsidRPr="00C1361E">
              <w:rPr>
                <w:rFonts w:ascii="標楷體" w:eastAsia="標楷體" w:hAnsi="標楷體" w:hint="eastAsia"/>
              </w:rPr>
              <w:t>1.考慮哪些知識值得學習</w:t>
            </w:r>
            <w:r w:rsidR="00A62BD6" w:rsidRPr="00C1361E">
              <w:rPr>
                <w:rFonts w:ascii="標楷體" w:eastAsia="標楷體" w:hAnsi="標楷體"/>
              </w:rPr>
              <w:t xml:space="preserve">  </w:t>
            </w:r>
            <w:r w:rsidRPr="00C1361E">
              <w:rPr>
                <w:rFonts w:ascii="標楷體" w:eastAsia="標楷體" w:hAnsi="標楷體" w:hint="eastAsia"/>
              </w:rPr>
              <w:t>2.教導先備知識</w:t>
            </w:r>
            <w:r w:rsidR="00A62BD6" w:rsidRPr="00C1361E">
              <w:rPr>
                <w:rFonts w:ascii="標楷體" w:eastAsia="標楷體" w:hAnsi="標楷體"/>
              </w:rPr>
              <w:t xml:space="preserve">  </w:t>
            </w:r>
            <w:r w:rsidRPr="00C1361E">
              <w:rPr>
                <w:rFonts w:ascii="標楷體" w:eastAsia="標楷體" w:hAnsi="標楷體" w:hint="eastAsia"/>
              </w:rPr>
              <w:t>3.訊息的精熟與組織化</w:t>
            </w:r>
            <w:r w:rsidR="00A62BD6" w:rsidRPr="00C1361E">
              <w:rPr>
                <w:rFonts w:ascii="標楷體" w:eastAsia="標楷體" w:hAnsi="標楷體"/>
              </w:rPr>
              <w:t xml:space="preserve">    </w:t>
            </w:r>
            <w:r w:rsidRPr="00C1361E">
              <w:rPr>
                <w:rFonts w:ascii="標楷體" w:eastAsia="標楷體" w:hAnsi="標楷體" w:hint="eastAsia"/>
              </w:rPr>
              <w:t>4.學習意義化</w:t>
            </w:r>
            <w:r w:rsidR="00A62BD6" w:rsidRPr="00C1361E">
              <w:rPr>
                <w:rFonts w:ascii="標楷體" w:eastAsia="標楷體" w:hAnsi="標楷體"/>
              </w:rPr>
              <w:t xml:space="preserve">              </w:t>
            </w:r>
          </w:p>
          <w:p w14:paraId="25982EA8" w14:textId="16D2D000" w:rsidR="00240D93" w:rsidRPr="00C1361E" w:rsidRDefault="00834D57" w:rsidP="00E90E7B">
            <w:pPr>
              <w:spacing w:line="400" w:lineRule="exact"/>
              <w:rPr>
                <w:rFonts w:ascii="標楷體" w:eastAsia="標楷體" w:hAnsi="標楷體"/>
              </w:rPr>
            </w:pPr>
            <w:r w:rsidRPr="00C1361E">
              <w:rPr>
                <w:rFonts w:ascii="標楷體" w:eastAsia="標楷體" w:hAnsi="標楷體" w:hint="eastAsia"/>
              </w:rPr>
              <w:t>5.訊息深度處理</w:t>
            </w:r>
            <w:r w:rsidR="00A62BD6" w:rsidRPr="00C1361E">
              <w:rPr>
                <w:rFonts w:ascii="標楷體" w:eastAsia="標楷體" w:hAnsi="標楷體"/>
              </w:rPr>
              <w:t xml:space="preserve">            </w:t>
            </w:r>
            <w:r w:rsidRPr="00C1361E">
              <w:rPr>
                <w:rFonts w:ascii="標楷體" w:eastAsia="標楷體" w:hAnsi="標楷體" w:hint="eastAsia"/>
              </w:rPr>
              <w:t>6.類化應用</w:t>
            </w:r>
            <w:r w:rsidR="00A62BD6" w:rsidRPr="00C1361E">
              <w:rPr>
                <w:rFonts w:ascii="標楷體" w:eastAsia="標楷體" w:hAnsi="標楷體"/>
              </w:rPr>
              <w:t xml:space="preserve">       </w:t>
            </w:r>
            <w:r w:rsidRPr="00C1361E">
              <w:rPr>
                <w:rFonts w:ascii="標楷體" w:eastAsia="標楷體" w:hAnsi="標楷體" w:hint="eastAsia"/>
              </w:rPr>
              <w:t>7.過度學習或練習的知能</w:t>
            </w:r>
          </w:p>
        </w:tc>
      </w:tr>
      <w:tr w:rsidR="00240D93" w:rsidRPr="00C1361E" w14:paraId="436A4B91" w14:textId="77777777" w:rsidTr="00DC2D8C">
        <w:tc>
          <w:tcPr>
            <w:tcW w:w="419" w:type="dxa"/>
            <w:vAlign w:val="center"/>
          </w:tcPr>
          <w:p w14:paraId="495256DA" w14:textId="4A9D9512" w:rsidR="00240D93" w:rsidRPr="00C1361E" w:rsidRDefault="00DC2D8C" w:rsidP="00E90E7B">
            <w:pPr>
              <w:spacing w:line="400" w:lineRule="exact"/>
              <w:jc w:val="center"/>
              <w:rPr>
                <w:rFonts w:ascii="標楷體" w:eastAsia="標楷體" w:hAnsi="標楷體"/>
              </w:rPr>
            </w:pPr>
            <w:r w:rsidRPr="00C1361E">
              <w:rPr>
                <w:rFonts w:ascii="標楷體" w:eastAsia="標楷體" w:hAnsi="標楷體"/>
              </w:rPr>
              <w:t>D</w:t>
            </w:r>
          </w:p>
        </w:tc>
        <w:tc>
          <w:tcPr>
            <w:tcW w:w="10909" w:type="dxa"/>
          </w:tcPr>
          <w:p w14:paraId="0C697CD3" w14:textId="77777777" w:rsidR="00DC2D8C" w:rsidRPr="00C1361E" w:rsidRDefault="00DC2D8C" w:rsidP="00E90E7B">
            <w:pPr>
              <w:spacing w:line="400" w:lineRule="exact"/>
              <w:rPr>
                <w:rFonts w:ascii="標楷體" w:eastAsia="標楷體" w:hAnsi="標楷體"/>
              </w:rPr>
            </w:pPr>
            <w:r w:rsidRPr="00C1361E">
              <w:rPr>
                <w:rFonts w:ascii="標楷體" w:eastAsia="標楷體" w:hAnsi="標楷體" w:hint="eastAsia"/>
              </w:rPr>
              <w:t xml:space="preserve">將紅色的玩具汽車置於深綠色的透明膠片之下，使之看來變為黑色，是何人觀察前運思期及具體運思期兒童之去集中化思維方式的差異 </w:t>
            </w:r>
          </w:p>
          <w:p w14:paraId="45E66DB7" w14:textId="77777777" w:rsidR="00DC2D8C" w:rsidRPr="00C1361E" w:rsidRDefault="00DC2D8C" w:rsidP="00E90E7B">
            <w:pPr>
              <w:spacing w:line="400" w:lineRule="exact"/>
              <w:rPr>
                <w:rFonts w:ascii="標楷體" w:eastAsia="標楷體" w:hAnsi="標楷體"/>
              </w:rPr>
            </w:pPr>
            <w:r w:rsidRPr="00C1361E">
              <w:rPr>
                <w:rFonts w:ascii="標楷體" w:eastAsia="標楷體" w:hAnsi="標楷體" w:hint="eastAsia"/>
              </w:rPr>
              <w:lastRenderedPageBreak/>
              <w:t xml:space="preserve">(A)皮亞傑(Piaget) </w:t>
            </w:r>
          </w:p>
          <w:p w14:paraId="340BCEC3" w14:textId="77777777" w:rsidR="00DC2D8C" w:rsidRPr="00C1361E" w:rsidRDefault="00DC2D8C" w:rsidP="00E90E7B">
            <w:pPr>
              <w:spacing w:line="400" w:lineRule="exact"/>
              <w:rPr>
                <w:rFonts w:ascii="標楷體" w:eastAsia="標楷體" w:hAnsi="標楷體"/>
              </w:rPr>
            </w:pPr>
            <w:r w:rsidRPr="00C1361E">
              <w:rPr>
                <w:rFonts w:ascii="標楷體" w:eastAsia="標楷體" w:hAnsi="標楷體" w:hint="eastAsia"/>
              </w:rPr>
              <w:t xml:space="preserve">(B)維果茨基(Vygotsky) </w:t>
            </w:r>
          </w:p>
          <w:p w14:paraId="4407DB0B" w14:textId="77777777" w:rsidR="00DC2D8C" w:rsidRPr="00C1361E" w:rsidRDefault="00DC2D8C" w:rsidP="00E90E7B">
            <w:pPr>
              <w:spacing w:line="400" w:lineRule="exact"/>
              <w:rPr>
                <w:rFonts w:ascii="標楷體" w:eastAsia="標楷體" w:hAnsi="標楷體"/>
              </w:rPr>
            </w:pPr>
            <w:r w:rsidRPr="00C1361E">
              <w:rPr>
                <w:rFonts w:ascii="標楷體" w:eastAsia="標楷體" w:hAnsi="標楷體" w:hint="eastAsia"/>
              </w:rPr>
              <w:t xml:space="preserve">(C)艾里克森(Erikson) </w:t>
            </w:r>
          </w:p>
          <w:p w14:paraId="76DACFFE" w14:textId="7164FF28" w:rsidR="00240D93" w:rsidRPr="00C1361E" w:rsidRDefault="00DC2D8C" w:rsidP="00E90E7B">
            <w:pPr>
              <w:spacing w:line="400" w:lineRule="exact"/>
              <w:rPr>
                <w:rFonts w:ascii="標楷體" w:eastAsia="標楷體" w:hAnsi="標楷體"/>
              </w:rPr>
            </w:pPr>
            <w:r w:rsidRPr="00C1361E">
              <w:rPr>
                <w:rFonts w:ascii="標楷體" w:eastAsia="標楷體" w:hAnsi="標楷體" w:hint="eastAsia"/>
              </w:rPr>
              <w:t>(D)弗拉維爾(Flavell)</w:t>
            </w:r>
          </w:p>
        </w:tc>
      </w:tr>
      <w:tr w:rsidR="00240D93" w:rsidRPr="00C1361E" w14:paraId="56A2A76D" w14:textId="77777777" w:rsidTr="00240D93">
        <w:tc>
          <w:tcPr>
            <w:tcW w:w="419" w:type="dxa"/>
          </w:tcPr>
          <w:p w14:paraId="5FE1E319" w14:textId="77777777" w:rsidR="00240D93" w:rsidRPr="00C1361E" w:rsidRDefault="00240D93"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77D225B9" w14:textId="77777777" w:rsidR="00240D93" w:rsidRPr="00C1361E" w:rsidRDefault="00240D93"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3FE1CC6" w14:textId="4B44A601" w:rsidR="00240D93" w:rsidRPr="00C1361E" w:rsidRDefault="00DC2D8C" w:rsidP="00E90E7B">
            <w:pPr>
              <w:spacing w:line="400" w:lineRule="exact"/>
              <w:rPr>
                <w:rFonts w:ascii="標楷體" w:eastAsia="標楷體" w:hAnsi="標楷體"/>
              </w:rPr>
            </w:pPr>
            <w:r w:rsidRPr="00C1361E">
              <w:rPr>
                <w:rFonts w:ascii="標楷體" w:eastAsia="標楷體" w:hAnsi="標楷體" w:hint="eastAsia"/>
              </w:rPr>
              <w:t>另外，Flavell提出後設認知理論。</w:t>
            </w:r>
          </w:p>
        </w:tc>
      </w:tr>
      <w:tr w:rsidR="00240D93" w:rsidRPr="00C1361E" w14:paraId="1C786078" w14:textId="77777777" w:rsidTr="00C5777F">
        <w:tc>
          <w:tcPr>
            <w:tcW w:w="419" w:type="dxa"/>
            <w:vAlign w:val="center"/>
          </w:tcPr>
          <w:p w14:paraId="38FDF616" w14:textId="6714161A" w:rsidR="00240D93" w:rsidRPr="00C1361E" w:rsidRDefault="00C5777F" w:rsidP="00E90E7B">
            <w:pPr>
              <w:spacing w:line="400" w:lineRule="exact"/>
              <w:jc w:val="center"/>
              <w:rPr>
                <w:rFonts w:ascii="標楷體" w:eastAsia="標楷體" w:hAnsi="標楷體"/>
              </w:rPr>
            </w:pPr>
            <w:r w:rsidRPr="00C1361E">
              <w:rPr>
                <w:rFonts w:ascii="標楷體" w:eastAsia="標楷體" w:hAnsi="標楷體"/>
              </w:rPr>
              <w:t>D</w:t>
            </w:r>
          </w:p>
        </w:tc>
        <w:tc>
          <w:tcPr>
            <w:tcW w:w="10909" w:type="dxa"/>
          </w:tcPr>
          <w:p w14:paraId="60A655C5" w14:textId="77777777" w:rsidR="00C5777F" w:rsidRPr="00C1361E" w:rsidRDefault="00C5777F" w:rsidP="00E90E7B">
            <w:pPr>
              <w:spacing w:line="400" w:lineRule="exact"/>
              <w:rPr>
                <w:rFonts w:ascii="標楷體" w:eastAsia="標楷體" w:hAnsi="標楷體"/>
              </w:rPr>
            </w:pPr>
            <w:r w:rsidRPr="00C1361E">
              <w:rPr>
                <w:rFonts w:ascii="標楷體" w:eastAsia="標楷體" w:hAnsi="標楷體" w:hint="eastAsia"/>
              </w:rPr>
              <w:t>記憶曲線學習進步到某一階段，在曲線上呈現水平停滯、不進步</w:t>
            </w:r>
          </w:p>
          <w:p w14:paraId="683544C0" w14:textId="77777777" w:rsidR="00C5777F" w:rsidRPr="00C1361E" w:rsidRDefault="00C5777F" w:rsidP="00E90E7B">
            <w:pPr>
              <w:spacing w:line="400" w:lineRule="exact"/>
              <w:rPr>
                <w:rFonts w:ascii="標楷體" w:eastAsia="標楷體" w:hAnsi="標楷體"/>
              </w:rPr>
            </w:pPr>
            <w:r w:rsidRPr="00C1361E">
              <w:rPr>
                <w:rFonts w:ascii="標楷體" w:eastAsia="標楷體" w:hAnsi="標楷體" w:hint="eastAsia"/>
              </w:rPr>
              <w:t>(A)高原現象</w:t>
            </w:r>
          </w:p>
          <w:p w14:paraId="5E9B5FF3" w14:textId="77777777" w:rsidR="00C5777F" w:rsidRPr="00C1361E" w:rsidRDefault="00C5777F" w:rsidP="00E90E7B">
            <w:pPr>
              <w:spacing w:line="400" w:lineRule="exact"/>
              <w:rPr>
                <w:rFonts w:ascii="標楷體" w:eastAsia="標楷體" w:hAnsi="標楷體"/>
              </w:rPr>
            </w:pPr>
            <w:r w:rsidRPr="00C1361E">
              <w:rPr>
                <w:rFonts w:ascii="標楷體" w:eastAsia="標楷體" w:hAnsi="標楷體" w:hint="eastAsia"/>
              </w:rPr>
              <w:t>(B)正加速</w:t>
            </w:r>
          </w:p>
          <w:p w14:paraId="09BCE431" w14:textId="77777777" w:rsidR="00C5777F" w:rsidRPr="00C1361E" w:rsidRDefault="00C5777F" w:rsidP="00E90E7B">
            <w:pPr>
              <w:spacing w:line="400" w:lineRule="exact"/>
              <w:rPr>
                <w:rFonts w:ascii="標楷體" w:eastAsia="標楷體" w:hAnsi="標楷體"/>
              </w:rPr>
            </w:pPr>
            <w:r w:rsidRPr="00C1361E">
              <w:rPr>
                <w:rFonts w:ascii="標楷體" w:eastAsia="標楷體" w:hAnsi="標楷體" w:hint="eastAsia"/>
              </w:rPr>
              <w:t>(C)負加速</w:t>
            </w:r>
          </w:p>
          <w:p w14:paraId="01D67CA4" w14:textId="32BBBB7A" w:rsidR="00240D93" w:rsidRPr="00C1361E" w:rsidRDefault="00C5777F" w:rsidP="00E90E7B">
            <w:pPr>
              <w:spacing w:line="400" w:lineRule="exact"/>
              <w:rPr>
                <w:rFonts w:ascii="標楷體" w:eastAsia="標楷體" w:hAnsi="標楷體"/>
              </w:rPr>
            </w:pPr>
            <w:r w:rsidRPr="00C1361E">
              <w:rPr>
                <w:rFonts w:ascii="標楷體" w:eastAsia="標楷體" w:hAnsi="標楷體" w:hint="eastAsia"/>
              </w:rPr>
              <w:t>(D)極限現象</w:t>
            </w:r>
          </w:p>
        </w:tc>
      </w:tr>
      <w:tr w:rsidR="00240D93" w:rsidRPr="00C1361E" w14:paraId="61A2529C" w14:textId="77777777" w:rsidTr="00240D93">
        <w:tc>
          <w:tcPr>
            <w:tcW w:w="419" w:type="dxa"/>
          </w:tcPr>
          <w:p w14:paraId="51199A9C" w14:textId="77777777" w:rsidR="00240D93" w:rsidRPr="00C1361E" w:rsidRDefault="00240D93" w:rsidP="00E90E7B">
            <w:pPr>
              <w:spacing w:line="400" w:lineRule="exact"/>
              <w:rPr>
                <w:rFonts w:ascii="標楷體" w:eastAsia="標楷體" w:hAnsi="標楷體"/>
                <w:b/>
              </w:rPr>
            </w:pPr>
            <w:r w:rsidRPr="00C1361E">
              <w:rPr>
                <w:rFonts w:ascii="標楷體" w:eastAsia="標楷體" w:hAnsi="標楷體" w:hint="eastAsia"/>
                <w:b/>
              </w:rPr>
              <w:t>解</w:t>
            </w:r>
          </w:p>
          <w:p w14:paraId="5E4D3A4C" w14:textId="77777777" w:rsidR="00240D93" w:rsidRPr="00C1361E" w:rsidRDefault="00240D93"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0B0826D" w14:textId="509D656F" w:rsidR="00D441CF" w:rsidRPr="00C1361E" w:rsidRDefault="00D441CF" w:rsidP="00E90E7B">
            <w:pPr>
              <w:spacing w:line="400" w:lineRule="exact"/>
              <w:rPr>
                <w:rFonts w:ascii="標楷體" w:eastAsia="標楷體" w:hAnsi="標楷體"/>
              </w:rPr>
            </w:pPr>
            <w:r w:rsidRPr="00C1361E">
              <w:rPr>
                <w:rFonts w:ascii="標楷體" w:eastAsia="標楷體" w:hAnsi="標楷體" w:hint="eastAsia"/>
                <w:b/>
                <w:color w:val="0070C0"/>
              </w:rPr>
              <w:t>高原現象</w:t>
            </w:r>
            <w:r w:rsidRPr="00C1361E">
              <w:rPr>
                <w:rFonts w:ascii="標楷體" w:eastAsia="標楷體" w:hAnsi="標楷體"/>
              </w:rPr>
              <w:t xml:space="preserve"> </w:t>
            </w:r>
            <w:r w:rsidRPr="00C1361E">
              <w:rPr>
                <w:rFonts w:ascii="標楷體" w:eastAsia="標楷體" w:hAnsi="標楷體" w:hint="eastAsia"/>
              </w:rPr>
              <w:t>學習到某一階段後，在曲線上呈現水平停滯、不進步，但如果再繼續學習，仍會有進步情形但改變不大。</w:t>
            </w:r>
          </w:p>
          <w:p w14:paraId="53C25777" w14:textId="2DE0C6BE" w:rsidR="00240D93" w:rsidRPr="00C1361E" w:rsidRDefault="00D441CF" w:rsidP="00E90E7B">
            <w:pPr>
              <w:spacing w:line="400" w:lineRule="exact"/>
              <w:rPr>
                <w:rFonts w:ascii="標楷體" w:eastAsia="標楷體" w:hAnsi="標楷體"/>
              </w:rPr>
            </w:pPr>
            <w:r w:rsidRPr="00C1361E">
              <w:rPr>
                <w:rFonts w:ascii="標楷體" w:eastAsia="標楷體" w:hAnsi="標楷體" w:hint="eastAsia"/>
                <w:b/>
                <w:color w:val="0070C0"/>
              </w:rPr>
              <w:t>極限現象</w:t>
            </w:r>
            <w:r w:rsidRPr="00C1361E">
              <w:rPr>
                <w:rFonts w:ascii="標楷體" w:eastAsia="標楷體" w:hAnsi="標楷體" w:hint="eastAsia"/>
              </w:rPr>
              <w:t xml:space="preserve"> 學習息超過生理負荷能量，即使再練習也不會進步。</w:t>
            </w:r>
          </w:p>
        </w:tc>
      </w:tr>
      <w:tr w:rsidR="00240D93" w:rsidRPr="00C1361E" w14:paraId="65087511" w14:textId="77777777" w:rsidTr="006A47ED">
        <w:tc>
          <w:tcPr>
            <w:tcW w:w="419" w:type="dxa"/>
            <w:vAlign w:val="center"/>
          </w:tcPr>
          <w:p w14:paraId="2B481778" w14:textId="56B2018B" w:rsidR="00240D93" w:rsidRPr="00C1361E" w:rsidRDefault="006A47ED" w:rsidP="00E90E7B">
            <w:pPr>
              <w:spacing w:line="400" w:lineRule="exact"/>
              <w:jc w:val="center"/>
              <w:rPr>
                <w:rFonts w:ascii="標楷體" w:eastAsia="標楷體" w:hAnsi="標楷體"/>
              </w:rPr>
            </w:pPr>
            <w:r w:rsidRPr="00C1361E">
              <w:rPr>
                <w:rFonts w:ascii="標楷體" w:eastAsia="標楷體" w:hAnsi="標楷體"/>
              </w:rPr>
              <w:t>B</w:t>
            </w:r>
          </w:p>
        </w:tc>
        <w:tc>
          <w:tcPr>
            <w:tcW w:w="10909" w:type="dxa"/>
          </w:tcPr>
          <w:p w14:paraId="2E72544D" w14:textId="77777777" w:rsidR="006A47ED" w:rsidRPr="00C1361E" w:rsidRDefault="006A47ED" w:rsidP="00E90E7B">
            <w:pPr>
              <w:spacing w:line="400" w:lineRule="exact"/>
              <w:rPr>
                <w:rFonts w:ascii="標楷體" w:eastAsia="標楷體" w:hAnsi="標楷體"/>
              </w:rPr>
            </w:pPr>
            <w:r w:rsidRPr="00C1361E">
              <w:rPr>
                <w:rFonts w:ascii="標楷體" w:eastAsia="標楷體" w:hAnsi="標楷體" w:hint="eastAsia"/>
              </w:rPr>
              <w:t>教師對特定學生期待特定行為和成就，並對不同學生產生不同行為表現</w:t>
            </w:r>
          </w:p>
          <w:p w14:paraId="7318D647" w14:textId="77777777" w:rsidR="006A47ED" w:rsidRPr="00C1361E" w:rsidRDefault="006A47ED" w:rsidP="00E90E7B">
            <w:pPr>
              <w:spacing w:line="400" w:lineRule="exact"/>
              <w:rPr>
                <w:rFonts w:ascii="標楷體" w:eastAsia="標楷體" w:hAnsi="標楷體"/>
              </w:rPr>
            </w:pPr>
            <w:r w:rsidRPr="00C1361E">
              <w:rPr>
                <w:rFonts w:ascii="標楷體" w:eastAsia="標楷體" w:hAnsi="標楷體" w:hint="eastAsia"/>
              </w:rPr>
              <w:t>(A)畢馬龍效應</w:t>
            </w:r>
          </w:p>
          <w:p w14:paraId="1AE14680" w14:textId="77777777" w:rsidR="006A47ED" w:rsidRPr="00C1361E" w:rsidRDefault="006A47ED" w:rsidP="00E90E7B">
            <w:pPr>
              <w:spacing w:line="400" w:lineRule="exact"/>
              <w:rPr>
                <w:rFonts w:ascii="標楷體" w:eastAsia="標楷體" w:hAnsi="標楷體"/>
              </w:rPr>
            </w:pPr>
            <w:r w:rsidRPr="00C1361E">
              <w:rPr>
                <w:rFonts w:ascii="標楷體" w:eastAsia="標楷體" w:hAnsi="標楷體" w:hint="eastAsia"/>
              </w:rPr>
              <w:t>(B)持續性期望效應</w:t>
            </w:r>
          </w:p>
          <w:p w14:paraId="4F5A54C5" w14:textId="77777777" w:rsidR="006A47ED" w:rsidRPr="00C1361E" w:rsidRDefault="006A47ED" w:rsidP="00E90E7B">
            <w:pPr>
              <w:spacing w:line="400" w:lineRule="exact"/>
              <w:rPr>
                <w:rFonts w:ascii="標楷體" w:eastAsia="標楷體" w:hAnsi="標楷體"/>
              </w:rPr>
            </w:pPr>
            <w:r w:rsidRPr="00C1361E">
              <w:rPr>
                <w:rFonts w:ascii="標楷體" w:eastAsia="標楷體" w:hAnsi="標楷體" w:hint="eastAsia"/>
              </w:rPr>
              <w:t>(C)自驗預言</w:t>
            </w:r>
          </w:p>
          <w:p w14:paraId="07B9268C" w14:textId="16305177" w:rsidR="00240D93" w:rsidRPr="00C1361E" w:rsidRDefault="006A47ED" w:rsidP="00E90E7B">
            <w:pPr>
              <w:spacing w:line="400" w:lineRule="exact"/>
              <w:rPr>
                <w:rFonts w:ascii="標楷體" w:eastAsia="標楷體" w:hAnsi="標楷體"/>
              </w:rPr>
            </w:pPr>
            <w:r w:rsidRPr="00C1361E">
              <w:rPr>
                <w:rFonts w:ascii="標楷體" w:eastAsia="標楷體" w:hAnsi="標楷體" w:hint="eastAsia"/>
              </w:rPr>
              <w:t>(D)凱勒計畫</w:t>
            </w:r>
          </w:p>
        </w:tc>
      </w:tr>
      <w:tr w:rsidR="00240D93" w:rsidRPr="00C1361E" w14:paraId="4916D01E" w14:textId="77777777" w:rsidTr="00240D93">
        <w:tc>
          <w:tcPr>
            <w:tcW w:w="419" w:type="dxa"/>
          </w:tcPr>
          <w:p w14:paraId="107FED76" w14:textId="77777777" w:rsidR="00240D93" w:rsidRPr="00C1361E" w:rsidRDefault="00240D93" w:rsidP="00E90E7B">
            <w:pPr>
              <w:spacing w:line="400" w:lineRule="exact"/>
              <w:rPr>
                <w:rFonts w:ascii="標楷體" w:eastAsia="標楷體" w:hAnsi="標楷體"/>
                <w:b/>
              </w:rPr>
            </w:pPr>
            <w:r w:rsidRPr="00C1361E">
              <w:rPr>
                <w:rFonts w:ascii="標楷體" w:eastAsia="標楷體" w:hAnsi="標楷體" w:hint="eastAsia"/>
                <w:b/>
              </w:rPr>
              <w:t>解</w:t>
            </w:r>
          </w:p>
          <w:p w14:paraId="16C58B01" w14:textId="77777777" w:rsidR="00240D93" w:rsidRPr="00C1361E" w:rsidRDefault="00240D93"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E3E446B" w14:textId="71847A3F" w:rsidR="006A47ED" w:rsidRPr="00C1361E" w:rsidRDefault="006A47ED" w:rsidP="00E90E7B">
            <w:pPr>
              <w:spacing w:line="400" w:lineRule="exact"/>
              <w:rPr>
                <w:rFonts w:ascii="標楷體" w:eastAsia="標楷體" w:hAnsi="標楷體"/>
                <w:b/>
                <w:color w:val="00B050"/>
              </w:rPr>
            </w:pPr>
            <w:r w:rsidRPr="00C1361E">
              <w:rPr>
                <w:rFonts w:ascii="標楷體" w:eastAsia="標楷體" w:hAnsi="標楷體" w:hint="eastAsia"/>
                <w:b/>
                <w:color w:val="00B050"/>
              </w:rPr>
              <w:t>持續性期望效應(sustaining  expectation effect)</w:t>
            </w:r>
          </w:p>
          <w:p w14:paraId="05D36CC1" w14:textId="0252B35C" w:rsidR="006A47ED" w:rsidRPr="00C1361E" w:rsidRDefault="006A47ED" w:rsidP="00E90E7B">
            <w:pPr>
              <w:spacing w:line="400" w:lineRule="exact"/>
              <w:rPr>
                <w:rFonts w:ascii="標楷體" w:eastAsia="標楷體" w:hAnsi="標楷體"/>
              </w:rPr>
            </w:pPr>
            <w:r w:rsidRPr="00C1361E">
              <w:rPr>
                <w:rFonts w:ascii="標楷體" w:eastAsia="標楷體" w:hAnsi="標楷體" w:hint="eastAsia"/>
              </w:rPr>
              <w:t>1.教師對特定學生期待特定行為和成就，並對不同學生產生不同行為表現。</w:t>
            </w:r>
          </w:p>
          <w:p w14:paraId="64FC9D00" w14:textId="23D6B95D" w:rsidR="006A47ED" w:rsidRPr="00C1361E" w:rsidRDefault="006A47ED" w:rsidP="00E90E7B">
            <w:pPr>
              <w:spacing w:line="400" w:lineRule="exact"/>
              <w:rPr>
                <w:rFonts w:ascii="標楷體" w:eastAsia="標楷體" w:hAnsi="標楷體"/>
              </w:rPr>
            </w:pPr>
            <w:r w:rsidRPr="00C1361E">
              <w:rPr>
                <w:rFonts w:ascii="標楷體" w:eastAsia="標楷體" w:hAnsi="標楷體" w:hint="eastAsia"/>
              </w:rPr>
              <w:t>2.教師透過此處理方式告知學生教師所期望的行為和成就，也影響著學生的自我概念，成就動機及渴望水準。</w:t>
            </w:r>
          </w:p>
          <w:p w14:paraId="3372759D" w14:textId="19429637" w:rsidR="00240D93" w:rsidRPr="00C1361E" w:rsidRDefault="006A47ED" w:rsidP="00E90E7B">
            <w:pPr>
              <w:spacing w:line="400" w:lineRule="exact"/>
              <w:rPr>
                <w:rFonts w:ascii="標楷體" w:eastAsia="標楷體" w:hAnsi="標楷體"/>
              </w:rPr>
            </w:pPr>
            <w:r w:rsidRPr="00C1361E">
              <w:rPr>
                <w:rFonts w:ascii="標楷體" w:eastAsia="標楷體" w:hAnsi="標楷體" w:hint="eastAsia"/>
              </w:rPr>
              <w:t>3.學生如果沒有主動抗拒此種期望，隨時間演變，會越來越接近教師所期待的成就和行為。</w:t>
            </w:r>
          </w:p>
        </w:tc>
      </w:tr>
      <w:tr w:rsidR="00240D93" w:rsidRPr="00C1361E" w14:paraId="421064EB" w14:textId="77777777" w:rsidTr="00536BEB">
        <w:tc>
          <w:tcPr>
            <w:tcW w:w="419" w:type="dxa"/>
            <w:vAlign w:val="center"/>
          </w:tcPr>
          <w:p w14:paraId="0B3ADEB3" w14:textId="657BBA9A" w:rsidR="00240D93" w:rsidRPr="00C1361E" w:rsidRDefault="00536BEB" w:rsidP="00E90E7B">
            <w:pPr>
              <w:spacing w:line="400" w:lineRule="exact"/>
              <w:jc w:val="center"/>
              <w:rPr>
                <w:rFonts w:ascii="標楷體" w:eastAsia="標楷體" w:hAnsi="標楷體"/>
              </w:rPr>
            </w:pPr>
            <w:r w:rsidRPr="00C1361E">
              <w:rPr>
                <w:rFonts w:ascii="標楷體" w:eastAsia="標楷體" w:hAnsi="標楷體"/>
              </w:rPr>
              <w:t>C</w:t>
            </w:r>
          </w:p>
        </w:tc>
        <w:tc>
          <w:tcPr>
            <w:tcW w:w="10909" w:type="dxa"/>
          </w:tcPr>
          <w:p w14:paraId="414DADDA" w14:textId="77777777" w:rsidR="00536BEB" w:rsidRPr="00C1361E" w:rsidRDefault="00536BEB" w:rsidP="00E90E7B">
            <w:pPr>
              <w:spacing w:line="400" w:lineRule="exact"/>
              <w:rPr>
                <w:rFonts w:ascii="標楷體" w:eastAsia="標楷體" w:hAnsi="標楷體"/>
              </w:rPr>
            </w:pPr>
            <w:r w:rsidRPr="00C1361E">
              <w:rPr>
                <w:rFonts w:ascii="標楷體" w:eastAsia="標楷體" w:hAnsi="標楷體" w:hint="eastAsia"/>
              </w:rPr>
              <w:t xml:space="preserve">下列何者並非Mead的自我發展理論當中所提到「自我發展三階段」? </w:t>
            </w:r>
          </w:p>
          <w:p w14:paraId="5C135258" w14:textId="77777777" w:rsidR="00536BEB" w:rsidRPr="00C1361E" w:rsidRDefault="00536BEB" w:rsidP="00E90E7B">
            <w:pPr>
              <w:spacing w:line="400" w:lineRule="exact"/>
              <w:rPr>
                <w:rFonts w:ascii="標楷體" w:eastAsia="標楷體" w:hAnsi="標楷體"/>
              </w:rPr>
            </w:pPr>
            <w:r w:rsidRPr="00C1361E">
              <w:rPr>
                <w:rFonts w:ascii="標楷體" w:eastAsia="標楷體" w:hAnsi="標楷體" w:hint="eastAsia"/>
              </w:rPr>
              <w:t xml:space="preserve">(A)遊戲期 </w:t>
            </w:r>
          </w:p>
          <w:p w14:paraId="6C4AE51D" w14:textId="77777777" w:rsidR="00536BEB" w:rsidRPr="00C1361E" w:rsidRDefault="00536BEB" w:rsidP="00E90E7B">
            <w:pPr>
              <w:spacing w:line="400" w:lineRule="exact"/>
              <w:rPr>
                <w:rFonts w:ascii="標楷體" w:eastAsia="標楷體" w:hAnsi="標楷體"/>
              </w:rPr>
            </w:pPr>
            <w:r w:rsidRPr="00C1361E">
              <w:rPr>
                <w:rFonts w:ascii="標楷體" w:eastAsia="標楷體" w:hAnsi="標楷體" w:hint="eastAsia"/>
              </w:rPr>
              <w:t xml:space="preserve">(B)準備期 </w:t>
            </w:r>
          </w:p>
          <w:p w14:paraId="10448000" w14:textId="77777777" w:rsidR="00536BEB" w:rsidRPr="00C1361E" w:rsidRDefault="00536BEB" w:rsidP="00E90E7B">
            <w:pPr>
              <w:spacing w:line="400" w:lineRule="exact"/>
              <w:rPr>
                <w:rFonts w:ascii="標楷體" w:eastAsia="標楷體" w:hAnsi="標楷體"/>
              </w:rPr>
            </w:pPr>
            <w:r w:rsidRPr="00C1361E">
              <w:rPr>
                <w:rFonts w:ascii="標楷體" w:eastAsia="標楷體" w:hAnsi="標楷體" w:hint="eastAsia"/>
              </w:rPr>
              <w:t xml:space="preserve">(C)調整期 </w:t>
            </w:r>
          </w:p>
          <w:p w14:paraId="6C7E3DA9" w14:textId="201F2283" w:rsidR="00240D93" w:rsidRPr="00C1361E" w:rsidRDefault="00536BEB" w:rsidP="00E90E7B">
            <w:pPr>
              <w:spacing w:line="400" w:lineRule="exact"/>
              <w:rPr>
                <w:rFonts w:ascii="標楷體" w:eastAsia="標楷體" w:hAnsi="標楷體"/>
              </w:rPr>
            </w:pPr>
            <w:r w:rsidRPr="00C1361E">
              <w:rPr>
                <w:rFonts w:ascii="標楷體" w:eastAsia="標楷體" w:hAnsi="標楷體" w:hint="eastAsia"/>
              </w:rPr>
              <w:t>(D)比賽期</w:t>
            </w:r>
          </w:p>
        </w:tc>
      </w:tr>
      <w:tr w:rsidR="00240D93" w:rsidRPr="00C1361E" w14:paraId="3E4E0E35" w14:textId="77777777" w:rsidTr="00240D93">
        <w:tc>
          <w:tcPr>
            <w:tcW w:w="419" w:type="dxa"/>
          </w:tcPr>
          <w:p w14:paraId="09FC7433" w14:textId="77777777" w:rsidR="00240D93" w:rsidRPr="00C1361E" w:rsidRDefault="00240D93" w:rsidP="00E90E7B">
            <w:pPr>
              <w:spacing w:line="400" w:lineRule="exact"/>
              <w:rPr>
                <w:rFonts w:ascii="標楷體" w:eastAsia="標楷體" w:hAnsi="標楷體"/>
                <w:b/>
              </w:rPr>
            </w:pPr>
            <w:r w:rsidRPr="00C1361E">
              <w:rPr>
                <w:rFonts w:ascii="標楷體" w:eastAsia="標楷體" w:hAnsi="標楷體" w:hint="eastAsia"/>
                <w:b/>
              </w:rPr>
              <w:t>解</w:t>
            </w:r>
          </w:p>
          <w:p w14:paraId="3502806D" w14:textId="77777777" w:rsidR="00240D93" w:rsidRPr="00C1361E" w:rsidRDefault="00240D93"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3F26B79D" w14:textId="5D22B451" w:rsidR="003A1D50" w:rsidRPr="00C1361E" w:rsidRDefault="003A1D50" w:rsidP="00E90E7B">
            <w:pPr>
              <w:spacing w:line="400" w:lineRule="exact"/>
              <w:rPr>
                <w:rFonts w:ascii="標楷體" w:eastAsia="標楷體" w:hAnsi="標楷體"/>
              </w:rPr>
            </w:pPr>
            <w:r w:rsidRPr="00C1361E">
              <w:rPr>
                <w:rFonts w:ascii="標楷體" w:eastAsia="標楷體" w:hAnsi="標楷體" w:hint="eastAsia"/>
                <w:b/>
                <w:color w:val="FF0000"/>
              </w:rPr>
              <w:t>Mead</w:t>
            </w:r>
            <w:r w:rsidRPr="00C1361E">
              <w:rPr>
                <w:rFonts w:ascii="標楷體" w:eastAsia="標楷體" w:hAnsi="標楷體"/>
                <w:b/>
                <w:color w:val="FF0000"/>
              </w:rPr>
              <w:t xml:space="preserve">  </w:t>
            </w:r>
            <w:r w:rsidRPr="00C1361E">
              <w:rPr>
                <w:rFonts w:ascii="標楷體" w:eastAsia="標楷體" w:hAnsi="標楷體" w:hint="eastAsia"/>
                <w:b/>
                <w:color w:val="0070C0"/>
              </w:rPr>
              <w:t>準備期→遊戲期→比賽期</w:t>
            </w:r>
          </w:p>
          <w:p w14:paraId="3C059C68" w14:textId="176C7161" w:rsidR="00240D93" w:rsidRPr="00C1361E" w:rsidRDefault="003A1D50" w:rsidP="00E90E7B">
            <w:pPr>
              <w:spacing w:line="400" w:lineRule="exact"/>
              <w:rPr>
                <w:rFonts w:ascii="標楷體" w:eastAsia="標楷體" w:hAnsi="標楷體"/>
              </w:rPr>
            </w:pPr>
            <w:r w:rsidRPr="00C1361E">
              <w:rPr>
                <w:rFonts w:ascii="標楷體" w:eastAsia="標楷體" w:hAnsi="標楷體" w:hint="eastAsia"/>
              </w:rPr>
              <w:t>強調自我的發展需要了解角色的運作，他以遊戲、比賽等角色扮演的概念，說明自我的發展是三個階段的歷程，每一個階段都代表著個人對社會情境的更為熟悉。因此所謂社會化便是對社會情境的精確把握而能順利地扮演自己應有的角色。</w:t>
            </w:r>
          </w:p>
        </w:tc>
      </w:tr>
      <w:tr w:rsidR="00240D93" w:rsidRPr="00C1361E" w14:paraId="7CF8E968" w14:textId="77777777" w:rsidTr="00B64023">
        <w:tc>
          <w:tcPr>
            <w:tcW w:w="419" w:type="dxa"/>
            <w:vAlign w:val="center"/>
          </w:tcPr>
          <w:p w14:paraId="5383EB95" w14:textId="1805841D" w:rsidR="00240D93" w:rsidRPr="00C1361E" w:rsidRDefault="00B64023" w:rsidP="00E90E7B">
            <w:pPr>
              <w:spacing w:line="400" w:lineRule="exact"/>
              <w:jc w:val="center"/>
              <w:rPr>
                <w:rFonts w:ascii="標楷體" w:eastAsia="標楷體" w:hAnsi="標楷體"/>
              </w:rPr>
            </w:pPr>
            <w:r w:rsidRPr="00C1361E">
              <w:rPr>
                <w:rFonts w:ascii="標楷體" w:eastAsia="標楷體" w:hAnsi="標楷體"/>
              </w:rPr>
              <w:t>A</w:t>
            </w:r>
          </w:p>
        </w:tc>
        <w:tc>
          <w:tcPr>
            <w:tcW w:w="10909" w:type="dxa"/>
          </w:tcPr>
          <w:p w14:paraId="3579ECB6" w14:textId="77777777" w:rsidR="00B64023" w:rsidRPr="00C1361E" w:rsidRDefault="00B64023" w:rsidP="00E90E7B">
            <w:pPr>
              <w:spacing w:line="400" w:lineRule="exact"/>
              <w:rPr>
                <w:rFonts w:ascii="標楷體" w:eastAsia="標楷體" w:hAnsi="標楷體"/>
              </w:rPr>
            </w:pPr>
            <w:r w:rsidRPr="00C1361E">
              <w:rPr>
                <w:rFonts w:ascii="標楷體" w:eastAsia="標楷體" w:hAnsi="標楷體" w:hint="eastAsia"/>
              </w:rPr>
              <w:t xml:space="preserve">認為人性中涵有原始性〈獸性〉、社會性和道德性三個層面的是? </w:t>
            </w:r>
          </w:p>
          <w:p w14:paraId="217ADE5B" w14:textId="77777777" w:rsidR="00B64023" w:rsidRPr="00C1361E" w:rsidRDefault="00B64023" w:rsidP="00E90E7B">
            <w:pPr>
              <w:spacing w:line="400" w:lineRule="exact"/>
              <w:rPr>
                <w:rFonts w:ascii="標楷體" w:eastAsia="標楷體" w:hAnsi="標楷體"/>
              </w:rPr>
            </w:pPr>
            <w:r w:rsidRPr="00C1361E">
              <w:rPr>
                <w:rFonts w:ascii="標楷體" w:eastAsia="標楷體" w:hAnsi="標楷體" w:hint="eastAsia"/>
              </w:rPr>
              <w:t xml:space="preserve">(A) 裴斯泰洛齊 </w:t>
            </w:r>
          </w:p>
          <w:p w14:paraId="01B1138B" w14:textId="77777777" w:rsidR="00B64023" w:rsidRPr="00C1361E" w:rsidRDefault="00B64023" w:rsidP="00E90E7B">
            <w:pPr>
              <w:spacing w:line="400" w:lineRule="exact"/>
              <w:rPr>
                <w:rFonts w:ascii="標楷體" w:eastAsia="標楷體" w:hAnsi="標楷體"/>
              </w:rPr>
            </w:pPr>
            <w:r w:rsidRPr="00C1361E">
              <w:rPr>
                <w:rFonts w:ascii="標楷體" w:eastAsia="標楷體" w:hAnsi="標楷體" w:hint="eastAsia"/>
              </w:rPr>
              <w:t xml:space="preserve">(B) 赫爾巴特 </w:t>
            </w:r>
          </w:p>
          <w:p w14:paraId="01475DBE" w14:textId="77777777" w:rsidR="00B64023" w:rsidRPr="00C1361E" w:rsidRDefault="00B64023" w:rsidP="00E90E7B">
            <w:pPr>
              <w:spacing w:line="400" w:lineRule="exact"/>
              <w:rPr>
                <w:rFonts w:ascii="標楷體" w:eastAsia="標楷體" w:hAnsi="標楷體"/>
              </w:rPr>
            </w:pPr>
            <w:r w:rsidRPr="00C1361E">
              <w:rPr>
                <w:rFonts w:ascii="標楷體" w:eastAsia="標楷體" w:hAnsi="標楷體" w:hint="eastAsia"/>
              </w:rPr>
              <w:t xml:space="preserve">(C) 福祿貝爾 </w:t>
            </w:r>
          </w:p>
          <w:p w14:paraId="06F1954A" w14:textId="2448CDA2" w:rsidR="00240D93" w:rsidRPr="00C1361E" w:rsidRDefault="00B64023" w:rsidP="00E90E7B">
            <w:pPr>
              <w:spacing w:line="400" w:lineRule="exact"/>
              <w:rPr>
                <w:rFonts w:ascii="標楷體" w:eastAsia="標楷體" w:hAnsi="標楷體"/>
              </w:rPr>
            </w:pPr>
            <w:r w:rsidRPr="00C1361E">
              <w:rPr>
                <w:rFonts w:ascii="標楷體" w:eastAsia="標楷體" w:hAnsi="標楷體" w:hint="eastAsia"/>
              </w:rPr>
              <w:t>(D) 桑代克</w:t>
            </w:r>
          </w:p>
        </w:tc>
      </w:tr>
      <w:tr w:rsidR="00240D93" w:rsidRPr="00C1361E" w14:paraId="5B6B7928" w14:textId="77777777" w:rsidTr="00240D93">
        <w:tc>
          <w:tcPr>
            <w:tcW w:w="419" w:type="dxa"/>
          </w:tcPr>
          <w:p w14:paraId="741F3D74" w14:textId="77777777" w:rsidR="00240D93" w:rsidRPr="00C1361E" w:rsidRDefault="00240D93"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6D8582F3" w14:textId="77777777" w:rsidR="00240D93" w:rsidRPr="00C1361E" w:rsidRDefault="00240D93"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DDF8CAC" w14:textId="659A8814" w:rsidR="00B64023" w:rsidRPr="00C1361E" w:rsidRDefault="00B64023" w:rsidP="00E90E7B">
            <w:pPr>
              <w:spacing w:line="400" w:lineRule="exact"/>
              <w:rPr>
                <w:rFonts w:ascii="標楷體" w:eastAsia="標楷體" w:hAnsi="標楷體"/>
                <w:b/>
                <w:color w:val="FF0000"/>
              </w:rPr>
            </w:pPr>
            <w:r w:rsidRPr="00C1361E">
              <w:rPr>
                <w:rFonts w:ascii="標楷體" w:eastAsia="標楷體" w:hAnsi="標楷體" w:hint="eastAsia"/>
                <w:b/>
                <w:color w:val="FF0000"/>
              </w:rPr>
              <w:t>斐斯泰洛奇</w:t>
            </w:r>
          </w:p>
          <w:p w14:paraId="0A5464C7" w14:textId="44DBECD7" w:rsidR="00B64023" w:rsidRPr="00C1361E" w:rsidRDefault="00B64023" w:rsidP="00E90E7B">
            <w:pPr>
              <w:spacing w:line="400" w:lineRule="exact"/>
              <w:rPr>
                <w:rFonts w:ascii="標楷體" w:eastAsia="標楷體" w:hAnsi="標楷體"/>
              </w:rPr>
            </w:pPr>
            <w:r w:rsidRPr="00C1361E">
              <w:rPr>
                <w:rFonts w:ascii="標楷體" w:eastAsia="標楷體" w:hAnsi="標楷體" w:hint="eastAsia"/>
              </w:rPr>
              <w:t>(1)   人性中含有原始性、社會性、道德性三個層面</w:t>
            </w:r>
          </w:p>
          <w:p w14:paraId="4F7F8B97" w14:textId="5D19E10F" w:rsidR="00B64023" w:rsidRPr="00C1361E" w:rsidRDefault="00B64023" w:rsidP="00E90E7B">
            <w:pPr>
              <w:spacing w:line="400" w:lineRule="exact"/>
              <w:rPr>
                <w:rFonts w:ascii="標楷體" w:eastAsia="標楷體" w:hAnsi="標楷體"/>
              </w:rPr>
            </w:pPr>
            <w:r w:rsidRPr="00C1361E">
              <w:rPr>
                <w:rFonts w:ascii="標楷體" w:eastAsia="標楷體" w:hAnsi="標楷體" w:hint="eastAsia"/>
              </w:rPr>
              <w:t>(2)   強調以愛為教育的中心，視為學校如家庭</w:t>
            </w:r>
          </w:p>
          <w:p w14:paraId="0781F577" w14:textId="47171F55" w:rsidR="00B64023" w:rsidRPr="00C1361E" w:rsidRDefault="00B64023" w:rsidP="00E90E7B">
            <w:pPr>
              <w:spacing w:line="400" w:lineRule="exact"/>
              <w:rPr>
                <w:rFonts w:ascii="標楷體" w:eastAsia="標楷體" w:hAnsi="標楷體"/>
              </w:rPr>
            </w:pPr>
            <w:r w:rsidRPr="00C1361E">
              <w:rPr>
                <w:rFonts w:ascii="標楷體" w:eastAsia="標楷體" w:hAnsi="標楷體" w:hint="eastAsia"/>
              </w:rPr>
              <w:t>(3)   在教學上強調史學生的頭(心智)、心(情意)、手(行動)三方面均衡發展</w:t>
            </w:r>
          </w:p>
          <w:p w14:paraId="35FD8F33" w14:textId="607A18D2" w:rsidR="00240D93" w:rsidRPr="00C1361E" w:rsidRDefault="00B64023" w:rsidP="00E90E7B">
            <w:pPr>
              <w:spacing w:line="400" w:lineRule="exact"/>
              <w:rPr>
                <w:rFonts w:ascii="標楷體" w:eastAsia="標楷體" w:hAnsi="標楷體"/>
              </w:rPr>
            </w:pPr>
            <w:r w:rsidRPr="00C1361E">
              <w:rPr>
                <w:rFonts w:ascii="標楷體" w:eastAsia="標楷體" w:hAnsi="標楷體" w:hint="eastAsia"/>
              </w:rPr>
              <w:t>(4)   重視兒童個性展，視教師如園丁，視學生如草木。除愛護同學外譯須培養其道德行為。</w:t>
            </w:r>
          </w:p>
        </w:tc>
      </w:tr>
      <w:tr w:rsidR="00240D93" w:rsidRPr="00C1361E" w14:paraId="3F527786" w14:textId="77777777" w:rsidTr="00E73C52">
        <w:tc>
          <w:tcPr>
            <w:tcW w:w="419" w:type="dxa"/>
            <w:vAlign w:val="center"/>
          </w:tcPr>
          <w:p w14:paraId="4513E75F" w14:textId="3D3100C2" w:rsidR="00240D93" w:rsidRPr="00C1361E" w:rsidRDefault="00E73C52" w:rsidP="00E90E7B">
            <w:pPr>
              <w:spacing w:line="400" w:lineRule="exact"/>
              <w:jc w:val="center"/>
              <w:rPr>
                <w:rFonts w:ascii="標楷體" w:eastAsia="標楷體" w:hAnsi="標楷體"/>
              </w:rPr>
            </w:pPr>
            <w:r w:rsidRPr="00C1361E">
              <w:rPr>
                <w:rFonts w:ascii="標楷體" w:eastAsia="標楷體" w:hAnsi="標楷體"/>
              </w:rPr>
              <w:t>D</w:t>
            </w:r>
          </w:p>
        </w:tc>
        <w:tc>
          <w:tcPr>
            <w:tcW w:w="10909" w:type="dxa"/>
          </w:tcPr>
          <w:p w14:paraId="7D04C40A" w14:textId="77777777" w:rsidR="00E73C52" w:rsidRPr="00C1361E" w:rsidRDefault="00E73C52" w:rsidP="00E90E7B">
            <w:pPr>
              <w:spacing w:line="400" w:lineRule="exact"/>
              <w:rPr>
                <w:rFonts w:ascii="標楷體" w:eastAsia="標楷體" w:hAnsi="標楷體"/>
              </w:rPr>
            </w:pPr>
            <w:r w:rsidRPr="00C1361E">
              <w:rPr>
                <w:rFonts w:ascii="標楷體" w:eastAsia="標楷體" w:hAnsi="標楷體" w:hint="eastAsia"/>
              </w:rPr>
              <w:t xml:space="preserve">下列何者較重視學習時個體自身的自主性？ </w:t>
            </w:r>
          </w:p>
          <w:p w14:paraId="3AE1A23A" w14:textId="77777777" w:rsidR="00E73C52" w:rsidRPr="00C1361E" w:rsidRDefault="00E73C52" w:rsidP="00E90E7B">
            <w:pPr>
              <w:spacing w:line="400" w:lineRule="exact"/>
              <w:rPr>
                <w:rFonts w:ascii="標楷體" w:eastAsia="標楷體" w:hAnsi="標楷體"/>
              </w:rPr>
            </w:pPr>
            <w:r w:rsidRPr="00C1361E">
              <w:rPr>
                <w:rFonts w:ascii="標楷體" w:eastAsia="標楷體" w:hAnsi="標楷體" w:hint="eastAsia"/>
              </w:rPr>
              <w:t xml:space="preserve">(A)桑代克(E. L. Thorndike) </w:t>
            </w:r>
          </w:p>
          <w:p w14:paraId="7D1968CD" w14:textId="77777777" w:rsidR="00E73C52" w:rsidRPr="00C1361E" w:rsidRDefault="00E73C52" w:rsidP="00E90E7B">
            <w:pPr>
              <w:spacing w:line="400" w:lineRule="exact"/>
              <w:rPr>
                <w:rFonts w:ascii="標楷體" w:eastAsia="標楷體" w:hAnsi="標楷體"/>
              </w:rPr>
            </w:pPr>
            <w:r w:rsidRPr="00C1361E">
              <w:rPr>
                <w:rFonts w:ascii="標楷體" w:eastAsia="標楷體" w:hAnsi="標楷體" w:hint="eastAsia"/>
              </w:rPr>
              <w:t xml:space="preserve">(B)斯金納(B. F. Skinner) </w:t>
            </w:r>
          </w:p>
          <w:p w14:paraId="52D68997" w14:textId="77777777" w:rsidR="00E73C52" w:rsidRPr="00C1361E" w:rsidRDefault="00E73C52" w:rsidP="00E90E7B">
            <w:pPr>
              <w:spacing w:line="400" w:lineRule="exact"/>
              <w:rPr>
                <w:rFonts w:ascii="標楷體" w:eastAsia="標楷體" w:hAnsi="標楷體"/>
              </w:rPr>
            </w:pPr>
            <w:r w:rsidRPr="00C1361E">
              <w:rPr>
                <w:rFonts w:ascii="標楷體" w:eastAsia="標楷體" w:hAnsi="標楷體" w:hint="eastAsia"/>
              </w:rPr>
              <w:t xml:space="preserve">(C)皮亞杰(Jean Piaget) </w:t>
            </w:r>
          </w:p>
          <w:p w14:paraId="279FFA4F" w14:textId="08A50156" w:rsidR="00240D93" w:rsidRPr="00C1361E" w:rsidRDefault="00E73C52" w:rsidP="00E90E7B">
            <w:pPr>
              <w:spacing w:line="400" w:lineRule="exact"/>
              <w:rPr>
                <w:rFonts w:ascii="標楷體" w:eastAsia="標楷體" w:hAnsi="標楷體"/>
              </w:rPr>
            </w:pPr>
            <w:r w:rsidRPr="00C1361E">
              <w:rPr>
                <w:rFonts w:ascii="標楷體" w:eastAsia="標楷體" w:hAnsi="標楷體" w:hint="eastAsia"/>
              </w:rPr>
              <w:t>(D)班杜拉(Albert Bandura)</w:t>
            </w:r>
            <w:r w:rsidRPr="00C1361E">
              <w:rPr>
                <w:rFonts w:ascii="標楷體" w:eastAsia="標楷體" w:hAnsi="標楷體" w:hint="eastAsia"/>
              </w:rPr>
              <w:tab/>
            </w:r>
          </w:p>
        </w:tc>
      </w:tr>
      <w:tr w:rsidR="00240D93" w:rsidRPr="00C1361E" w14:paraId="3D1ABC1F" w14:textId="77777777" w:rsidTr="00240D93">
        <w:tc>
          <w:tcPr>
            <w:tcW w:w="419" w:type="dxa"/>
          </w:tcPr>
          <w:p w14:paraId="59C02CD0" w14:textId="77777777" w:rsidR="00240D93" w:rsidRPr="00C1361E" w:rsidRDefault="00240D93" w:rsidP="00E90E7B">
            <w:pPr>
              <w:spacing w:line="400" w:lineRule="exact"/>
              <w:rPr>
                <w:rFonts w:ascii="標楷體" w:eastAsia="標楷體" w:hAnsi="標楷體"/>
                <w:b/>
              </w:rPr>
            </w:pPr>
            <w:r w:rsidRPr="00C1361E">
              <w:rPr>
                <w:rFonts w:ascii="標楷體" w:eastAsia="標楷體" w:hAnsi="標楷體" w:hint="eastAsia"/>
                <w:b/>
              </w:rPr>
              <w:t>解</w:t>
            </w:r>
          </w:p>
          <w:p w14:paraId="3C841F4C" w14:textId="77777777" w:rsidR="00240D93" w:rsidRPr="00C1361E" w:rsidRDefault="00240D93"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33B18A7D" w14:textId="7A8B524A" w:rsidR="00240D93" w:rsidRPr="00C1361E" w:rsidRDefault="00E73C52" w:rsidP="00E90E7B">
            <w:pPr>
              <w:spacing w:line="400" w:lineRule="exact"/>
              <w:rPr>
                <w:rFonts w:ascii="標楷體" w:eastAsia="標楷體" w:hAnsi="標楷體"/>
              </w:rPr>
            </w:pPr>
            <w:r w:rsidRPr="00C1361E">
              <w:rPr>
                <w:rFonts w:ascii="標楷體" w:eastAsia="標楷體" w:hAnsi="標楷體" w:hint="eastAsia"/>
              </w:rPr>
              <w:t>班度拉自我效能論</w:t>
            </w:r>
          </w:p>
        </w:tc>
      </w:tr>
      <w:tr w:rsidR="00240D93" w:rsidRPr="00C1361E" w14:paraId="46FD2D08" w14:textId="77777777" w:rsidTr="005243AD">
        <w:tc>
          <w:tcPr>
            <w:tcW w:w="419" w:type="dxa"/>
            <w:vAlign w:val="center"/>
          </w:tcPr>
          <w:p w14:paraId="45AFBB84" w14:textId="220D663D" w:rsidR="00240D93" w:rsidRPr="00C1361E" w:rsidRDefault="005243AD" w:rsidP="00E90E7B">
            <w:pPr>
              <w:spacing w:line="400" w:lineRule="exact"/>
              <w:jc w:val="center"/>
              <w:rPr>
                <w:rFonts w:ascii="標楷體" w:eastAsia="標楷體" w:hAnsi="標楷體"/>
              </w:rPr>
            </w:pPr>
            <w:r w:rsidRPr="00C1361E">
              <w:rPr>
                <w:rFonts w:ascii="標楷體" w:eastAsia="標楷體" w:hAnsi="標楷體"/>
              </w:rPr>
              <w:t>A</w:t>
            </w:r>
          </w:p>
        </w:tc>
        <w:tc>
          <w:tcPr>
            <w:tcW w:w="10909" w:type="dxa"/>
          </w:tcPr>
          <w:p w14:paraId="25DC5A87" w14:textId="77777777" w:rsidR="005243AD" w:rsidRPr="00C1361E" w:rsidRDefault="005243AD" w:rsidP="00E90E7B">
            <w:pPr>
              <w:spacing w:line="400" w:lineRule="exact"/>
              <w:rPr>
                <w:rFonts w:ascii="標楷體" w:eastAsia="標楷體" w:hAnsi="標楷體"/>
              </w:rPr>
            </w:pPr>
            <w:r w:rsidRPr="00C1361E">
              <w:rPr>
                <w:rFonts w:ascii="標楷體" w:eastAsia="標楷體" w:hAnsi="標楷體" w:hint="eastAsia"/>
              </w:rPr>
              <w:t>關於Marcia的論述何者為非?</w:t>
            </w:r>
          </w:p>
          <w:p w14:paraId="1189B9FF" w14:textId="77777777" w:rsidR="005243AD" w:rsidRPr="00C1361E" w:rsidRDefault="005243AD" w:rsidP="00E90E7B">
            <w:pPr>
              <w:spacing w:line="400" w:lineRule="exact"/>
              <w:rPr>
                <w:rFonts w:ascii="標楷體" w:eastAsia="標楷體" w:hAnsi="標楷體"/>
              </w:rPr>
            </w:pPr>
            <w:r w:rsidRPr="00C1361E">
              <w:rPr>
                <w:rFonts w:ascii="標楷體" w:eastAsia="標楷體" w:hAnsi="標楷體" w:hint="eastAsia"/>
              </w:rPr>
              <w:t>(A)早閉型無焦慮但自尊高</w:t>
            </w:r>
          </w:p>
          <w:p w14:paraId="6BB13404" w14:textId="77777777" w:rsidR="005243AD" w:rsidRPr="00C1361E" w:rsidRDefault="005243AD" w:rsidP="00E90E7B">
            <w:pPr>
              <w:spacing w:line="400" w:lineRule="exact"/>
              <w:rPr>
                <w:rFonts w:ascii="標楷體" w:eastAsia="標楷體" w:hAnsi="標楷體"/>
              </w:rPr>
            </w:pPr>
            <w:r w:rsidRPr="00C1361E">
              <w:rPr>
                <w:rFonts w:ascii="標楷體" w:eastAsia="標楷體" w:hAnsi="標楷體" w:hint="eastAsia"/>
              </w:rPr>
              <w:t>(B)以Erikson的理論為基礎，研究自我認同</w:t>
            </w:r>
          </w:p>
          <w:p w14:paraId="08256921" w14:textId="77777777" w:rsidR="005243AD" w:rsidRPr="00C1361E" w:rsidRDefault="005243AD" w:rsidP="00E90E7B">
            <w:pPr>
              <w:spacing w:line="400" w:lineRule="exact"/>
              <w:rPr>
                <w:rFonts w:ascii="標楷體" w:eastAsia="標楷體" w:hAnsi="標楷體"/>
              </w:rPr>
            </w:pPr>
            <w:r w:rsidRPr="00C1361E">
              <w:rPr>
                <w:rFonts w:ascii="標楷體" w:eastAsia="標楷體" w:hAnsi="標楷體" w:hint="eastAsia"/>
              </w:rPr>
              <w:t>(C)未定型的自尊和焦慮很高</w:t>
            </w:r>
          </w:p>
          <w:p w14:paraId="01B99105" w14:textId="09B5E48B" w:rsidR="00240D93" w:rsidRPr="00C1361E" w:rsidRDefault="005243AD" w:rsidP="00E90E7B">
            <w:pPr>
              <w:spacing w:line="400" w:lineRule="exact"/>
              <w:rPr>
                <w:rFonts w:ascii="標楷體" w:eastAsia="標楷體" w:hAnsi="標楷體"/>
              </w:rPr>
            </w:pPr>
            <w:r w:rsidRPr="00C1361E">
              <w:rPr>
                <w:rFonts w:ascii="標楷體" w:eastAsia="標楷體" w:hAnsi="標楷體" w:hint="eastAsia"/>
              </w:rPr>
              <w:t>(D)迷失型的青少年可能經歷危機也可能沒有</w:t>
            </w:r>
          </w:p>
        </w:tc>
      </w:tr>
      <w:tr w:rsidR="00240D93" w:rsidRPr="00C1361E" w14:paraId="491F99D5" w14:textId="77777777" w:rsidTr="00240D93">
        <w:tc>
          <w:tcPr>
            <w:tcW w:w="419" w:type="dxa"/>
          </w:tcPr>
          <w:p w14:paraId="79B558EF" w14:textId="77777777" w:rsidR="00240D93" w:rsidRPr="00C1361E" w:rsidRDefault="00240D93" w:rsidP="00E90E7B">
            <w:pPr>
              <w:spacing w:line="400" w:lineRule="exact"/>
              <w:rPr>
                <w:rFonts w:ascii="標楷體" w:eastAsia="標楷體" w:hAnsi="標楷體"/>
                <w:b/>
              </w:rPr>
            </w:pPr>
            <w:r w:rsidRPr="00C1361E">
              <w:rPr>
                <w:rFonts w:ascii="標楷體" w:eastAsia="標楷體" w:hAnsi="標楷體" w:hint="eastAsia"/>
                <w:b/>
              </w:rPr>
              <w:t>解</w:t>
            </w:r>
          </w:p>
          <w:p w14:paraId="3D21AF2D" w14:textId="77777777" w:rsidR="00240D93" w:rsidRPr="00C1361E" w:rsidRDefault="00240D93"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57F438C" w14:textId="65BF8E51" w:rsidR="005243AD" w:rsidRPr="00C1361E" w:rsidRDefault="005243AD" w:rsidP="00E90E7B">
            <w:pPr>
              <w:spacing w:line="400" w:lineRule="exact"/>
              <w:rPr>
                <w:rFonts w:ascii="標楷體" w:eastAsia="標楷體" w:hAnsi="標楷體"/>
              </w:rPr>
            </w:pPr>
            <w:r w:rsidRPr="00C1361E">
              <w:rPr>
                <w:rFonts w:ascii="標楷體" w:eastAsia="標楷體" w:hAnsi="標楷體" w:hint="eastAsia"/>
                <w:b/>
                <w:color w:val="0070C0"/>
              </w:rPr>
              <w:t>早閉</w:t>
            </w:r>
            <w:r w:rsidRPr="00C1361E">
              <w:rPr>
                <w:rFonts w:ascii="標楷體" w:eastAsia="標楷體" w:hAnsi="標楷體" w:hint="eastAsia"/>
              </w:rPr>
              <w:t xml:space="preserve">　低焦慮低自尊</w:t>
            </w:r>
            <w:r w:rsidRPr="00C1361E">
              <w:rPr>
                <w:rFonts w:ascii="標楷體" w:eastAsia="標楷體" w:hAnsi="標楷體"/>
              </w:rPr>
              <w:t xml:space="preserve">  </w:t>
            </w:r>
            <w:r w:rsidRPr="00C1361E">
              <w:rPr>
                <w:rFonts w:ascii="標楷體" w:eastAsia="標楷體" w:hAnsi="標楷體" w:hint="eastAsia"/>
                <w:b/>
                <w:color w:val="0070C0"/>
              </w:rPr>
              <w:t>定向</w:t>
            </w:r>
            <w:r w:rsidRPr="00C1361E">
              <w:rPr>
                <w:rFonts w:ascii="標楷體" w:eastAsia="標楷體" w:hAnsi="標楷體" w:hint="eastAsia"/>
              </w:rPr>
              <w:t xml:space="preserve">　低焦慮高自尊</w:t>
            </w:r>
          </w:p>
          <w:p w14:paraId="504A2FFB" w14:textId="6C4B4E79" w:rsidR="00240D93" w:rsidRPr="00C1361E" w:rsidRDefault="005243AD" w:rsidP="00E90E7B">
            <w:pPr>
              <w:spacing w:line="400" w:lineRule="exact"/>
              <w:rPr>
                <w:rFonts w:ascii="標楷體" w:eastAsia="標楷體" w:hAnsi="標楷體"/>
              </w:rPr>
            </w:pPr>
            <w:r w:rsidRPr="00C1361E">
              <w:rPr>
                <w:rFonts w:ascii="標楷體" w:eastAsia="標楷體" w:hAnsi="標楷體" w:hint="eastAsia"/>
                <w:b/>
                <w:color w:val="0070C0"/>
              </w:rPr>
              <w:t>未定</w:t>
            </w:r>
            <w:r w:rsidRPr="00C1361E">
              <w:rPr>
                <w:rFonts w:ascii="標楷體" w:eastAsia="標楷體" w:hAnsi="標楷體" w:hint="eastAsia"/>
              </w:rPr>
              <w:t xml:space="preserve">　高焦慮高自尊</w:t>
            </w:r>
            <w:r w:rsidRPr="00C1361E">
              <w:rPr>
                <w:rFonts w:ascii="標楷體" w:eastAsia="標楷體" w:hAnsi="標楷體"/>
              </w:rPr>
              <w:t xml:space="preserve">  </w:t>
            </w:r>
            <w:r w:rsidRPr="00C1361E">
              <w:rPr>
                <w:rFonts w:ascii="標楷體" w:eastAsia="標楷體" w:hAnsi="標楷體" w:hint="eastAsia"/>
                <w:b/>
                <w:color w:val="0070C0"/>
              </w:rPr>
              <w:t>迷失</w:t>
            </w:r>
            <w:r w:rsidRPr="00C1361E">
              <w:rPr>
                <w:rFonts w:ascii="標楷體" w:eastAsia="標楷體" w:hAnsi="標楷體" w:hint="eastAsia"/>
              </w:rPr>
              <w:t xml:space="preserve">　高焦慮低自尊</w:t>
            </w:r>
          </w:p>
        </w:tc>
      </w:tr>
      <w:tr w:rsidR="00240D93" w:rsidRPr="00C1361E" w14:paraId="2A77B881" w14:textId="77777777" w:rsidTr="00B15B1B">
        <w:tc>
          <w:tcPr>
            <w:tcW w:w="419" w:type="dxa"/>
            <w:vAlign w:val="center"/>
          </w:tcPr>
          <w:p w14:paraId="5C5D5E90" w14:textId="74CCFF41" w:rsidR="00240D93" w:rsidRPr="00C1361E" w:rsidRDefault="00B15B1B" w:rsidP="00E90E7B">
            <w:pPr>
              <w:spacing w:line="400" w:lineRule="exact"/>
              <w:jc w:val="center"/>
              <w:rPr>
                <w:rFonts w:ascii="標楷體" w:eastAsia="標楷體" w:hAnsi="標楷體"/>
              </w:rPr>
            </w:pPr>
            <w:r w:rsidRPr="00C1361E">
              <w:rPr>
                <w:rFonts w:ascii="標楷體" w:eastAsia="標楷體" w:hAnsi="標楷體"/>
              </w:rPr>
              <w:t>A</w:t>
            </w:r>
          </w:p>
        </w:tc>
        <w:tc>
          <w:tcPr>
            <w:tcW w:w="10909" w:type="dxa"/>
          </w:tcPr>
          <w:p w14:paraId="45533424" w14:textId="77777777" w:rsidR="00B15B1B" w:rsidRPr="00C1361E" w:rsidRDefault="00B15B1B" w:rsidP="00E90E7B">
            <w:pPr>
              <w:spacing w:line="400" w:lineRule="exact"/>
              <w:rPr>
                <w:rFonts w:ascii="標楷體" w:eastAsia="標楷體" w:hAnsi="標楷體"/>
              </w:rPr>
            </w:pPr>
            <w:r w:rsidRPr="00C1361E">
              <w:rPr>
                <w:rFonts w:ascii="標楷體" w:eastAsia="標楷體" w:hAnsi="標楷體" w:hint="eastAsia"/>
              </w:rPr>
              <w:t xml:space="preserve">針對下列學者和研究，依提出的時間先後順序排列，何者為是？ A.桑代克(E. L. Thorndike)的〈動物的智慧〉(貓的迷龍實驗) B.斯金納(B. F. Skinner)的《有機體的行為》(Skinner box的老鼠實驗) C.巴甫洛夫(Ivan Petrovich Pavov)的條件反射(condtioned reflex)(狗的消化腺實驗) D.華生(J. B. Watson)的〈行為主義者對心理學的看法〉 </w:t>
            </w:r>
          </w:p>
          <w:p w14:paraId="240413C9" w14:textId="77777777" w:rsidR="00B15B1B" w:rsidRPr="00C1361E" w:rsidRDefault="00B15B1B" w:rsidP="00E90E7B">
            <w:pPr>
              <w:spacing w:line="400" w:lineRule="exact"/>
              <w:rPr>
                <w:rFonts w:ascii="標楷體" w:eastAsia="標楷體" w:hAnsi="標楷體"/>
              </w:rPr>
            </w:pPr>
            <w:r w:rsidRPr="00C1361E">
              <w:rPr>
                <w:rFonts w:ascii="標楷體" w:eastAsia="標楷體" w:hAnsi="標楷體"/>
              </w:rPr>
              <w:t xml:space="preserve">(A)ACDB </w:t>
            </w:r>
          </w:p>
          <w:p w14:paraId="4B77BD2B" w14:textId="77777777" w:rsidR="00B15B1B" w:rsidRPr="00C1361E" w:rsidRDefault="00B15B1B" w:rsidP="00E90E7B">
            <w:pPr>
              <w:spacing w:line="400" w:lineRule="exact"/>
              <w:rPr>
                <w:rFonts w:ascii="標楷體" w:eastAsia="標楷體" w:hAnsi="標楷體"/>
              </w:rPr>
            </w:pPr>
            <w:r w:rsidRPr="00C1361E">
              <w:rPr>
                <w:rFonts w:ascii="標楷體" w:eastAsia="標楷體" w:hAnsi="標楷體"/>
              </w:rPr>
              <w:t xml:space="preserve">(B)CABD </w:t>
            </w:r>
          </w:p>
          <w:p w14:paraId="4BA0E879" w14:textId="77777777" w:rsidR="00B15B1B" w:rsidRPr="00C1361E" w:rsidRDefault="00B15B1B" w:rsidP="00E90E7B">
            <w:pPr>
              <w:spacing w:line="400" w:lineRule="exact"/>
              <w:rPr>
                <w:rFonts w:ascii="標楷體" w:eastAsia="標楷體" w:hAnsi="標楷體"/>
              </w:rPr>
            </w:pPr>
            <w:r w:rsidRPr="00C1361E">
              <w:rPr>
                <w:rFonts w:ascii="標楷體" w:eastAsia="標楷體" w:hAnsi="標楷體"/>
              </w:rPr>
              <w:t xml:space="preserve">(C)CADB </w:t>
            </w:r>
          </w:p>
          <w:p w14:paraId="0501A085" w14:textId="6175871B" w:rsidR="00240D93" w:rsidRPr="00C1361E" w:rsidRDefault="00B15B1B" w:rsidP="00E90E7B">
            <w:pPr>
              <w:spacing w:line="400" w:lineRule="exact"/>
              <w:rPr>
                <w:rFonts w:ascii="標楷體" w:eastAsia="標楷體" w:hAnsi="標楷體"/>
              </w:rPr>
            </w:pPr>
            <w:r w:rsidRPr="00C1361E">
              <w:rPr>
                <w:rFonts w:ascii="標楷體" w:eastAsia="標楷體" w:hAnsi="標楷體"/>
              </w:rPr>
              <w:t>(D)DCAB</w:t>
            </w:r>
            <w:r w:rsidRPr="00C1361E">
              <w:rPr>
                <w:rFonts w:ascii="標楷體" w:eastAsia="標楷體" w:hAnsi="標楷體"/>
              </w:rPr>
              <w:tab/>
            </w:r>
          </w:p>
        </w:tc>
      </w:tr>
      <w:tr w:rsidR="00240D93" w:rsidRPr="00C1361E" w14:paraId="6C09E0AC" w14:textId="77777777" w:rsidTr="00240D93">
        <w:tc>
          <w:tcPr>
            <w:tcW w:w="419" w:type="dxa"/>
          </w:tcPr>
          <w:p w14:paraId="4DEDEA74" w14:textId="77777777" w:rsidR="00240D93" w:rsidRPr="00C1361E" w:rsidRDefault="00240D93" w:rsidP="00E90E7B">
            <w:pPr>
              <w:spacing w:line="400" w:lineRule="exact"/>
              <w:rPr>
                <w:rFonts w:ascii="標楷體" w:eastAsia="標楷體" w:hAnsi="標楷體"/>
                <w:b/>
              </w:rPr>
            </w:pPr>
            <w:r w:rsidRPr="00C1361E">
              <w:rPr>
                <w:rFonts w:ascii="標楷體" w:eastAsia="標楷體" w:hAnsi="標楷體" w:hint="eastAsia"/>
                <w:b/>
              </w:rPr>
              <w:t>解</w:t>
            </w:r>
          </w:p>
          <w:p w14:paraId="3B4849D2" w14:textId="77777777" w:rsidR="00240D93" w:rsidRPr="00C1361E" w:rsidRDefault="00240D93"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308CC2C4" w14:textId="77777777" w:rsidR="00240D93" w:rsidRPr="00C1361E" w:rsidRDefault="00B15B1B" w:rsidP="00E90E7B">
            <w:pPr>
              <w:spacing w:line="400" w:lineRule="exact"/>
              <w:rPr>
                <w:rFonts w:ascii="標楷體" w:eastAsia="標楷體" w:hAnsi="標楷體"/>
                <w:color w:val="000000" w:themeColor="text1"/>
                <w:shd w:val="pct15" w:color="auto" w:fill="FFFFFF"/>
              </w:rPr>
            </w:pPr>
            <w:r w:rsidRPr="00C1361E">
              <w:rPr>
                <w:rFonts w:ascii="標楷體" w:eastAsia="標楷體" w:hAnsi="標楷體" w:hint="eastAsia"/>
                <w:b/>
                <w:color w:val="00B050"/>
              </w:rPr>
              <w:t>行為學派學者</w:t>
            </w:r>
            <w:r w:rsidRPr="00C1361E">
              <w:rPr>
                <w:rFonts w:ascii="標楷體" w:eastAsia="標楷體" w:hAnsi="標楷體" w:hint="eastAsia"/>
                <w:b/>
                <w:color w:val="000000" w:themeColor="text1"/>
              </w:rPr>
              <w:t xml:space="preserve">發展順序 </w:t>
            </w:r>
            <w:r w:rsidRPr="00C1361E">
              <w:rPr>
                <w:rFonts w:ascii="標楷體" w:eastAsia="標楷體" w:hAnsi="標楷體" w:hint="eastAsia"/>
                <w:color w:val="000000" w:themeColor="text1"/>
                <w:shd w:val="pct15" w:color="auto" w:fill="FFFFFF"/>
              </w:rPr>
              <w:t>傷疤生金</w:t>
            </w:r>
          </w:p>
          <w:p w14:paraId="2ACCBEAB" w14:textId="7FD7AA85" w:rsidR="00B15B1B" w:rsidRPr="00C1361E" w:rsidRDefault="00B15B1B" w:rsidP="00E90E7B">
            <w:pPr>
              <w:spacing w:line="400" w:lineRule="exact"/>
              <w:rPr>
                <w:rFonts w:ascii="標楷體" w:eastAsia="標楷體" w:hAnsi="標楷體"/>
                <w:b/>
                <w:color w:val="FF0000"/>
              </w:rPr>
            </w:pPr>
            <w:r w:rsidRPr="00C1361E">
              <w:rPr>
                <w:rFonts w:ascii="標楷體" w:eastAsia="標楷體" w:hAnsi="標楷體"/>
                <w:b/>
                <w:color w:val="FF0000"/>
              </w:rPr>
              <w:t>1898</w:t>
            </w:r>
            <w:r w:rsidRPr="00C1361E">
              <w:rPr>
                <w:rFonts w:ascii="標楷體" w:eastAsia="標楷體" w:hAnsi="標楷體" w:hint="eastAsia"/>
                <w:b/>
                <w:color w:val="FF0000"/>
              </w:rPr>
              <w:t>桑代克</w:t>
            </w:r>
            <w:r w:rsidRPr="00C1361E">
              <w:rPr>
                <w:rFonts w:ascii="標楷體" w:eastAsia="標楷體" w:hAnsi="標楷體"/>
                <w:b/>
                <w:color w:val="FF0000"/>
              </w:rPr>
              <w:t xml:space="preserve">  1902</w:t>
            </w:r>
            <w:r w:rsidRPr="00C1361E">
              <w:rPr>
                <w:rFonts w:ascii="標楷體" w:eastAsia="標楷體" w:hAnsi="標楷體" w:hint="eastAsia"/>
                <w:b/>
                <w:color w:val="FF0000"/>
              </w:rPr>
              <w:t>巴夫洛夫</w:t>
            </w:r>
            <w:r w:rsidRPr="00C1361E">
              <w:rPr>
                <w:rFonts w:ascii="標楷體" w:eastAsia="標楷體" w:hAnsi="標楷體"/>
                <w:b/>
                <w:color w:val="FF0000"/>
              </w:rPr>
              <w:t xml:space="preserve">  1913</w:t>
            </w:r>
            <w:r w:rsidRPr="00C1361E">
              <w:rPr>
                <w:rFonts w:ascii="標楷體" w:eastAsia="標楷體" w:hAnsi="標楷體" w:hint="eastAsia"/>
                <w:b/>
                <w:color w:val="FF0000"/>
              </w:rPr>
              <w:t>華生</w:t>
            </w:r>
            <w:r w:rsidRPr="00C1361E">
              <w:rPr>
                <w:rFonts w:ascii="標楷體" w:eastAsia="標楷體" w:hAnsi="標楷體"/>
                <w:b/>
                <w:color w:val="FF0000"/>
              </w:rPr>
              <w:t xml:space="preserve">  1938</w:t>
            </w:r>
            <w:r w:rsidRPr="00C1361E">
              <w:rPr>
                <w:rFonts w:ascii="標楷體" w:eastAsia="標楷體" w:hAnsi="標楷體" w:hint="eastAsia"/>
                <w:b/>
                <w:color w:val="FF0000"/>
              </w:rPr>
              <w:t xml:space="preserve">斯金納 </w:t>
            </w:r>
          </w:p>
          <w:p w14:paraId="493BCBFD" w14:textId="5D8F8BEA" w:rsidR="00B15B1B" w:rsidRPr="00C1361E" w:rsidRDefault="00B15B1B"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 xml:space="preserve">傷  </w:t>
            </w:r>
            <w:r w:rsidRPr="00C1361E">
              <w:rPr>
                <w:rFonts w:ascii="標楷體" w:eastAsia="標楷體" w:hAnsi="標楷體" w:hint="eastAsia"/>
                <w:b/>
                <w:color w:val="C45911" w:themeColor="accent2" w:themeShade="BF"/>
              </w:rPr>
              <w:t>桑</w:t>
            </w:r>
            <w:r w:rsidRPr="00C1361E">
              <w:rPr>
                <w:rFonts w:ascii="標楷體" w:eastAsia="標楷體" w:hAnsi="標楷體" w:hint="eastAsia"/>
                <w:b/>
                <w:color w:val="000000" w:themeColor="text1"/>
              </w:rPr>
              <w:t>代克</w:t>
            </w:r>
          </w:p>
          <w:p w14:paraId="1F49B254" w14:textId="3D11B697" w:rsidR="00B15B1B" w:rsidRPr="00C1361E" w:rsidRDefault="00B15B1B"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 xml:space="preserve">疤  </w:t>
            </w:r>
            <w:r w:rsidRPr="00C1361E">
              <w:rPr>
                <w:rFonts w:ascii="標楷體" w:eastAsia="標楷體" w:hAnsi="標楷體" w:hint="eastAsia"/>
                <w:b/>
                <w:color w:val="C45911" w:themeColor="accent2" w:themeShade="BF"/>
              </w:rPr>
              <w:t>巴</w:t>
            </w:r>
            <w:r w:rsidRPr="00C1361E">
              <w:rPr>
                <w:rFonts w:ascii="標楷體" w:eastAsia="標楷體" w:hAnsi="標楷體" w:hint="eastAsia"/>
                <w:b/>
                <w:color w:val="000000" w:themeColor="text1"/>
              </w:rPr>
              <w:t>夫洛夫</w:t>
            </w:r>
          </w:p>
          <w:p w14:paraId="7FC097ED" w14:textId="0AE2BC8C" w:rsidR="00B15B1B" w:rsidRPr="00C1361E" w:rsidRDefault="00B15B1B"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 xml:space="preserve">生  </w:t>
            </w:r>
            <w:r w:rsidRPr="00C1361E">
              <w:rPr>
                <w:rFonts w:ascii="標楷體" w:eastAsia="標楷體" w:hAnsi="標楷體" w:hint="eastAsia"/>
                <w:b/>
                <w:color w:val="000000" w:themeColor="text1"/>
              </w:rPr>
              <w:t>華</w:t>
            </w:r>
            <w:r w:rsidRPr="00C1361E">
              <w:rPr>
                <w:rFonts w:ascii="標楷體" w:eastAsia="標楷體" w:hAnsi="標楷體" w:hint="eastAsia"/>
                <w:b/>
                <w:color w:val="C45911" w:themeColor="accent2" w:themeShade="BF"/>
              </w:rPr>
              <w:t>生</w:t>
            </w:r>
          </w:p>
          <w:p w14:paraId="5F44C36C" w14:textId="468A8E5E" w:rsidR="00B15B1B" w:rsidRPr="00C1361E" w:rsidRDefault="00B15B1B"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 xml:space="preserve">金  </w:t>
            </w:r>
            <w:r w:rsidRPr="00C1361E">
              <w:rPr>
                <w:rFonts w:ascii="標楷體" w:eastAsia="標楷體" w:hAnsi="標楷體" w:hint="eastAsia"/>
                <w:b/>
                <w:color w:val="000000" w:themeColor="text1"/>
              </w:rPr>
              <w:t>斯</w:t>
            </w:r>
            <w:r w:rsidRPr="00C1361E">
              <w:rPr>
                <w:rFonts w:ascii="標楷體" w:eastAsia="標楷體" w:hAnsi="標楷體" w:hint="eastAsia"/>
                <w:b/>
                <w:color w:val="C45911" w:themeColor="accent2" w:themeShade="BF"/>
              </w:rPr>
              <w:t>金</w:t>
            </w:r>
            <w:r w:rsidRPr="00C1361E">
              <w:rPr>
                <w:rFonts w:ascii="標楷體" w:eastAsia="標楷體" w:hAnsi="標楷體" w:hint="eastAsia"/>
                <w:b/>
                <w:color w:val="000000" w:themeColor="text1"/>
              </w:rPr>
              <w:t>納</w:t>
            </w:r>
          </w:p>
        </w:tc>
      </w:tr>
      <w:tr w:rsidR="00240D93" w:rsidRPr="00C1361E" w14:paraId="577EB555" w14:textId="77777777" w:rsidTr="00560B8B">
        <w:tc>
          <w:tcPr>
            <w:tcW w:w="419" w:type="dxa"/>
            <w:vAlign w:val="center"/>
          </w:tcPr>
          <w:p w14:paraId="51FD098A" w14:textId="0486D8DB" w:rsidR="00240D93" w:rsidRPr="00C1361E" w:rsidRDefault="00560B8B" w:rsidP="00E90E7B">
            <w:pPr>
              <w:spacing w:line="400" w:lineRule="exact"/>
              <w:jc w:val="center"/>
              <w:rPr>
                <w:rFonts w:ascii="標楷體" w:eastAsia="標楷體" w:hAnsi="標楷體"/>
              </w:rPr>
            </w:pPr>
            <w:r w:rsidRPr="00C1361E">
              <w:rPr>
                <w:rFonts w:ascii="標楷體" w:eastAsia="標楷體" w:hAnsi="標楷體"/>
              </w:rPr>
              <w:t>B</w:t>
            </w:r>
          </w:p>
        </w:tc>
        <w:tc>
          <w:tcPr>
            <w:tcW w:w="10909" w:type="dxa"/>
          </w:tcPr>
          <w:p w14:paraId="3D317EA8" w14:textId="77777777" w:rsidR="00560B8B" w:rsidRPr="00C1361E" w:rsidRDefault="00560B8B" w:rsidP="00E90E7B">
            <w:pPr>
              <w:spacing w:line="400" w:lineRule="exact"/>
              <w:rPr>
                <w:rFonts w:ascii="標楷體" w:eastAsia="標楷體" w:hAnsi="標楷體"/>
              </w:rPr>
            </w:pPr>
            <w:r w:rsidRPr="00C1361E">
              <w:rPr>
                <w:rFonts w:ascii="標楷體" w:eastAsia="標楷體" w:hAnsi="標楷體" w:hint="eastAsia"/>
              </w:rPr>
              <w:t>主張衝突的基本種類為目標衝突、認知衝突、情緒衝突和行為衝突的學者，是下列何者？</w:t>
            </w:r>
          </w:p>
          <w:p w14:paraId="2ED4CD8C" w14:textId="77777777" w:rsidR="00560B8B" w:rsidRPr="00C1361E" w:rsidRDefault="00560B8B" w:rsidP="00E90E7B">
            <w:pPr>
              <w:spacing w:line="400" w:lineRule="exact"/>
              <w:rPr>
                <w:rFonts w:ascii="標楷體" w:eastAsia="標楷體" w:hAnsi="標楷體"/>
              </w:rPr>
            </w:pPr>
            <w:r w:rsidRPr="00C1361E">
              <w:rPr>
                <w:rFonts w:ascii="標楷體" w:eastAsia="標楷體" w:hAnsi="標楷體"/>
              </w:rPr>
              <w:t xml:space="preserve">(A)S.P.Robbins </w:t>
            </w:r>
          </w:p>
          <w:p w14:paraId="34DE3785" w14:textId="77777777" w:rsidR="00560B8B" w:rsidRPr="00C1361E" w:rsidRDefault="00560B8B" w:rsidP="00E90E7B">
            <w:pPr>
              <w:spacing w:line="400" w:lineRule="exact"/>
              <w:rPr>
                <w:rFonts w:ascii="標楷體" w:eastAsia="標楷體" w:hAnsi="標楷體"/>
              </w:rPr>
            </w:pPr>
            <w:r w:rsidRPr="00C1361E">
              <w:rPr>
                <w:rFonts w:ascii="標楷體" w:eastAsia="標楷體" w:hAnsi="標楷體"/>
              </w:rPr>
              <w:t xml:space="preserve">(B)R.M.Steers </w:t>
            </w:r>
          </w:p>
          <w:p w14:paraId="4C04C3FB" w14:textId="77777777" w:rsidR="00560B8B" w:rsidRPr="00C1361E" w:rsidRDefault="00560B8B" w:rsidP="00E90E7B">
            <w:pPr>
              <w:spacing w:line="400" w:lineRule="exact"/>
              <w:rPr>
                <w:rFonts w:ascii="標楷體" w:eastAsia="標楷體" w:hAnsi="標楷體"/>
              </w:rPr>
            </w:pPr>
            <w:r w:rsidRPr="00C1361E">
              <w:rPr>
                <w:rFonts w:ascii="標楷體" w:eastAsia="標楷體" w:hAnsi="標楷體"/>
              </w:rPr>
              <w:t xml:space="preserve">(C)K.W.Thomas </w:t>
            </w:r>
          </w:p>
          <w:p w14:paraId="7363D210" w14:textId="26AAE102" w:rsidR="00240D93" w:rsidRPr="00C1361E" w:rsidRDefault="00560B8B" w:rsidP="00E90E7B">
            <w:pPr>
              <w:spacing w:line="400" w:lineRule="exact"/>
              <w:rPr>
                <w:rFonts w:ascii="標楷體" w:eastAsia="標楷體" w:hAnsi="標楷體"/>
              </w:rPr>
            </w:pPr>
            <w:r w:rsidRPr="00C1361E">
              <w:rPr>
                <w:rFonts w:ascii="標楷體" w:eastAsia="標楷體" w:hAnsi="標楷體"/>
              </w:rPr>
              <w:t>(D)W.J.Reddin</w:t>
            </w:r>
            <w:r w:rsidRPr="00C1361E">
              <w:rPr>
                <w:rFonts w:ascii="標楷體" w:eastAsia="標楷體" w:hAnsi="標楷體"/>
              </w:rPr>
              <w:tab/>
            </w:r>
          </w:p>
        </w:tc>
      </w:tr>
      <w:tr w:rsidR="00240D93" w:rsidRPr="00C1361E" w14:paraId="4747F991" w14:textId="77777777" w:rsidTr="00240D93">
        <w:tc>
          <w:tcPr>
            <w:tcW w:w="419" w:type="dxa"/>
          </w:tcPr>
          <w:p w14:paraId="32FF7218" w14:textId="77777777" w:rsidR="00240D93" w:rsidRPr="00C1361E" w:rsidRDefault="00240D93"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0CC8D1FF" w14:textId="77777777" w:rsidR="00240D93" w:rsidRPr="00C1361E" w:rsidRDefault="00240D93"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768B154" w14:textId="29A682CF" w:rsidR="00560B8B" w:rsidRPr="00C1361E" w:rsidRDefault="00560B8B" w:rsidP="00E90E7B">
            <w:pPr>
              <w:spacing w:line="400" w:lineRule="exact"/>
              <w:rPr>
                <w:rFonts w:ascii="標楷體" w:eastAsia="標楷體" w:hAnsi="標楷體"/>
              </w:rPr>
            </w:pPr>
            <w:r w:rsidRPr="00C1361E">
              <w:rPr>
                <w:rFonts w:ascii="標楷體" w:eastAsia="標楷體" w:hAnsi="標楷體" w:hint="eastAsia"/>
                <w:b/>
                <w:color w:val="FF0000"/>
              </w:rPr>
              <w:t>Steers</w:t>
            </w:r>
            <w:r w:rsidRPr="00C1361E">
              <w:rPr>
                <w:rFonts w:ascii="標楷體" w:eastAsia="標楷體" w:hAnsi="標楷體"/>
                <w:b/>
                <w:color w:val="FF0000"/>
              </w:rPr>
              <w:t xml:space="preserve">  </w:t>
            </w:r>
            <w:r w:rsidRPr="00C1361E">
              <w:rPr>
                <w:rFonts w:ascii="標楷體" w:eastAsia="標楷體" w:hAnsi="標楷體" w:hint="eastAsia"/>
                <w:b/>
                <w:color w:val="00B050"/>
              </w:rPr>
              <w:t>衝突</w:t>
            </w:r>
            <w:r w:rsidRPr="00C1361E">
              <w:rPr>
                <w:rFonts w:ascii="標楷體" w:eastAsia="標楷體" w:hAnsi="標楷體"/>
              </w:rPr>
              <w:t xml:space="preserve">  </w:t>
            </w:r>
            <w:r w:rsidRPr="00C1361E">
              <w:rPr>
                <w:rFonts w:ascii="標楷體" w:eastAsia="標楷體" w:hAnsi="標楷體" w:hint="eastAsia"/>
                <w:b/>
                <w:color w:val="0070C0"/>
              </w:rPr>
              <w:t>目標衝突</w:t>
            </w:r>
            <w:r w:rsidRPr="00C1361E">
              <w:rPr>
                <w:rFonts w:ascii="標楷體" w:eastAsia="標楷體" w:hAnsi="標楷體"/>
                <w:b/>
                <w:color w:val="0070C0"/>
              </w:rPr>
              <w:t xml:space="preserve">  </w:t>
            </w:r>
            <w:r w:rsidRPr="00C1361E">
              <w:rPr>
                <w:rFonts w:ascii="標楷體" w:eastAsia="標楷體" w:hAnsi="標楷體" w:hint="eastAsia"/>
                <w:b/>
                <w:color w:val="0070C0"/>
              </w:rPr>
              <w:t>認知衝突</w:t>
            </w:r>
            <w:r w:rsidRPr="00C1361E">
              <w:rPr>
                <w:rFonts w:ascii="標楷體" w:eastAsia="標楷體" w:hAnsi="標楷體"/>
                <w:b/>
                <w:color w:val="0070C0"/>
              </w:rPr>
              <w:t xml:space="preserve">  </w:t>
            </w:r>
            <w:r w:rsidRPr="00C1361E">
              <w:rPr>
                <w:rFonts w:ascii="標楷體" w:eastAsia="標楷體" w:hAnsi="標楷體" w:hint="eastAsia"/>
                <w:b/>
                <w:color w:val="0070C0"/>
              </w:rPr>
              <w:t>情緒衝突</w:t>
            </w:r>
            <w:r w:rsidRPr="00C1361E">
              <w:rPr>
                <w:rFonts w:ascii="標楷體" w:eastAsia="標楷體" w:hAnsi="標楷體"/>
                <w:b/>
                <w:color w:val="0070C0"/>
              </w:rPr>
              <w:t xml:space="preserve">  </w:t>
            </w:r>
            <w:r w:rsidRPr="00C1361E">
              <w:rPr>
                <w:rFonts w:ascii="標楷體" w:eastAsia="標楷體" w:hAnsi="標楷體" w:hint="eastAsia"/>
                <w:b/>
                <w:color w:val="0070C0"/>
              </w:rPr>
              <w:t>行為衝突</w:t>
            </w:r>
          </w:p>
          <w:p w14:paraId="0F2CDDDC" w14:textId="593FFC15" w:rsidR="00240D93" w:rsidRPr="00C1361E" w:rsidRDefault="00560B8B" w:rsidP="00E90E7B">
            <w:pPr>
              <w:spacing w:line="400" w:lineRule="exact"/>
              <w:rPr>
                <w:rFonts w:ascii="標楷體" w:eastAsia="標楷體" w:hAnsi="標楷體"/>
                <w:b/>
              </w:rPr>
            </w:pPr>
            <w:r w:rsidRPr="00C1361E">
              <w:rPr>
                <w:rFonts w:ascii="標楷體" w:eastAsia="標楷體" w:hAnsi="標楷體" w:hint="eastAsia"/>
                <w:b/>
              </w:rPr>
              <w:t>雙趨衝突</w:t>
            </w:r>
            <w:r w:rsidRPr="00C1361E">
              <w:rPr>
                <w:rFonts w:ascii="標楷體" w:eastAsia="標楷體" w:hAnsi="標楷體"/>
                <w:b/>
              </w:rPr>
              <w:t xml:space="preserve">  </w:t>
            </w:r>
            <w:r w:rsidRPr="00C1361E">
              <w:rPr>
                <w:rFonts w:ascii="標楷體" w:eastAsia="標楷體" w:hAnsi="標楷體" w:hint="eastAsia"/>
                <w:b/>
              </w:rPr>
              <w:t>雙避衝突</w:t>
            </w:r>
            <w:r w:rsidRPr="00C1361E">
              <w:rPr>
                <w:rFonts w:ascii="標楷體" w:eastAsia="標楷體" w:hAnsi="標楷體"/>
                <w:b/>
              </w:rPr>
              <w:t xml:space="preserve">  </w:t>
            </w:r>
            <w:r w:rsidRPr="00C1361E">
              <w:rPr>
                <w:rFonts w:ascii="標楷體" w:eastAsia="標楷體" w:hAnsi="標楷體" w:hint="eastAsia"/>
                <w:b/>
              </w:rPr>
              <w:t>趨避衝突</w:t>
            </w:r>
            <w:r w:rsidRPr="00C1361E">
              <w:rPr>
                <w:rFonts w:ascii="標楷體" w:eastAsia="標楷體" w:hAnsi="標楷體"/>
                <w:b/>
              </w:rPr>
              <w:t xml:space="preserve">  </w:t>
            </w:r>
            <w:r w:rsidRPr="00C1361E">
              <w:rPr>
                <w:rFonts w:ascii="標楷體" w:eastAsia="標楷體" w:hAnsi="標楷體" w:hint="eastAsia"/>
                <w:b/>
              </w:rPr>
              <w:t>雙重趨避衝突</w:t>
            </w:r>
          </w:p>
        </w:tc>
      </w:tr>
      <w:tr w:rsidR="00240D93" w:rsidRPr="00C1361E" w14:paraId="0D284F96" w14:textId="77777777" w:rsidTr="00560B8B">
        <w:tc>
          <w:tcPr>
            <w:tcW w:w="419" w:type="dxa"/>
            <w:vAlign w:val="center"/>
          </w:tcPr>
          <w:p w14:paraId="2F3E15CE" w14:textId="29AE3A07" w:rsidR="00240D93" w:rsidRPr="00C1361E" w:rsidRDefault="00560B8B" w:rsidP="00E90E7B">
            <w:pPr>
              <w:spacing w:line="400" w:lineRule="exact"/>
              <w:jc w:val="center"/>
              <w:rPr>
                <w:rFonts w:ascii="標楷體" w:eastAsia="標楷體" w:hAnsi="標楷體"/>
              </w:rPr>
            </w:pPr>
            <w:r w:rsidRPr="00C1361E">
              <w:rPr>
                <w:rFonts w:ascii="標楷體" w:eastAsia="標楷體" w:hAnsi="標楷體"/>
              </w:rPr>
              <w:t>A</w:t>
            </w:r>
          </w:p>
        </w:tc>
        <w:tc>
          <w:tcPr>
            <w:tcW w:w="10909" w:type="dxa"/>
          </w:tcPr>
          <w:p w14:paraId="104CF34E" w14:textId="77777777" w:rsidR="00560B8B" w:rsidRPr="00C1361E" w:rsidRDefault="00560B8B" w:rsidP="00E90E7B">
            <w:pPr>
              <w:spacing w:line="400" w:lineRule="exact"/>
              <w:rPr>
                <w:rFonts w:ascii="標楷體" w:eastAsia="標楷體" w:hAnsi="標楷體"/>
              </w:rPr>
            </w:pPr>
            <w:r w:rsidRPr="00C1361E">
              <w:rPr>
                <w:rFonts w:ascii="標楷體" w:eastAsia="標楷體" w:hAnsi="標楷體" w:hint="eastAsia"/>
              </w:rPr>
              <w:t>根據皮亞傑的理論，前運思階段的幼兒，又可以分為那兩個發展階段？</w:t>
            </w:r>
          </w:p>
          <w:p w14:paraId="731EABB5" w14:textId="77777777" w:rsidR="00560B8B" w:rsidRPr="00C1361E" w:rsidRDefault="00560B8B" w:rsidP="00E90E7B">
            <w:pPr>
              <w:spacing w:line="400" w:lineRule="exact"/>
              <w:rPr>
                <w:rFonts w:ascii="標楷體" w:eastAsia="標楷體" w:hAnsi="標楷體"/>
              </w:rPr>
            </w:pPr>
            <w:r w:rsidRPr="00C1361E">
              <w:rPr>
                <w:rFonts w:ascii="標楷體" w:eastAsia="標楷體" w:hAnsi="標楷體" w:hint="eastAsia"/>
              </w:rPr>
              <w:t>(A)象徵思維→直覺思維</w:t>
            </w:r>
          </w:p>
          <w:p w14:paraId="7AAE3DAE" w14:textId="77777777" w:rsidR="00560B8B" w:rsidRPr="00C1361E" w:rsidRDefault="00560B8B" w:rsidP="00E90E7B">
            <w:pPr>
              <w:spacing w:line="400" w:lineRule="exact"/>
              <w:rPr>
                <w:rFonts w:ascii="標楷體" w:eastAsia="標楷體" w:hAnsi="標楷體"/>
              </w:rPr>
            </w:pPr>
            <w:r w:rsidRPr="00C1361E">
              <w:rPr>
                <w:rFonts w:ascii="標楷體" w:eastAsia="標楷體" w:hAnsi="標楷體" w:hint="eastAsia"/>
              </w:rPr>
              <w:t>(B)直覺思維→象徵思維</w:t>
            </w:r>
          </w:p>
          <w:p w14:paraId="09813107" w14:textId="77777777" w:rsidR="00560B8B" w:rsidRPr="00C1361E" w:rsidRDefault="00560B8B" w:rsidP="00E90E7B">
            <w:pPr>
              <w:spacing w:line="400" w:lineRule="exact"/>
              <w:rPr>
                <w:rFonts w:ascii="標楷體" w:eastAsia="標楷體" w:hAnsi="標楷體"/>
              </w:rPr>
            </w:pPr>
            <w:r w:rsidRPr="00C1361E">
              <w:rPr>
                <w:rFonts w:ascii="標楷體" w:eastAsia="標楷體" w:hAnsi="標楷體" w:hint="eastAsia"/>
              </w:rPr>
              <w:t>(C)象徵思維→具體思維</w:t>
            </w:r>
          </w:p>
          <w:p w14:paraId="7BD7496A" w14:textId="1653D8BB" w:rsidR="00240D93" w:rsidRPr="00C1361E" w:rsidRDefault="00560B8B" w:rsidP="00E90E7B">
            <w:pPr>
              <w:spacing w:line="400" w:lineRule="exact"/>
              <w:rPr>
                <w:rFonts w:ascii="標楷體" w:eastAsia="標楷體" w:hAnsi="標楷體"/>
              </w:rPr>
            </w:pPr>
            <w:r w:rsidRPr="00C1361E">
              <w:rPr>
                <w:rFonts w:ascii="標楷體" w:eastAsia="標楷體" w:hAnsi="標楷體" w:hint="eastAsia"/>
              </w:rPr>
              <w:t xml:space="preserve">(D)直覺思維→具體思維 </w:t>
            </w:r>
          </w:p>
        </w:tc>
      </w:tr>
      <w:tr w:rsidR="00240D93" w:rsidRPr="00C1361E" w14:paraId="2EC89FAC" w14:textId="77777777" w:rsidTr="00240D93">
        <w:tc>
          <w:tcPr>
            <w:tcW w:w="419" w:type="dxa"/>
          </w:tcPr>
          <w:p w14:paraId="5E81EC81" w14:textId="77777777" w:rsidR="00240D93" w:rsidRPr="00C1361E" w:rsidRDefault="00240D93" w:rsidP="00E90E7B">
            <w:pPr>
              <w:spacing w:line="400" w:lineRule="exact"/>
              <w:rPr>
                <w:rFonts w:ascii="標楷體" w:eastAsia="標楷體" w:hAnsi="標楷體"/>
                <w:b/>
              </w:rPr>
            </w:pPr>
            <w:r w:rsidRPr="00C1361E">
              <w:rPr>
                <w:rFonts w:ascii="標楷體" w:eastAsia="標楷體" w:hAnsi="標楷體" w:hint="eastAsia"/>
                <w:b/>
              </w:rPr>
              <w:t>解</w:t>
            </w:r>
          </w:p>
          <w:p w14:paraId="395B07DA" w14:textId="77777777" w:rsidR="00240D93" w:rsidRPr="00C1361E" w:rsidRDefault="00240D93"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53E4A1E" w14:textId="77777777" w:rsidR="00560B8B" w:rsidRPr="00C1361E" w:rsidRDefault="00560B8B" w:rsidP="00E90E7B">
            <w:pPr>
              <w:spacing w:line="400" w:lineRule="exact"/>
              <w:rPr>
                <w:rFonts w:ascii="標楷體" w:eastAsia="標楷體" w:hAnsi="標楷體"/>
              </w:rPr>
            </w:pPr>
            <w:r w:rsidRPr="00C1361E">
              <w:rPr>
                <w:rFonts w:ascii="標楷體" w:eastAsia="標楷體" w:hAnsi="標楷體" w:hint="eastAsia"/>
              </w:rPr>
              <w:t>前運思期(2~7歲)又可區分為兩個亞階段：</w:t>
            </w:r>
          </w:p>
          <w:p w14:paraId="7448FAC0" w14:textId="08C43102" w:rsidR="00240D93" w:rsidRPr="00C1361E" w:rsidRDefault="00560B8B" w:rsidP="00E90E7B">
            <w:pPr>
              <w:spacing w:line="400" w:lineRule="exact"/>
              <w:rPr>
                <w:rFonts w:ascii="標楷體" w:eastAsia="標楷體" w:hAnsi="標楷體"/>
              </w:rPr>
            </w:pPr>
            <w:r w:rsidRPr="00C1361E">
              <w:rPr>
                <w:rFonts w:ascii="標楷體" w:eastAsia="標楷體" w:hAnsi="標楷體" w:hint="eastAsia"/>
              </w:rPr>
              <w:t>1.象徵思維期(約2~4歲)</w:t>
            </w:r>
            <w:r w:rsidRPr="00C1361E">
              <w:rPr>
                <w:rFonts w:ascii="標楷體" w:eastAsia="標楷體" w:hAnsi="標楷體"/>
              </w:rPr>
              <w:t xml:space="preserve">  </w:t>
            </w:r>
            <w:r w:rsidRPr="00C1361E">
              <w:rPr>
                <w:rFonts w:ascii="標楷體" w:eastAsia="標楷體" w:hAnsi="標楷體" w:hint="eastAsia"/>
              </w:rPr>
              <w:t>2.直覺思維期(約4~7歲)</w:t>
            </w:r>
          </w:p>
        </w:tc>
      </w:tr>
      <w:tr w:rsidR="00B15B1B" w:rsidRPr="00C1361E" w14:paraId="02C3730B" w14:textId="77777777" w:rsidTr="00A67A1D">
        <w:tc>
          <w:tcPr>
            <w:tcW w:w="419" w:type="dxa"/>
            <w:vAlign w:val="center"/>
          </w:tcPr>
          <w:p w14:paraId="63402D7C" w14:textId="7458B9C0" w:rsidR="00B15B1B" w:rsidRPr="00C1361E" w:rsidRDefault="00A67A1D" w:rsidP="00E90E7B">
            <w:pPr>
              <w:spacing w:line="400" w:lineRule="exact"/>
              <w:jc w:val="center"/>
              <w:rPr>
                <w:rFonts w:ascii="標楷體" w:eastAsia="標楷體" w:hAnsi="標楷體"/>
              </w:rPr>
            </w:pPr>
            <w:r w:rsidRPr="00C1361E">
              <w:rPr>
                <w:rFonts w:ascii="標楷體" w:eastAsia="標楷體" w:hAnsi="標楷體"/>
              </w:rPr>
              <w:t>B</w:t>
            </w:r>
          </w:p>
        </w:tc>
        <w:tc>
          <w:tcPr>
            <w:tcW w:w="10909" w:type="dxa"/>
          </w:tcPr>
          <w:p w14:paraId="13F92A4D" w14:textId="77777777" w:rsidR="00A67A1D" w:rsidRPr="00C1361E" w:rsidRDefault="00A67A1D" w:rsidP="00E90E7B">
            <w:pPr>
              <w:spacing w:line="400" w:lineRule="exact"/>
              <w:rPr>
                <w:rFonts w:ascii="標楷體" w:eastAsia="標楷體" w:hAnsi="標楷體"/>
              </w:rPr>
            </w:pPr>
            <w:r w:rsidRPr="00C1361E">
              <w:rPr>
                <w:rFonts w:ascii="標楷體" w:eastAsia="標楷體" w:hAnsi="標楷體" w:hint="eastAsia"/>
              </w:rPr>
              <w:t>小明很喜歡對未來進行規劃，牆上不時出現一些規劃時間表或進度表，但大多虎頭蛇尾，多數計畫僅止於計畫，並未如期執行，常無疾而終，這種青春期的自我統整是屬於：</w:t>
            </w:r>
          </w:p>
          <w:p w14:paraId="58D891CE" w14:textId="77777777" w:rsidR="00A67A1D" w:rsidRPr="00C1361E" w:rsidRDefault="00A67A1D" w:rsidP="00E90E7B">
            <w:pPr>
              <w:spacing w:line="400" w:lineRule="exact"/>
              <w:rPr>
                <w:rFonts w:ascii="標楷體" w:eastAsia="標楷體" w:hAnsi="標楷體"/>
              </w:rPr>
            </w:pPr>
            <w:r w:rsidRPr="00C1361E">
              <w:rPr>
                <w:rFonts w:ascii="標楷體" w:eastAsia="標楷體" w:hAnsi="標楷體" w:hint="eastAsia"/>
              </w:rPr>
              <w:t xml:space="preserve">(A)迷失型統整 </w:t>
            </w:r>
          </w:p>
          <w:p w14:paraId="075E7C45" w14:textId="77777777" w:rsidR="00A67A1D" w:rsidRPr="00C1361E" w:rsidRDefault="00A67A1D" w:rsidP="00E90E7B">
            <w:pPr>
              <w:spacing w:line="400" w:lineRule="exact"/>
              <w:rPr>
                <w:rFonts w:ascii="標楷體" w:eastAsia="標楷體" w:hAnsi="標楷體"/>
              </w:rPr>
            </w:pPr>
            <w:r w:rsidRPr="00C1361E">
              <w:rPr>
                <w:rFonts w:ascii="標楷體" w:eastAsia="標楷體" w:hAnsi="標楷體" w:hint="eastAsia"/>
              </w:rPr>
              <w:t xml:space="preserve">(B)未定型統整 </w:t>
            </w:r>
          </w:p>
          <w:p w14:paraId="4ED21891" w14:textId="77777777" w:rsidR="00A67A1D" w:rsidRPr="00C1361E" w:rsidRDefault="00A67A1D" w:rsidP="00E90E7B">
            <w:pPr>
              <w:spacing w:line="400" w:lineRule="exact"/>
              <w:rPr>
                <w:rFonts w:ascii="標楷體" w:eastAsia="標楷體" w:hAnsi="標楷體"/>
              </w:rPr>
            </w:pPr>
            <w:r w:rsidRPr="00C1361E">
              <w:rPr>
                <w:rFonts w:ascii="標楷體" w:eastAsia="標楷體" w:hAnsi="標楷體" w:hint="eastAsia"/>
              </w:rPr>
              <w:t xml:space="preserve">(C)早閉型統整 </w:t>
            </w:r>
          </w:p>
          <w:p w14:paraId="301DD00E" w14:textId="5EAED61B" w:rsidR="00B15B1B" w:rsidRPr="00C1361E" w:rsidRDefault="00A67A1D" w:rsidP="00E90E7B">
            <w:pPr>
              <w:spacing w:line="400" w:lineRule="exact"/>
              <w:rPr>
                <w:rFonts w:ascii="標楷體" w:eastAsia="標楷體" w:hAnsi="標楷體"/>
              </w:rPr>
            </w:pPr>
            <w:r w:rsidRPr="00C1361E">
              <w:rPr>
                <w:rFonts w:ascii="標楷體" w:eastAsia="標楷體" w:hAnsi="標楷體" w:hint="eastAsia"/>
              </w:rPr>
              <w:t>(D)定向型統整</w:t>
            </w:r>
          </w:p>
        </w:tc>
      </w:tr>
      <w:tr w:rsidR="00B15B1B" w:rsidRPr="00C1361E" w14:paraId="1DFFAB42" w14:textId="77777777" w:rsidTr="00B15B1B">
        <w:tc>
          <w:tcPr>
            <w:tcW w:w="419" w:type="dxa"/>
          </w:tcPr>
          <w:p w14:paraId="1F212B30" w14:textId="77777777" w:rsidR="00B15B1B" w:rsidRPr="00C1361E" w:rsidRDefault="00B15B1B" w:rsidP="00E90E7B">
            <w:pPr>
              <w:spacing w:line="400" w:lineRule="exact"/>
              <w:rPr>
                <w:rFonts w:ascii="標楷體" w:eastAsia="標楷體" w:hAnsi="標楷體"/>
                <w:b/>
              </w:rPr>
            </w:pPr>
            <w:r w:rsidRPr="00C1361E">
              <w:rPr>
                <w:rFonts w:ascii="標楷體" w:eastAsia="標楷體" w:hAnsi="標楷體" w:hint="eastAsia"/>
                <w:b/>
              </w:rPr>
              <w:t>解</w:t>
            </w:r>
          </w:p>
          <w:p w14:paraId="5682A123" w14:textId="77777777" w:rsidR="00B15B1B" w:rsidRPr="00C1361E" w:rsidRDefault="00B15B1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4C474B6" w14:textId="77777777" w:rsidR="00A67A1D" w:rsidRPr="00C1361E" w:rsidRDefault="00A67A1D" w:rsidP="00E90E7B">
            <w:pPr>
              <w:spacing w:line="400" w:lineRule="exact"/>
              <w:rPr>
                <w:rFonts w:ascii="標楷體" w:eastAsia="標楷體" w:hAnsi="標楷體"/>
              </w:rPr>
            </w:pPr>
            <w:r w:rsidRPr="00C1361E">
              <w:rPr>
                <w:rFonts w:ascii="標楷體" w:eastAsia="標楷體" w:hAnsi="標楷體" w:hint="eastAsia"/>
              </w:rPr>
              <w:t>未定型(identity moratorium)： 尚未確定未來方向，正處於危機尚未統合者。</w:t>
            </w:r>
          </w:p>
          <w:p w14:paraId="6C6C9E3E" w14:textId="5F290609" w:rsidR="00B15B1B" w:rsidRPr="00C1361E" w:rsidRDefault="00A67A1D" w:rsidP="00E90E7B">
            <w:pPr>
              <w:spacing w:line="400" w:lineRule="exact"/>
              <w:rPr>
                <w:rFonts w:ascii="標楷體" w:eastAsia="標楷體" w:hAnsi="標楷體"/>
              </w:rPr>
            </w:pPr>
            <w:r w:rsidRPr="00C1361E">
              <w:rPr>
                <w:rFonts w:ascii="標楷體" w:eastAsia="標楷體" w:hAnsi="標楷體" w:hint="eastAsia"/>
              </w:rPr>
              <w:t xml:space="preserve">迷失型(identity diffusion)： 沒有認真思考未來者。 </w:t>
            </w:r>
          </w:p>
        </w:tc>
      </w:tr>
      <w:tr w:rsidR="00B15B1B" w:rsidRPr="00C1361E" w14:paraId="7B54F45C" w14:textId="77777777" w:rsidTr="000D07A8">
        <w:tc>
          <w:tcPr>
            <w:tcW w:w="419" w:type="dxa"/>
            <w:vAlign w:val="center"/>
          </w:tcPr>
          <w:p w14:paraId="7459CAD4" w14:textId="00088E8B" w:rsidR="00B15B1B" w:rsidRPr="00C1361E" w:rsidRDefault="000D07A8" w:rsidP="00E90E7B">
            <w:pPr>
              <w:spacing w:line="400" w:lineRule="exact"/>
              <w:jc w:val="center"/>
              <w:rPr>
                <w:rFonts w:ascii="標楷體" w:eastAsia="標楷體" w:hAnsi="標楷體"/>
              </w:rPr>
            </w:pPr>
            <w:r w:rsidRPr="00C1361E">
              <w:rPr>
                <w:rFonts w:ascii="標楷體" w:eastAsia="標楷體" w:hAnsi="標楷體"/>
              </w:rPr>
              <w:t>C</w:t>
            </w:r>
          </w:p>
        </w:tc>
        <w:tc>
          <w:tcPr>
            <w:tcW w:w="10909" w:type="dxa"/>
          </w:tcPr>
          <w:p w14:paraId="003ED2DC" w14:textId="77777777" w:rsidR="000D07A8" w:rsidRPr="00C1361E" w:rsidRDefault="000D07A8" w:rsidP="00E90E7B">
            <w:pPr>
              <w:spacing w:line="400" w:lineRule="exact"/>
              <w:rPr>
                <w:rFonts w:ascii="標楷體" w:eastAsia="標楷體" w:hAnsi="標楷體"/>
              </w:rPr>
            </w:pPr>
            <w:r w:rsidRPr="00C1361E">
              <w:rPr>
                <w:rFonts w:ascii="標楷體" w:eastAsia="標楷體" w:hAnsi="標楷體" w:hint="eastAsia"/>
              </w:rPr>
              <w:t xml:space="preserve">下列何種時期會開始出現對自己的內心活動加以思考，並對自己加以分析的傾向？ </w:t>
            </w:r>
          </w:p>
          <w:p w14:paraId="052BF6C0" w14:textId="77777777" w:rsidR="000D07A8" w:rsidRPr="00C1361E" w:rsidRDefault="000D07A8" w:rsidP="00E90E7B">
            <w:pPr>
              <w:spacing w:line="400" w:lineRule="exact"/>
              <w:rPr>
                <w:rFonts w:ascii="標楷體" w:eastAsia="標楷體" w:hAnsi="標楷體"/>
              </w:rPr>
            </w:pPr>
            <w:r w:rsidRPr="00C1361E">
              <w:rPr>
                <w:rFonts w:ascii="標楷體" w:eastAsia="標楷體" w:hAnsi="標楷體" w:hint="eastAsia"/>
              </w:rPr>
              <w:t xml:space="preserve">(A) 兒童前期 </w:t>
            </w:r>
          </w:p>
          <w:p w14:paraId="02A5D967" w14:textId="77777777" w:rsidR="000D07A8" w:rsidRPr="00C1361E" w:rsidRDefault="000D07A8" w:rsidP="00E90E7B">
            <w:pPr>
              <w:spacing w:line="400" w:lineRule="exact"/>
              <w:rPr>
                <w:rFonts w:ascii="標楷體" w:eastAsia="標楷體" w:hAnsi="標楷體"/>
              </w:rPr>
            </w:pPr>
            <w:r w:rsidRPr="00C1361E">
              <w:rPr>
                <w:rFonts w:ascii="標楷體" w:eastAsia="標楷體" w:hAnsi="標楷體" w:hint="eastAsia"/>
              </w:rPr>
              <w:t xml:space="preserve">(B) 兒童後期 </w:t>
            </w:r>
          </w:p>
          <w:p w14:paraId="2F92085D" w14:textId="77777777" w:rsidR="000D07A8" w:rsidRPr="00C1361E" w:rsidRDefault="000D07A8" w:rsidP="00E90E7B">
            <w:pPr>
              <w:spacing w:line="400" w:lineRule="exact"/>
              <w:rPr>
                <w:rFonts w:ascii="標楷體" w:eastAsia="標楷體" w:hAnsi="標楷體"/>
              </w:rPr>
            </w:pPr>
            <w:r w:rsidRPr="00C1361E">
              <w:rPr>
                <w:rFonts w:ascii="標楷體" w:eastAsia="標楷體" w:hAnsi="標楷體" w:hint="eastAsia"/>
              </w:rPr>
              <w:t xml:space="preserve">(C) 青年前期 </w:t>
            </w:r>
          </w:p>
          <w:p w14:paraId="33C72EA3" w14:textId="61FB4811" w:rsidR="00B15B1B" w:rsidRPr="00C1361E" w:rsidRDefault="000D07A8" w:rsidP="00E90E7B">
            <w:pPr>
              <w:spacing w:line="400" w:lineRule="exact"/>
              <w:rPr>
                <w:rFonts w:ascii="標楷體" w:eastAsia="標楷體" w:hAnsi="標楷體"/>
              </w:rPr>
            </w:pPr>
            <w:r w:rsidRPr="00C1361E">
              <w:rPr>
                <w:rFonts w:ascii="標楷體" w:eastAsia="標楷體" w:hAnsi="標楷體" w:hint="eastAsia"/>
              </w:rPr>
              <w:t xml:space="preserve">(D) 青年後期 </w:t>
            </w:r>
          </w:p>
        </w:tc>
      </w:tr>
      <w:tr w:rsidR="00B15B1B" w:rsidRPr="00C1361E" w14:paraId="56F2C61B" w14:textId="77777777" w:rsidTr="00B15B1B">
        <w:tc>
          <w:tcPr>
            <w:tcW w:w="419" w:type="dxa"/>
          </w:tcPr>
          <w:p w14:paraId="052F62C3" w14:textId="77777777" w:rsidR="00B15B1B" w:rsidRPr="00C1361E" w:rsidRDefault="00B15B1B" w:rsidP="00E90E7B">
            <w:pPr>
              <w:spacing w:line="400" w:lineRule="exact"/>
              <w:rPr>
                <w:rFonts w:ascii="標楷體" w:eastAsia="標楷體" w:hAnsi="標楷體"/>
                <w:b/>
              </w:rPr>
            </w:pPr>
            <w:r w:rsidRPr="00C1361E">
              <w:rPr>
                <w:rFonts w:ascii="標楷體" w:eastAsia="標楷體" w:hAnsi="標楷體" w:hint="eastAsia"/>
                <w:b/>
              </w:rPr>
              <w:t>解</w:t>
            </w:r>
          </w:p>
          <w:p w14:paraId="05EC97B4" w14:textId="77777777" w:rsidR="00B15B1B" w:rsidRPr="00C1361E" w:rsidRDefault="00B15B1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0848518" w14:textId="1A5D8E71" w:rsidR="00B15B1B" w:rsidRPr="00C1361E" w:rsidRDefault="000D07A8" w:rsidP="00E90E7B">
            <w:pPr>
              <w:spacing w:line="400" w:lineRule="exact"/>
              <w:rPr>
                <w:rFonts w:ascii="標楷體" w:eastAsia="標楷體" w:hAnsi="標楷體"/>
              </w:rPr>
            </w:pPr>
            <w:r w:rsidRPr="00C1361E">
              <w:rPr>
                <w:rFonts w:ascii="標楷體" w:eastAsia="標楷體" w:hAnsi="標楷體" w:hint="eastAsia"/>
              </w:rPr>
              <w:t>青年期開始: 自我統合VS.迷失自我</w:t>
            </w:r>
          </w:p>
        </w:tc>
      </w:tr>
      <w:tr w:rsidR="00B15B1B" w:rsidRPr="00C1361E" w14:paraId="04B26C4B" w14:textId="77777777" w:rsidTr="00B853E8">
        <w:tc>
          <w:tcPr>
            <w:tcW w:w="419" w:type="dxa"/>
            <w:vAlign w:val="center"/>
          </w:tcPr>
          <w:p w14:paraId="3AA6D23A" w14:textId="585FDB85" w:rsidR="00B15B1B" w:rsidRPr="00C1361E" w:rsidRDefault="00B853E8" w:rsidP="00E90E7B">
            <w:pPr>
              <w:spacing w:line="400" w:lineRule="exact"/>
              <w:jc w:val="center"/>
              <w:rPr>
                <w:rFonts w:ascii="標楷體" w:eastAsia="標楷體" w:hAnsi="標楷體"/>
              </w:rPr>
            </w:pPr>
            <w:r w:rsidRPr="00C1361E">
              <w:rPr>
                <w:rFonts w:ascii="標楷體" w:eastAsia="標楷體" w:hAnsi="標楷體"/>
              </w:rPr>
              <w:t>D</w:t>
            </w:r>
          </w:p>
        </w:tc>
        <w:tc>
          <w:tcPr>
            <w:tcW w:w="10909" w:type="dxa"/>
          </w:tcPr>
          <w:p w14:paraId="7AB5376F" w14:textId="77777777" w:rsidR="00B853E8" w:rsidRPr="00C1361E" w:rsidRDefault="00B853E8" w:rsidP="00E90E7B">
            <w:pPr>
              <w:spacing w:line="400" w:lineRule="exact"/>
              <w:rPr>
                <w:rFonts w:ascii="標楷體" w:eastAsia="標楷體" w:hAnsi="標楷體"/>
              </w:rPr>
            </w:pPr>
            <w:r w:rsidRPr="00C1361E">
              <w:rPr>
                <w:rFonts w:ascii="標楷體" w:eastAsia="標楷體" w:hAnsi="標楷體" w:hint="eastAsia"/>
              </w:rPr>
              <w:t xml:space="preserve">兩位幼兒對自我的描述如下。小如「我叫小如，我喜歡吃披薩，我有一隻橘紅色的小貓咪，我很愛我的媽媽」小靜說「我跑得很快，我爬得很高，我可以把球丟得很遠，有一天我要參加球隊」，根據自我概念發展的歷程，下列何者為真？ </w:t>
            </w:r>
          </w:p>
          <w:p w14:paraId="151C9DC1" w14:textId="77777777" w:rsidR="00B853E8" w:rsidRPr="00C1361E" w:rsidRDefault="00B853E8" w:rsidP="00E90E7B">
            <w:pPr>
              <w:spacing w:line="400" w:lineRule="exact"/>
              <w:rPr>
                <w:rFonts w:ascii="標楷體" w:eastAsia="標楷體" w:hAnsi="標楷體"/>
              </w:rPr>
            </w:pPr>
            <w:r w:rsidRPr="00C1361E">
              <w:rPr>
                <w:rFonts w:ascii="標楷體" w:eastAsia="標楷體" w:hAnsi="標楷體" w:hint="eastAsia"/>
              </w:rPr>
              <w:t xml:space="preserve">(A)小靜的描述屬單一表徵 </w:t>
            </w:r>
          </w:p>
          <w:p w14:paraId="05DCB57B" w14:textId="77777777" w:rsidR="00B853E8" w:rsidRPr="00C1361E" w:rsidRDefault="00B853E8" w:rsidP="00E90E7B">
            <w:pPr>
              <w:spacing w:line="400" w:lineRule="exact"/>
              <w:rPr>
                <w:rFonts w:ascii="標楷體" w:eastAsia="標楷體" w:hAnsi="標楷體"/>
              </w:rPr>
            </w:pPr>
            <w:r w:rsidRPr="00C1361E">
              <w:rPr>
                <w:rFonts w:ascii="標楷體" w:eastAsia="標楷體" w:hAnsi="標楷體" w:hint="eastAsia"/>
              </w:rPr>
              <w:t xml:space="preserve">(B)小靜的描述屬表徵系統 </w:t>
            </w:r>
          </w:p>
          <w:p w14:paraId="7F2AE448" w14:textId="77777777" w:rsidR="00B853E8" w:rsidRPr="00C1361E" w:rsidRDefault="00B853E8" w:rsidP="00E90E7B">
            <w:pPr>
              <w:spacing w:line="400" w:lineRule="exact"/>
              <w:rPr>
                <w:rFonts w:ascii="標楷體" w:eastAsia="標楷體" w:hAnsi="標楷體"/>
              </w:rPr>
            </w:pPr>
            <w:r w:rsidRPr="00C1361E">
              <w:rPr>
                <w:rFonts w:ascii="標楷體" w:eastAsia="標楷體" w:hAnsi="標楷體" w:hint="eastAsia"/>
              </w:rPr>
              <w:t xml:space="preserve">(C)小如的描述屬表徵構圖 </w:t>
            </w:r>
          </w:p>
          <w:p w14:paraId="2CDBBB6F" w14:textId="5CB9A0EF" w:rsidR="00B15B1B" w:rsidRPr="00C1361E" w:rsidRDefault="00B853E8" w:rsidP="00E90E7B">
            <w:pPr>
              <w:spacing w:line="400" w:lineRule="exact"/>
              <w:rPr>
                <w:rFonts w:ascii="標楷體" w:eastAsia="標楷體" w:hAnsi="標楷體"/>
              </w:rPr>
            </w:pPr>
            <w:r w:rsidRPr="00C1361E">
              <w:rPr>
                <w:rFonts w:ascii="標楷體" w:eastAsia="標楷體" w:hAnsi="標楷體" w:hint="eastAsia"/>
              </w:rPr>
              <w:t>(D)小如的描述屬單一表徵</w:t>
            </w:r>
            <w:r w:rsidRPr="00C1361E">
              <w:rPr>
                <w:rFonts w:ascii="標楷體" w:eastAsia="標楷體" w:hAnsi="標楷體" w:hint="eastAsia"/>
              </w:rPr>
              <w:tab/>
            </w:r>
          </w:p>
        </w:tc>
      </w:tr>
      <w:tr w:rsidR="00B15B1B" w:rsidRPr="00C1361E" w14:paraId="0CC8509A" w14:textId="77777777" w:rsidTr="00B15B1B">
        <w:tc>
          <w:tcPr>
            <w:tcW w:w="419" w:type="dxa"/>
          </w:tcPr>
          <w:p w14:paraId="4BF119FD" w14:textId="77777777" w:rsidR="00B15B1B" w:rsidRPr="00C1361E" w:rsidRDefault="00B15B1B" w:rsidP="00E90E7B">
            <w:pPr>
              <w:spacing w:line="400" w:lineRule="exact"/>
              <w:rPr>
                <w:rFonts w:ascii="標楷體" w:eastAsia="標楷體" w:hAnsi="標楷體"/>
                <w:b/>
              </w:rPr>
            </w:pPr>
            <w:r w:rsidRPr="00C1361E">
              <w:rPr>
                <w:rFonts w:ascii="標楷體" w:eastAsia="標楷體" w:hAnsi="標楷體" w:hint="eastAsia"/>
                <w:b/>
              </w:rPr>
              <w:t>解</w:t>
            </w:r>
          </w:p>
          <w:p w14:paraId="7B7EE735" w14:textId="77777777" w:rsidR="00B15B1B" w:rsidRPr="00C1361E" w:rsidRDefault="00B15B1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679A4B3" w14:textId="77777777" w:rsidR="00B853E8" w:rsidRPr="00C1361E" w:rsidRDefault="00B853E8" w:rsidP="00E90E7B">
            <w:pPr>
              <w:spacing w:line="400" w:lineRule="exact"/>
              <w:rPr>
                <w:rFonts w:ascii="標楷體" w:eastAsia="標楷體" w:hAnsi="標楷體"/>
              </w:rPr>
            </w:pPr>
            <w:r w:rsidRPr="00C1361E">
              <w:rPr>
                <w:rFonts w:ascii="標楷體" w:eastAsia="標楷體" w:hAnsi="標楷體" w:hint="eastAsia"/>
                <w:b/>
                <w:color w:val="0070C0"/>
              </w:rPr>
              <w:t>單一表徵：</w:t>
            </w:r>
            <w:r w:rsidRPr="00C1361E">
              <w:rPr>
                <w:rFonts w:ascii="標楷體" w:eastAsia="標楷體" w:hAnsi="標楷體" w:hint="eastAsia"/>
              </w:rPr>
              <w:t>思維重一個項目跳相另一個項目，中間沒有關連。如小如的披薩、貓咪、喜歡貓咪。</w:t>
            </w:r>
          </w:p>
          <w:p w14:paraId="5C0012F5" w14:textId="77777777" w:rsidR="00B853E8" w:rsidRPr="00C1361E" w:rsidRDefault="00B853E8" w:rsidP="00E90E7B">
            <w:pPr>
              <w:spacing w:line="400" w:lineRule="exact"/>
              <w:rPr>
                <w:rFonts w:ascii="標楷體" w:eastAsia="標楷體" w:hAnsi="標楷體"/>
              </w:rPr>
            </w:pPr>
            <w:r w:rsidRPr="00C1361E">
              <w:rPr>
                <w:rFonts w:ascii="標楷體" w:eastAsia="標楷體" w:hAnsi="標楷體" w:hint="eastAsia"/>
                <w:b/>
                <w:color w:val="0070C0"/>
              </w:rPr>
              <w:t>表徵系統：</w:t>
            </w:r>
            <w:r w:rsidRPr="00C1361E">
              <w:rPr>
                <w:rFonts w:ascii="標楷體" w:eastAsia="標楷體" w:hAnsi="標楷體" w:hint="eastAsia"/>
              </w:rPr>
              <w:t>將我的各種特徵整合成一個普遍、多向度的概念。</w:t>
            </w:r>
          </w:p>
          <w:p w14:paraId="4E78D676" w14:textId="640E956F" w:rsidR="00B15B1B" w:rsidRPr="00C1361E" w:rsidRDefault="00B853E8" w:rsidP="00E90E7B">
            <w:pPr>
              <w:spacing w:line="400" w:lineRule="exact"/>
              <w:rPr>
                <w:rFonts w:ascii="標楷體" w:eastAsia="標楷體" w:hAnsi="標楷體"/>
              </w:rPr>
            </w:pPr>
            <w:r w:rsidRPr="00C1361E">
              <w:rPr>
                <w:rFonts w:ascii="標楷體" w:eastAsia="標楷體" w:hAnsi="標楷體" w:hint="eastAsia"/>
                <w:b/>
                <w:color w:val="0070C0"/>
              </w:rPr>
              <w:t>表徵構圖：</w:t>
            </w:r>
            <w:r w:rsidRPr="00C1361E">
              <w:rPr>
                <w:rFonts w:ascii="標楷體" w:eastAsia="標楷體" w:hAnsi="標楷體" w:hint="eastAsia"/>
              </w:rPr>
              <w:t>幼兒個部份的自我心向邏輯推理的連結，仍以完全肯定或全無來表達。</w:t>
            </w:r>
          </w:p>
        </w:tc>
      </w:tr>
      <w:tr w:rsidR="00B15B1B" w:rsidRPr="00C1361E" w14:paraId="03DC5FFB" w14:textId="77777777" w:rsidTr="00107F2E">
        <w:tc>
          <w:tcPr>
            <w:tcW w:w="419" w:type="dxa"/>
            <w:vAlign w:val="center"/>
          </w:tcPr>
          <w:p w14:paraId="7BC8CE5A" w14:textId="330177E5" w:rsidR="00B15B1B" w:rsidRPr="00C1361E" w:rsidRDefault="00107F2E" w:rsidP="00E90E7B">
            <w:pPr>
              <w:spacing w:line="400" w:lineRule="exact"/>
              <w:jc w:val="center"/>
              <w:rPr>
                <w:rFonts w:ascii="標楷體" w:eastAsia="標楷體" w:hAnsi="標楷體"/>
              </w:rPr>
            </w:pPr>
            <w:r w:rsidRPr="00C1361E">
              <w:rPr>
                <w:rFonts w:ascii="標楷體" w:eastAsia="標楷體" w:hAnsi="標楷體"/>
              </w:rPr>
              <w:t>C</w:t>
            </w:r>
          </w:p>
        </w:tc>
        <w:tc>
          <w:tcPr>
            <w:tcW w:w="10909" w:type="dxa"/>
          </w:tcPr>
          <w:p w14:paraId="41EC2409" w14:textId="77777777" w:rsidR="00107F2E" w:rsidRPr="00C1361E" w:rsidRDefault="00107F2E" w:rsidP="00E90E7B">
            <w:pPr>
              <w:spacing w:line="400" w:lineRule="exact"/>
              <w:rPr>
                <w:rFonts w:ascii="標楷體" w:eastAsia="標楷體" w:hAnsi="標楷體"/>
              </w:rPr>
            </w:pPr>
            <w:r w:rsidRPr="00C1361E">
              <w:rPr>
                <w:rFonts w:ascii="標楷體" w:eastAsia="標楷體" w:hAnsi="標楷體" w:hint="eastAsia"/>
              </w:rPr>
              <w:t>柯爾柏格認為，兒童在社會化歷程中，兒童根據自己的經驗及觀察別人所見，使他認識到男女性別是不會改變的</w:t>
            </w:r>
          </w:p>
          <w:p w14:paraId="1B2F4384" w14:textId="77777777" w:rsidR="00107F2E" w:rsidRPr="00C1361E" w:rsidRDefault="00107F2E" w:rsidP="00E90E7B">
            <w:pPr>
              <w:spacing w:line="400" w:lineRule="exact"/>
              <w:rPr>
                <w:rFonts w:ascii="標楷體" w:eastAsia="標楷體" w:hAnsi="標楷體"/>
              </w:rPr>
            </w:pPr>
            <w:r w:rsidRPr="00C1361E">
              <w:rPr>
                <w:rFonts w:ascii="標楷體" w:eastAsia="標楷體" w:hAnsi="標楷體" w:hint="eastAsia"/>
              </w:rPr>
              <w:t>(A)三歲左右</w:t>
            </w:r>
          </w:p>
          <w:p w14:paraId="7F3DD50C" w14:textId="77777777" w:rsidR="00107F2E" w:rsidRPr="00C1361E" w:rsidRDefault="00107F2E" w:rsidP="00E90E7B">
            <w:pPr>
              <w:spacing w:line="400" w:lineRule="exact"/>
              <w:rPr>
                <w:rFonts w:ascii="標楷體" w:eastAsia="標楷體" w:hAnsi="標楷體"/>
              </w:rPr>
            </w:pPr>
            <w:r w:rsidRPr="00C1361E">
              <w:rPr>
                <w:rFonts w:ascii="標楷體" w:eastAsia="標楷體" w:hAnsi="標楷體" w:hint="eastAsia"/>
              </w:rPr>
              <w:t>(B)四~五歲</w:t>
            </w:r>
          </w:p>
          <w:p w14:paraId="0223331C" w14:textId="77777777" w:rsidR="00107F2E" w:rsidRPr="00C1361E" w:rsidRDefault="00107F2E" w:rsidP="00E90E7B">
            <w:pPr>
              <w:spacing w:line="400" w:lineRule="exact"/>
              <w:rPr>
                <w:rFonts w:ascii="標楷體" w:eastAsia="標楷體" w:hAnsi="標楷體"/>
              </w:rPr>
            </w:pPr>
            <w:r w:rsidRPr="00C1361E">
              <w:rPr>
                <w:rFonts w:ascii="標楷體" w:eastAsia="標楷體" w:hAnsi="標楷體" w:hint="eastAsia"/>
              </w:rPr>
              <w:lastRenderedPageBreak/>
              <w:t>(C)六~七歲</w:t>
            </w:r>
          </w:p>
          <w:p w14:paraId="61A14B8E" w14:textId="67E40E32" w:rsidR="00B15B1B" w:rsidRPr="00C1361E" w:rsidRDefault="00107F2E" w:rsidP="00E90E7B">
            <w:pPr>
              <w:spacing w:line="400" w:lineRule="exact"/>
              <w:rPr>
                <w:rFonts w:ascii="標楷體" w:eastAsia="標楷體" w:hAnsi="標楷體"/>
              </w:rPr>
            </w:pPr>
            <w:r w:rsidRPr="00C1361E">
              <w:rPr>
                <w:rFonts w:ascii="標楷體" w:eastAsia="標楷體" w:hAnsi="標楷體" w:hint="eastAsia"/>
              </w:rPr>
              <w:t>(D)七~八歲</w:t>
            </w:r>
          </w:p>
        </w:tc>
      </w:tr>
      <w:tr w:rsidR="00B15B1B" w:rsidRPr="00C1361E" w14:paraId="4665D679" w14:textId="77777777" w:rsidTr="00B15B1B">
        <w:tc>
          <w:tcPr>
            <w:tcW w:w="419" w:type="dxa"/>
          </w:tcPr>
          <w:p w14:paraId="385AC80C" w14:textId="77777777" w:rsidR="00B15B1B" w:rsidRPr="00C1361E" w:rsidRDefault="00B15B1B"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0DB9401E" w14:textId="77777777" w:rsidR="00B15B1B" w:rsidRPr="00C1361E" w:rsidRDefault="00B15B1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01E975F" w14:textId="261D2097" w:rsidR="00107F2E" w:rsidRPr="00C1361E" w:rsidRDefault="00107F2E" w:rsidP="00E90E7B">
            <w:pPr>
              <w:spacing w:line="400" w:lineRule="exact"/>
              <w:rPr>
                <w:rFonts w:ascii="標楷體" w:eastAsia="標楷體" w:hAnsi="標楷體"/>
              </w:rPr>
            </w:pPr>
            <w:r w:rsidRPr="00C1361E">
              <w:rPr>
                <w:rFonts w:ascii="標楷體" w:eastAsia="標楷體" w:hAnsi="標楷體" w:hint="eastAsia"/>
                <w:b/>
                <w:color w:val="FF0000"/>
              </w:rPr>
              <w:t xml:space="preserve">Kohlberg </w:t>
            </w:r>
            <w:r w:rsidRPr="00C1361E">
              <w:rPr>
                <w:rFonts w:ascii="標楷體" w:eastAsia="標楷體" w:hAnsi="標楷體" w:hint="eastAsia"/>
                <w:b/>
                <w:color w:val="00B050"/>
              </w:rPr>
              <w:t>性別</w:t>
            </w:r>
          </w:p>
          <w:p w14:paraId="6B5F4D49" w14:textId="6490C315" w:rsidR="00107F2E" w:rsidRPr="00C1361E" w:rsidRDefault="00107F2E" w:rsidP="00E90E7B">
            <w:pPr>
              <w:spacing w:line="400" w:lineRule="exact"/>
              <w:rPr>
                <w:rFonts w:ascii="標楷體" w:eastAsia="標楷體" w:hAnsi="標楷體"/>
              </w:rPr>
            </w:pPr>
            <w:r w:rsidRPr="00C1361E">
              <w:rPr>
                <w:rFonts w:ascii="標楷體" w:eastAsia="標楷體" w:hAnsi="標楷體" w:hint="eastAsia"/>
                <w:b/>
                <w:color w:val="0070C0"/>
              </w:rPr>
              <w:t>性別認定</w:t>
            </w:r>
            <w:r w:rsidRPr="00C1361E">
              <w:rPr>
                <w:rFonts w:ascii="標楷體" w:eastAsia="標楷體" w:hAnsi="標楷體"/>
                <w:b/>
                <w:color w:val="0070C0"/>
              </w:rPr>
              <w:t xml:space="preserve"> </w:t>
            </w:r>
            <w:r w:rsidRPr="00C1361E">
              <w:rPr>
                <w:rFonts w:ascii="標楷體" w:eastAsia="標楷體" w:hAnsi="標楷體"/>
              </w:rPr>
              <w:t>2</w:t>
            </w:r>
            <w:r w:rsidRPr="00C1361E">
              <w:rPr>
                <w:rFonts w:ascii="標楷體" w:eastAsia="標楷體" w:hAnsi="標楷體" w:hint="eastAsia"/>
              </w:rPr>
              <w:t>歲半</w:t>
            </w:r>
            <w:r w:rsidRPr="00C1361E">
              <w:rPr>
                <w:rFonts w:ascii="標楷體" w:eastAsia="標楷體" w:hAnsi="標楷體"/>
              </w:rPr>
              <w:t>~3</w:t>
            </w:r>
            <w:r w:rsidRPr="00C1361E">
              <w:rPr>
                <w:rFonts w:ascii="標楷體" w:eastAsia="標楷體" w:hAnsi="標楷體" w:hint="eastAsia"/>
              </w:rPr>
              <w:t>歲，個人對自己性別的自覺，也就是知道自己的性</w:t>
            </w:r>
            <w:r w:rsidRPr="00C1361E">
              <w:rPr>
                <w:rFonts w:ascii="標楷體" w:eastAsia="標楷體" w:hAnsi="標楷體" w:cs="SimSun"/>
              </w:rPr>
              <w:t>别</w:t>
            </w:r>
            <w:r w:rsidRPr="00C1361E">
              <w:rPr>
                <w:rFonts w:ascii="標楷體" w:eastAsia="標楷體" w:hAnsi="標楷體"/>
              </w:rPr>
              <w:t>!!</w:t>
            </w:r>
          </w:p>
          <w:p w14:paraId="1A02542B" w14:textId="36101EED" w:rsidR="00107F2E" w:rsidRPr="00C1361E" w:rsidRDefault="00107F2E" w:rsidP="00E90E7B">
            <w:pPr>
              <w:spacing w:line="400" w:lineRule="exact"/>
              <w:rPr>
                <w:rFonts w:ascii="標楷體" w:eastAsia="標楷體" w:hAnsi="標楷體"/>
              </w:rPr>
            </w:pPr>
            <w:r w:rsidRPr="00C1361E">
              <w:rPr>
                <w:rFonts w:ascii="標楷體" w:eastAsia="標楷體" w:hAnsi="標楷體" w:hint="eastAsia"/>
                <w:b/>
                <w:color w:val="0070C0"/>
              </w:rPr>
              <w:t>性別固定(穩定)</w:t>
            </w:r>
            <w:r w:rsidRPr="00C1361E">
              <w:rPr>
                <w:rFonts w:ascii="標楷體" w:eastAsia="標楷體" w:hAnsi="標楷體"/>
                <w:b/>
                <w:color w:val="0070C0"/>
              </w:rPr>
              <w:t xml:space="preserve"> </w:t>
            </w:r>
            <w:r w:rsidRPr="00C1361E">
              <w:rPr>
                <w:rFonts w:ascii="標楷體" w:eastAsia="標楷體" w:hAnsi="標楷體" w:hint="eastAsia"/>
              </w:rPr>
              <w:t>4~5歲，知道性別，但以為只要願意就可以改變，了解自己長大後將維持同一性別。</w:t>
            </w:r>
          </w:p>
          <w:p w14:paraId="16DD6484" w14:textId="61EB7C0D" w:rsidR="00B15B1B" w:rsidRPr="00C1361E" w:rsidRDefault="00107F2E" w:rsidP="00E90E7B">
            <w:pPr>
              <w:spacing w:line="400" w:lineRule="exact"/>
              <w:rPr>
                <w:rFonts w:ascii="標楷體" w:eastAsia="標楷體" w:hAnsi="標楷體"/>
              </w:rPr>
            </w:pPr>
            <w:r w:rsidRPr="00C1361E">
              <w:rPr>
                <w:rFonts w:ascii="標楷體" w:eastAsia="標楷體" w:hAnsi="標楷體" w:hint="eastAsia"/>
                <w:b/>
                <w:color w:val="0070C0"/>
              </w:rPr>
              <w:t>性別恆定</w:t>
            </w:r>
            <w:r w:rsidRPr="00C1361E">
              <w:rPr>
                <w:rFonts w:ascii="標楷體" w:eastAsia="標楷體" w:hAnsi="標楷體"/>
                <w:b/>
                <w:color w:val="0070C0"/>
              </w:rPr>
              <w:t>(</w:t>
            </w:r>
            <w:r w:rsidRPr="00C1361E">
              <w:rPr>
                <w:rFonts w:ascii="標楷體" w:eastAsia="標楷體" w:hAnsi="標楷體" w:hint="eastAsia"/>
                <w:b/>
                <w:color w:val="0070C0"/>
              </w:rPr>
              <w:t>保留</w:t>
            </w:r>
            <w:r w:rsidRPr="00C1361E">
              <w:rPr>
                <w:rFonts w:ascii="標楷體" w:eastAsia="標楷體" w:hAnsi="標楷體"/>
                <w:b/>
                <w:color w:val="0070C0"/>
              </w:rPr>
              <w:t>)</w:t>
            </w:r>
            <w:r w:rsidRPr="00C1361E">
              <w:rPr>
                <w:rFonts w:ascii="標楷體" w:eastAsia="標楷體" w:hAnsi="標楷體" w:hint="eastAsia"/>
              </w:rPr>
              <w:t xml:space="preserve"> </w:t>
            </w:r>
            <w:r w:rsidRPr="00C1361E">
              <w:rPr>
                <w:rFonts w:ascii="標楷體" w:eastAsia="標楷體" w:hAnsi="標楷體"/>
              </w:rPr>
              <w:t>6~7</w:t>
            </w:r>
            <w:r w:rsidRPr="00C1361E">
              <w:rPr>
                <w:rFonts w:ascii="標楷體" w:eastAsia="標楷體" w:hAnsi="標楷體" w:hint="eastAsia"/>
              </w:rPr>
              <w:t>歲，兒童認識到個人的性別不會改變，知道不會因為外表、穿著或玩的玩具而改變性</w:t>
            </w:r>
            <w:r w:rsidRPr="00C1361E">
              <w:rPr>
                <w:rFonts w:ascii="標楷體" w:eastAsia="標楷體" w:hAnsi="標楷體" w:cs="SimSun"/>
              </w:rPr>
              <w:t>别</w:t>
            </w:r>
            <w:r w:rsidRPr="00C1361E">
              <w:rPr>
                <w:rFonts w:ascii="標楷體" w:eastAsia="標楷體" w:hAnsi="標楷體" w:hint="eastAsia"/>
              </w:rPr>
              <w:t>。</w:t>
            </w:r>
          </w:p>
        </w:tc>
      </w:tr>
      <w:tr w:rsidR="00B15B1B" w:rsidRPr="00C1361E" w14:paraId="15E7ABD0" w14:textId="77777777" w:rsidTr="006C02AB">
        <w:tc>
          <w:tcPr>
            <w:tcW w:w="419" w:type="dxa"/>
            <w:vAlign w:val="center"/>
          </w:tcPr>
          <w:p w14:paraId="4BE1B47A" w14:textId="6BEF78F5" w:rsidR="00B15B1B" w:rsidRPr="00C1361E" w:rsidRDefault="006C02AB" w:rsidP="00E90E7B">
            <w:pPr>
              <w:spacing w:line="400" w:lineRule="exact"/>
              <w:jc w:val="center"/>
              <w:rPr>
                <w:rFonts w:ascii="標楷體" w:eastAsia="標楷體" w:hAnsi="標楷體"/>
              </w:rPr>
            </w:pPr>
            <w:r w:rsidRPr="00C1361E">
              <w:rPr>
                <w:rFonts w:ascii="標楷體" w:eastAsia="標楷體" w:hAnsi="標楷體"/>
              </w:rPr>
              <w:t>C</w:t>
            </w:r>
          </w:p>
        </w:tc>
        <w:tc>
          <w:tcPr>
            <w:tcW w:w="10909" w:type="dxa"/>
          </w:tcPr>
          <w:p w14:paraId="49AE2606" w14:textId="77777777" w:rsidR="006C02AB" w:rsidRPr="00C1361E" w:rsidRDefault="006C02AB" w:rsidP="00E90E7B">
            <w:pPr>
              <w:spacing w:line="400" w:lineRule="exact"/>
              <w:rPr>
                <w:rFonts w:ascii="標楷體" w:eastAsia="標楷體" w:hAnsi="標楷體"/>
              </w:rPr>
            </w:pPr>
            <w:r w:rsidRPr="00C1361E">
              <w:rPr>
                <w:rFonts w:ascii="標楷體" w:eastAsia="標楷體" w:hAnsi="標楷體" w:hint="eastAsia"/>
              </w:rPr>
              <w:t>呈現一項實驗或問題，同時提供多重選擇題，要求學生作結論，形成假設或類化應用</w:t>
            </w:r>
          </w:p>
          <w:p w14:paraId="38F5A3AC" w14:textId="77777777" w:rsidR="006C02AB" w:rsidRPr="00C1361E" w:rsidRDefault="006C02AB" w:rsidP="00E90E7B">
            <w:pPr>
              <w:spacing w:line="400" w:lineRule="exact"/>
              <w:rPr>
                <w:rFonts w:ascii="標楷體" w:eastAsia="標楷體" w:hAnsi="標楷體"/>
              </w:rPr>
            </w:pPr>
            <w:r w:rsidRPr="00C1361E">
              <w:rPr>
                <w:rFonts w:ascii="標楷體" w:eastAsia="標楷體" w:hAnsi="標楷體" w:hint="eastAsia"/>
              </w:rPr>
              <w:t>(A)直線式編序</w:t>
            </w:r>
          </w:p>
          <w:p w14:paraId="4294E21D" w14:textId="77777777" w:rsidR="006C02AB" w:rsidRPr="00C1361E" w:rsidRDefault="006C02AB" w:rsidP="00E90E7B">
            <w:pPr>
              <w:spacing w:line="400" w:lineRule="exact"/>
              <w:rPr>
                <w:rFonts w:ascii="標楷體" w:eastAsia="標楷體" w:hAnsi="標楷體"/>
              </w:rPr>
            </w:pPr>
            <w:r w:rsidRPr="00C1361E">
              <w:rPr>
                <w:rFonts w:ascii="標楷體" w:eastAsia="標楷體" w:hAnsi="標楷體" w:hint="eastAsia"/>
              </w:rPr>
              <w:t>(B)分枝式編序</w:t>
            </w:r>
          </w:p>
          <w:p w14:paraId="64B34A33" w14:textId="77777777" w:rsidR="006C02AB" w:rsidRPr="00C1361E" w:rsidRDefault="006C02AB" w:rsidP="00E90E7B">
            <w:pPr>
              <w:spacing w:line="400" w:lineRule="exact"/>
              <w:rPr>
                <w:rFonts w:ascii="標楷體" w:eastAsia="標楷體" w:hAnsi="標楷體"/>
              </w:rPr>
            </w:pPr>
            <w:r w:rsidRPr="00C1361E">
              <w:rPr>
                <w:rFonts w:ascii="標楷體" w:eastAsia="標楷體" w:hAnsi="標楷體" w:hint="eastAsia"/>
              </w:rPr>
              <w:t>(C)發現式編序</w:t>
            </w:r>
          </w:p>
          <w:p w14:paraId="2CD581F7" w14:textId="591A95BE" w:rsidR="00B15B1B" w:rsidRPr="00C1361E" w:rsidRDefault="006C02AB" w:rsidP="00E90E7B">
            <w:pPr>
              <w:spacing w:line="400" w:lineRule="exact"/>
              <w:rPr>
                <w:rFonts w:ascii="標楷體" w:eastAsia="標楷體" w:hAnsi="標楷體"/>
              </w:rPr>
            </w:pPr>
            <w:r w:rsidRPr="00C1361E">
              <w:rPr>
                <w:rFonts w:ascii="標楷體" w:eastAsia="標楷體" w:hAnsi="標楷體"/>
              </w:rPr>
              <w:t>(D)CAI</w:t>
            </w:r>
          </w:p>
        </w:tc>
      </w:tr>
      <w:tr w:rsidR="00B15B1B" w:rsidRPr="00C1361E" w14:paraId="700EA233" w14:textId="77777777" w:rsidTr="00B15B1B">
        <w:tc>
          <w:tcPr>
            <w:tcW w:w="419" w:type="dxa"/>
          </w:tcPr>
          <w:p w14:paraId="73B6FE2F" w14:textId="77777777" w:rsidR="00B15B1B" w:rsidRPr="00C1361E" w:rsidRDefault="00B15B1B" w:rsidP="00E90E7B">
            <w:pPr>
              <w:spacing w:line="400" w:lineRule="exact"/>
              <w:rPr>
                <w:rFonts w:ascii="標楷體" w:eastAsia="標楷體" w:hAnsi="標楷體"/>
                <w:b/>
              </w:rPr>
            </w:pPr>
            <w:r w:rsidRPr="00C1361E">
              <w:rPr>
                <w:rFonts w:ascii="標楷體" w:eastAsia="標楷體" w:hAnsi="標楷體" w:hint="eastAsia"/>
                <w:b/>
              </w:rPr>
              <w:t>解</w:t>
            </w:r>
          </w:p>
          <w:p w14:paraId="4E42570C" w14:textId="77777777" w:rsidR="00B15B1B" w:rsidRPr="00C1361E" w:rsidRDefault="00B15B1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F6BBDB4" w14:textId="4A4C6451" w:rsidR="006C02AB" w:rsidRPr="00C1361E" w:rsidRDefault="006C02AB" w:rsidP="00E90E7B">
            <w:pPr>
              <w:spacing w:line="400" w:lineRule="exact"/>
              <w:rPr>
                <w:rFonts w:ascii="標楷體" w:eastAsia="標楷體" w:hAnsi="標楷體"/>
              </w:rPr>
            </w:pPr>
            <w:r w:rsidRPr="00C1361E">
              <w:rPr>
                <w:rFonts w:ascii="標楷體" w:eastAsia="標楷體" w:hAnsi="標楷體" w:hint="eastAsia"/>
              </w:rPr>
              <w:t>編序教材三種形式</w:t>
            </w:r>
          </w:p>
          <w:p w14:paraId="008E953E" w14:textId="0F299BD8" w:rsidR="006C02AB" w:rsidRPr="00C1361E" w:rsidRDefault="006C02AB" w:rsidP="00E90E7B">
            <w:pPr>
              <w:spacing w:line="400" w:lineRule="exact"/>
              <w:rPr>
                <w:rFonts w:ascii="標楷體" w:eastAsia="標楷體" w:hAnsi="標楷體"/>
              </w:rPr>
            </w:pPr>
            <w:r w:rsidRPr="00C1361E">
              <w:rPr>
                <w:rFonts w:ascii="標楷體" w:eastAsia="標楷體" w:hAnsi="標楷體" w:hint="eastAsia"/>
              </w:rPr>
              <w:t>1.直線型編序--Skinner,採填充題,著重學生回憶教材的能力,又稱組合答案式</w:t>
            </w:r>
          </w:p>
          <w:p w14:paraId="15B7A8E8" w14:textId="1C3A99C3" w:rsidR="006C02AB" w:rsidRPr="00C1361E" w:rsidRDefault="006C02AB" w:rsidP="00E90E7B">
            <w:pPr>
              <w:spacing w:line="400" w:lineRule="exact"/>
              <w:rPr>
                <w:rFonts w:ascii="標楷體" w:eastAsia="標楷體" w:hAnsi="標楷體"/>
              </w:rPr>
            </w:pPr>
            <w:r w:rsidRPr="00C1361E">
              <w:rPr>
                <w:rFonts w:ascii="標楷體" w:eastAsia="標楷體" w:hAnsi="標楷體" w:hint="eastAsia"/>
              </w:rPr>
              <w:t>2.分支型編序--Growder,採多種選擇題問題,重再認能力</w:t>
            </w:r>
          </w:p>
          <w:p w14:paraId="62123881" w14:textId="16DC4B1F" w:rsidR="00B15B1B" w:rsidRPr="00C1361E" w:rsidRDefault="006C02AB" w:rsidP="00E90E7B">
            <w:pPr>
              <w:spacing w:line="400" w:lineRule="exact"/>
              <w:rPr>
                <w:rFonts w:ascii="標楷體" w:eastAsia="標楷體" w:hAnsi="標楷體"/>
              </w:rPr>
            </w:pPr>
            <w:r w:rsidRPr="00C1361E">
              <w:rPr>
                <w:rFonts w:ascii="標楷體" w:eastAsia="標楷體" w:hAnsi="標楷體" w:hint="eastAsia"/>
              </w:rPr>
              <w:t>3.發現式編序--呈現一項實驗或問題,同時提供多重選擇,要求學生做結論,形成假設或類化應用</w:t>
            </w:r>
          </w:p>
        </w:tc>
      </w:tr>
      <w:tr w:rsidR="00B15B1B" w:rsidRPr="00C1361E" w14:paraId="1078577B" w14:textId="77777777" w:rsidTr="001A0EF8">
        <w:tc>
          <w:tcPr>
            <w:tcW w:w="419" w:type="dxa"/>
            <w:vAlign w:val="center"/>
          </w:tcPr>
          <w:p w14:paraId="7C716999" w14:textId="62AE0521" w:rsidR="00B15B1B" w:rsidRPr="00C1361E" w:rsidRDefault="001A0EF8" w:rsidP="00E90E7B">
            <w:pPr>
              <w:spacing w:line="400" w:lineRule="exact"/>
              <w:jc w:val="center"/>
              <w:rPr>
                <w:rFonts w:ascii="標楷體" w:eastAsia="標楷體" w:hAnsi="標楷體"/>
              </w:rPr>
            </w:pPr>
            <w:r w:rsidRPr="00C1361E">
              <w:rPr>
                <w:rFonts w:ascii="標楷體" w:eastAsia="標楷體" w:hAnsi="標楷體"/>
              </w:rPr>
              <w:t>D</w:t>
            </w:r>
          </w:p>
        </w:tc>
        <w:tc>
          <w:tcPr>
            <w:tcW w:w="10909" w:type="dxa"/>
          </w:tcPr>
          <w:p w14:paraId="0BD509CE" w14:textId="77777777" w:rsidR="001A0EF8" w:rsidRPr="00C1361E" w:rsidRDefault="001A0EF8" w:rsidP="00E90E7B">
            <w:pPr>
              <w:spacing w:line="400" w:lineRule="exact"/>
              <w:rPr>
                <w:rFonts w:ascii="標楷體" w:eastAsia="標楷體" w:hAnsi="標楷體"/>
              </w:rPr>
            </w:pPr>
            <w:r w:rsidRPr="00C1361E">
              <w:rPr>
                <w:rFonts w:ascii="標楷體" w:eastAsia="標楷體" w:hAnsi="標楷體" w:hint="eastAsia"/>
              </w:rPr>
              <w:t>教導合作性技巧的原則，對教材進行再概念化，讓有相反意見的成員進行學術探討</w:t>
            </w:r>
          </w:p>
          <w:p w14:paraId="06E5EC4C" w14:textId="77777777" w:rsidR="001A0EF8" w:rsidRPr="00C1361E" w:rsidRDefault="001A0EF8" w:rsidP="00E90E7B">
            <w:pPr>
              <w:spacing w:line="400" w:lineRule="exact"/>
              <w:rPr>
                <w:rFonts w:ascii="標楷體" w:eastAsia="標楷體" w:hAnsi="標楷體"/>
              </w:rPr>
            </w:pPr>
            <w:r w:rsidRPr="00C1361E">
              <w:rPr>
                <w:rFonts w:ascii="標楷體" w:eastAsia="標楷體" w:hAnsi="標楷體" w:hint="eastAsia"/>
              </w:rPr>
              <w:t>(A)形式化技巧</w:t>
            </w:r>
          </w:p>
          <w:p w14:paraId="3DA6C586" w14:textId="77777777" w:rsidR="001A0EF8" w:rsidRPr="00C1361E" w:rsidRDefault="001A0EF8" w:rsidP="00E90E7B">
            <w:pPr>
              <w:spacing w:line="400" w:lineRule="exact"/>
              <w:rPr>
                <w:rFonts w:ascii="標楷體" w:eastAsia="標楷體" w:hAnsi="標楷體"/>
              </w:rPr>
            </w:pPr>
            <w:r w:rsidRPr="00C1361E">
              <w:rPr>
                <w:rFonts w:ascii="標楷體" w:eastAsia="標楷體" w:hAnsi="標楷體" w:hint="eastAsia"/>
              </w:rPr>
              <w:t>(B)功能性技巧</w:t>
            </w:r>
          </w:p>
          <w:p w14:paraId="41F47C12" w14:textId="77777777" w:rsidR="001A0EF8" w:rsidRPr="00C1361E" w:rsidRDefault="001A0EF8" w:rsidP="00E90E7B">
            <w:pPr>
              <w:spacing w:line="400" w:lineRule="exact"/>
              <w:rPr>
                <w:rFonts w:ascii="標楷體" w:eastAsia="標楷體" w:hAnsi="標楷體"/>
              </w:rPr>
            </w:pPr>
            <w:r w:rsidRPr="00C1361E">
              <w:rPr>
                <w:rFonts w:ascii="標楷體" w:eastAsia="標楷體" w:hAnsi="標楷體" w:hint="eastAsia"/>
              </w:rPr>
              <w:t>(C)形成性技巧</w:t>
            </w:r>
          </w:p>
          <w:p w14:paraId="25ED0227" w14:textId="6961A96F" w:rsidR="00B15B1B" w:rsidRPr="00C1361E" w:rsidRDefault="001A0EF8" w:rsidP="00E90E7B">
            <w:pPr>
              <w:spacing w:line="400" w:lineRule="exact"/>
              <w:rPr>
                <w:rFonts w:ascii="標楷體" w:eastAsia="標楷體" w:hAnsi="標楷體"/>
              </w:rPr>
            </w:pPr>
            <w:r w:rsidRPr="00C1361E">
              <w:rPr>
                <w:rFonts w:ascii="標楷體" w:eastAsia="標楷體" w:hAnsi="標楷體" w:hint="eastAsia"/>
              </w:rPr>
              <w:t>(D)發酵功能技巧</w:t>
            </w:r>
          </w:p>
        </w:tc>
      </w:tr>
      <w:tr w:rsidR="00B15B1B" w:rsidRPr="00C1361E" w14:paraId="1F35A719" w14:textId="77777777" w:rsidTr="00B15B1B">
        <w:tc>
          <w:tcPr>
            <w:tcW w:w="419" w:type="dxa"/>
          </w:tcPr>
          <w:p w14:paraId="73C0BDD5" w14:textId="77777777" w:rsidR="00B15B1B" w:rsidRPr="00C1361E" w:rsidRDefault="00B15B1B" w:rsidP="00E90E7B">
            <w:pPr>
              <w:spacing w:line="400" w:lineRule="exact"/>
              <w:rPr>
                <w:rFonts w:ascii="標楷體" w:eastAsia="標楷體" w:hAnsi="標楷體"/>
                <w:b/>
              </w:rPr>
            </w:pPr>
            <w:r w:rsidRPr="00C1361E">
              <w:rPr>
                <w:rFonts w:ascii="標楷體" w:eastAsia="標楷體" w:hAnsi="標楷體" w:hint="eastAsia"/>
                <w:b/>
              </w:rPr>
              <w:t>解</w:t>
            </w:r>
          </w:p>
          <w:p w14:paraId="443F7E67" w14:textId="77777777" w:rsidR="00B15B1B" w:rsidRPr="00C1361E" w:rsidRDefault="00B15B1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9B85634" w14:textId="77777777" w:rsidR="001A0EF8" w:rsidRPr="00C1361E" w:rsidRDefault="001A0EF8" w:rsidP="00E90E7B">
            <w:pPr>
              <w:spacing w:line="400" w:lineRule="exact"/>
              <w:rPr>
                <w:rFonts w:ascii="標楷體" w:eastAsia="標楷體" w:hAnsi="標楷體"/>
              </w:rPr>
            </w:pPr>
            <w:r w:rsidRPr="00C1361E">
              <w:rPr>
                <w:rFonts w:ascii="標楷體" w:eastAsia="標楷體" w:hAnsi="標楷體" w:hint="eastAsia"/>
                <w:b/>
                <w:color w:val="00B050"/>
              </w:rPr>
              <w:t>合作學習</w:t>
            </w:r>
            <w:r w:rsidRPr="00C1361E">
              <w:rPr>
                <w:rFonts w:ascii="標楷體" w:eastAsia="標楷體" w:hAnsi="標楷體" w:hint="eastAsia"/>
              </w:rPr>
              <w:t>的F4</w:t>
            </w:r>
          </w:p>
          <w:p w14:paraId="4C39BCDE" w14:textId="3179D7B3" w:rsidR="001A0EF8" w:rsidRPr="00C1361E" w:rsidRDefault="001A0EF8" w:rsidP="00E90E7B">
            <w:pPr>
              <w:spacing w:line="400" w:lineRule="exact"/>
              <w:rPr>
                <w:rFonts w:ascii="標楷體" w:eastAsia="標楷體" w:hAnsi="標楷體"/>
              </w:rPr>
            </w:pPr>
            <w:r w:rsidRPr="00C1361E">
              <w:rPr>
                <w:rFonts w:ascii="標楷體" w:eastAsia="標楷體" w:hAnsi="標楷體" w:hint="eastAsia"/>
                <w:b/>
                <w:color w:val="0070C0"/>
              </w:rPr>
              <w:t>forming形式化</w:t>
            </w:r>
            <w:r w:rsidRPr="00C1361E">
              <w:rPr>
                <w:rFonts w:ascii="標楷體" w:eastAsia="標楷體" w:hAnsi="標楷體" w:hint="eastAsia"/>
              </w:rPr>
              <w:t>：最少的形式</w:t>
            </w:r>
            <w:r w:rsidRPr="00C1361E">
              <w:rPr>
                <w:rFonts w:ascii="標楷體" w:eastAsia="標楷體" w:hAnsi="標楷體"/>
              </w:rPr>
              <w:t xml:space="preserve">               </w:t>
            </w:r>
            <w:r w:rsidRPr="00C1361E">
              <w:rPr>
                <w:rFonts w:ascii="標楷體" w:eastAsia="標楷體" w:hAnsi="標楷體" w:hint="eastAsia"/>
                <w:b/>
                <w:color w:val="0070C0"/>
              </w:rPr>
              <w:t>formulating形成性</w:t>
            </w:r>
            <w:r w:rsidRPr="00C1361E">
              <w:rPr>
                <w:rFonts w:ascii="標楷體" w:eastAsia="標楷體" w:hAnsi="標楷體" w:hint="eastAsia"/>
              </w:rPr>
              <w:t>：促成深層理解</w:t>
            </w:r>
          </w:p>
          <w:p w14:paraId="52E11028" w14:textId="128CD56D" w:rsidR="00B15B1B" w:rsidRPr="00C1361E" w:rsidRDefault="001A0EF8" w:rsidP="00E90E7B">
            <w:pPr>
              <w:spacing w:line="400" w:lineRule="exact"/>
              <w:rPr>
                <w:rFonts w:ascii="標楷體" w:eastAsia="標楷體" w:hAnsi="標楷體"/>
              </w:rPr>
            </w:pPr>
            <w:r w:rsidRPr="00C1361E">
              <w:rPr>
                <w:rFonts w:ascii="標楷體" w:eastAsia="標楷體" w:hAnsi="標楷體" w:hint="eastAsia"/>
                <w:b/>
                <w:color w:val="0070C0"/>
              </w:rPr>
              <w:t>functioning功能性</w:t>
            </w:r>
            <w:r w:rsidRPr="00C1361E">
              <w:rPr>
                <w:rFonts w:ascii="標楷體" w:eastAsia="標楷體" w:hAnsi="標楷體" w:hint="eastAsia"/>
              </w:rPr>
              <w:t>：有效學習、達成目標</w:t>
            </w:r>
            <w:r w:rsidRPr="00C1361E">
              <w:rPr>
                <w:rFonts w:ascii="標楷體" w:eastAsia="標楷體" w:hAnsi="標楷體"/>
              </w:rPr>
              <w:t xml:space="preserve"> </w:t>
            </w:r>
            <w:r w:rsidRPr="00C1361E">
              <w:rPr>
                <w:rFonts w:ascii="標楷體" w:eastAsia="標楷體" w:hAnsi="標楷體" w:hint="eastAsia"/>
                <w:color w:val="0070C0"/>
              </w:rPr>
              <w:t>f</w:t>
            </w:r>
            <w:r w:rsidRPr="00C1361E">
              <w:rPr>
                <w:rFonts w:ascii="標楷體" w:eastAsia="標楷體" w:hAnsi="標楷體" w:hint="eastAsia"/>
                <w:b/>
                <w:color w:val="0070C0"/>
              </w:rPr>
              <w:t>ermenting發酵功能</w:t>
            </w:r>
            <w:r w:rsidRPr="00C1361E">
              <w:rPr>
                <w:rFonts w:ascii="標楷體" w:eastAsia="標楷體" w:hAnsi="標楷體" w:hint="eastAsia"/>
              </w:rPr>
              <w:t>：再概念化</w:t>
            </w:r>
          </w:p>
        </w:tc>
      </w:tr>
      <w:tr w:rsidR="00B15B1B" w:rsidRPr="00C1361E" w14:paraId="5FFF6A02" w14:textId="77777777" w:rsidTr="001C67BC">
        <w:tc>
          <w:tcPr>
            <w:tcW w:w="419" w:type="dxa"/>
            <w:vAlign w:val="center"/>
          </w:tcPr>
          <w:p w14:paraId="68583861" w14:textId="3050D661" w:rsidR="00B15B1B" w:rsidRPr="00C1361E" w:rsidRDefault="001C67BC" w:rsidP="00E90E7B">
            <w:pPr>
              <w:spacing w:line="400" w:lineRule="exact"/>
              <w:jc w:val="center"/>
              <w:rPr>
                <w:rFonts w:ascii="標楷體" w:eastAsia="標楷體" w:hAnsi="標楷體"/>
              </w:rPr>
            </w:pPr>
            <w:r w:rsidRPr="00C1361E">
              <w:rPr>
                <w:rFonts w:ascii="標楷體" w:eastAsia="標楷體" w:hAnsi="標楷體"/>
              </w:rPr>
              <w:t>B</w:t>
            </w:r>
          </w:p>
        </w:tc>
        <w:tc>
          <w:tcPr>
            <w:tcW w:w="10909" w:type="dxa"/>
          </w:tcPr>
          <w:p w14:paraId="3B58BDCE" w14:textId="77777777" w:rsidR="001C67BC" w:rsidRPr="00C1361E" w:rsidRDefault="001C67BC" w:rsidP="00E90E7B">
            <w:pPr>
              <w:spacing w:line="400" w:lineRule="exact"/>
              <w:rPr>
                <w:rFonts w:ascii="標楷體" w:eastAsia="標楷體" w:hAnsi="標楷體"/>
              </w:rPr>
            </w:pPr>
            <w:r w:rsidRPr="00C1361E">
              <w:rPr>
                <w:rFonts w:ascii="標楷體" w:eastAsia="標楷體" w:hAnsi="標楷體" w:hint="eastAsia"/>
              </w:rPr>
              <w:t xml:space="preserve">「內控、外控－控制信念」由何人所主張？ </w:t>
            </w:r>
          </w:p>
          <w:p w14:paraId="56764952" w14:textId="77777777" w:rsidR="001C67BC" w:rsidRPr="00C1361E" w:rsidRDefault="001C67BC" w:rsidP="00E90E7B">
            <w:pPr>
              <w:spacing w:line="400" w:lineRule="exact"/>
              <w:rPr>
                <w:rFonts w:ascii="標楷體" w:eastAsia="標楷體" w:hAnsi="標楷體"/>
              </w:rPr>
            </w:pPr>
            <w:r w:rsidRPr="00C1361E">
              <w:rPr>
                <w:rFonts w:ascii="標楷體" w:eastAsia="標楷體" w:hAnsi="標楷體" w:hint="eastAsia"/>
              </w:rPr>
              <w:t xml:space="preserve">(A)溫納 </w:t>
            </w:r>
          </w:p>
          <w:p w14:paraId="12E7C58E" w14:textId="77777777" w:rsidR="001C67BC" w:rsidRPr="00C1361E" w:rsidRDefault="001C67BC" w:rsidP="00E90E7B">
            <w:pPr>
              <w:spacing w:line="400" w:lineRule="exact"/>
              <w:rPr>
                <w:rFonts w:ascii="標楷體" w:eastAsia="標楷體" w:hAnsi="標楷體"/>
              </w:rPr>
            </w:pPr>
            <w:r w:rsidRPr="00C1361E">
              <w:rPr>
                <w:rFonts w:ascii="標楷體" w:eastAsia="標楷體" w:hAnsi="標楷體" w:hint="eastAsia"/>
              </w:rPr>
              <w:t xml:space="preserve">(B)羅特 </w:t>
            </w:r>
          </w:p>
          <w:p w14:paraId="6092883D" w14:textId="77777777" w:rsidR="001C67BC" w:rsidRPr="00C1361E" w:rsidRDefault="001C67BC" w:rsidP="00E90E7B">
            <w:pPr>
              <w:spacing w:line="400" w:lineRule="exact"/>
              <w:rPr>
                <w:rFonts w:ascii="標楷體" w:eastAsia="標楷體" w:hAnsi="標楷體"/>
              </w:rPr>
            </w:pPr>
            <w:r w:rsidRPr="00C1361E">
              <w:rPr>
                <w:rFonts w:ascii="標楷體" w:eastAsia="標楷體" w:hAnsi="標楷體" w:hint="eastAsia"/>
              </w:rPr>
              <w:t xml:space="preserve">(C)海德 </w:t>
            </w:r>
          </w:p>
          <w:p w14:paraId="1B77DA53" w14:textId="31B60E56" w:rsidR="00B15B1B" w:rsidRPr="00C1361E" w:rsidRDefault="001C67BC" w:rsidP="00E90E7B">
            <w:pPr>
              <w:spacing w:line="400" w:lineRule="exact"/>
              <w:rPr>
                <w:rFonts w:ascii="標楷體" w:eastAsia="標楷體" w:hAnsi="標楷體"/>
              </w:rPr>
            </w:pPr>
            <w:r w:rsidRPr="00C1361E">
              <w:rPr>
                <w:rFonts w:ascii="標楷體" w:eastAsia="標楷體" w:hAnsi="標楷體" w:hint="eastAsia"/>
              </w:rPr>
              <w:t>(D)卡芬頓</w:t>
            </w:r>
            <w:r w:rsidRPr="00C1361E">
              <w:rPr>
                <w:rFonts w:ascii="標楷體" w:eastAsia="標楷體" w:hAnsi="標楷體" w:hint="eastAsia"/>
              </w:rPr>
              <w:tab/>
            </w:r>
          </w:p>
        </w:tc>
      </w:tr>
      <w:tr w:rsidR="00B15B1B" w:rsidRPr="00C1361E" w14:paraId="62C1D281" w14:textId="77777777" w:rsidTr="00B15B1B">
        <w:tc>
          <w:tcPr>
            <w:tcW w:w="419" w:type="dxa"/>
          </w:tcPr>
          <w:p w14:paraId="6492AFFB" w14:textId="77777777" w:rsidR="00B15B1B" w:rsidRPr="00C1361E" w:rsidRDefault="00B15B1B" w:rsidP="00E90E7B">
            <w:pPr>
              <w:spacing w:line="400" w:lineRule="exact"/>
              <w:rPr>
                <w:rFonts w:ascii="標楷體" w:eastAsia="標楷體" w:hAnsi="標楷體"/>
                <w:b/>
              </w:rPr>
            </w:pPr>
            <w:r w:rsidRPr="00C1361E">
              <w:rPr>
                <w:rFonts w:ascii="標楷體" w:eastAsia="標楷體" w:hAnsi="標楷體" w:hint="eastAsia"/>
                <w:b/>
              </w:rPr>
              <w:t>解</w:t>
            </w:r>
          </w:p>
          <w:p w14:paraId="6A76278B" w14:textId="77777777" w:rsidR="00B15B1B" w:rsidRPr="00C1361E" w:rsidRDefault="00B15B1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1D7E6E5" w14:textId="0F4AD86D" w:rsidR="00B15B1B" w:rsidRPr="00C1361E" w:rsidRDefault="001C67BC" w:rsidP="00E90E7B">
            <w:pPr>
              <w:spacing w:line="400" w:lineRule="exact"/>
              <w:rPr>
                <w:rFonts w:ascii="標楷體" w:eastAsia="標楷體" w:hAnsi="標楷體"/>
              </w:rPr>
            </w:pPr>
            <w:r w:rsidRPr="00C1361E">
              <w:rPr>
                <w:rFonts w:ascii="標楷體" w:eastAsia="標楷體" w:hAnsi="標楷體" w:hint="eastAsia"/>
                <w:b/>
                <w:color w:val="00B050"/>
              </w:rPr>
              <w:t>內控外控</w:t>
            </w:r>
            <w:r w:rsidRPr="00C1361E">
              <w:rPr>
                <w:rFonts w:ascii="標楷體" w:eastAsia="標楷體" w:hAnsi="標楷體"/>
                <w:b/>
                <w:color w:val="00B050"/>
              </w:rPr>
              <w:t xml:space="preserve"> </w:t>
            </w:r>
            <w:r w:rsidRPr="00C1361E">
              <w:rPr>
                <w:rFonts w:ascii="標楷體" w:eastAsia="標楷體" w:hAnsi="標楷體" w:hint="eastAsia"/>
                <w:b/>
                <w:color w:val="FF0000"/>
              </w:rPr>
              <w:t>羅特</w:t>
            </w:r>
            <w:r w:rsidRPr="00C1361E">
              <w:rPr>
                <w:rFonts w:ascii="標楷體" w:eastAsia="標楷體" w:hAnsi="標楷體"/>
                <w:b/>
                <w:color w:val="00B050"/>
              </w:rPr>
              <w:t xml:space="preserve">    </w:t>
            </w:r>
            <w:r w:rsidRPr="00C1361E">
              <w:rPr>
                <w:rFonts w:ascii="標楷體" w:eastAsia="標楷體" w:hAnsi="標楷體" w:hint="eastAsia"/>
                <w:b/>
                <w:color w:val="00B050"/>
              </w:rPr>
              <w:t>情境人格歸因</w:t>
            </w:r>
            <w:r w:rsidRPr="00C1361E">
              <w:rPr>
                <w:rFonts w:ascii="標楷體" w:eastAsia="標楷體" w:hAnsi="標楷體"/>
                <w:b/>
                <w:color w:val="00B050"/>
              </w:rPr>
              <w:t xml:space="preserve"> </w:t>
            </w:r>
            <w:r w:rsidRPr="00C1361E">
              <w:rPr>
                <w:rFonts w:ascii="標楷體" w:eastAsia="標楷體" w:hAnsi="標楷體" w:hint="eastAsia"/>
                <w:b/>
                <w:color w:val="FF0000"/>
              </w:rPr>
              <w:t>海德</w:t>
            </w:r>
            <w:r w:rsidRPr="00C1361E">
              <w:rPr>
                <w:rFonts w:ascii="標楷體" w:eastAsia="標楷體" w:hAnsi="標楷體"/>
                <w:b/>
                <w:color w:val="00B050"/>
              </w:rPr>
              <w:t xml:space="preserve">    </w:t>
            </w:r>
            <w:r w:rsidRPr="00C1361E">
              <w:rPr>
                <w:rFonts w:ascii="標楷體" w:eastAsia="標楷體" w:hAnsi="標楷體" w:hint="eastAsia"/>
                <w:b/>
                <w:color w:val="00B050"/>
              </w:rPr>
              <w:t>三因素歸因</w:t>
            </w:r>
            <w:r w:rsidRPr="00C1361E">
              <w:rPr>
                <w:rFonts w:ascii="標楷體" w:eastAsia="標楷體" w:hAnsi="標楷體"/>
                <w:b/>
                <w:color w:val="00B050"/>
              </w:rPr>
              <w:t xml:space="preserve"> </w:t>
            </w:r>
            <w:r w:rsidRPr="00C1361E">
              <w:rPr>
                <w:rFonts w:ascii="標楷體" w:eastAsia="標楷體" w:hAnsi="標楷體" w:hint="eastAsia"/>
                <w:b/>
                <w:color w:val="FF0000"/>
              </w:rPr>
              <w:t>溫納</w:t>
            </w:r>
          </w:p>
        </w:tc>
      </w:tr>
      <w:tr w:rsidR="00B15B1B" w:rsidRPr="00C1361E" w14:paraId="5F769DB2" w14:textId="77777777" w:rsidTr="001C67BC">
        <w:tc>
          <w:tcPr>
            <w:tcW w:w="419" w:type="dxa"/>
            <w:vAlign w:val="center"/>
          </w:tcPr>
          <w:p w14:paraId="40B58D9C" w14:textId="6F5852C5" w:rsidR="00B15B1B" w:rsidRPr="00C1361E" w:rsidRDefault="001C67BC" w:rsidP="00E90E7B">
            <w:pPr>
              <w:spacing w:line="400" w:lineRule="exact"/>
              <w:jc w:val="center"/>
              <w:rPr>
                <w:rFonts w:ascii="標楷體" w:eastAsia="標楷體" w:hAnsi="標楷體"/>
              </w:rPr>
            </w:pPr>
            <w:r w:rsidRPr="00C1361E">
              <w:rPr>
                <w:rFonts w:ascii="標楷體" w:eastAsia="標楷體" w:hAnsi="標楷體"/>
              </w:rPr>
              <w:t>D</w:t>
            </w:r>
          </w:p>
        </w:tc>
        <w:tc>
          <w:tcPr>
            <w:tcW w:w="10909" w:type="dxa"/>
          </w:tcPr>
          <w:p w14:paraId="77FB6DE4" w14:textId="77777777" w:rsidR="001C67BC" w:rsidRPr="00C1361E" w:rsidRDefault="001C67BC" w:rsidP="00E90E7B">
            <w:pPr>
              <w:spacing w:line="400" w:lineRule="exact"/>
              <w:rPr>
                <w:rFonts w:ascii="標楷體" w:eastAsia="標楷體" w:hAnsi="標楷體"/>
              </w:rPr>
            </w:pPr>
            <w:r w:rsidRPr="00C1361E">
              <w:rPr>
                <w:rFonts w:ascii="標楷體" w:eastAsia="標楷體" w:hAnsi="標楷體" w:hint="eastAsia"/>
              </w:rPr>
              <w:t>佛</w:t>
            </w:r>
            <w:r w:rsidRPr="00C1361E">
              <w:rPr>
                <w:rFonts w:ascii="標楷體" w:eastAsia="標楷體" w:hAnsi="標楷體" w:cs="新細明體" w:hint="eastAsia"/>
              </w:rPr>
              <w:t>洛</w:t>
            </w:r>
            <w:r w:rsidRPr="00C1361E">
              <w:rPr>
                <w:rFonts w:ascii="標楷體" w:eastAsia="標楷體" w:hAnsi="標楷體" w:hint="eastAsia"/>
              </w:rPr>
              <w:t>依德對道德發展的探討重點在於：</w:t>
            </w:r>
          </w:p>
          <w:p w14:paraId="03B3B6B2" w14:textId="77777777" w:rsidR="001C67BC" w:rsidRPr="00C1361E" w:rsidRDefault="001C67BC" w:rsidP="00E90E7B">
            <w:pPr>
              <w:spacing w:line="400" w:lineRule="exact"/>
              <w:rPr>
                <w:rFonts w:ascii="標楷體" w:eastAsia="標楷體" w:hAnsi="標楷體"/>
              </w:rPr>
            </w:pPr>
            <w:r w:rsidRPr="00C1361E">
              <w:rPr>
                <w:rFonts w:ascii="標楷體" w:eastAsia="標楷體" w:hAnsi="標楷體" w:hint="eastAsia"/>
              </w:rPr>
              <w:t>(A)道德行為層面</w:t>
            </w:r>
          </w:p>
          <w:p w14:paraId="20748FAD" w14:textId="77777777" w:rsidR="001C67BC" w:rsidRPr="00C1361E" w:rsidRDefault="001C67BC" w:rsidP="00E90E7B">
            <w:pPr>
              <w:spacing w:line="400" w:lineRule="exact"/>
              <w:rPr>
                <w:rFonts w:ascii="標楷體" w:eastAsia="標楷體" w:hAnsi="標楷體"/>
              </w:rPr>
            </w:pPr>
            <w:r w:rsidRPr="00C1361E">
              <w:rPr>
                <w:rFonts w:ascii="標楷體" w:eastAsia="標楷體" w:hAnsi="標楷體" w:hint="eastAsia"/>
              </w:rPr>
              <w:t>(B)道德判斷層面</w:t>
            </w:r>
          </w:p>
          <w:p w14:paraId="32B89E7D" w14:textId="77777777" w:rsidR="001C67BC" w:rsidRPr="00C1361E" w:rsidRDefault="001C67BC" w:rsidP="00E90E7B">
            <w:pPr>
              <w:spacing w:line="400" w:lineRule="exact"/>
              <w:rPr>
                <w:rFonts w:ascii="標楷體" w:eastAsia="標楷體" w:hAnsi="標楷體"/>
              </w:rPr>
            </w:pPr>
            <w:r w:rsidRPr="00C1361E">
              <w:rPr>
                <w:rFonts w:ascii="標楷體" w:eastAsia="標楷體" w:hAnsi="標楷體" w:hint="eastAsia"/>
              </w:rPr>
              <w:t>(C)道德認知層面</w:t>
            </w:r>
          </w:p>
          <w:p w14:paraId="10065EFC" w14:textId="13E911B0" w:rsidR="00B15B1B" w:rsidRPr="00C1361E" w:rsidRDefault="001C67BC" w:rsidP="00E90E7B">
            <w:pPr>
              <w:spacing w:line="400" w:lineRule="exact"/>
              <w:rPr>
                <w:rFonts w:ascii="標楷體" w:eastAsia="標楷體" w:hAnsi="標楷體"/>
              </w:rPr>
            </w:pPr>
            <w:r w:rsidRPr="00C1361E">
              <w:rPr>
                <w:rFonts w:ascii="標楷體" w:eastAsia="標楷體" w:hAnsi="標楷體" w:hint="eastAsia"/>
              </w:rPr>
              <w:t xml:space="preserve">(D)道德情感層面 </w:t>
            </w:r>
          </w:p>
        </w:tc>
      </w:tr>
      <w:tr w:rsidR="00B15B1B" w:rsidRPr="00C1361E" w14:paraId="38BF7CEC" w14:textId="77777777" w:rsidTr="00B15B1B">
        <w:tc>
          <w:tcPr>
            <w:tcW w:w="419" w:type="dxa"/>
          </w:tcPr>
          <w:p w14:paraId="648C9FB0" w14:textId="77777777" w:rsidR="00B15B1B" w:rsidRPr="00C1361E" w:rsidRDefault="00B15B1B" w:rsidP="00E90E7B">
            <w:pPr>
              <w:spacing w:line="400" w:lineRule="exact"/>
              <w:rPr>
                <w:rFonts w:ascii="標楷體" w:eastAsia="標楷體" w:hAnsi="標楷體"/>
                <w:b/>
              </w:rPr>
            </w:pPr>
            <w:r w:rsidRPr="00C1361E">
              <w:rPr>
                <w:rFonts w:ascii="標楷體" w:eastAsia="標楷體" w:hAnsi="標楷體" w:hint="eastAsia"/>
                <w:b/>
              </w:rPr>
              <w:t>解</w:t>
            </w:r>
          </w:p>
          <w:p w14:paraId="01D6FD9B" w14:textId="77777777" w:rsidR="00B15B1B" w:rsidRPr="00C1361E" w:rsidRDefault="00B15B1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FCBCE8B" w14:textId="77777777" w:rsidR="00B15B1B" w:rsidRPr="00C1361E" w:rsidRDefault="00B15B1B" w:rsidP="00E90E7B">
            <w:pPr>
              <w:spacing w:line="400" w:lineRule="exact"/>
              <w:rPr>
                <w:rFonts w:ascii="標楷體" w:eastAsia="標楷體" w:hAnsi="標楷體"/>
              </w:rPr>
            </w:pPr>
          </w:p>
        </w:tc>
      </w:tr>
      <w:tr w:rsidR="00B15B1B" w:rsidRPr="00C1361E" w14:paraId="241DF9A4" w14:textId="77777777" w:rsidTr="00FC050E">
        <w:tc>
          <w:tcPr>
            <w:tcW w:w="419" w:type="dxa"/>
            <w:vAlign w:val="center"/>
          </w:tcPr>
          <w:p w14:paraId="25282CB9" w14:textId="2D34A71D" w:rsidR="00B15B1B" w:rsidRPr="00C1361E" w:rsidRDefault="00FC050E" w:rsidP="00E90E7B">
            <w:pPr>
              <w:spacing w:line="400" w:lineRule="exact"/>
              <w:jc w:val="center"/>
              <w:rPr>
                <w:rFonts w:ascii="標楷體" w:eastAsia="標楷體" w:hAnsi="標楷體"/>
              </w:rPr>
            </w:pPr>
            <w:r w:rsidRPr="00C1361E">
              <w:rPr>
                <w:rFonts w:ascii="標楷體" w:eastAsia="標楷體" w:hAnsi="標楷體"/>
              </w:rPr>
              <w:lastRenderedPageBreak/>
              <w:t>D</w:t>
            </w:r>
          </w:p>
        </w:tc>
        <w:tc>
          <w:tcPr>
            <w:tcW w:w="10909" w:type="dxa"/>
          </w:tcPr>
          <w:p w14:paraId="11487786" w14:textId="03213D2D" w:rsidR="00B15B1B" w:rsidRPr="00C1361E" w:rsidRDefault="00FC050E" w:rsidP="00E90E7B">
            <w:pPr>
              <w:widowControl/>
              <w:spacing w:line="400" w:lineRule="exact"/>
              <w:rPr>
                <w:rFonts w:ascii="標楷體" w:eastAsia="標楷體" w:hAnsi="標楷體"/>
              </w:rPr>
            </w:pPr>
            <w:r w:rsidRPr="00C1361E">
              <w:rPr>
                <w:rFonts w:ascii="標楷體" w:eastAsia="標楷體" w:hAnsi="標楷體" w:hint="eastAsia"/>
              </w:rPr>
              <w:t>分枝式編序教材係選擇題型編製，其係由何人所提倡？</w:t>
            </w:r>
            <w:r w:rsidRPr="00C1361E">
              <w:rPr>
                <w:rFonts w:ascii="標楷體" w:eastAsia="標楷體" w:hAnsi="標楷體" w:cs="Calibri"/>
              </w:rPr>
              <w:t> </w:t>
            </w:r>
            <w:r w:rsidRPr="00C1361E">
              <w:rPr>
                <w:rFonts w:ascii="標楷體" w:eastAsia="標楷體" w:hAnsi="標楷體" w:hint="eastAsia"/>
              </w:rPr>
              <w:br/>
              <w:t>(A)斯金納</w:t>
            </w:r>
            <w:r w:rsidRPr="00C1361E">
              <w:rPr>
                <w:rFonts w:ascii="標楷體" w:eastAsia="標楷體" w:hAnsi="標楷體" w:cs="Calibri"/>
              </w:rPr>
              <w:t>  </w:t>
            </w:r>
            <w:r w:rsidRPr="00C1361E">
              <w:rPr>
                <w:rFonts w:ascii="標楷體" w:eastAsia="標楷體" w:hAnsi="標楷體" w:hint="eastAsia"/>
              </w:rPr>
              <w:br/>
              <w:t>(B)桑代克</w:t>
            </w:r>
            <w:r w:rsidRPr="00C1361E">
              <w:rPr>
                <w:rFonts w:ascii="標楷體" w:eastAsia="標楷體" w:hAnsi="標楷體" w:cs="Calibri"/>
              </w:rPr>
              <w:t>  </w:t>
            </w:r>
            <w:r w:rsidRPr="00C1361E">
              <w:rPr>
                <w:rFonts w:ascii="標楷體" w:eastAsia="標楷體" w:hAnsi="標楷體" w:hint="eastAsia"/>
              </w:rPr>
              <w:br/>
              <w:t>(C)布隆姆</w:t>
            </w:r>
            <w:r w:rsidRPr="00C1361E">
              <w:rPr>
                <w:rFonts w:ascii="標楷體" w:eastAsia="標楷體" w:hAnsi="標楷體" w:cs="Calibri"/>
              </w:rPr>
              <w:t>  </w:t>
            </w:r>
            <w:r w:rsidRPr="00C1361E">
              <w:rPr>
                <w:rFonts w:ascii="標楷體" w:eastAsia="標楷體" w:hAnsi="標楷體" w:hint="eastAsia"/>
              </w:rPr>
              <w:br/>
              <w:t>(D)克勞德</w:t>
            </w:r>
            <w:r w:rsidRPr="00C1361E">
              <w:rPr>
                <w:rFonts w:ascii="標楷體" w:eastAsia="標楷體" w:hAnsi="標楷體" w:cs="Calibri"/>
              </w:rPr>
              <w:t> </w:t>
            </w:r>
          </w:p>
        </w:tc>
      </w:tr>
      <w:tr w:rsidR="00B15B1B" w:rsidRPr="00C1361E" w14:paraId="1F4F227E" w14:textId="77777777" w:rsidTr="00B15B1B">
        <w:tc>
          <w:tcPr>
            <w:tcW w:w="419" w:type="dxa"/>
          </w:tcPr>
          <w:p w14:paraId="2CFED7A1" w14:textId="77777777" w:rsidR="00B15B1B" w:rsidRPr="00C1361E" w:rsidRDefault="00B15B1B" w:rsidP="00E90E7B">
            <w:pPr>
              <w:spacing w:line="400" w:lineRule="exact"/>
              <w:rPr>
                <w:rFonts w:ascii="標楷體" w:eastAsia="標楷體" w:hAnsi="標楷體"/>
                <w:b/>
              </w:rPr>
            </w:pPr>
            <w:r w:rsidRPr="00C1361E">
              <w:rPr>
                <w:rFonts w:ascii="標楷體" w:eastAsia="標楷體" w:hAnsi="標楷體" w:hint="eastAsia"/>
                <w:b/>
              </w:rPr>
              <w:t>解</w:t>
            </w:r>
          </w:p>
          <w:p w14:paraId="47A3072A" w14:textId="77777777" w:rsidR="00B15B1B" w:rsidRPr="00C1361E" w:rsidRDefault="00B15B1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736D06F" w14:textId="403DAF2C" w:rsidR="00FC050E" w:rsidRPr="00C1361E" w:rsidRDefault="00FC050E" w:rsidP="00E90E7B">
            <w:pPr>
              <w:spacing w:line="400" w:lineRule="exact"/>
              <w:rPr>
                <w:rFonts w:ascii="標楷體" w:eastAsia="標楷體" w:hAnsi="標楷體"/>
              </w:rPr>
            </w:pPr>
            <w:r w:rsidRPr="00C1361E">
              <w:rPr>
                <w:rFonts w:ascii="標楷體" w:eastAsia="標楷體" w:hAnsi="標楷體" w:hint="eastAsia"/>
              </w:rPr>
              <w:t>直線式編序-斯金納-填充題</w:t>
            </w:r>
          </w:p>
          <w:p w14:paraId="5456C1A1" w14:textId="37EAA80C" w:rsidR="00B15B1B" w:rsidRPr="00C1361E" w:rsidRDefault="00FC050E" w:rsidP="00E90E7B">
            <w:pPr>
              <w:spacing w:line="400" w:lineRule="exact"/>
              <w:rPr>
                <w:rFonts w:ascii="標楷體" w:eastAsia="標楷體" w:hAnsi="標楷體"/>
              </w:rPr>
            </w:pPr>
            <w:r w:rsidRPr="00C1361E">
              <w:rPr>
                <w:rFonts w:ascii="標楷體" w:eastAsia="標楷體" w:hAnsi="標楷體" w:hint="eastAsia"/>
              </w:rPr>
              <w:t>分枝式編序-克勞德-選擇題</w:t>
            </w:r>
          </w:p>
        </w:tc>
      </w:tr>
      <w:tr w:rsidR="00B15B1B" w:rsidRPr="00C1361E" w14:paraId="5298FE74" w14:textId="77777777" w:rsidTr="00690386">
        <w:tc>
          <w:tcPr>
            <w:tcW w:w="419" w:type="dxa"/>
            <w:vAlign w:val="center"/>
          </w:tcPr>
          <w:p w14:paraId="39EB0FEB" w14:textId="6527E874" w:rsidR="00B15B1B" w:rsidRPr="00C1361E" w:rsidRDefault="00690386" w:rsidP="00E90E7B">
            <w:pPr>
              <w:spacing w:line="400" w:lineRule="exact"/>
              <w:jc w:val="center"/>
              <w:rPr>
                <w:rFonts w:ascii="標楷體" w:eastAsia="標楷體" w:hAnsi="標楷體"/>
              </w:rPr>
            </w:pPr>
            <w:r w:rsidRPr="00C1361E">
              <w:rPr>
                <w:rFonts w:ascii="標楷體" w:eastAsia="標楷體" w:hAnsi="標楷體"/>
              </w:rPr>
              <w:t>A</w:t>
            </w:r>
          </w:p>
        </w:tc>
        <w:tc>
          <w:tcPr>
            <w:tcW w:w="10909" w:type="dxa"/>
          </w:tcPr>
          <w:p w14:paraId="58BDD5AF" w14:textId="77777777" w:rsidR="00690386" w:rsidRPr="00C1361E" w:rsidRDefault="00690386" w:rsidP="00E90E7B">
            <w:pPr>
              <w:spacing w:line="400" w:lineRule="exact"/>
              <w:rPr>
                <w:rFonts w:ascii="標楷體" w:eastAsia="標楷體" w:hAnsi="標楷體"/>
              </w:rPr>
            </w:pPr>
            <w:r w:rsidRPr="00C1361E">
              <w:rPr>
                <w:rFonts w:ascii="標楷體" w:eastAsia="標楷體" w:hAnsi="標楷體" w:hint="eastAsia"/>
              </w:rPr>
              <w:t>認為人類有兩股性質相反的內在潛力，一股使人萎縮，另依股使人成長。教育的任務乃是消弱前者，強化後者</w:t>
            </w:r>
          </w:p>
          <w:p w14:paraId="05BB892C" w14:textId="77777777" w:rsidR="00690386" w:rsidRPr="00C1361E" w:rsidRDefault="00690386" w:rsidP="00E90E7B">
            <w:pPr>
              <w:spacing w:line="400" w:lineRule="exact"/>
              <w:rPr>
                <w:rFonts w:ascii="標楷體" w:eastAsia="標楷體" w:hAnsi="標楷體"/>
              </w:rPr>
            </w:pPr>
            <w:r w:rsidRPr="00C1361E">
              <w:rPr>
                <w:rFonts w:ascii="標楷體" w:eastAsia="標楷體" w:hAnsi="標楷體" w:hint="eastAsia"/>
              </w:rPr>
              <w:t>(A)馬斯洛Maslow</w:t>
            </w:r>
          </w:p>
          <w:p w14:paraId="068A145C" w14:textId="77777777" w:rsidR="00690386" w:rsidRPr="00C1361E" w:rsidRDefault="00690386" w:rsidP="00E90E7B">
            <w:pPr>
              <w:spacing w:line="400" w:lineRule="exact"/>
              <w:rPr>
                <w:rFonts w:ascii="標楷體" w:eastAsia="標楷體" w:hAnsi="標楷體"/>
              </w:rPr>
            </w:pPr>
            <w:r w:rsidRPr="00C1361E">
              <w:rPr>
                <w:rFonts w:ascii="標楷體" w:eastAsia="標楷體" w:hAnsi="標楷體" w:hint="eastAsia"/>
              </w:rPr>
              <w:t>(B)康布斯Combs</w:t>
            </w:r>
          </w:p>
          <w:p w14:paraId="7A3BC9D0" w14:textId="77777777" w:rsidR="00690386" w:rsidRPr="00C1361E" w:rsidRDefault="00690386" w:rsidP="00E90E7B">
            <w:pPr>
              <w:spacing w:line="400" w:lineRule="exact"/>
              <w:rPr>
                <w:rFonts w:ascii="標楷體" w:eastAsia="標楷體" w:hAnsi="標楷體"/>
              </w:rPr>
            </w:pPr>
            <w:r w:rsidRPr="00C1361E">
              <w:rPr>
                <w:rFonts w:ascii="標楷體" w:eastAsia="標楷體" w:hAnsi="標楷體" w:hint="eastAsia"/>
              </w:rPr>
              <w:t>(C)羅杰斯Rogers</w:t>
            </w:r>
          </w:p>
          <w:p w14:paraId="09CE838A" w14:textId="157FDC02" w:rsidR="00B15B1B" w:rsidRPr="00C1361E" w:rsidRDefault="00690386" w:rsidP="00E90E7B">
            <w:pPr>
              <w:spacing w:line="400" w:lineRule="exact"/>
              <w:rPr>
                <w:rFonts w:ascii="標楷體" w:eastAsia="標楷體" w:hAnsi="標楷體"/>
              </w:rPr>
            </w:pPr>
            <w:r w:rsidRPr="00C1361E">
              <w:rPr>
                <w:rFonts w:ascii="標楷體" w:eastAsia="標楷體" w:hAnsi="標楷體" w:hint="eastAsia"/>
              </w:rPr>
              <w:t>(D)尼爾Neill</w:t>
            </w:r>
          </w:p>
        </w:tc>
      </w:tr>
      <w:tr w:rsidR="00B15B1B" w:rsidRPr="00C1361E" w14:paraId="21BFA8D7" w14:textId="77777777" w:rsidTr="00B15B1B">
        <w:tc>
          <w:tcPr>
            <w:tcW w:w="419" w:type="dxa"/>
          </w:tcPr>
          <w:p w14:paraId="52668041" w14:textId="77777777" w:rsidR="00B15B1B" w:rsidRPr="00C1361E" w:rsidRDefault="00B15B1B" w:rsidP="00E90E7B">
            <w:pPr>
              <w:spacing w:line="400" w:lineRule="exact"/>
              <w:rPr>
                <w:rFonts w:ascii="標楷體" w:eastAsia="標楷體" w:hAnsi="標楷體"/>
                <w:b/>
              </w:rPr>
            </w:pPr>
            <w:r w:rsidRPr="00C1361E">
              <w:rPr>
                <w:rFonts w:ascii="標楷體" w:eastAsia="標楷體" w:hAnsi="標楷體" w:hint="eastAsia"/>
                <w:b/>
              </w:rPr>
              <w:t>解</w:t>
            </w:r>
          </w:p>
          <w:p w14:paraId="41532ED5" w14:textId="77777777" w:rsidR="00B15B1B" w:rsidRPr="00C1361E" w:rsidRDefault="00B15B1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D90C614" w14:textId="2CD13ECB" w:rsidR="00690386" w:rsidRPr="00C1361E" w:rsidRDefault="00690386" w:rsidP="00E90E7B">
            <w:pPr>
              <w:spacing w:line="400" w:lineRule="exact"/>
              <w:rPr>
                <w:rFonts w:ascii="標楷體" w:eastAsia="標楷體" w:hAnsi="標楷體"/>
              </w:rPr>
            </w:pPr>
            <w:r w:rsidRPr="00C1361E">
              <w:rPr>
                <w:rFonts w:ascii="標楷體" w:eastAsia="標楷體" w:hAnsi="標楷體" w:hint="eastAsia"/>
                <w:b/>
                <w:color w:val="FF0000"/>
              </w:rPr>
              <w:t>Maslow</w:t>
            </w:r>
            <w:r w:rsidRPr="00C1361E">
              <w:rPr>
                <w:rFonts w:ascii="標楷體" w:eastAsia="標楷體" w:hAnsi="標楷體" w:hint="eastAsia"/>
              </w:rPr>
              <w:t xml:space="preserve"> </w:t>
            </w:r>
          </w:p>
          <w:p w14:paraId="60CA7B79" w14:textId="7192EC3F" w:rsidR="00690386" w:rsidRPr="00C1361E" w:rsidRDefault="00690386" w:rsidP="00E90E7B">
            <w:pPr>
              <w:spacing w:line="400" w:lineRule="exact"/>
              <w:rPr>
                <w:rFonts w:ascii="標楷體" w:eastAsia="標楷體" w:hAnsi="標楷體"/>
                <w:b/>
                <w:color w:val="0070C0"/>
              </w:rPr>
            </w:pPr>
            <w:r w:rsidRPr="00C1361E">
              <w:rPr>
                <w:rFonts w:ascii="標楷體" w:eastAsia="標楷體" w:hAnsi="標楷體" w:hint="eastAsia"/>
                <w:b/>
                <w:color w:val="0070C0"/>
              </w:rPr>
              <w:t>進取的力量</w:t>
            </w:r>
            <w:r w:rsidRPr="00C1361E">
              <w:rPr>
                <w:rFonts w:ascii="標楷體" w:eastAsia="標楷體" w:hAnsi="標楷體" w:hint="eastAsia"/>
              </w:rPr>
              <w:t>促動個體樂於面對世界、充滿信心朝氣、心安理得的自我接納、步向自我實現的力量。</w:t>
            </w:r>
          </w:p>
          <w:p w14:paraId="58927D26" w14:textId="2EE4BAB2" w:rsidR="00690386" w:rsidRPr="00C1361E" w:rsidRDefault="00690386" w:rsidP="00E90E7B">
            <w:pPr>
              <w:spacing w:line="400" w:lineRule="exact"/>
              <w:rPr>
                <w:rFonts w:ascii="標楷體" w:eastAsia="標楷體" w:hAnsi="標楷體"/>
              </w:rPr>
            </w:pPr>
            <w:r w:rsidRPr="00C1361E">
              <w:rPr>
                <w:rFonts w:ascii="標楷體" w:eastAsia="標楷體" w:hAnsi="標楷體" w:hint="eastAsia"/>
              </w:rPr>
              <w:t>此力量使人能夠自主的學習，因此，學習是"內發"的。學生學習過程不應受到約束，也不需刻意引導。教師的任務不是教導知識，而是安排一適於學生探索的環境。</w:t>
            </w:r>
          </w:p>
          <w:p w14:paraId="06D81072" w14:textId="6182CA2C" w:rsidR="00690386" w:rsidRPr="00C1361E" w:rsidRDefault="00690386" w:rsidP="00E90E7B">
            <w:pPr>
              <w:spacing w:line="400" w:lineRule="exact"/>
              <w:rPr>
                <w:rFonts w:ascii="標楷體" w:eastAsia="標楷體" w:hAnsi="標楷體"/>
              </w:rPr>
            </w:pPr>
            <w:r w:rsidRPr="00C1361E">
              <w:rPr>
                <w:rFonts w:ascii="標楷體" w:eastAsia="標楷體" w:hAnsi="標楷體" w:hint="eastAsia"/>
                <w:b/>
                <w:color w:val="0070C0"/>
              </w:rPr>
              <w:t>防衛的力量</w:t>
            </w:r>
            <w:r w:rsidRPr="00C1361E">
              <w:rPr>
                <w:rFonts w:ascii="標楷體" w:eastAsia="標楷體" w:hAnsi="標楷體" w:hint="eastAsia"/>
              </w:rPr>
              <w:t>使人恐懼成長、不能獨立、不敢接受挑戰、逃避現實的力量。</w:t>
            </w:r>
          </w:p>
          <w:p w14:paraId="2F386677" w14:textId="2C7E2D2A" w:rsidR="00B15B1B" w:rsidRPr="00C1361E" w:rsidRDefault="00690386" w:rsidP="00E90E7B">
            <w:pPr>
              <w:spacing w:line="400" w:lineRule="exact"/>
              <w:rPr>
                <w:rFonts w:ascii="標楷體" w:eastAsia="標楷體" w:hAnsi="標楷體"/>
              </w:rPr>
            </w:pPr>
            <w:r w:rsidRPr="00C1361E">
              <w:rPr>
                <w:rFonts w:ascii="標楷體" w:eastAsia="標楷體" w:hAnsi="標楷體" w:hint="eastAsia"/>
              </w:rPr>
              <w:t>此力量使人卻於學習、抗拒成長，因此教師需安排一個使學生感到安全，並使之逐漸獨立的學習、成長環境</w:t>
            </w:r>
          </w:p>
        </w:tc>
      </w:tr>
      <w:tr w:rsidR="001C67BC" w:rsidRPr="00C1361E" w14:paraId="5831010B" w14:textId="77777777" w:rsidTr="0096719E">
        <w:tc>
          <w:tcPr>
            <w:tcW w:w="419" w:type="dxa"/>
            <w:vAlign w:val="center"/>
          </w:tcPr>
          <w:p w14:paraId="7E9B05C4" w14:textId="5E96C02A" w:rsidR="001C67BC" w:rsidRPr="00C1361E" w:rsidRDefault="0096719E" w:rsidP="00E90E7B">
            <w:pPr>
              <w:spacing w:line="400" w:lineRule="exact"/>
              <w:jc w:val="center"/>
              <w:rPr>
                <w:rFonts w:ascii="標楷體" w:eastAsia="標楷體" w:hAnsi="標楷體"/>
              </w:rPr>
            </w:pPr>
            <w:r w:rsidRPr="00C1361E">
              <w:rPr>
                <w:rFonts w:ascii="標楷體" w:eastAsia="標楷體" w:hAnsi="標楷體"/>
              </w:rPr>
              <w:t>D</w:t>
            </w:r>
          </w:p>
        </w:tc>
        <w:tc>
          <w:tcPr>
            <w:tcW w:w="10909" w:type="dxa"/>
          </w:tcPr>
          <w:p w14:paraId="794F7FA7" w14:textId="77777777" w:rsidR="0096719E" w:rsidRPr="00C1361E" w:rsidRDefault="0096719E" w:rsidP="00E90E7B">
            <w:pPr>
              <w:spacing w:line="400" w:lineRule="exact"/>
              <w:rPr>
                <w:rFonts w:ascii="標楷體" w:eastAsia="標楷體" w:hAnsi="標楷體"/>
              </w:rPr>
            </w:pPr>
            <w:r w:rsidRPr="00C1361E">
              <w:rPr>
                <w:rFonts w:ascii="標楷體" w:eastAsia="標楷體" w:hAnsi="標楷體" w:hint="eastAsia"/>
              </w:rPr>
              <w:t>心理學者謝恩(E.H.Schien)，認為生命由三種旋律互相影響。以下何種層面，並非屬於此三種旋律？</w:t>
            </w:r>
          </w:p>
          <w:p w14:paraId="79E11496" w14:textId="77777777" w:rsidR="0096719E" w:rsidRPr="00C1361E" w:rsidRDefault="0096719E" w:rsidP="00E90E7B">
            <w:pPr>
              <w:spacing w:line="400" w:lineRule="exact"/>
              <w:rPr>
                <w:rFonts w:ascii="標楷體" w:eastAsia="標楷體" w:hAnsi="標楷體"/>
              </w:rPr>
            </w:pPr>
            <w:r w:rsidRPr="00C1361E">
              <w:rPr>
                <w:rFonts w:ascii="標楷體" w:eastAsia="標楷體" w:hAnsi="標楷體" w:hint="eastAsia"/>
              </w:rPr>
              <w:t xml:space="preserve">(A)個體身心發展 </w:t>
            </w:r>
          </w:p>
          <w:p w14:paraId="4ADFC67D" w14:textId="77777777" w:rsidR="0096719E" w:rsidRPr="00C1361E" w:rsidRDefault="0096719E" w:rsidP="00E90E7B">
            <w:pPr>
              <w:spacing w:line="400" w:lineRule="exact"/>
              <w:rPr>
                <w:rFonts w:ascii="標楷體" w:eastAsia="標楷體" w:hAnsi="標楷體"/>
              </w:rPr>
            </w:pPr>
            <w:r w:rsidRPr="00C1361E">
              <w:rPr>
                <w:rFonts w:ascii="標楷體" w:eastAsia="標楷體" w:hAnsi="標楷體" w:hint="eastAsia"/>
              </w:rPr>
              <w:t xml:space="preserve">(B)事業發展 </w:t>
            </w:r>
          </w:p>
          <w:p w14:paraId="05CE76F7" w14:textId="77777777" w:rsidR="0096719E" w:rsidRPr="00C1361E" w:rsidRDefault="0096719E" w:rsidP="00E90E7B">
            <w:pPr>
              <w:spacing w:line="400" w:lineRule="exact"/>
              <w:rPr>
                <w:rFonts w:ascii="標楷體" w:eastAsia="標楷體" w:hAnsi="標楷體"/>
              </w:rPr>
            </w:pPr>
            <w:r w:rsidRPr="00C1361E">
              <w:rPr>
                <w:rFonts w:ascii="標楷體" w:eastAsia="標楷體" w:hAnsi="標楷體" w:hint="eastAsia"/>
              </w:rPr>
              <w:t xml:space="preserve">(C)婚姻及家庭發展 </w:t>
            </w:r>
          </w:p>
          <w:p w14:paraId="1C392AF0" w14:textId="79EB9A98" w:rsidR="001C67BC" w:rsidRPr="00C1361E" w:rsidRDefault="0096719E" w:rsidP="00E90E7B">
            <w:pPr>
              <w:spacing w:line="400" w:lineRule="exact"/>
              <w:rPr>
                <w:rFonts w:ascii="標楷體" w:eastAsia="標楷體" w:hAnsi="標楷體"/>
              </w:rPr>
            </w:pPr>
            <w:r w:rsidRPr="00C1361E">
              <w:rPr>
                <w:rFonts w:ascii="標楷體" w:eastAsia="標楷體" w:hAnsi="標楷體" w:hint="eastAsia"/>
              </w:rPr>
              <w:t>(D)生涯發展</w:t>
            </w:r>
          </w:p>
        </w:tc>
      </w:tr>
      <w:tr w:rsidR="001C67BC" w:rsidRPr="00C1361E" w14:paraId="34A59FBA" w14:textId="77777777" w:rsidTr="001C67BC">
        <w:tc>
          <w:tcPr>
            <w:tcW w:w="419" w:type="dxa"/>
          </w:tcPr>
          <w:p w14:paraId="6B01E440" w14:textId="77777777" w:rsidR="001C67BC" w:rsidRPr="00C1361E" w:rsidRDefault="001C67BC" w:rsidP="00E90E7B">
            <w:pPr>
              <w:spacing w:line="400" w:lineRule="exact"/>
              <w:rPr>
                <w:rFonts w:ascii="標楷體" w:eastAsia="標楷體" w:hAnsi="標楷體"/>
              </w:rPr>
            </w:pPr>
            <w:r w:rsidRPr="00C1361E">
              <w:rPr>
                <w:rFonts w:ascii="標楷體" w:eastAsia="標楷體" w:hAnsi="標楷體" w:hint="eastAsia"/>
              </w:rPr>
              <w:t>解</w:t>
            </w:r>
          </w:p>
          <w:p w14:paraId="429E629C" w14:textId="77777777" w:rsidR="001C67BC" w:rsidRPr="00C1361E" w:rsidRDefault="001C67BC" w:rsidP="00E90E7B">
            <w:pPr>
              <w:spacing w:line="400" w:lineRule="exact"/>
              <w:rPr>
                <w:rFonts w:ascii="標楷體" w:eastAsia="標楷體" w:hAnsi="標楷體"/>
              </w:rPr>
            </w:pPr>
            <w:r w:rsidRPr="00C1361E">
              <w:rPr>
                <w:rFonts w:ascii="標楷體" w:eastAsia="標楷體" w:hAnsi="標楷體" w:hint="eastAsia"/>
              </w:rPr>
              <w:t>釋</w:t>
            </w:r>
          </w:p>
        </w:tc>
        <w:tc>
          <w:tcPr>
            <w:tcW w:w="10909" w:type="dxa"/>
          </w:tcPr>
          <w:p w14:paraId="0B9A0727" w14:textId="77777777" w:rsidR="0096719E" w:rsidRPr="00C1361E" w:rsidRDefault="0096719E" w:rsidP="00E90E7B">
            <w:pPr>
              <w:spacing w:line="400" w:lineRule="exact"/>
              <w:rPr>
                <w:rFonts w:ascii="標楷體" w:eastAsia="標楷體" w:hAnsi="標楷體"/>
              </w:rPr>
            </w:pPr>
            <w:r w:rsidRPr="00C1361E">
              <w:rPr>
                <w:rFonts w:ascii="標楷體" w:eastAsia="標楷體" w:hAnsi="標楷體" w:hint="eastAsia"/>
                <w:b/>
                <w:color w:val="FF0000"/>
              </w:rPr>
              <w:t>謝恩Schien</w:t>
            </w:r>
            <w:r w:rsidRPr="00C1361E">
              <w:rPr>
                <w:rFonts w:ascii="標楷體" w:eastAsia="標楷體" w:hAnsi="標楷體" w:hint="eastAsia"/>
              </w:rPr>
              <w:t>生命由三種旋律互相影響</w:t>
            </w:r>
          </w:p>
          <w:p w14:paraId="5139E226" w14:textId="18125227" w:rsidR="001C67BC" w:rsidRPr="00C1361E" w:rsidRDefault="0096719E" w:rsidP="00E90E7B">
            <w:pPr>
              <w:spacing w:line="400" w:lineRule="exact"/>
              <w:rPr>
                <w:rFonts w:ascii="標楷體" w:eastAsia="標楷體" w:hAnsi="標楷體"/>
              </w:rPr>
            </w:pPr>
            <w:r w:rsidRPr="00C1361E">
              <w:rPr>
                <w:rFonts w:ascii="標楷體" w:eastAsia="標楷體" w:hAnsi="標楷體" w:hint="eastAsia"/>
                <w:b/>
                <w:color w:val="0070C0"/>
              </w:rPr>
              <w:t>個體身心發展   事業發展    婚姻及家庭發展</w:t>
            </w:r>
            <w:r w:rsidRPr="00C1361E">
              <w:rPr>
                <w:rFonts w:ascii="標楷體" w:eastAsia="標楷體" w:hAnsi="標楷體" w:cs="Calibri"/>
              </w:rPr>
              <w:t> </w:t>
            </w:r>
          </w:p>
        </w:tc>
      </w:tr>
      <w:tr w:rsidR="001C67BC" w:rsidRPr="00C1361E" w14:paraId="05449FCF" w14:textId="77777777" w:rsidTr="00F94DE6">
        <w:tc>
          <w:tcPr>
            <w:tcW w:w="419" w:type="dxa"/>
            <w:vAlign w:val="center"/>
          </w:tcPr>
          <w:p w14:paraId="50ED66D4" w14:textId="55D9298C" w:rsidR="001C67BC" w:rsidRPr="00C1361E" w:rsidRDefault="00F94DE6" w:rsidP="00E90E7B">
            <w:pPr>
              <w:spacing w:line="400" w:lineRule="exact"/>
              <w:jc w:val="center"/>
              <w:rPr>
                <w:rFonts w:ascii="標楷體" w:eastAsia="標楷體" w:hAnsi="標楷體"/>
              </w:rPr>
            </w:pPr>
            <w:r w:rsidRPr="00C1361E">
              <w:rPr>
                <w:rFonts w:ascii="標楷體" w:eastAsia="標楷體" w:hAnsi="標楷體"/>
              </w:rPr>
              <w:t>D</w:t>
            </w:r>
          </w:p>
        </w:tc>
        <w:tc>
          <w:tcPr>
            <w:tcW w:w="10909" w:type="dxa"/>
          </w:tcPr>
          <w:p w14:paraId="3F230BDD" w14:textId="77777777" w:rsidR="00F94DE6" w:rsidRPr="00C1361E" w:rsidRDefault="00F94DE6" w:rsidP="00E90E7B">
            <w:pPr>
              <w:spacing w:line="400" w:lineRule="exact"/>
              <w:rPr>
                <w:rFonts w:ascii="標楷體" w:eastAsia="標楷體" w:hAnsi="標楷體"/>
              </w:rPr>
            </w:pPr>
            <w:r w:rsidRPr="00C1361E">
              <w:rPr>
                <w:rFonts w:ascii="標楷體" w:eastAsia="標楷體" w:hAnsi="標楷體" w:hint="eastAsia"/>
              </w:rPr>
              <w:t xml:space="preserve">桑代克的名著《教育心理學》係採當時流行？ </w:t>
            </w:r>
          </w:p>
          <w:p w14:paraId="3E8AED16" w14:textId="77777777" w:rsidR="00F94DE6" w:rsidRPr="00C1361E" w:rsidRDefault="00F94DE6" w:rsidP="00E90E7B">
            <w:pPr>
              <w:spacing w:line="400" w:lineRule="exact"/>
              <w:rPr>
                <w:rFonts w:ascii="標楷體" w:eastAsia="標楷體" w:hAnsi="標楷體"/>
              </w:rPr>
            </w:pPr>
            <w:r w:rsidRPr="00C1361E">
              <w:rPr>
                <w:rFonts w:ascii="標楷體" w:eastAsia="標楷體" w:hAnsi="標楷體" w:hint="eastAsia"/>
              </w:rPr>
              <w:t xml:space="preserve">(A)機能主義 </w:t>
            </w:r>
          </w:p>
          <w:p w14:paraId="72B629A0" w14:textId="77777777" w:rsidR="00F94DE6" w:rsidRPr="00C1361E" w:rsidRDefault="00F94DE6" w:rsidP="00E90E7B">
            <w:pPr>
              <w:spacing w:line="400" w:lineRule="exact"/>
              <w:rPr>
                <w:rFonts w:ascii="標楷體" w:eastAsia="標楷體" w:hAnsi="標楷體"/>
              </w:rPr>
            </w:pPr>
            <w:r w:rsidRPr="00C1361E">
              <w:rPr>
                <w:rFonts w:ascii="標楷體" w:eastAsia="標楷體" w:hAnsi="標楷體" w:hint="eastAsia"/>
              </w:rPr>
              <w:t xml:space="preserve">(B)行為主義 </w:t>
            </w:r>
          </w:p>
          <w:p w14:paraId="5167C7A6" w14:textId="77777777" w:rsidR="00F94DE6" w:rsidRPr="00C1361E" w:rsidRDefault="00F94DE6" w:rsidP="00E90E7B">
            <w:pPr>
              <w:spacing w:line="400" w:lineRule="exact"/>
              <w:rPr>
                <w:rFonts w:ascii="標楷體" w:eastAsia="標楷體" w:hAnsi="標楷體"/>
              </w:rPr>
            </w:pPr>
            <w:r w:rsidRPr="00C1361E">
              <w:rPr>
                <w:rFonts w:ascii="標楷體" w:eastAsia="標楷體" w:hAnsi="標楷體" w:hint="eastAsia"/>
              </w:rPr>
              <w:t xml:space="preserve">(C)人本主義 </w:t>
            </w:r>
          </w:p>
          <w:p w14:paraId="3E8EBF10" w14:textId="4A05A6B4" w:rsidR="001C67BC" w:rsidRPr="00C1361E" w:rsidRDefault="00F94DE6" w:rsidP="00E90E7B">
            <w:pPr>
              <w:spacing w:line="400" w:lineRule="exact"/>
              <w:rPr>
                <w:rFonts w:ascii="標楷體" w:eastAsia="標楷體" w:hAnsi="標楷體"/>
              </w:rPr>
            </w:pPr>
            <w:r w:rsidRPr="00C1361E">
              <w:rPr>
                <w:rFonts w:ascii="標楷體" w:eastAsia="標楷體" w:hAnsi="標楷體" w:hint="eastAsia"/>
              </w:rPr>
              <w:t xml:space="preserve">(D)實證主義 </w:t>
            </w:r>
          </w:p>
        </w:tc>
      </w:tr>
      <w:tr w:rsidR="001C67BC" w:rsidRPr="00C1361E" w14:paraId="5F4E5204" w14:textId="77777777" w:rsidTr="001C67BC">
        <w:tc>
          <w:tcPr>
            <w:tcW w:w="419" w:type="dxa"/>
          </w:tcPr>
          <w:p w14:paraId="34B37741" w14:textId="77777777" w:rsidR="001C67BC" w:rsidRPr="00C1361E" w:rsidRDefault="001C67BC" w:rsidP="00E90E7B">
            <w:pPr>
              <w:spacing w:line="400" w:lineRule="exact"/>
              <w:rPr>
                <w:rFonts w:ascii="標楷體" w:eastAsia="標楷體" w:hAnsi="標楷體"/>
                <w:b/>
              </w:rPr>
            </w:pPr>
            <w:r w:rsidRPr="00C1361E">
              <w:rPr>
                <w:rFonts w:ascii="標楷體" w:eastAsia="標楷體" w:hAnsi="標楷體" w:hint="eastAsia"/>
                <w:b/>
              </w:rPr>
              <w:t>解</w:t>
            </w:r>
          </w:p>
          <w:p w14:paraId="63F2D526" w14:textId="77777777" w:rsidR="001C67BC" w:rsidRPr="00C1361E" w:rsidRDefault="001C67BC"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5E7F927" w14:textId="102552D3" w:rsidR="001C67BC" w:rsidRPr="00C1361E" w:rsidRDefault="00F94DE6" w:rsidP="00E90E7B">
            <w:pPr>
              <w:spacing w:line="400" w:lineRule="exact"/>
              <w:rPr>
                <w:rFonts w:ascii="標楷體" w:eastAsia="標楷體" w:hAnsi="標楷體"/>
              </w:rPr>
            </w:pPr>
            <w:r w:rsidRPr="00C1361E">
              <w:rPr>
                <w:rFonts w:ascii="標楷體" w:eastAsia="標楷體" w:hAnsi="標楷體" w:hint="eastAsia"/>
              </w:rPr>
              <w:t>實證主義是指用科學方法去驗證的，而桑代克則是如此，行為主義的選項是陷阱。</w:t>
            </w:r>
            <w:r w:rsidRPr="00C1361E">
              <w:rPr>
                <w:rFonts w:ascii="標楷體" w:eastAsia="標楷體" w:hAnsi="標楷體" w:hint="eastAsia"/>
              </w:rPr>
              <w:br/>
            </w:r>
          </w:p>
        </w:tc>
      </w:tr>
      <w:tr w:rsidR="001C67BC" w:rsidRPr="00C1361E" w14:paraId="5335CCEB" w14:textId="77777777" w:rsidTr="00D14343">
        <w:tc>
          <w:tcPr>
            <w:tcW w:w="419" w:type="dxa"/>
            <w:vAlign w:val="center"/>
          </w:tcPr>
          <w:p w14:paraId="5AAD3F3D" w14:textId="401E19A1" w:rsidR="001C67BC" w:rsidRPr="00C1361E" w:rsidRDefault="00D14343" w:rsidP="00E90E7B">
            <w:pPr>
              <w:spacing w:line="400" w:lineRule="exact"/>
              <w:jc w:val="center"/>
              <w:rPr>
                <w:rFonts w:ascii="標楷體" w:eastAsia="標楷體" w:hAnsi="標楷體"/>
              </w:rPr>
            </w:pPr>
            <w:r w:rsidRPr="00C1361E">
              <w:rPr>
                <w:rFonts w:ascii="標楷體" w:eastAsia="標楷體" w:hAnsi="標楷體"/>
              </w:rPr>
              <w:t>D</w:t>
            </w:r>
          </w:p>
        </w:tc>
        <w:tc>
          <w:tcPr>
            <w:tcW w:w="10909" w:type="dxa"/>
          </w:tcPr>
          <w:p w14:paraId="647DD125" w14:textId="77777777" w:rsidR="00D14343" w:rsidRPr="00C1361E" w:rsidRDefault="00D14343" w:rsidP="00E90E7B">
            <w:pPr>
              <w:spacing w:line="400" w:lineRule="exact"/>
              <w:rPr>
                <w:rFonts w:ascii="標楷體" w:eastAsia="標楷體" w:hAnsi="標楷體"/>
              </w:rPr>
            </w:pPr>
            <w:r w:rsidRPr="00C1361E">
              <w:rPr>
                <w:rFonts w:ascii="標楷體" w:eastAsia="標楷體" w:hAnsi="標楷體" w:hint="eastAsia"/>
              </w:rPr>
              <w:t>奧斯古Osgood所創</w:t>
            </w:r>
          </w:p>
          <w:p w14:paraId="49CD5FFE" w14:textId="77777777" w:rsidR="00D14343" w:rsidRPr="00C1361E" w:rsidRDefault="00D14343" w:rsidP="00E90E7B">
            <w:pPr>
              <w:spacing w:line="400" w:lineRule="exact"/>
              <w:rPr>
                <w:rFonts w:ascii="標楷體" w:eastAsia="標楷體" w:hAnsi="標楷體"/>
              </w:rPr>
            </w:pPr>
            <w:r w:rsidRPr="00C1361E">
              <w:rPr>
                <w:rFonts w:ascii="標楷體" w:eastAsia="標楷體" w:hAnsi="標楷體" w:hint="eastAsia"/>
              </w:rPr>
              <w:t>(A)自陳量表法</w:t>
            </w:r>
          </w:p>
          <w:p w14:paraId="66E86E29" w14:textId="77777777" w:rsidR="00D14343" w:rsidRPr="00C1361E" w:rsidRDefault="00D14343" w:rsidP="00E90E7B">
            <w:pPr>
              <w:spacing w:line="400" w:lineRule="exact"/>
              <w:rPr>
                <w:rFonts w:ascii="標楷體" w:eastAsia="標楷體" w:hAnsi="標楷體"/>
              </w:rPr>
            </w:pPr>
            <w:r w:rsidRPr="00C1361E">
              <w:rPr>
                <w:rFonts w:ascii="標楷體" w:eastAsia="標楷體" w:hAnsi="標楷體" w:hint="eastAsia"/>
              </w:rPr>
              <w:t>(B)投射技術</w:t>
            </w:r>
          </w:p>
          <w:p w14:paraId="7DD70165" w14:textId="77777777" w:rsidR="00D14343" w:rsidRPr="00C1361E" w:rsidRDefault="00D14343" w:rsidP="00E90E7B">
            <w:pPr>
              <w:spacing w:line="400" w:lineRule="exact"/>
              <w:rPr>
                <w:rFonts w:ascii="標楷體" w:eastAsia="標楷體" w:hAnsi="標楷體"/>
              </w:rPr>
            </w:pPr>
            <w:r w:rsidRPr="00C1361E">
              <w:rPr>
                <w:rFonts w:ascii="標楷體" w:eastAsia="標楷體" w:hAnsi="標楷體" w:hint="eastAsia"/>
              </w:rPr>
              <w:t>(C)情境測驗</w:t>
            </w:r>
          </w:p>
          <w:p w14:paraId="3C5D6C1D" w14:textId="77777777" w:rsidR="00D14343" w:rsidRPr="00C1361E" w:rsidRDefault="00D14343" w:rsidP="00E90E7B">
            <w:pPr>
              <w:spacing w:line="400" w:lineRule="exact"/>
              <w:rPr>
                <w:rFonts w:ascii="標楷體" w:eastAsia="標楷體" w:hAnsi="標楷體"/>
              </w:rPr>
            </w:pPr>
            <w:r w:rsidRPr="00C1361E">
              <w:rPr>
                <w:rFonts w:ascii="標楷體" w:eastAsia="標楷體" w:hAnsi="標楷體" w:hint="eastAsia"/>
              </w:rPr>
              <w:lastRenderedPageBreak/>
              <w:t>(D)語意分析技術</w:t>
            </w:r>
          </w:p>
          <w:p w14:paraId="435FF48E" w14:textId="59AC3FF2" w:rsidR="001C67BC" w:rsidRPr="00C1361E" w:rsidRDefault="00D14343" w:rsidP="00E90E7B">
            <w:pPr>
              <w:spacing w:line="400" w:lineRule="exact"/>
              <w:rPr>
                <w:rFonts w:ascii="標楷體" w:eastAsia="標楷體" w:hAnsi="標楷體"/>
              </w:rPr>
            </w:pPr>
            <w:r w:rsidRPr="00C1361E">
              <w:rPr>
                <w:rFonts w:ascii="標楷體" w:eastAsia="標楷體" w:hAnsi="標楷體" w:hint="eastAsia"/>
              </w:rPr>
              <w:t>(E)Q技術</w:t>
            </w:r>
          </w:p>
        </w:tc>
      </w:tr>
      <w:tr w:rsidR="001C67BC" w:rsidRPr="00C1361E" w14:paraId="649D7895" w14:textId="77777777" w:rsidTr="001C67BC">
        <w:tc>
          <w:tcPr>
            <w:tcW w:w="419" w:type="dxa"/>
          </w:tcPr>
          <w:p w14:paraId="52032B56" w14:textId="77777777" w:rsidR="001C67BC" w:rsidRPr="00C1361E" w:rsidRDefault="001C67BC"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5EA26585" w14:textId="77777777" w:rsidR="001C67BC" w:rsidRPr="00C1361E" w:rsidRDefault="001C67BC"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71D9302" w14:textId="77777777" w:rsidR="001C67BC" w:rsidRPr="00C1361E" w:rsidRDefault="001C67BC" w:rsidP="00E90E7B">
            <w:pPr>
              <w:spacing w:line="400" w:lineRule="exact"/>
              <w:rPr>
                <w:rFonts w:ascii="標楷體" w:eastAsia="標楷體" w:hAnsi="標楷體"/>
              </w:rPr>
            </w:pPr>
          </w:p>
        </w:tc>
      </w:tr>
      <w:tr w:rsidR="001C67BC" w:rsidRPr="00C1361E" w14:paraId="42E58EA8" w14:textId="77777777" w:rsidTr="00D14343">
        <w:tc>
          <w:tcPr>
            <w:tcW w:w="419" w:type="dxa"/>
            <w:vAlign w:val="center"/>
          </w:tcPr>
          <w:p w14:paraId="0827E990" w14:textId="49B84F50" w:rsidR="001C67BC" w:rsidRPr="00C1361E" w:rsidRDefault="00D14343" w:rsidP="00E90E7B">
            <w:pPr>
              <w:spacing w:line="400" w:lineRule="exact"/>
              <w:jc w:val="center"/>
              <w:rPr>
                <w:rFonts w:ascii="標楷體" w:eastAsia="標楷體" w:hAnsi="標楷體"/>
              </w:rPr>
            </w:pPr>
            <w:r w:rsidRPr="00C1361E">
              <w:rPr>
                <w:rFonts w:ascii="標楷體" w:eastAsia="標楷體" w:hAnsi="標楷體"/>
              </w:rPr>
              <w:t>C</w:t>
            </w:r>
          </w:p>
        </w:tc>
        <w:tc>
          <w:tcPr>
            <w:tcW w:w="10909" w:type="dxa"/>
          </w:tcPr>
          <w:p w14:paraId="61BA4869" w14:textId="77777777" w:rsidR="00D14343" w:rsidRPr="00C1361E" w:rsidRDefault="00D14343" w:rsidP="00E90E7B">
            <w:pPr>
              <w:spacing w:line="400" w:lineRule="exact"/>
              <w:rPr>
                <w:rFonts w:ascii="標楷體" w:eastAsia="標楷體" w:hAnsi="標楷體"/>
              </w:rPr>
            </w:pPr>
            <w:r w:rsidRPr="00C1361E">
              <w:rPr>
                <w:rFonts w:ascii="標楷體" w:eastAsia="標楷體" w:hAnsi="標楷體" w:hint="eastAsia"/>
              </w:rPr>
              <w:t>個人生活經驗的記憶，貯存自傳式的訊息</w:t>
            </w:r>
          </w:p>
          <w:p w14:paraId="4278C301" w14:textId="77777777" w:rsidR="00D14343" w:rsidRPr="00C1361E" w:rsidRDefault="00D14343" w:rsidP="00E90E7B">
            <w:pPr>
              <w:spacing w:line="400" w:lineRule="exact"/>
              <w:rPr>
                <w:rFonts w:ascii="標楷體" w:eastAsia="標楷體" w:hAnsi="標楷體"/>
              </w:rPr>
            </w:pPr>
            <w:r w:rsidRPr="00C1361E">
              <w:rPr>
                <w:rFonts w:ascii="標楷體" w:eastAsia="標楷體" w:hAnsi="標楷體" w:hint="eastAsia"/>
              </w:rPr>
              <w:t>(A)程序性記憶</w:t>
            </w:r>
          </w:p>
          <w:p w14:paraId="2DDDD58E" w14:textId="77777777" w:rsidR="00D14343" w:rsidRPr="00C1361E" w:rsidRDefault="00D14343" w:rsidP="00E90E7B">
            <w:pPr>
              <w:spacing w:line="400" w:lineRule="exact"/>
              <w:rPr>
                <w:rFonts w:ascii="標楷體" w:eastAsia="標楷體" w:hAnsi="標楷體"/>
              </w:rPr>
            </w:pPr>
            <w:r w:rsidRPr="00C1361E">
              <w:rPr>
                <w:rFonts w:ascii="標楷體" w:eastAsia="標楷體" w:hAnsi="標楷體" w:hint="eastAsia"/>
              </w:rPr>
              <w:t>(B)語意記憶</w:t>
            </w:r>
          </w:p>
          <w:p w14:paraId="32567A69" w14:textId="77777777" w:rsidR="00D14343" w:rsidRPr="00C1361E" w:rsidRDefault="00D14343" w:rsidP="00E90E7B">
            <w:pPr>
              <w:spacing w:line="400" w:lineRule="exact"/>
              <w:rPr>
                <w:rFonts w:ascii="標楷體" w:eastAsia="標楷體" w:hAnsi="標楷體"/>
              </w:rPr>
            </w:pPr>
            <w:r w:rsidRPr="00C1361E">
              <w:rPr>
                <w:rFonts w:ascii="標楷體" w:eastAsia="標楷體" w:hAnsi="標楷體" w:hint="eastAsia"/>
              </w:rPr>
              <w:t>(C)插曲記憶</w:t>
            </w:r>
          </w:p>
          <w:p w14:paraId="7E37EF55" w14:textId="3F5C0F00" w:rsidR="001C67BC" w:rsidRPr="00C1361E" w:rsidRDefault="00D14343" w:rsidP="00E90E7B">
            <w:pPr>
              <w:spacing w:line="400" w:lineRule="exact"/>
              <w:rPr>
                <w:rFonts w:ascii="標楷體" w:eastAsia="標楷體" w:hAnsi="標楷體"/>
              </w:rPr>
            </w:pPr>
            <w:r w:rsidRPr="00C1361E">
              <w:rPr>
                <w:rFonts w:ascii="標楷體" w:eastAsia="標楷體" w:hAnsi="標楷體" w:hint="eastAsia"/>
              </w:rPr>
              <w:t>(D)柴嘉妮效應ZeigarnikEffect</w:t>
            </w:r>
          </w:p>
        </w:tc>
      </w:tr>
      <w:tr w:rsidR="001C67BC" w:rsidRPr="00C1361E" w14:paraId="21ED2693" w14:textId="77777777" w:rsidTr="001C67BC">
        <w:tc>
          <w:tcPr>
            <w:tcW w:w="419" w:type="dxa"/>
          </w:tcPr>
          <w:p w14:paraId="7B9EA9C1" w14:textId="77777777" w:rsidR="001C67BC" w:rsidRPr="00C1361E" w:rsidRDefault="001C67BC" w:rsidP="00E90E7B">
            <w:pPr>
              <w:spacing w:line="400" w:lineRule="exact"/>
              <w:rPr>
                <w:rFonts w:ascii="標楷體" w:eastAsia="標楷體" w:hAnsi="標楷體"/>
                <w:b/>
              </w:rPr>
            </w:pPr>
            <w:r w:rsidRPr="00C1361E">
              <w:rPr>
                <w:rFonts w:ascii="標楷體" w:eastAsia="標楷體" w:hAnsi="標楷體" w:hint="eastAsia"/>
                <w:b/>
              </w:rPr>
              <w:t>解</w:t>
            </w:r>
          </w:p>
          <w:p w14:paraId="10E35271" w14:textId="77777777" w:rsidR="001C67BC" w:rsidRPr="00C1361E" w:rsidRDefault="001C67BC"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3856E45" w14:textId="77777777" w:rsidR="00D14343" w:rsidRPr="00C1361E" w:rsidRDefault="00D14343" w:rsidP="00E90E7B">
            <w:pPr>
              <w:spacing w:line="400" w:lineRule="exact"/>
              <w:rPr>
                <w:rFonts w:ascii="標楷體" w:eastAsia="標楷體" w:hAnsi="標楷體"/>
              </w:rPr>
            </w:pPr>
            <w:r w:rsidRPr="00C1361E">
              <w:rPr>
                <w:rFonts w:ascii="標楷體" w:eastAsia="標楷體" w:hAnsi="標楷體" w:hint="eastAsia"/>
              </w:rPr>
              <w:t>Anderson將長期記憶分成 程序性記憶和 陳述性記憶：</w:t>
            </w:r>
          </w:p>
          <w:p w14:paraId="32105AD5" w14:textId="77777777" w:rsidR="00D14343" w:rsidRPr="00C1361E" w:rsidRDefault="00D14343" w:rsidP="00E90E7B">
            <w:pPr>
              <w:spacing w:line="400" w:lineRule="exact"/>
              <w:rPr>
                <w:rFonts w:ascii="標楷體" w:eastAsia="標楷體" w:hAnsi="標楷體"/>
              </w:rPr>
            </w:pPr>
            <w:r w:rsidRPr="00C1361E">
              <w:rPr>
                <w:rFonts w:ascii="標楷體" w:eastAsia="標楷體" w:hAnsi="標楷體" w:hint="eastAsia"/>
              </w:rPr>
              <w:t>一、程序性記憶：個體對具有先後順序之活動的記憶</w:t>
            </w:r>
          </w:p>
          <w:p w14:paraId="233EFACA" w14:textId="77777777" w:rsidR="00D14343" w:rsidRPr="00C1361E" w:rsidRDefault="00D14343" w:rsidP="00E90E7B">
            <w:pPr>
              <w:spacing w:line="400" w:lineRule="exact"/>
              <w:rPr>
                <w:rFonts w:ascii="標楷體" w:eastAsia="標楷體" w:hAnsi="標楷體"/>
              </w:rPr>
            </w:pPr>
            <w:r w:rsidRPr="00C1361E">
              <w:rPr>
                <w:rFonts w:ascii="標楷體" w:eastAsia="標楷體" w:hAnsi="標楷體" w:hint="eastAsia"/>
              </w:rPr>
              <w:t>二、陳述性記憶：個人對事實資料的記憶，突文(Tulving)又將其分為語意記憶和插曲記憶</w:t>
            </w:r>
          </w:p>
          <w:p w14:paraId="0F8F1E34" w14:textId="02B3CCAA" w:rsidR="00D14343" w:rsidRPr="00C1361E" w:rsidRDefault="00D14343" w:rsidP="00E90E7B">
            <w:pPr>
              <w:spacing w:line="400" w:lineRule="exact"/>
              <w:rPr>
                <w:rFonts w:ascii="標楷體" w:eastAsia="標楷體" w:hAnsi="標楷體"/>
              </w:rPr>
            </w:pPr>
            <w:r w:rsidRPr="00C1361E">
              <w:rPr>
                <w:rFonts w:ascii="標楷體" w:eastAsia="標楷體" w:hAnsi="標楷體" w:hint="eastAsia"/>
              </w:rPr>
              <w:t>(一)語意記憶：個體對事物的認識，為一般性事實，是人類知識活動的基礎。</w:t>
            </w:r>
          </w:p>
          <w:p w14:paraId="2576BAD4" w14:textId="0C751503" w:rsidR="00D14343" w:rsidRPr="00C1361E" w:rsidRDefault="00D14343" w:rsidP="00E90E7B">
            <w:pPr>
              <w:spacing w:line="400" w:lineRule="exact"/>
              <w:rPr>
                <w:rFonts w:ascii="標楷體" w:eastAsia="標楷體" w:hAnsi="標楷體"/>
              </w:rPr>
            </w:pPr>
            <w:r w:rsidRPr="00C1361E">
              <w:rPr>
                <w:rFonts w:ascii="標楷體" w:eastAsia="標楷體" w:hAnsi="標楷體" w:hint="eastAsia"/>
              </w:rPr>
              <w:t>(二)插曲記憶：又稱自傳式記憶，有關個人生活經驗的記憶，儲存自傳式的訊息，尤重時間及環境背景方面的參考架構。</w:t>
            </w:r>
          </w:p>
          <w:p w14:paraId="7BDE804E" w14:textId="1EC4CF25" w:rsidR="001C67BC" w:rsidRPr="00C1361E" w:rsidRDefault="00D14343" w:rsidP="00E90E7B">
            <w:pPr>
              <w:spacing w:line="400" w:lineRule="exact"/>
              <w:rPr>
                <w:rFonts w:ascii="標楷體" w:eastAsia="標楷體" w:hAnsi="標楷體"/>
              </w:rPr>
            </w:pPr>
            <w:r w:rsidRPr="00C1361E">
              <w:rPr>
                <w:rFonts w:ascii="標楷體" w:eastAsia="標楷體" w:hAnsi="標楷體" w:hint="eastAsia"/>
              </w:rPr>
              <w:t>※柴嘉妮效應：未完成工作的回憶量會高於已完成工作的回憶量。</w:t>
            </w:r>
          </w:p>
        </w:tc>
      </w:tr>
      <w:tr w:rsidR="001C67BC" w:rsidRPr="00C1361E" w14:paraId="6D60271B" w14:textId="77777777" w:rsidTr="00D226E0">
        <w:tc>
          <w:tcPr>
            <w:tcW w:w="419" w:type="dxa"/>
            <w:vAlign w:val="center"/>
          </w:tcPr>
          <w:p w14:paraId="21EDA128" w14:textId="491061E6" w:rsidR="001C67BC" w:rsidRPr="00C1361E" w:rsidRDefault="00D226E0" w:rsidP="00E90E7B">
            <w:pPr>
              <w:spacing w:line="400" w:lineRule="exact"/>
              <w:jc w:val="center"/>
              <w:rPr>
                <w:rFonts w:ascii="標楷體" w:eastAsia="標楷體" w:hAnsi="標楷體"/>
              </w:rPr>
            </w:pPr>
            <w:r w:rsidRPr="00C1361E">
              <w:rPr>
                <w:rFonts w:ascii="標楷體" w:eastAsia="標楷體" w:hAnsi="標楷體"/>
              </w:rPr>
              <w:t>B</w:t>
            </w:r>
          </w:p>
        </w:tc>
        <w:tc>
          <w:tcPr>
            <w:tcW w:w="10909" w:type="dxa"/>
          </w:tcPr>
          <w:p w14:paraId="10F5417C" w14:textId="77777777" w:rsidR="00D226E0" w:rsidRPr="00C1361E" w:rsidRDefault="00D226E0" w:rsidP="00E90E7B">
            <w:pPr>
              <w:spacing w:line="400" w:lineRule="exact"/>
              <w:rPr>
                <w:rFonts w:ascii="標楷體" w:eastAsia="標楷體" w:hAnsi="標楷體"/>
              </w:rPr>
            </w:pPr>
            <w:r w:rsidRPr="00C1361E">
              <w:rPr>
                <w:rFonts w:ascii="標楷體" w:eastAsia="標楷體" w:hAnsi="標楷體" w:hint="eastAsia"/>
              </w:rPr>
              <w:t xml:space="preserve">提出智力結構論的學者是: </w:t>
            </w:r>
          </w:p>
          <w:p w14:paraId="2BDDE24D" w14:textId="77777777" w:rsidR="00D226E0" w:rsidRPr="00C1361E" w:rsidRDefault="00D226E0" w:rsidP="00E90E7B">
            <w:pPr>
              <w:spacing w:line="400" w:lineRule="exact"/>
              <w:rPr>
                <w:rFonts w:ascii="標楷體" w:eastAsia="標楷體" w:hAnsi="標楷體"/>
              </w:rPr>
            </w:pPr>
            <w:r w:rsidRPr="00C1361E">
              <w:rPr>
                <w:rFonts w:ascii="標楷體" w:eastAsia="標楷體" w:hAnsi="標楷體" w:hint="eastAsia"/>
              </w:rPr>
              <w:t xml:space="preserve">(A)塞斯頓(Thurstone) </w:t>
            </w:r>
          </w:p>
          <w:p w14:paraId="7A3F7CE9" w14:textId="77777777" w:rsidR="00D226E0" w:rsidRPr="00C1361E" w:rsidRDefault="00D226E0" w:rsidP="00E90E7B">
            <w:pPr>
              <w:spacing w:line="400" w:lineRule="exact"/>
              <w:rPr>
                <w:rFonts w:ascii="標楷體" w:eastAsia="標楷體" w:hAnsi="標楷體"/>
              </w:rPr>
            </w:pPr>
            <w:r w:rsidRPr="00C1361E">
              <w:rPr>
                <w:rFonts w:ascii="標楷體" w:eastAsia="標楷體" w:hAnsi="標楷體" w:hint="eastAsia"/>
              </w:rPr>
              <w:t xml:space="preserve">(B)吉爾福德(Guilford) </w:t>
            </w:r>
          </w:p>
          <w:p w14:paraId="70A7E7C9" w14:textId="77777777" w:rsidR="00D226E0" w:rsidRPr="00C1361E" w:rsidRDefault="00D226E0" w:rsidP="00E90E7B">
            <w:pPr>
              <w:spacing w:line="400" w:lineRule="exact"/>
              <w:rPr>
                <w:rFonts w:ascii="標楷體" w:eastAsia="標楷體" w:hAnsi="標楷體"/>
              </w:rPr>
            </w:pPr>
            <w:r w:rsidRPr="00C1361E">
              <w:rPr>
                <w:rFonts w:ascii="標楷體" w:eastAsia="標楷體" w:hAnsi="標楷體" w:hint="eastAsia"/>
              </w:rPr>
              <w:t xml:space="preserve">(C)葛敦納(Gardner) </w:t>
            </w:r>
          </w:p>
          <w:p w14:paraId="344C4782" w14:textId="46F641C7" w:rsidR="001C67BC" w:rsidRPr="00C1361E" w:rsidRDefault="00D226E0" w:rsidP="00E90E7B">
            <w:pPr>
              <w:spacing w:line="400" w:lineRule="exact"/>
              <w:rPr>
                <w:rFonts w:ascii="標楷體" w:eastAsia="標楷體" w:hAnsi="標楷體"/>
              </w:rPr>
            </w:pPr>
            <w:r w:rsidRPr="00C1361E">
              <w:rPr>
                <w:rFonts w:ascii="標楷體" w:eastAsia="標楷體" w:hAnsi="標楷體" w:hint="eastAsia"/>
              </w:rPr>
              <w:t>(D)斯頓柏格(Sternberg)</w:t>
            </w:r>
          </w:p>
        </w:tc>
      </w:tr>
      <w:tr w:rsidR="001C67BC" w:rsidRPr="00C1361E" w14:paraId="2A64686A" w14:textId="77777777" w:rsidTr="001C67BC">
        <w:tc>
          <w:tcPr>
            <w:tcW w:w="419" w:type="dxa"/>
          </w:tcPr>
          <w:p w14:paraId="1CC931B2" w14:textId="77777777" w:rsidR="001C67BC" w:rsidRPr="00C1361E" w:rsidRDefault="001C67BC" w:rsidP="00E90E7B">
            <w:pPr>
              <w:spacing w:line="400" w:lineRule="exact"/>
              <w:rPr>
                <w:rFonts w:ascii="標楷體" w:eastAsia="標楷體" w:hAnsi="標楷體"/>
                <w:b/>
              </w:rPr>
            </w:pPr>
            <w:r w:rsidRPr="00C1361E">
              <w:rPr>
                <w:rFonts w:ascii="標楷體" w:eastAsia="標楷體" w:hAnsi="標楷體" w:hint="eastAsia"/>
                <w:b/>
              </w:rPr>
              <w:t>解</w:t>
            </w:r>
          </w:p>
          <w:p w14:paraId="6D8428F1" w14:textId="77777777" w:rsidR="001C67BC" w:rsidRPr="00C1361E" w:rsidRDefault="001C67BC"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35783D8C" w14:textId="08C64CED" w:rsidR="00D226E0" w:rsidRPr="00C1361E" w:rsidRDefault="00D226E0" w:rsidP="00E90E7B">
            <w:pPr>
              <w:spacing w:line="400" w:lineRule="exact"/>
              <w:rPr>
                <w:rFonts w:ascii="標楷體" w:eastAsia="標楷體" w:hAnsi="標楷體"/>
              </w:rPr>
            </w:pPr>
            <w:r w:rsidRPr="00C1361E">
              <w:rPr>
                <w:rFonts w:ascii="標楷體" w:eastAsia="標楷體" w:hAnsi="標楷體" w:hint="eastAsia"/>
              </w:rPr>
              <w:t xml:space="preserve"> 塞斯頓-智力群因論</w:t>
            </w:r>
          </w:p>
          <w:p w14:paraId="022396FF" w14:textId="6C07F81C" w:rsidR="001C67BC" w:rsidRPr="00C1361E" w:rsidRDefault="001C67BC" w:rsidP="00E90E7B">
            <w:pPr>
              <w:spacing w:line="400" w:lineRule="exact"/>
              <w:rPr>
                <w:rFonts w:ascii="標楷體" w:eastAsia="標楷體" w:hAnsi="標楷體"/>
              </w:rPr>
            </w:pPr>
          </w:p>
        </w:tc>
      </w:tr>
      <w:tr w:rsidR="001C67BC" w:rsidRPr="00C1361E" w14:paraId="5804A546" w14:textId="77777777" w:rsidTr="000B7478">
        <w:tc>
          <w:tcPr>
            <w:tcW w:w="419" w:type="dxa"/>
            <w:vAlign w:val="center"/>
          </w:tcPr>
          <w:p w14:paraId="690671B1" w14:textId="1654ED99" w:rsidR="001C67BC" w:rsidRPr="00C1361E" w:rsidRDefault="000B7478"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37447336" w14:textId="12385656" w:rsidR="001C67BC" w:rsidRPr="00C1361E" w:rsidRDefault="000B7478" w:rsidP="00E90E7B">
            <w:pPr>
              <w:spacing w:line="400" w:lineRule="exact"/>
              <w:rPr>
                <w:rFonts w:ascii="標楷體" w:eastAsia="標楷體" w:hAnsi="標楷體"/>
              </w:rPr>
            </w:pPr>
            <w:r w:rsidRPr="00C1361E">
              <w:rPr>
                <w:rFonts w:ascii="標楷體" w:eastAsia="標楷體" w:hAnsi="標楷體" w:hint="eastAsia"/>
              </w:rPr>
              <w:t>班杜拉的社會學習論相當重視學習時個體本身的：</w:t>
            </w:r>
            <w:r w:rsidRPr="00C1361E">
              <w:rPr>
                <w:rFonts w:ascii="標楷體" w:eastAsia="標楷體" w:hAnsi="標楷體" w:hint="eastAsia"/>
              </w:rPr>
              <w:br/>
              <w:t>(A)全體性</w:t>
            </w:r>
            <w:r w:rsidRPr="00C1361E">
              <w:rPr>
                <w:rFonts w:ascii="標楷體" w:eastAsia="標楷體" w:hAnsi="標楷體" w:cs="Calibri"/>
              </w:rPr>
              <w:t> </w:t>
            </w:r>
            <w:r w:rsidRPr="00C1361E">
              <w:rPr>
                <w:rFonts w:ascii="標楷體" w:eastAsia="標楷體" w:hAnsi="標楷體" w:hint="eastAsia"/>
              </w:rPr>
              <w:br/>
              <w:t>(B)自主性</w:t>
            </w:r>
            <w:r w:rsidRPr="00C1361E">
              <w:rPr>
                <w:rFonts w:ascii="標楷體" w:eastAsia="標楷體" w:hAnsi="標楷體" w:cs="Calibri"/>
              </w:rPr>
              <w:t> </w:t>
            </w:r>
            <w:r w:rsidRPr="00C1361E">
              <w:rPr>
                <w:rFonts w:ascii="標楷體" w:eastAsia="標楷體" w:hAnsi="標楷體" w:hint="eastAsia"/>
              </w:rPr>
              <w:br/>
              <w:t>(C)個體性</w:t>
            </w:r>
            <w:r w:rsidRPr="00C1361E">
              <w:rPr>
                <w:rFonts w:ascii="標楷體" w:eastAsia="標楷體" w:hAnsi="標楷體" w:cs="Calibri"/>
              </w:rPr>
              <w:t> </w:t>
            </w:r>
            <w:r w:rsidRPr="00C1361E">
              <w:rPr>
                <w:rFonts w:ascii="標楷體" w:eastAsia="標楷體" w:hAnsi="標楷體" w:hint="eastAsia"/>
              </w:rPr>
              <w:br/>
              <w:t>(D)環境性</w:t>
            </w:r>
            <w:r w:rsidRPr="00C1361E">
              <w:rPr>
                <w:rFonts w:ascii="標楷體" w:eastAsia="標楷體" w:hAnsi="標楷體" w:cs="Calibri"/>
              </w:rPr>
              <w:t> </w:t>
            </w:r>
          </w:p>
        </w:tc>
      </w:tr>
      <w:tr w:rsidR="001C67BC" w:rsidRPr="00C1361E" w14:paraId="02AE9AC2" w14:textId="77777777" w:rsidTr="001C67BC">
        <w:tc>
          <w:tcPr>
            <w:tcW w:w="419" w:type="dxa"/>
          </w:tcPr>
          <w:p w14:paraId="45455348" w14:textId="77777777" w:rsidR="001C67BC" w:rsidRPr="00C1361E" w:rsidRDefault="001C67BC" w:rsidP="00E90E7B">
            <w:pPr>
              <w:spacing w:line="400" w:lineRule="exact"/>
              <w:rPr>
                <w:rFonts w:ascii="標楷體" w:eastAsia="標楷體" w:hAnsi="標楷體"/>
                <w:b/>
              </w:rPr>
            </w:pPr>
            <w:r w:rsidRPr="00C1361E">
              <w:rPr>
                <w:rFonts w:ascii="標楷體" w:eastAsia="標楷體" w:hAnsi="標楷體" w:hint="eastAsia"/>
                <w:b/>
              </w:rPr>
              <w:t>解</w:t>
            </w:r>
          </w:p>
          <w:p w14:paraId="0F98DDBB" w14:textId="77777777" w:rsidR="001C67BC" w:rsidRPr="00C1361E" w:rsidRDefault="001C67BC"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67F09F9" w14:textId="15FC656C" w:rsidR="001C67BC" w:rsidRPr="00C1361E" w:rsidRDefault="000B7478" w:rsidP="00E90E7B">
            <w:pPr>
              <w:spacing w:line="400" w:lineRule="exact"/>
              <w:rPr>
                <w:rFonts w:ascii="標楷體" w:eastAsia="標楷體" w:hAnsi="標楷體"/>
              </w:rPr>
            </w:pPr>
            <w:r w:rsidRPr="00C1361E">
              <w:rPr>
                <w:rFonts w:ascii="標楷體" w:eastAsia="標楷體" w:hAnsi="標楷體" w:hint="eastAsia"/>
              </w:rPr>
              <w:t>班氏認為學習的產生非繫於強化：強化只是個體對環境認知的一種訊息。而他相當重視個體學習時本身的自主性，即使個體未曾親身體驗，單憑觀察別人的行為後果，他也會學到何時何地該表現何種行為。</w:t>
            </w:r>
          </w:p>
        </w:tc>
      </w:tr>
      <w:tr w:rsidR="001C67BC" w:rsidRPr="00C1361E" w14:paraId="5D58FEA8" w14:textId="77777777" w:rsidTr="00B01557">
        <w:tc>
          <w:tcPr>
            <w:tcW w:w="419" w:type="dxa"/>
            <w:vAlign w:val="center"/>
          </w:tcPr>
          <w:p w14:paraId="7F73BD58" w14:textId="04E9D466" w:rsidR="001C67BC" w:rsidRPr="00C1361E" w:rsidRDefault="00B01557"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1633D402" w14:textId="057F6F9F" w:rsidR="001C67BC" w:rsidRPr="00C1361E" w:rsidRDefault="00B01557" w:rsidP="00E90E7B">
            <w:pPr>
              <w:spacing w:line="400" w:lineRule="exact"/>
              <w:rPr>
                <w:rFonts w:ascii="標楷體" w:eastAsia="標楷體" w:hAnsi="標楷體"/>
              </w:rPr>
            </w:pPr>
            <w:r w:rsidRPr="00C1361E">
              <w:rPr>
                <w:rFonts w:ascii="標楷體" w:eastAsia="標楷體" w:hAnsi="標楷體" w:hint="eastAsia"/>
              </w:rPr>
              <w:t>行為主義是班級經營經常應用的原理，在學生的學習行為中，如因增強物消失反而強化某種行為，可稱之為何種現象？</w:t>
            </w:r>
            <w:r w:rsidRPr="00C1361E">
              <w:rPr>
                <w:rFonts w:ascii="標楷體" w:eastAsia="標楷體" w:hAnsi="標楷體" w:cs="Calibri"/>
              </w:rPr>
              <w:t> </w:t>
            </w:r>
            <w:r w:rsidRPr="00C1361E">
              <w:rPr>
                <w:rFonts w:ascii="標楷體" w:eastAsia="標楷體" w:hAnsi="標楷體" w:hint="eastAsia"/>
              </w:rPr>
              <w:br/>
              <w:t>(A) 正增強</w:t>
            </w:r>
            <w:r w:rsidRPr="00C1361E">
              <w:rPr>
                <w:rFonts w:ascii="標楷體" w:eastAsia="標楷體" w:hAnsi="標楷體" w:cs="Calibri"/>
              </w:rPr>
              <w:t> </w:t>
            </w:r>
            <w:r w:rsidRPr="00C1361E">
              <w:rPr>
                <w:rFonts w:ascii="標楷體" w:eastAsia="標楷體" w:hAnsi="標楷體" w:hint="eastAsia"/>
              </w:rPr>
              <w:br/>
              <w:t>(B) 負增強</w:t>
            </w:r>
            <w:r w:rsidRPr="00C1361E">
              <w:rPr>
                <w:rFonts w:ascii="標楷體" w:eastAsia="標楷體" w:hAnsi="標楷體" w:cs="Calibri"/>
              </w:rPr>
              <w:t> </w:t>
            </w:r>
            <w:r w:rsidRPr="00C1361E">
              <w:rPr>
                <w:rFonts w:ascii="標楷體" w:eastAsia="標楷體" w:hAnsi="標楷體" w:hint="eastAsia"/>
              </w:rPr>
              <w:br/>
              <w:t>(C) 削弱</w:t>
            </w:r>
            <w:r w:rsidRPr="00C1361E">
              <w:rPr>
                <w:rFonts w:ascii="標楷體" w:eastAsia="標楷體" w:hAnsi="標楷體" w:cs="Calibri"/>
              </w:rPr>
              <w:t> </w:t>
            </w:r>
            <w:r w:rsidRPr="00C1361E">
              <w:rPr>
                <w:rFonts w:ascii="標楷體" w:eastAsia="標楷體" w:hAnsi="標楷體" w:hint="eastAsia"/>
              </w:rPr>
              <w:br/>
              <w:t>(D) 懲罰</w:t>
            </w:r>
            <w:r w:rsidRPr="00C1361E">
              <w:rPr>
                <w:rFonts w:ascii="標楷體" w:eastAsia="標楷體" w:hAnsi="標楷體" w:cs="Calibri"/>
              </w:rPr>
              <w:t> </w:t>
            </w:r>
          </w:p>
        </w:tc>
      </w:tr>
      <w:tr w:rsidR="001C67BC" w:rsidRPr="00C1361E" w14:paraId="3CB367D9" w14:textId="77777777" w:rsidTr="001C67BC">
        <w:tc>
          <w:tcPr>
            <w:tcW w:w="419" w:type="dxa"/>
          </w:tcPr>
          <w:p w14:paraId="3A2E5A22" w14:textId="77777777" w:rsidR="001C67BC" w:rsidRPr="00C1361E" w:rsidRDefault="001C67BC" w:rsidP="00E90E7B">
            <w:pPr>
              <w:spacing w:line="400" w:lineRule="exact"/>
              <w:rPr>
                <w:rFonts w:ascii="標楷體" w:eastAsia="標楷體" w:hAnsi="標楷體"/>
                <w:b/>
              </w:rPr>
            </w:pPr>
            <w:r w:rsidRPr="00C1361E">
              <w:rPr>
                <w:rFonts w:ascii="標楷體" w:eastAsia="標楷體" w:hAnsi="標楷體" w:hint="eastAsia"/>
                <w:b/>
              </w:rPr>
              <w:t>解</w:t>
            </w:r>
          </w:p>
          <w:p w14:paraId="1F44A1CC" w14:textId="77777777" w:rsidR="001C67BC" w:rsidRPr="00C1361E" w:rsidRDefault="001C67BC" w:rsidP="00E90E7B">
            <w:pPr>
              <w:spacing w:line="400" w:lineRule="exact"/>
              <w:rPr>
                <w:rFonts w:ascii="標楷體" w:eastAsia="標楷體" w:hAnsi="標楷體"/>
                <w:b/>
              </w:rPr>
            </w:pPr>
            <w:r w:rsidRPr="00C1361E">
              <w:rPr>
                <w:rFonts w:ascii="標楷體" w:eastAsia="標楷體" w:hAnsi="標楷體" w:hint="eastAsia"/>
                <w:b/>
              </w:rPr>
              <w:lastRenderedPageBreak/>
              <w:t>釋</w:t>
            </w:r>
          </w:p>
        </w:tc>
        <w:tc>
          <w:tcPr>
            <w:tcW w:w="10909" w:type="dxa"/>
          </w:tcPr>
          <w:p w14:paraId="26FFC19D" w14:textId="77777777" w:rsidR="001C67BC" w:rsidRPr="00C1361E" w:rsidRDefault="001C67BC" w:rsidP="00E90E7B">
            <w:pPr>
              <w:spacing w:line="400" w:lineRule="exact"/>
              <w:rPr>
                <w:rFonts w:ascii="標楷體" w:eastAsia="標楷體" w:hAnsi="標楷體"/>
              </w:rPr>
            </w:pPr>
          </w:p>
        </w:tc>
      </w:tr>
      <w:tr w:rsidR="001C67BC" w:rsidRPr="00C1361E" w14:paraId="3601955D" w14:textId="77777777" w:rsidTr="00CC0A43">
        <w:tc>
          <w:tcPr>
            <w:tcW w:w="419" w:type="dxa"/>
            <w:vAlign w:val="center"/>
          </w:tcPr>
          <w:p w14:paraId="49A3B212" w14:textId="6701B817" w:rsidR="001C67BC" w:rsidRPr="00C1361E" w:rsidRDefault="00CC0A43"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27F325E5" w14:textId="76D86759" w:rsidR="001C67BC" w:rsidRPr="00C1361E" w:rsidRDefault="00CC0A43" w:rsidP="00E90E7B">
            <w:pPr>
              <w:spacing w:line="400" w:lineRule="exact"/>
              <w:rPr>
                <w:rFonts w:ascii="標楷體" w:eastAsia="標楷體" w:hAnsi="標楷體"/>
              </w:rPr>
            </w:pPr>
            <w:r w:rsidRPr="00C1361E">
              <w:rPr>
                <w:rFonts w:ascii="標楷體" w:eastAsia="標楷體" w:hAnsi="標楷體" w:hint="eastAsia"/>
              </w:rPr>
              <w:t>國中小全面推行的「常態編班」可植基於下列何種教育理論？</w:t>
            </w:r>
            <w:r w:rsidRPr="00C1361E">
              <w:rPr>
                <w:rFonts w:ascii="標楷體" w:eastAsia="標楷體" w:hAnsi="標楷體" w:cs="Calibri"/>
              </w:rPr>
              <w:t> </w:t>
            </w:r>
            <w:r w:rsidRPr="00C1361E">
              <w:rPr>
                <w:rFonts w:ascii="標楷體" w:eastAsia="標楷體" w:hAnsi="標楷體" w:hint="eastAsia"/>
              </w:rPr>
              <w:br/>
              <w:t>(A) 科層體制論</w:t>
            </w:r>
            <w:r w:rsidRPr="00C1361E">
              <w:rPr>
                <w:rFonts w:ascii="標楷體" w:eastAsia="標楷體" w:hAnsi="標楷體" w:cs="Calibri"/>
              </w:rPr>
              <w:t> </w:t>
            </w:r>
            <w:r w:rsidRPr="00C1361E">
              <w:rPr>
                <w:rFonts w:ascii="標楷體" w:eastAsia="標楷體" w:hAnsi="標楷體" w:hint="eastAsia"/>
              </w:rPr>
              <w:br/>
              <w:t>(B) 認知發展論</w:t>
            </w:r>
            <w:r w:rsidRPr="00C1361E">
              <w:rPr>
                <w:rFonts w:ascii="標楷體" w:eastAsia="標楷體" w:hAnsi="標楷體" w:cs="Calibri"/>
              </w:rPr>
              <w:t> </w:t>
            </w:r>
            <w:r w:rsidRPr="00C1361E">
              <w:rPr>
                <w:rFonts w:ascii="標楷體" w:eastAsia="標楷體" w:hAnsi="標楷體" w:hint="eastAsia"/>
              </w:rPr>
              <w:br/>
              <w:t>(C) 混沌理論</w:t>
            </w:r>
            <w:r w:rsidRPr="00C1361E">
              <w:rPr>
                <w:rFonts w:ascii="標楷體" w:eastAsia="標楷體" w:hAnsi="標楷體" w:cs="Calibri"/>
              </w:rPr>
              <w:t> </w:t>
            </w:r>
            <w:r w:rsidRPr="00C1361E">
              <w:rPr>
                <w:rFonts w:ascii="標楷體" w:eastAsia="標楷體" w:hAnsi="標楷體" w:hint="eastAsia"/>
              </w:rPr>
              <w:br/>
              <w:t>(D) 多元智慧說</w:t>
            </w:r>
            <w:r w:rsidRPr="00C1361E">
              <w:rPr>
                <w:rFonts w:ascii="標楷體" w:eastAsia="標楷體" w:hAnsi="標楷體" w:cs="Calibri"/>
              </w:rPr>
              <w:t> </w:t>
            </w:r>
          </w:p>
        </w:tc>
      </w:tr>
      <w:tr w:rsidR="001C67BC" w:rsidRPr="00C1361E" w14:paraId="54810963" w14:textId="77777777" w:rsidTr="001C67BC">
        <w:tc>
          <w:tcPr>
            <w:tcW w:w="419" w:type="dxa"/>
          </w:tcPr>
          <w:p w14:paraId="75CBDC16" w14:textId="77777777" w:rsidR="001C67BC" w:rsidRPr="00C1361E" w:rsidRDefault="001C67BC" w:rsidP="00E90E7B">
            <w:pPr>
              <w:spacing w:line="400" w:lineRule="exact"/>
              <w:rPr>
                <w:rFonts w:ascii="標楷體" w:eastAsia="標楷體" w:hAnsi="標楷體"/>
                <w:b/>
              </w:rPr>
            </w:pPr>
            <w:r w:rsidRPr="00C1361E">
              <w:rPr>
                <w:rFonts w:ascii="標楷體" w:eastAsia="標楷體" w:hAnsi="標楷體" w:hint="eastAsia"/>
                <w:b/>
              </w:rPr>
              <w:t>解</w:t>
            </w:r>
          </w:p>
          <w:p w14:paraId="28C726E3" w14:textId="77777777" w:rsidR="001C67BC" w:rsidRPr="00C1361E" w:rsidRDefault="001C67BC"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B2BA5B5" w14:textId="77777777" w:rsidR="001C67BC" w:rsidRPr="00C1361E" w:rsidRDefault="001C67BC" w:rsidP="00E90E7B">
            <w:pPr>
              <w:spacing w:line="400" w:lineRule="exact"/>
              <w:rPr>
                <w:rFonts w:ascii="標楷體" w:eastAsia="標楷體" w:hAnsi="標楷體"/>
              </w:rPr>
            </w:pPr>
          </w:p>
        </w:tc>
      </w:tr>
      <w:tr w:rsidR="00B01557" w:rsidRPr="00C1361E" w14:paraId="3B25E22C" w14:textId="77777777" w:rsidTr="00B46CCE">
        <w:tc>
          <w:tcPr>
            <w:tcW w:w="419" w:type="dxa"/>
            <w:vAlign w:val="center"/>
          </w:tcPr>
          <w:p w14:paraId="22043850" w14:textId="69CFF9D7" w:rsidR="00B01557" w:rsidRPr="00C1361E" w:rsidRDefault="00B46CCE"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16F11E58" w14:textId="44A0D9CA" w:rsidR="00B01557" w:rsidRPr="00C1361E" w:rsidRDefault="00B46CCE" w:rsidP="00E90E7B">
            <w:pPr>
              <w:spacing w:line="400" w:lineRule="exact"/>
              <w:rPr>
                <w:rFonts w:ascii="標楷體" w:eastAsia="標楷體" w:hAnsi="標楷體"/>
              </w:rPr>
            </w:pPr>
            <w:r w:rsidRPr="00C1361E">
              <w:rPr>
                <w:rFonts w:ascii="標楷體" w:eastAsia="標楷體" w:hAnsi="標楷體" w:hint="eastAsia"/>
              </w:rPr>
              <w:t>下列何者並非Kibler提出的行為目標五要項？</w:t>
            </w:r>
            <w:r w:rsidRPr="00C1361E">
              <w:rPr>
                <w:rFonts w:ascii="標楷體" w:eastAsia="標楷體" w:hAnsi="標楷體" w:cs="Calibri"/>
              </w:rPr>
              <w:t> </w:t>
            </w:r>
            <w:r w:rsidRPr="00C1361E">
              <w:rPr>
                <w:rFonts w:ascii="標楷體" w:eastAsia="標楷體" w:hAnsi="標楷體" w:hint="eastAsia"/>
              </w:rPr>
              <w:br/>
              <w:t>(A)行為客體</w:t>
            </w:r>
            <w:r w:rsidRPr="00C1361E">
              <w:rPr>
                <w:rFonts w:ascii="標楷體" w:eastAsia="標楷體" w:hAnsi="標楷體" w:cs="Calibri"/>
              </w:rPr>
              <w:t> </w:t>
            </w:r>
            <w:r w:rsidRPr="00C1361E">
              <w:rPr>
                <w:rFonts w:ascii="標楷體" w:eastAsia="標楷體" w:hAnsi="標楷體" w:hint="eastAsia"/>
              </w:rPr>
              <w:br/>
              <w:t>(B)實際行為</w:t>
            </w:r>
            <w:r w:rsidRPr="00C1361E">
              <w:rPr>
                <w:rFonts w:ascii="標楷體" w:eastAsia="標楷體" w:hAnsi="標楷體" w:cs="Calibri"/>
              </w:rPr>
              <w:t> </w:t>
            </w:r>
            <w:r w:rsidRPr="00C1361E">
              <w:rPr>
                <w:rFonts w:ascii="標楷體" w:eastAsia="標楷體" w:hAnsi="標楷體" w:hint="eastAsia"/>
              </w:rPr>
              <w:br/>
              <w:t>(C)行為結果與內容</w:t>
            </w:r>
            <w:r w:rsidRPr="00C1361E">
              <w:rPr>
                <w:rFonts w:ascii="標楷體" w:eastAsia="標楷體" w:hAnsi="標楷體" w:cs="Calibri"/>
              </w:rPr>
              <w:t> </w:t>
            </w:r>
            <w:r w:rsidRPr="00C1361E">
              <w:rPr>
                <w:rFonts w:ascii="標楷體" w:eastAsia="標楷體" w:hAnsi="標楷體" w:hint="eastAsia"/>
              </w:rPr>
              <w:br/>
              <w:t>(D)條件</w:t>
            </w:r>
            <w:r w:rsidRPr="00C1361E">
              <w:rPr>
                <w:rFonts w:ascii="標楷體" w:eastAsia="標楷體" w:hAnsi="標楷體" w:cs="Calibri"/>
              </w:rPr>
              <w:t> </w:t>
            </w:r>
          </w:p>
        </w:tc>
      </w:tr>
      <w:tr w:rsidR="00B01557" w:rsidRPr="00C1361E" w14:paraId="40D04289" w14:textId="77777777" w:rsidTr="00B01557">
        <w:tc>
          <w:tcPr>
            <w:tcW w:w="419" w:type="dxa"/>
          </w:tcPr>
          <w:p w14:paraId="37628169" w14:textId="77777777" w:rsidR="00B01557" w:rsidRPr="00C1361E" w:rsidRDefault="00B01557" w:rsidP="00E90E7B">
            <w:pPr>
              <w:spacing w:line="400" w:lineRule="exact"/>
              <w:rPr>
                <w:rFonts w:ascii="標楷體" w:eastAsia="標楷體" w:hAnsi="標楷體"/>
                <w:b/>
              </w:rPr>
            </w:pPr>
            <w:r w:rsidRPr="00C1361E">
              <w:rPr>
                <w:rFonts w:ascii="標楷體" w:eastAsia="標楷體" w:hAnsi="標楷體" w:hint="eastAsia"/>
                <w:b/>
              </w:rPr>
              <w:t>解</w:t>
            </w:r>
          </w:p>
          <w:p w14:paraId="590B614D" w14:textId="77777777" w:rsidR="00B01557" w:rsidRPr="00C1361E" w:rsidRDefault="00B01557"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4A09DBE" w14:textId="61EBC71B" w:rsidR="00B01557" w:rsidRPr="00C1361E" w:rsidRDefault="00B46CCE" w:rsidP="00E90E7B">
            <w:pPr>
              <w:spacing w:line="400" w:lineRule="exact"/>
              <w:rPr>
                <w:rFonts w:ascii="標楷體" w:eastAsia="標楷體" w:hAnsi="標楷體"/>
              </w:rPr>
            </w:pPr>
            <w:r w:rsidRPr="00C1361E">
              <w:rPr>
                <w:rFonts w:ascii="標楷體" w:eastAsia="標楷體" w:hAnsi="標楷體" w:hint="eastAsia"/>
              </w:rPr>
              <w:t>對象、行為、結果、條件、標準</w:t>
            </w:r>
          </w:p>
        </w:tc>
      </w:tr>
      <w:tr w:rsidR="00B01557" w:rsidRPr="00C1361E" w14:paraId="1A68CA62" w14:textId="77777777" w:rsidTr="00FD60CC">
        <w:tc>
          <w:tcPr>
            <w:tcW w:w="419" w:type="dxa"/>
            <w:vAlign w:val="center"/>
          </w:tcPr>
          <w:p w14:paraId="10956AAC" w14:textId="54B20CF9" w:rsidR="00B01557" w:rsidRPr="00C1361E" w:rsidRDefault="00FD60CC"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6CC85B54" w14:textId="77777777" w:rsidR="00FD60CC" w:rsidRPr="00C1361E" w:rsidRDefault="00FD60CC" w:rsidP="00E90E7B">
            <w:pPr>
              <w:spacing w:line="400" w:lineRule="exact"/>
              <w:rPr>
                <w:rFonts w:ascii="標楷體" w:eastAsia="標楷體" w:hAnsi="標楷體"/>
              </w:rPr>
            </w:pPr>
            <w:r w:rsidRPr="00C1361E">
              <w:rPr>
                <w:rFonts w:ascii="標楷體" w:eastAsia="標楷體" w:hAnsi="標楷體" w:hint="eastAsia"/>
              </w:rPr>
              <w:t>Hanson認為在學校中經常發現SMCR的溝通模式，其中S代表訊息來源(source)，M代表訊息(message)，C代表溝通管道(channel)，R代表收訊者(receiver)，經由何種途徑以達成學校組織溝通的目標</w:t>
            </w:r>
          </w:p>
          <w:p w14:paraId="5D649B14" w14:textId="77777777" w:rsidR="00FD60CC" w:rsidRPr="00C1361E" w:rsidRDefault="00FD60CC" w:rsidP="00E90E7B">
            <w:pPr>
              <w:spacing w:line="400" w:lineRule="exact"/>
              <w:rPr>
                <w:rFonts w:ascii="標楷體" w:eastAsia="標楷體" w:hAnsi="標楷體"/>
              </w:rPr>
            </w:pPr>
            <w:r w:rsidRPr="00C1361E">
              <w:rPr>
                <w:rFonts w:ascii="標楷體" w:eastAsia="標楷體" w:hAnsi="標楷體" w:hint="eastAsia"/>
              </w:rPr>
              <w:t>(A)編碼、傳達、媒介、解碼</w:t>
            </w:r>
          </w:p>
          <w:p w14:paraId="779E27F4" w14:textId="0ED9CD9F" w:rsidR="00FD60CC" w:rsidRPr="00C1361E" w:rsidRDefault="00FD60CC" w:rsidP="00E90E7B">
            <w:pPr>
              <w:spacing w:line="400" w:lineRule="exact"/>
              <w:rPr>
                <w:rFonts w:ascii="標楷體" w:eastAsia="標楷體" w:hAnsi="標楷體"/>
              </w:rPr>
            </w:pPr>
            <w:r w:rsidRPr="00C1361E">
              <w:rPr>
                <w:rFonts w:ascii="標楷體" w:eastAsia="標楷體" w:hAnsi="標楷體" w:hint="eastAsia"/>
              </w:rPr>
              <w:t>(B)傳達、編碼、媒介、解碼</w:t>
            </w:r>
          </w:p>
          <w:p w14:paraId="096FA5BE" w14:textId="77777777" w:rsidR="00FD60CC" w:rsidRPr="00C1361E" w:rsidRDefault="00FD60CC" w:rsidP="00E90E7B">
            <w:pPr>
              <w:spacing w:line="400" w:lineRule="exact"/>
              <w:rPr>
                <w:rFonts w:ascii="標楷體" w:eastAsia="標楷體" w:hAnsi="標楷體"/>
              </w:rPr>
            </w:pPr>
            <w:r w:rsidRPr="00C1361E">
              <w:rPr>
                <w:rFonts w:ascii="標楷體" w:eastAsia="標楷體" w:hAnsi="標楷體" w:hint="eastAsia"/>
              </w:rPr>
              <w:t xml:space="preserve">(C)編碼、傳達、解碼、媒介 </w:t>
            </w:r>
          </w:p>
          <w:p w14:paraId="4F2A0759" w14:textId="06D958EA" w:rsidR="00B01557" w:rsidRPr="00C1361E" w:rsidRDefault="00FD60CC" w:rsidP="00E90E7B">
            <w:pPr>
              <w:spacing w:line="400" w:lineRule="exact"/>
              <w:rPr>
                <w:rFonts w:ascii="標楷體" w:eastAsia="標楷體" w:hAnsi="標楷體"/>
              </w:rPr>
            </w:pPr>
            <w:r w:rsidRPr="00C1361E">
              <w:rPr>
                <w:rFonts w:ascii="標楷體" w:eastAsia="標楷體" w:hAnsi="標楷體" w:hint="eastAsia"/>
              </w:rPr>
              <w:t xml:space="preserve">(D)編碼、媒介、傳達、解碼 </w:t>
            </w:r>
          </w:p>
        </w:tc>
      </w:tr>
      <w:tr w:rsidR="00B01557" w:rsidRPr="00C1361E" w14:paraId="302E9987" w14:textId="77777777" w:rsidTr="00B01557">
        <w:tc>
          <w:tcPr>
            <w:tcW w:w="419" w:type="dxa"/>
          </w:tcPr>
          <w:p w14:paraId="4128DE67" w14:textId="77777777" w:rsidR="00B01557" w:rsidRPr="00C1361E" w:rsidRDefault="00B01557" w:rsidP="00E90E7B">
            <w:pPr>
              <w:spacing w:line="400" w:lineRule="exact"/>
              <w:rPr>
                <w:rFonts w:ascii="標楷體" w:eastAsia="標楷體" w:hAnsi="標楷體"/>
                <w:b/>
              </w:rPr>
            </w:pPr>
            <w:r w:rsidRPr="00C1361E">
              <w:rPr>
                <w:rFonts w:ascii="標楷體" w:eastAsia="標楷體" w:hAnsi="標楷體" w:hint="eastAsia"/>
                <w:b/>
              </w:rPr>
              <w:t>解</w:t>
            </w:r>
          </w:p>
          <w:p w14:paraId="57E8F639" w14:textId="77777777" w:rsidR="00B01557" w:rsidRPr="00C1361E" w:rsidRDefault="00B01557"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F3ADCA0" w14:textId="77777777" w:rsidR="00B01557" w:rsidRPr="00C1361E" w:rsidRDefault="00B01557" w:rsidP="00E90E7B">
            <w:pPr>
              <w:spacing w:line="400" w:lineRule="exact"/>
              <w:rPr>
                <w:rFonts w:ascii="標楷體" w:eastAsia="標楷體" w:hAnsi="標楷體"/>
              </w:rPr>
            </w:pPr>
          </w:p>
        </w:tc>
      </w:tr>
      <w:tr w:rsidR="00B01557" w:rsidRPr="00C1361E" w14:paraId="7DB83B67" w14:textId="77777777" w:rsidTr="00EA20A8">
        <w:tc>
          <w:tcPr>
            <w:tcW w:w="419" w:type="dxa"/>
            <w:vAlign w:val="center"/>
          </w:tcPr>
          <w:p w14:paraId="06C49AC0" w14:textId="2F64BBF2" w:rsidR="00B01557" w:rsidRPr="00C1361E" w:rsidRDefault="00EA20A8"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0A501B21" w14:textId="77777777" w:rsidR="00EA20A8" w:rsidRPr="00C1361E" w:rsidRDefault="00EA20A8" w:rsidP="00E90E7B">
            <w:pPr>
              <w:spacing w:line="400" w:lineRule="exact"/>
              <w:rPr>
                <w:rFonts w:ascii="標楷體" w:eastAsia="標楷體" w:hAnsi="標楷體"/>
              </w:rPr>
            </w:pPr>
            <w:r w:rsidRPr="00C1361E">
              <w:rPr>
                <w:rFonts w:ascii="標楷體" w:eastAsia="標楷體" w:hAnsi="標楷體" w:hint="eastAsia"/>
              </w:rPr>
              <w:t>結構主義思想由誰提出?</w:t>
            </w:r>
          </w:p>
          <w:p w14:paraId="3E2D7B95" w14:textId="77777777" w:rsidR="00EA20A8" w:rsidRPr="00C1361E" w:rsidRDefault="00EA20A8" w:rsidP="00E90E7B">
            <w:pPr>
              <w:spacing w:line="400" w:lineRule="exact"/>
              <w:rPr>
                <w:rFonts w:ascii="標楷體" w:eastAsia="標楷體" w:hAnsi="標楷體"/>
              </w:rPr>
            </w:pPr>
            <w:r w:rsidRPr="00C1361E">
              <w:rPr>
                <w:rFonts w:ascii="標楷體" w:eastAsia="標楷體" w:hAnsi="標楷體" w:hint="eastAsia"/>
              </w:rPr>
              <w:t xml:space="preserve">(A) 庫森 </w:t>
            </w:r>
          </w:p>
          <w:p w14:paraId="71EADE9D" w14:textId="77777777" w:rsidR="00EA20A8" w:rsidRPr="00C1361E" w:rsidRDefault="00EA20A8" w:rsidP="00E90E7B">
            <w:pPr>
              <w:spacing w:line="400" w:lineRule="exact"/>
              <w:rPr>
                <w:rFonts w:ascii="標楷體" w:eastAsia="標楷體" w:hAnsi="標楷體"/>
              </w:rPr>
            </w:pPr>
            <w:r w:rsidRPr="00C1361E">
              <w:rPr>
                <w:rFonts w:ascii="標楷體" w:eastAsia="標楷體" w:hAnsi="標楷體" w:hint="eastAsia"/>
              </w:rPr>
              <w:t xml:space="preserve">(B)布魯納 </w:t>
            </w:r>
          </w:p>
          <w:p w14:paraId="5A6B24EB" w14:textId="77777777" w:rsidR="00EA20A8" w:rsidRPr="00C1361E" w:rsidRDefault="00EA20A8" w:rsidP="00E90E7B">
            <w:pPr>
              <w:spacing w:line="400" w:lineRule="exact"/>
              <w:rPr>
                <w:rFonts w:ascii="標楷體" w:eastAsia="標楷體" w:hAnsi="標楷體"/>
              </w:rPr>
            </w:pPr>
            <w:r w:rsidRPr="00C1361E">
              <w:rPr>
                <w:rFonts w:ascii="標楷體" w:eastAsia="標楷體" w:hAnsi="標楷體" w:hint="eastAsia"/>
              </w:rPr>
              <w:t xml:space="preserve">(C)哈欽斯 </w:t>
            </w:r>
          </w:p>
          <w:p w14:paraId="3F716EE6" w14:textId="53BDB20F" w:rsidR="00B01557" w:rsidRPr="00C1361E" w:rsidRDefault="00EA20A8" w:rsidP="00E90E7B">
            <w:pPr>
              <w:spacing w:line="400" w:lineRule="exact"/>
              <w:rPr>
                <w:rFonts w:ascii="標楷體" w:eastAsia="標楷體" w:hAnsi="標楷體"/>
              </w:rPr>
            </w:pPr>
            <w:r w:rsidRPr="00C1361E">
              <w:rPr>
                <w:rFonts w:ascii="標楷體" w:eastAsia="標楷體" w:hAnsi="標楷體" w:hint="eastAsia"/>
              </w:rPr>
              <w:t xml:space="preserve">(D)弗蘭開 </w:t>
            </w:r>
          </w:p>
        </w:tc>
      </w:tr>
      <w:tr w:rsidR="00B01557" w:rsidRPr="00C1361E" w14:paraId="37A673E6" w14:textId="77777777" w:rsidTr="00B01557">
        <w:tc>
          <w:tcPr>
            <w:tcW w:w="419" w:type="dxa"/>
          </w:tcPr>
          <w:p w14:paraId="1FCBD40F" w14:textId="77777777" w:rsidR="00B01557" w:rsidRPr="00C1361E" w:rsidRDefault="00B01557" w:rsidP="00E90E7B">
            <w:pPr>
              <w:spacing w:line="400" w:lineRule="exact"/>
              <w:rPr>
                <w:rFonts w:ascii="標楷體" w:eastAsia="標楷體" w:hAnsi="標楷體"/>
                <w:b/>
              </w:rPr>
            </w:pPr>
            <w:r w:rsidRPr="00C1361E">
              <w:rPr>
                <w:rFonts w:ascii="標楷體" w:eastAsia="標楷體" w:hAnsi="標楷體" w:hint="eastAsia"/>
                <w:b/>
              </w:rPr>
              <w:t>解</w:t>
            </w:r>
          </w:p>
          <w:p w14:paraId="6992FDD1" w14:textId="77777777" w:rsidR="00B01557" w:rsidRPr="00C1361E" w:rsidRDefault="00B01557"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72027DF" w14:textId="77777777" w:rsidR="00B01557" w:rsidRPr="00C1361E" w:rsidRDefault="00B01557" w:rsidP="00E90E7B">
            <w:pPr>
              <w:spacing w:line="400" w:lineRule="exact"/>
              <w:rPr>
                <w:rFonts w:ascii="標楷體" w:eastAsia="標楷體" w:hAnsi="標楷體"/>
              </w:rPr>
            </w:pPr>
          </w:p>
        </w:tc>
      </w:tr>
      <w:tr w:rsidR="00B01557" w:rsidRPr="00C1361E" w14:paraId="0E96A5D0" w14:textId="77777777" w:rsidTr="00E61B64">
        <w:tc>
          <w:tcPr>
            <w:tcW w:w="419" w:type="dxa"/>
            <w:vAlign w:val="center"/>
          </w:tcPr>
          <w:p w14:paraId="07B908E3" w14:textId="7257765A" w:rsidR="00B01557" w:rsidRPr="00C1361E" w:rsidRDefault="00E61B64"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0F398F90" w14:textId="77777777" w:rsidR="00E61B64" w:rsidRPr="00C1361E" w:rsidRDefault="00E61B64" w:rsidP="00E90E7B">
            <w:pPr>
              <w:spacing w:line="400" w:lineRule="exact"/>
              <w:rPr>
                <w:rFonts w:ascii="標楷體" w:eastAsia="標楷體" w:hAnsi="標楷體"/>
              </w:rPr>
            </w:pPr>
            <w:r w:rsidRPr="00C1361E">
              <w:rPr>
                <w:rFonts w:ascii="標楷體" w:eastAsia="標楷體" w:hAnsi="標楷體" w:hint="eastAsia"/>
              </w:rPr>
              <w:t xml:space="preserve">小芳老師為了教導學生穿衣服，將穿衣服的動作細分成好幾個步驟，讓學生逐步學習。請問前述是下列哪一項操作制約原理的運用？ </w:t>
            </w:r>
          </w:p>
          <w:p w14:paraId="2E455337" w14:textId="77777777" w:rsidR="00E61B64" w:rsidRPr="00C1361E" w:rsidRDefault="00E61B64" w:rsidP="00E90E7B">
            <w:pPr>
              <w:spacing w:line="400" w:lineRule="exact"/>
              <w:rPr>
                <w:rFonts w:ascii="標楷體" w:eastAsia="標楷體" w:hAnsi="標楷體"/>
              </w:rPr>
            </w:pPr>
            <w:r w:rsidRPr="00C1361E">
              <w:rPr>
                <w:rFonts w:ascii="標楷體" w:eastAsia="標楷體" w:hAnsi="標楷體" w:hint="eastAsia"/>
              </w:rPr>
              <w:t xml:space="preserve">(A)類化(generalization) </w:t>
            </w:r>
          </w:p>
          <w:p w14:paraId="34963EE5" w14:textId="77777777" w:rsidR="00E61B64" w:rsidRPr="00C1361E" w:rsidRDefault="00E61B64" w:rsidP="00E90E7B">
            <w:pPr>
              <w:spacing w:line="400" w:lineRule="exact"/>
              <w:rPr>
                <w:rFonts w:ascii="標楷體" w:eastAsia="標楷體" w:hAnsi="標楷體"/>
              </w:rPr>
            </w:pPr>
            <w:r w:rsidRPr="00C1361E">
              <w:rPr>
                <w:rFonts w:ascii="標楷體" w:eastAsia="標楷體" w:hAnsi="標楷體" w:hint="eastAsia"/>
              </w:rPr>
              <w:t xml:space="preserve">(B)塑造(shaping) </w:t>
            </w:r>
          </w:p>
          <w:p w14:paraId="02F7AFD6" w14:textId="77777777" w:rsidR="00E61B64" w:rsidRPr="00C1361E" w:rsidRDefault="00E61B64" w:rsidP="00E90E7B">
            <w:pPr>
              <w:spacing w:line="400" w:lineRule="exact"/>
              <w:rPr>
                <w:rFonts w:ascii="標楷體" w:eastAsia="標楷體" w:hAnsi="標楷體"/>
              </w:rPr>
            </w:pPr>
            <w:r w:rsidRPr="00C1361E">
              <w:rPr>
                <w:rFonts w:ascii="標楷體" w:eastAsia="標楷體" w:hAnsi="標楷體" w:hint="eastAsia"/>
              </w:rPr>
              <w:t xml:space="preserve">(C)串聯(chaining) </w:t>
            </w:r>
          </w:p>
          <w:p w14:paraId="6096A722" w14:textId="523FBD8C" w:rsidR="00B01557" w:rsidRPr="00C1361E" w:rsidRDefault="00E61B64" w:rsidP="00E90E7B">
            <w:pPr>
              <w:spacing w:line="400" w:lineRule="exact"/>
              <w:rPr>
                <w:rFonts w:ascii="標楷體" w:eastAsia="標楷體" w:hAnsi="標楷體"/>
              </w:rPr>
            </w:pPr>
            <w:r w:rsidRPr="00C1361E">
              <w:rPr>
                <w:rFonts w:ascii="標楷體" w:eastAsia="標楷體" w:hAnsi="標楷體" w:hint="eastAsia"/>
              </w:rPr>
              <w:t xml:space="preserve">(D)增強(reinforcement) </w:t>
            </w:r>
          </w:p>
        </w:tc>
      </w:tr>
      <w:tr w:rsidR="00B01557" w:rsidRPr="00C1361E" w14:paraId="736A1A22" w14:textId="77777777" w:rsidTr="00B01557">
        <w:tc>
          <w:tcPr>
            <w:tcW w:w="419" w:type="dxa"/>
          </w:tcPr>
          <w:p w14:paraId="4463C39A" w14:textId="77777777" w:rsidR="00B01557" w:rsidRPr="00C1361E" w:rsidRDefault="00B01557"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4253B6C6" w14:textId="77777777" w:rsidR="00B01557" w:rsidRPr="00C1361E" w:rsidRDefault="00B01557"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39B4095" w14:textId="77777777" w:rsidR="00E61B64" w:rsidRPr="00C1361E" w:rsidRDefault="00E61B64" w:rsidP="00E90E7B">
            <w:pPr>
              <w:spacing w:line="400" w:lineRule="exact"/>
              <w:rPr>
                <w:rFonts w:ascii="標楷體" w:eastAsia="標楷體" w:hAnsi="標楷體"/>
              </w:rPr>
            </w:pPr>
            <w:r w:rsidRPr="00C1361E">
              <w:rPr>
                <w:rFonts w:ascii="標楷體" w:eastAsia="標楷體" w:hAnsi="標楷體" w:hint="eastAsia"/>
              </w:rPr>
              <w:t>串聯：利用小步驟讓孩子學習整串行為</w:t>
            </w:r>
          </w:p>
          <w:p w14:paraId="20979CE1" w14:textId="4A004E53" w:rsidR="00B01557" w:rsidRPr="00C1361E" w:rsidRDefault="00E61B64" w:rsidP="00E90E7B">
            <w:pPr>
              <w:spacing w:line="400" w:lineRule="exact"/>
              <w:rPr>
                <w:rFonts w:ascii="標楷體" w:eastAsia="標楷體" w:hAnsi="標楷體"/>
              </w:rPr>
            </w:pPr>
            <w:r w:rsidRPr="00C1361E">
              <w:rPr>
                <w:rFonts w:ascii="標楷體" w:eastAsia="標楷體" w:hAnsi="標楷體" w:hint="eastAsia"/>
              </w:rPr>
              <w:t>塑造：在完成步驟後予以增強，加深加強行為的出現</w:t>
            </w:r>
          </w:p>
        </w:tc>
      </w:tr>
      <w:tr w:rsidR="00B01557" w:rsidRPr="00C1361E" w14:paraId="305ABF74" w14:textId="77777777" w:rsidTr="00D57257">
        <w:tc>
          <w:tcPr>
            <w:tcW w:w="419" w:type="dxa"/>
            <w:vAlign w:val="center"/>
          </w:tcPr>
          <w:p w14:paraId="4879859C" w14:textId="7A724EF8" w:rsidR="00B01557" w:rsidRPr="00C1361E" w:rsidRDefault="00D57257" w:rsidP="00E90E7B">
            <w:pPr>
              <w:spacing w:line="400" w:lineRule="exact"/>
              <w:jc w:val="center"/>
              <w:rPr>
                <w:rFonts w:ascii="標楷體" w:eastAsia="標楷體" w:hAnsi="標楷體"/>
              </w:rPr>
            </w:pPr>
            <w:r w:rsidRPr="00C1361E">
              <w:rPr>
                <w:rFonts w:ascii="標楷體" w:eastAsia="標楷體" w:hAnsi="標楷體"/>
              </w:rPr>
              <w:t>A</w:t>
            </w:r>
          </w:p>
        </w:tc>
        <w:tc>
          <w:tcPr>
            <w:tcW w:w="10909" w:type="dxa"/>
          </w:tcPr>
          <w:p w14:paraId="16A79E3C" w14:textId="77777777" w:rsidR="00D57257" w:rsidRPr="00C1361E" w:rsidRDefault="00D57257" w:rsidP="00E90E7B">
            <w:pPr>
              <w:spacing w:line="400" w:lineRule="exact"/>
              <w:rPr>
                <w:rFonts w:ascii="標楷體" w:eastAsia="標楷體" w:hAnsi="標楷體"/>
              </w:rPr>
            </w:pPr>
            <w:r w:rsidRPr="00C1361E">
              <w:rPr>
                <w:rFonts w:ascii="標楷體" w:eastAsia="標楷體" w:hAnsi="標楷體" w:hint="eastAsia"/>
              </w:rPr>
              <w:t xml:space="preserve">依據維果斯基的觀察研究，在認知發展過程中，什麼階段的思想與語言兩者是各自獨立平行發展的。 </w:t>
            </w:r>
          </w:p>
          <w:p w14:paraId="376E1A7F" w14:textId="77777777" w:rsidR="00D57257" w:rsidRPr="00C1361E" w:rsidRDefault="00D57257" w:rsidP="00E90E7B">
            <w:pPr>
              <w:spacing w:line="400" w:lineRule="exact"/>
              <w:rPr>
                <w:rFonts w:ascii="標楷體" w:eastAsia="標楷體" w:hAnsi="標楷體"/>
              </w:rPr>
            </w:pPr>
            <w:r w:rsidRPr="00C1361E">
              <w:rPr>
                <w:rFonts w:ascii="標楷體" w:eastAsia="標楷體" w:hAnsi="標楷體" w:hint="eastAsia"/>
              </w:rPr>
              <w:t>(A)嬰幼兒階段；</w:t>
            </w:r>
          </w:p>
          <w:p w14:paraId="15FB448B" w14:textId="77777777" w:rsidR="00D57257" w:rsidRPr="00C1361E" w:rsidRDefault="00D57257" w:rsidP="00E90E7B">
            <w:pPr>
              <w:spacing w:line="400" w:lineRule="exact"/>
              <w:rPr>
                <w:rFonts w:ascii="標楷體" w:eastAsia="標楷體" w:hAnsi="標楷體"/>
              </w:rPr>
            </w:pPr>
            <w:r w:rsidRPr="00C1361E">
              <w:rPr>
                <w:rFonts w:ascii="標楷體" w:eastAsia="標楷體" w:hAnsi="標楷體" w:hint="eastAsia"/>
              </w:rPr>
              <w:t>(B)孩童階段；</w:t>
            </w:r>
          </w:p>
          <w:p w14:paraId="63814A22" w14:textId="3A604909" w:rsidR="00D57257" w:rsidRPr="00C1361E" w:rsidRDefault="00D57257" w:rsidP="00E90E7B">
            <w:pPr>
              <w:spacing w:line="400" w:lineRule="exact"/>
              <w:rPr>
                <w:rFonts w:ascii="標楷體" w:eastAsia="標楷體" w:hAnsi="標楷體"/>
              </w:rPr>
            </w:pPr>
            <w:r w:rsidRPr="00C1361E">
              <w:rPr>
                <w:rFonts w:ascii="標楷體" w:eastAsia="標楷體" w:hAnsi="標楷體" w:hint="eastAsia"/>
              </w:rPr>
              <w:t>(C)青少年階段；</w:t>
            </w:r>
          </w:p>
          <w:p w14:paraId="790783DD" w14:textId="30558FA0" w:rsidR="00B01557" w:rsidRPr="00C1361E" w:rsidRDefault="00D57257" w:rsidP="00E90E7B">
            <w:pPr>
              <w:spacing w:line="400" w:lineRule="exact"/>
              <w:rPr>
                <w:rFonts w:ascii="標楷體" w:eastAsia="標楷體" w:hAnsi="標楷體"/>
              </w:rPr>
            </w:pPr>
            <w:r w:rsidRPr="00C1361E">
              <w:rPr>
                <w:rFonts w:ascii="標楷體" w:eastAsia="標楷體" w:hAnsi="標楷體" w:hint="eastAsia"/>
              </w:rPr>
              <w:t>(D)成人階段</w:t>
            </w:r>
          </w:p>
        </w:tc>
      </w:tr>
      <w:tr w:rsidR="00B01557" w:rsidRPr="00C1361E" w14:paraId="3117A8D4" w14:textId="77777777" w:rsidTr="00B01557">
        <w:tc>
          <w:tcPr>
            <w:tcW w:w="419" w:type="dxa"/>
          </w:tcPr>
          <w:p w14:paraId="246F9CE2" w14:textId="77777777" w:rsidR="00B01557" w:rsidRPr="00C1361E" w:rsidRDefault="00B01557" w:rsidP="00E90E7B">
            <w:pPr>
              <w:spacing w:line="400" w:lineRule="exact"/>
              <w:rPr>
                <w:rFonts w:ascii="標楷體" w:eastAsia="標楷體" w:hAnsi="標楷體"/>
                <w:b/>
              </w:rPr>
            </w:pPr>
            <w:r w:rsidRPr="00C1361E">
              <w:rPr>
                <w:rFonts w:ascii="標楷體" w:eastAsia="標楷體" w:hAnsi="標楷體" w:hint="eastAsia"/>
                <w:b/>
              </w:rPr>
              <w:t>解</w:t>
            </w:r>
          </w:p>
          <w:p w14:paraId="68E25879" w14:textId="77777777" w:rsidR="00B01557" w:rsidRPr="00C1361E" w:rsidRDefault="00B01557"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E691A02" w14:textId="77777777" w:rsidR="00B01557" w:rsidRPr="00C1361E" w:rsidRDefault="00B01557" w:rsidP="00E90E7B">
            <w:pPr>
              <w:spacing w:line="400" w:lineRule="exact"/>
              <w:rPr>
                <w:rFonts w:ascii="標楷體" w:eastAsia="標楷體" w:hAnsi="標楷體"/>
              </w:rPr>
            </w:pPr>
          </w:p>
        </w:tc>
      </w:tr>
      <w:tr w:rsidR="00E61B64" w:rsidRPr="00C1361E" w14:paraId="28E9AF60" w14:textId="77777777" w:rsidTr="00D57257">
        <w:tc>
          <w:tcPr>
            <w:tcW w:w="419" w:type="dxa"/>
            <w:vAlign w:val="center"/>
          </w:tcPr>
          <w:p w14:paraId="6476AFA7" w14:textId="0B8391A8" w:rsidR="00E61B64" w:rsidRPr="00C1361E" w:rsidRDefault="00D57257"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34D736BF" w14:textId="77777777" w:rsidR="00D57257" w:rsidRPr="00C1361E" w:rsidRDefault="00D57257" w:rsidP="00E90E7B">
            <w:pPr>
              <w:spacing w:line="400" w:lineRule="exact"/>
              <w:rPr>
                <w:rFonts w:ascii="標楷體" w:eastAsia="標楷體" w:hAnsi="標楷體"/>
              </w:rPr>
            </w:pPr>
            <w:r w:rsidRPr="00C1361E">
              <w:rPr>
                <w:rFonts w:ascii="標楷體" w:eastAsia="標楷體" w:hAnsi="標楷體" w:hint="eastAsia"/>
              </w:rPr>
              <w:t xml:space="preserve">有關霍桑效應與強亨利效應之敘述，下列何者不正確： </w:t>
            </w:r>
          </w:p>
          <w:p w14:paraId="3F5C13B4" w14:textId="77777777" w:rsidR="00D57257" w:rsidRPr="00C1361E" w:rsidRDefault="00D57257" w:rsidP="00E90E7B">
            <w:pPr>
              <w:spacing w:line="400" w:lineRule="exact"/>
              <w:rPr>
                <w:rFonts w:ascii="標楷體" w:eastAsia="標楷體" w:hAnsi="標楷體"/>
              </w:rPr>
            </w:pPr>
            <w:r w:rsidRPr="00C1361E">
              <w:rPr>
                <w:rFonts w:ascii="標楷體" w:eastAsia="標楷體" w:hAnsi="標楷體" w:hint="eastAsia"/>
              </w:rPr>
              <w:t xml:space="preserve">(A) 前者影響外在效度，後者影響內在效度 </w:t>
            </w:r>
          </w:p>
          <w:p w14:paraId="4A6CC3D2" w14:textId="77777777" w:rsidR="00D57257" w:rsidRPr="00C1361E" w:rsidRDefault="00D57257" w:rsidP="00E90E7B">
            <w:pPr>
              <w:spacing w:line="400" w:lineRule="exact"/>
              <w:rPr>
                <w:rFonts w:ascii="標楷體" w:eastAsia="標楷體" w:hAnsi="標楷體"/>
              </w:rPr>
            </w:pPr>
            <w:r w:rsidRPr="00C1361E">
              <w:rPr>
                <w:rFonts w:ascii="標楷體" w:eastAsia="標楷體" w:hAnsi="標楷體" w:hint="eastAsia"/>
              </w:rPr>
              <w:t xml:space="preserve">(B) 前者發生在實驗組，後者發生在控制組 </w:t>
            </w:r>
          </w:p>
          <w:p w14:paraId="49A12A8D" w14:textId="77777777" w:rsidR="00D57257" w:rsidRPr="00C1361E" w:rsidRDefault="00D57257" w:rsidP="00E90E7B">
            <w:pPr>
              <w:spacing w:line="400" w:lineRule="exact"/>
              <w:rPr>
                <w:rFonts w:ascii="標楷體" w:eastAsia="標楷體" w:hAnsi="標楷體"/>
              </w:rPr>
            </w:pPr>
            <w:r w:rsidRPr="00C1361E">
              <w:rPr>
                <w:rFonts w:ascii="標楷體" w:eastAsia="標楷體" w:hAnsi="標楷體" w:hint="eastAsia"/>
              </w:rPr>
              <w:t xml:space="preserve">(C) 二者都是受試表現出異乎平常之行為表現所造成 </w:t>
            </w:r>
          </w:p>
          <w:p w14:paraId="383D7621" w14:textId="1AAA1F68" w:rsidR="00E61B64" w:rsidRPr="00C1361E" w:rsidRDefault="00D57257" w:rsidP="00E90E7B">
            <w:pPr>
              <w:spacing w:line="400" w:lineRule="exact"/>
              <w:rPr>
                <w:rFonts w:ascii="標楷體" w:eastAsia="標楷體" w:hAnsi="標楷體"/>
              </w:rPr>
            </w:pPr>
            <w:r w:rsidRPr="00C1361E">
              <w:rPr>
                <w:rFonts w:ascii="標楷體" w:eastAsia="標楷體" w:hAnsi="標楷體" w:hint="eastAsia"/>
              </w:rPr>
              <w:t xml:space="preserve">(D) 前者可用共變數分析控制，後者可用變異數分析控制 </w:t>
            </w:r>
          </w:p>
        </w:tc>
      </w:tr>
      <w:tr w:rsidR="00E61B64" w:rsidRPr="00C1361E" w14:paraId="796A8214" w14:textId="77777777" w:rsidTr="00E61B64">
        <w:tc>
          <w:tcPr>
            <w:tcW w:w="419" w:type="dxa"/>
          </w:tcPr>
          <w:p w14:paraId="27F9B21F" w14:textId="77777777" w:rsidR="00E61B64" w:rsidRPr="00C1361E" w:rsidRDefault="00E61B64" w:rsidP="00E90E7B">
            <w:pPr>
              <w:spacing w:line="400" w:lineRule="exact"/>
              <w:rPr>
                <w:rFonts w:ascii="標楷體" w:eastAsia="標楷體" w:hAnsi="標楷體"/>
                <w:b/>
              </w:rPr>
            </w:pPr>
            <w:r w:rsidRPr="00C1361E">
              <w:rPr>
                <w:rFonts w:ascii="標楷體" w:eastAsia="標楷體" w:hAnsi="標楷體" w:hint="eastAsia"/>
                <w:b/>
              </w:rPr>
              <w:t>解</w:t>
            </w:r>
          </w:p>
          <w:p w14:paraId="3133043D" w14:textId="77777777" w:rsidR="00E61B64" w:rsidRPr="00C1361E" w:rsidRDefault="00E61B64"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A47F875" w14:textId="77777777" w:rsidR="00D57257" w:rsidRPr="00C1361E" w:rsidRDefault="00D57257" w:rsidP="00E90E7B">
            <w:pPr>
              <w:spacing w:line="400" w:lineRule="exact"/>
              <w:rPr>
                <w:rFonts w:ascii="標楷體" w:eastAsia="標楷體" w:hAnsi="標楷體"/>
              </w:rPr>
            </w:pPr>
            <w:r w:rsidRPr="00C1361E">
              <w:rPr>
                <w:rFonts w:ascii="標楷體" w:eastAsia="標楷體" w:hAnsi="標楷體" w:hint="eastAsia"/>
              </w:rPr>
              <w:t>共變數分析控制是排除實驗內影響的誤差</w:t>
            </w:r>
          </w:p>
          <w:p w14:paraId="0D365BC0" w14:textId="02EF2CA3" w:rsidR="00E61B64" w:rsidRPr="00C1361E" w:rsidRDefault="00D57257" w:rsidP="00E90E7B">
            <w:pPr>
              <w:spacing w:line="400" w:lineRule="exact"/>
              <w:rPr>
                <w:rFonts w:ascii="標楷體" w:eastAsia="標楷體" w:hAnsi="標楷體"/>
              </w:rPr>
            </w:pPr>
            <w:r w:rsidRPr="00C1361E">
              <w:rPr>
                <w:rFonts w:ascii="標楷體" w:eastAsia="標楷體" w:hAnsi="標楷體" w:hint="eastAsia"/>
              </w:rPr>
              <w:t>變異數分析控制是檢驗兩者或以上的獨立樣本</w:t>
            </w:r>
          </w:p>
        </w:tc>
      </w:tr>
      <w:tr w:rsidR="00E61B64" w:rsidRPr="00C1361E" w14:paraId="610B841B" w14:textId="77777777" w:rsidTr="006F4970">
        <w:tc>
          <w:tcPr>
            <w:tcW w:w="419" w:type="dxa"/>
            <w:vAlign w:val="center"/>
          </w:tcPr>
          <w:p w14:paraId="060D355A" w14:textId="1BDB140D" w:rsidR="00E61B64" w:rsidRPr="00C1361E" w:rsidRDefault="006F4970"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1A0A2C8E" w14:textId="77777777" w:rsidR="00D57257" w:rsidRPr="00C1361E" w:rsidRDefault="00D57257" w:rsidP="00E90E7B">
            <w:pPr>
              <w:spacing w:line="400" w:lineRule="exact"/>
              <w:rPr>
                <w:rFonts w:ascii="標楷體" w:eastAsia="標楷體" w:hAnsi="標楷體"/>
              </w:rPr>
            </w:pPr>
            <w:r w:rsidRPr="00C1361E">
              <w:rPr>
                <w:rFonts w:ascii="標楷體" w:eastAsia="標楷體" w:hAnsi="標楷體" w:hint="eastAsia"/>
              </w:rPr>
              <w:t xml:space="preserve">就行為學派學者史肯納（B. F. Skinner）對學習的主張，請問下列選項，何者正確？ </w:t>
            </w:r>
          </w:p>
          <w:p w14:paraId="135BF112" w14:textId="77777777" w:rsidR="00D57257" w:rsidRPr="00C1361E" w:rsidRDefault="00D57257" w:rsidP="00E90E7B">
            <w:pPr>
              <w:spacing w:line="400" w:lineRule="exact"/>
              <w:rPr>
                <w:rFonts w:ascii="標楷體" w:eastAsia="標楷體" w:hAnsi="標楷體"/>
              </w:rPr>
            </w:pPr>
            <w:r w:rsidRPr="00C1361E">
              <w:rPr>
                <w:rFonts w:ascii="標楷體" w:eastAsia="標楷體" w:hAnsi="標楷體" w:hint="eastAsia"/>
              </w:rPr>
              <w:t xml:space="preserve">(A)史肯納（B. F. Skinner）認為課程目標，不需要在教學活動開始以前，就完全確定 </w:t>
            </w:r>
          </w:p>
          <w:p w14:paraId="493BFCD5" w14:textId="77777777" w:rsidR="00D57257" w:rsidRPr="00C1361E" w:rsidRDefault="00D57257" w:rsidP="00E90E7B">
            <w:pPr>
              <w:spacing w:line="400" w:lineRule="exact"/>
              <w:rPr>
                <w:rFonts w:ascii="標楷體" w:eastAsia="標楷體" w:hAnsi="標楷體"/>
              </w:rPr>
            </w:pPr>
            <w:r w:rsidRPr="00C1361E">
              <w:rPr>
                <w:rFonts w:ascii="標楷體" w:eastAsia="標楷體" w:hAnsi="標楷體" w:hint="eastAsia"/>
              </w:rPr>
              <w:t xml:space="preserve">(B)史肯納（B. F. Skinner）認為欲求學習效果有效達成，必須將有待學習的資料加以統整 </w:t>
            </w:r>
          </w:p>
          <w:p w14:paraId="1D5F4130" w14:textId="77777777" w:rsidR="00D57257" w:rsidRPr="00C1361E" w:rsidRDefault="00D57257" w:rsidP="00E90E7B">
            <w:pPr>
              <w:spacing w:line="400" w:lineRule="exact"/>
              <w:rPr>
                <w:rFonts w:ascii="標楷體" w:eastAsia="標楷體" w:hAnsi="標楷體"/>
              </w:rPr>
            </w:pPr>
            <w:r w:rsidRPr="00C1361E">
              <w:rPr>
                <w:rFonts w:ascii="標楷體" w:eastAsia="標楷體" w:hAnsi="標楷體" w:hint="eastAsia"/>
              </w:rPr>
              <w:t xml:space="preserve">(C)史肯納（B. F. Skinner）反對教師運用懲罰，因為就一般情形而言，行為所以延續乃是受到獎勵的結果 </w:t>
            </w:r>
          </w:p>
          <w:p w14:paraId="43C46961" w14:textId="74D357DE" w:rsidR="00E61B64" w:rsidRPr="00C1361E" w:rsidRDefault="00D57257" w:rsidP="00E90E7B">
            <w:pPr>
              <w:spacing w:line="400" w:lineRule="exact"/>
              <w:rPr>
                <w:rFonts w:ascii="標楷體" w:eastAsia="標楷體" w:hAnsi="標楷體"/>
              </w:rPr>
            </w:pPr>
            <w:r w:rsidRPr="00C1361E">
              <w:rPr>
                <w:rFonts w:ascii="標楷體" w:eastAsia="標楷體" w:hAnsi="標楷體" w:hint="eastAsia"/>
              </w:rPr>
              <w:t xml:space="preserve">(D)史肯納（B. F. Skinner）認為為了激發學生學習動機，應重視學生內在動機的誘發 </w:t>
            </w:r>
          </w:p>
        </w:tc>
      </w:tr>
      <w:tr w:rsidR="00E61B64" w:rsidRPr="00C1361E" w14:paraId="0BB1DC79" w14:textId="77777777" w:rsidTr="00E61B64">
        <w:tc>
          <w:tcPr>
            <w:tcW w:w="419" w:type="dxa"/>
          </w:tcPr>
          <w:p w14:paraId="11D7DFCB" w14:textId="77777777" w:rsidR="00E61B64" w:rsidRPr="00C1361E" w:rsidRDefault="00E61B64" w:rsidP="00E90E7B">
            <w:pPr>
              <w:spacing w:line="400" w:lineRule="exact"/>
              <w:rPr>
                <w:rFonts w:ascii="標楷體" w:eastAsia="標楷體" w:hAnsi="標楷體"/>
                <w:b/>
              </w:rPr>
            </w:pPr>
            <w:r w:rsidRPr="00C1361E">
              <w:rPr>
                <w:rFonts w:ascii="標楷體" w:eastAsia="標楷體" w:hAnsi="標楷體" w:hint="eastAsia"/>
                <w:b/>
              </w:rPr>
              <w:t>解</w:t>
            </w:r>
          </w:p>
          <w:p w14:paraId="21B13C60" w14:textId="77777777" w:rsidR="00E61B64" w:rsidRPr="00C1361E" w:rsidRDefault="00E61B64"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765E93F" w14:textId="3CDF37BC" w:rsidR="00E61B64" w:rsidRPr="00C1361E" w:rsidRDefault="006F4970" w:rsidP="00E90E7B">
            <w:pPr>
              <w:spacing w:line="400" w:lineRule="exact"/>
              <w:rPr>
                <w:rFonts w:ascii="標楷體" w:eastAsia="標楷體" w:hAnsi="標楷體"/>
              </w:rPr>
            </w:pPr>
            <w:r w:rsidRPr="00C1361E">
              <w:rPr>
                <w:rFonts w:ascii="標楷體" w:eastAsia="標楷體" w:hAnsi="標楷體" w:hint="eastAsia"/>
              </w:rPr>
              <w:t>史肯納是反對體罰的  行為主義都是反體罰的</w:t>
            </w:r>
          </w:p>
        </w:tc>
      </w:tr>
      <w:tr w:rsidR="00E61B64" w:rsidRPr="00C1361E" w14:paraId="12A1B620" w14:textId="77777777" w:rsidTr="006F4970">
        <w:tc>
          <w:tcPr>
            <w:tcW w:w="419" w:type="dxa"/>
            <w:vAlign w:val="center"/>
          </w:tcPr>
          <w:p w14:paraId="4163C57B" w14:textId="203E9B8D" w:rsidR="00E61B64" w:rsidRPr="00C1361E" w:rsidRDefault="006F4970"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3A637A51" w14:textId="77777777" w:rsidR="006F4970" w:rsidRPr="00C1361E" w:rsidRDefault="006F4970" w:rsidP="00E90E7B">
            <w:pPr>
              <w:spacing w:line="400" w:lineRule="exact"/>
              <w:rPr>
                <w:rFonts w:ascii="標楷體" w:eastAsia="標楷體" w:hAnsi="標楷體"/>
              </w:rPr>
            </w:pPr>
            <w:r w:rsidRPr="00C1361E">
              <w:rPr>
                <w:rFonts w:ascii="標楷體" w:eastAsia="標楷體" w:hAnsi="標楷體" w:hint="eastAsia"/>
              </w:rPr>
              <w:t xml:space="preserve">不自覺的將注意力轉移到某鮮明的刺激物上，稱為 </w:t>
            </w:r>
          </w:p>
          <w:p w14:paraId="155848E6" w14:textId="77777777" w:rsidR="006F4970" w:rsidRPr="00C1361E" w:rsidRDefault="006F4970" w:rsidP="00E90E7B">
            <w:pPr>
              <w:spacing w:line="400" w:lineRule="exact"/>
              <w:rPr>
                <w:rFonts w:ascii="標楷體" w:eastAsia="標楷體" w:hAnsi="標楷體"/>
              </w:rPr>
            </w:pPr>
            <w:r w:rsidRPr="00C1361E">
              <w:rPr>
                <w:rFonts w:ascii="標楷體" w:eastAsia="標楷體" w:hAnsi="標楷體" w:hint="eastAsia"/>
              </w:rPr>
              <w:t xml:space="preserve">(A)知覺的自動化 </w:t>
            </w:r>
          </w:p>
          <w:p w14:paraId="76F1605D" w14:textId="77777777" w:rsidR="006F4970" w:rsidRPr="00C1361E" w:rsidRDefault="006F4970" w:rsidP="00E90E7B">
            <w:pPr>
              <w:spacing w:line="400" w:lineRule="exact"/>
              <w:rPr>
                <w:rFonts w:ascii="標楷體" w:eastAsia="標楷體" w:hAnsi="標楷體"/>
              </w:rPr>
            </w:pPr>
            <w:r w:rsidRPr="00C1361E">
              <w:rPr>
                <w:rFonts w:ascii="標楷體" w:eastAsia="標楷體" w:hAnsi="標楷體" w:hint="eastAsia"/>
              </w:rPr>
              <w:t xml:space="preserve">(B)雞尾酒現象 </w:t>
            </w:r>
          </w:p>
          <w:p w14:paraId="250AD48F" w14:textId="77777777" w:rsidR="006F4970" w:rsidRPr="00C1361E" w:rsidRDefault="006F4970" w:rsidP="00E90E7B">
            <w:pPr>
              <w:spacing w:line="400" w:lineRule="exact"/>
              <w:rPr>
                <w:rFonts w:ascii="標楷體" w:eastAsia="標楷體" w:hAnsi="標楷體"/>
              </w:rPr>
            </w:pPr>
            <w:r w:rsidRPr="00C1361E">
              <w:rPr>
                <w:rFonts w:ascii="標楷體" w:eastAsia="標楷體" w:hAnsi="標楷體" w:hint="eastAsia"/>
              </w:rPr>
              <w:t xml:space="preserve">(C)知覺的相對性 </w:t>
            </w:r>
          </w:p>
          <w:p w14:paraId="2B9BCA04" w14:textId="1141B161" w:rsidR="00E61B64" w:rsidRPr="00C1361E" w:rsidRDefault="006F4970" w:rsidP="00E90E7B">
            <w:pPr>
              <w:spacing w:line="400" w:lineRule="exact"/>
              <w:rPr>
                <w:rFonts w:ascii="標楷體" w:eastAsia="標楷體" w:hAnsi="標楷體"/>
              </w:rPr>
            </w:pPr>
            <w:r w:rsidRPr="00C1361E">
              <w:rPr>
                <w:rFonts w:ascii="標楷體" w:eastAsia="標楷體" w:hAnsi="標楷體" w:hint="eastAsia"/>
              </w:rPr>
              <w:t xml:space="preserve">(D)知覺的組織性 </w:t>
            </w:r>
          </w:p>
        </w:tc>
      </w:tr>
      <w:tr w:rsidR="00E61B64" w:rsidRPr="00C1361E" w14:paraId="04C6A46E" w14:textId="77777777" w:rsidTr="00E61B64">
        <w:tc>
          <w:tcPr>
            <w:tcW w:w="419" w:type="dxa"/>
          </w:tcPr>
          <w:p w14:paraId="60D4A5B7" w14:textId="77777777" w:rsidR="00E61B64" w:rsidRPr="00C1361E" w:rsidRDefault="00E61B64" w:rsidP="00E90E7B">
            <w:pPr>
              <w:spacing w:line="400" w:lineRule="exact"/>
              <w:rPr>
                <w:rFonts w:ascii="標楷體" w:eastAsia="標楷體" w:hAnsi="標楷體"/>
                <w:b/>
              </w:rPr>
            </w:pPr>
            <w:r w:rsidRPr="00C1361E">
              <w:rPr>
                <w:rFonts w:ascii="標楷體" w:eastAsia="標楷體" w:hAnsi="標楷體" w:hint="eastAsia"/>
                <w:b/>
              </w:rPr>
              <w:t>解</w:t>
            </w:r>
          </w:p>
          <w:p w14:paraId="58E6513E" w14:textId="77777777" w:rsidR="00E61B64" w:rsidRPr="00C1361E" w:rsidRDefault="00E61B64"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E219E68" w14:textId="1A8956EE" w:rsidR="006F4970" w:rsidRPr="00C1361E" w:rsidRDefault="006F4970" w:rsidP="00E90E7B">
            <w:pPr>
              <w:spacing w:line="400" w:lineRule="exact"/>
              <w:rPr>
                <w:rFonts w:ascii="標楷體" w:eastAsia="標楷體" w:hAnsi="標楷體"/>
              </w:rPr>
            </w:pPr>
            <w:r w:rsidRPr="00C1361E">
              <w:rPr>
                <w:rFonts w:ascii="標楷體" w:eastAsia="標楷體" w:hAnsi="標楷體" w:hint="eastAsia"/>
                <w:b/>
                <w:color w:val="00B050"/>
              </w:rPr>
              <w:t>知覺自動化</w:t>
            </w:r>
            <w:r w:rsidRPr="00C1361E">
              <w:rPr>
                <w:rFonts w:ascii="標楷體" w:eastAsia="標楷體" w:hAnsi="標楷體"/>
              </w:rPr>
              <w:t xml:space="preserve"> </w:t>
            </w:r>
            <w:r w:rsidRPr="00C1361E">
              <w:rPr>
                <w:rFonts w:ascii="標楷體" w:eastAsia="標楷體" w:hAnsi="標楷體" w:hint="eastAsia"/>
              </w:rPr>
              <w:t>不能抑制自動喚起的知覺歷程 (例: 看到明星忍不住尖叫)</w:t>
            </w:r>
          </w:p>
          <w:p w14:paraId="77CFAB2A" w14:textId="77777777" w:rsidR="006F4970" w:rsidRPr="00C1361E" w:rsidRDefault="006F4970" w:rsidP="00E90E7B">
            <w:pPr>
              <w:spacing w:line="400" w:lineRule="exact"/>
              <w:rPr>
                <w:rFonts w:ascii="標楷體" w:eastAsia="標楷體" w:hAnsi="標楷體"/>
              </w:rPr>
            </w:pPr>
            <w:r w:rsidRPr="00C1361E">
              <w:rPr>
                <w:rFonts w:ascii="標楷體" w:eastAsia="標楷體" w:hAnsi="標楷體" w:hint="eastAsia"/>
                <w:b/>
                <w:color w:val="00B050"/>
              </w:rPr>
              <w:t>知覺注意力</w:t>
            </w:r>
            <w:r w:rsidRPr="00C1361E">
              <w:rPr>
                <w:rFonts w:ascii="標楷體" w:eastAsia="標楷體" w:hAnsi="標楷體"/>
              </w:rPr>
              <w:t xml:space="preserve"> </w:t>
            </w:r>
            <w:r w:rsidRPr="00C1361E">
              <w:rPr>
                <w:rFonts w:ascii="標楷體" w:eastAsia="標楷體" w:hAnsi="標楷體" w:hint="eastAsia"/>
              </w:rPr>
              <w:t xml:space="preserve">選擇性的處理部分知覺, 而抑制其他訊息 </w:t>
            </w:r>
          </w:p>
          <w:p w14:paraId="48F846B1" w14:textId="74E666DC" w:rsidR="006F4970" w:rsidRPr="00C1361E" w:rsidRDefault="006F4970" w:rsidP="00E90E7B">
            <w:pPr>
              <w:spacing w:line="400" w:lineRule="exact"/>
              <w:rPr>
                <w:rFonts w:ascii="標楷體" w:eastAsia="標楷體" w:hAnsi="標楷體"/>
              </w:rPr>
            </w:pPr>
            <w:r w:rsidRPr="00C1361E">
              <w:rPr>
                <w:rFonts w:ascii="標楷體" w:eastAsia="標楷體" w:hAnsi="標楷體" w:hint="eastAsia"/>
              </w:rPr>
              <w:t>(例: 專心聽老師上課時, 不會注意到屁股碰到椅子上的感覺)</w:t>
            </w:r>
          </w:p>
          <w:p w14:paraId="12710B6B" w14:textId="77777777" w:rsidR="006F4970" w:rsidRPr="00C1361E" w:rsidRDefault="006F4970" w:rsidP="00E90E7B">
            <w:pPr>
              <w:spacing w:line="400" w:lineRule="exact"/>
              <w:rPr>
                <w:rFonts w:ascii="標楷體" w:eastAsia="標楷體" w:hAnsi="標楷體"/>
                <w:b/>
                <w:color w:val="00B050"/>
              </w:rPr>
            </w:pPr>
            <w:r w:rsidRPr="00C1361E">
              <w:rPr>
                <w:rFonts w:ascii="標楷體" w:eastAsia="標楷體" w:hAnsi="標楷體" w:hint="eastAsia"/>
                <w:b/>
                <w:color w:val="00B050"/>
              </w:rPr>
              <w:t xml:space="preserve">雞尾酒現象 </w:t>
            </w:r>
            <w:r w:rsidRPr="00C1361E">
              <w:rPr>
                <w:rFonts w:ascii="標楷體" w:eastAsia="標楷體" w:hAnsi="標楷體" w:hint="eastAsia"/>
              </w:rPr>
              <w:t>在吵雜的雞尾酒會場中，對於週遭的聲音可能聽而不聞，但如果有人講到你的名字，你會不自覺的注意到，此即雞尾酒現象。</w:t>
            </w:r>
          </w:p>
          <w:p w14:paraId="16C7A9B8" w14:textId="5D3BE9D6" w:rsidR="00E61B64" w:rsidRPr="00C1361E" w:rsidRDefault="006F4970" w:rsidP="00E90E7B">
            <w:pPr>
              <w:spacing w:line="400" w:lineRule="exact"/>
              <w:rPr>
                <w:rFonts w:ascii="標楷體" w:eastAsia="標楷體" w:hAnsi="標楷體"/>
                <w:b/>
                <w:color w:val="00B050"/>
              </w:rPr>
            </w:pPr>
            <w:r w:rsidRPr="00C1361E">
              <w:rPr>
                <w:rFonts w:ascii="標楷體" w:eastAsia="標楷體" w:hAnsi="標楷體" w:hint="eastAsia"/>
              </w:rPr>
              <w:t>在意識中，屬於下意識(半意識)：指在不注意或只微注意的情形下所得到的意識。</w:t>
            </w:r>
          </w:p>
        </w:tc>
      </w:tr>
      <w:tr w:rsidR="00E61B64" w:rsidRPr="00C1361E" w14:paraId="010FD18D" w14:textId="77777777" w:rsidTr="006F4970">
        <w:tc>
          <w:tcPr>
            <w:tcW w:w="419" w:type="dxa"/>
            <w:vAlign w:val="center"/>
          </w:tcPr>
          <w:p w14:paraId="539EC65C" w14:textId="4C2C2353" w:rsidR="00E61B64" w:rsidRPr="00C1361E" w:rsidRDefault="006F4970"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223209C7" w14:textId="77777777" w:rsidR="006F4970" w:rsidRPr="00C1361E" w:rsidRDefault="006F4970" w:rsidP="00E90E7B">
            <w:pPr>
              <w:spacing w:line="400" w:lineRule="exact"/>
              <w:rPr>
                <w:rFonts w:ascii="標楷體" w:eastAsia="標楷體" w:hAnsi="標楷體"/>
              </w:rPr>
            </w:pPr>
            <w:r w:rsidRPr="00C1361E">
              <w:rPr>
                <w:rFonts w:ascii="標楷體" w:eastAsia="標楷體" w:hAnsi="標楷體" w:hint="eastAsia"/>
              </w:rPr>
              <w:t xml:space="preserve">心理學家們將問題分為有結構問題、無結構問題以及 </w:t>
            </w:r>
          </w:p>
          <w:p w14:paraId="74ADD375" w14:textId="77777777" w:rsidR="006F4970" w:rsidRPr="00C1361E" w:rsidRDefault="006F4970" w:rsidP="00E90E7B">
            <w:pPr>
              <w:spacing w:line="400" w:lineRule="exact"/>
              <w:rPr>
                <w:rFonts w:ascii="標楷體" w:eastAsia="標楷體" w:hAnsi="標楷體"/>
              </w:rPr>
            </w:pPr>
            <w:r w:rsidRPr="00C1361E">
              <w:rPr>
                <w:rFonts w:ascii="標楷體" w:eastAsia="標楷體" w:hAnsi="標楷體" w:hint="eastAsia"/>
              </w:rPr>
              <w:t xml:space="preserve">(A)討論性問題 </w:t>
            </w:r>
          </w:p>
          <w:p w14:paraId="4B962A3C" w14:textId="77777777" w:rsidR="006F4970" w:rsidRPr="00C1361E" w:rsidRDefault="006F4970" w:rsidP="00E90E7B">
            <w:pPr>
              <w:spacing w:line="400" w:lineRule="exact"/>
              <w:rPr>
                <w:rFonts w:ascii="標楷體" w:eastAsia="標楷體" w:hAnsi="標楷體"/>
              </w:rPr>
            </w:pPr>
            <w:r w:rsidRPr="00C1361E">
              <w:rPr>
                <w:rFonts w:ascii="標楷體" w:eastAsia="標楷體" w:hAnsi="標楷體" w:hint="eastAsia"/>
              </w:rPr>
              <w:t xml:space="preserve">(B)邏輯性問題 </w:t>
            </w:r>
          </w:p>
          <w:p w14:paraId="5ADF2E04" w14:textId="77777777" w:rsidR="006F4970" w:rsidRPr="00C1361E" w:rsidRDefault="006F4970" w:rsidP="00E90E7B">
            <w:pPr>
              <w:spacing w:line="400" w:lineRule="exact"/>
              <w:rPr>
                <w:rFonts w:ascii="標楷體" w:eastAsia="標楷體" w:hAnsi="標楷體"/>
              </w:rPr>
            </w:pPr>
            <w:r w:rsidRPr="00C1361E">
              <w:rPr>
                <w:rFonts w:ascii="標楷體" w:eastAsia="標楷體" w:hAnsi="標楷體" w:hint="eastAsia"/>
              </w:rPr>
              <w:lastRenderedPageBreak/>
              <w:t xml:space="preserve">(C)爭議問題 </w:t>
            </w:r>
          </w:p>
          <w:p w14:paraId="0D2C8C52" w14:textId="112B7B76" w:rsidR="00E61B64" w:rsidRPr="00C1361E" w:rsidRDefault="006F4970" w:rsidP="00E90E7B">
            <w:pPr>
              <w:spacing w:line="400" w:lineRule="exact"/>
              <w:rPr>
                <w:rFonts w:ascii="標楷體" w:eastAsia="標楷體" w:hAnsi="標楷體"/>
              </w:rPr>
            </w:pPr>
            <w:r w:rsidRPr="00C1361E">
              <w:rPr>
                <w:rFonts w:ascii="標楷體" w:eastAsia="標楷體" w:hAnsi="標楷體" w:hint="eastAsia"/>
              </w:rPr>
              <w:t>(D)試探問題</w:t>
            </w:r>
          </w:p>
        </w:tc>
      </w:tr>
      <w:tr w:rsidR="00E61B64" w:rsidRPr="00C1361E" w14:paraId="60303091" w14:textId="77777777" w:rsidTr="00E61B64">
        <w:tc>
          <w:tcPr>
            <w:tcW w:w="419" w:type="dxa"/>
          </w:tcPr>
          <w:p w14:paraId="56E6C4B2" w14:textId="77777777" w:rsidR="00E61B64" w:rsidRPr="00C1361E" w:rsidRDefault="00E61B64"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6E14BC86" w14:textId="77777777" w:rsidR="00E61B64" w:rsidRPr="00C1361E" w:rsidRDefault="00E61B64"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C916082" w14:textId="77777777" w:rsidR="00E61B64" w:rsidRPr="00C1361E" w:rsidRDefault="00E61B64" w:rsidP="00E90E7B">
            <w:pPr>
              <w:spacing w:line="400" w:lineRule="exact"/>
              <w:rPr>
                <w:rFonts w:ascii="標楷體" w:eastAsia="標楷體" w:hAnsi="標楷體"/>
              </w:rPr>
            </w:pPr>
          </w:p>
        </w:tc>
      </w:tr>
      <w:tr w:rsidR="00E61B64" w:rsidRPr="00C1361E" w14:paraId="23B3C0C5" w14:textId="77777777" w:rsidTr="00C2449B">
        <w:tc>
          <w:tcPr>
            <w:tcW w:w="419" w:type="dxa"/>
            <w:vAlign w:val="center"/>
          </w:tcPr>
          <w:p w14:paraId="33C4269C" w14:textId="62CAC07B" w:rsidR="00E61B64" w:rsidRPr="00C1361E" w:rsidRDefault="00C2449B"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5922F199" w14:textId="77777777" w:rsidR="00C2449B" w:rsidRPr="00C1361E" w:rsidRDefault="00C2449B" w:rsidP="00E90E7B">
            <w:pPr>
              <w:spacing w:line="400" w:lineRule="exact"/>
              <w:rPr>
                <w:rFonts w:ascii="標楷體" w:eastAsia="標楷體" w:hAnsi="標楷體"/>
              </w:rPr>
            </w:pPr>
            <w:r w:rsidRPr="00C1361E">
              <w:rPr>
                <w:rFonts w:ascii="標楷體" w:eastAsia="標楷體" w:hAnsi="標楷體" w:hint="eastAsia"/>
              </w:rPr>
              <w:t>下列何者為非？</w:t>
            </w:r>
          </w:p>
          <w:p w14:paraId="2C9B50D3" w14:textId="77777777" w:rsidR="00C2449B" w:rsidRPr="00C1361E" w:rsidRDefault="00C2449B" w:rsidP="00E90E7B">
            <w:pPr>
              <w:spacing w:line="400" w:lineRule="exact"/>
              <w:rPr>
                <w:rFonts w:ascii="標楷體" w:eastAsia="標楷體" w:hAnsi="標楷體"/>
              </w:rPr>
            </w:pPr>
            <w:r w:rsidRPr="00C1361E">
              <w:rPr>
                <w:rFonts w:ascii="標楷體" w:eastAsia="標楷體" w:hAnsi="標楷體" w:hint="eastAsia"/>
              </w:rPr>
              <w:t>(A)班都拉(A.Bandura)主張社會學習論</w:t>
            </w:r>
          </w:p>
          <w:p w14:paraId="5D788B1D" w14:textId="77777777" w:rsidR="00C2449B" w:rsidRPr="00C1361E" w:rsidRDefault="00C2449B" w:rsidP="00E90E7B">
            <w:pPr>
              <w:spacing w:line="400" w:lineRule="exact"/>
              <w:rPr>
                <w:rFonts w:ascii="標楷體" w:eastAsia="標楷體" w:hAnsi="標楷體"/>
              </w:rPr>
            </w:pPr>
            <w:r w:rsidRPr="00C1361E">
              <w:rPr>
                <w:rFonts w:ascii="標楷體" w:eastAsia="標楷體" w:hAnsi="標楷體" w:hint="eastAsia"/>
              </w:rPr>
              <w:t>(B)斯肯納屬於極端行為主義</w:t>
            </w:r>
          </w:p>
          <w:p w14:paraId="747DB6EA" w14:textId="77777777" w:rsidR="00C2449B" w:rsidRPr="00C1361E" w:rsidRDefault="00C2449B" w:rsidP="00E90E7B">
            <w:pPr>
              <w:spacing w:line="400" w:lineRule="exact"/>
              <w:rPr>
                <w:rFonts w:ascii="標楷體" w:eastAsia="標楷體" w:hAnsi="標楷體"/>
              </w:rPr>
            </w:pPr>
            <w:r w:rsidRPr="00C1361E">
              <w:rPr>
                <w:rFonts w:ascii="標楷體" w:eastAsia="標楷體" w:hAnsi="標楷體" w:hint="eastAsia"/>
              </w:rPr>
              <w:t>(C)過去成功的經驗愈多，個人的自我效能會愈高</w:t>
            </w:r>
          </w:p>
          <w:p w14:paraId="0709F2C9" w14:textId="6719C5EB" w:rsidR="00E61B64" w:rsidRPr="00C1361E" w:rsidRDefault="00C2449B" w:rsidP="00E90E7B">
            <w:pPr>
              <w:spacing w:line="400" w:lineRule="exact"/>
              <w:rPr>
                <w:rFonts w:ascii="標楷體" w:eastAsia="標楷體" w:hAnsi="標楷體"/>
              </w:rPr>
            </w:pPr>
            <w:r w:rsidRPr="00C1361E">
              <w:rPr>
                <w:rFonts w:ascii="標楷體" w:eastAsia="標楷體" w:hAnsi="標楷體" w:hint="eastAsia"/>
              </w:rPr>
              <w:t xml:space="preserve">(D)班都拉與斯肯納最大不同點，是前者認為「對個體行為影響」，環境因素比認知因素重要。 </w:t>
            </w:r>
          </w:p>
        </w:tc>
      </w:tr>
      <w:tr w:rsidR="00E61B64" w:rsidRPr="00C1361E" w14:paraId="48183F6A" w14:textId="77777777" w:rsidTr="00E61B64">
        <w:tc>
          <w:tcPr>
            <w:tcW w:w="419" w:type="dxa"/>
          </w:tcPr>
          <w:p w14:paraId="41F6FE70" w14:textId="77777777" w:rsidR="00E61B64" w:rsidRPr="00C1361E" w:rsidRDefault="00E61B64" w:rsidP="00E90E7B">
            <w:pPr>
              <w:spacing w:line="400" w:lineRule="exact"/>
              <w:rPr>
                <w:rFonts w:ascii="標楷體" w:eastAsia="標楷體" w:hAnsi="標楷體"/>
                <w:b/>
              </w:rPr>
            </w:pPr>
            <w:r w:rsidRPr="00C1361E">
              <w:rPr>
                <w:rFonts w:ascii="標楷體" w:eastAsia="標楷體" w:hAnsi="標楷體" w:hint="eastAsia"/>
                <w:b/>
              </w:rPr>
              <w:t>解</w:t>
            </w:r>
          </w:p>
          <w:p w14:paraId="3B8BE35B" w14:textId="77777777" w:rsidR="00E61B64" w:rsidRPr="00C1361E" w:rsidRDefault="00E61B64"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42DDDDA" w14:textId="054F4BAB" w:rsidR="00C2449B" w:rsidRPr="00C1361E" w:rsidRDefault="00C2449B" w:rsidP="00E90E7B">
            <w:pPr>
              <w:spacing w:line="400" w:lineRule="exact"/>
              <w:rPr>
                <w:rFonts w:ascii="標楷體" w:eastAsia="標楷體" w:hAnsi="標楷體"/>
              </w:rPr>
            </w:pPr>
            <w:r w:rsidRPr="00C1361E">
              <w:rPr>
                <w:rFonts w:ascii="標楷體" w:eastAsia="標楷體" w:hAnsi="標楷體" w:hint="eastAsia"/>
              </w:rPr>
              <w:t>斯肯納是&lt;&lt;環境決定論&gt;&gt;,班度拉是&lt;&lt;三元學習論(環境因素，個人對環境的認知,個人行為)&gt;&gt;</w:t>
            </w:r>
          </w:p>
          <w:p w14:paraId="009DFDA4" w14:textId="5AAE8512" w:rsidR="00E61B64" w:rsidRPr="00C1361E" w:rsidRDefault="00C2449B" w:rsidP="00E90E7B">
            <w:pPr>
              <w:spacing w:line="400" w:lineRule="exact"/>
              <w:rPr>
                <w:rFonts w:ascii="標楷體" w:eastAsia="標楷體" w:hAnsi="標楷體"/>
              </w:rPr>
            </w:pPr>
            <w:r w:rsidRPr="00C1361E">
              <w:rPr>
                <w:rFonts w:ascii="標楷體" w:eastAsia="標楷體" w:hAnsi="標楷體" w:hint="eastAsia"/>
              </w:rPr>
              <w:t>所以斯金納認為環境因素較重要</w:t>
            </w:r>
          </w:p>
        </w:tc>
      </w:tr>
      <w:tr w:rsidR="006F4970" w:rsidRPr="00C1361E" w14:paraId="25DDC735" w14:textId="77777777" w:rsidTr="00C2449B">
        <w:tc>
          <w:tcPr>
            <w:tcW w:w="419" w:type="dxa"/>
            <w:vAlign w:val="center"/>
          </w:tcPr>
          <w:p w14:paraId="04E1FE1D" w14:textId="31E1BC61" w:rsidR="006F4970" w:rsidRPr="00C1361E" w:rsidRDefault="00C2449B" w:rsidP="00E90E7B">
            <w:pPr>
              <w:spacing w:line="400" w:lineRule="exact"/>
              <w:jc w:val="center"/>
              <w:rPr>
                <w:rFonts w:ascii="標楷體" w:eastAsia="標楷體" w:hAnsi="標楷體"/>
              </w:rPr>
            </w:pPr>
            <w:r w:rsidRPr="00C1361E">
              <w:rPr>
                <w:rFonts w:ascii="標楷體" w:eastAsia="標楷體" w:hAnsi="標楷體"/>
              </w:rPr>
              <w:t>B</w:t>
            </w:r>
          </w:p>
        </w:tc>
        <w:tc>
          <w:tcPr>
            <w:tcW w:w="10909" w:type="dxa"/>
          </w:tcPr>
          <w:p w14:paraId="6A7B724D" w14:textId="4460D86D" w:rsidR="00C2449B" w:rsidRPr="00C1361E" w:rsidRDefault="00C2449B" w:rsidP="00E90E7B">
            <w:pPr>
              <w:spacing w:line="400" w:lineRule="exact"/>
              <w:rPr>
                <w:rFonts w:ascii="標楷體" w:eastAsia="標楷體" w:hAnsi="標楷體"/>
              </w:rPr>
            </w:pPr>
            <w:r w:rsidRPr="00C1361E">
              <w:rPr>
                <w:rFonts w:ascii="標楷體" w:eastAsia="標楷體" w:hAnsi="標楷體" w:hint="eastAsia"/>
              </w:rPr>
              <w:t>根據個人經由知覺所得的印象，就事物的外形加以判斷，這種認知能力的表現，屬於皮亞傑</w:t>
            </w:r>
            <w:r w:rsidRPr="00C1361E">
              <w:rPr>
                <w:rFonts w:ascii="標楷體" w:eastAsia="標楷體" w:hAnsi="標楷體"/>
              </w:rPr>
              <w:t xml:space="preserve"> (J. Piaget) </w:t>
            </w:r>
            <w:r w:rsidRPr="00C1361E">
              <w:rPr>
                <w:rFonts w:ascii="標楷體" w:eastAsia="標楷體" w:hAnsi="標楷體" w:hint="eastAsia"/>
              </w:rPr>
              <w:t>所說的那一認知發展階段？</w:t>
            </w:r>
            <w:r w:rsidRPr="00C1361E">
              <w:rPr>
                <w:rFonts w:ascii="標楷體" w:eastAsia="標楷體" w:hAnsi="標楷體"/>
              </w:rPr>
              <w:t xml:space="preserve"> </w:t>
            </w:r>
          </w:p>
          <w:p w14:paraId="1CDCD515" w14:textId="77777777" w:rsidR="00C2449B" w:rsidRPr="00C1361E" w:rsidRDefault="00C2449B" w:rsidP="00E90E7B">
            <w:pPr>
              <w:spacing w:line="400" w:lineRule="exact"/>
              <w:rPr>
                <w:rFonts w:ascii="標楷體" w:eastAsia="標楷體" w:hAnsi="標楷體"/>
              </w:rPr>
            </w:pPr>
            <w:r w:rsidRPr="00C1361E">
              <w:rPr>
                <w:rFonts w:ascii="標楷體" w:eastAsia="標楷體" w:hAnsi="標楷體" w:hint="eastAsia"/>
              </w:rPr>
              <w:t xml:space="preserve">(A)感覺動作期 </w:t>
            </w:r>
          </w:p>
          <w:p w14:paraId="5EE749B0" w14:textId="77777777" w:rsidR="00C2449B" w:rsidRPr="00C1361E" w:rsidRDefault="00C2449B" w:rsidP="00E90E7B">
            <w:pPr>
              <w:spacing w:line="400" w:lineRule="exact"/>
              <w:rPr>
                <w:rFonts w:ascii="標楷體" w:eastAsia="標楷體" w:hAnsi="標楷體"/>
              </w:rPr>
            </w:pPr>
            <w:r w:rsidRPr="00C1361E">
              <w:rPr>
                <w:rFonts w:ascii="標楷體" w:eastAsia="標楷體" w:hAnsi="標楷體" w:hint="eastAsia"/>
              </w:rPr>
              <w:t xml:space="preserve">(B)前運思期 </w:t>
            </w:r>
          </w:p>
          <w:p w14:paraId="6A02D494" w14:textId="77777777" w:rsidR="00C2449B" w:rsidRPr="00C1361E" w:rsidRDefault="00C2449B" w:rsidP="00E90E7B">
            <w:pPr>
              <w:spacing w:line="400" w:lineRule="exact"/>
              <w:rPr>
                <w:rFonts w:ascii="標楷體" w:eastAsia="標楷體" w:hAnsi="標楷體"/>
              </w:rPr>
            </w:pPr>
            <w:r w:rsidRPr="00C1361E">
              <w:rPr>
                <w:rFonts w:ascii="標楷體" w:eastAsia="標楷體" w:hAnsi="標楷體" w:hint="eastAsia"/>
              </w:rPr>
              <w:t xml:space="preserve">(C)具體運思期 </w:t>
            </w:r>
          </w:p>
          <w:p w14:paraId="6CDE43D9" w14:textId="5B12C6A0" w:rsidR="006F4970" w:rsidRPr="00C1361E" w:rsidRDefault="00C2449B" w:rsidP="00E90E7B">
            <w:pPr>
              <w:spacing w:line="400" w:lineRule="exact"/>
              <w:rPr>
                <w:rFonts w:ascii="標楷體" w:eastAsia="標楷體" w:hAnsi="標楷體"/>
              </w:rPr>
            </w:pPr>
            <w:r w:rsidRPr="00C1361E">
              <w:rPr>
                <w:rFonts w:ascii="標楷體" w:eastAsia="標楷體" w:hAnsi="標楷體" w:hint="eastAsia"/>
              </w:rPr>
              <w:t xml:space="preserve">(D)形式運思期 </w:t>
            </w:r>
          </w:p>
        </w:tc>
      </w:tr>
      <w:tr w:rsidR="006F4970" w:rsidRPr="00C1361E" w14:paraId="7C3F00BD" w14:textId="77777777" w:rsidTr="006F4970">
        <w:tc>
          <w:tcPr>
            <w:tcW w:w="419" w:type="dxa"/>
          </w:tcPr>
          <w:p w14:paraId="482FFAF8" w14:textId="77777777" w:rsidR="006F4970" w:rsidRPr="00C1361E" w:rsidRDefault="006F4970" w:rsidP="00E90E7B">
            <w:pPr>
              <w:spacing w:line="400" w:lineRule="exact"/>
              <w:rPr>
                <w:rFonts w:ascii="標楷體" w:eastAsia="標楷體" w:hAnsi="標楷體"/>
                <w:b/>
              </w:rPr>
            </w:pPr>
            <w:r w:rsidRPr="00C1361E">
              <w:rPr>
                <w:rFonts w:ascii="標楷體" w:eastAsia="標楷體" w:hAnsi="標楷體" w:hint="eastAsia"/>
                <w:b/>
              </w:rPr>
              <w:t>解</w:t>
            </w:r>
          </w:p>
          <w:p w14:paraId="73BBD734" w14:textId="77777777" w:rsidR="006F4970" w:rsidRPr="00C1361E" w:rsidRDefault="006F4970"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83BE14D" w14:textId="77777777" w:rsidR="006F4970" w:rsidRPr="00C1361E" w:rsidRDefault="006F4970" w:rsidP="00E90E7B">
            <w:pPr>
              <w:spacing w:line="400" w:lineRule="exact"/>
              <w:rPr>
                <w:rFonts w:ascii="標楷體" w:eastAsia="標楷體" w:hAnsi="標楷體"/>
              </w:rPr>
            </w:pPr>
          </w:p>
        </w:tc>
      </w:tr>
      <w:tr w:rsidR="006F4970" w:rsidRPr="00C1361E" w14:paraId="5CEB089E" w14:textId="77777777" w:rsidTr="00C2449B">
        <w:tc>
          <w:tcPr>
            <w:tcW w:w="419" w:type="dxa"/>
            <w:vAlign w:val="center"/>
          </w:tcPr>
          <w:p w14:paraId="180C5497" w14:textId="0DE9823E" w:rsidR="006F4970" w:rsidRPr="00C1361E" w:rsidRDefault="00C2449B" w:rsidP="00E90E7B">
            <w:pPr>
              <w:spacing w:line="400" w:lineRule="exact"/>
              <w:jc w:val="center"/>
              <w:rPr>
                <w:rFonts w:ascii="標楷體" w:eastAsia="標楷體" w:hAnsi="標楷體"/>
              </w:rPr>
            </w:pPr>
            <w:r w:rsidRPr="00C1361E">
              <w:rPr>
                <w:rFonts w:ascii="標楷體" w:eastAsia="標楷體" w:hAnsi="標楷體" w:hint="eastAsia"/>
              </w:rPr>
              <w:t>E</w:t>
            </w:r>
          </w:p>
        </w:tc>
        <w:tc>
          <w:tcPr>
            <w:tcW w:w="10909" w:type="dxa"/>
          </w:tcPr>
          <w:p w14:paraId="41B1FFEE" w14:textId="77777777" w:rsidR="00C2449B" w:rsidRPr="00C1361E" w:rsidRDefault="00C2449B" w:rsidP="00E90E7B">
            <w:pPr>
              <w:spacing w:line="400" w:lineRule="exact"/>
              <w:rPr>
                <w:rFonts w:ascii="標楷體" w:eastAsia="標楷體" w:hAnsi="標楷體"/>
              </w:rPr>
            </w:pPr>
            <w:r w:rsidRPr="00C1361E">
              <w:rPr>
                <w:rFonts w:ascii="標楷體" w:eastAsia="標楷體" w:hAnsi="標楷體" w:hint="eastAsia"/>
              </w:rPr>
              <w:t>被稱為心理學的第四勢力是：</w:t>
            </w:r>
          </w:p>
          <w:p w14:paraId="64B42F04" w14:textId="77777777" w:rsidR="00C2449B" w:rsidRPr="00C1361E" w:rsidRDefault="00C2449B" w:rsidP="00E90E7B">
            <w:pPr>
              <w:spacing w:line="400" w:lineRule="exact"/>
              <w:rPr>
                <w:rFonts w:ascii="標楷體" w:eastAsia="標楷體" w:hAnsi="標楷體"/>
              </w:rPr>
            </w:pPr>
            <w:r w:rsidRPr="00C1361E">
              <w:rPr>
                <w:rFonts w:ascii="標楷體" w:eastAsia="標楷體" w:hAnsi="標楷體" w:hint="eastAsia"/>
              </w:rPr>
              <w:t xml:space="preserve">(A)精神分析 </w:t>
            </w:r>
          </w:p>
          <w:p w14:paraId="6F7C9952" w14:textId="77777777" w:rsidR="00C2449B" w:rsidRPr="00C1361E" w:rsidRDefault="00C2449B" w:rsidP="00E90E7B">
            <w:pPr>
              <w:spacing w:line="400" w:lineRule="exact"/>
              <w:rPr>
                <w:rFonts w:ascii="標楷體" w:eastAsia="標楷體" w:hAnsi="標楷體"/>
              </w:rPr>
            </w:pPr>
            <w:r w:rsidRPr="00C1361E">
              <w:rPr>
                <w:rFonts w:ascii="標楷體" w:eastAsia="標楷體" w:hAnsi="標楷體" w:hint="eastAsia"/>
              </w:rPr>
              <w:t xml:space="preserve">(B)行為學派 </w:t>
            </w:r>
          </w:p>
          <w:p w14:paraId="1A12DC12" w14:textId="77777777" w:rsidR="00C2449B" w:rsidRPr="00C1361E" w:rsidRDefault="00C2449B" w:rsidP="00E90E7B">
            <w:pPr>
              <w:spacing w:line="400" w:lineRule="exact"/>
              <w:rPr>
                <w:rFonts w:ascii="標楷體" w:eastAsia="標楷體" w:hAnsi="標楷體"/>
              </w:rPr>
            </w:pPr>
            <w:r w:rsidRPr="00C1361E">
              <w:rPr>
                <w:rFonts w:ascii="標楷體" w:eastAsia="標楷體" w:hAnsi="標楷體" w:hint="eastAsia"/>
              </w:rPr>
              <w:t>(C)人本及存在主義</w:t>
            </w:r>
          </w:p>
          <w:p w14:paraId="60916CFD" w14:textId="77777777" w:rsidR="00C2449B" w:rsidRPr="00C1361E" w:rsidRDefault="00C2449B" w:rsidP="00E90E7B">
            <w:pPr>
              <w:spacing w:line="400" w:lineRule="exact"/>
              <w:rPr>
                <w:rFonts w:ascii="標楷體" w:eastAsia="標楷體" w:hAnsi="標楷體"/>
              </w:rPr>
            </w:pPr>
            <w:r w:rsidRPr="00C1361E">
              <w:rPr>
                <w:rFonts w:ascii="標楷體" w:eastAsia="標楷體" w:hAnsi="標楷體" w:hint="eastAsia"/>
              </w:rPr>
              <w:t xml:space="preserve">(D)多元文化取向 </w:t>
            </w:r>
          </w:p>
          <w:p w14:paraId="2C15D722" w14:textId="0EA5E908" w:rsidR="006F4970" w:rsidRPr="00C1361E" w:rsidRDefault="00C2449B" w:rsidP="00E90E7B">
            <w:pPr>
              <w:spacing w:line="400" w:lineRule="exact"/>
              <w:rPr>
                <w:rFonts w:ascii="標楷體" w:eastAsia="標楷體" w:hAnsi="標楷體"/>
              </w:rPr>
            </w:pPr>
            <w:r w:rsidRPr="00C1361E">
              <w:rPr>
                <w:rFonts w:ascii="標楷體" w:eastAsia="標楷體" w:hAnsi="標楷體" w:hint="eastAsia"/>
              </w:rPr>
              <w:t>(E)超個人心理學</w:t>
            </w:r>
          </w:p>
        </w:tc>
      </w:tr>
      <w:tr w:rsidR="006F4970" w:rsidRPr="00C1361E" w14:paraId="50D57931" w14:textId="77777777" w:rsidTr="006F4970">
        <w:tc>
          <w:tcPr>
            <w:tcW w:w="419" w:type="dxa"/>
          </w:tcPr>
          <w:p w14:paraId="3FB68A5D" w14:textId="77777777" w:rsidR="006F4970" w:rsidRPr="00C1361E" w:rsidRDefault="006F4970" w:rsidP="00E90E7B">
            <w:pPr>
              <w:spacing w:line="400" w:lineRule="exact"/>
              <w:rPr>
                <w:rFonts w:ascii="標楷體" w:eastAsia="標楷體" w:hAnsi="標楷體"/>
                <w:b/>
              </w:rPr>
            </w:pPr>
            <w:r w:rsidRPr="00C1361E">
              <w:rPr>
                <w:rFonts w:ascii="標楷體" w:eastAsia="標楷體" w:hAnsi="標楷體" w:hint="eastAsia"/>
                <w:b/>
              </w:rPr>
              <w:t>解</w:t>
            </w:r>
          </w:p>
          <w:p w14:paraId="58E6DA04" w14:textId="77777777" w:rsidR="006F4970" w:rsidRPr="00C1361E" w:rsidRDefault="006F4970"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B46A931" w14:textId="18F11D77" w:rsidR="006F4970" w:rsidRPr="00C1361E" w:rsidRDefault="00C2449B" w:rsidP="00E90E7B">
            <w:pPr>
              <w:spacing w:line="400" w:lineRule="exact"/>
              <w:rPr>
                <w:rFonts w:ascii="標楷體" w:eastAsia="標楷體" w:hAnsi="標楷體"/>
              </w:rPr>
            </w:pPr>
            <w:r w:rsidRPr="00C1361E">
              <w:rPr>
                <w:rFonts w:ascii="標楷體" w:eastAsia="標楷體" w:hAnsi="標楷體" w:hint="eastAsia"/>
              </w:rPr>
              <w:t>第一勢力是行為主義  第二勢力是精神分析學派  第三勢力是人本主義  第四勢力是超個人心理學</w:t>
            </w:r>
          </w:p>
        </w:tc>
      </w:tr>
      <w:tr w:rsidR="006F4970" w:rsidRPr="00C1361E" w14:paraId="110E2D1F" w14:textId="77777777" w:rsidTr="000378ED">
        <w:tc>
          <w:tcPr>
            <w:tcW w:w="419" w:type="dxa"/>
            <w:vAlign w:val="center"/>
          </w:tcPr>
          <w:p w14:paraId="28973614" w14:textId="67C044AA" w:rsidR="006F4970" w:rsidRPr="00C1361E" w:rsidRDefault="000378ED"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7ECA4106" w14:textId="77777777" w:rsidR="000378ED" w:rsidRPr="00C1361E" w:rsidRDefault="000378ED" w:rsidP="00E90E7B">
            <w:pPr>
              <w:spacing w:line="400" w:lineRule="exact"/>
              <w:rPr>
                <w:rFonts w:ascii="標楷體" w:eastAsia="標楷體" w:hAnsi="標楷體"/>
              </w:rPr>
            </w:pPr>
            <w:r w:rsidRPr="00C1361E">
              <w:rPr>
                <w:rFonts w:ascii="標楷體" w:eastAsia="標楷體" w:hAnsi="標楷體" w:hint="eastAsia"/>
              </w:rPr>
              <w:t xml:space="preserve">心理學家斯金納(Skinner)學習理論的核心概念，而也是該斯肯納學派認為的人類主要學習歷程的方法： </w:t>
            </w:r>
          </w:p>
          <w:p w14:paraId="302D797E" w14:textId="77777777" w:rsidR="000378ED" w:rsidRPr="00C1361E" w:rsidRDefault="000378ED" w:rsidP="00E90E7B">
            <w:pPr>
              <w:spacing w:line="400" w:lineRule="exact"/>
              <w:rPr>
                <w:rFonts w:ascii="標楷體" w:eastAsia="標楷體" w:hAnsi="標楷體"/>
              </w:rPr>
            </w:pPr>
            <w:r w:rsidRPr="00C1361E">
              <w:rPr>
                <w:rFonts w:ascii="標楷體" w:eastAsia="標楷體" w:hAnsi="標楷體" w:hint="eastAsia"/>
              </w:rPr>
              <w:t xml:space="preserve">(A)刺激 </w:t>
            </w:r>
          </w:p>
          <w:p w14:paraId="5B9AA96B" w14:textId="77777777" w:rsidR="000378ED" w:rsidRPr="00C1361E" w:rsidRDefault="000378ED" w:rsidP="00E90E7B">
            <w:pPr>
              <w:spacing w:line="400" w:lineRule="exact"/>
              <w:rPr>
                <w:rFonts w:ascii="標楷體" w:eastAsia="標楷體" w:hAnsi="標楷體"/>
              </w:rPr>
            </w:pPr>
            <w:r w:rsidRPr="00C1361E">
              <w:rPr>
                <w:rFonts w:ascii="標楷體" w:eastAsia="標楷體" w:hAnsi="標楷體" w:hint="eastAsia"/>
              </w:rPr>
              <w:t xml:space="preserve">(B)模仿 </w:t>
            </w:r>
          </w:p>
          <w:p w14:paraId="5762551F" w14:textId="77777777" w:rsidR="000378ED" w:rsidRPr="00C1361E" w:rsidRDefault="000378ED" w:rsidP="00E90E7B">
            <w:pPr>
              <w:spacing w:line="400" w:lineRule="exact"/>
              <w:rPr>
                <w:rFonts w:ascii="標楷體" w:eastAsia="標楷體" w:hAnsi="標楷體"/>
              </w:rPr>
            </w:pPr>
            <w:r w:rsidRPr="00C1361E">
              <w:rPr>
                <w:rFonts w:ascii="標楷體" w:eastAsia="標楷體" w:hAnsi="標楷體" w:hint="eastAsia"/>
              </w:rPr>
              <w:t xml:space="preserve">(C)增強 </w:t>
            </w:r>
          </w:p>
          <w:p w14:paraId="4C02589C" w14:textId="0336C8C1" w:rsidR="006F4970" w:rsidRPr="00C1361E" w:rsidRDefault="000378ED" w:rsidP="00E90E7B">
            <w:pPr>
              <w:spacing w:line="400" w:lineRule="exact"/>
              <w:rPr>
                <w:rFonts w:ascii="標楷體" w:eastAsia="標楷體" w:hAnsi="標楷體"/>
              </w:rPr>
            </w:pPr>
            <w:r w:rsidRPr="00C1361E">
              <w:rPr>
                <w:rFonts w:ascii="標楷體" w:eastAsia="標楷體" w:hAnsi="標楷體" w:hint="eastAsia"/>
              </w:rPr>
              <w:t>(D)嘗試</w:t>
            </w:r>
          </w:p>
        </w:tc>
      </w:tr>
      <w:tr w:rsidR="006F4970" w:rsidRPr="00C1361E" w14:paraId="3FE1AE14" w14:textId="77777777" w:rsidTr="006F4970">
        <w:tc>
          <w:tcPr>
            <w:tcW w:w="419" w:type="dxa"/>
          </w:tcPr>
          <w:p w14:paraId="67E5A692" w14:textId="77777777" w:rsidR="006F4970" w:rsidRPr="00C1361E" w:rsidRDefault="006F4970" w:rsidP="00E90E7B">
            <w:pPr>
              <w:spacing w:line="400" w:lineRule="exact"/>
              <w:rPr>
                <w:rFonts w:ascii="標楷體" w:eastAsia="標楷體" w:hAnsi="標楷體"/>
                <w:b/>
              </w:rPr>
            </w:pPr>
            <w:r w:rsidRPr="00C1361E">
              <w:rPr>
                <w:rFonts w:ascii="標楷體" w:eastAsia="標楷體" w:hAnsi="標楷體" w:hint="eastAsia"/>
                <w:b/>
              </w:rPr>
              <w:t>解</w:t>
            </w:r>
          </w:p>
          <w:p w14:paraId="70342499" w14:textId="77777777" w:rsidR="006F4970" w:rsidRPr="00C1361E" w:rsidRDefault="006F4970"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B6D0190" w14:textId="77777777" w:rsidR="006F4970" w:rsidRPr="00C1361E" w:rsidRDefault="006F4970" w:rsidP="00E90E7B">
            <w:pPr>
              <w:spacing w:line="400" w:lineRule="exact"/>
              <w:rPr>
                <w:rFonts w:ascii="標楷體" w:eastAsia="標楷體" w:hAnsi="標楷體"/>
              </w:rPr>
            </w:pPr>
          </w:p>
        </w:tc>
      </w:tr>
      <w:tr w:rsidR="006F4970" w:rsidRPr="00C1361E" w14:paraId="41C81CB0" w14:textId="77777777" w:rsidTr="000378ED">
        <w:tc>
          <w:tcPr>
            <w:tcW w:w="419" w:type="dxa"/>
            <w:vAlign w:val="center"/>
          </w:tcPr>
          <w:p w14:paraId="4FE01B05" w14:textId="715E45BD" w:rsidR="006F4970" w:rsidRPr="00C1361E" w:rsidRDefault="000378ED"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13457ECA" w14:textId="77777777" w:rsidR="000378ED" w:rsidRPr="00C1361E" w:rsidRDefault="000378ED" w:rsidP="00E90E7B">
            <w:pPr>
              <w:spacing w:line="400" w:lineRule="exact"/>
              <w:rPr>
                <w:rFonts w:ascii="標楷體" w:eastAsia="標楷體" w:hAnsi="標楷體"/>
              </w:rPr>
            </w:pPr>
            <w:r w:rsidRPr="00C1361E">
              <w:rPr>
                <w:rFonts w:ascii="標楷體" w:eastAsia="標楷體" w:hAnsi="標楷體" w:hint="eastAsia"/>
              </w:rPr>
              <w:t>有關艾里克森(Erik H. Erikson)的人格發展理論，下列何者正確：</w:t>
            </w:r>
          </w:p>
          <w:p w14:paraId="6C1DD410" w14:textId="77777777" w:rsidR="000378ED" w:rsidRPr="00C1361E" w:rsidRDefault="000378ED" w:rsidP="00E90E7B">
            <w:pPr>
              <w:spacing w:line="400" w:lineRule="exact"/>
              <w:rPr>
                <w:rFonts w:ascii="標楷體" w:eastAsia="標楷體" w:hAnsi="標楷體"/>
              </w:rPr>
            </w:pPr>
            <w:r w:rsidRPr="00C1361E">
              <w:rPr>
                <w:rFonts w:ascii="標楷體" w:eastAsia="標楷體" w:hAnsi="標楷體" w:hint="eastAsia"/>
              </w:rPr>
              <w:t xml:space="preserve">(A)以自我成長內因為動力，是社會性的 </w:t>
            </w:r>
          </w:p>
          <w:p w14:paraId="4F5D4AFE" w14:textId="77777777" w:rsidR="000378ED" w:rsidRPr="00C1361E" w:rsidRDefault="000378ED" w:rsidP="00E90E7B">
            <w:pPr>
              <w:spacing w:line="400" w:lineRule="exact"/>
              <w:rPr>
                <w:rFonts w:ascii="標楷體" w:eastAsia="標楷體" w:hAnsi="標楷體"/>
              </w:rPr>
            </w:pPr>
            <w:r w:rsidRPr="00C1361E">
              <w:rPr>
                <w:rFonts w:ascii="標楷體" w:eastAsia="標楷體" w:hAnsi="標楷體" w:hint="eastAsia"/>
              </w:rPr>
              <w:lastRenderedPageBreak/>
              <w:t xml:space="preserve">(B)以性衝動為動力，是本能性的 </w:t>
            </w:r>
          </w:p>
          <w:p w14:paraId="4912E2BE" w14:textId="77777777" w:rsidR="000378ED" w:rsidRPr="00C1361E" w:rsidRDefault="000378ED" w:rsidP="00E90E7B">
            <w:pPr>
              <w:spacing w:line="400" w:lineRule="exact"/>
              <w:rPr>
                <w:rFonts w:ascii="標楷體" w:eastAsia="標楷體" w:hAnsi="標楷體"/>
              </w:rPr>
            </w:pPr>
            <w:r w:rsidRPr="00C1361E">
              <w:rPr>
                <w:rFonts w:ascii="標楷體" w:eastAsia="標楷體" w:hAnsi="標楷體" w:hint="eastAsia"/>
              </w:rPr>
              <w:t xml:space="preserve">(C)調合性與社會兩方面的需求 </w:t>
            </w:r>
          </w:p>
          <w:p w14:paraId="63795BEA" w14:textId="41478FA3" w:rsidR="006F4970" w:rsidRPr="00C1361E" w:rsidRDefault="000378ED" w:rsidP="00E90E7B">
            <w:pPr>
              <w:spacing w:line="400" w:lineRule="exact"/>
              <w:rPr>
                <w:rFonts w:ascii="標楷體" w:eastAsia="標楷體" w:hAnsi="標楷體"/>
              </w:rPr>
            </w:pPr>
            <w:r w:rsidRPr="00C1361E">
              <w:rPr>
                <w:rFonts w:ascii="標楷體" w:eastAsia="標楷體" w:hAnsi="標楷體" w:hint="eastAsia"/>
              </w:rPr>
              <w:t>(D)以愛為中心思想</w:t>
            </w:r>
          </w:p>
        </w:tc>
      </w:tr>
      <w:tr w:rsidR="006F4970" w:rsidRPr="00C1361E" w14:paraId="53E4CA71" w14:textId="77777777" w:rsidTr="006F4970">
        <w:tc>
          <w:tcPr>
            <w:tcW w:w="419" w:type="dxa"/>
          </w:tcPr>
          <w:p w14:paraId="35016F5E" w14:textId="77777777" w:rsidR="006F4970" w:rsidRPr="00C1361E" w:rsidRDefault="006F4970"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131A446A" w14:textId="77777777" w:rsidR="006F4970" w:rsidRPr="00C1361E" w:rsidRDefault="006F4970"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1BF531F" w14:textId="59947977" w:rsidR="006F4970" w:rsidRPr="00C1361E" w:rsidRDefault="000378ED" w:rsidP="00E90E7B">
            <w:pPr>
              <w:spacing w:line="400" w:lineRule="exact"/>
              <w:rPr>
                <w:rFonts w:ascii="標楷體" w:eastAsia="標楷體" w:hAnsi="標楷體"/>
              </w:rPr>
            </w:pPr>
            <w:r w:rsidRPr="00C1361E">
              <w:rPr>
                <w:rFonts w:ascii="標楷體" w:eastAsia="標楷體" w:hAnsi="標楷體" w:hint="eastAsia"/>
              </w:rPr>
              <w:t>心理社會發展論</w:t>
            </w:r>
          </w:p>
        </w:tc>
      </w:tr>
    </w:tbl>
    <w:p w14:paraId="357FCC38" w14:textId="77777777" w:rsidR="00DF7CA5" w:rsidRPr="00C1361E" w:rsidRDefault="00DF7CA5" w:rsidP="00E90E7B">
      <w:pPr>
        <w:pStyle w:val="1"/>
        <w:spacing w:line="400" w:lineRule="exact"/>
        <w:rPr>
          <w:rFonts w:ascii="標楷體" w:eastAsia="標楷體" w:hAnsi="標楷體"/>
        </w:rPr>
      </w:pPr>
      <w:r w:rsidRPr="00C1361E">
        <w:rPr>
          <w:rFonts w:ascii="標楷體" w:eastAsia="標楷體" w:hAnsi="標楷體" w:hint="eastAsia"/>
        </w:rPr>
        <w:t>教育社會學</w:t>
      </w:r>
    </w:p>
    <w:tbl>
      <w:tblPr>
        <w:tblStyle w:val="a3"/>
        <w:tblW w:w="0" w:type="auto"/>
        <w:tblLook w:val="04A0" w:firstRow="1" w:lastRow="0" w:firstColumn="1" w:lastColumn="0" w:noHBand="0" w:noVBand="1"/>
      </w:tblPr>
      <w:tblGrid>
        <w:gridCol w:w="457"/>
        <w:gridCol w:w="10871"/>
      </w:tblGrid>
      <w:tr w:rsidR="00DF7CA5" w:rsidRPr="00C1361E" w14:paraId="69CD7D9B" w14:textId="77777777" w:rsidTr="00DF7CA5">
        <w:tc>
          <w:tcPr>
            <w:tcW w:w="457" w:type="dxa"/>
            <w:vAlign w:val="center"/>
          </w:tcPr>
          <w:p w14:paraId="6084A738" w14:textId="64813DB5" w:rsidR="00DF7CA5" w:rsidRPr="00C1361E" w:rsidRDefault="00DF7CA5"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871" w:type="dxa"/>
          </w:tcPr>
          <w:p w14:paraId="5C0FEB94" w14:textId="6A6CA19F" w:rsidR="00DF7CA5" w:rsidRPr="00C1361E" w:rsidRDefault="00DF7CA5" w:rsidP="00E90E7B">
            <w:pPr>
              <w:spacing w:line="400" w:lineRule="exact"/>
              <w:rPr>
                <w:rFonts w:ascii="標楷體" w:eastAsia="標楷體" w:hAnsi="標楷體"/>
              </w:rPr>
            </w:pPr>
            <w:r w:rsidRPr="00C1361E">
              <w:rPr>
                <w:rFonts w:ascii="標楷體" w:eastAsia="標楷體" w:hAnsi="標楷體" w:hint="eastAsia"/>
              </w:rPr>
              <w:t>用功讀書，共同解決難題</w:t>
            </w:r>
            <w:r w:rsidRPr="00C1361E">
              <w:rPr>
                <w:rFonts w:ascii="標楷體" w:eastAsia="標楷體" w:hAnsi="標楷體" w:hint="eastAsia"/>
              </w:rPr>
              <w:br/>
              <w:t>(A)次文化</w:t>
            </w:r>
            <w:r w:rsidRPr="00C1361E">
              <w:rPr>
                <w:rFonts w:ascii="標楷體" w:eastAsia="標楷體" w:hAnsi="標楷體" w:hint="eastAsia"/>
              </w:rPr>
              <w:br/>
              <w:t>(B)學生次級文化</w:t>
            </w:r>
            <w:r w:rsidRPr="00C1361E">
              <w:rPr>
                <w:rFonts w:ascii="標楷體" w:eastAsia="標楷體" w:hAnsi="標楷體" w:hint="eastAsia"/>
              </w:rPr>
              <w:br/>
              <w:t>(C)積極的次文化</w:t>
            </w:r>
            <w:r w:rsidRPr="00C1361E">
              <w:rPr>
                <w:rFonts w:ascii="標楷體" w:eastAsia="標楷體" w:hAnsi="標楷體" w:hint="eastAsia"/>
              </w:rPr>
              <w:br/>
              <w:t>(D)反智文化</w:t>
            </w:r>
          </w:p>
        </w:tc>
      </w:tr>
      <w:tr w:rsidR="00DF7CA5" w:rsidRPr="00C1361E" w14:paraId="299E82E1" w14:textId="77777777" w:rsidTr="00DF7CA5">
        <w:tc>
          <w:tcPr>
            <w:tcW w:w="457" w:type="dxa"/>
          </w:tcPr>
          <w:p w14:paraId="7D49CD24" w14:textId="77777777" w:rsidR="00DF7CA5" w:rsidRPr="00C1361E" w:rsidRDefault="00DF7CA5" w:rsidP="00E90E7B">
            <w:pPr>
              <w:spacing w:line="400" w:lineRule="exact"/>
              <w:rPr>
                <w:rFonts w:ascii="標楷體" w:eastAsia="標楷體" w:hAnsi="標楷體"/>
                <w:b/>
              </w:rPr>
            </w:pPr>
            <w:r w:rsidRPr="00C1361E">
              <w:rPr>
                <w:rFonts w:ascii="標楷體" w:eastAsia="標楷體" w:hAnsi="標楷體" w:hint="eastAsia"/>
                <w:b/>
              </w:rPr>
              <w:t>解</w:t>
            </w:r>
          </w:p>
          <w:p w14:paraId="0B589248" w14:textId="134FD9A3" w:rsidR="00DF7CA5" w:rsidRPr="00C1361E" w:rsidRDefault="00DF7CA5"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56414273" w14:textId="77777777" w:rsidR="00DF7CA5" w:rsidRPr="00C1361E" w:rsidRDefault="00DF7CA5" w:rsidP="00E90E7B">
            <w:pPr>
              <w:spacing w:line="400" w:lineRule="exact"/>
              <w:rPr>
                <w:rFonts w:ascii="標楷體" w:eastAsia="標楷體" w:hAnsi="標楷體"/>
              </w:rPr>
            </w:pPr>
            <w:r w:rsidRPr="00C1361E">
              <w:rPr>
                <w:rFonts w:ascii="標楷體" w:eastAsia="標楷體" w:hAnsi="標楷體" w:hint="eastAsia"/>
              </w:rPr>
              <w:t>次文化可能是積極的，也可能是消極的，但無論如何，這些特質常為該團體中的成員所認同與分享。</w:t>
            </w:r>
          </w:p>
          <w:p w14:paraId="1520844B" w14:textId="123E1B37" w:rsidR="00DF7CA5" w:rsidRPr="00C1361E" w:rsidRDefault="00DF7CA5" w:rsidP="00E90E7B">
            <w:pPr>
              <w:spacing w:line="400" w:lineRule="exact"/>
              <w:rPr>
                <w:rFonts w:ascii="標楷體" w:eastAsia="標楷體" w:hAnsi="標楷體"/>
              </w:rPr>
            </w:pPr>
            <w:r w:rsidRPr="00C1361E">
              <w:rPr>
                <w:rFonts w:ascii="標楷體" w:eastAsia="標楷體" w:hAnsi="標楷體" w:hint="eastAsia"/>
                <w:b/>
                <w:color w:val="0070C0"/>
              </w:rPr>
              <w:t>積極</w:t>
            </w:r>
            <w:r w:rsidRPr="00C1361E">
              <w:rPr>
                <w:rFonts w:ascii="標楷體" w:eastAsia="標楷體" w:hAnsi="標楷體" w:hint="eastAsia"/>
              </w:rPr>
              <w:t>具有正向的促進作用：例如同學之間彼此加油打氣用功讀書，一同解決難題，不但可增進同學之間情誼，更可提升同學們的能力。</w:t>
            </w:r>
          </w:p>
          <w:p w14:paraId="5FF08801" w14:textId="1A9F47C2" w:rsidR="00DF7CA5" w:rsidRPr="00C1361E" w:rsidRDefault="00DF7CA5" w:rsidP="00E90E7B">
            <w:pPr>
              <w:spacing w:line="400" w:lineRule="exact"/>
              <w:rPr>
                <w:rFonts w:ascii="標楷體" w:eastAsia="標楷體" w:hAnsi="標楷體"/>
              </w:rPr>
            </w:pPr>
            <w:r w:rsidRPr="00C1361E">
              <w:rPr>
                <w:rFonts w:ascii="標楷體" w:eastAsia="標楷體" w:hAnsi="標楷體" w:hint="eastAsia"/>
                <w:b/>
                <w:color w:val="0070C0"/>
              </w:rPr>
              <w:t>消極</w:t>
            </w:r>
            <w:r w:rsidRPr="00C1361E">
              <w:rPr>
                <w:rFonts w:ascii="標楷體" w:eastAsia="標楷體" w:hAnsi="標楷體" w:hint="eastAsia"/>
              </w:rPr>
              <w:t>具有負向的促進作用：例如同學之間齊聚打架鬧事、喝酒吸毒飆車等，導致該團體成員品行不良，貽害社會。</w:t>
            </w:r>
          </w:p>
        </w:tc>
      </w:tr>
      <w:tr w:rsidR="00DF7CA5" w:rsidRPr="00C1361E" w14:paraId="5EEF394D" w14:textId="77777777" w:rsidTr="00DF7CA5">
        <w:tc>
          <w:tcPr>
            <w:tcW w:w="457" w:type="dxa"/>
            <w:vAlign w:val="center"/>
          </w:tcPr>
          <w:p w14:paraId="1EE8349E" w14:textId="100B8CA0" w:rsidR="00DF7CA5" w:rsidRPr="00C1361E" w:rsidRDefault="00DF7CA5"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871" w:type="dxa"/>
          </w:tcPr>
          <w:p w14:paraId="4D37561B" w14:textId="167B3777" w:rsidR="00DF7CA5" w:rsidRPr="00C1361E" w:rsidRDefault="00DF7CA5" w:rsidP="00E90E7B">
            <w:pPr>
              <w:spacing w:line="400" w:lineRule="exact"/>
              <w:rPr>
                <w:rFonts w:ascii="標楷體" w:eastAsia="標楷體" w:hAnsi="標楷體"/>
              </w:rPr>
            </w:pPr>
            <w:r w:rsidRPr="00C1361E">
              <w:rPr>
                <w:rFonts w:ascii="標楷體" w:eastAsia="標楷體" w:hAnsi="標楷體" w:hint="eastAsia"/>
              </w:rPr>
              <w:t>我國的補習教育是教育部那一司主管的業務？</w:t>
            </w:r>
            <w:r w:rsidRPr="00C1361E">
              <w:rPr>
                <w:rFonts w:ascii="標楷體" w:eastAsia="標楷體" w:hAnsi="標楷體" w:hint="eastAsia"/>
              </w:rPr>
              <w:br/>
              <w:t>(A)高等教育司</w:t>
            </w:r>
            <w:r w:rsidRPr="00C1361E">
              <w:rPr>
                <w:rFonts w:ascii="標楷體" w:eastAsia="標楷體" w:hAnsi="標楷體" w:cs="Calibri"/>
              </w:rPr>
              <w:t> </w:t>
            </w:r>
            <w:r w:rsidRPr="00C1361E">
              <w:rPr>
                <w:rFonts w:ascii="標楷體" w:eastAsia="標楷體" w:hAnsi="標楷體" w:hint="eastAsia"/>
              </w:rPr>
              <w:br/>
              <w:t>(B)中等教育司</w:t>
            </w:r>
            <w:r w:rsidRPr="00C1361E">
              <w:rPr>
                <w:rFonts w:ascii="標楷體" w:eastAsia="標楷體" w:hAnsi="標楷體" w:cs="Calibri"/>
              </w:rPr>
              <w:t> </w:t>
            </w:r>
            <w:r w:rsidRPr="00C1361E">
              <w:rPr>
                <w:rFonts w:ascii="標楷體" w:eastAsia="標楷體" w:hAnsi="標楷體" w:hint="eastAsia"/>
              </w:rPr>
              <w:br/>
              <w:t>(C)技術及職業教育司</w:t>
            </w:r>
            <w:r w:rsidRPr="00C1361E">
              <w:rPr>
                <w:rFonts w:ascii="標楷體" w:eastAsia="標楷體" w:hAnsi="標楷體" w:cs="Calibri"/>
              </w:rPr>
              <w:t> </w:t>
            </w:r>
            <w:r w:rsidRPr="00C1361E">
              <w:rPr>
                <w:rFonts w:ascii="標楷體" w:eastAsia="標楷體" w:hAnsi="標楷體" w:hint="eastAsia"/>
              </w:rPr>
              <w:br/>
              <w:t>(D)社會教育司</w:t>
            </w:r>
          </w:p>
        </w:tc>
      </w:tr>
      <w:tr w:rsidR="00DF7CA5" w:rsidRPr="00C1361E" w14:paraId="2C3B54DD" w14:textId="77777777" w:rsidTr="00DF7CA5">
        <w:tc>
          <w:tcPr>
            <w:tcW w:w="457" w:type="dxa"/>
          </w:tcPr>
          <w:p w14:paraId="1A76239B" w14:textId="77777777" w:rsidR="00DF7CA5" w:rsidRPr="00C1361E" w:rsidRDefault="00DF7CA5" w:rsidP="00E90E7B">
            <w:pPr>
              <w:spacing w:line="400" w:lineRule="exact"/>
              <w:rPr>
                <w:rFonts w:ascii="標楷體" w:eastAsia="標楷體" w:hAnsi="標楷體"/>
                <w:b/>
              </w:rPr>
            </w:pPr>
            <w:r w:rsidRPr="00C1361E">
              <w:rPr>
                <w:rFonts w:ascii="標楷體" w:eastAsia="標楷體" w:hAnsi="標楷體" w:hint="eastAsia"/>
                <w:b/>
              </w:rPr>
              <w:t>解</w:t>
            </w:r>
          </w:p>
          <w:p w14:paraId="4140A29D" w14:textId="77777777" w:rsidR="00DF7CA5" w:rsidRPr="00C1361E" w:rsidRDefault="00DF7CA5"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67AB2871" w14:textId="77777777" w:rsidR="00DF7CA5" w:rsidRPr="00C1361E" w:rsidRDefault="00DF7CA5" w:rsidP="00E90E7B">
            <w:pPr>
              <w:spacing w:line="400" w:lineRule="exact"/>
              <w:rPr>
                <w:rFonts w:ascii="標楷體" w:eastAsia="標楷體" w:hAnsi="標楷體"/>
              </w:rPr>
            </w:pPr>
          </w:p>
        </w:tc>
      </w:tr>
      <w:tr w:rsidR="00DF7CA5" w:rsidRPr="00C1361E" w14:paraId="15408AF4" w14:textId="77777777" w:rsidTr="00DF7CA5">
        <w:tc>
          <w:tcPr>
            <w:tcW w:w="457" w:type="dxa"/>
            <w:vAlign w:val="center"/>
          </w:tcPr>
          <w:p w14:paraId="7B3365A4" w14:textId="09DE9F15" w:rsidR="00DF7CA5" w:rsidRPr="00C1361E" w:rsidRDefault="00DF7CA5"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871" w:type="dxa"/>
          </w:tcPr>
          <w:p w14:paraId="7DCF5017" w14:textId="29CF1ED5" w:rsidR="00DF7CA5" w:rsidRPr="00C1361E" w:rsidRDefault="00DF7CA5" w:rsidP="00E90E7B">
            <w:pPr>
              <w:spacing w:line="400" w:lineRule="exact"/>
              <w:rPr>
                <w:rFonts w:ascii="標楷體" w:eastAsia="標楷體" w:hAnsi="標楷體"/>
              </w:rPr>
            </w:pPr>
            <w:r w:rsidRPr="00C1361E">
              <w:rPr>
                <w:rFonts w:ascii="標楷體" w:eastAsia="標楷體" w:hAnsi="標楷體" w:hint="eastAsia"/>
              </w:rPr>
              <w:t>一個文化特質為中心，而和其他發生連帶關係的文化特質形成一個交互關聯的文化特質聚合</w:t>
            </w:r>
            <w:r w:rsidRPr="00C1361E">
              <w:rPr>
                <w:rFonts w:ascii="標楷體" w:eastAsia="標楷體" w:hAnsi="標楷體" w:hint="eastAsia"/>
              </w:rPr>
              <w:br/>
              <w:t>(A)文化基礎</w:t>
            </w:r>
            <w:r w:rsidRPr="00C1361E">
              <w:rPr>
                <w:rFonts w:ascii="標楷體" w:eastAsia="標楷體" w:hAnsi="標楷體" w:hint="eastAsia"/>
              </w:rPr>
              <w:br/>
              <w:t>(B)文化特質</w:t>
            </w:r>
            <w:r w:rsidRPr="00C1361E">
              <w:rPr>
                <w:rFonts w:ascii="標楷體" w:eastAsia="標楷體" w:hAnsi="標楷體" w:hint="eastAsia"/>
              </w:rPr>
              <w:br/>
              <w:t>(C)文化結叢CultureComplex</w:t>
            </w:r>
            <w:r w:rsidRPr="00C1361E">
              <w:rPr>
                <w:rFonts w:ascii="標楷體" w:eastAsia="標楷體" w:hAnsi="標楷體" w:hint="eastAsia"/>
              </w:rPr>
              <w:br/>
              <w:t>(D)文化失調</w:t>
            </w:r>
          </w:p>
        </w:tc>
      </w:tr>
      <w:tr w:rsidR="00DF7CA5" w:rsidRPr="00C1361E" w14:paraId="5990F7F9" w14:textId="77777777" w:rsidTr="00DF7CA5">
        <w:tc>
          <w:tcPr>
            <w:tcW w:w="457" w:type="dxa"/>
          </w:tcPr>
          <w:p w14:paraId="681F6B36" w14:textId="77777777" w:rsidR="00DF7CA5" w:rsidRPr="00C1361E" w:rsidRDefault="00DF7CA5" w:rsidP="00E90E7B">
            <w:pPr>
              <w:spacing w:line="400" w:lineRule="exact"/>
              <w:rPr>
                <w:rFonts w:ascii="標楷體" w:eastAsia="標楷體" w:hAnsi="標楷體"/>
                <w:b/>
              </w:rPr>
            </w:pPr>
            <w:r w:rsidRPr="00C1361E">
              <w:rPr>
                <w:rFonts w:ascii="標楷體" w:eastAsia="標楷體" w:hAnsi="標楷體" w:hint="eastAsia"/>
                <w:b/>
              </w:rPr>
              <w:t>解</w:t>
            </w:r>
          </w:p>
          <w:p w14:paraId="1860D5C7" w14:textId="77777777" w:rsidR="00DF7CA5" w:rsidRPr="00C1361E" w:rsidRDefault="00DF7CA5"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65F2863B" w14:textId="77777777" w:rsidR="00DF7CA5" w:rsidRPr="00C1361E" w:rsidRDefault="00DF7CA5" w:rsidP="00E90E7B">
            <w:pPr>
              <w:spacing w:line="400" w:lineRule="exact"/>
              <w:rPr>
                <w:rFonts w:ascii="標楷體" w:eastAsia="標楷體" w:hAnsi="標楷體"/>
                <w:b/>
                <w:color w:val="FF0000"/>
              </w:rPr>
            </w:pPr>
            <w:r w:rsidRPr="00C1361E">
              <w:rPr>
                <w:rFonts w:ascii="標楷體" w:eastAsia="標楷體" w:hAnsi="標楷體" w:hint="eastAsia"/>
                <w:b/>
                <w:color w:val="FF0000"/>
              </w:rPr>
              <w:t>烏格明　Ogburn</w:t>
            </w:r>
          </w:p>
          <w:p w14:paraId="3E32EB13" w14:textId="364E1D4B" w:rsidR="00DF7CA5" w:rsidRPr="00C1361E" w:rsidRDefault="00DF7CA5" w:rsidP="00E90E7B">
            <w:pPr>
              <w:spacing w:line="400" w:lineRule="exact"/>
              <w:rPr>
                <w:rFonts w:ascii="標楷體" w:eastAsia="標楷體" w:hAnsi="標楷體"/>
              </w:rPr>
            </w:pPr>
            <w:r w:rsidRPr="00C1361E">
              <w:rPr>
                <w:rFonts w:ascii="標楷體" w:eastAsia="標楷體" w:hAnsi="標楷體" w:hint="eastAsia"/>
                <w:b/>
                <w:color w:val="0070C0"/>
              </w:rPr>
              <w:t>文化基礎</w:t>
            </w:r>
            <w:r w:rsidRPr="00C1361E">
              <w:rPr>
                <w:rFonts w:ascii="標楷體" w:eastAsia="標楷體" w:hAnsi="標楷體" w:hint="eastAsia"/>
              </w:rPr>
              <w:t xml:space="preserve">　行動者在從事發明，學習或採取行動時，可用的知識或技術。</w:t>
            </w:r>
          </w:p>
          <w:p w14:paraId="0369DE3D" w14:textId="751E1E83" w:rsidR="00DF7CA5" w:rsidRPr="00C1361E" w:rsidRDefault="00DF7CA5" w:rsidP="00E90E7B">
            <w:pPr>
              <w:spacing w:line="400" w:lineRule="exact"/>
              <w:rPr>
                <w:rFonts w:ascii="標楷體" w:eastAsia="標楷體" w:hAnsi="標楷體"/>
              </w:rPr>
            </w:pPr>
            <w:r w:rsidRPr="00C1361E">
              <w:rPr>
                <w:rFonts w:ascii="標楷體" w:eastAsia="標楷體" w:hAnsi="標楷體" w:hint="eastAsia"/>
                <w:b/>
                <w:color w:val="0070C0"/>
              </w:rPr>
              <w:t>文化特質</w:t>
            </w:r>
            <w:r w:rsidRPr="00C1361E">
              <w:rPr>
                <w:rFonts w:ascii="標楷體" w:eastAsia="標楷體" w:hAnsi="標楷體" w:hint="eastAsia"/>
              </w:rPr>
              <w:t xml:space="preserve">　文化中句有意義的最小單位。</w:t>
            </w:r>
          </w:p>
          <w:p w14:paraId="2903A7E3" w14:textId="5C89F89A" w:rsidR="00DF7CA5" w:rsidRPr="00C1361E" w:rsidRDefault="00DF7CA5" w:rsidP="00E90E7B">
            <w:pPr>
              <w:spacing w:line="400" w:lineRule="exact"/>
              <w:rPr>
                <w:rFonts w:ascii="標楷體" w:eastAsia="標楷體" w:hAnsi="標楷體"/>
              </w:rPr>
            </w:pPr>
            <w:r w:rsidRPr="00C1361E">
              <w:rPr>
                <w:rFonts w:ascii="標楷體" w:eastAsia="標楷體" w:hAnsi="標楷體" w:hint="eastAsia"/>
                <w:b/>
                <w:color w:val="0070C0"/>
              </w:rPr>
              <w:t>文化叢集</w:t>
            </w:r>
            <w:r w:rsidRPr="00C1361E">
              <w:rPr>
                <w:rFonts w:ascii="標楷體" w:eastAsia="標楷體" w:hAnsi="標楷體" w:hint="eastAsia"/>
              </w:rPr>
              <w:t xml:space="preserve">　一個文化特質為中心，而和其他發生連帶關係的文化特質形成一個交互關聯的文化特質聚合。</w:t>
            </w:r>
          </w:p>
          <w:p w14:paraId="55F600FE" w14:textId="5E6E335D" w:rsidR="00DF7CA5" w:rsidRPr="00C1361E" w:rsidRDefault="00DF7CA5" w:rsidP="00E90E7B">
            <w:pPr>
              <w:spacing w:line="400" w:lineRule="exact"/>
              <w:rPr>
                <w:rFonts w:ascii="標楷體" w:eastAsia="標楷體" w:hAnsi="標楷體"/>
              </w:rPr>
            </w:pPr>
            <w:r w:rsidRPr="00C1361E">
              <w:rPr>
                <w:rFonts w:ascii="標楷體" w:eastAsia="標楷體" w:hAnsi="標楷體" w:hint="eastAsia"/>
                <w:b/>
                <w:color w:val="0070C0"/>
              </w:rPr>
              <w:t>文化失調</w:t>
            </w:r>
            <w:r w:rsidRPr="00C1361E">
              <w:rPr>
                <w:rFonts w:ascii="標楷體" w:eastAsia="標楷體" w:hAnsi="標楷體" w:hint="eastAsia"/>
              </w:rPr>
              <w:t xml:space="preserve">　當一文化的社會制度不能調適其功能，以致無法與社會文化體系其他部分所發生的變遷配合時。</w:t>
            </w:r>
          </w:p>
        </w:tc>
      </w:tr>
      <w:tr w:rsidR="00DF7CA5" w:rsidRPr="00C1361E" w14:paraId="00F56BAF" w14:textId="77777777" w:rsidTr="00DF7CA5">
        <w:tc>
          <w:tcPr>
            <w:tcW w:w="457" w:type="dxa"/>
            <w:vAlign w:val="center"/>
          </w:tcPr>
          <w:p w14:paraId="2985F449" w14:textId="3BC83EA5" w:rsidR="00DF7CA5" w:rsidRPr="00C1361E" w:rsidRDefault="00DF7CA5"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871" w:type="dxa"/>
          </w:tcPr>
          <w:p w14:paraId="12F94C6B" w14:textId="6B6C7B6F" w:rsidR="00DF7CA5" w:rsidRPr="00C1361E" w:rsidRDefault="00DF7CA5" w:rsidP="00E90E7B">
            <w:pPr>
              <w:spacing w:line="400" w:lineRule="exact"/>
              <w:rPr>
                <w:rFonts w:ascii="標楷體" w:eastAsia="標楷體" w:hAnsi="標楷體"/>
              </w:rPr>
            </w:pPr>
            <w:r w:rsidRPr="00C1361E">
              <w:rPr>
                <w:rFonts w:ascii="標楷體" w:eastAsia="標楷體" w:hAnsi="標楷體" w:hint="eastAsia"/>
              </w:rPr>
              <w:t>學校教育中的情感結構，所關注的是工作忙碌、職業、成功、努力的重要性</w:t>
            </w:r>
            <w:r w:rsidRPr="00C1361E">
              <w:rPr>
                <w:rFonts w:ascii="標楷體" w:eastAsia="標楷體" w:hAnsi="標楷體" w:hint="eastAsia"/>
              </w:rPr>
              <w:br/>
              <w:t>(A)成就型的情感結構</w:t>
            </w:r>
            <w:r w:rsidRPr="00C1361E">
              <w:rPr>
                <w:rFonts w:ascii="標楷體" w:eastAsia="標楷體" w:hAnsi="標楷體" w:hint="eastAsia"/>
              </w:rPr>
              <w:br/>
            </w:r>
            <w:r w:rsidRPr="00C1361E">
              <w:rPr>
                <w:rFonts w:ascii="標楷體" w:eastAsia="標楷體" w:hAnsi="標楷體" w:hint="eastAsia"/>
              </w:rPr>
              <w:lastRenderedPageBreak/>
              <w:t>(B)社會福利型情感結構</w:t>
            </w:r>
            <w:r w:rsidRPr="00C1361E">
              <w:rPr>
                <w:rFonts w:ascii="標楷體" w:eastAsia="標楷體" w:hAnsi="標楷體" w:hint="eastAsia"/>
              </w:rPr>
              <w:br/>
              <w:t>(C)自發型情感結構</w:t>
            </w:r>
          </w:p>
        </w:tc>
      </w:tr>
      <w:tr w:rsidR="00DF7CA5" w:rsidRPr="00C1361E" w14:paraId="5E9E17C6" w14:textId="77777777" w:rsidTr="00DF7CA5">
        <w:tc>
          <w:tcPr>
            <w:tcW w:w="457" w:type="dxa"/>
          </w:tcPr>
          <w:p w14:paraId="6230BEA3" w14:textId="77777777" w:rsidR="00DF7CA5" w:rsidRPr="00C1361E" w:rsidRDefault="00DF7CA5"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030E578D" w14:textId="77777777" w:rsidR="00DF7CA5" w:rsidRPr="00C1361E" w:rsidRDefault="00DF7CA5"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58415D1D" w14:textId="0D71955D" w:rsidR="00DF7CA5" w:rsidRPr="00C1361E" w:rsidRDefault="00DF7CA5" w:rsidP="00E90E7B">
            <w:pPr>
              <w:spacing w:line="400" w:lineRule="exact"/>
              <w:rPr>
                <w:rFonts w:ascii="標楷體" w:eastAsia="標楷體" w:hAnsi="標楷體"/>
              </w:rPr>
            </w:pPr>
            <w:r w:rsidRPr="00C1361E">
              <w:rPr>
                <w:rFonts w:ascii="標楷體" w:eastAsia="標楷體" w:hAnsi="標楷體" w:hint="eastAsia"/>
                <w:b/>
                <w:color w:val="0070C0"/>
              </w:rPr>
              <w:t>社會福利型情感結構</w:t>
            </w:r>
            <w:r w:rsidRPr="00C1361E">
              <w:rPr>
                <w:rFonts w:ascii="標楷體" w:eastAsia="標楷體" w:hAnsi="標楷體" w:hint="eastAsia"/>
              </w:rPr>
              <w:t>是具有相似性、分享、團結、關心、容忍、同情及共同性。</w:t>
            </w:r>
            <w:r w:rsidRPr="00C1361E">
              <w:rPr>
                <w:rFonts w:ascii="標楷體" w:eastAsia="標楷體" w:hAnsi="標楷體" w:hint="eastAsia"/>
              </w:rPr>
              <w:br/>
            </w:r>
            <w:r w:rsidRPr="00C1361E">
              <w:rPr>
                <w:rFonts w:ascii="標楷體" w:eastAsia="標楷體" w:hAnsi="標楷體" w:hint="eastAsia"/>
                <w:b/>
                <w:color w:val="0070C0"/>
              </w:rPr>
              <w:t>自發型情感結構</w:t>
            </w:r>
            <w:r w:rsidRPr="00C1361E">
              <w:rPr>
                <w:rFonts w:ascii="標楷體" w:eastAsia="標楷體" w:hAnsi="標楷體" w:hint="eastAsia"/>
              </w:rPr>
              <w:t>是學生自己引導自己找樂趣或關於自己所喜愛的事物。</w:t>
            </w:r>
          </w:p>
        </w:tc>
      </w:tr>
      <w:tr w:rsidR="00DF7CA5" w:rsidRPr="00C1361E" w14:paraId="6C31DDD4" w14:textId="77777777" w:rsidTr="0043282C">
        <w:tc>
          <w:tcPr>
            <w:tcW w:w="457" w:type="dxa"/>
            <w:vAlign w:val="center"/>
          </w:tcPr>
          <w:p w14:paraId="7202E988" w14:textId="3DBC762C" w:rsidR="00DF7CA5" w:rsidRPr="00C1361E" w:rsidRDefault="0043282C"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871" w:type="dxa"/>
          </w:tcPr>
          <w:p w14:paraId="74C6081B" w14:textId="212FB195" w:rsidR="00DF7CA5" w:rsidRPr="00C1361E" w:rsidRDefault="0043282C" w:rsidP="00E90E7B">
            <w:pPr>
              <w:spacing w:line="400" w:lineRule="exact"/>
              <w:rPr>
                <w:rFonts w:ascii="標楷體" w:eastAsia="標楷體" w:hAnsi="標楷體"/>
              </w:rPr>
            </w:pPr>
            <w:r w:rsidRPr="00C1361E">
              <w:rPr>
                <w:rFonts w:ascii="標楷體" w:eastAsia="標楷體" w:hAnsi="標楷體" w:hint="eastAsia"/>
              </w:rPr>
              <w:t>科學實證時期強調追求物質或生理慾望的滿足，將人視為是：</w:t>
            </w:r>
            <w:r w:rsidRPr="00C1361E">
              <w:rPr>
                <w:rFonts w:ascii="標楷體" w:eastAsia="標楷體" w:hAnsi="標楷體" w:cs="Calibri"/>
              </w:rPr>
              <w:t> </w:t>
            </w:r>
            <w:r w:rsidRPr="00C1361E">
              <w:rPr>
                <w:rFonts w:ascii="標楷體" w:eastAsia="標楷體" w:hAnsi="標楷體" w:hint="eastAsia"/>
              </w:rPr>
              <w:br/>
              <w:t>(A)經濟人</w:t>
            </w:r>
            <w:r w:rsidRPr="00C1361E">
              <w:rPr>
                <w:rFonts w:ascii="標楷體" w:eastAsia="標楷體" w:hAnsi="標楷體" w:cs="Calibri"/>
              </w:rPr>
              <w:t> </w:t>
            </w:r>
            <w:r w:rsidRPr="00C1361E">
              <w:rPr>
                <w:rFonts w:ascii="標楷體" w:eastAsia="標楷體" w:hAnsi="標楷體" w:hint="eastAsia"/>
              </w:rPr>
              <w:br/>
              <w:t>(B)政治人</w:t>
            </w:r>
            <w:r w:rsidRPr="00C1361E">
              <w:rPr>
                <w:rFonts w:ascii="標楷體" w:eastAsia="標楷體" w:hAnsi="標楷體" w:cs="Calibri"/>
              </w:rPr>
              <w:t> </w:t>
            </w:r>
            <w:r w:rsidRPr="00C1361E">
              <w:rPr>
                <w:rFonts w:ascii="標楷體" w:eastAsia="標楷體" w:hAnsi="標楷體" w:hint="eastAsia"/>
              </w:rPr>
              <w:br/>
              <w:t>(C)法人</w:t>
            </w:r>
            <w:r w:rsidRPr="00C1361E">
              <w:rPr>
                <w:rFonts w:ascii="標楷體" w:eastAsia="標楷體" w:hAnsi="標楷體" w:cs="Calibri"/>
              </w:rPr>
              <w:t> </w:t>
            </w:r>
            <w:r w:rsidRPr="00C1361E">
              <w:rPr>
                <w:rFonts w:ascii="標楷體" w:eastAsia="標楷體" w:hAnsi="標楷體" w:hint="eastAsia"/>
              </w:rPr>
              <w:br/>
              <w:t>(D)以上皆非</w:t>
            </w:r>
          </w:p>
        </w:tc>
      </w:tr>
      <w:tr w:rsidR="00DF7CA5" w:rsidRPr="00C1361E" w14:paraId="1FC36F05" w14:textId="77777777" w:rsidTr="00DF7CA5">
        <w:tc>
          <w:tcPr>
            <w:tcW w:w="457" w:type="dxa"/>
          </w:tcPr>
          <w:p w14:paraId="50180F1E" w14:textId="77777777" w:rsidR="00DF7CA5" w:rsidRPr="00C1361E" w:rsidRDefault="00DF7CA5" w:rsidP="00E90E7B">
            <w:pPr>
              <w:spacing w:line="400" w:lineRule="exact"/>
              <w:rPr>
                <w:rFonts w:ascii="標楷體" w:eastAsia="標楷體" w:hAnsi="標楷體"/>
                <w:b/>
              </w:rPr>
            </w:pPr>
            <w:r w:rsidRPr="00C1361E">
              <w:rPr>
                <w:rFonts w:ascii="標楷體" w:eastAsia="標楷體" w:hAnsi="標楷體" w:hint="eastAsia"/>
                <w:b/>
              </w:rPr>
              <w:t>解</w:t>
            </w:r>
          </w:p>
          <w:p w14:paraId="4608CA8A" w14:textId="77777777" w:rsidR="00DF7CA5" w:rsidRPr="00C1361E" w:rsidRDefault="00DF7CA5"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737254B7" w14:textId="77777777" w:rsidR="0043282C" w:rsidRPr="00C1361E" w:rsidRDefault="0043282C" w:rsidP="00E90E7B">
            <w:pPr>
              <w:spacing w:line="400" w:lineRule="exact"/>
              <w:rPr>
                <w:rFonts w:ascii="標楷體" w:eastAsia="標楷體" w:hAnsi="標楷體"/>
              </w:rPr>
            </w:pPr>
            <w:r w:rsidRPr="00C1361E">
              <w:rPr>
                <w:rFonts w:ascii="標楷體" w:eastAsia="標楷體" w:hAnsi="標楷體" w:hint="eastAsia"/>
              </w:rPr>
              <w:t>科學實證時期：經濟人</w:t>
            </w:r>
          </w:p>
          <w:p w14:paraId="5A4EE566" w14:textId="58FFB8B1" w:rsidR="00DF7CA5" w:rsidRPr="00C1361E" w:rsidRDefault="0043282C" w:rsidP="00E90E7B">
            <w:pPr>
              <w:spacing w:line="400" w:lineRule="exact"/>
              <w:rPr>
                <w:rFonts w:ascii="標楷體" w:eastAsia="標楷體" w:hAnsi="標楷體"/>
              </w:rPr>
            </w:pPr>
            <w:r w:rsidRPr="00C1361E">
              <w:rPr>
                <w:rFonts w:ascii="標楷體" w:eastAsia="標楷體" w:hAnsi="標楷體" w:hint="eastAsia"/>
              </w:rPr>
              <w:t>行為科學時期：社會人</w:t>
            </w:r>
          </w:p>
        </w:tc>
      </w:tr>
      <w:tr w:rsidR="00DF7CA5" w:rsidRPr="00C1361E" w14:paraId="1A31307A" w14:textId="77777777" w:rsidTr="00960787">
        <w:tc>
          <w:tcPr>
            <w:tcW w:w="457" w:type="dxa"/>
            <w:vAlign w:val="center"/>
          </w:tcPr>
          <w:p w14:paraId="2786DB0D" w14:textId="6F537ACB" w:rsidR="00DF7CA5" w:rsidRPr="00C1361E" w:rsidRDefault="00960787" w:rsidP="00E90E7B">
            <w:pPr>
              <w:spacing w:line="400" w:lineRule="exact"/>
              <w:jc w:val="center"/>
              <w:rPr>
                <w:rFonts w:ascii="標楷體" w:eastAsia="標楷體" w:hAnsi="標楷體"/>
              </w:rPr>
            </w:pPr>
            <w:r w:rsidRPr="00C1361E">
              <w:rPr>
                <w:rFonts w:ascii="標楷體" w:eastAsia="標楷體" w:hAnsi="標楷體"/>
              </w:rPr>
              <w:t>A</w:t>
            </w:r>
          </w:p>
        </w:tc>
        <w:tc>
          <w:tcPr>
            <w:tcW w:w="10871" w:type="dxa"/>
          </w:tcPr>
          <w:p w14:paraId="3D282570" w14:textId="77777777" w:rsidR="00960787" w:rsidRPr="00C1361E" w:rsidRDefault="00960787" w:rsidP="00E90E7B">
            <w:pPr>
              <w:spacing w:line="400" w:lineRule="exact"/>
              <w:rPr>
                <w:rFonts w:ascii="標楷體" w:eastAsia="標楷體" w:hAnsi="標楷體"/>
              </w:rPr>
            </w:pPr>
            <w:r w:rsidRPr="00C1361E">
              <w:rPr>
                <w:rFonts w:ascii="標楷體" w:eastAsia="標楷體" w:hAnsi="標楷體" w:hint="eastAsia"/>
              </w:rPr>
              <w:t>使嬰兒變成一個真正社會人的過程</w:t>
            </w:r>
          </w:p>
          <w:p w14:paraId="4831024B" w14:textId="77777777" w:rsidR="00960787" w:rsidRPr="00C1361E" w:rsidRDefault="00960787" w:rsidP="00E90E7B">
            <w:pPr>
              <w:spacing w:line="400" w:lineRule="exact"/>
              <w:rPr>
                <w:rFonts w:ascii="標楷體" w:eastAsia="標楷體" w:hAnsi="標楷體"/>
              </w:rPr>
            </w:pPr>
            <w:r w:rsidRPr="00C1361E">
              <w:rPr>
                <w:rFonts w:ascii="標楷體" w:eastAsia="標楷體" w:hAnsi="標楷體" w:hint="eastAsia"/>
              </w:rPr>
              <w:t>(A)主要社會化</w:t>
            </w:r>
          </w:p>
          <w:p w14:paraId="1B31D176" w14:textId="77777777" w:rsidR="00960787" w:rsidRPr="00C1361E" w:rsidRDefault="00960787" w:rsidP="00E90E7B">
            <w:pPr>
              <w:spacing w:line="400" w:lineRule="exact"/>
              <w:rPr>
                <w:rFonts w:ascii="標楷體" w:eastAsia="標楷體" w:hAnsi="標楷體"/>
              </w:rPr>
            </w:pPr>
            <w:r w:rsidRPr="00C1361E">
              <w:rPr>
                <w:rFonts w:ascii="標楷體" w:eastAsia="標楷體" w:hAnsi="標楷體" w:hint="eastAsia"/>
              </w:rPr>
              <w:t>(B)預期社會化</w:t>
            </w:r>
          </w:p>
          <w:p w14:paraId="613D6A04" w14:textId="77777777" w:rsidR="00960787" w:rsidRPr="00C1361E" w:rsidRDefault="00960787" w:rsidP="00E90E7B">
            <w:pPr>
              <w:spacing w:line="400" w:lineRule="exact"/>
              <w:rPr>
                <w:rFonts w:ascii="標楷體" w:eastAsia="標楷體" w:hAnsi="標楷體"/>
              </w:rPr>
            </w:pPr>
            <w:r w:rsidRPr="00C1361E">
              <w:rPr>
                <w:rFonts w:ascii="標楷體" w:eastAsia="標楷體" w:hAnsi="標楷體" w:hint="eastAsia"/>
              </w:rPr>
              <w:t>(C)再社會化</w:t>
            </w:r>
          </w:p>
          <w:p w14:paraId="7B8E3917" w14:textId="6540503F" w:rsidR="00DF7CA5" w:rsidRPr="00C1361E" w:rsidRDefault="00960787" w:rsidP="00E90E7B">
            <w:pPr>
              <w:spacing w:line="400" w:lineRule="exact"/>
              <w:rPr>
                <w:rFonts w:ascii="標楷體" w:eastAsia="標楷體" w:hAnsi="標楷體"/>
              </w:rPr>
            </w:pPr>
            <w:r w:rsidRPr="00C1361E">
              <w:rPr>
                <w:rFonts w:ascii="標楷體" w:eastAsia="標楷體" w:hAnsi="標楷體" w:hint="eastAsia"/>
              </w:rPr>
              <w:t>(D)反社會化</w:t>
            </w:r>
          </w:p>
        </w:tc>
      </w:tr>
      <w:tr w:rsidR="00DF7CA5" w:rsidRPr="00C1361E" w14:paraId="0622A081" w14:textId="77777777" w:rsidTr="00DF7CA5">
        <w:tc>
          <w:tcPr>
            <w:tcW w:w="457" w:type="dxa"/>
          </w:tcPr>
          <w:p w14:paraId="6C1D7B61" w14:textId="77777777" w:rsidR="00DF7CA5" w:rsidRPr="00C1361E" w:rsidRDefault="00DF7CA5" w:rsidP="00E90E7B">
            <w:pPr>
              <w:spacing w:line="400" w:lineRule="exact"/>
              <w:rPr>
                <w:rFonts w:ascii="標楷體" w:eastAsia="標楷體" w:hAnsi="標楷體"/>
                <w:b/>
              </w:rPr>
            </w:pPr>
            <w:r w:rsidRPr="00C1361E">
              <w:rPr>
                <w:rFonts w:ascii="標楷體" w:eastAsia="標楷體" w:hAnsi="標楷體" w:hint="eastAsia"/>
                <w:b/>
              </w:rPr>
              <w:t>解</w:t>
            </w:r>
          </w:p>
          <w:p w14:paraId="421327E2" w14:textId="77777777" w:rsidR="00DF7CA5" w:rsidRPr="00C1361E" w:rsidRDefault="00DF7CA5"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2D2B7E88" w14:textId="3E72F8D1" w:rsidR="00960787" w:rsidRPr="00C1361E" w:rsidRDefault="00960787" w:rsidP="00E90E7B">
            <w:pPr>
              <w:spacing w:line="400" w:lineRule="exact"/>
              <w:rPr>
                <w:rFonts w:ascii="標楷體" w:eastAsia="標楷體" w:hAnsi="標楷體"/>
              </w:rPr>
            </w:pPr>
            <w:r w:rsidRPr="00C1361E">
              <w:rPr>
                <w:rFonts w:ascii="標楷體" w:eastAsia="標楷體" w:hAnsi="標楷體" w:hint="eastAsia"/>
                <w:b/>
                <w:color w:val="00B050"/>
              </w:rPr>
              <w:t>主要社會化（primary socialization）</w:t>
            </w:r>
          </w:p>
          <w:p w14:paraId="3B8AEAB7" w14:textId="49A55CF6" w:rsidR="00960787" w:rsidRPr="00C1361E" w:rsidRDefault="00960787" w:rsidP="00E90E7B">
            <w:pPr>
              <w:spacing w:line="400" w:lineRule="exact"/>
              <w:rPr>
                <w:rFonts w:ascii="標楷體" w:eastAsia="標楷體" w:hAnsi="標楷體"/>
              </w:rPr>
            </w:pPr>
            <w:r w:rsidRPr="00C1361E">
              <w:rPr>
                <w:rFonts w:ascii="標楷體" w:eastAsia="標楷體" w:hAnsi="標楷體" w:hint="eastAsia"/>
              </w:rPr>
              <w:t>1.指兒童時期的社會化</w:t>
            </w:r>
            <w:r w:rsidRPr="00C1361E">
              <w:rPr>
                <w:rFonts w:ascii="標楷體" w:eastAsia="標楷體" w:hAnsi="標楷體"/>
              </w:rPr>
              <w:t xml:space="preserve">   </w:t>
            </w:r>
            <w:r w:rsidRPr="00C1361E">
              <w:rPr>
                <w:rFonts w:ascii="標楷體" w:eastAsia="標楷體" w:hAnsi="標楷體" w:hint="eastAsia"/>
              </w:rPr>
              <w:t>2.使嬰兒變成一個真正社會人的過程</w:t>
            </w:r>
          </w:p>
          <w:p w14:paraId="5B5B5222" w14:textId="1A88E257" w:rsidR="00960787" w:rsidRPr="00C1361E" w:rsidRDefault="00960787" w:rsidP="00E90E7B">
            <w:pPr>
              <w:spacing w:line="400" w:lineRule="exact"/>
              <w:rPr>
                <w:rFonts w:ascii="標楷體" w:eastAsia="標楷體" w:hAnsi="標楷體"/>
                <w:b/>
                <w:color w:val="00B050"/>
              </w:rPr>
            </w:pPr>
            <w:r w:rsidRPr="00C1361E">
              <w:rPr>
                <w:rFonts w:ascii="標楷體" w:eastAsia="標楷體" w:hAnsi="標楷體" w:hint="eastAsia"/>
                <w:b/>
                <w:color w:val="00B050"/>
              </w:rPr>
              <w:t>預期社會化（anticipatory socialization）</w:t>
            </w:r>
          </w:p>
          <w:p w14:paraId="721B0EEE" w14:textId="77777777" w:rsidR="00960787" w:rsidRPr="00C1361E" w:rsidRDefault="00960787" w:rsidP="00E90E7B">
            <w:pPr>
              <w:spacing w:line="400" w:lineRule="exact"/>
              <w:rPr>
                <w:rFonts w:ascii="標楷體" w:eastAsia="標楷體" w:hAnsi="標楷體"/>
              </w:rPr>
            </w:pPr>
            <w:r w:rsidRPr="00C1361E">
              <w:rPr>
                <w:rFonts w:ascii="標楷體" w:eastAsia="標楷體" w:hAnsi="標楷體" w:hint="eastAsia"/>
              </w:rPr>
              <w:t>1.指個人對即將加入團體之行為、信仰與價值的學習</w:t>
            </w:r>
          </w:p>
          <w:p w14:paraId="37818D0F" w14:textId="77777777" w:rsidR="00960787" w:rsidRPr="00C1361E" w:rsidRDefault="00960787" w:rsidP="00E90E7B">
            <w:pPr>
              <w:spacing w:line="400" w:lineRule="exact"/>
              <w:rPr>
                <w:rFonts w:ascii="標楷體" w:eastAsia="標楷體" w:hAnsi="標楷體"/>
              </w:rPr>
            </w:pPr>
            <w:r w:rsidRPr="00C1361E">
              <w:rPr>
                <w:rFonts w:ascii="標楷體" w:eastAsia="標楷體" w:hAnsi="標楷體" w:hint="eastAsia"/>
              </w:rPr>
              <w:t>2.目的是為了更適應新的環境與工作角色</w:t>
            </w:r>
          </w:p>
          <w:p w14:paraId="16FE7661" w14:textId="38E729BA" w:rsidR="00960787" w:rsidRPr="00C1361E" w:rsidRDefault="00960787" w:rsidP="00E90E7B">
            <w:pPr>
              <w:spacing w:line="400" w:lineRule="exact"/>
              <w:rPr>
                <w:rFonts w:ascii="標楷體" w:eastAsia="標楷體" w:hAnsi="標楷體"/>
                <w:b/>
                <w:color w:val="00B050"/>
              </w:rPr>
            </w:pPr>
            <w:r w:rsidRPr="00C1361E">
              <w:rPr>
                <w:rFonts w:ascii="標楷體" w:eastAsia="標楷體" w:hAnsi="標楷體" w:hint="eastAsia"/>
                <w:b/>
                <w:color w:val="00B050"/>
              </w:rPr>
              <w:t>再社會化（re-socialization）</w:t>
            </w:r>
          </w:p>
          <w:p w14:paraId="03EB509F" w14:textId="1CF7DD5A" w:rsidR="00960787" w:rsidRPr="00C1361E" w:rsidRDefault="00960787" w:rsidP="00E90E7B">
            <w:pPr>
              <w:spacing w:line="400" w:lineRule="exact"/>
              <w:rPr>
                <w:rFonts w:ascii="標楷體" w:eastAsia="標楷體" w:hAnsi="標楷體"/>
              </w:rPr>
            </w:pPr>
            <w:r w:rsidRPr="00C1361E">
              <w:rPr>
                <w:rFonts w:ascii="標楷體" w:eastAsia="標楷體" w:hAnsi="標楷體" w:hint="eastAsia"/>
              </w:rPr>
              <w:t>1.繼續社會化</w:t>
            </w:r>
            <w:r w:rsidRPr="00C1361E">
              <w:rPr>
                <w:rFonts w:ascii="標楷體" w:eastAsia="標楷體" w:hAnsi="標楷體"/>
              </w:rPr>
              <w:t xml:space="preserve">   </w:t>
            </w:r>
            <w:r w:rsidRPr="00C1361E">
              <w:rPr>
                <w:rFonts w:ascii="標楷體" w:eastAsia="標楷體" w:hAnsi="標楷體" w:hint="eastAsia"/>
              </w:rPr>
              <w:t>2.新社會化</w:t>
            </w:r>
            <w:r w:rsidRPr="00C1361E">
              <w:rPr>
                <w:rFonts w:ascii="標楷體" w:eastAsia="標楷體" w:hAnsi="標楷體"/>
              </w:rPr>
              <w:t xml:space="preserve">   </w:t>
            </w:r>
            <w:r w:rsidRPr="00C1361E">
              <w:rPr>
                <w:rFonts w:ascii="標楷體" w:eastAsia="標楷體" w:hAnsi="標楷體" w:hint="eastAsia"/>
              </w:rPr>
              <w:t>3.洗腦（brain-washing）</w:t>
            </w:r>
          </w:p>
          <w:p w14:paraId="73EDD573" w14:textId="458F2203" w:rsidR="00DF7CA5" w:rsidRPr="00C1361E" w:rsidRDefault="00960787" w:rsidP="00E90E7B">
            <w:pPr>
              <w:spacing w:line="400" w:lineRule="exact"/>
              <w:rPr>
                <w:rFonts w:ascii="標楷體" w:eastAsia="標楷體" w:hAnsi="標楷體"/>
                <w:b/>
                <w:color w:val="00B050"/>
              </w:rPr>
            </w:pPr>
            <w:r w:rsidRPr="00C1361E">
              <w:rPr>
                <w:rFonts w:ascii="標楷體" w:eastAsia="標楷體" w:hAnsi="標楷體" w:hint="eastAsia"/>
                <w:b/>
                <w:color w:val="00B050"/>
              </w:rPr>
              <w:t>反社會化（de-socialization）</w:t>
            </w:r>
          </w:p>
        </w:tc>
      </w:tr>
      <w:tr w:rsidR="00DF7CA5" w:rsidRPr="00C1361E" w14:paraId="1DEEF1F7" w14:textId="77777777" w:rsidTr="00181166">
        <w:tc>
          <w:tcPr>
            <w:tcW w:w="457" w:type="dxa"/>
            <w:vAlign w:val="center"/>
          </w:tcPr>
          <w:p w14:paraId="797434EC" w14:textId="31FDAAF6" w:rsidR="00DF7CA5" w:rsidRPr="00C1361E" w:rsidRDefault="00181166" w:rsidP="00E90E7B">
            <w:pPr>
              <w:spacing w:line="400" w:lineRule="exact"/>
              <w:jc w:val="center"/>
              <w:rPr>
                <w:rFonts w:ascii="標楷體" w:eastAsia="標楷體" w:hAnsi="標楷體"/>
              </w:rPr>
            </w:pPr>
            <w:r w:rsidRPr="00C1361E">
              <w:rPr>
                <w:rFonts w:ascii="標楷體" w:eastAsia="標楷體" w:hAnsi="標楷體"/>
              </w:rPr>
              <w:t>A</w:t>
            </w:r>
          </w:p>
        </w:tc>
        <w:tc>
          <w:tcPr>
            <w:tcW w:w="10871" w:type="dxa"/>
          </w:tcPr>
          <w:p w14:paraId="7A1F4D8C" w14:textId="6A1D7B6F" w:rsidR="00DF7CA5" w:rsidRPr="00C1361E" w:rsidRDefault="00181166" w:rsidP="00E90E7B">
            <w:pPr>
              <w:widowControl/>
              <w:spacing w:line="400" w:lineRule="exact"/>
              <w:rPr>
                <w:rFonts w:ascii="標楷體" w:eastAsia="標楷體" w:hAnsi="標楷體"/>
              </w:rPr>
            </w:pPr>
            <w:r w:rsidRPr="00C1361E">
              <w:rPr>
                <w:rFonts w:ascii="標楷體" w:eastAsia="標楷體" w:hAnsi="標楷體" w:hint="eastAsia"/>
              </w:rPr>
              <w:t>Parsons的AGIL學說，A代表</w:t>
            </w:r>
            <w:r w:rsidRPr="00C1361E">
              <w:rPr>
                <w:rFonts w:ascii="標楷體" w:eastAsia="標楷體" w:hAnsi="標楷體" w:hint="eastAsia"/>
              </w:rPr>
              <w:br/>
              <w:t>(A)調適</w:t>
            </w:r>
            <w:r w:rsidRPr="00C1361E">
              <w:rPr>
                <w:rFonts w:ascii="標楷體" w:eastAsia="標楷體" w:hAnsi="標楷體" w:hint="eastAsia"/>
              </w:rPr>
              <w:br/>
              <w:t>(B)目標的達成</w:t>
            </w:r>
            <w:r w:rsidRPr="00C1361E">
              <w:rPr>
                <w:rFonts w:ascii="標楷體" w:eastAsia="標楷體" w:hAnsi="標楷體" w:hint="eastAsia"/>
              </w:rPr>
              <w:br/>
              <w:t>(C)整合</w:t>
            </w:r>
            <w:r w:rsidRPr="00C1361E">
              <w:rPr>
                <w:rFonts w:ascii="標楷體" w:eastAsia="標楷體" w:hAnsi="標楷體" w:hint="eastAsia"/>
              </w:rPr>
              <w:br/>
              <w:t>(D)模式的維護</w:t>
            </w:r>
          </w:p>
        </w:tc>
      </w:tr>
      <w:tr w:rsidR="00DF7CA5" w:rsidRPr="00C1361E" w14:paraId="08568160" w14:textId="77777777" w:rsidTr="00DF7CA5">
        <w:tc>
          <w:tcPr>
            <w:tcW w:w="457" w:type="dxa"/>
          </w:tcPr>
          <w:p w14:paraId="72C55F2D" w14:textId="77777777" w:rsidR="00DF7CA5" w:rsidRPr="00C1361E" w:rsidRDefault="00DF7CA5" w:rsidP="00E90E7B">
            <w:pPr>
              <w:spacing w:line="400" w:lineRule="exact"/>
              <w:rPr>
                <w:rFonts w:ascii="標楷體" w:eastAsia="標楷體" w:hAnsi="標楷體"/>
                <w:b/>
              </w:rPr>
            </w:pPr>
            <w:r w:rsidRPr="00C1361E">
              <w:rPr>
                <w:rFonts w:ascii="標楷體" w:eastAsia="標楷體" w:hAnsi="標楷體" w:hint="eastAsia"/>
                <w:b/>
              </w:rPr>
              <w:t>解</w:t>
            </w:r>
          </w:p>
          <w:p w14:paraId="18E1485F" w14:textId="77777777" w:rsidR="00DF7CA5" w:rsidRPr="00C1361E" w:rsidRDefault="00DF7CA5"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1"/>
              <w:gridCol w:w="1212"/>
              <w:gridCol w:w="1212"/>
            </w:tblGrid>
            <w:tr w:rsidR="00181166" w:rsidRPr="00C1361E" w14:paraId="1E9CD588" w14:textId="77777777" w:rsidTr="00181166">
              <w:tc>
                <w:tcPr>
                  <w:tcW w:w="0" w:type="auto"/>
                  <w:shd w:val="clear" w:color="auto" w:fill="FFFFFF"/>
                  <w:tcMar>
                    <w:top w:w="0" w:type="dxa"/>
                    <w:left w:w="0" w:type="dxa"/>
                    <w:bottom w:w="0" w:type="dxa"/>
                    <w:right w:w="0" w:type="dxa"/>
                  </w:tcMar>
                  <w:vAlign w:val="center"/>
                </w:tcPr>
                <w:p w14:paraId="00253D7D" w14:textId="772DF0BE" w:rsidR="00181166" w:rsidRPr="00C1361E" w:rsidRDefault="00181166" w:rsidP="00E90E7B">
                  <w:pPr>
                    <w:spacing w:line="400" w:lineRule="exact"/>
                    <w:rPr>
                      <w:rFonts w:ascii="標楷體" w:eastAsia="標楷體" w:hAnsi="標楷體"/>
                    </w:rPr>
                  </w:pPr>
                </w:p>
              </w:tc>
              <w:tc>
                <w:tcPr>
                  <w:tcW w:w="0" w:type="auto"/>
                  <w:shd w:val="clear" w:color="auto" w:fill="CDDDAC"/>
                  <w:tcMar>
                    <w:top w:w="0" w:type="dxa"/>
                    <w:left w:w="0" w:type="dxa"/>
                    <w:bottom w:w="0" w:type="dxa"/>
                    <w:right w:w="0" w:type="dxa"/>
                  </w:tcMar>
                  <w:vAlign w:val="center"/>
                </w:tcPr>
                <w:p w14:paraId="3C3CA7C5" w14:textId="6C765BEA" w:rsidR="00181166" w:rsidRPr="00C1361E" w:rsidRDefault="00181166" w:rsidP="00E90E7B">
                  <w:pPr>
                    <w:spacing w:line="400" w:lineRule="exact"/>
                    <w:rPr>
                      <w:rFonts w:ascii="標楷體" w:eastAsia="標楷體" w:hAnsi="標楷體"/>
                    </w:rPr>
                  </w:pPr>
                  <w:r w:rsidRPr="00C1361E">
                    <w:rPr>
                      <w:rFonts w:ascii="標楷體" w:eastAsia="標楷體" w:hAnsi="標楷體" w:hint="eastAsia"/>
                      <w:b/>
                      <w:bCs/>
                    </w:rPr>
                    <w:t>手段性功能</w:t>
                  </w:r>
                </w:p>
              </w:tc>
              <w:tc>
                <w:tcPr>
                  <w:tcW w:w="0" w:type="auto"/>
                  <w:shd w:val="clear" w:color="auto" w:fill="CDDDAC"/>
                  <w:tcMar>
                    <w:top w:w="0" w:type="dxa"/>
                    <w:left w:w="0" w:type="dxa"/>
                    <w:bottom w:w="0" w:type="dxa"/>
                    <w:right w:w="0" w:type="dxa"/>
                  </w:tcMar>
                  <w:vAlign w:val="center"/>
                </w:tcPr>
                <w:p w14:paraId="70739EB7" w14:textId="13B11B91" w:rsidR="00181166" w:rsidRPr="00C1361E" w:rsidRDefault="00181166" w:rsidP="00E90E7B">
                  <w:pPr>
                    <w:spacing w:line="400" w:lineRule="exact"/>
                    <w:rPr>
                      <w:rFonts w:ascii="標楷體" w:eastAsia="標楷體" w:hAnsi="標楷體"/>
                    </w:rPr>
                  </w:pPr>
                  <w:r w:rsidRPr="00C1361E">
                    <w:rPr>
                      <w:rFonts w:ascii="標楷體" w:eastAsia="標楷體" w:hAnsi="標楷體" w:hint="eastAsia"/>
                      <w:b/>
                      <w:bCs/>
                    </w:rPr>
                    <w:t>目的性功能</w:t>
                  </w:r>
                </w:p>
              </w:tc>
            </w:tr>
            <w:tr w:rsidR="00181166" w:rsidRPr="00C1361E" w14:paraId="4928908B" w14:textId="77777777" w:rsidTr="00181166">
              <w:tc>
                <w:tcPr>
                  <w:tcW w:w="0" w:type="auto"/>
                  <w:shd w:val="clear" w:color="auto" w:fill="FFFFFF"/>
                  <w:tcMar>
                    <w:top w:w="0" w:type="dxa"/>
                    <w:left w:w="0" w:type="dxa"/>
                    <w:bottom w:w="0" w:type="dxa"/>
                    <w:right w:w="0" w:type="dxa"/>
                  </w:tcMar>
                  <w:vAlign w:val="center"/>
                </w:tcPr>
                <w:p w14:paraId="01B89069" w14:textId="71E454D9" w:rsidR="00181166" w:rsidRPr="00C1361E" w:rsidRDefault="00181166" w:rsidP="00E90E7B">
                  <w:pPr>
                    <w:spacing w:line="400" w:lineRule="exact"/>
                    <w:rPr>
                      <w:rFonts w:ascii="標楷體" w:eastAsia="標楷體" w:hAnsi="標楷體"/>
                    </w:rPr>
                  </w:pPr>
                  <w:r w:rsidRPr="00C1361E">
                    <w:rPr>
                      <w:rFonts w:ascii="標楷體" w:eastAsia="標楷體" w:hAnsi="標楷體" w:hint="eastAsia"/>
                      <w:b/>
                      <w:bCs/>
                    </w:rPr>
                    <w:t>對外功能</w:t>
                  </w:r>
                </w:p>
              </w:tc>
              <w:tc>
                <w:tcPr>
                  <w:tcW w:w="0" w:type="auto"/>
                  <w:shd w:val="clear" w:color="auto" w:fill="E6EED5"/>
                  <w:tcMar>
                    <w:top w:w="0" w:type="dxa"/>
                    <w:left w:w="0" w:type="dxa"/>
                    <w:bottom w:w="0" w:type="dxa"/>
                    <w:right w:w="0" w:type="dxa"/>
                  </w:tcMar>
                  <w:vAlign w:val="center"/>
                </w:tcPr>
                <w:p w14:paraId="39AD629E" w14:textId="501A09F9" w:rsidR="00181166" w:rsidRPr="00C1361E" w:rsidRDefault="00181166" w:rsidP="00E90E7B">
                  <w:pPr>
                    <w:spacing w:line="400" w:lineRule="exact"/>
                    <w:rPr>
                      <w:rFonts w:ascii="標楷體" w:eastAsia="標楷體" w:hAnsi="標楷體"/>
                    </w:rPr>
                  </w:pPr>
                  <w:r w:rsidRPr="00C1361E">
                    <w:rPr>
                      <w:rFonts w:ascii="標楷體" w:eastAsia="標楷體" w:hAnsi="標楷體" w:hint="eastAsia"/>
                    </w:rPr>
                    <w:t>A外部適應</w:t>
                  </w:r>
                </w:p>
              </w:tc>
              <w:tc>
                <w:tcPr>
                  <w:tcW w:w="0" w:type="auto"/>
                  <w:shd w:val="clear" w:color="auto" w:fill="E6EED5"/>
                  <w:tcMar>
                    <w:top w:w="0" w:type="dxa"/>
                    <w:left w:w="0" w:type="dxa"/>
                    <w:bottom w:w="0" w:type="dxa"/>
                    <w:right w:w="0" w:type="dxa"/>
                  </w:tcMar>
                  <w:vAlign w:val="center"/>
                </w:tcPr>
                <w:p w14:paraId="4A76C320" w14:textId="4491F20A" w:rsidR="00181166" w:rsidRPr="00C1361E" w:rsidRDefault="00181166" w:rsidP="00E90E7B">
                  <w:pPr>
                    <w:spacing w:line="400" w:lineRule="exact"/>
                    <w:rPr>
                      <w:rFonts w:ascii="標楷體" w:eastAsia="標楷體" w:hAnsi="標楷體"/>
                    </w:rPr>
                  </w:pPr>
                  <w:r w:rsidRPr="00C1361E">
                    <w:rPr>
                      <w:rFonts w:ascii="標楷體" w:eastAsia="標楷體" w:hAnsi="標楷體" w:hint="eastAsia"/>
                    </w:rPr>
                    <w:t>G目標達成</w:t>
                  </w:r>
                </w:p>
              </w:tc>
            </w:tr>
            <w:tr w:rsidR="00181166" w:rsidRPr="00C1361E" w14:paraId="723F1AAA" w14:textId="77777777" w:rsidTr="00181166">
              <w:tc>
                <w:tcPr>
                  <w:tcW w:w="0" w:type="auto"/>
                  <w:shd w:val="clear" w:color="auto" w:fill="FFFFFF"/>
                  <w:tcMar>
                    <w:top w:w="0" w:type="dxa"/>
                    <w:left w:w="0" w:type="dxa"/>
                    <w:bottom w:w="0" w:type="dxa"/>
                    <w:right w:w="0" w:type="dxa"/>
                  </w:tcMar>
                  <w:vAlign w:val="center"/>
                </w:tcPr>
                <w:p w14:paraId="497247F7" w14:textId="6EA4EB19" w:rsidR="00181166" w:rsidRPr="00C1361E" w:rsidRDefault="00181166" w:rsidP="00E90E7B">
                  <w:pPr>
                    <w:spacing w:line="400" w:lineRule="exact"/>
                    <w:rPr>
                      <w:rFonts w:ascii="標楷體" w:eastAsia="標楷體" w:hAnsi="標楷體"/>
                      <w:b/>
                      <w:bCs/>
                    </w:rPr>
                  </w:pPr>
                  <w:r w:rsidRPr="00C1361E">
                    <w:rPr>
                      <w:rFonts w:ascii="標楷體" w:eastAsia="標楷體" w:hAnsi="標楷體" w:hint="eastAsia"/>
                      <w:b/>
                      <w:bCs/>
                    </w:rPr>
                    <w:t>對內功能</w:t>
                  </w:r>
                </w:p>
              </w:tc>
              <w:tc>
                <w:tcPr>
                  <w:tcW w:w="0" w:type="auto"/>
                  <w:shd w:val="clear" w:color="auto" w:fill="E6EED5"/>
                  <w:tcMar>
                    <w:top w:w="0" w:type="dxa"/>
                    <w:left w:w="0" w:type="dxa"/>
                    <w:bottom w:w="0" w:type="dxa"/>
                    <w:right w:w="0" w:type="dxa"/>
                  </w:tcMar>
                  <w:vAlign w:val="center"/>
                </w:tcPr>
                <w:p w14:paraId="403F9F2F" w14:textId="11FD7C30" w:rsidR="00181166" w:rsidRPr="00C1361E" w:rsidRDefault="00181166" w:rsidP="00E90E7B">
                  <w:pPr>
                    <w:spacing w:line="400" w:lineRule="exact"/>
                    <w:rPr>
                      <w:rFonts w:ascii="標楷體" w:eastAsia="標楷體" w:hAnsi="標楷體"/>
                    </w:rPr>
                  </w:pPr>
                  <w:r w:rsidRPr="00C1361E">
                    <w:rPr>
                      <w:rFonts w:ascii="標楷體" w:eastAsia="標楷體" w:hAnsi="標楷體" w:hint="eastAsia"/>
                    </w:rPr>
                    <w:t>L模式維持</w:t>
                  </w:r>
                </w:p>
              </w:tc>
              <w:tc>
                <w:tcPr>
                  <w:tcW w:w="0" w:type="auto"/>
                  <w:shd w:val="clear" w:color="auto" w:fill="E6EED5"/>
                  <w:tcMar>
                    <w:top w:w="0" w:type="dxa"/>
                    <w:left w:w="0" w:type="dxa"/>
                    <w:bottom w:w="0" w:type="dxa"/>
                    <w:right w:w="0" w:type="dxa"/>
                  </w:tcMar>
                  <w:vAlign w:val="center"/>
                </w:tcPr>
                <w:p w14:paraId="63CAB2ED" w14:textId="2DFF30BE" w:rsidR="00181166" w:rsidRPr="00C1361E" w:rsidRDefault="00181166" w:rsidP="00E90E7B">
                  <w:pPr>
                    <w:spacing w:line="400" w:lineRule="exact"/>
                    <w:rPr>
                      <w:rFonts w:ascii="標楷體" w:eastAsia="標楷體" w:hAnsi="標楷體"/>
                    </w:rPr>
                  </w:pPr>
                  <w:r w:rsidRPr="00C1361E">
                    <w:rPr>
                      <w:rFonts w:ascii="標楷體" w:eastAsia="標楷體" w:hAnsi="標楷體" w:hint="eastAsia"/>
                    </w:rPr>
                    <w:t>I</w:t>
                  </w:r>
                  <w:r w:rsidRPr="00C1361E">
                    <w:rPr>
                      <w:rFonts w:ascii="標楷體" w:eastAsia="標楷體" w:hAnsi="標楷體" w:cs="Calibri"/>
                    </w:rPr>
                    <w:t> </w:t>
                  </w:r>
                  <w:r w:rsidRPr="00C1361E">
                    <w:rPr>
                      <w:rFonts w:ascii="標楷體" w:eastAsia="標楷體" w:hAnsi="標楷體" w:hint="eastAsia"/>
                    </w:rPr>
                    <w:t>內部整合</w:t>
                  </w:r>
                </w:p>
              </w:tc>
            </w:tr>
          </w:tbl>
          <w:p w14:paraId="15A22447" w14:textId="77777777" w:rsidR="00DF7CA5" w:rsidRPr="00C1361E" w:rsidRDefault="00DF7CA5" w:rsidP="00E90E7B">
            <w:pPr>
              <w:spacing w:line="400" w:lineRule="exact"/>
              <w:rPr>
                <w:rFonts w:ascii="標楷體" w:eastAsia="標楷體" w:hAnsi="標楷體"/>
              </w:rPr>
            </w:pPr>
          </w:p>
        </w:tc>
      </w:tr>
      <w:tr w:rsidR="0043282C" w:rsidRPr="00C1361E" w14:paraId="33BFEB2D" w14:textId="77777777" w:rsidTr="00027462">
        <w:tc>
          <w:tcPr>
            <w:tcW w:w="457" w:type="dxa"/>
            <w:vAlign w:val="center"/>
          </w:tcPr>
          <w:p w14:paraId="65B9B10F" w14:textId="787BAB0B" w:rsidR="0043282C" w:rsidRPr="00C1361E" w:rsidRDefault="00027462" w:rsidP="00E90E7B">
            <w:pPr>
              <w:spacing w:line="400" w:lineRule="exact"/>
              <w:jc w:val="center"/>
              <w:rPr>
                <w:rFonts w:ascii="標楷體" w:eastAsia="標楷體" w:hAnsi="標楷體"/>
              </w:rPr>
            </w:pPr>
            <w:r w:rsidRPr="00C1361E">
              <w:rPr>
                <w:rFonts w:ascii="標楷體" w:eastAsia="標楷體" w:hAnsi="標楷體"/>
              </w:rPr>
              <w:t>A</w:t>
            </w:r>
          </w:p>
        </w:tc>
        <w:tc>
          <w:tcPr>
            <w:tcW w:w="10871" w:type="dxa"/>
          </w:tcPr>
          <w:p w14:paraId="2F21EAB7" w14:textId="77777777" w:rsidR="00027462" w:rsidRPr="00C1361E" w:rsidRDefault="00027462" w:rsidP="00E90E7B">
            <w:pPr>
              <w:spacing w:line="400" w:lineRule="exact"/>
              <w:rPr>
                <w:rFonts w:ascii="標楷體" w:eastAsia="標楷體" w:hAnsi="標楷體"/>
              </w:rPr>
            </w:pPr>
            <w:r w:rsidRPr="00C1361E">
              <w:rPr>
                <w:rFonts w:ascii="標楷體" w:eastAsia="標楷體" w:hAnsi="標楷體" w:hint="eastAsia"/>
              </w:rPr>
              <w:t>韋伯的社會行動，指行動的目標和手段都是理性選擇的</w:t>
            </w:r>
          </w:p>
          <w:p w14:paraId="43362B19" w14:textId="77777777" w:rsidR="00027462" w:rsidRPr="00C1361E" w:rsidRDefault="00027462" w:rsidP="00E90E7B">
            <w:pPr>
              <w:spacing w:line="400" w:lineRule="exact"/>
              <w:rPr>
                <w:rFonts w:ascii="標楷體" w:eastAsia="標楷體" w:hAnsi="標楷體"/>
              </w:rPr>
            </w:pPr>
            <w:r w:rsidRPr="00C1361E">
              <w:rPr>
                <w:rFonts w:ascii="標楷體" w:eastAsia="標楷體" w:hAnsi="標楷體" w:hint="eastAsia"/>
              </w:rPr>
              <w:t>(A)工具或目的的理性導向之行動</w:t>
            </w:r>
          </w:p>
          <w:p w14:paraId="102035E7" w14:textId="77777777" w:rsidR="00027462" w:rsidRPr="00C1361E" w:rsidRDefault="00027462" w:rsidP="00E90E7B">
            <w:pPr>
              <w:spacing w:line="400" w:lineRule="exact"/>
              <w:rPr>
                <w:rFonts w:ascii="標楷體" w:eastAsia="標楷體" w:hAnsi="標楷體"/>
              </w:rPr>
            </w:pPr>
            <w:r w:rsidRPr="00C1361E">
              <w:rPr>
                <w:rFonts w:ascii="標楷體" w:eastAsia="標楷體" w:hAnsi="標楷體" w:hint="eastAsia"/>
              </w:rPr>
              <w:t>(B)價值---理性的導向之行動</w:t>
            </w:r>
          </w:p>
          <w:p w14:paraId="3EC08DE6" w14:textId="77777777" w:rsidR="00027462" w:rsidRPr="00C1361E" w:rsidRDefault="00027462" w:rsidP="00E90E7B">
            <w:pPr>
              <w:spacing w:line="400" w:lineRule="exact"/>
              <w:rPr>
                <w:rFonts w:ascii="標楷體" w:eastAsia="標楷體" w:hAnsi="標楷體"/>
              </w:rPr>
            </w:pPr>
            <w:r w:rsidRPr="00C1361E">
              <w:rPr>
                <w:rFonts w:ascii="標楷體" w:eastAsia="標楷體" w:hAnsi="標楷體" w:hint="eastAsia"/>
              </w:rPr>
              <w:t>(C)情感導向的行動</w:t>
            </w:r>
          </w:p>
          <w:p w14:paraId="1FCA6CE2" w14:textId="7D1A6402" w:rsidR="0043282C" w:rsidRPr="00C1361E" w:rsidRDefault="00027462" w:rsidP="00E90E7B">
            <w:pPr>
              <w:spacing w:line="400" w:lineRule="exact"/>
              <w:rPr>
                <w:rFonts w:ascii="標楷體" w:eastAsia="標楷體" w:hAnsi="標楷體"/>
              </w:rPr>
            </w:pPr>
            <w:r w:rsidRPr="00C1361E">
              <w:rPr>
                <w:rFonts w:ascii="標楷體" w:eastAsia="標楷體" w:hAnsi="標楷體" w:hint="eastAsia"/>
              </w:rPr>
              <w:t>(D)傳統導向的行動</w:t>
            </w:r>
          </w:p>
        </w:tc>
      </w:tr>
      <w:tr w:rsidR="0043282C" w:rsidRPr="00C1361E" w14:paraId="224DFF5B" w14:textId="77777777" w:rsidTr="0043282C">
        <w:tc>
          <w:tcPr>
            <w:tcW w:w="457" w:type="dxa"/>
          </w:tcPr>
          <w:p w14:paraId="64ADE55A" w14:textId="77777777" w:rsidR="0043282C" w:rsidRPr="00C1361E" w:rsidRDefault="0043282C"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7E449CE3" w14:textId="77777777" w:rsidR="0043282C" w:rsidRPr="00C1361E" w:rsidRDefault="0043282C"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77B6889B" w14:textId="3939E0CA" w:rsidR="00027462" w:rsidRPr="00C1361E" w:rsidRDefault="00027462" w:rsidP="00E90E7B">
            <w:pPr>
              <w:spacing w:line="400" w:lineRule="exact"/>
              <w:rPr>
                <w:rFonts w:ascii="標楷體" w:eastAsia="標楷體" w:hAnsi="標楷體"/>
              </w:rPr>
            </w:pPr>
            <w:r w:rsidRPr="00C1361E">
              <w:rPr>
                <w:rFonts w:ascii="標楷體" w:eastAsia="標楷體" w:hAnsi="標楷體" w:hint="eastAsia"/>
                <w:b/>
                <w:color w:val="FF0000"/>
              </w:rPr>
              <w:t>韋伯</w:t>
            </w:r>
          </w:p>
          <w:p w14:paraId="31D93D2A" w14:textId="4B5C45FB" w:rsidR="00027462" w:rsidRPr="00C1361E" w:rsidRDefault="00027462" w:rsidP="00E90E7B">
            <w:pPr>
              <w:spacing w:line="400" w:lineRule="exact"/>
              <w:rPr>
                <w:rFonts w:ascii="標楷體" w:eastAsia="標楷體" w:hAnsi="標楷體"/>
              </w:rPr>
            </w:pPr>
            <w:r w:rsidRPr="00C1361E">
              <w:rPr>
                <w:rFonts w:ascii="標楷體" w:eastAsia="標楷體" w:hAnsi="標楷體" w:hint="eastAsia"/>
                <w:b/>
                <w:color w:val="0070C0"/>
              </w:rPr>
              <w:t>工具或目的理性導向之行動</w:t>
            </w:r>
            <w:r w:rsidRPr="00C1361E">
              <w:rPr>
                <w:rFonts w:ascii="標楷體" w:eastAsia="標楷體" w:hAnsi="標楷體" w:hint="eastAsia"/>
              </w:rPr>
              <w:t>是指行動的目標和手段都是理性選擇的。在目的與手段之間選擇最有效的技術。行動者對目標非常清楚，他清楚達到目標的方法。若行動者選擇不正當的方法，是因為知識的不正確。</w:t>
            </w:r>
          </w:p>
          <w:p w14:paraId="4D5CD1F3" w14:textId="628FBFB0" w:rsidR="00027462" w:rsidRPr="00C1361E" w:rsidRDefault="00027462" w:rsidP="00E90E7B">
            <w:pPr>
              <w:spacing w:line="400" w:lineRule="exact"/>
              <w:rPr>
                <w:rFonts w:ascii="標楷體" w:eastAsia="標楷體" w:hAnsi="標楷體"/>
              </w:rPr>
            </w:pPr>
            <w:r w:rsidRPr="00C1361E">
              <w:rPr>
                <w:rFonts w:ascii="標楷體" w:eastAsia="標楷體" w:hAnsi="標楷體" w:hint="eastAsia"/>
                <w:b/>
                <w:color w:val="0070C0"/>
              </w:rPr>
              <w:t>價值──理性的導向之行動</w:t>
            </w:r>
            <w:r w:rsidRPr="00C1361E">
              <w:rPr>
                <w:rFonts w:ascii="標楷體" w:eastAsia="標楷體" w:hAnsi="標楷體" w:hint="eastAsia"/>
              </w:rPr>
              <w:t>是關聯到價值的理性行動，是行動者為了信念或責任感，他要不計一切條件去為某個理想或希望而服務、作奉獻，採取行動的理由，只是因為行動者認為這個理想或希望是好的。</w:t>
            </w:r>
          </w:p>
          <w:p w14:paraId="7E78A65C" w14:textId="3FB9A099" w:rsidR="00027462" w:rsidRPr="00C1361E" w:rsidRDefault="00027462" w:rsidP="00E90E7B">
            <w:pPr>
              <w:spacing w:line="400" w:lineRule="exact"/>
              <w:rPr>
                <w:rFonts w:ascii="標楷體" w:eastAsia="標楷體" w:hAnsi="標楷體"/>
              </w:rPr>
            </w:pPr>
            <w:r w:rsidRPr="00C1361E">
              <w:rPr>
                <w:rFonts w:ascii="標楷體" w:eastAsia="標楷體" w:hAnsi="標楷體" w:hint="eastAsia"/>
                <w:b/>
                <w:color w:val="0070C0"/>
              </w:rPr>
              <w:t>情感（情緒）導向的行動</w:t>
            </w:r>
            <w:r w:rsidRPr="00C1361E">
              <w:rPr>
                <w:rFonts w:ascii="標楷體" w:eastAsia="標楷體" w:hAnsi="標楷體" w:hint="eastAsia"/>
              </w:rPr>
              <w:t>是因為求快感的慾望、求冥思見聖的慾望或某一特定情境交互作用中，行動者直接的主觀情緒反應或心靈狀態，而產生當下的立即反應。</w:t>
            </w:r>
          </w:p>
          <w:p w14:paraId="29439F96" w14:textId="3ACFA88B" w:rsidR="0043282C" w:rsidRPr="00C1361E" w:rsidRDefault="00027462" w:rsidP="00E90E7B">
            <w:pPr>
              <w:spacing w:line="400" w:lineRule="exact"/>
              <w:rPr>
                <w:rFonts w:ascii="標楷體" w:eastAsia="標楷體" w:hAnsi="標楷體"/>
              </w:rPr>
            </w:pPr>
            <w:r w:rsidRPr="00C1361E">
              <w:rPr>
                <w:rFonts w:ascii="標楷體" w:eastAsia="標楷體" w:hAnsi="標楷體" w:hint="eastAsia"/>
                <w:b/>
                <w:color w:val="0070C0"/>
              </w:rPr>
              <w:t>傳統導向的行動</w:t>
            </w:r>
            <w:r w:rsidRPr="00C1361E">
              <w:rPr>
                <w:rFonts w:ascii="標楷體" w:eastAsia="標楷體" w:hAnsi="標楷體" w:hint="eastAsia"/>
              </w:rPr>
              <w:t>是行動者肯定、認同過去的、傳統的風俗、習慣、信仰，而遵從的、習慣性的、自然的據以行動。依照傳統，行動者不必考慮價值、不必過多的思考、也不須直接的情緒激發，是單單純純的服從傳統的制約而反射出來的行動。</w:t>
            </w:r>
          </w:p>
        </w:tc>
      </w:tr>
      <w:tr w:rsidR="0043282C" w:rsidRPr="00C1361E" w14:paraId="1B98D761" w14:textId="77777777" w:rsidTr="002F1DBA">
        <w:tc>
          <w:tcPr>
            <w:tcW w:w="457" w:type="dxa"/>
            <w:vAlign w:val="center"/>
          </w:tcPr>
          <w:p w14:paraId="254A12F0" w14:textId="5F9FD8CC" w:rsidR="0043282C" w:rsidRPr="00C1361E" w:rsidRDefault="002F1DBA" w:rsidP="00E90E7B">
            <w:pPr>
              <w:spacing w:line="400" w:lineRule="exact"/>
              <w:jc w:val="center"/>
              <w:rPr>
                <w:rFonts w:ascii="標楷體" w:eastAsia="標楷體" w:hAnsi="標楷體"/>
              </w:rPr>
            </w:pPr>
            <w:r w:rsidRPr="00C1361E">
              <w:rPr>
                <w:rFonts w:ascii="標楷體" w:eastAsia="標楷體" w:hAnsi="標楷體"/>
              </w:rPr>
              <w:t>A</w:t>
            </w:r>
          </w:p>
        </w:tc>
        <w:tc>
          <w:tcPr>
            <w:tcW w:w="10871" w:type="dxa"/>
          </w:tcPr>
          <w:p w14:paraId="0947EF99" w14:textId="77777777" w:rsidR="002F1DBA" w:rsidRPr="00C1361E" w:rsidRDefault="002F1DBA" w:rsidP="00E90E7B">
            <w:pPr>
              <w:spacing w:line="400" w:lineRule="exact"/>
              <w:rPr>
                <w:rFonts w:ascii="標楷體" w:eastAsia="標楷體" w:hAnsi="標楷體"/>
              </w:rPr>
            </w:pPr>
            <w:r w:rsidRPr="00C1361E">
              <w:rPr>
                <w:rFonts w:ascii="標楷體" w:eastAsia="標楷體" w:hAnsi="標楷體" w:hint="eastAsia"/>
              </w:rPr>
              <w:t>社會的文化、制度或個人的、團體的社會行動，對社會生活、社會系統的運作，具有不良的作用或負面的影響</w:t>
            </w:r>
          </w:p>
          <w:p w14:paraId="27BF8418" w14:textId="77777777" w:rsidR="002F1DBA" w:rsidRPr="00C1361E" w:rsidRDefault="002F1DBA" w:rsidP="00E90E7B">
            <w:pPr>
              <w:spacing w:line="400" w:lineRule="exact"/>
              <w:rPr>
                <w:rFonts w:ascii="標楷體" w:eastAsia="標楷體" w:hAnsi="標楷體"/>
              </w:rPr>
            </w:pPr>
            <w:r w:rsidRPr="00C1361E">
              <w:rPr>
                <w:rFonts w:ascii="標楷體" w:eastAsia="標楷體" w:hAnsi="標楷體" w:hint="eastAsia"/>
              </w:rPr>
              <w:t>(A)反功能</w:t>
            </w:r>
          </w:p>
          <w:p w14:paraId="793B5971" w14:textId="77777777" w:rsidR="002F1DBA" w:rsidRPr="00C1361E" w:rsidRDefault="002F1DBA" w:rsidP="00E90E7B">
            <w:pPr>
              <w:spacing w:line="400" w:lineRule="exact"/>
              <w:rPr>
                <w:rFonts w:ascii="標楷體" w:eastAsia="標楷體" w:hAnsi="標楷體"/>
              </w:rPr>
            </w:pPr>
            <w:r w:rsidRPr="00C1361E">
              <w:rPr>
                <w:rFonts w:ascii="標楷體" w:eastAsia="標楷體" w:hAnsi="標楷體" w:hint="eastAsia"/>
              </w:rPr>
              <w:t>(B)外顯功能</w:t>
            </w:r>
          </w:p>
          <w:p w14:paraId="74E34440" w14:textId="77777777" w:rsidR="002F1DBA" w:rsidRPr="00C1361E" w:rsidRDefault="002F1DBA" w:rsidP="00E90E7B">
            <w:pPr>
              <w:spacing w:line="400" w:lineRule="exact"/>
              <w:rPr>
                <w:rFonts w:ascii="標楷體" w:eastAsia="標楷體" w:hAnsi="標楷體"/>
              </w:rPr>
            </w:pPr>
            <w:r w:rsidRPr="00C1361E">
              <w:rPr>
                <w:rFonts w:ascii="標楷體" w:eastAsia="標楷體" w:hAnsi="標楷體" w:hint="eastAsia"/>
              </w:rPr>
              <w:t>(C)內隱功能</w:t>
            </w:r>
          </w:p>
          <w:p w14:paraId="4DBE435C" w14:textId="77777777" w:rsidR="002F1DBA" w:rsidRPr="00C1361E" w:rsidRDefault="002F1DBA" w:rsidP="00E90E7B">
            <w:pPr>
              <w:spacing w:line="400" w:lineRule="exact"/>
              <w:rPr>
                <w:rFonts w:ascii="標楷體" w:eastAsia="標楷體" w:hAnsi="標楷體"/>
              </w:rPr>
            </w:pPr>
            <w:r w:rsidRPr="00C1361E">
              <w:rPr>
                <w:rFonts w:ascii="標楷體" w:eastAsia="標楷體" w:hAnsi="標楷體" w:hint="eastAsia"/>
              </w:rPr>
              <w:t>(D)潛在功能</w:t>
            </w:r>
          </w:p>
          <w:p w14:paraId="25C5429A" w14:textId="4E459CDE" w:rsidR="0043282C" w:rsidRPr="00C1361E" w:rsidRDefault="002F1DBA" w:rsidP="00E90E7B">
            <w:pPr>
              <w:spacing w:line="400" w:lineRule="exact"/>
              <w:rPr>
                <w:rFonts w:ascii="標楷體" w:eastAsia="標楷體" w:hAnsi="標楷體"/>
              </w:rPr>
            </w:pPr>
            <w:r w:rsidRPr="00C1361E">
              <w:rPr>
                <w:rFonts w:ascii="標楷體" w:eastAsia="標楷體" w:hAnsi="標楷體" w:hint="eastAsia"/>
              </w:rPr>
              <w:t>(E)無功能</w:t>
            </w:r>
          </w:p>
        </w:tc>
      </w:tr>
      <w:tr w:rsidR="0043282C" w:rsidRPr="00C1361E" w14:paraId="37732AFC" w14:textId="77777777" w:rsidTr="0043282C">
        <w:tc>
          <w:tcPr>
            <w:tcW w:w="457" w:type="dxa"/>
          </w:tcPr>
          <w:p w14:paraId="518B5803" w14:textId="77777777" w:rsidR="0043282C" w:rsidRPr="00C1361E" w:rsidRDefault="0043282C" w:rsidP="00E90E7B">
            <w:pPr>
              <w:spacing w:line="400" w:lineRule="exact"/>
              <w:rPr>
                <w:rFonts w:ascii="標楷體" w:eastAsia="標楷體" w:hAnsi="標楷體"/>
                <w:b/>
              </w:rPr>
            </w:pPr>
            <w:r w:rsidRPr="00C1361E">
              <w:rPr>
                <w:rFonts w:ascii="標楷體" w:eastAsia="標楷體" w:hAnsi="標楷體" w:hint="eastAsia"/>
                <w:b/>
              </w:rPr>
              <w:t>解</w:t>
            </w:r>
          </w:p>
          <w:p w14:paraId="69BC58A2" w14:textId="77777777" w:rsidR="0043282C" w:rsidRPr="00C1361E" w:rsidRDefault="0043282C"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51856C96" w14:textId="4299956C" w:rsidR="002F1DBA" w:rsidRPr="00C1361E" w:rsidRDefault="002F1DBA" w:rsidP="00E90E7B">
            <w:pPr>
              <w:spacing w:line="400" w:lineRule="exact"/>
              <w:rPr>
                <w:rFonts w:ascii="標楷體" w:eastAsia="標楷體" w:hAnsi="標楷體"/>
              </w:rPr>
            </w:pPr>
            <w:r w:rsidRPr="00C1361E">
              <w:rPr>
                <w:rFonts w:ascii="標楷體" w:eastAsia="標楷體" w:hAnsi="標楷體" w:hint="eastAsia"/>
                <w:b/>
                <w:color w:val="FF0000"/>
              </w:rPr>
              <w:t>墨頓</w:t>
            </w:r>
            <w:r w:rsidRPr="00C1361E">
              <w:rPr>
                <w:rFonts w:ascii="標楷體" w:eastAsia="標楷體" w:hAnsi="標楷體"/>
                <w:b/>
                <w:color w:val="FF0000"/>
              </w:rPr>
              <w:t xml:space="preserve"> </w:t>
            </w:r>
            <w:r w:rsidRPr="00C1361E">
              <w:rPr>
                <w:rFonts w:ascii="標楷體" w:eastAsia="標楷體" w:hAnsi="標楷體" w:hint="eastAsia"/>
                <w:b/>
                <w:color w:val="FF0000"/>
              </w:rPr>
              <w:t>Merton</w:t>
            </w:r>
            <w:r w:rsidRPr="00C1361E">
              <w:rPr>
                <w:rFonts w:ascii="標楷體" w:eastAsia="標楷體" w:hAnsi="標楷體"/>
                <w:b/>
                <w:color w:val="FF0000"/>
              </w:rPr>
              <w:t xml:space="preserve"> </w:t>
            </w:r>
            <w:r w:rsidRPr="00C1361E">
              <w:rPr>
                <w:rFonts w:ascii="標楷體" w:eastAsia="標楷體" w:hAnsi="標楷體" w:hint="eastAsia"/>
                <w:b/>
                <w:color w:val="00B050"/>
              </w:rPr>
              <w:t>社會功能論</w:t>
            </w:r>
          </w:p>
          <w:p w14:paraId="4AB42C42" w14:textId="1CC0FA18" w:rsidR="002F1DBA" w:rsidRPr="00C1361E" w:rsidRDefault="002F1DBA" w:rsidP="00E90E7B">
            <w:pPr>
              <w:spacing w:line="400" w:lineRule="exact"/>
              <w:rPr>
                <w:rFonts w:ascii="標楷體" w:eastAsia="標楷體" w:hAnsi="標楷體"/>
              </w:rPr>
            </w:pPr>
            <w:r w:rsidRPr="00C1361E">
              <w:rPr>
                <w:rFonts w:ascii="標楷體" w:eastAsia="標楷體" w:hAnsi="標楷體" w:hint="eastAsia"/>
                <w:b/>
                <w:color w:val="0070C0"/>
              </w:rPr>
              <w:t>顯性功能</w:t>
            </w:r>
          </w:p>
          <w:p w14:paraId="7D12C833" w14:textId="32471D99" w:rsidR="002F1DBA" w:rsidRPr="00C1361E" w:rsidRDefault="002F1DBA" w:rsidP="00E90E7B">
            <w:pPr>
              <w:spacing w:line="400" w:lineRule="exact"/>
              <w:rPr>
                <w:rFonts w:ascii="標楷體" w:eastAsia="標楷體" w:hAnsi="標楷體"/>
              </w:rPr>
            </w:pPr>
            <w:r w:rsidRPr="00C1361E">
              <w:rPr>
                <w:rFonts w:ascii="標楷體" w:eastAsia="標楷體" w:hAnsi="標楷體" w:hint="eastAsia"/>
              </w:rPr>
              <w:t>指公開顯現並加以強調的功能，也是某一機制或制度所意圖達到的功能，換言之，即是指那些有意識、計畫企圖設計出來的，而廣為人知(公開的)的功能。例如教育的顯性功能便是提高人民知識水準、促進社會進步。</w:t>
            </w:r>
          </w:p>
          <w:p w14:paraId="49762A21" w14:textId="01FB6109" w:rsidR="002F1DBA" w:rsidRPr="00C1361E" w:rsidRDefault="002F1DBA" w:rsidP="00E90E7B">
            <w:pPr>
              <w:spacing w:line="400" w:lineRule="exact"/>
              <w:rPr>
                <w:rFonts w:ascii="標楷體" w:eastAsia="標楷體" w:hAnsi="標楷體"/>
              </w:rPr>
            </w:pPr>
            <w:r w:rsidRPr="00C1361E">
              <w:rPr>
                <w:rFonts w:ascii="標楷體" w:eastAsia="標楷體" w:hAnsi="標楷體" w:hint="eastAsia"/>
                <w:b/>
                <w:color w:val="0070C0"/>
              </w:rPr>
              <w:t>隱性功能</w:t>
            </w:r>
          </w:p>
          <w:p w14:paraId="553B0B5B" w14:textId="23C63870" w:rsidR="002F1DBA" w:rsidRPr="00C1361E" w:rsidRDefault="002F1DBA" w:rsidP="00E90E7B">
            <w:pPr>
              <w:spacing w:line="400" w:lineRule="exact"/>
              <w:rPr>
                <w:rFonts w:ascii="標楷體" w:eastAsia="標楷體" w:hAnsi="標楷體"/>
              </w:rPr>
            </w:pPr>
            <w:r w:rsidRPr="00C1361E">
              <w:rPr>
                <w:rFonts w:ascii="標楷體" w:eastAsia="標楷體" w:hAnsi="標楷體" w:hint="eastAsia"/>
              </w:rPr>
              <w:t>隱藏在這個制度底下，不容易察覺、也不是去刻意追求、或者說沒有事先預料到的功能，例如教育的隱性功能包含成為社會階級篩選與維持既得利益的重要機制。</w:t>
            </w:r>
          </w:p>
          <w:p w14:paraId="188045F0" w14:textId="38ACFDCA" w:rsidR="002F1DBA" w:rsidRPr="00C1361E" w:rsidRDefault="002F1DBA" w:rsidP="00E90E7B">
            <w:pPr>
              <w:spacing w:line="400" w:lineRule="exact"/>
              <w:rPr>
                <w:rFonts w:ascii="標楷體" w:eastAsia="標楷體" w:hAnsi="標楷體"/>
              </w:rPr>
            </w:pPr>
            <w:r w:rsidRPr="00C1361E">
              <w:rPr>
                <w:rFonts w:ascii="標楷體" w:eastAsia="標楷體" w:hAnsi="標楷體" w:hint="eastAsia"/>
                <w:b/>
                <w:color w:val="0070C0"/>
              </w:rPr>
              <w:t>反功能</w:t>
            </w:r>
          </w:p>
          <w:p w14:paraId="79A12E1E" w14:textId="2D7F4E80" w:rsidR="0043282C" w:rsidRPr="00C1361E" w:rsidRDefault="002F1DBA" w:rsidP="00E90E7B">
            <w:pPr>
              <w:spacing w:line="400" w:lineRule="exact"/>
              <w:rPr>
                <w:rFonts w:ascii="標楷體" w:eastAsia="標楷體" w:hAnsi="標楷體"/>
              </w:rPr>
            </w:pPr>
            <w:r w:rsidRPr="00C1361E">
              <w:rPr>
                <w:rFonts w:ascii="標楷體" w:eastAsia="標楷體" w:hAnsi="標楷體" w:hint="eastAsia"/>
              </w:rPr>
              <w:t>指某項社會現象事實上已經危及到整體體系的穩定運作，甚至導致體系的瓦解，也就是指某社會過程或社會制度產生副作用，而危害社會的運作，產生不穩定。反功能的評估取決於人的價值與當時環境。例如教育的反功能是學校提供校園幫派組織得以彼此串連、吸收與訓練新成員的場地與機會</w:t>
            </w:r>
          </w:p>
        </w:tc>
      </w:tr>
      <w:tr w:rsidR="0043282C" w:rsidRPr="00C1361E" w14:paraId="2C1949BC" w14:textId="77777777" w:rsidTr="005467A2">
        <w:tc>
          <w:tcPr>
            <w:tcW w:w="457" w:type="dxa"/>
            <w:vAlign w:val="center"/>
          </w:tcPr>
          <w:p w14:paraId="5844E993" w14:textId="1DBE272E" w:rsidR="0043282C" w:rsidRPr="00C1361E" w:rsidRDefault="005467A2"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871" w:type="dxa"/>
          </w:tcPr>
          <w:p w14:paraId="66C1990C" w14:textId="05FB88DD" w:rsidR="0043282C" w:rsidRPr="00C1361E" w:rsidRDefault="005467A2" w:rsidP="00E90E7B">
            <w:pPr>
              <w:spacing w:line="400" w:lineRule="exact"/>
              <w:rPr>
                <w:rFonts w:ascii="標楷體" w:eastAsia="標楷體" w:hAnsi="標楷體"/>
              </w:rPr>
            </w:pPr>
            <w:r w:rsidRPr="00C1361E">
              <w:rPr>
                <w:rFonts w:ascii="標楷體" w:eastAsia="標楷體" w:hAnsi="標楷體" w:hint="eastAsia"/>
              </w:rPr>
              <w:t>根據西爾曼(Selman )的社會認知論，當青少年能在人際情境中做客觀、第三者的考量，但仍無法把社會的規範加入人際關係的分析中，這屬於哪一個階段?</w:t>
            </w:r>
            <w:r w:rsidRPr="00C1361E">
              <w:rPr>
                <w:rFonts w:ascii="標楷體" w:eastAsia="標楷體" w:hAnsi="標楷體" w:cs="Calibri"/>
              </w:rPr>
              <w:t> </w:t>
            </w:r>
            <w:r w:rsidRPr="00C1361E">
              <w:rPr>
                <w:rFonts w:ascii="標楷體" w:eastAsia="標楷體" w:hAnsi="標楷體" w:hint="eastAsia"/>
              </w:rPr>
              <w:br/>
              <w:t>(A) 主觀觀點階段(subjective perspective-taking stage)</w:t>
            </w:r>
            <w:r w:rsidRPr="00C1361E">
              <w:rPr>
                <w:rFonts w:ascii="標楷體" w:eastAsia="標楷體" w:hAnsi="標楷體" w:hint="eastAsia"/>
              </w:rPr>
              <w:br/>
              <w:t>(B) 自我深思熟慮階段(self-reflective think stage)</w:t>
            </w:r>
            <w:r w:rsidRPr="00C1361E">
              <w:rPr>
                <w:rFonts w:ascii="標楷體" w:eastAsia="標楷體" w:hAnsi="標楷體" w:hint="eastAsia"/>
              </w:rPr>
              <w:br/>
              <w:t>(C) 相互觀點取替階段(mutual perspective-taking stage)</w:t>
            </w:r>
            <w:r w:rsidRPr="00C1361E">
              <w:rPr>
                <w:rFonts w:ascii="標楷體" w:eastAsia="標楷體" w:hAnsi="標楷體" w:hint="eastAsia"/>
              </w:rPr>
              <w:br/>
              <w:t>(D) 深層與社會觀點取替階段 (in-depth and sociated perspective stage)</w:t>
            </w:r>
            <w:r w:rsidRPr="00C1361E">
              <w:rPr>
                <w:rFonts w:ascii="標楷體" w:eastAsia="標楷體" w:hAnsi="標楷體"/>
              </w:rPr>
              <w:t xml:space="preserve"> </w:t>
            </w:r>
          </w:p>
        </w:tc>
      </w:tr>
      <w:tr w:rsidR="0043282C" w:rsidRPr="00C1361E" w14:paraId="15825DEC" w14:textId="77777777" w:rsidTr="0043282C">
        <w:tc>
          <w:tcPr>
            <w:tcW w:w="457" w:type="dxa"/>
          </w:tcPr>
          <w:p w14:paraId="612E8C1C" w14:textId="77777777" w:rsidR="0043282C" w:rsidRPr="00C1361E" w:rsidRDefault="0043282C" w:rsidP="00E90E7B">
            <w:pPr>
              <w:spacing w:line="400" w:lineRule="exact"/>
              <w:rPr>
                <w:rFonts w:ascii="標楷體" w:eastAsia="標楷體" w:hAnsi="標楷體"/>
                <w:b/>
              </w:rPr>
            </w:pPr>
            <w:r w:rsidRPr="00C1361E">
              <w:rPr>
                <w:rFonts w:ascii="標楷體" w:eastAsia="標楷體" w:hAnsi="標楷體" w:hint="eastAsia"/>
                <w:b/>
              </w:rPr>
              <w:t>解</w:t>
            </w:r>
          </w:p>
          <w:p w14:paraId="51C1EDB4" w14:textId="77777777" w:rsidR="0043282C" w:rsidRPr="00C1361E" w:rsidRDefault="0043282C" w:rsidP="00E90E7B">
            <w:pPr>
              <w:spacing w:line="400" w:lineRule="exact"/>
              <w:rPr>
                <w:rFonts w:ascii="標楷體" w:eastAsia="標楷體" w:hAnsi="標楷體"/>
              </w:rPr>
            </w:pPr>
            <w:r w:rsidRPr="00C1361E">
              <w:rPr>
                <w:rFonts w:ascii="標楷體" w:eastAsia="標楷體" w:hAnsi="標楷體" w:hint="eastAsia"/>
                <w:b/>
              </w:rPr>
              <w:lastRenderedPageBreak/>
              <w:t>釋</w:t>
            </w:r>
          </w:p>
        </w:tc>
        <w:tc>
          <w:tcPr>
            <w:tcW w:w="10871" w:type="dxa"/>
          </w:tcPr>
          <w:p w14:paraId="1DB46B3F" w14:textId="4A0068DA" w:rsidR="005467A2" w:rsidRPr="00C1361E" w:rsidRDefault="005467A2" w:rsidP="00E90E7B">
            <w:pPr>
              <w:spacing w:line="400" w:lineRule="exact"/>
              <w:rPr>
                <w:rFonts w:ascii="標楷體" w:eastAsia="標楷體" w:hAnsi="標楷體"/>
              </w:rPr>
            </w:pPr>
            <w:r w:rsidRPr="00C1361E">
              <w:rPr>
                <w:rFonts w:ascii="標楷體" w:eastAsia="標楷體" w:hAnsi="標楷體" w:hint="eastAsia"/>
                <w:b/>
                <w:color w:val="00B050"/>
              </w:rPr>
              <w:lastRenderedPageBreak/>
              <w:t>人際瞭解五階段</w:t>
            </w:r>
          </w:p>
          <w:p w14:paraId="04992232" w14:textId="77777777" w:rsidR="000B46B3" w:rsidRPr="00C1361E" w:rsidRDefault="005467A2" w:rsidP="00E90E7B">
            <w:pPr>
              <w:spacing w:line="400" w:lineRule="exact"/>
              <w:rPr>
                <w:rFonts w:ascii="標楷體" w:eastAsia="標楷體" w:hAnsi="標楷體"/>
                <w:b/>
                <w:color w:val="0070C0"/>
              </w:rPr>
            </w:pPr>
            <w:r w:rsidRPr="00C1361E">
              <w:rPr>
                <w:rFonts w:ascii="標楷體" w:eastAsia="標楷體" w:hAnsi="標楷體" w:hint="eastAsia"/>
                <w:b/>
                <w:color w:val="0070C0"/>
              </w:rPr>
              <w:lastRenderedPageBreak/>
              <w:t>階段0：自我中心未分化階段&lt;3-6歲&gt;</w:t>
            </w:r>
          </w:p>
          <w:p w14:paraId="023CC982" w14:textId="01C19C81" w:rsidR="005467A2" w:rsidRPr="00C1361E" w:rsidRDefault="005467A2" w:rsidP="00E90E7B">
            <w:pPr>
              <w:spacing w:line="400" w:lineRule="exact"/>
              <w:rPr>
                <w:rFonts w:ascii="標楷體" w:eastAsia="標楷體" w:hAnsi="標楷體"/>
              </w:rPr>
            </w:pPr>
            <w:r w:rsidRPr="00C1361E">
              <w:rPr>
                <w:rFonts w:ascii="標楷體" w:eastAsia="標楷體" w:hAnsi="標楷體" w:hint="eastAsia"/>
              </w:rPr>
              <w:t>她覺得她喜歡的東西，別人一定喜歡，要求別人要跟她一起玩。</w:t>
            </w:r>
          </w:p>
          <w:p w14:paraId="710B26BD" w14:textId="7B9DA726" w:rsidR="005467A2" w:rsidRPr="00C1361E" w:rsidRDefault="005467A2" w:rsidP="00E90E7B">
            <w:pPr>
              <w:spacing w:line="400" w:lineRule="exact"/>
              <w:rPr>
                <w:rFonts w:ascii="標楷體" w:eastAsia="標楷體" w:hAnsi="標楷體"/>
              </w:rPr>
            </w:pPr>
            <w:r w:rsidRPr="00C1361E">
              <w:rPr>
                <w:rFonts w:ascii="標楷體" w:eastAsia="標楷體" w:hAnsi="標楷體" w:hint="eastAsia"/>
                <w:b/>
                <w:color w:val="0070C0"/>
              </w:rPr>
              <w:t>階段1：主觀觀點階段&lt;5-9歲&gt;</w:t>
            </w:r>
          </w:p>
          <w:p w14:paraId="22062356" w14:textId="41353727" w:rsidR="005467A2" w:rsidRPr="00C1361E" w:rsidRDefault="005467A2" w:rsidP="00E90E7B">
            <w:pPr>
              <w:spacing w:line="400" w:lineRule="exact"/>
              <w:rPr>
                <w:rFonts w:ascii="標楷體" w:eastAsia="標楷體" w:hAnsi="標楷體"/>
              </w:rPr>
            </w:pPr>
            <w:r w:rsidRPr="00C1361E">
              <w:rPr>
                <w:rFonts w:ascii="標楷體" w:eastAsia="標楷體" w:hAnsi="標楷體" w:hint="eastAsia"/>
              </w:rPr>
              <w:t>小女孩問我：「可不可以去玩啦！」我說：「不行」，她會覺得我不讓她出去玩，其實我是要她先吃完飯再帶她出去玩，可是她聽不懂我是要她先吃完飯，哄半天才把飯吃完。</w:t>
            </w:r>
          </w:p>
          <w:p w14:paraId="60866265" w14:textId="3191B819" w:rsidR="005467A2" w:rsidRPr="00C1361E" w:rsidRDefault="005467A2" w:rsidP="00E90E7B">
            <w:pPr>
              <w:spacing w:line="400" w:lineRule="exact"/>
              <w:rPr>
                <w:rFonts w:ascii="標楷體" w:eastAsia="標楷體" w:hAnsi="標楷體"/>
              </w:rPr>
            </w:pPr>
            <w:r w:rsidRPr="00C1361E">
              <w:rPr>
                <w:rFonts w:ascii="標楷體" w:eastAsia="標楷體" w:hAnsi="標楷體" w:hint="eastAsia"/>
                <w:b/>
                <w:color w:val="0070C0"/>
              </w:rPr>
              <w:t>階段2：自我深思熟慮階段&lt;7-12歲&gt;</w:t>
            </w:r>
          </w:p>
          <w:p w14:paraId="74152A86" w14:textId="01A7A44E" w:rsidR="005467A2" w:rsidRPr="00C1361E" w:rsidRDefault="005467A2" w:rsidP="00E90E7B">
            <w:pPr>
              <w:spacing w:line="400" w:lineRule="exact"/>
              <w:rPr>
                <w:rFonts w:ascii="標楷體" w:eastAsia="標楷體" w:hAnsi="標楷體"/>
              </w:rPr>
            </w:pPr>
            <w:r w:rsidRPr="00C1361E">
              <w:rPr>
                <w:rFonts w:ascii="標楷體" w:eastAsia="標楷體" w:hAnsi="標楷體" w:hint="eastAsia"/>
              </w:rPr>
              <w:t>我的表妹今年國小四年級，她會害怕出去玩，沒幫忙看店會被媽媽罵，她總是會害怕媽媽會罵她。她也想用功讀書，但是又更想玩，她不敢告訴父母親她的心聲，因為她知道這是不被接受的。當父母親偏心弟弟，她會認為是因為自己成績不好，她多次想跟母親溝通，但母親每次凶巴巴要她讀書，她怕說出來又被罵。</w:t>
            </w:r>
          </w:p>
          <w:p w14:paraId="6B0D49FE" w14:textId="1756F531" w:rsidR="005467A2" w:rsidRPr="00C1361E" w:rsidRDefault="005467A2" w:rsidP="00E90E7B">
            <w:pPr>
              <w:spacing w:line="400" w:lineRule="exact"/>
              <w:rPr>
                <w:rFonts w:ascii="標楷體" w:eastAsia="標楷體" w:hAnsi="標楷體"/>
                <w:b/>
                <w:color w:val="0070C0"/>
              </w:rPr>
            </w:pPr>
            <w:r w:rsidRPr="00C1361E">
              <w:rPr>
                <w:rFonts w:ascii="標楷體" w:eastAsia="標楷體" w:hAnsi="標楷體" w:hint="eastAsia"/>
                <w:b/>
                <w:color w:val="0070C0"/>
              </w:rPr>
              <w:t>階段3：相互觀點取替階段&lt;10-15歲&gt;</w:t>
            </w:r>
          </w:p>
          <w:p w14:paraId="4499E4FA" w14:textId="4B34D7C0" w:rsidR="005467A2" w:rsidRPr="00C1361E" w:rsidRDefault="005467A2" w:rsidP="00E90E7B">
            <w:pPr>
              <w:spacing w:line="400" w:lineRule="exact"/>
              <w:rPr>
                <w:rFonts w:ascii="標楷體" w:eastAsia="標楷體" w:hAnsi="標楷體"/>
              </w:rPr>
            </w:pPr>
            <w:r w:rsidRPr="00C1361E">
              <w:rPr>
                <w:rFonts w:ascii="標楷體" w:eastAsia="標楷體" w:hAnsi="標楷體" w:hint="eastAsia"/>
              </w:rPr>
              <w:t>我以前國中時，常常我聽到我的好朋友說某個班上同學的壞話，我覺得我的好朋友太主觀了，只因為對方做了她討厭的事就排擠她，我站在客觀的立場聽她抱怨，但是心中還是不免有自己的觀點。</w:t>
            </w:r>
          </w:p>
          <w:p w14:paraId="5EF211B3" w14:textId="4545CBBF" w:rsidR="005467A2" w:rsidRPr="00C1361E" w:rsidRDefault="005467A2" w:rsidP="00E90E7B">
            <w:pPr>
              <w:spacing w:line="400" w:lineRule="exact"/>
              <w:rPr>
                <w:rFonts w:ascii="標楷體" w:eastAsia="標楷體" w:hAnsi="標楷體"/>
                <w:b/>
                <w:color w:val="0070C0"/>
              </w:rPr>
            </w:pPr>
            <w:r w:rsidRPr="00C1361E">
              <w:rPr>
                <w:rFonts w:ascii="標楷體" w:eastAsia="標楷體" w:hAnsi="標楷體" w:hint="eastAsia"/>
                <w:b/>
                <w:color w:val="0070C0"/>
              </w:rPr>
              <w:t>階段4：深層與社會觀點取替階段&lt;青少年-成人&gt;</w:t>
            </w:r>
          </w:p>
          <w:p w14:paraId="17C902F0" w14:textId="70950C7A" w:rsidR="0043282C" w:rsidRPr="00C1361E" w:rsidRDefault="005467A2" w:rsidP="00E90E7B">
            <w:pPr>
              <w:spacing w:line="400" w:lineRule="exact"/>
              <w:rPr>
                <w:rFonts w:ascii="標楷體" w:eastAsia="標楷體" w:hAnsi="標楷體"/>
              </w:rPr>
            </w:pPr>
            <w:r w:rsidRPr="00C1361E">
              <w:rPr>
                <w:rFonts w:ascii="標楷體" w:eastAsia="標楷體" w:hAnsi="標楷體" w:hint="eastAsia"/>
              </w:rPr>
              <w:t>我上了大學後，滿喜歡一些探索內心世界的活動，也想知道別人的內心世界，越瞭解自己越覺得自己的心機重，有時覺得自己想太多了。但是說真的，我覺得朋友越來越不能相信，因為我遇到傷我心的人，所以現在對於「交朋友」都抱著淡如水的心態，不知道這樣是好是壞。</w:t>
            </w:r>
          </w:p>
        </w:tc>
      </w:tr>
      <w:tr w:rsidR="0043282C" w:rsidRPr="00C1361E" w14:paraId="67A7D0AB" w14:textId="77777777" w:rsidTr="000B46B3">
        <w:tc>
          <w:tcPr>
            <w:tcW w:w="457" w:type="dxa"/>
            <w:vAlign w:val="center"/>
          </w:tcPr>
          <w:p w14:paraId="4559EB12" w14:textId="54A0B7E7" w:rsidR="0043282C" w:rsidRPr="00C1361E" w:rsidRDefault="000B46B3"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871" w:type="dxa"/>
          </w:tcPr>
          <w:p w14:paraId="259BDE31" w14:textId="3D7535E0" w:rsidR="0043282C" w:rsidRPr="00C1361E" w:rsidRDefault="000B46B3" w:rsidP="00E90E7B">
            <w:pPr>
              <w:spacing w:line="400" w:lineRule="exact"/>
              <w:rPr>
                <w:rFonts w:ascii="標楷體" w:eastAsia="標楷體" w:hAnsi="標楷體"/>
              </w:rPr>
            </w:pPr>
            <w:r w:rsidRPr="00C1361E">
              <w:rPr>
                <w:rFonts w:ascii="標楷體" w:eastAsia="標楷體" w:hAnsi="標楷體" w:hint="eastAsia"/>
              </w:rPr>
              <w:t>教育為點滴的社會工程、否證法貼近哪位學者主張</w:t>
            </w:r>
            <w:r w:rsidRPr="00C1361E">
              <w:rPr>
                <w:rFonts w:ascii="標楷體" w:eastAsia="標楷體" w:hAnsi="標楷體" w:hint="eastAsia"/>
              </w:rPr>
              <w:br/>
              <w:t>(A)盧梭</w:t>
            </w:r>
            <w:r w:rsidRPr="00C1361E">
              <w:rPr>
                <w:rFonts w:ascii="標楷體" w:eastAsia="標楷體" w:hAnsi="標楷體" w:hint="eastAsia"/>
              </w:rPr>
              <w:br/>
              <w:t>(B)洛克</w:t>
            </w:r>
            <w:r w:rsidRPr="00C1361E">
              <w:rPr>
                <w:rFonts w:ascii="標楷體" w:eastAsia="標楷體" w:hAnsi="標楷體" w:hint="eastAsia"/>
              </w:rPr>
              <w:br/>
              <w:t>(C)波柏</w:t>
            </w:r>
            <w:r w:rsidRPr="00C1361E">
              <w:rPr>
                <w:rFonts w:ascii="標楷體" w:eastAsia="標楷體" w:hAnsi="標楷體" w:hint="eastAsia"/>
              </w:rPr>
              <w:br/>
              <w:t>(D)羅素</w:t>
            </w:r>
          </w:p>
        </w:tc>
      </w:tr>
      <w:tr w:rsidR="0043282C" w:rsidRPr="00C1361E" w14:paraId="06301A47" w14:textId="77777777" w:rsidTr="0043282C">
        <w:tc>
          <w:tcPr>
            <w:tcW w:w="457" w:type="dxa"/>
          </w:tcPr>
          <w:p w14:paraId="2BFD2C47" w14:textId="77777777" w:rsidR="0043282C" w:rsidRPr="00C1361E" w:rsidRDefault="0043282C" w:rsidP="00E90E7B">
            <w:pPr>
              <w:spacing w:line="400" w:lineRule="exact"/>
              <w:rPr>
                <w:rFonts w:ascii="標楷體" w:eastAsia="標楷體" w:hAnsi="標楷體"/>
                <w:b/>
              </w:rPr>
            </w:pPr>
            <w:r w:rsidRPr="00C1361E">
              <w:rPr>
                <w:rFonts w:ascii="標楷體" w:eastAsia="標楷體" w:hAnsi="標楷體" w:hint="eastAsia"/>
                <w:b/>
              </w:rPr>
              <w:t>解</w:t>
            </w:r>
          </w:p>
          <w:p w14:paraId="2A9878CF" w14:textId="77777777" w:rsidR="0043282C" w:rsidRPr="00C1361E" w:rsidRDefault="0043282C"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246EE0F6" w14:textId="77777777" w:rsidR="000B46B3" w:rsidRPr="00C1361E" w:rsidRDefault="000B46B3" w:rsidP="00E90E7B">
            <w:pPr>
              <w:spacing w:line="400" w:lineRule="exact"/>
              <w:rPr>
                <w:rFonts w:ascii="標楷體" w:eastAsia="標楷體" w:hAnsi="標楷體"/>
              </w:rPr>
            </w:pPr>
            <w:r w:rsidRPr="00C1361E">
              <w:rPr>
                <w:rFonts w:ascii="標楷體" w:eastAsia="標楷體" w:hAnsi="標楷體" w:hint="eastAsia"/>
                <w:b/>
                <w:color w:val="FF0000"/>
              </w:rPr>
              <w:t>波柏</w:t>
            </w:r>
            <w:r w:rsidRPr="00C1361E">
              <w:rPr>
                <w:rFonts w:ascii="標楷體" w:eastAsia="標楷體" w:hAnsi="標楷體" w:hint="eastAsia"/>
              </w:rPr>
              <w:t>的科學方法－</w:t>
            </w:r>
            <w:r w:rsidRPr="00C1361E">
              <w:rPr>
                <w:rFonts w:ascii="標楷體" w:eastAsia="標楷體" w:hAnsi="標楷體" w:hint="eastAsia"/>
                <w:b/>
                <w:color w:val="00B050"/>
              </w:rPr>
              <w:t>否證法</w:t>
            </w:r>
          </w:p>
          <w:p w14:paraId="4CB8F5CA" w14:textId="51D0C40F" w:rsidR="000B46B3" w:rsidRPr="00C1361E" w:rsidRDefault="000B46B3" w:rsidP="00E90E7B">
            <w:pPr>
              <w:spacing w:line="400" w:lineRule="exact"/>
              <w:rPr>
                <w:rFonts w:ascii="標楷體" w:eastAsia="標楷體" w:hAnsi="標楷體"/>
              </w:rPr>
            </w:pPr>
            <w:r w:rsidRPr="00C1361E">
              <w:rPr>
                <w:rFonts w:ascii="標楷體" w:eastAsia="標楷體" w:hAnsi="標楷體" w:hint="eastAsia"/>
                <w:b/>
                <w:color w:val="0070C0"/>
              </w:rPr>
              <w:t>否證法（證明為假）</w:t>
            </w:r>
            <w:r w:rsidRPr="00C1361E">
              <w:rPr>
                <w:rFonts w:ascii="標楷體" w:eastAsia="標楷體" w:hAnsi="標楷體" w:hint="eastAsia"/>
              </w:rPr>
              <w:t xml:space="preserve"> 否證原則（principle of falsification）</w:t>
            </w:r>
          </w:p>
          <w:p w14:paraId="6EBA179A" w14:textId="4746BD49" w:rsidR="000B46B3" w:rsidRPr="00C1361E" w:rsidRDefault="000B46B3" w:rsidP="00E90E7B">
            <w:pPr>
              <w:spacing w:line="400" w:lineRule="exact"/>
              <w:rPr>
                <w:rFonts w:ascii="標楷體" w:eastAsia="標楷體" w:hAnsi="標楷體"/>
              </w:rPr>
            </w:pPr>
            <w:r w:rsidRPr="00C1361E">
              <w:rPr>
                <w:rFonts w:ascii="標楷體" w:eastAsia="標楷體" w:hAnsi="標楷體" w:hint="eastAsia"/>
                <w:b/>
                <w:color w:val="0070C0"/>
              </w:rPr>
              <w:t>實證法（證明為真）</w:t>
            </w:r>
            <w:r w:rsidRPr="00C1361E">
              <w:rPr>
                <w:rFonts w:ascii="標楷體" w:eastAsia="標楷體" w:hAnsi="標楷體" w:hint="eastAsia"/>
              </w:rPr>
              <w:t xml:space="preserve"> 實證原則（principle of verification）</w:t>
            </w:r>
          </w:p>
          <w:p w14:paraId="58E8168F" w14:textId="44DBA556" w:rsidR="000B46B3" w:rsidRPr="00C1361E" w:rsidRDefault="000B46B3" w:rsidP="00E90E7B">
            <w:pPr>
              <w:spacing w:line="400" w:lineRule="exact"/>
              <w:rPr>
                <w:rFonts w:ascii="標楷體" w:eastAsia="標楷體" w:hAnsi="標楷體"/>
              </w:rPr>
            </w:pPr>
            <w:r w:rsidRPr="00C1361E">
              <w:rPr>
                <w:rFonts w:ascii="標楷體" w:eastAsia="標楷體" w:hAnsi="標楷體" w:hint="eastAsia"/>
              </w:rPr>
              <w:t>A命題：全稱肯定命題　／　O命題：偏稱否定命題　【兩者不能同時為真，也不能同時為假】</w:t>
            </w:r>
          </w:p>
          <w:p w14:paraId="365F6EF2" w14:textId="6D53D897" w:rsidR="0043282C" w:rsidRPr="00C1361E" w:rsidRDefault="000B46B3" w:rsidP="00E90E7B">
            <w:pPr>
              <w:spacing w:line="400" w:lineRule="exact"/>
              <w:rPr>
                <w:rFonts w:ascii="標楷體" w:eastAsia="標楷體" w:hAnsi="標楷體"/>
              </w:rPr>
            </w:pPr>
            <w:r w:rsidRPr="00C1361E">
              <w:rPr>
                <w:rFonts w:ascii="標楷體" w:eastAsia="標楷體" w:hAnsi="標楷體" w:hint="eastAsia"/>
              </w:rPr>
              <w:t>例：A－所有修哲學與人生的學生，都是聰明的。　／　O－有些修哲學與人生的學生，不是聰明的。</w:t>
            </w:r>
          </w:p>
        </w:tc>
      </w:tr>
      <w:tr w:rsidR="0043282C" w:rsidRPr="00C1361E" w14:paraId="778EA802" w14:textId="77777777" w:rsidTr="006F5EFD">
        <w:tc>
          <w:tcPr>
            <w:tcW w:w="457" w:type="dxa"/>
            <w:vAlign w:val="center"/>
          </w:tcPr>
          <w:p w14:paraId="7E6CB988" w14:textId="3BD9757B" w:rsidR="0043282C" w:rsidRPr="00C1361E" w:rsidRDefault="006F5EFD"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871" w:type="dxa"/>
          </w:tcPr>
          <w:p w14:paraId="2C1688E6" w14:textId="723379ED" w:rsidR="0043282C" w:rsidRPr="00C1361E" w:rsidRDefault="006F5EFD" w:rsidP="00E90E7B">
            <w:pPr>
              <w:spacing w:line="400" w:lineRule="exact"/>
              <w:rPr>
                <w:rFonts w:ascii="標楷體" w:eastAsia="標楷體" w:hAnsi="標楷體"/>
              </w:rPr>
            </w:pPr>
            <w:r w:rsidRPr="00C1361E">
              <w:rPr>
                <w:rFonts w:ascii="標楷體" w:eastAsia="標楷體" w:hAnsi="標楷體" w:hint="eastAsia"/>
              </w:rPr>
              <w:t>在「從A到A＋」一書中，提到能推動企業邁向卓越的領導人員具備什麼樣的特質？他們通常沈默內斂、不愛出風頭，甚至有點害羞，謙沖為懷的個人特質和不屈不撓的專業堅執齊集於一身。是什麼領導？</w:t>
            </w:r>
            <w:r w:rsidRPr="00C1361E">
              <w:rPr>
                <w:rFonts w:ascii="標楷體" w:eastAsia="標楷體" w:hAnsi="標楷體" w:cs="Calibri"/>
              </w:rPr>
              <w:t> </w:t>
            </w:r>
            <w:r w:rsidRPr="00C1361E">
              <w:rPr>
                <w:rFonts w:ascii="標楷體" w:eastAsia="標楷體" w:hAnsi="標楷體" w:hint="eastAsia"/>
              </w:rPr>
              <w:br/>
              <w:t xml:space="preserve">(A)四級領導 </w:t>
            </w:r>
            <w:r w:rsidRPr="00C1361E">
              <w:rPr>
                <w:rFonts w:ascii="標楷體" w:eastAsia="標楷體" w:hAnsi="標楷體" w:hint="eastAsia"/>
              </w:rPr>
              <w:br/>
              <w:t xml:space="preserve">(B)三級領導 </w:t>
            </w:r>
            <w:r w:rsidRPr="00C1361E">
              <w:rPr>
                <w:rFonts w:ascii="標楷體" w:eastAsia="標楷體" w:hAnsi="標楷體" w:hint="eastAsia"/>
              </w:rPr>
              <w:br/>
              <w:t xml:space="preserve">(C)五級領導 </w:t>
            </w:r>
            <w:r w:rsidRPr="00C1361E">
              <w:rPr>
                <w:rFonts w:ascii="標楷體" w:eastAsia="標楷體" w:hAnsi="標楷體" w:hint="eastAsia"/>
              </w:rPr>
              <w:br/>
              <w:t>(D)六級領導</w:t>
            </w:r>
          </w:p>
        </w:tc>
      </w:tr>
      <w:tr w:rsidR="0043282C" w:rsidRPr="00C1361E" w14:paraId="5A5AF37A" w14:textId="77777777" w:rsidTr="0043282C">
        <w:tc>
          <w:tcPr>
            <w:tcW w:w="457" w:type="dxa"/>
          </w:tcPr>
          <w:p w14:paraId="36D0475E" w14:textId="77777777" w:rsidR="0043282C" w:rsidRPr="00C1361E" w:rsidRDefault="0043282C" w:rsidP="00E90E7B">
            <w:pPr>
              <w:spacing w:line="400" w:lineRule="exact"/>
              <w:rPr>
                <w:rFonts w:ascii="標楷體" w:eastAsia="標楷體" w:hAnsi="標楷體"/>
                <w:b/>
              </w:rPr>
            </w:pPr>
            <w:r w:rsidRPr="00C1361E">
              <w:rPr>
                <w:rFonts w:ascii="標楷體" w:eastAsia="標楷體" w:hAnsi="標楷體" w:hint="eastAsia"/>
                <w:b/>
              </w:rPr>
              <w:t>解</w:t>
            </w:r>
          </w:p>
          <w:p w14:paraId="6F4EB7B0" w14:textId="77777777" w:rsidR="0043282C" w:rsidRPr="00C1361E" w:rsidRDefault="0043282C"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29F953FC" w14:textId="77777777" w:rsidR="006F5EFD" w:rsidRPr="00C1361E" w:rsidRDefault="006F5EFD" w:rsidP="00E90E7B">
            <w:pPr>
              <w:spacing w:line="400" w:lineRule="exact"/>
              <w:rPr>
                <w:rFonts w:ascii="標楷體" w:eastAsia="標楷體" w:hAnsi="標楷體"/>
              </w:rPr>
            </w:pPr>
            <w:r w:rsidRPr="00C1361E">
              <w:rPr>
                <w:rFonts w:ascii="標楷體" w:eastAsia="標楷體" w:hAnsi="標楷體" w:hint="eastAsia"/>
                <w:b/>
                <w:color w:val="FF0000"/>
              </w:rPr>
              <w:t>柯林思</w:t>
            </w:r>
            <w:r w:rsidRPr="00C1361E">
              <w:rPr>
                <w:rFonts w:ascii="標楷體" w:eastAsia="標楷體" w:hAnsi="標楷體" w:hint="eastAsia"/>
              </w:rPr>
              <w:br/>
            </w:r>
            <w:r w:rsidRPr="00C1361E">
              <w:rPr>
                <w:rFonts w:ascii="標楷體" w:eastAsia="標楷體" w:hAnsi="標楷體" w:hint="eastAsia"/>
                <w:b/>
                <w:color w:val="0070C0"/>
              </w:rPr>
              <w:t>第一級–高度才能的個人</w:t>
            </w:r>
            <w:r w:rsidRPr="00C1361E">
              <w:rPr>
                <w:rFonts w:ascii="標楷體" w:eastAsia="標楷體" w:hAnsi="標楷體" w:hint="eastAsia"/>
              </w:rPr>
              <w:t xml:space="preserve">　能運用個人天賦、知識、技能和良好工作習慣，產生有建設性的貢獻。</w:t>
            </w:r>
            <w:r w:rsidRPr="00C1361E">
              <w:rPr>
                <w:rFonts w:ascii="標楷體" w:eastAsia="標楷體" w:hAnsi="標楷體" w:hint="eastAsia"/>
              </w:rPr>
              <w:br/>
            </w:r>
            <w:r w:rsidRPr="00C1361E">
              <w:rPr>
                <w:rFonts w:ascii="標楷體" w:eastAsia="標楷體" w:hAnsi="標楷體" w:hint="eastAsia"/>
                <w:b/>
                <w:color w:val="0070C0"/>
              </w:rPr>
              <w:t>第二級–有貢獻的團隊成員</w:t>
            </w:r>
            <w:r w:rsidRPr="00C1361E">
              <w:rPr>
                <w:rFonts w:ascii="標楷體" w:eastAsia="標楷體" w:hAnsi="標楷體" w:hint="eastAsia"/>
              </w:rPr>
              <w:t xml:space="preserve">　能夠貢獻個人能力，達成組織目標，並且有效地與他人合作工作。</w:t>
            </w:r>
            <w:r w:rsidRPr="00C1361E">
              <w:rPr>
                <w:rFonts w:ascii="標楷體" w:eastAsia="標楷體" w:hAnsi="標楷體" w:hint="eastAsia"/>
              </w:rPr>
              <w:br/>
            </w:r>
            <w:r w:rsidRPr="00C1361E">
              <w:rPr>
                <w:rFonts w:ascii="標楷體" w:eastAsia="標楷體" w:hAnsi="標楷體" w:hint="eastAsia"/>
                <w:b/>
                <w:color w:val="0070C0"/>
              </w:rPr>
              <w:t>第三級–是勝任愉快的經理人</w:t>
            </w:r>
            <w:r w:rsidRPr="00C1361E">
              <w:rPr>
                <w:rFonts w:ascii="標楷體" w:eastAsia="標楷體" w:hAnsi="標楷體" w:hint="eastAsia"/>
              </w:rPr>
              <w:t xml:space="preserve">　能組織人力和資源，有效率地和有效能地達成預定的目標。</w:t>
            </w:r>
            <w:r w:rsidRPr="00C1361E">
              <w:rPr>
                <w:rFonts w:ascii="標楷體" w:eastAsia="標楷體" w:hAnsi="標楷體" w:hint="eastAsia"/>
              </w:rPr>
              <w:br/>
            </w:r>
            <w:r w:rsidRPr="00C1361E">
              <w:rPr>
                <w:rFonts w:ascii="標楷體" w:eastAsia="標楷體" w:hAnsi="標楷體" w:hint="eastAsia"/>
                <w:b/>
                <w:color w:val="0070C0"/>
              </w:rPr>
              <w:lastRenderedPageBreak/>
              <w:t>第四級–有效的領導者</w:t>
            </w:r>
            <w:r w:rsidRPr="00C1361E">
              <w:rPr>
                <w:rFonts w:ascii="標楷體" w:eastAsia="標楷體" w:hAnsi="標楷體" w:hint="eastAsia"/>
              </w:rPr>
              <w:t xml:space="preserve">　激勵部屬熱情追求明確、動人的願景和更高的績效標準。</w:t>
            </w:r>
            <w:r w:rsidRPr="00C1361E">
              <w:rPr>
                <w:rFonts w:ascii="標楷體" w:eastAsia="標楷體" w:hAnsi="標楷體" w:hint="eastAsia"/>
              </w:rPr>
              <w:br/>
            </w:r>
            <w:r w:rsidRPr="00C1361E">
              <w:rPr>
                <w:rFonts w:ascii="標楷體" w:eastAsia="標楷體" w:hAnsi="標楷體" w:hint="eastAsia"/>
                <w:b/>
                <w:color w:val="0070C0"/>
              </w:rPr>
              <w:t>第五級–第五級領導人</w:t>
            </w:r>
            <w:r w:rsidRPr="00C1361E">
              <w:rPr>
                <w:rFonts w:ascii="標楷體" w:eastAsia="標楷體" w:hAnsi="標楷體" w:hint="eastAsia"/>
              </w:rPr>
              <w:t xml:space="preserve">　結合謙虛個性和專業意志，建立持久績效。</w:t>
            </w:r>
          </w:p>
          <w:p w14:paraId="39E9D346" w14:textId="726E8BCD" w:rsidR="0043282C" w:rsidRPr="00C1361E" w:rsidRDefault="006F5EFD" w:rsidP="00E90E7B">
            <w:pPr>
              <w:spacing w:line="400" w:lineRule="exact"/>
              <w:rPr>
                <w:rFonts w:ascii="標楷體" w:eastAsia="標楷體" w:hAnsi="標楷體"/>
              </w:rPr>
            </w:pPr>
            <w:r w:rsidRPr="00C1361E">
              <w:rPr>
                <w:rFonts w:ascii="標楷體" w:eastAsia="標楷體" w:hAnsi="標楷體" w:hint="eastAsia"/>
              </w:rPr>
              <w:t>基本上，一個成熟的第五級領導人，應該具備五個等級的領導能力，但這五個等級的領導能力並不是循序漸進地從一級爬到五級；換言之，萬一領導者認為某一級能力有所不足時，是隨時可以補足的。</w:t>
            </w:r>
          </w:p>
        </w:tc>
      </w:tr>
      <w:tr w:rsidR="0043282C" w:rsidRPr="00C1361E" w14:paraId="248BFDD4" w14:textId="77777777" w:rsidTr="006F5EFD">
        <w:tc>
          <w:tcPr>
            <w:tcW w:w="457" w:type="dxa"/>
            <w:vAlign w:val="center"/>
          </w:tcPr>
          <w:p w14:paraId="6E3B815C" w14:textId="014D231E" w:rsidR="0043282C" w:rsidRPr="00C1361E" w:rsidRDefault="006F5EFD" w:rsidP="00E90E7B">
            <w:pPr>
              <w:spacing w:line="400" w:lineRule="exact"/>
              <w:jc w:val="center"/>
              <w:rPr>
                <w:rFonts w:ascii="標楷體" w:eastAsia="標楷體" w:hAnsi="標楷體"/>
              </w:rPr>
            </w:pPr>
            <w:r w:rsidRPr="00C1361E">
              <w:rPr>
                <w:rFonts w:ascii="標楷體" w:eastAsia="標楷體" w:hAnsi="標楷體" w:hint="eastAsia"/>
              </w:rPr>
              <w:lastRenderedPageBreak/>
              <w:t>B</w:t>
            </w:r>
          </w:p>
        </w:tc>
        <w:tc>
          <w:tcPr>
            <w:tcW w:w="10871" w:type="dxa"/>
          </w:tcPr>
          <w:p w14:paraId="7BDE91CA" w14:textId="2A43ACE9" w:rsidR="0043282C" w:rsidRPr="00C1361E" w:rsidRDefault="006F5EFD" w:rsidP="00E90E7B">
            <w:pPr>
              <w:spacing w:line="400" w:lineRule="exact"/>
              <w:rPr>
                <w:rFonts w:ascii="標楷體" w:eastAsia="標楷體" w:hAnsi="標楷體"/>
              </w:rPr>
            </w:pPr>
            <w:r w:rsidRPr="00C1361E">
              <w:rPr>
                <w:rFonts w:ascii="標楷體" w:eastAsia="標楷體" w:hAnsi="標楷體" w:hint="eastAsia"/>
              </w:rPr>
              <w:t>主張教育是推動社會進步的主要力量，提出《社會導進論》的學者?</w:t>
            </w:r>
            <w:r w:rsidRPr="00C1361E">
              <w:rPr>
                <w:rFonts w:ascii="標楷體" w:eastAsia="標楷體" w:hAnsi="標楷體" w:cs="Calibri"/>
              </w:rPr>
              <w:t> </w:t>
            </w:r>
            <w:r w:rsidRPr="00C1361E">
              <w:rPr>
                <w:rFonts w:ascii="標楷體" w:eastAsia="標楷體" w:hAnsi="標楷體" w:hint="eastAsia"/>
              </w:rPr>
              <w:br/>
              <w:t>(A)杜威</w:t>
            </w:r>
            <w:r w:rsidRPr="00C1361E">
              <w:rPr>
                <w:rFonts w:ascii="標楷體" w:eastAsia="標楷體" w:hAnsi="標楷體" w:cs="Calibri"/>
              </w:rPr>
              <w:t> </w:t>
            </w:r>
            <w:r w:rsidRPr="00C1361E">
              <w:rPr>
                <w:rFonts w:ascii="標楷體" w:eastAsia="標楷體" w:hAnsi="標楷體" w:hint="eastAsia"/>
              </w:rPr>
              <w:br/>
              <w:t>(B)華德</w:t>
            </w:r>
            <w:r w:rsidRPr="00C1361E">
              <w:rPr>
                <w:rFonts w:ascii="標楷體" w:eastAsia="標楷體" w:hAnsi="標楷體" w:cs="Calibri"/>
              </w:rPr>
              <w:t> </w:t>
            </w:r>
            <w:r w:rsidRPr="00C1361E">
              <w:rPr>
                <w:rFonts w:ascii="標楷體" w:eastAsia="標楷體" w:hAnsi="標楷體" w:hint="eastAsia"/>
              </w:rPr>
              <w:br/>
              <w:t>(C)孔德</w:t>
            </w:r>
            <w:r w:rsidRPr="00C1361E">
              <w:rPr>
                <w:rFonts w:ascii="標楷體" w:eastAsia="標楷體" w:hAnsi="標楷體" w:cs="Calibri"/>
              </w:rPr>
              <w:t> </w:t>
            </w:r>
            <w:r w:rsidRPr="00C1361E">
              <w:rPr>
                <w:rFonts w:ascii="標楷體" w:eastAsia="標楷體" w:hAnsi="標楷體" w:hint="eastAsia"/>
              </w:rPr>
              <w:br/>
              <w:t>(D)涂爾幹</w:t>
            </w:r>
          </w:p>
        </w:tc>
      </w:tr>
      <w:tr w:rsidR="0043282C" w:rsidRPr="00C1361E" w14:paraId="587A36B6" w14:textId="77777777" w:rsidTr="0043282C">
        <w:tc>
          <w:tcPr>
            <w:tcW w:w="457" w:type="dxa"/>
          </w:tcPr>
          <w:p w14:paraId="299562D7" w14:textId="77777777" w:rsidR="0043282C" w:rsidRPr="00C1361E" w:rsidRDefault="0043282C" w:rsidP="00E90E7B">
            <w:pPr>
              <w:spacing w:line="400" w:lineRule="exact"/>
              <w:rPr>
                <w:rFonts w:ascii="標楷體" w:eastAsia="標楷體" w:hAnsi="標楷體"/>
                <w:b/>
              </w:rPr>
            </w:pPr>
            <w:r w:rsidRPr="00C1361E">
              <w:rPr>
                <w:rFonts w:ascii="標楷體" w:eastAsia="標楷體" w:hAnsi="標楷體" w:hint="eastAsia"/>
                <w:b/>
              </w:rPr>
              <w:t>解</w:t>
            </w:r>
          </w:p>
          <w:p w14:paraId="62FDAE1E" w14:textId="77777777" w:rsidR="0043282C" w:rsidRPr="00C1361E" w:rsidRDefault="0043282C"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390D90D6" w14:textId="78379FBB" w:rsidR="0043282C" w:rsidRPr="00C1361E" w:rsidRDefault="006F5EFD" w:rsidP="00E90E7B">
            <w:pPr>
              <w:spacing w:line="400" w:lineRule="exact"/>
              <w:rPr>
                <w:rFonts w:ascii="標楷體" w:eastAsia="標楷體" w:hAnsi="標楷體"/>
              </w:rPr>
            </w:pPr>
            <w:r w:rsidRPr="00C1361E">
              <w:rPr>
                <w:rFonts w:ascii="標楷體" w:eastAsia="標楷體" w:hAnsi="標楷體" w:hint="eastAsia"/>
              </w:rPr>
              <w:t>華導(滑倒)</w:t>
            </w:r>
          </w:p>
        </w:tc>
      </w:tr>
      <w:tr w:rsidR="000B46B3" w:rsidRPr="00C1361E" w14:paraId="5A2A051C" w14:textId="77777777" w:rsidTr="00793E29">
        <w:tc>
          <w:tcPr>
            <w:tcW w:w="457" w:type="dxa"/>
            <w:vAlign w:val="center"/>
          </w:tcPr>
          <w:p w14:paraId="66455AC2" w14:textId="3709FD1B" w:rsidR="000B46B3" w:rsidRPr="00C1361E" w:rsidRDefault="00793E29"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871" w:type="dxa"/>
          </w:tcPr>
          <w:p w14:paraId="0DB7AB0F" w14:textId="5CEACEBC" w:rsidR="000B46B3" w:rsidRPr="00C1361E" w:rsidRDefault="00793E29" w:rsidP="00E90E7B">
            <w:pPr>
              <w:spacing w:line="400" w:lineRule="exact"/>
              <w:rPr>
                <w:rFonts w:ascii="標楷體" w:eastAsia="標楷體" w:hAnsi="標楷體"/>
              </w:rPr>
            </w:pPr>
            <w:r w:rsidRPr="00C1361E">
              <w:rPr>
                <w:rFonts w:ascii="標楷體" w:eastAsia="標楷體" w:hAnsi="標楷體" w:hint="eastAsia"/>
              </w:rPr>
              <w:t>結構控制個人</w:t>
            </w:r>
            <w:r w:rsidRPr="00C1361E">
              <w:rPr>
                <w:rFonts w:ascii="標楷體" w:eastAsia="標楷體" w:hAnsi="標楷體" w:hint="eastAsia"/>
              </w:rPr>
              <w:br/>
              <w:t>(A)涂爾幹</w:t>
            </w:r>
            <w:r w:rsidRPr="00C1361E">
              <w:rPr>
                <w:rFonts w:ascii="標楷體" w:eastAsia="標楷體" w:hAnsi="標楷體" w:hint="eastAsia"/>
              </w:rPr>
              <w:br/>
              <w:t>(B)韋伯</w:t>
            </w:r>
            <w:r w:rsidRPr="00C1361E">
              <w:rPr>
                <w:rFonts w:ascii="標楷體" w:eastAsia="標楷體" w:hAnsi="標楷體" w:hint="eastAsia"/>
              </w:rPr>
              <w:br/>
              <w:t>(C)派深思Parsons</w:t>
            </w:r>
            <w:r w:rsidRPr="00C1361E">
              <w:rPr>
                <w:rFonts w:ascii="標楷體" w:eastAsia="標楷體" w:hAnsi="標楷體"/>
              </w:rPr>
              <w:t xml:space="preserve"> </w:t>
            </w:r>
          </w:p>
        </w:tc>
      </w:tr>
      <w:tr w:rsidR="000B46B3" w:rsidRPr="00C1361E" w14:paraId="28937017" w14:textId="77777777" w:rsidTr="000B46B3">
        <w:tc>
          <w:tcPr>
            <w:tcW w:w="457" w:type="dxa"/>
          </w:tcPr>
          <w:p w14:paraId="1912F8E3" w14:textId="77777777" w:rsidR="000B46B3" w:rsidRPr="00C1361E" w:rsidRDefault="000B46B3" w:rsidP="00E90E7B">
            <w:pPr>
              <w:spacing w:line="400" w:lineRule="exact"/>
              <w:rPr>
                <w:rFonts w:ascii="標楷體" w:eastAsia="標楷體" w:hAnsi="標楷體"/>
                <w:b/>
              </w:rPr>
            </w:pPr>
            <w:r w:rsidRPr="00C1361E">
              <w:rPr>
                <w:rFonts w:ascii="標楷體" w:eastAsia="標楷體" w:hAnsi="標楷體" w:hint="eastAsia"/>
                <w:b/>
              </w:rPr>
              <w:t>解</w:t>
            </w:r>
          </w:p>
          <w:p w14:paraId="07E2DDA8" w14:textId="77777777" w:rsidR="000B46B3" w:rsidRPr="00C1361E" w:rsidRDefault="000B46B3"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255E2A8F" w14:textId="77777777" w:rsidR="000B46B3" w:rsidRPr="00C1361E" w:rsidRDefault="000B46B3" w:rsidP="00E90E7B">
            <w:pPr>
              <w:spacing w:line="400" w:lineRule="exact"/>
              <w:rPr>
                <w:rFonts w:ascii="標楷體" w:eastAsia="標楷體" w:hAnsi="標楷體"/>
              </w:rPr>
            </w:pPr>
          </w:p>
        </w:tc>
      </w:tr>
      <w:tr w:rsidR="000B46B3" w:rsidRPr="00C1361E" w14:paraId="02F34700" w14:textId="77777777" w:rsidTr="00793E29">
        <w:tc>
          <w:tcPr>
            <w:tcW w:w="457" w:type="dxa"/>
            <w:vAlign w:val="center"/>
          </w:tcPr>
          <w:p w14:paraId="3B3FE86A" w14:textId="0A814BF2" w:rsidR="000B46B3" w:rsidRPr="00C1361E" w:rsidRDefault="00793E29"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871" w:type="dxa"/>
          </w:tcPr>
          <w:p w14:paraId="1DC3FDFB" w14:textId="569E1B11" w:rsidR="000B46B3" w:rsidRPr="00C1361E" w:rsidRDefault="00793E29" w:rsidP="00E90E7B">
            <w:pPr>
              <w:spacing w:line="400" w:lineRule="exact"/>
              <w:rPr>
                <w:rFonts w:ascii="標楷體" w:eastAsia="標楷體" w:hAnsi="標楷體"/>
              </w:rPr>
            </w:pPr>
            <w:r w:rsidRPr="00C1361E">
              <w:rPr>
                <w:rFonts w:ascii="標楷體" w:eastAsia="標楷體" w:hAnsi="標楷體" w:hint="eastAsia"/>
              </w:rPr>
              <w:t>父母雖然教育程度和經濟能力都很高，卻因為工作忙碌無法監督與協助子弟學習，導致學生學業成就表現低落，這點說明了家庭中哪一種資本的缺乏？</w:t>
            </w:r>
            <w:r w:rsidRPr="00C1361E">
              <w:rPr>
                <w:rFonts w:ascii="標楷體" w:eastAsia="標楷體" w:hAnsi="標楷體" w:cs="Calibri"/>
              </w:rPr>
              <w:t> </w:t>
            </w:r>
            <w:r w:rsidRPr="00C1361E">
              <w:rPr>
                <w:rFonts w:ascii="標楷體" w:eastAsia="標楷體" w:hAnsi="標楷體" w:hint="eastAsia"/>
              </w:rPr>
              <w:br/>
              <w:t>(A)文化資本</w:t>
            </w:r>
            <w:r w:rsidRPr="00C1361E">
              <w:rPr>
                <w:rFonts w:ascii="標楷體" w:eastAsia="標楷體" w:hAnsi="標楷體" w:hint="eastAsia"/>
              </w:rPr>
              <w:br/>
              <w:t>(B)人力資本</w:t>
            </w:r>
            <w:r w:rsidRPr="00C1361E">
              <w:rPr>
                <w:rFonts w:ascii="標楷體" w:eastAsia="標楷體" w:hAnsi="標楷體" w:hint="eastAsia"/>
              </w:rPr>
              <w:br/>
              <w:t>(C)經濟資本</w:t>
            </w:r>
            <w:r w:rsidRPr="00C1361E">
              <w:rPr>
                <w:rFonts w:ascii="標楷體" w:eastAsia="標楷體" w:hAnsi="標楷體" w:hint="eastAsia"/>
              </w:rPr>
              <w:br/>
              <w:t>(D)社會資本</w:t>
            </w:r>
          </w:p>
        </w:tc>
      </w:tr>
      <w:tr w:rsidR="000B46B3" w:rsidRPr="00C1361E" w14:paraId="660198A6" w14:textId="77777777" w:rsidTr="000B46B3">
        <w:tc>
          <w:tcPr>
            <w:tcW w:w="457" w:type="dxa"/>
          </w:tcPr>
          <w:p w14:paraId="49F7830C" w14:textId="77777777" w:rsidR="000B46B3" w:rsidRPr="00C1361E" w:rsidRDefault="000B46B3" w:rsidP="00E90E7B">
            <w:pPr>
              <w:spacing w:line="400" w:lineRule="exact"/>
              <w:rPr>
                <w:rFonts w:ascii="標楷體" w:eastAsia="標楷體" w:hAnsi="標楷體"/>
                <w:b/>
              </w:rPr>
            </w:pPr>
            <w:r w:rsidRPr="00C1361E">
              <w:rPr>
                <w:rFonts w:ascii="標楷體" w:eastAsia="標楷體" w:hAnsi="標楷體" w:hint="eastAsia"/>
                <w:b/>
              </w:rPr>
              <w:t>解</w:t>
            </w:r>
          </w:p>
          <w:p w14:paraId="376B381B" w14:textId="77777777" w:rsidR="000B46B3" w:rsidRPr="00C1361E" w:rsidRDefault="000B46B3"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1D8703D5" w14:textId="77777777" w:rsidR="00793E29" w:rsidRPr="00C1361E" w:rsidRDefault="00793E29" w:rsidP="00E90E7B">
            <w:pPr>
              <w:spacing w:line="400" w:lineRule="exact"/>
              <w:rPr>
                <w:rFonts w:ascii="標楷體" w:eastAsia="標楷體" w:hAnsi="標楷體"/>
              </w:rPr>
            </w:pPr>
            <w:r w:rsidRPr="00C1361E">
              <w:rPr>
                <w:rFonts w:ascii="標楷體" w:eastAsia="標楷體" w:hAnsi="標楷體" w:hint="eastAsia"/>
              </w:rPr>
              <w:t>經濟資本：生產工具、經濟財產、各種收入和利益所組成的資源</w:t>
            </w:r>
          </w:p>
          <w:p w14:paraId="5FAAC31E" w14:textId="77777777" w:rsidR="00793E29" w:rsidRPr="00C1361E" w:rsidRDefault="00793E29" w:rsidP="00E90E7B">
            <w:pPr>
              <w:spacing w:line="400" w:lineRule="exact"/>
              <w:rPr>
                <w:rFonts w:ascii="標楷體" w:eastAsia="標楷體" w:hAnsi="標楷體"/>
              </w:rPr>
            </w:pPr>
            <w:r w:rsidRPr="00C1361E">
              <w:rPr>
                <w:rFonts w:ascii="標楷體" w:eastAsia="標楷體" w:hAnsi="標楷體" w:hint="eastAsia"/>
              </w:rPr>
              <w:t>文化資本：知識、語言、價值體系</w:t>
            </w:r>
          </w:p>
          <w:p w14:paraId="350C2D57" w14:textId="77777777" w:rsidR="00793E29" w:rsidRPr="00C1361E" w:rsidRDefault="00793E29" w:rsidP="00E90E7B">
            <w:pPr>
              <w:spacing w:line="400" w:lineRule="exact"/>
              <w:rPr>
                <w:rFonts w:ascii="標楷體" w:eastAsia="標楷體" w:hAnsi="標楷體"/>
              </w:rPr>
            </w:pPr>
            <w:r w:rsidRPr="00C1361E">
              <w:rPr>
                <w:rFonts w:ascii="標楷體" w:eastAsia="標楷體" w:hAnsi="標楷體" w:hint="eastAsia"/>
              </w:rPr>
              <w:t>社會資本：人與人之間的網路脈絡關係</w:t>
            </w:r>
          </w:p>
          <w:p w14:paraId="27543F00" w14:textId="0F682242" w:rsidR="000B46B3" w:rsidRPr="00C1361E" w:rsidRDefault="00793E29" w:rsidP="00E90E7B">
            <w:pPr>
              <w:spacing w:line="400" w:lineRule="exact"/>
              <w:rPr>
                <w:rFonts w:ascii="標楷體" w:eastAsia="標楷體" w:hAnsi="標楷體"/>
              </w:rPr>
            </w:pPr>
            <w:r w:rsidRPr="00C1361E">
              <w:rPr>
                <w:rFonts w:ascii="標楷體" w:eastAsia="標楷體" w:hAnsi="標楷體" w:hint="eastAsia"/>
              </w:rPr>
              <w:t>人力資本：源於知識或技術獲得，利於生產活動的進行</w:t>
            </w:r>
          </w:p>
        </w:tc>
      </w:tr>
      <w:tr w:rsidR="000B46B3" w:rsidRPr="00C1361E" w14:paraId="2FF791DD" w14:textId="77777777" w:rsidTr="00B61AC0">
        <w:tc>
          <w:tcPr>
            <w:tcW w:w="457" w:type="dxa"/>
            <w:vAlign w:val="center"/>
          </w:tcPr>
          <w:p w14:paraId="6649F43D" w14:textId="59969B29" w:rsidR="000B46B3" w:rsidRPr="00C1361E" w:rsidRDefault="00B61AC0"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871" w:type="dxa"/>
          </w:tcPr>
          <w:p w14:paraId="3E2BC37E" w14:textId="6AABBDA0" w:rsidR="000B46B3" w:rsidRPr="00C1361E" w:rsidRDefault="00B61AC0" w:rsidP="00E90E7B">
            <w:pPr>
              <w:spacing w:line="400" w:lineRule="exact"/>
              <w:rPr>
                <w:rFonts w:ascii="標楷體" w:eastAsia="標楷體" w:hAnsi="標楷體"/>
              </w:rPr>
            </w:pPr>
            <w:r w:rsidRPr="00C1361E">
              <w:rPr>
                <w:rFonts w:ascii="標楷體" w:eastAsia="標楷體" w:hAnsi="標楷體" w:hint="eastAsia"/>
              </w:rPr>
              <w:t>俗民方法論</w:t>
            </w:r>
            <w:r w:rsidRPr="00C1361E">
              <w:rPr>
                <w:rFonts w:ascii="標楷體" w:eastAsia="標楷體" w:hAnsi="標楷體" w:hint="eastAsia"/>
              </w:rPr>
              <w:br/>
              <w:t>(A)胡塞爾</w:t>
            </w:r>
            <w:r w:rsidRPr="00C1361E">
              <w:rPr>
                <w:rFonts w:ascii="標楷體" w:eastAsia="標楷體" w:hAnsi="標楷體" w:cs="Calibri"/>
              </w:rPr>
              <w:t> </w:t>
            </w:r>
            <w:r w:rsidRPr="00C1361E">
              <w:rPr>
                <w:rFonts w:ascii="標楷體" w:eastAsia="標楷體" w:hAnsi="標楷體" w:hint="eastAsia"/>
              </w:rPr>
              <w:br/>
              <w:t>(B)哈洛德卡芬柯</w:t>
            </w:r>
          </w:p>
        </w:tc>
      </w:tr>
      <w:tr w:rsidR="000B46B3" w:rsidRPr="00C1361E" w14:paraId="7D47C255" w14:textId="77777777" w:rsidTr="000B46B3">
        <w:tc>
          <w:tcPr>
            <w:tcW w:w="457" w:type="dxa"/>
          </w:tcPr>
          <w:p w14:paraId="47A3A400" w14:textId="77777777" w:rsidR="000B46B3" w:rsidRPr="00C1361E" w:rsidRDefault="000B46B3" w:rsidP="00E90E7B">
            <w:pPr>
              <w:spacing w:line="400" w:lineRule="exact"/>
              <w:rPr>
                <w:rFonts w:ascii="標楷體" w:eastAsia="標楷體" w:hAnsi="標楷體"/>
                <w:b/>
              </w:rPr>
            </w:pPr>
            <w:r w:rsidRPr="00C1361E">
              <w:rPr>
                <w:rFonts w:ascii="標楷體" w:eastAsia="標楷體" w:hAnsi="標楷體" w:hint="eastAsia"/>
                <w:b/>
              </w:rPr>
              <w:t>解</w:t>
            </w:r>
          </w:p>
          <w:p w14:paraId="6BD7703C" w14:textId="77777777" w:rsidR="000B46B3" w:rsidRPr="00C1361E" w:rsidRDefault="000B46B3"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42F99EA4" w14:textId="6DE07303" w:rsidR="000B46B3" w:rsidRPr="00C1361E" w:rsidRDefault="00B61AC0" w:rsidP="00E90E7B">
            <w:pPr>
              <w:spacing w:line="400" w:lineRule="exact"/>
              <w:rPr>
                <w:rFonts w:ascii="標楷體" w:eastAsia="標楷體" w:hAnsi="標楷體"/>
              </w:rPr>
            </w:pPr>
            <w:r w:rsidRPr="00C1361E">
              <w:rPr>
                <w:rFonts w:ascii="標楷體" w:eastAsia="標楷體" w:hAnsi="標楷體" w:hint="eastAsia"/>
              </w:rPr>
              <w:t>胡塞爾是現象學</w:t>
            </w:r>
          </w:p>
        </w:tc>
      </w:tr>
      <w:tr w:rsidR="000B46B3" w:rsidRPr="00C1361E" w14:paraId="3AFF4634" w14:textId="77777777" w:rsidTr="00B61AC0">
        <w:tc>
          <w:tcPr>
            <w:tcW w:w="457" w:type="dxa"/>
            <w:vAlign w:val="center"/>
          </w:tcPr>
          <w:p w14:paraId="44F71F07" w14:textId="69A293D3" w:rsidR="000B46B3" w:rsidRPr="00C1361E" w:rsidRDefault="00B61AC0"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871" w:type="dxa"/>
          </w:tcPr>
          <w:p w14:paraId="576E3BF7" w14:textId="1B175848" w:rsidR="000B46B3" w:rsidRPr="00C1361E" w:rsidRDefault="00B61AC0" w:rsidP="00E90E7B">
            <w:pPr>
              <w:spacing w:line="400" w:lineRule="exact"/>
              <w:rPr>
                <w:rFonts w:ascii="標楷體" w:eastAsia="標楷體" w:hAnsi="標楷體"/>
              </w:rPr>
            </w:pPr>
            <w:r w:rsidRPr="00C1361E">
              <w:rPr>
                <w:rFonts w:ascii="標楷體" w:eastAsia="標楷體" w:hAnsi="標楷體" w:hint="eastAsia"/>
              </w:rPr>
              <w:t>在教育改革中，主張改革應側重結構性變革的是下列那一種教育社會學典範？</w:t>
            </w:r>
            <w:r w:rsidRPr="00C1361E">
              <w:rPr>
                <w:rFonts w:ascii="標楷體" w:eastAsia="標楷體" w:hAnsi="標楷體" w:hint="eastAsia"/>
              </w:rPr>
              <w:br/>
              <w:t>(A)功能論</w:t>
            </w:r>
            <w:r w:rsidRPr="00C1361E">
              <w:rPr>
                <w:rFonts w:ascii="標楷體" w:eastAsia="標楷體" w:hAnsi="標楷體" w:hint="eastAsia"/>
              </w:rPr>
              <w:br/>
              <w:t>(B)衝突論</w:t>
            </w:r>
            <w:r w:rsidRPr="00C1361E">
              <w:rPr>
                <w:rFonts w:ascii="標楷體" w:eastAsia="標楷體" w:hAnsi="標楷體" w:hint="eastAsia"/>
              </w:rPr>
              <w:br/>
              <w:t>(C)象徵互動論</w:t>
            </w:r>
            <w:r w:rsidRPr="00C1361E">
              <w:rPr>
                <w:rFonts w:ascii="標楷體" w:eastAsia="標楷體" w:hAnsi="標楷體" w:hint="eastAsia"/>
              </w:rPr>
              <w:br/>
              <w:t>(D)社會學習論</w:t>
            </w:r>
          </w:p>
        </w:tc>
      </w:tr>
      <w:tr w:rsidR="000B46B3" w:rsidRPr="00C1361E" w14:paraId="5A690D87" w14:textId="77777777" w:rsidTr="000B46B3">
        <w:tc>
          <w:tcPr>
            <w:tcW w:w="457" w:type="dxa"/>
          </w:tcPr>
          <w:p w14:paraId="6E34F9B3" w14:textId="77777777" w:rsidR="000B46B3" w:rsidRPr="00C1361E" w:rsidRDefault="000B46B3"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015C4CCE" w14:textId="77777777" w:rsidR="000B46B3" w:rsidRPr="00C1361E" w:rsidRDefault="000B46B3"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4CFB2937" w14:textId="3612CCD4" w:rsidR="000B46B3" w:rsidRPr="00C1361E" w:rsidRDefault="00B61AC0" w:rsidP="00E90E7B">
            <w:pPr>
              <w:spacing w:line="400" w:lineRule="exact"/>
              <w:rPr>
                <w:rFonts w:ascii="標楷體" w:eastAsia="標楷體" w:hAnsi="標楷體"/>
              </w:rPr>
            </w:pPr>
            <w:r w:rsidRPr="00C1361E">
              <w:rPr>
                <w:rFonts w:ascii="標楷體" w:eastAsia="標楷體" w:hAnsi="標楷體" w:hint="eastAsia"/>
              </w:rPr>
              <w:t>功能論是維持結構；衝突論是改革現狀、推翻結構。</w:t>
            </w:r>
          </w:p>
        </w:tc>
      </w:tr>
      <w:tr w:rsidR="000B46B3" w:rsidRPr="00C1361E" w14:paraId="20636231" w14:textId="77777777" w:rsidTr="00F649CD">
        <w:tc>
          <w:tcPr>
            <w:tcW w:w="457" w:type="dxa"/>
            <w:vAlign w:val="center"/>
          </w:tcPr>
          <w:p w14:paraId="0B38E497" w14:textId="25AAA85B" w:rsidR="000B46B3" w:rsidRPr="00C1361E" w:rsidRDefault="00F649CD"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871" w:type="dxa"/>
          </w:tcPr>
          <w:p w14:paraId="20A62197" w14:textId="65205D5D" w:rsidR="000B46B3" w:rsidRPr="00C1361E" w:rsidRDefault="00F649CD" w:rsidP="00E90E7B">
            <w:pPr>
              <w:spacing w:line="400" w:lineRule="exact"/>
              <w:rPr>
                <w:rFonts w:ascii="標楷體" w:eastAsia="標楷體" w:hAnsi="標楷體"/>
              </w:rPr>
            </w:pPr>
            <w:r w:rsidRPr="00C1361E">
              <w:rPr>
                <w:rFonts w:ascii="標楷體" w:eastAsia="標楷體" w:hAnsi="標楷體" w:hint="eastAsia"/>
              </w:rPr>
              <w:t>主要論述「自殺論」</w:t>
            </w:r>
            <w:r w:rsidRPr="00C1361E">
              <w:rPr>
                <w:rFonts w:ascii="標楷體" w:eastAsia="標楷體" w:hAnsi="標楷體" w:hint="eastAsia"/>
              </w:rPr>
              <w:br/>
              <w:t>(A)Durkheim</w:t>
            </w:r>
            <w:r w:rsidRPr="00C1361E">
              <w:rPr>
                <w:rFonts w:ascii="標楷體" w:eastAsia="標楷體" w:hAnsi="標楷體" w:hint="eastAsia"/>
              </w:rPr>
              <w:br/>
              <w:t>(B)派森思Parsons</w:t>
            </w:r>
            <w:r w:rsidRPr="00C1361E">
              <w:rPr>
                <w:rFonts w:ascii="標楷體" w:eastAsia="標楷體" w:hAnsi="標楷體" w:hint="eastAsia"/>
              </w:rPr>
              <w:br/>
              <w:t>(C)墨頓Merton</w:t>
            </w:r>
            <w:r w:rsidRPr="00C1361E">
              <w:rPr>
                <w:rFonts w:ascii="標楷體" w:eastAsia="標楷體" w:hAnsi="標楷體" w:hint="eastAsia"/>
              </w:rPr>
              <w:br/>
              <w:t>(D)特諾Turner</w:t>
            </w:r>
          </w:p>
        </w:tc>
      </w:tr>
      <w:tr w:rsidR="000B46B3" w:rsidRPr="00C1361E" w14:paraId="27A0321E" w14:textId="77777777" w:rsidTr="000B46B3">
        <w:tc>
          <w:tcPr>
            <w:tcW w:w="457" w:type="dxa"/>
          </w:tcPr>
          <w:p w14:paraId="1FBABE74" w14:textId="77777777" w:rsidR="000B46B3" w:rsidRPr="00C1361E" w:rsidRDefault="000B46B3" w:rsidP="00E90E7B">
            <w:pPr>
              <w:spacing w:line="400" w:lineRule="exact"/>
              <w:rPr>
                <w:rFonts w:ascii="標楷體" w:eastAsia="標楷體" w:hAnsi="標楷體"/>
                <w:b/>
              </w:rPr>
            </w:pPr>
            <w:r w:rsidRPr="00C1361E">
              <w:rPr>
                <w:rFonts w:ascii="標楷體" w:eastAsia="標楷體" w:hAnsi="標楷體" w:hint="eastAsia"/>
                <w:b/>
              </w:rPr>
              <w:t>解</w:t>
            </w:r>
          </w:p>
          <w:p w14:paraId="5A293B03" w14:textId="77777777" w:rsidR="000B46B3" w:rsidRPr="00C1361E" w:rsidRDefault="000B46B3"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7AC9B7E1" w14:textId="01539FA7" w:rsidR="000B46B3" w:rsidRPr="00C1361E" w:rsidRDefault="00F649CD" w:rsidP="00E90E7B">
            <w:pPr>
              <w:spacing w:line="400" w:lineRule="exact"/>
              <w:rPr>
                <w:rFonts w:ascii="標楷體" w:eastAsia="標楷體" w:hAnsi="標楷體"/>
              </w:rPr>
            </w:pPr>
            <w:r w:rsidRPr="00C1361E">
              <w:rPr>
                <w:rFonts w:ascii="標楷體" w:eastAsia="標楷體" w:hAnsi="標楷體" w:hint="eastAsia"/>
              </w:rPr>
              <w:t>圖爾幹 自殺術</w:t>
            </w:r>
            <w:r w:rsidRPr="00C1361E">
              <w:rPr>
                <w:rFonts w:ascii="標楷體" w:eastAsia="標楷體" w:hAnsi="標楷體" w:hint="eastAsia"/>
              </w:rPr>
              <w:br/>
              <w:t>幹!自殺算了</w:t>
            </w:r>
          </w:p>
        </w:tc>
      </w:tr>
      <w:tr w:rsidR="000B46B3" w:rsidRPr="00C1361E" w14:paraId="68761013" w14:textId="77777777" w:rsidTr="00F649CD">
        <w:tc>
          <w:tcPr>
            <w:tcW w:w="457" w:type="dxa"/>
            <w:vAlign w:val="center"/>
          </w:tcPr>
          <w:p w14:paraId="47AF7AA5" w14:textId="74957D2C" w:rsidR="000B46B3" w:rsidRPr="00C1361E" w:rsidRDefault="00F649CD"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871" w:type="dxa"/>
          </w:tcPr>
          <w:p w14:paraId="3200EC4D" w14:textId="19B29F49" w:rsidR="000B46B3" w:rsidRPr="00C1361E" w:rsidRDefault="00F649CD" w:rsidP="00E90E7B">
            <w:pPr>
              <w:spacing w:line="400" w:lineRule="exact"/>
              <w:rPr>
                <w:rFonts w:ascii="標楷體" w:eastAsia="標楷體" w:hAnsi="標楷體"/>
              </w:rPr>
            </w:pPr>
            <w:r w:rsidRPr="00C1361E">
              <w:rPr>
                <w:rFonts w:ascii="標楷體" w:eastAsia="標楷體" w:hAnsi="標楷體" w:hint="eastAsia"/>
              </w:rPr>
              <w:t>政府應保障各種人們(殘障、種族、性別、居住地區等)，使其享有一樣的入學機會</w:t>
            </w:r>
            <w:r w:rsidRPr="00C1361E">
              <w:rPr>
                <w:rFonts w:ascii="標楷體" w:eastAsia="標楷體" w:hAnsi="標楷體" w:hint="eastAsia"/>
              </w:rPr>
              <w:br/>
              <w:t>(A)有教無類</w:t>
            </w:r>
            <w:r w:rsidRPr="00C1361E">
              <w:rPr>
                <w:rFonts w:ascii="標楷體" w:eastAsia="標楷體" w:hAnsi="標楷體" w:hint="eastAsia"/>
              </w:rPr>
              <w:br/>
              <w:t>(B)因材施教</w:t>
            </w:r>
            <w:r w:rsidRPr="00C1361E">
              <w:rPr>
                <w:rFonts w:ascii="標楷體" w:eastAsia="標楷體" w:hAnsi="標楷體" w:hint="eastAsia"/>
              </w:rPr>
              <w:br/>
              <w:t>(C)積極性的差別待遇</w:t>
            </w:r>
            <w:r w:rsidRPr="00C1361E">
              <w:rPr>
                <w:rFonts w:ascii="標楷體" w:eastAsia="標楷體" w:hAnsi="標楷體" w:hint="eastAsia"/>
              </w:rPr>
              <w:br/>
              <w:t>(D)教育優先區</w:t>
            </w:r>
          </w:p>
        </w:tc>
      </w:tr>
      <w:tr w:rsidR="000B46B3" w:rsidRPr="00C1361E" w14:paraId="61A04C05" w14:textId="77777777" w:rsidTr="000B46B3">
        <w:tc>
          <w:tcPr>
            <w:tcW w:w="457" w:type="dxa"/>
          </w:tcPr>
          <w:p w14:paraId="14539B65" w14:textId="77777777" w:rsidR="000B46B3" w:rsidRPr="00C1361E" w:rsidRDefault="000B46B3" w:rsidP="00E90E7B">
            <w:pPr>
              <w:spacing w:line="400" w:lineRule="exact"/>
              <w:rPr>
                <w:rFonts w:ascii="標楷體" w:eastAsia="標楷體" w:hAnsi="標楷體"/>
                <w:b/>
              </w:rPr>
            </w:pPr>
            <w:r w:rsidRPr="00C1361E">
              <w:rPr>
                <w:rFonts w:ascii="標楷體" w:eastAsia="標楷體" w:hAnsi="標楷體" w:hint="eastAsia"/>
                <w:b/>
              </w:rPr>
              <w:t>解</w:t>
            </w:r>
          </w:p>
          <w:p w14:paraId="667D3A25" w14:textId="77777777" w:rsidR="000B46B3" w:rsidRPr="00C1361E" w:rsidRDefault="000B46B3"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6F72F614" w14:textId="77777777" w:rsidR="00F649CD" w:rsidRPr="00C1361E" w:rsidRDefault="00F649CD" w:rsidP="00E90E7B">
            <w:pPr>
              <w:spacing w:line="400" w:lineRule="exact"/>
              <w:rPr>
                <w:rFonts w:ascii="標楷體" w:eastAsia="標楷體" w:hAnsi="標楷體"/>
              </w:rPr>
            </w:pPr>
            <w:r w:rsidRPr="00C1361E">
              <w:rPr>
                <w:rFonts w:ascii="標楷體" w:eastAsia="標楷體" w:hAnsi="標楷體" w:hint="eastAsia"/>
              </w:rPr>
              <w:t>保障立足點的平等（積極性差別待遇）</w:t>
            </w:r>
          </w:p>
          <w:p w14:paraId="6D2C9014" w14:textId="56F8F85A" w:rsidR="000B46B3" w:rsidRPr="00C1361E" w:rsidRDefault="00F649CD" w:rsidP="00E90E7B">
            <w:pPr>
              <w:spacing w:line="400" w:lineRule="exact"/>
              <w:rPr>
                <w:rFonts w:ascii="標楷體" w:eastAsia="標楷體" w:hAnsi="標楷體"/>
              </w:rPr>
            </w:pPr>
            <w:r w:rsidRPr="00C1361E">
              <w:rPr>
                <w:rFonts w:ascii="標楷體" w:eastAsia="標楷體" w:hAnsi="標楷體" w:hint="eastAsia"/>
              </w:rPr>
              <w:t>齊頭式平等（有教無類）</w:t>
            </w:r>
          </w:p>
        </w:tc>
      </w:tr>
      <w:tr w:rsidR="00F649CD" w:rsidRPr="00C1361E" w14:paraId="714C2C6C" w14:textId="77777777" w:rsidTr="00F649CD">
        <w:tc>
          <w:tcPr>
            <w:tcW w:w="457" w:type="dxa"/>
            <w:vAlign w:val="center"/>
          </w:tcPr>
          <w:p w14:paraId="2EBA24CF" w14:textId="426E7739" w:rsidR="00F649CD" w:rsidRPr="00C1361E" w:rsidRDefault="00F649CD"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871" w:type="dxa"/>
          </w:tcPr>
          <w:p w14:paraId="3622D4D8" w14:textId="780066A3" w:rsidR="00F649CD" w:rsidRPr="00C1361E" w:rsidRDefault="00F649CD" w:rsidP="00E90E7B">
            <w:pPr>
              <w:spacing w:line="400" w:lineRule="exact"/>
              <w:rPr>
                <w:rFonts w:ascii="標楷體" w:eastAsia="標楷體" w:hAnsi="標楷體"/>
              </w:rPr>
            </w:pPr>
            <w:r w:rsidRPr="00C1361E">
              <w:rPr>
                <w:rFonts w:ascii="標楷體" w:eastAsia="標楷體" w:hAnsi="標楷體" w:hint="eastAsia"/>
              </w:rPr>
              <w:t>有關同儕評量的社會計量法，下列哪一項說明最正確?</w:t>
            </w:r>
            <w:r w:rsidRPr="00C1361E">
              <w:rPr>
                <w:rFonts w:ascii="標楷體" w:eastAsia="標楷體" w:hAnsi="標楷體" w:cs="Calibri"/>
              </w:rPr>
              <w:t> </w:t>
            </w:r>
            <w:r w:rsidRPr="00C1361E">
              <w:rPr>
                <w:rFonts w:ascii="標楷體" w:eastAsia="標楷體" w:hAnsi="標楷體" w:hint="eastAsia"/>
              </w:rPr>
              <w:br/>
              <w:t>(A)在分組時，先從受團體歡迎的學生開始</w:t>
            </w:r>
            <w:r w:rsidRPr="00C1361E">
              <w:rPr>
                <w:rFonts w:ascii="標楷體" w:eastAsia="標楷體" w:hAnsi="標楷體" w:cs="Calibri"/>
              </w:rPr>
              <w:t> </w:t>
            </w:r>
            <w:r w:rsidRPr="00C1361E">
              <w:rPr>
                <w:rFonts w:ascii="標楷體" w:eastAsia="標楷體" w:hAnsi="標楷體" w:hint="eastAsia"/>
              </w:rPr>
              <w:br/>
              <w:t>(B)當班級人數多的時候，適合使用社會計量法</w:t>
            </w:r>
            <w:r w:rsidRPr="00C1361E">
              <w:rPr>
                <w:rFonts w:ascii="標楷體" w:eastAsia="標楷體" w:hAnsi="標楷體" w:cs="Calibri"/>
              </w:rPr>
              <w:t> </w:t>
            </w:r>
            <w:r w:rsidRPr="00C1361E">
              <w:rPr>
                <w:rFonts w:ascii="標楷體" w:eastAsia="標楷體" w:hAnsi="標楷體" w:hint="eastAsia"/>
              </w:rPr>
              <w:br/>
              <w:t>(C)奉行「每個學生在同組中至少有幾個他喜歡的人」</w:t>
            </w:r>
            <w:r w:rsidRPr="00C1361E">
              <w:rPr>
                <w:rFonts w:ascii="標楷體" w:eastAsia="標楷體" w:hAnsi="標楷體" w:cs="Calibri"/>
              </w:rPr>
              <w:t> </w:t>
            </w:r>
            <w:r w:rsidRPr="00C1361E">
              <w:rPr>
                <w:rFonts w:ascii="標楷體" w:eastAsia="標楷體" w:hAnsi="標楷體" w:hint="eastAsia"/>
              </w:rPr>
              <w:br/>
              <w:t>(D)由社會計量法所發現的孤立者必然是不受歡迎的</w:t>
            </w:r>
          </w:p>
        </w:tc>
      </w:tr>
      <w:tr w:rsidR="00F649CD" w:rsidRPr="00C1361E" w14:paraId="448FCDC0" w14:textId="77777777" w:rsidTr="00F649CD">
        <w:tc>
          <w:tcPr>
            <w:tcW w:w="457" w:type="dxa"/>
          </w:tcPr>
          <w:p w14:paraId="12510FCB" w14:textId="77777777" w:rsidR="00F649CD" w:rsidRPr="00C1361E" w:rsidRDefault="00F649CD" w:rsidP="00E90E7B">
            <w:pPr>
              <w:spacing w:line="400" w:lineRule="exact"/>
              <w:rPr>
                <w:rFonts w:ascii="標楷體" w:eastAsia="標楷體" w:hAnsi="標楷體"/>
                <w:b/>
              </w:rPr>
            </w:pPr>
            <w:r w:rsidRPr="00C1361E">
              <w:rPr>
                <w:rFonts w:ascii="標楷體" w:eastAsia="標楷體" w:hAnsi="標楷體" w:hint="eastAsia"/>
                <w:b/>
              </w:rPr>
              <w:t>解</w:t>
            </w:r>
          </w:p>
          <w:p w14:paraId="4AD7893B" w14:textId="77777777" w:rsidR="00F649CD" w:rsidRPr="00C1361E" w:rsidRDefault="00F649CD"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42CF6A17" w14:textId="77777777" w:rsidR="00F649CD" w:rsidRPr="00C1361E" w:rsidRDefault="00F649CD" w:rsidP="00E90E7B">
            <w:pPr>
              <w:spacing w:line="400" w:lineRule="exact"/>
              <w:rPr>
                <w:rFonts w:ascii="標楷體" w:eastAsia="標楷體" w:hAnsi="標楷體"/>
              </w:rPr>
            </w:pPr>
            <w:r w:rsidRPr="00C1361E">
              <w:rPr>
                <w:rFonts w:ascii="標楷體" w:eastAsia="標楷體" w:hAnsi="標楷體" w:hint="eastAsia"/>
              </w:rPr>
              <w:t>1. 分組時先從受孤立的學生開始。</w:t>
            </w:r>
          </w:p>
          <w:p w14:paraId="2A25B9D1" w14:textId="77777777" w:rsidR="00F649CD" w:rsidRPr="00C1361E" w:rsidRDefault="00F649CD" w:rsidP="00E90E7B">
            <w:pPr>
              <w:spacing w:line="400" w:lineRule="exact"/>
              <w:rPr>
                <w:rFonts w:ascii="標楷體" w:eastAsia="標楷體" w:hAnsi="標楷體"/>
              </w:rPr>
            </w:pPr>
            <w:r w:rsidRPr="00C1361E">
              <w:rPr>
                <w:rFonts w:ascii="標楷體" w:eastAsia="標楷體" w:hAnsi="標楷體" w:hint="eastAsia"/>
              </w:rPr>
              <w:t>2. 班級人數少時，適合使用社會計量法。</w:t>
            </w:r>
          </w:p>
          <w:p w14:paraId="49B875E6" w14:textId="33C5C910" w:rsidR="00F649CD" w:rsidRPr="00C1361E" w:rsidRDefault="00F649CD" w:rsidP="00E90E7B">
            <w:pPr>
              <w:spacing w:line="400" w:lineRule="exact"/>
              <w:rPr>
                <w:rFonts w:ascii="標楷體" w:eastAsia="標楷體" w:hAnsi="標楷體"/>
              </w:rPr>
            </w:pPr>
            <w:r w:rsidRPr="00C1361E">
              <w:rPr>
                <w:rFonts w:ascii="標楷體" w:eastAsia="標楷體" w:hAnsi="標楷體" w:hint="eastAsia"/>
              </w:rPr>
              <w:t>4. 孤立者可能是個性害羞、內向。</w:t>
            </w:r>
          </w:p>
        </w:tc>
      </w:tr>
      <w:tr w:rsidR="00F649CD" w:rsidRPr="00C1361E" w14:paraId="621ED300" w14:textId="77777777" w:rsidTr="00F649CD">
        <w:tc>
          <w:tcPr>
            <w:tcW w:w="457" w:type="dxa"/>
            <w:vAlign w:val="center"/>
          </w:tcPr>
          <w:p w14:paraId="5BD50661" w14:textId="42803881" w:rsidR="00F649CD" w:rsidRPr="00C1361E" w:rsidRDefault="00F649CD"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871" w:type="dxa"/>
          </w:tcPr>
          <w:p w14:paraId="1662A9F5" w14:textId="7A199544" w:rsidR="00F649CD" w:rsidRPr="00C1361E" w:rsidRDefault="00F649CD" w:rsidP="00E90E7B">
            <w:pPr>
              <w:spacing w:line="400" w:lineRule="exact"/>
              <w:rPr>
                <w:rFonts w:ascii="標楷體" w:eastAsia="標楷體" w:hAnsi="標楷體"/>
              </w:rPr>
            </w:pPr>
            <w:r w:rsidRPr="00C1361E">
              <w:rPr>
                <w:rFonts w:ascii="標楷體" w:eastAsia="標楷體" w:hAnsi="標楷體" w:hint="eastAsia"/>
              </w:rPr>
              <w:t>自我效能論</w:t>
            </w:r>
            <w:r w:rsidRPr="00C1361E">
              <w:rPr>
                <w:rFonts w:ascii="標楷體" w:eastAsia="標楷體" w:hAnsi="標楷體" w:hint="eastAsia"/>
              </w:rPr>
              <w:br/>
              <w:t>(A)卡分頓</w:t>
            </w:r>
            <w:r w:rsidRPr="00C1361E">
              <w:rPr>
                <w:rFonts w:ascii="標楷體" w:eastAsia="標楷體" w:hAnsi="標楷體" w:hint="eastAsia"/>
              </w:rPr>
              <w:br/>
              <w:t>(B)班度拉</w:t>
            </w:r>
          </w:p>
        </w:tc>
      </w:tr>
      <w:tr w:rsidR="00F649CD" w:rsidRPr="00C1361E" w14:paraId="0D5DB976" w14:textId="77777777" w:rsidTr="00F649CD">
        <w:tc>
          <w:tcPr>
            <w:tcW w:w="457" w:type="dxa"/>
          </w:tcPr>
          <w:p w14:paraId="53918D47" w14:textId="77777777" w:rsidR="00F649CD" w:rsidRPr="00C1361E" w:rsidRDefault="00F649CD" w:rsidP="00E90E7B">
            <w:pPr>
              <w:spacing w:line="400" w:lineRule="exact"/>
              <w:rPr>
                <w:rFonts w:ascii="標楷體" w:eastAsia="標楷體" w:hAnsi="標楷體"/>
                <w:b/>
              </w:rPr>
            </w:pPr>
            <w:r w:rsidRPr="00C1361E">
              <w:rPr>
                <w:rFonts w:ascii="標楷體" w:eastAsia="標楷體" w:hAnsi="標楷體" w:hint="eastAsia"/>
                <w:b/>
              </w:rPr>
              <w:t>解</w:t>
            </w:r>
          </w:p>
          <w:p w14:paraId="11E5B450" w14:textId="77777777" w:rsidR="00F649CD" w:rsidRPr="00C1361E" w:rsidRDefault="00F649CD"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34431A89" w14:textId="01C53DEA" w:rsidR="00F649CD" w:rsidRPr="00C1361E" w:rsidRDefault="00F649CD" w:rsidP="00E90E7B">
            <w:pPr>
              <w:spacing w:line="400" w:lineRule="exact"/>
              <w:rPr>
                <w:rFonts w:ascii="標楷體" w:eastAsia="標楷體" w:hAnsi="標楷體"/>
              </w:rPr>
            </w:pPr>
            <w:r w:rsidRPr="00C1361E">
              <w:rPr>
                <w:rFonts w:ascii="標楷體" w:eastAsia="標楷體" w:hAnsi="標楷體" w:hint="eastAsia"/>
              </w:rPr>
              <w:t>自我價值論--卡分頓</w:t>
            </w:r>
            <w:r w:rsidRPr="00C1361E">
              <w:rPr>
                <w:rFonts w:ascii="標楷體" w:eastAsia="標楷體" w:hAnsi="標楷體" w:cs="Calibri"/>
              </w:rPr>
              <w:t>  </w:t>
            </w:r>
            <w:r w:rsidRPr="00C1361E">
              <w:rPr>
                <w:rFonts w:ascii="標楷體" w:eastAsia="標楷體" w:hAnsi="標楷體" w:hint="eastAsia"/>
              </w:rPr>
              <w:t xml:space="preserve"> 自我效能論--班度拉</w:t>
            </w:r>
          </w:p>
        </w:tc>
      </w:tr>
      <w:tr w:rsidR="00F649CD" w:rsidRPr="00C1361E" w14:paraId="20DEE6E2" w14:textId="77777777" w:rsidTr="00F649CD">
        <w:tc>
          <w:tcPr>
            <w:tcW w:w="457" w:type="dxa"/>
            <w:vAlign w:val="center"/>
          </w:tcPr>
          <w:p w14:paraId="5FA0A67A" w14:textId="33D4C3EF" w:rsidR="00F649CD" w:rsidRPr="00C1361E" w:rsidRDefault="00F649CD"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871" w:type="dxa"/>
          </w:tcPr>
          <w:p w14:paraId="311F8285" w14:textId="5085B099" w:rsidR="00F649CD" w:rsidRPr="00C1361E" w:rsidRDefault="00F649CD" w:rsidP="00E90E7B">
            <w:pPr>
              <w:spacing w:line="400" w:lineRule="exact"/>
              <w:rPr>
                <w:rFonts w:ascii="標楷體" w:eastAsia="標楷體" w:hAnsi="標楷體"/>
              </w:rPr>
            </w:pPr>
            <w:r w:rsidRPr="00C1361E">
              <w:rPr>
                <w:rFonts w:ascii="標楷體" w:eastAsia="標楷體" w:hAnsi="標楷體" w:hint="eastAsia"/>
              </w:rPr>
              <w:t>下列何者是Willis所提出的社會學概念?</w:t>
            </w:r>
            <w:r w:rsidRPr="00C1361E">
              <w:rPr>
                <w:rFonts w:ascii="標楷體" w:eastAsia="標楷體" w:hAnsi="標楷體" w:cs="Calibri"/>
              </w:rPr>
              <w:t> </w:t>
            </w:r>
            <w:r w:rsidRPr="00C1361E">
              <w:rPr>
                <w:rFonts w:ascii="標楷體" w:eastAsia="標楷體" w:hAnsi="標楷體" w:hint="eastAsia"/>
              </w:rPr>
              <w:br/>
              <w:t>(A)社會再製</w:t>
            </w:r>
            <w:r w:rsidRPr="00C1361E">
              <w:rPr>
                <w:rFonts w:ascii="標楷體" w:eastAsia="標楷體" w:hAnsi="標楷體" w:cs="Calibri"/>
              </w:rPr>
              <w:t> </w:t>
            </w:r>
            <w:r w:rsidRPr="00C1361E">
              <w:rPr>
                <w:rFonts w:ascii="標楷體" w:eastAsia="標楷體" w:hAnsi="標楷體" w:hint="eastAsia"/>
              </w:rPr>
              <w:br/>
              <w:t>(B)師生衝突論</w:t>
            </w:r>
            <w:r w:rsidRPr="00C1361E">
              <w:rPr>
                <w:rFonts w:ascii="標楷體" w:eastAsia="標楷體" w:hAnsi="標楷體" w:cs="Calibri"/>
              </w:rPr>
              <w:t> </w:t>
            </w:r>
            <w:r w:rsidRPr="00C1361E">
              <w:rPr>
                <w:rFonts w:ascii="標楷體" w:eastAsia="標楷體" w:hAnsi="標楷體" w:hint="eastAsia"/>
              </w:rPr>
              <w:br/>
              <w:t>(C)差異性原則</w:t>
            </w:r>
            <w:r w:rsidRPr="00C1361E">
              <w:rPr>
                <w:rFonts w:ascii="標楷體" w:eastAsia="標楷體" w:hAnsi="標楷體" w:cs="Calibri"/>
              </w:rPr>
              <w:t> </w:t>
            </w:r>
            <w:r w:rsidRPr="00C1361E">
              <w:rPr>
                <w:rFonts w:ascii="標楷體" w:eastAsia="標楷體" w:hAnsi="標楷體" w:hint="eastAsia"/>
              </w:rPr>
              <w:br/>
              <w:t>(D)文化創生</w:t>
            </w:r>
          </w:p>
        </w:tc>
      </w:tr>
      <w:tr w:rsidR="00F649CD" w:rsidRPr="00C1361E" w14:paraId="5C90EF0A" w14:textId="77777777" w:rsidTr="00F649CD">
        <w:tc>
          <w:tcPr>
            <w:tcW w:w="457" w:type="dxa"/>
          </w:tcPr>
          <w:p w14:paraId="224C3948" w14:textId="77777777" w:rsidR="00F649CD" w:rsidRPr="00C1361E" w:rsidRDefault="00F649CD" w:rsidP="00E90E7B">
            <w:pPr>
              <w:spacing w:line="400" w:lineRule="exact"/>
              <w:rPr>
                <w:rFonts w:ascii="標楷體" w:eastAsia="標楷體" w:hAnsi="標楷體"/>
                <w:b/>
              </w:rPr>
            </w:pPr>
            <w:r w:rsidRPr="00C1361E">
              <w:rPr>
                <w:rFonts w:ascii="標楷體" w:eastAsia="標楷體" w:hAnsi="標楷體" w:hint="eastAsia"/>
                <w:b/>
              </w:rPr>
              <w:t>解</w:t>
            </w:r>
          </w:p>
          <w:p w14:paraId="613E3614" w14:textId="77777777" w:rsidR="00F649CD" w:rsidRPr="00C1361E" w:rsidRDefault="00F649CD"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2AAD7C93" w14:textId="77777777" w:rsidR="00F649CD" w:rsidRPr="00C1361E" w:rsidRDefault="00F649CD" w:rsidP="00E90E7B">
            <w:pPr>
              <w:spacing w:line="400" w:lineRule="exact"/>
              <w:rPr>
                <w:rFonts w:ascii="標楷體" w:eastAsia="標楷體" w:hAnsi="標楷體"/>
              </w:rPr>
            </w:pPr>
          </w:p>
        </w:tc>
      </w:tr>
      <w:tr w:rsidR="00F649CD" w:rsidRPr="00C1361E" w14:paraId="1F9BD2AE" w14:textId="77777777" w:rsidTr="00000238">
        <w:tc>
          <w:tcPr>
            <w:tcW w:w="457" w:type="dxa"/>
            <w:vAlign w:val="center"/>
          </w:tcPr>
          <w:p w14:paraId="3F2F3218" w14:textId="39052AF8" w:rsidR="00F649CD" w:rsidRPr="00C1361E" w:rsidRDefault="00000238"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871" w:type="dxa"/>
          </w:tcPr>
          <w:p w14:paraId="10A185EF" w14:textId="60DA7D48" w:rsidR="00F649CD" w:rsidRPr="00C1361E" w:rsidRDefault="00000238" w:rsidP="00E90E7B">
            <w:pPr>
              <w:spacing w:line="400" w:lineRule="exact"/>
              <w:rPr>
                <w:rFonts w:ascii="標楷體" w:eastAsia="標楷體" w:hAnsi="標楷體"/>
              </w:rPr>
            </w:pPr>
            <w:r w:rsidRPr="00C1361E">
              <w:rPr>
                <w:rFonts w:ascii="標楷體" w:eastAsia="標楷體" w:hAnsi="標楷體" w:hint="eastAsia"/>
              </w:rPr>
              <w:t>以下關於意識形態之敘述，何者正確？</w:t>
            </w:r>
            <w:r w:rsidRPr="00C1361E">
              <w:rPr>
                <w:rFonts w:ascii="標楷體" w:eastAsia="標楷體" w:hAnsi="標楷體" w:cs="Calibri"/>
              </w:rPr>
              <w:t> </w:t>
            </w:r>
            <w:r w:rsidRPr="00C1361E">
              <w:rPr>
                <w:rFonts w:ascii="標楷體" w:eastAsia="標楷體" w:hAnsi="標楷體" w:hint="eastAsia"/>
              </w:rPr>
              <w:br/>
            </w:r>
            <w:r w:rsidRPr="00C1361E">
              <w:rPr>
                <w:rFonts w:ascii="標楷體" w:eastAsia="標楷體" w:hAnsi="標楷體" w:hint="eastAsia"/>
              </w:rPr>
              <w:lastRenderedPageBreak/>
              <w:t>(A)迪崔西(DeTracy)認為觀念科學是一種社會科學</w:t>
            </w:r>
            <w:r w:rsidRPr="00C1361E">
              <w:rPr>
                <w:rFonts w:ascii="標楷體" w:eastAsia="標楷體" w:hAnsi="標楷體" w:cs="Calibri"/>
              </w:rPr>
              <w:t> </w:t>
            </w:r>
            <w:r w:rsidRPr="00C1361E">
              <w:rPr>
                <w:rFonts w:ascii="標楷體" w:eastAsia="標楷體" w:hAnsi="標楷體" w:hint="eastAsia"/>
              </w:rPr>
              <w:br/>
              <w:t>(B)馬克思(Marx)認為意識形態是一種打破階級的意識</w:t>
            </w:r>
            <w:r w:rsidRPr="00C1361E">
              <w:rPr>
                <w:rFonts w:ascii="標楷體" w:eastAsia="標楷體" w:hAnsi="標楷體" w:cs="Calibri"/>
              </w:rPr>
              <w:t> </w:t>
            </w:r>
            <w:r w:rsidRPr="00C1361E">
              <w:rPr>
                <w:rFonts w:ascii="標楷體" w:eastAsia="標楷體" w:hAnsi="標楷體" w:hint="eastAsia"/>
              </w:rPr>
              <w:br/>
              <w:t>(C)包爾斯(Bowles)與金帝斯(Gintis)首先提出意識形態的概念</w:t>
            </w:r>
            <w:r w:rsidRPr="00C1361E">
              <w:rPr>
                <w:rFonts w:ascii="標楷體" w:eastAsia="標楷體" w:hAnsi="標楷體" w:cs="Calibri"/>
              </w:rPr>
              <w:t> </w:t>
            </w:r>
            <w:r w:rsidRPr="00C1361E">
              <w:rPr>
                <w:rFonts w:ascii="標楷體" w:eastAsia="標楷體" w:hAnsi="標楷體" w:hint="eastAsia"/>
              </w:rPr>
              <w:br/>
              <w:t>(D)最早出現在歐洲啟蒙時代</w:t>
            </w:r>
          </w:p>
        </w:tc>
      </w:tr>
      <w:tr w:rsidR="00F649CD" w:rsidRPr="00C1361E" w14:paraId="4181FBA5" w14:textId="77777777" w:rsidTr="00F649CD">
        <w:tc>
          <w:tcPr>
            <w:tcW w:w="457" w:type="dxa"/>
          </w:tcPr>
          <w:p w14:paraId="37EE212C" w14:textId="77777777" w:rsidR="00F649CD" w:rsidRPr="00C1361E" w:rsidRDefault="00F649CD"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457B6528" w14:textId="77777777" w:rsidR="00F649CD" w:rsidRPr="00C1361E" w:rsidRDefault="00F649CD"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29E49702" w14:textId="3A7F144B" w:rsidR="00F649CD" w:rsidRPr="00C1361E" w:rsidRDefault="00000238" w:rsidP="00E90E7B">
            <w:pPr>
              <w:spacing w:line="400" w:lineRule="exact"/>
              <w:rPr>
                <w:rFonts w:ascii="標楷體" w:eastAsia="標楷體" w:hAnsi="標楷體"/>
              </w:rPr>
            </w:pPr>
            <w:r w:rsidRPr="00C1361E">
              <w:rPr>
                <w:rFonts w:ascii="標楷體" w:eastAsia="標楷體" w:hAnsi="標楷體" w:hint="eastAsia"/>
              </w:rPr>
              <w:t>(A)迪崔西(DeTracy)認為觀念科學是一種自然科學　(B)馬克思(Marx)認為意識形態是一種階級意識</w:t>
            </w:r>
            <w:r w:rsidRPr="00C1361E">
              <w:rPr>
                <w:rFonts w:ascii="標楷體" w:eastAsia="標楷體" w:hAnsi="標楷體" w:hint="eastAsia"/>
              </w:rPr>
              <w:br/>
              <w:t>(C)迪崔西(DeTracy)最早提出　(D)最早出現在歐洲啟蒙時代</w:t>
            </w:r>
            <w:r w:rsidRPr="00C1361E">
              <w:rPr>
                <w:rFonts w:ascii="標楷體" w:eastAsia="標楷體" w:hAnsi="標楷體" w:cs="Calibri"/>
              </w:rPr>
              <w:t> </w:t>
            </w:r>
            <w:r w:rsidRPr="00C1361E">
              <w:rPr>
                <w:rFonts w:ascii="標楷體" w:eastAsia="標楷體" w:hAnsi="標楷體" w:hint="eastAsia"/>
              </w:rPr>
              <w:t>→</w:t>
            </w:r>
            <w:hyperlink r:id="rId17" w:history="1">
              <w:r w:rsidRPr="00C1361E">
                <w:rPr>
                  <w:rStyle w:val="a4"/>
                  <w:rFonts w:ascii="標楷體" w:eastAsia="標楷體" w:hAnsi="標楷體" w:hint="eastAsia"/>
                </w:rPr>
                <w:t>德崔希</w:t>
              </w:r>
            </w:hyperlink>
            <w:hyperlink r:id="rId18" w:history="1">
              <w:r w:rsidRPr="00C1361E">
                <w:rPr>
                  <w:rStyle w:val="a4"/>
                  <w:rFonts w:ascii="標楷體" w:eastAsia="標楷體" w:hAnsi="標楷體" w:hint="eastAsia"/>
                </w:rPr>
                <w:t>伯爵</w:t>
              </w:r>
            </w:hyperlink>
            <w:r w:rsidRPr="00C1361E">
              <w:rPr>
                <w:rFonts w:ascii="標楷體" w:eastAsia="標楷體" w:hAnsi="標楷體" w:hint="eastAsia"/>
              </w:rPr>
              <w:t>在</w:t>
            </w:r>
            <w:hyperlink r:id="rId19" w:history="1">
              <w:r w:rsidRPr="00C1361E">
                <w:rPr>
                  <w:rStyle w:val="a4"/>
                  <w:rFonts w:ascii="標楷體" w:eastAsia="標楷體" w:hAnsi="標楷體" w:hint="eastAsia"/>
                </w:rPr>
                <w:t>1796</w:t>
              </w:r>
              <w:r w:rsidRPr="00C1361E">
                <w:rPr>
                  <w:rStyle w:val="a4"/>
                  <w:rFonts w:ascii="標楷體" w:eastAsia="標楷體" w:hAnsi="標楷體" w:cs="Calibri"/>
                </w:rPr>
                <w:t> </w:t>
              </w:r>
              <w:r w:rsidRPr="00C1361E">
                <w:rPr>
                  <w:rStyle w:val="a4"/>
                  <w:rFonts w:ascii="標楷體" w:eastAsia="標楷體" w:hAnsi="標楷體" w:hint="eastAsia"/>
                </w:rPr>
                <w:t>年</w:t>
              </w:r>
            </w:hyperlink>
            <w:r w:rsidRPr="00C1361E">
              <w:rPr>
                <w:rFonts w:ascii="標楷體" w:eastAsia="標楷體" w:hAnsi="標楷體" w:hint="eastAsia"/>
              </w:rPr>
              <w:t>所創造的</w:t>
            </w:r>
          </w:p>
        </w:tc>
      </w:tr>
      <w:tr w:rsidR="00F649CD" w:rsidRPr="00C1361E" w14:paraId="40E6CB6A" w14:textId="77777777" w:rsidTr="00000238">
        <w:tc>
          <w:tcPr>
            <w:tcW w:w="457" w:type="dxa"/>
            <w:vAlign w:val="center"/>
          </w:tcPr>
          <w:p w14:paraId="329FD391" w14:textId="409C6C97" w:rsidR="00F649CD" w:rsidRPr="00C1361E" w:rsidRDefault="00000238"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871" w:type="dxa"/>
          </w:tcPr>
          <w:p w14:paraId="3884275C" w14:textId="3ADCB870" w:rsidR="00F649CD" w:rsidRPr="00C1361E" w:rsidRDefault="00000238" w:rsidP="00E90E7B">
            <w:pPr>
              <w:spacing w:line="400" w:lineRule="exact"/>
              <w:rPr>
                <w:rFonts w:ascii="標楷體" w:eastAsia="標楷體" w:hAnsi="標楷體"/>
              </w:rPr>
            </w:pPr>
            <w:r w:rsidRPr="00C1361E">
              <w:rPr>
                <w:rFonts w:ascii="標楷體" w:eastAsia="標楷體" w:hAnsi="標楷體" w:hint="eastAsia"/>
              </w:rPr>
              <w:t>英國學者亞秋兒(M. Archer)提出型態生成論(morphogenesis)的三階段以解釋教育制度的產生和的變革，並不包含下列哪一階段？</w:t>
            </w:r>
            <w:r w:rsidRPr="00C1361E">
              <w:rPr>
                <w:rFonts w:ascii="標楷體" w:eastAsia="標楷體" w:hAnsi="標楷體" w:cs="Calibri"/>
              </w:rPr>
              <w:t> </w:t>
            </w:r>
            <w:r w:rsidRPr="00C1361E">
              <w:rPr>
                <w:rFonts w:ascii="標楷體" w:eastAsia="標楷體" w:hAnsi="標楷體" w:hint="eastAsia"/>
              </w:rPr>
              <w:br/>
              <w:t>(A)結構制約(structural conditioning)</w:t>
            </w:r>
            <w:r w:rsidRPr="00C1361E">
              <w:rPr>
                <w:rFonts w:ascii="標楷體" w:eastAsia="標楷體" w:hAnsi="標楷體" w:cs="Calibri"/>
              </w:rPr>
              <w:t> </w:t>
            </w:r>
            <w:r w:rsidRPr="00C1361E">
              <w:rPr>
                <w:rFonts w:ascii="標楷體" w:eastAsia="標楷體" w:hAnsi="標楷體" w:hint="eastAsia"/>
              </w:rPr>
              <w:br/>
              <w:t>(B)結構替代(structural substitution)</w:t>
            </w:r>
            <w:r w:rsidRPr="00C1361E">
              <w:rPr>
                <w:rFonts w:ascii="標楷體" w:eastAsia="標楷體" w:hAnsi="標楷體" w:cs="Calibri"/>
              </w:rPr>
              <w:t> </w:t>
            </w:r>
            <w:r w:rsidRPr="00C1361E">
              <w:rPr>
                <w:rFonts w:ascii="標楷體" w:eastAsia="標楷體" w:hAnsi="標楷體" w:hint="eastAsia"/>
              </w:rPr>
              <w:br/>
              <w:t>(C)社會互動(social interaction)</w:t>
            </w:r>
            <w:r w:rsidRPr="00C1361E">
              <w:rPr>
                <w:rFonts w:ascii="標楷體" w:eastAsia="標楷體" w:hAnsi="標楷體" w:cs="Calibri"/>
              </w:rPr>
              <w:t> </w:t>
            </w:r>
            <w:r w:rsidRPr="00C1361E">
              <w:rPr>
                <w:rFonts w:ascii="標楷體" w:eastAsia="標楷體" w:hAnsi="標楷體" w:hint="eastAsia"/>
              </w:rPr>
              <w:br/>
              <w:t>(D)結構精緻化(structural elaboration)</w:t>
            </w:r>
          </w:p>
        </w:tc>
      </w:tr>
      <w:tr w:rsidR="00F649CD" w:rsidRPr="00C1361E" w14:paraId="2FC2903F" w14:textId="77777777" w:rsidTr="00F649CD">
        <w:tc>
          <w:tcPr>
            <w:tcW w:w="457" w:type="dxa"/>
          </w:tcPr>
          <w:p w14:paraId="711676EC" w14:textId="77777777" w:rsidR="00F649CD" w:rsidRPr="00C1361E" w:rsidRDefault="00F649CD" w:rsidP="00E90E7B">
            <w:pPr>
              <w:spacing w:line="400" w:lineRule="exact"/>
              <w:rPr>
                <w:rFonts w:ascii="標楷體" w:eastAsia="標楷體" w:hAnsi="標楷體"/>
                <w:b/>
              </w:rPr>
            </w:pPr>
            <w:r w:rsidRPr="00C1361E">
              <w:rPr>
                <w:rFonts w:ascii="標楷體" w:eastAsia="標楷體" w:hAnsi="標楷體" w:hint="eastAsia"/>
                <w:b/>
              </w:rPr>
              <w:t>解</w:t>
            </w:r>
          </w:p>
          <w:p w14:paraId="05DD3EA3" w14:textId="77777777" w:rsidR="00F649CD" w:rsidRPr="00C1361E" w:rsidRDefault="00F649CD"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1F82E8C4" w14:textId="77777777" w:rsidR="00F649CD" w:rsidRPr="00C1361E" w:rsidRDefault="00000238" w:rsidP="00E90E7B">
            <w:pPr>
              <w:spacing w:line="400" w:lineRule="exact"/>
              <w:rPr>
                <w:rFonts w:ascii="標楷體" w:eastAsia="標楷體" w:hAnsi="標楷體"/>
                <w:color w:val="000000" w:themeColor="text1"/>
                <w:shd w:val="pct15" w:color="auto" w:fill="FFFFFF"/>
              </w:rPr>
            </w:pPr>
            <w:r w:rsidRPr="00C1361E">
              <w:rPr>
                <w:rFonts w:ascii="標楷體" w:eastAsia="標楷體" w:hAnsi="標楷體" w:hint="eastAsia"/>
                <w:b/>
                <w:color w:val="FF0000"/>
              </w:rPr>
              <w:t>亞秋兒Archer</w:t>
            </w:r>
            <w:r w:rsidRPr="00C1361E">
              <w:rPr>
                <w:rFonts w:ascii="標楷體" w:eastAsia="標楷體" w:hAnsi="標楷體"/>
                <w:b/>
                <w:color w:val="FF0000"/>
              </w:rPr>
              <w:t xml:space="preserve"> </w:t>
            </w:r>
            <w:r w:rsidRPr="00C1361E">
              <w:rPr>
                <w:rFonts w:ascii="標楷體" w:eastAsia="標楷體" w:hAnsi="標楷體" w:hint="eastAsia"/>
                <w:b/>
                <w:color w:val="00B050"/>
              </w:rPr>
              <w:t>型態生成論</w:t>
            </w:r>
            <w:r w:rsidRPr="00C1361E">
              <w:rPr>
                <w:rFonts w:ascii="標楷體" w:eastAsia="標楷體" w:hAnsi="標楷體"/>
              </w:rPr>
              <w:t xml:space="preserve"> </w:t>
            </w:r>
            <w:r w:rsidRPr="00C1361E">
              <w:rPr>
                <w:rFonts w:ascii="標楷體" w:eastAsia="標楷體" w:hAnsi="標楷體" w:hint="eastAsia"/>
                <w:color w:val="000000" w:themeColor="text1"/>
                <w:shd w:val="pct15" w:color="auto" w:fill="FFFFFF"/>
              </w:rPr>
              <w:t>約射精</w:t>
            </w:r>
          </w:p>
          <w:p w14:paraId="0D560293" w14:textId="77777777" w:rsidR="00000238" w:rsidRPr="00C1361E" w:rsidRDefault="00000238" w:rsidP="00E90E7B">
            <w:pPr>
              <w:spacing w:line="400" w:lineRule="exact"/>
              <w:rPr>
                <w:rFonts w:ascii="標楷體" w:eastAsia="標楷體" w:hAnsi="標楷體"/>
                <w:b/>
                <w:color w:val="0070C0"/>
              </w:rPr>
            </w:pPr>
            <w:r w:rsidRPr="00C1361E">
              <w:rPr>
                <w:rFonts w:ascii="標楷體" w:eastAsia="標楷體" w:hAnsi="標楷體" w:hint="eastAsia"/>
                <w:b/>
                <w:color w:val="0070C0"/>
              </w:rPr>
              <w:t>結構制約　社會互動　結構精緻化</w:t>
            </w:r>
          </w:p>
          <w:p w14:paraId="4A3B4150" w14:textId="2227C4CA" w:rsidR="00000238" w:rsidRPr="00C1361E" w:rsidRDefault="00000238"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 xml:space="preserve">約　</w:t>
            </w:r>
            <w:r w:rsidRPr="00C1361E">
              <w:rPr>
                <w:rFonts w:ascii="標楷體" w:eastAsia="標楷體" w:hAnsi="標楷體" w:hint="eastAsia"/>
                <w:b/>
                <w:color w:val="000000" w:themeColor="text1"/>
              </w:rPr>
              <w:t>結構制</w:t>
            </w:r>
            <w:r w:rsidRPr="00C1361E">
              <w:rPr>
                <w:rFonts w:ascii="標楷體" w:eastAsia="標楷體" w:hAnsi="標楷體" w:hint="eastAsia"/>
                <w:b/>
                <w:color w:val="C45911" w:themeColor="accent2" w:themeShade="BF"/>
              </w:rPr>
              <w:t>約</w:t>
            </w:r>
          </w:p>
          <w:p w14:paraId="2A764B57" w14:textId="03030174" w:rsidR="00000238" w:rsidRPr="00C1361E" w:rsidRDefault="00000238"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 xml:space="preserve">射　</w:t>
            </w:r>
            <w:r w:rsidRPr="00C1361E">
              <w:rPr>
                <w:rFonts w:ascii="標楷體" w:eastAsia="標楷體" w:hAnsi="標楷體" w:hint="eastAsia"/>
                <w:b/>
                <w:color w:val="C45911" w:themeColor="accent2" w:themeShade="BF"/>
              </w:rPr>
              <w:t>社</w:t>
            </w:r>
            <w:r w:rsidRPr="00C1361E">
              <w:rPr>
                <w:rFonts w:ascii="標楷體" w:eastAsia="標楷體" w:hAnsi="標楷體" w:hint="eastAsia"/>
                <w:b/>
                <w:color w:val="000000" w:themeColor="text1"/>
              </w:rPr>
              <w:t>會互動</w:t>
            </w:r>
          </w:p>
          <w:p w14:paraId="13B8B348" w14:textId="72CE8322" w:rsidR="00000238" w:rsidRPr="00C1361E" w:rsidRDefault="00000238"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 xml:space="preserve">精　</w:t>
            </w:r>
            <w:r w:rsidRPr="00C1361E">
              <w:rPr>
                <w:rFonts w:ascii="標楷體" w:eastAsia="標楷體" w:hAnsi="標楷體" w:hint="eastAsia"/>
                <w:b/>
                <w:color w:val="000000" w:themeColor="text1"/>
              </w:rPr>
              <w:t>結構</w:t>
            </w:r>
            <w:r w:rsidRPr="00C1361E">
              <w:rPr>
                <w:rFonts w:ascii="標楷體" w:eastAsia="標楷體" w:hAnsi="標楷體" w:hint="eastAsia"/>
                <w:b/>
                <w:color w:val="C45911" w:themeColor="accent2" w:themeShade="BF"/>
              </w:rPr>
              <w:t>精</w:t>
            </w:r>
            <w:r w:rsidRPr="00C1361E">
              <w:rPr>
                <w:rFonts w:ascii="標楷體" w:eastAsia="標楷體" w:hAnsi="標楷體" w:hint="eastAsia"/>
                <w:b/>
                <w:color w:val="000000" w:themeColor="text1"/>
              </w:rPr>
              <w:t>緻化</w:t>
            </w:r>
          </w:p>
        </w:tc>
      </w:tr>
      <w:tr w:rsidR="00000238" w:rsidRPr="00C1361E" w14:paraId="33F29AED" w14:textId="77777777" w:rsidTr="00000238">
        <w:tc>
          <w:tcPr>
            <w:tcW w:w="457" w:type="dxa"/>
            <w:vAlign w:val="center"/>
          </w:tcPr>
          <w:p w14:paraId="09DDC01E" w14:textId="1E40E0EB" w:rsidR="00000238" w:rsidRPr="00C1361E" w:rsidRDefault="00000238"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871" w:type="dxa"/>
          </w:tcPr>
          <w:p w14:paraId="1B1FF47A" w14:textId="7352749F" w:rsidR="00000238" w:rsidRPr="00C1361E" w:rsidRDefault="00000238" w:rsidP="00E90E7B">
            <w:pPr>
              <w:spacing w:line="400" w:lineRule="exact"/>
              <w:rPr>
                <w:rFonts w:ascii="標楷體" w:eastAsia="標楷體" w:hAnsi="標楷體"/>
              </w:rPr>
            </w:pPr>
            <w:r w:rsidRPr="00C1361E">
              <w:rPr>
                <w:rFonts w:ascii="標楷體" w:eastAsia="標楷體" w:hAnsi="標楷體" w:hint="eastAsia"/>
              </w:rPr>
              <w:t>認為要為教育下定義，需考慮教育的現在與過去，並將其綜合整理，從中找尋特點</w:t>
            </w:r>
            <w:r w:rsidRPr="00C1361E">
              <w:rPr>
                <w:rFonts w:ascii="標楷體" w:eastAsia="標楷體" w:hAnsi="標楷體" w:hint="eastAsia"/>
              </w:rPr>
              <w:br/>
              <w:t>(A)Durkheim</w:t>
            </w:r>
            <w:r w:rsidRPr="00C1361E">
              <w:rPr>
                <w:rFonts w:ascii="標楷體" w:eastAsia="標楷體" w:hAnsi="標楷體" w:hint="eastAsia"/>
              </w:rPr>
              <w:br/>
              <w:t>(B)派森思Parsons</w:t>
            </w:r>
            <w:r w:rsidRPr="00C1361E">
              <w:rPr>
                <w:rFonts w:ascii="標楷體" w:eastAsia="標楷體" w:hAnsi="標楷體" w:hint="eastAsia"/>
              </w:rPr>
              <w:br/>
              <w:t>(C)墨頓Merton</w:t>
            </w:r>
            <w:r w:rsidRPr="00C1361E">
              <w:rPr>
                <w:rFonts w:ascii="標楷體" w:eastAsia="標楷體" w:hAnsi="標楷體" w:hint="eastAsia"/>
              </w:rPr>
              <w:br/>
              <w:t>(D)特諾Turne</w:t>
            </w:r>
            <w:r w:rsidRPr="00C1361E">
              <w:rPr>
                <w:rFonts w:ascii="標楷體" w:eastAsia="標楷體" w:hAnsi="標楷體"/>
              </w:rPr>
              <w:t xml:space="preserve"> </w:t>
            </w:r>
          </w:p>
        </w:tc>
      </w:tr>
      <w:tr w:rsidR="00000238" w:rsidRPr="00C1361E" w14:paraId="785D2955" w14:textId="77777777" w:rsidTr="00000238">
        <w:tc>
          <w:tcPr>
            <w:tcW w:w="457" w:type="dxa"/>
          </w:tcPr>
          <w:p w14:paraId="7D2E4F2F" w14:textId="77777777" w:rsidR="00000238" w:rsidRPr="00C1361E" w:rsidRDefault="00000238" w:rsidP="00E90E7B">
            <w:pPr>
              <w:spacing w:line="400" w:lineRule="exact"/>
              <w:rPr>
                <w:rFonts w:ascii="標楷體" w:eastAsia="標楷體" w:hAnsi="標楷體"/>
                <w:b/>
              </w:rPr>
            </w:pPr>
            <w:r w:rsidRPr="00C1361E">
              <w:rPr>
                <w:rFonts w:ascii="標楷體" w:eastAsia="標楷體" w:hAnsi="標楷體" w:hint="eastAsia"/>
                <w:b/>
              </w:rPr>
              <w:t>解</w:t>
            </w:r>
          </w:p>
          <w:p w14:paraId="74A0BD26" w14:textId="77777777" w:rsidR="00000238" w:rsidRPr="00C1361E" w:rsidRDefault="00000238"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55855D67" w14:textId="2788DDA7" w:rsidR="00000238" w:rsidRPr="00C1361E" w:rsidRDefault="00000238" w:rsidP="00E90E7B">
            <w:pPr>
              <w:spacing w:line="400" w:lineRule="exact"/>
              <w:rPr>
                <w:rFonts w:ascii="標楷體" w:eastAsia="標楷體" w:hAnsi="標楷體"/>
              </w:rPr>
            </w:pPr>
            <w:r w:rsidRPr="00C1361E">
              <w:rPr>
                <w:rFonts w:ascii="標楷體" w:eastAsia="標楷體" w:hAnsi="標楷體" w:hint="eastAsia"/>
              </w:rPr>
              <w:t>又要考慮現在又要考慮過去,還要綜合整理,</w:t>
            </w:r>
            <w:r w:rsidRPr="00C1361E">
              <w:rPr>
                <w:rFonts w:ascii="標楷體" w:eastAsia="標楷體" w:hAnsi="標楷體" w:cs="Calibri"/>
              </w:rPr>
              <w:t>  </w:t>
            </w:r>
            <w:r w:rsidRPr="00C1361E">
              <w:rPr>
                <w:rFonts w:ascii="標楷體" w:eastAsia="標楷體" w:hAnsi="標楷體" w:hint="eastAsia"/>
                <w:b/>
                <w:bCs/>
              </w:rPr>
              <w:t>幹!!</w:t>
            </w:r>
            <w:r w:rsidRPr="00C1361E">
              <w:rPr>
                <w:rFonts w:ascii="標楷體" w:eastAsia="標楷體" w:hAnsi="標楷體" w:cs="Calibri"/>
              </w:rPr>
              <w:t> </w:t>
            </w:r>
            <w:r w:rsidRPr="00C1361E">
              <w:rPr>
                <w:rFonts w:ascii="標楷體" w:eastAsia="標楷體" w:hAnsi="標楷體" w:hint="eastAsia"/>
              </w:rPr>
              <w:t>好麻煩喔~</w:t>
            </w:r>
          </w:p>
        </w:tc>
      </w:tr>
      <w:tr w:rsidR="00000238" w:rsidRPr="00C1361E" w14:paraId="027E6516" w14:textId="77777777" w:rsidTr="00FA722D">
        <w:tc>
          <w:tcPr>
            <w:tcW w:w="457" w:type="dxa"/>
            <w:vAlign w:val="center"/>
          </w:tcPr>
          <w:p w14:paraId="290797D1" w14:textId="0C8379C8" w:rsidR="00000238" w:rsidRPr="00C1361E" w:rsidRDefault="00FA722D"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871" w:type="dxa"/>
          </w:tcPr>
          <w:p w14:paraId="2358032C" w14:textId="729D02DB" w:rsidR="00000238" w:rsidRPr="00C1361E" w:rsidRDefault="00FA722D" w:rsidP="00E90E7B">
            <w:pPr>
              <w:spacing w:line="400" w:lineRule="exact"/>
              <w:rPr>
                <w:rFonts w:ascii="標楷體" w:eastAsia="標楷體" w:hAnsi="標楷體"/>
              </w:rPr>
            </w:pPr>
            <w:r w:rsidRPr="00C1361E">
              <w:rPr>
                <w:rFonts w:ascii="標楷體" w:eastAsia="標楷體" w:hAnsi="標楷體" w:hint="eastAsia"/>
              </w:rPr>
              <w:t>強調教法轉化</w:t>
            </w:r>
            <w:r w:rsidRPr="00C1361E">
              <w:rPr>
                <w:rFonts w:ascii="標楷體" w:eastAsia="標楷體" w:hAnsi="標楷體" w:hint="eastAsia"/>
              </w:rPr>
              <w:br/>
              <w:t>(A)康米鈕斯Comenius</w:t>
            </w:r>
            <w:r w:rsidRPr="00C1361E">
              <w:rPr>
                <w:rFonts w:ascii="標楷體" w:eastAsia="標楷體" w:hAnsi="標楷體" w:hint="eastAsia"/>
              </w:rPr>
              <w:br/>
              <w:t>(B)盧梭</w:t>
            </w:r>
            <w:r w:rsidRPr="00C1361E">
              <w:rPr>
                <w:rFonts w:ascii="標楷體" w:eastAsia="標楷體" w:hAnsi="標楷體" w:hint="eastAsia"/>
              </w:rPr>
              <w:br/>
              <w:t>(C)杜威</w:t>
            </w:r>
            <w:r w:rsidRPr="00C1361E">
              <w:rPr>
                <w:rFonts w:ascii="標楷體" w:eastAsia="標楷體" w:hAnsi="標楷體" w:hint="eastAsia"/>
              </w:rPr>
              <w:br/>
              <w:t>(D)弗拉瑞</w:t>
            </w:r>
          </w:p>
        </w:tc>
      </w:tr>
      <w:tr w:rsidR="00000238" w:rsidRPr="00C1361E" w14:paraId="08501566" w14:textId="77777777" w:rsidTr="00000238">
        <w:tc>
          <w:tcPr>
            <w:tcW w:w="457" w:type="dxa"/>
          </w:tcPr>
          <w:p w14:paraId="45F8B603" w14:textId="77777777" w:rsidR="00000238" w:rsidRPr="00C1361E" w:rsidRDefault="00000238" w:rsidP="00E90E7B">
            <w:pPr>
              <w:spacing w:line="400" w:lineRule="exact"/>
              <w:rPr>
                <w:rFonts w:ascii="標楷體" w:eastAsia="標楷體" w:hAnsi="標楷體"/>
                <w:b/>
              </w:rPr>
            </w:pPr>
            <w:r w:rsidRPr="00C1361E">
              <w:rPr>
                <w:rFonts w:ascii="標楷體" w:eastAsia="標楷體" w:hAnsi="標楷體" w:hint="eastAsia"/>
                <w:b/>
              </w:rPr>
              <w:t>解</w:t>
            </w:r>
          </w:p>
          <w:p w14:paraId="716B73B2" w14:textId="77777777" w:rsidR="00000238" w:rsidRPr="00C1361E" w:rsidRDefault="00000238"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671864D6" w14:textId="77777777" w:rsidR="00FA722D" w:rsidRPr="00C1361E" w:rsidRDefault="00FA722D" w:rsidP="00E90E7B">
            <w:pPr>
              <w:spacing w:line="400" w:lineRule="exact"/>
              <w:rPr>
                <w:rFonts w:ascii="標楷體" w:eastAsia="標楷體" w:hAnsi="標楷體"/>
              </w:rPr>
            </w:pPr>
            <w:r w:rsidRPr="00C1361E">
              <w:rPr>
                <w:rFonts w:ascii="標楷體" w:eastAsia="標楷體" w:hAnsi="標楷體" w:hint="eastAsia"/>
              </w:rPr>
              <w:t>教師作為一種轉化的知識分子─吉洛斯(H. Giroux)的觀點</w:t>
            </w:r>
          </w:p>
          <w:p w14:paraId="1266602D" w14:textId="67FD4FF8" w:rsidR="00FA722D" w:rsidRPr="00C1361E" w:rsidRDefault="00FA722D" w:rsidP="00E90E7B">
            <w:pPr>
              <w:spacing w:line="400" w:lineRule="exact"/>
              <w:rPr>
                <w:rFonts w:ascii="標楷體" w:eastAsia="標楷體" w:hAnsi="標楷體"/>
              </w:rPr>
            </w:pPr>
            <w:r w:rsidRPr="00C1361E">
              <w:rPr>
                <w:rFonts w:ascii="標楷體" w:eastAsia="標楷體" w:hAnsi="標楷體" w:hint="eastAsia"/>
                <w:b/>
                <w:color w:val="FF0000"/>
              </w:rPr>
              <w:t>蘇格拉底</w:t>
            </w:r>
            <w:r w:rsidRPr="00C1361E">
              <w:rPr>
                <w:rFonts w:ascii="標楷體" w:eastAsia="標楷體" w:hAnsi="標楷體" w:hint="eastAsia"/>
              </w:rPr>
              <w:t xml:space="preserve">─自我轉化的例子　</w:t>
            </w:r>
            <w:r w:rsidRPr="00C1361E">
              <w:rPr>
                <w:rFonts w:ascii="標楷體" w:eastAsia="標楷體" w:hAnsi="標楷體" w:hint="eastAsia"/>
                <w:b/>
                <w:color w:val="FF0000"/>
              </w:rPr>
              <w:t>耶穌</w:t>
            </w:r>
            <w:r w:rsidRPr="00C1361E">
              <w:rPr>
                <w:rFonts w:ascii="標楷體" w:eastAsia="標楷體" w:hAnsi="標楷體" w:hint="eastAsia"/>
              </w:rPr>
              <w:t>─轉化學生的例子</w:t>
            </w:r>
            <w:r w:rsidR="001D061B" w:rsidRPr="00C1361E">
              <w:rPr>
                <w:rFonts w:ascii="標楷體" w:eastAsia="標楷體" w:hAnsi="標楷體" w:hint="eastAsia"/>
              </w:rPr>
              <w:t xml:space="preserve">　</w:t>
            </w:r>
            <w:r w:rsidRPr="00C1361E">
              <w:rPr>
                <w:rFonts w:ascii="標楷體" w:eastAsia="標楷體" w:hAnsi="標楷體" w:hint="eastAsia"/>
                <w:b/>
                <w:color w:val="FF0000"/>
              </w:rPr>
              <w:t>康米紐斯</w:t>
            </w:r>
            <w:r w:rsidRPr="00C1361E">
              <w:rPr>
                <w:rFonts w:ascii="標楷體" w:eastAsia="標楷體" w:hAnsi="標楷體" w:hint="eastAsia"/>
              </w:rPr>
              <w:t>─教材轉化的例子</w:t>
            </w:r>
            <w:r w:rsidRPr="00C1361E">
              <w:rPr>
                <w:rFonts w:ascii="標楷體" w:eastAsia="標楷體" w:hAnsi="標楷體" w:cs="Calibri"/>
              </w:rPr>
              <w:t> </w:t>
            </w:r>
            <w:r w:rsidRPr="00C1361E">
              <w:rPr>
                <w:rFonts w:ascii="標楷體" w:eastAsia="標楷體" w:hAnsi="標楷體" w:hint="eastAsia"/>
              </w:rPr>
              <w:t xml:space="preserve"> eg.加入插圖</w:t>
            </w:r>
          </w:p>
          <w:p w14:paraId="42426601" w14:textId="05904325" w:rsidR="00000238" w:rsidRPr="00C1361E" w:rsidRDefault="00FA722D" w:rsidP="00E90E7B">
            <w:pPr>
              <w:spacing w:line="400" w:lineRule="exact"/>
              <w:rPr>
                <w:rFonts w:ascii="標楷體" w:eastAsia="標楷體" w:hAnsi="標楷體"/>
              </w:rPr>
            </w:pPr>
            <w:r w:rsidRPr="00C1361E">
              <w:rPr>
                <w:rFonts w:ascii="標楷體" w:eastAsia="標楷體" w:hAnsi="標楷體" w:hint="eastAsia"/>
                <w:b/>
                <w:color w:val="FF0000"/>
              </w:rPr>
              <w:t>盧梭</w:t>
            </w:r>
            <w:r w:rsidRPr="00C1361E">
              <w:rPr>
                <w:rFonts w:ascii="標楷體" w:eastAsia="標楷體" w:hAnsi="標楷體" w:hint="eastAsia"/>
              </w:rPr>
              <w:t>─教法轉化的例子</w:t>
            </w:r>
            <w:r w:rsidRPr="00C1361E">
              <w:rPr>
                <w:rFonts w:ascii="標楷體" w:eastAsia="標楷體" w:hAnsi="標楷體" w:cs="Calibri"/>
              </w:rPr>
              <w:t> </w:t>
            </w:r>
            <w:r w:rsidRPr="00C1361E">
              <w:rPr>
                <w:rFonts w:ascii="標楷體" w:eastAsia="標楷體" w:hAnsi="標楷體" w:hint="eastAsia"/>
              </w:rPr>
              <w:t xml:space="preserve"> eg.轉為學生中心</w:t>
            </w:r>
            <w:r w:rsidR="001D061B" w:rsidRPr="00C1361E">
              <w:rPr>
                <w:rFonts w:ascii="標楷體" w:eastAsia="標楷體" w:hAnsi="標楷體" w:hint="eastAsia"/>
              </w:rPr>
              <w:t xml:space="preserve">　</w:t>
            </w:r>
            <w:r w:rsidRPr="00C1361E">
              <w:rPr>
                <w:rFonts w:ascii="標楷體" w:eastAsia="標楷體" w:hAnsi="標楷體" w:hint="eastAsia"/>
                <w:b/>
                <w:color w:val="FF0000"/>
              </w:rPr>
              <w:t>杜威</w:t>
            </w:r>
            <w:r w:rsidRPr="00C1361E">
              <w:rPr>
                <w:rFonts w:ascii="標楷體" w:eastAsia="標楷體" w:hAnsi="標楷體" w:hint="eastAsia"/>
              </w:rPr>
              <w:t>─社會轉化的例子</w:t>
            </w:r>
            <w:r w:rsidRPr="00C1361E">
              <w:rPr>
                <w:rFonts w:ascii="標楷體" w:eastAsia="標楷體" w:hAnsi="標楷體" w:cs="Calibri"/>
              </w:rPr>
              <w:t> </w:t>
            </w:r>
            <w:r w:rsidRPr="00C1361E">
              <w:rPr>
                <w:rFonts w:ascii="標楷體" w:eastAsia="標楷體" w:hAnsi="標楷體" w:hint="eastAsia"/>
              </w:rPr>
              <w:t xml:space="preserve"> eg.打破生活預備說</w:t>
            </w:r>
          </w:p>
        </w:tc>
      </w:tr>
      <w:tr w:rsidR="00000238" w:rsidRPr="00C1361E" w14:paraId="6C503615" w14:textId="77777777" w:rsidTr="003E5213">
        <w:tc>
          <w:tcPr>
            <w:tcW w:w="457" w:type="dxa"/>
            <w:vAlign w:val="center"/>
          </w:tcPr>
          <w:p w14:paraId="0351A627" w14:textId="3EB12673" w:rsidR="00000238" w:rsidRPr="00C1361E" w:rsidRDefault="003E5213"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871" w:type="dxa"/>
          </w:tcPr>
          <w:p w14:paraId="6E5FCD34" w14:textId="10E86681" w:rsidR="00000238" w:rsidRPr="00C1361E" w:rsidRDefault="003E5213" w:rsidP="00E90E7B">
            <w:pPr>
              <w:spacing w:line="400" w:lineRule="exact"/>
              <w:rPr>
                <w:rFonts w:ascii="標楷體" w:eastAsia="標楷體" w:hAnsi="標楷體"/>
              </w:rPr>
            </w:pPr>
            <w:r w:rsidRPr="00C1361E">
              <w:rPr>
                <w:rFonts w:ascii="標楷體" w:eastAsia="標楷體" w:hAnsi="標楷體" w:hint="eastAsia"/>
              </w:rPr>
              <w:t>新興(徵驗性)教育社會學影響學者是</w:t>
            </w:r>
            <w:r w:rsidRPr="00C1361E">
              <w:rPr>
                <w:rFonts w:ascii="標楷體" w:eastAsia="標楷體" w:hAnsi="標楷體" w:hint="eastAsia"/>
              </w:rPr>
              <w:br/>
              <w:t>(A)華勒(Waller)</w:t>
            </w:r>
            <w:r w:rsidRPr="00C1361E">
              <w:rPr>
                <w:rFonts w:ascii="標楷體" w:eastAsia="標楷體" w:hAnsi="標楷體" w:cs="Calibri"/>
              </w:rPr>
              <w:t> </w:t>
            </w:r>
            <w:r w:rsidRPr="00C1361E">
              <w:rPr>
                <w:rFonts w:ascii="標楷體" w:eastAsia="標楷體" w:hAnsi="標楷體" w:hint="eastAsia"/>
              </w:rPr>
              <w:br/>
              <w:t>(B)華德(Ward)</w:t>
            </w:r>
            <w:r w:rsidRPr="00C1361E">
              <w:rPr>
                <w:rFonts w:ascii="標楷體" w:eastAsia="標楷體" w:hAnsi="標楷體" w:cs="Calibri"/>
              </w:rPr>
              <w:t> </w:t>
            </w:r>
            <w:r w:rsidRPr="00C1361E">
              <w:rPr>
                <w:rFonts w:ascii="標楷體" w:eastAsia="標楷體" w:hAnsi="標楷體" w:hint="eastAsia"/>
              </w:rPr>
              <w:br/>
              <w:t>(C)柏恩斯坦(Bernstein)</w:t>
            </w:r>
            <w:r w:rsidRPr="00C1361E">
              <w:rPr>
                <w:rFonts w:ascii="標楷體" w:eastAsia="標楷體" w:hAnsi="標楷體" w:cs="Calibri"/>
              </w:rPr>
              <w:t> </w:t>
            </w:r>
            <w:r w:rsidRPr="00C1361E">
              <w:rPr>
                <w:rFonts w:ascii="標楷體" w:eastAsia="標楷體" w:hAnsi="標楷體" w:hint="eastAsia"/>
              </w:rPr>
              <w:br/>
              <w:t>(D)葛芬柯(Garfinkel)</w:t>
            </w:r>
          </w:p>
        </w:tc>
      </w:tr>
      <w:tr w:rsidR="00000238" w:rsidRPr="00C1361E" w14:paraId="36DB24A2" w14:textId="77777777" w:rsidTr="00000238">
        <w:tc>
          <w:tcPr>
            <w:tcW w:w="457" w:type="dxa"/>
          </w:tcPr>
          <w:p w14:paraId="5C37ADA7" w14:textId="77777777" w:rsidR="00000238" w:rsidRPr="00C1361E" w:rsidRDefault="00000238" w:rsidP="00E90E7B">
            <w:pPr>
              <w:spacing w:line="400" w:lineRule="exact"/>
              <w:rPr>
                <w:rFonts w:ascii="標楷體" w:eastAsia="標楷體" w:hAnsi="標楷體"/>
                <w:b/>
              </w:rPr>
            </w:pPr>
            <w:r w:rsidRPr="00C1361E">
              <w:rPr>
                <w:rFonts w:ascii="標楷體" w:eastAsia="標楷體" w:hAnsi="標楷體" w:hint="eastAsia"/>
                <w:b/>
              </w:rPr>
              <w:t>解</w:t>
            </w:r>
          </w:p>
          <w:p w14:paraId="5F0DBA68" w14:textId="77777777" w:rsidR="00000238" w:rsidRPr="00C1361E" w:rsidRDefault="00000238" w:rsidP="00E90E7B">
            <w:pPr>
              <w:spacing w:line="400" w:lineRule="exact"/>
              <w:rPr>
                <w:rFonts w:ascii="標楷體" w:eastAsia="標楷體" w:hAnsi="標楷體"/>
              </w:rPr>
            </w:pPr>
            <w:r w:rsidRPr="00C1361E">
              <w:rPr>
                <w:rFonts w:ascii="標楷體" w:eastAsia="標楷體" w:hAnsi="標楷體" w:hint="eastAsia"/>
                <w:b/>
              </w:rPr>
              <w:lastRenderedPageBreak/>
              <w:t>釋</w:t>
            </w:r>
          </w:p>
        </w:tc>
        <w:tc>
          <w:tcPr>
            <w:tcW w:w="10871" w:type="dxa"/>
          </w:tcPr>
          <w:p w14:paraId="2CB50059" w14:textId="77777777" w:rsidR="00000238" w:rsidRPr="00C1361E" w:rsidRDefault="00000238" w:rsidP="00E90E7B">
            <w:pPr>
              <w:spacing w:line="400" w:lineRule="exact"/>
              <w:rPr>
                <w:rFonts w:ascii="標楷體" w:eastAsia="標楷體" w:hAnsi="標楷體"/>
              </w:rPr>
            </w:pPr>
          </w:p>
        </w:tc>
      </w:tr>
      <w:tr w:rsidR="00000238" w:rsidRPr="00C1361E" w14:paraId="6E734D3B" w14:textId="77777777" w:rsidTr="003E5213">
        <w:tc>
          <w:tcPr>
            <w:tcW w:w="457" w:type="dxa"/>
            <w:vAlign w:val="center"/>
          </w:tcPr>
          <w:p w14:paraId="10192D93" w14:textId="56356E57" w:rsidR="00000238" w:rsidRPr="00C1361E" w:rsidRDefault="003E5213"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871" w:type="dxa"/>
          </w:tcPr>
          <w:p w14:paraId="30F62843" w14:textId="7A8833BA" w:rsidR="00000238" w:rsidRPr="00C1361E" w:rsidRDefault="003E5213" w:rsidP="00E90E7B">
            <w:pPr>
              <w:spacing w:line="400" w:lineRule="exact"/>
              <w:rPr>
                <w:rFonts w:ascii="標楷體" w:eastAsia="標楷體" w:hAnsi="標楷體"/>
              </w:rPr>
            </w:pPr>
            <w:r w:rsidRPr="00C1361E">
              <w:rPr>
                <w:rFonts w:ascii="標楷體" w:eastAsia="標楷體" w:hAnsi="標楷體" w:hint="eastAsia"/>
              </w:rPr>
              <w:t>提出符號互動論</w:t>
            </w:r>
            <w:r w:rsidRPr="00C1361E">
              <w:rPr>
                <w:rFonts w:ascii="標楷體" w:eastAsia="標楷體" w:hAnsi="標楷體" w:hint="eastAsia"/>
              </w:rPr>
              <w:br/>
              <w:t>(A)米德</w:t>
            </w:r>
            <w:r w:rsidRPr="00C1361E">
              <w:rPr>
                <w:rFonts w:ascii="標楷體" w:eastAsia="標楷體" w:hAnsi="標楷體" w:hint="eastAsia"/>
              </w:rPr>
              <w:br/>
              <w:t>(B)李普曼</w:t>
            </w:r>
            <w:r w:rsidRPr="00C1361E">
              <w:rPr>
                <w:rFonts w:ascii="標楷體" w:eastAsia="標楷體" w:hAnsi="標楷體" w:hint="eastAsia"/>
              </w:rPr>
              <w:br/>
              <w:t>(C)傅柯</w:t>
            </w:r>
            <w:r w:rsidRPr="00C1361E">
              <w:rPr>
                <w:rFonts w:ascii="標楷體" w:eastAsia="標楷體" w:hAnsi="標楷體" w:hint="eastAsia"/>
              </w:rPr>
              <w:br/>
              <w:t>(D)布魯默</w:t>
            </w:r>
          </w:p>
        </w:tc>
      </w:tr>
      <w:tr w:rsidR="00000238" w:rsidRPr="00C1361E" w14:paraId="66A118BF" w14:textId="77777777" w:rsidTr="00000238">
        <w:tc>
          <w:tcPr>
            <w:tcW w:w="457" w:type="dxa"/>
          </w:tcPr>
          <w:p w14:paraId="5866C7CB" w14:textId="77777777" w:rsidR="00000238" w:rsidRPr="00C1361E" w:rsidRDefault="00000238" w:rsidP="00E90E7B">
            <w:pPr>
              <w:spacing w:line="400" w:lineRule="exact"/>
              <w:rPr>
                <w:rFonts w:ascii="標楷體" w:eastAsia="標楷體" w:hAnsi="標楷體"/>
                <w:b/>
              </w:rPr>
            </w:pPr>
            <w:r w:rsidRPr="00C1361E">
              <w:rPr>
                <w:rFonts w:ascii="標楷體" w:eastAsia="標楷體" w:hAnsi="標楷體" w:hint="eastAsia"/>
                <w:b/>
              </w:rPr>
              <w:t>解</w:t>
            </w:r>
          </w:p>
          <w:p w14:paraId="7A0B9E38" w14:textId="77777777" w:rsidR="00000238" w:rsidRPr="00C1361E" w:rsidRDefault="00000238"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2AC1C4A1" w14:textId="77777777" w:rsidR="00000238" w:rsidRPr="00C1361E" w:rsidRDefault="00000238" w:rsidP="00E90E7B">
            <w:pPr>
              <w:spacing w:line="400" w:lineRule="exact"/>
              <w:rPr>
                <w:rFonts w:ascii="標楷體" w:eastAsia="標楷體" w:hAnsi="標楷體"/>
              </w:rPr>
            </w:pPr>
          </w:p>
        </w:tc>
      </w:tr>
      <w:tr w:rsidR="001D061B" w:rsidRPr="00C1361E" w14:paraId="726E31A5" w14:textId="77777777" w:rsidTr="003E5213">
        <w:tc>
          <w:tcPr>
            <w:tcW w:w="457" w:type="dxa"/>
            <w:vAlign w:val="center"/>
          </w:tcPr>
          <w:p w14:paraId="2E305F0C" w14:textId="16526C5A" w:rsidR="001D061B" w:rsidRPr="00C1361E" w:rsidRDefault="003E5213" w:rsidP="00E90E7B">
            <w:pPr>
              <w:spacing w:line="400" w:lineRule="exact"/>
              <w:jc w:val="center"/>
              <w:rPr>
                <w:rFonts w:ascii="標楷體" w:eastAsia="標楷體" w:hAnsi="標楷體"/>
              </w:rPr>
            </w:pPr>
            <w:r w:rsidRPr="00C1361E">
              <w:rPr>
                <w:rFonts w:ascii="標楷體" w:eastAsia="標楷體" w:hAnsi="標楷體" w:hint="eastAsia"/>
              </w:rPr>
              <w:t>C</w:t>
            </w:r>
            <w:r w:rsidRPr="00C1361E">
              <w:rPr>
                <w:rFonts w:ascii="標楷體" w:eastAsia="標楷體" w:hAnsi="標楷體"/>
              </w:rPr>
              <w:t xml:space="preserve"> </w:t>
            </w:r>
          </w:p>
        </w:tc>
        <w:tc>
          <w:tcPr>
            <w:tcW w:w="10871" w:type="dxa"/>
          </w:tcPr>
          <w:p w14:paraId="10BB09A8" w14:textId="17848190" w:rsidR="001D061B" w:rsidRPr="00C1361E" w:rsidRDefault="003E5213" w:rsidP="00E90E7B">
            <w:pPr>
              <w:spacing w:line="400" w:lineRule="exact"/>
              <w:rPr>
                <w:rFonts w:ascii="標楷體" w:eastAsia="標楷體" w:hAnsi="標楷體"/>
              </w:rPr>
            </w:pPr>
            <w:r w:rsidRPr="00C1361E">
              <w:rPr>
                <w:rFonts w:ascii="標楷體" w:eastAsia="標楷體" w:hAnsi="標楷體" w:hint="eastAsia"/>
              </w:rPr>
              <w:t>個人不能脫離社會而生存，教育的作用即在改變個人的行為並傳遞社會文化，以適應社會環境，滿足個人的需求。代表人物</w:t>
            </w:r>
            <w:r w:rsidRPr="00C1361E">
              <w:rPr>
                <w:rFonts w:ascii="標楷體" w:eastAsia="標楷體" w:hAnsi="標楷體" w:hint="eastAsia"/>
              </w:rPr>
              <w:br/>
              <w:t>(A)盧迪格Ruediger</w:t>
            </w:r>
            <w:r w:rsidRPr="00C1361E">
              <w:rPr>
                <w:rFonts w:ascii="標楷體" w:eastAsia="標楷體" w:hAnsi="標楷體" w:hint="eastAsia"/>
              </w:rPr>
              <w:br/>
              <w:t>(B)史摩爾Small</w:t>
            </w:r>
            <w:r w:rsidRPr="00C1361E">
              <w:rPr>
                <w:rFonts w:ascii="標楷體" w:eastAsia="標楷體" w:hAnsi="標楷體" w:hint="eastAsia"/>
              </w:rPr>
              <w:br/>
              <w:t>(C)白格曼Bergemann</w:t>
            </w:r>
            <w:r w:rsidRPr="00C1361E">
              <w:rPr>
                <w:rFonts w:ascii="標楷體" w:eastAsia="標楷體" w:hAnsi="標楷體" w:hint="eastAsia"/>
              </w:rPr>
              <w:br/>
              <w:t>(D)洛克Locke</w:t>
            </w:r>
            <w:r w:rsidRPr="00C1361E">
              <w:rPr>
                <w:rFonts w:ascii="標楷體" w:eastAsia="標楷體" w:hAnsi="標楷體"/>
              </w:rPr>
              <w:t xml:space="preserve"> </w:t>
            </w:r>
          </w:p>
        </w:tc>
      </w:tr>
      <w:tr w:rsidR="001D061B" w:rsidRPr="00C1361E" w14:paraId="3060859C" w14:textId="77777777" w:rsidTr="001D061B">
        <w:tc>
          <w:tcPr>
            <w:tcW w:w="457" w:type="dxa"/>
          </w:tcPr>
          <w:p w14:paraId="087368F4" w14:textId="77777777" w:rsidR="001D061B" w:rsidRPr="00C1361E" w:rsidRDefault="001D061B" w:rsidP="00E90E7B">
            <w:pPr>
              <w:spacing w:line="400" w:lineRule="exact"/>
              <w:rPr>
                <w:rFonts w:ascii="標楷體" w:eastAsia="標楷體" w:hAnsi="標楷體"/>
                <w:b/>
              </w:rPr>
            </w:pPr>
            <w:r w:rsidRPr="00C1361E">
              <w:rPr>
                <w:rFonts w:ascii="標楷體" w:eastAsia="標楷體" w:hAnsi="標楷體" w:hint="eastAsia"/>
                <w:b/>
              </w:rPr>
              <w:t>解</w:t>
            </w:r>
          </w:p>
          <w:p w14:paraId="4E8DFC3B" w14:textId="77777777" w:rsidR="001D061B" w:rsidRPr="00C1361E" w:rsidRDefault="001D061B"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381247FD" w14:textId="77777777" w:rsidR="001D061B" w:rsidRPr="00C1361E" w:rsidRDefault="001D061B" w:rsidP="00E90E7B">
            <w:pPr>
              <w:spacing w:line="400" w:lineRule="exact"/>
              <w:rPr>
                <w:rFonts w:ascii="標楷體" w:eastAsia="標楷體" w:hAnsi="標楷體"/>
              </w:rPr>
            </w:pPr>
          </w:p>
        </w:tc>
      </w:tr>
      <w:tr w:rsidR="001D061B" w:rsidRPr="00C1361E" w14:paraId="4D77CC9D" w14:textId="77777777" w:rsidTr="00A0190F">
        <w:tc>
          <w:tcPr>
            <w:tcW w:w="457" w:type="dxa"/>
            <w:vAlign w:val="center"/>
          </w:tcPr>
          <w:p w14:paraId="01F27D34" w14:textId="749C663F" w:rsidR="001D061B" w:rsidRPr="00C1361E" w:rsidRDefault="00A0190F"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871" w:type="dxa"/>
          </w:tcPr>
          <w:p w14:paraId="4EB9EAF6" w14:textId="26B1231A" w:rsidR="001D061B" w:rsidRPr="00C1361E" w:rsidRDefault="00A0190F" w:rsidP="00E90E7B">
            <w:pPr>
              <w:spacing w:line="400" w:lineRule="exact"/>
              <w:rPr>
                <w:rFonts w:ascii="標楷體" w:eastAsia="標楷體" w:hAnsi="標楷體"/>
              </w:rPr>
            </w:pPr>
            <w:r w:rsidRPr="00C1361E">
              <w:rPr>
                <w:rFonts w:ascii="標楷體" w:eastAsia="標楷體" w:hAnsi="標楷體" w:hint="eastAsia"/>
              </w:rPr>
              <w:t>《社會學的想像》（Sociological Imagination）出自於下列哪一位學者?</w:t>
            </w:r>
            <w:r w:rsidRPr="00C1361E">
              <w:rPr>
                <w:rFonts w:ascii="標楷體" w:eastAsia="標楷體" w:hAnsi="標楷體" w:cs="Calibri"/>
              </w:rPr>
              <w:t> </w:t>
            </w:r>
            <w:r w:rsidRPr="00C1361E">
              <w:rPr>
                <w:rFonts w:ascii="標楷體" w:eastAsia="標楷體" w:hAnsi="標楷體" w:hint="eastAsia"/>
              </w:rPr>
              <w:br/>
              <w:t>(A) 米爾斯C. Wright Mills</w:t>
            </w:r>
            <w:r w:rsidRPr="00C1361E">
              <w:rPr>
                <w:rFonts w:ascii="標楷體" w:eastAsia="標楷體" w:hAnsi="標楷體" w:cs="Calibri"/>
              </w:rPr>
              <w:t> </w:t>
            </w:r>
            <w:r w:rsidRPr="00C1361E">
              <w:rPr>
                <w:rFonts w:ascii="標楷體" w:eastAsia="標楷體" w:hAnsi="標楷體" w:hint="eastAsia"/>
              </w:rPr>
              <w:br/>
              <w:t>(B) 約翰</w:t>
            </w:r>
            <w:r w:rsidRPr="00C1361E">
              <w:rPr>
                <w:rFonts w:ascii="標楷體" w:eastAsia="標楷體" w:hAnsi="標楷體" w:cs="Calibri"/>
              </w:rPr>
              <w:t>•</w:t>
            </w:r>
            <w:r w:rsidRPr="00C1361E">
              <w:rPr>
                <w:rFonts w:ascii="標楷體" w:eastAsia="標楷體" w:hAnsi="標楷體" w:hint="eastAsia"/>
              </w:rPr>
              <w:t>斯圖爾特</w:t>
            </w:r>
            <w:r w:rsidRPr="00C1361E">
              <w:rPr>
                <w:rFonts w:ascii="標楷體" w:eastAsia="標楷體" w:hAnsi="標楷體" w:cs="Calibri"/>
              </w:rPr>
              <w:t>•</w:t>
            </w:r>
            <w:r w:rsidRPr="00C1361E">
              <w:rPr>
                <w:rFonts w:ascii="標楷體" w:eastAsia="標楷體" w:hAnsi="標楷體" w:hint="eastAsia"/>
              </w:rPr>
              <w:t>密爾（John Stuart Mill）</w:t>
            </w:r>
            <w:r w:rsidRPr="00C1361E">
              <w:rPr>
                <w:rFonts w:ascii="標楷體" w:eastAsia="標楷體" w:hAnsi="標楷體" w:cs="Calibri"/>
              </w:rPr>
              <w:t> </w:t>
            </w:r>
            <w:r w:rsidRPr="00C1361E">
              <w:rPr>
                <w:rFonts w:ascii="標楷體" w:eastAsia="標楷體" w:hAnsi="標楷體" w:hint="eastAsia"/>
              </w:rPr>
              <w:br/>
              <w:t>(C) 艾斯納（E. W. Eisner）</w:t>
            </w:r>
            <w:r w:rsidRPr="00C1361E">
              <w:rPr>
                <w:rFonts w:ascii="標楷體" w:eastAsia="標楷體" w:hAnsi="標楷體" w:cs="Calibri"/>
              </w:rPr>
              <w:t> </w:t>
            </w:r>
            <w:r w:rsidRPr="00C1361E">
              <w:rPr>
                <w:rFonts w:ascii="標楷體" w:eastAsia="標楷體" w:hAnsi="標楷體" w:hint="eastAsia"/>
              </w:rPr>
              <w:br/>
              <w:t>(D) 海德格（Martin Heidegger）</w:t>
            </w:r>
          </w:p>
        </w:tc>
      </w:tr>
      <w:tr w:rsidR="001D061B" w:rsidRPr="00C1361E" w14:paraId="6CF4E8C9" w14:textId="77777777" w:rsidTr="001D061B">
        <w:tc>
          <w:tcPr>
            <w:tcW w:w="457" w:type="dxa"/>
          </w:tcPr>
          <w:p w14:paraId="07F18D70" w14:textId="77777777" w:rsidR="001D061B" w:rsidRPr="00C1361E" w:rsidRDefault="001D061B" w:rsidP="00E90E7B">
            <w:pPr>
              <w:spacing w:line="400" w:lineRule="exact"/>
              <w:rPr>
                <w:rFonts w:ascii="標楷體" w:eastAsia="標楷體" w:hAnsi="標楷體"/>
                <w:b/>
              </w:rPr>
            </w:pPr>
            <w:r w:rsidRPr="00C1361E">
              <w:rPr>
                <w:rFonts w:ascii="標楷體" w:eastAsia="標楷體" w:hAnsi="標楷體" w:hint="eastAsia"/>
                <w:b/>
              </w:rPr>
              <w:t>解</w:t>
            </w:r>
          </w:p>
          <w:p w14:paraId="58CBB277" w14:textId="77777777" w:rsidR="001D061B" w:rsidRPr="00C1361E" w:rsidRDefault="001D061B"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198A6297" w14:textId="77777777" w:rsidR="001D061B" w:rsidRPr="00C1361E" w:rsidRDefault="001D061B" w:rsidP="00E90E7B">
            <w:pPr>
              <w:spacing w:line="400" w:lineRule="exact"/>
              <w:rPr>
                <w:rFonts w:ascii="標楷體" w:eastAsia="標楷體" w:hAnsi="標楷體"/>
              </w:rPr>
            </w:pPr>
          </w:p>
        </w:tc>
      </w:tr>
      <w:tr w:rsidR="001D061B" w:rsidRPr="00C1361E" w14:paraId="49281C41" w14:textId="77777777" w:rsidTr="00394EE2">
        <w:tc>
          <w:tcPr>
            <w:tcW w:w="457" w:type="dxa"/>
            <w:vAlign w:val="center"/>
          </w:tcPr>
          <w:p w14:paraId="0A934E20" w14:textId="473F082D" w:rsidR="001D061B" w:rsidRPr="00C1361E" w:rsidRDefault="00394EE2"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871" w:type="dxa"/>
          </w:tcPr>
          <w:p w14:paraId="5028D2B4" w14:textId="17E50009" w:rsidR="001D061B" w:rsidRPr="00C1361E" w:rsidRDefault="00394EE2" w:rsidP="00E90E7B">
            <w:pPr>
              <w:spacing w:line="400" w:lineRule="exact"/>
              <w:rPr>
                <w:rFonts w:ascii="標楷體" w:eastAsia="標楷體" w:hAnsi="標楷體"/>
              </w:rPr>
            </w:pPr>
            <w:r w:rsidRPr="00C1361E">
              <w:rPr>
                <w:rFonts w:ascii="標楷體" w:eastAsia="標楷體" w:hAnsi="標楷體" w:hint="eastAsia"/>
              </w:rPr>
              <w:t>根據社會系統的理論，人的行為是來自哪兩個層面之間的交互作用?</w:t>
            </w:r>
            <w:r w:rsidRPr="00C1361E">
              <w:rPr>
                <w:rFonts w:ascii="標楷體" w:eastAsia="標楷體" w:hAnsi="標楷體" w:cs="Calibri"/>
              </w:rPr>
              <w:t> </w:t>
            </w:r>
            <w:r w:rsidRPr="00C1361E">
              <w:rPr>
                <w:rFonts w:ascii="標楷體" w:eastAsia="標楷體" w:hAnsi="標楷體" w:hint="eastAsia"/>
              </w:rPr>
              <w:br/>
              <w:t>(A)法理與意理</w:t>
            </w:r>
            <w:r w:rsidRPr="00C1361E">
              <w:rPr>
                <w:rFonts w:ascii="標楷體" w:eastAsia="標楷體" w:hAnsi="標楷體" w:cs="Calibri"/>
              </w:rPr>
              <w:t> </w:t>
            </w:r>
            <w:r w:rsidRPr="00C1361E">
              <w:rPr>
                <w:rFonts w:ascii="標楷體" w:eastAsia="標楷體" w:hAnsi="標楷體" w:hint="eastAsia"/>
              </w:rPr>
              <w:br/>
              <w:t>(B)律則與規範</w:t>
            </w:r>
            <w:r w:rsidRPr="00C1361E">
              <w:rPr>
                <w:rFonts w:ascii="標楷體" w:eastAsia="標楷體" w:hAnsi="標楷體" w:cs="Calibri"/>
              </w:rPr>
              <w:t> </w:t>
            </w:r>
            <w:r w:rsidRPr="00C1361E">
              <w:rPr>
                <w:rFonts w:ascii="標楷體" w:eastAsia="標楷體" w:hAnsi="標楷體" w:hint="eastAsia"/>
              </w:rPr>
              <w:br/>
              <w:t>(C)數理與律則</w:t>
            </w:r>
            <w:r w:rsidRPr="00C1361E">
              <w:rPr>
                <w:rFonts w:ascii="標楷體" w:eastAsia="標楷體" w:hAnsi="標楷體" w:cs="Calibri"/>
              </w:rPr>
              <w:t> </w:t>
            </w:r>
            <w:r w:rsidRPr="00C1361E">
              <w:rPr>
                <w:rFonts w:ascii="標楷體" w:eastAsia="標楷體" w:hAnsi="標楷體" w:hint="eastAsia"/>
              </w:rPr>
              <w:br/>
              <w:t>(D)律則與個殊</w:t>
            </w:r>
          </w:p>
        </w:tc>
      </w:tr>
      <w:tr w:rsidR="001D061B" w:rsidRPr="00C1361E" w14:paraId="748BF911" w14:textId="77777777" w:rsidTr="001D061B">
        <w:tc>
          <w:tcPr>
            <w:tcW w:w="457" w:type="dxa"/>
          </w:tcPr>
          <w:p w14:paraId="22D0D3CA" w14:textId="77777777" w:rsidR="001D061B" w:rsidRPr="00C1361E" w:rsidRDefault="001D061B" w:rsidP="00E90E7B">
            <w:pPr>
              <w:spacing w:line="400" w:lineRule="exact"/>
              <w:rPr>
                <w:rFonts w:ascii="標楷體" w:eastAsia="標楷體" w:hAnsi="標楷體"/>
                <w:b/>
              </w:rPr>
            </w:pPr>
            <w:r w:rsidRPr="00C1361E">
              <w:rPr>
                <w:rFonts w:ascii="標楷體" w:eastAsia="標楷體" w:hAnsi="標楷體" w:hint="eastAsia"/>
                <w:b/>
              </w:rPr>
              <w:t>解</w:t>
            </w:r>
          </w:p>
          <w:p w14:paraId="4059AE9F" w14:textId="77777777" w:rsidR="001D061B" w:rsidRPr="00C1361E" w:rsidRDefault="001D061B"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6C51AE89" w14:textId="61ACC771" w:rsidR="00394EE2" w:rsidRPr="00C1361E" w:rsidRDefault="00394EE2" w:rsidP="00E90E7B">
            <w:pPr>
              <w:spacing w:line="400" w:lineRule="exact"/>
              <w:rPr>
                <w:rFonts w:ascii="標楷體" w:eastAsia="標楷體" w:hAnsi="標楷體"/>
              </w:rPr>
            </w:pPr>
            <w:r w:rsidRPr="00C1361E">
              <w:rPr>
                <w:rFonts w:ascii="標楷體" w:eastAsia="標楷體" w:hAnsi="標楷體" w:hint="eastAsia"/>
                <w:b/>
                <w:color w:val="FF0000"/>
              </w:rPr>
              <w:t>Silver</w:t>
            </w:r>
            <w:r w:rsidRPr="00C1361E">
              <w:rPr>
                <w:rFonts w:ascii="標楷體" w:eastAsia="標楷體" w:hAnsi="標楷體" w:cs="Calibri"/>
              </w:rPr>
              <w:t> </w:t>
            </w:r>
            <w:r w:rsidRPr="00C1361E">
              <w:rPr>
                <w:rFonts w:ascii="標楷體" w:eastAsia="標楷體" w:hAnsi="標楷體" w:hint="eastAsia"/>
                <w:b/>
                <w:color w:val="00B050"/>
              </w:rPr>
              <w:t>角色衝突</w:t>
            </w:r>
          </w:p>
          <w:p w14:paraId="14A1AA7E" w14:textId="17EBD448" w:rsidR="00394EE2" w:rsidRPr="00C1361E" w:rsidRDefault="00394EE2" w:rsidP="00E90E7B">
            <w:pPr>
              <w:spacing w:line="400" w:lineRule="exact"/>
              <w:rPr>
                <w:rFonts w:ascii="標楷體" w:eastAsia="標楷體" w:hAnsi="標楷體"/>
              </w:rPr>
            </w:pPr>
            <w:r w:rsidRPr="00C1361E">
              <w:rPr>
                <w:rFonts w:ascii="標楷體" w:eastAsia="標楷體" w:hAnsi="標楷體" w:hint="eastAsia"/>
                <w:b/>
                <w:bCs/>
                <w:color w:val="0070C0"/>
              </w:rPr>
              <w:t>律則型角色衝突</w:t>
            </w:r>
            <w:r w:rsidRPr="00C1361E">
              <w:rPr>
                <w:rFonts w:ascii="標楷體" w:eastAsia="標楷體" w:hAnsi="標楷體" w:hint="eastAsia"/>
              </w:rPr>
              <w:t>指社會規範造成的角色衝突。</w:t>
            </w:r>
          </w:p>
          <w:p w14:paraId="0C59DEAE" w14:textId="4D3B878D" w:rsidR="00394EE2" w:rsidRPr="00C1361E" w:rsidRDefault="00394EE2" w:rsidP="00E90E7B">
            <w:pPr>
              <w:spacing w:line="400" w:lineRule="exact"/>
              <w:rPr>
                <w:rFonts w:ascii="標楷體" w:eastAsia="標楷體" w:hAnsi="標楷體"/>
              </w:rPr>
            </w:pPr>
            <w:r w:rsidRPr="00C1361E">
              <w:rPr>
                <w:rFonts w:ascii="標楷體" w:eastAsia="標楷體" w:hAnsi="標楷體" w:hint="eastAsia"/>
                <w:b/>
                <w:bCs/>
                <w:color w:val="0070C0"/>
              </w:rPr>
              <w:t>個殊型角色衝突</w:t>
            </w:r>
            <w:r w:rsidRPr="00C1361E">
              <w:rPr>
                <w:rFonts w:ascii="標楷體" w:eastAsia="標楷體" w:hAnsi="標楷體" w:hint="eastAsia"/>
              </w:rPr>
              <w:t>指個體自身對立的期待，或同角色的不同人之間，不同的期待所造成的衝突。</w:t>
            </w:r>
          </w:p>
          <w:p w14:paraId="4B8CD31E" w14:textId="26509598" w:rsidR="001D061B" w:rsidRPr="00C1361E" w:rsidRDefault="00394EE2" w:rsidP="00E90E7B">
            <w:pPr>
              <w:spacing w:line="400" w:lineRule="exact"/>
              <w:rPr>
                <w:rFonts w:ascii="標楷體" w:eastAsia="標楷體" w:hAnsi="標楷體"/>
              </w:rPr>
            </w:pPr>
            <w:r w:rsidRPr="00C1361E">
              <w:rPr>
                <w:rFonts w:ascii="標楷體" w:eastAsia="標楷體" w:hAnsi="標楷體" w:hint="eastAsia"/>
                <w:b/>
                <w:bCs/>
                <w:color w:val="0070C0"/>
              </w:rPr>
              <w:t>交用型角色衝突</w:t>
            </w:r>
            <w:r w:rsidRPr="00C1361E">
              <w:rPr>
                <w:rFonts w:ascii="標楷體" w:eastAsia="標楷體" w:hAnsi="標楷體" w:hint="eastAsia"/>
              </w:rPr>
              <w:t>指個體無法完成機構中的角色任務所產生的衝突。</w:t>
            </w:r>
          </w:p>
        </w:tc>
      </w:tr>
      <w:tr w:rsidR="001D061B" w:rsidRPr="00C1361E" w14:paraId="7BF6E01D" w14:textId="77777777" w:rsidTr="006F730C">
        <w:tc>
          <w:tcPr>
            <w:tcW w:w="457" w:type="dxa"/>
            <w:vAlign w:val="center"/>
          </w:tcPr>
          <w:p w14:paraId="38DEF2D8" w14:textId="2A8739C3" w:rsidR="001D061B" w:rsidRPr="00C1361E" w:rsidRDefault="006F730C" w:rsidP="00E90E7B">
            <w:pPr>
              <w:spacing w:line="400" w:lineRule="exact"/>
              <w:jc w:val="center"/>
              <w:rPr>
                <w:rFonts w:ascii="標楷體" w:eastAsia="標楷體" w:hAnsi="標楷體"/>
              </w:rPr>
            </w:pPr>
            <w:r w:rsidRPr="00C1361E">
              <w:rPr>
                <w:rFonts w:ascii="標楷體" w:eastAsia="標楷體" w:hAnsi="標楷體"/>
              </w:rPr>
              <w:t>B</w:t>
            </w:r>
          </w:p>
        </w:tc>
        <w:tc>
          <w:tcPr>
            <w:tcW w:w="10871" w:type="dxa"/>
          </w:tcPr>
          <w:p w14:paraId="6ECFD44A" w14:textId="77777777" w:rsidR="006F730C" w:rsidRPr="00C1361E" w:rsidRDefault="006F730C" w:rsidP="00E90E7B">
            <w:pPr>
              <w:spacing w:line="400" w:lineRule="exact"/>
              <w:rPr>
                <w:rFonts w:ascii="標楷體" w:eastAsia="標楷體" w:hAnsi="標楷體"/>
              </w:rPr>
            </w:pPr>
            <w:r w:rsidRPr="00C1361E">
              <w:rPr>
                <w:rFonts w:ascii="標楷體" w:eastAsia="標楷體" w:hAnsi="標楷體" w:hint="eastAsia"/>
              </w:rPr>
              <w:t>下列敘述何者是對的?</w:t>
            </w:r>
          </w:p>
          <w:p w14:paraId="36100462" w14:textId="77777777" w:rsidR="006F730C" w:rsidRPr="00C1361E" w:rsidRDefault="006F730C" w:rsidP="00E90E7B">
            <w:pPr>
              <w:spacing w:line="400" w:lineRule="exact"/>
              <w:rPr>
                <w:rFonts w:ascii="標楷體" w:eastAsia="標楷體" w:hAnsi="標楷體"/>
              </w:rPr>
            </w:pPr>
            <w:r w:rsidRPr="00C1361E">
              <w:rPr>
                <w:rFonts w:ascii="標楷體" w:eastAsia="標楷體" w:hAnsi="標楷體" w:hint="eastAsia"/>
              </w:rPr>
              <w:t>(A) Parsons被譽為「社會學之父」</w:t>
            </w:r>
          </w:p>
          <w:p w14:paraId="1F84F3DA" w14:textId="77777777" w:rsidR="006F730C" w:rsidRPr="00C1361E" w:rsidRDefault="006F730C" w:rsidP="00E90E7B">
            <w:pPr>
              <w:spacing w:line="400" w:lineRule="exact"/>
              <w:rPr>
                <w:rFonts w:ascii="標楷體" w:eastAsia="標楷體" w:hAnsi="標楷體"/>
              </w:rPr>
            </w:pPr>
            <w:r w:rsidRPr="00C1361E">
              <w:rPr>
                <w:rFonts w:ascii="標楷體" w:eastAsia="標楷體" w:hAnsi="標楷體" w:hint="eastAsia"/>
              </w:rPr>
              <w:t>(B)Weber和Durkheim皆強調正式教育機構以及國家控制教育的重要性</w:t>
            </w:r>
          </w:p>
          <w:p w14:paraId="4A8BBA47" w14:textId="77777777" w:rsidR="006F730C" w:rsidRPr="00C1361E" w:rsidRDefault="006F730C" w:rsidP="00E90E7B">
            <w:pPr>
              <w:spacing w:line="400" w:lineRule="exact"/>
              <w:rPr>
                <w:rFonts w:ascii="標楷體" w:eastAsia="標楷體" w:hAnsi="標楷體"/>
              </w:rPr>
            </w:pPr>
            <w:r w:rsidRPr="00C1361E">
              <w:rPr>
                <w:rFonts w:ascii="標楷體" w:eastAsia="標楷體" w:hAnsi="標楷體" w:hint="eastAsia"/>
              </w:rPr>
              <w:t>(C)最早對科學知識的概念演進提出質疑的學者是Marx</w:t>
            </w:r>
          </w:p>
          <w:p w14:paraId="5C171113" w14:textId="7B108482" w:rsidR="001D061B" w:rsidRPr="00C1361E" w:rsidRDefault="006F730C" w:rsidP="00E90E7B">
            <w:pPr>
              <w:spacing w:line="400" w:lineRule="exact"/>
              <w:rPr>
                <w:rFonts w:ascii="標楷體" w:eastAsia="標楷體" w:hAnsi="標楷體"/>
              </w:rPr>
            </w:pPr>
            <w:r w:rsidRPr="00C1361E">
              <w:rPr>
                <w:rFonts w:ascii="標楷體" w:eastAsia="標楷體" w:hAnsi="標楷體" w:hint="eastAsia"/>
              </w:rPr>
              <w:t>(D)Giroux駁斥功能論，以利益衝突的觀點解釋社會現象，進而提出「文化市場」的概念</w:t>
            </w:r>
          </w:p>
        </w:tc>
      </w:tr>
      <w:tr w:rsidR="001D061B" w:rsidRPr="00C1361E" w14:paraId="5F11098D" w14:textId="77777777" w:rsidTr="001D061B">
        <w:tc>
          <w:tcPr>
            <w:tcW w:w="457" w:type="dxa"/>
          </w:tcPr>
          <w:p w14:paraId="4900AD0C" w14:textId="77777777" w:rsidR="001D061B" w:rsidRPr="00C1361E" w:rsidRDefault="001D061B"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39FB9095" w14:textId="77777777" w:rsidR="001D061B" w:rsidRPr="00C1361E" w:rsidRDefault="001D061B"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15FE2170" w14:textId="2991E926" w:rsidR="00655923" w:rsidRPr="00C1361E" w:rsidRDefault="00655923" w:rsidP="00E90E7B">
            <w:pPr>
              <w:spacing w:line="400" w:lineRule="exact"/>
              <w:rPr>
                <w:rFonts w:ascii="標楷體" w:eastAsia="標楷體" w:hAnsi="標楷體"/>
                <w:b/>
                <w:color w:val="FF0000"/>
              </w:rPr>
            </w:pPr>
            <w:r w:rsidRPr="00C1361E">
              <w:rPr>
                <w:rFonts w:ascii="標楷體" w:eastAsia="標楷體" w:hAnsi="標楷體" w:hint="eastAsia"/>
                <w:b/>
                <w:color w:val="00B050"/>
              </w:rPr>
              <w:t>社會學之父</w:t>
            </w:r>
            <w:r w:rsidRPr="00C1361E">
              <w:rPr>
                <w:rFonts w:ascii="標楷體" w:eastAsia="標楷體" w:hAnsi="標楷體" w:hint="eastAsia"/>
                <w:b/>
                <w:color w:val="FF0000"/>
              </w:rPr>
              <w:t xml:space="preserve">         孔德</w:t>
            </w:r>
          </w:p>
          <w:p w14:paraId="2426746E" w14:textId="0A0E6A43" w:rsidR="00655923" w:rsidRPr="00C1361E" w:rsidRDefault="00655923" w:rsidP="00E90E7B">
            <w:pPr>
              <w:spacing w:line="400" w:lineRule="exact"/>
              <w:rPr>
                <w:rFonts w:ascii="標楷體" w:eastAsia="標楷體" w:hAnsi="標楷體"/>
                <w:b/>
                <w:color w:val="FF0000"/>
              </w:rPr>
            </w:pPr>
            <w:r w:rsidRPr="00C1361E">
              <w:rPr>
                <w:rFonts w:ascii="標楷體" w:eastAsia="標楷體" w:hAnsi="標楷體" w:hint="eastAsia"/>
                <w:b/>
                <w:color w:val="00B050"/>
              </w:rPr>
              <w:t>教育社會學之父</w:t>
            </w:r>
            <w:r w:rsidRPr="00C1361E">
              <w:rPr>
                <w:rFonts w:ascii="標楷體" w:eastAsia="標楷體" w:hAnsi="標楷體" w:hint="eastAsia"/>
                <w:b/>
                <w:color w:val="FF0000"/>
              </w:rPr>
              <w:t xml:space="preserve">     涂爾幹</w:t>
            </w:r>
          </w:p>
          <w:p w14:paraId="724D6B69" w14:textId="3EF9A3D1" w:rsidR="00655923" w:rsidRPr="00C1361E" w:rsidRDefault="00655923" w:rsidP="00E90E7B">
            <w:pPr>
              <w:spacing w:line="400" w:lineRule="exact"/>
              <w:rPr>
                <w:rFonts w:ascii="標楷體" w:eastAsia="標楷體" w:hAnsi="標楷體"/>
                <w:b/>
                <w:color w:val="FF0000"/>
              </w:rPr>
            </w:pPr>
            <w:r w:rsidRPr="00C1361E">
              <w:rPr>
                <w:rFonts w:ascii="標楷體" w:eastAsia="標楷體" w:hAnsi="標楷體" w:hint="eastAsia"/>
                <w:b/>
                <w:color w:val="00B050"/>
              </w:rPr>
              <w:t>近代社會學之父</w:t>
            </w:r>
            <w:r w:rsidRPr="00C1361E">
              <w:rPr>
                <w:rFonts w:ascii="標楷體" w:eastAsia="標楷體" w:hAnsi="標楷體" w:hint="eastAsia"/>
                <w:b/>
                <w:color w:val="FF0000"/>
              </w:rPr>
              <w:t xml:space="preserve">     韋伯 </w:t>
            </w:r>
          </w:p>
          <w:p w14:paraId="62F6D42F" w14:textId="62D67CC5" w:rsidR="00655923" w:rsidRPr="00C1361E" w:rsidRDefault="00655923" w:rsidP="00E90E7B">
            <w:pPr>
              <w:spacing w:line="400" w:lineRule="exact"/>
              <w:rPr>
                <w:rFonts w:ascii="標楷體" w:eastAsia="標楷體" w:hAnsi="標楷體"/>
                <w:b/>
                <w:color w:val="FF0000"/>
              </w:rPr>
            </w:pPr>
            <w:r w:rsidRPr="00C1361E">
              <w:rPr>
                <w:rFonts w:ascii="標楷體" w:eastAsia="標楷體" w:hAnsi="標楷體" w:hint="eastAsia"/>
                <w:b/>
                <w:color w:val="00B050"/>
              </w:rPr>
              <w:t>應用社會心理學之父</w:t>
            </w:r>
            <w:r w:rsidRPr="00C1361E">
              <w:rPr>
                <w:rFonts w:ascii="標楷體" w:eastAsia="標楷體" w:hAnsi="標楷體" w:hint="eastAsia"/>
                <w:b/>
                <w:color w:val="FF0000"/>
              </w:rPr>
              <w:t xml:space="preserve"> 勒溫</w:t>
            </w:r>
          </w:p>
          <w:p w14:paraId="46D8344E" w14:textId="77777777" w:rsidR="001D061B" w:rsidRPr="00C1361E" w:rsidRDefault="006F730C" w:rsidP="00E90E7B">
            <w:pPr>
              <w:spacing w:line="400" w:lineRule="exact"/>
              <w:rPr>
                <w:rFonts w:ascii="標楷體" w:eastAsia="標楷體" w:hAnsi="標楷體"/>
              </w:rPr>
            </w:pPr>
            <w:r w:rsidRPr="00C1361E">
              <w:rPr>
                <w:rFonts w:ascii="標楷體" w:eastAsia="標楷體" w:hAnsi="標楷體" w:hint="eastAsia"/>
                <w:b/>
                <w:color w:val="FF0000"/>
              </w:rPr>
              <w:t>孔德</w:t>
            </w:r>
            <w:r w:rsidRPr="00C1361E">
              <w:rPr>
                <w:rFonts w:ascii="標楷體" w:eastAsia="標楷體" w:hAnsi="標楷體" w:hint="eastAsia"/>
              </w:rPr>
              <w:t>被稱為社會學之父</w:t>
            </w:r>
          </w:p>
          <w:p w14:paraId="199E30BF" w14:textId="78095668" w:rsidR="006F730C" w:rsidRPr="00C1361E" w:rsidRDefault="006F730C" w:rsidP="00E90E7B">
            <w:pPr>
              <w:spacing w:line="400" w:lineRule="exact"/>
              <w:rPr>
                <w:rFonts w:ascii="標楷體" w:eastAsia="標楷體" w:hAnsi="標楷體"/>
              </w:rPr>
            </w:pPr>
            <w:r w:rsidRPr="00C1361E">
              <w:rPr>
                <w:rFonts w:ascii="標楷體" w:eastAsia="標楷體" w:hAnsi="標楷體" w:hint="eastAsia"/>
                <w:b/>
                <w:color w:val="FF0000"/>
              </w:rPr>
              <w:t>孔恩</w:t>
            </w:r>
            <w:r w:rsidRPr="00C1361E">
              <w:rPr>
                <w:rFonts w:ascii="標楷體" w:eastAsia="標楷體" w:hAnsi="標楷體" w:hint="eastAsia"/>
              </w:rPr>
              <w:t>最早對科學知識的概念演進提出質疑</w:t>
            </w:r>
          </w:p>
          <w:p w14:paraId="02E67B33" w14:textId="3BE0E087" w:rsidR="006F730C" w:rsidRPr="00C1361E" w:rsidRDefault="00655923" w:rsidP="00E90E7B">
            <w:pPr>
              <w:spacing w:line="400" w:lineRule="exact"/>
              <w:rPr>
                <w:rFonts w:ascii="標楷體" w:eastAsia="標楷體" w:hAnsi="標楷體"/>
              </w:rPr>
            </w:pPr>
            <w:r w:rsidRPr="00C1361E">
              <w:rPr>
                <w:rFonts w:ascii="標楷體" w:eastAsia="標楷體" w:hAnsi="標楷體" w:hint="eastAsia"/>
                <w:b/>
                <w:color w:val="FF0000"/>
              </w:rPr>
              <w:t>Collins</w:t>
            </w:r>
            <w:r w:rsidRPr="00C1361E">
              <w:rPr>
                <w:rFonts w:ascii="標楷體" w:eastAsia="標楷體" w:hAnsi="標楷體" w:hint="eastAsia"/>
              </w:rPr>
              <w:t>駁斥功能論，以利益衝突的觀點解釋社會現象，進而提出「文化市場」</w:t>
            </w:r>
          </w:p>
        </w:tc>
      </w:tr>
      <w:tr w:rsidR="001D061B" w:rsidRPr="00C1361E" w14:paraId="446345D0" w14:textId="77777777" w:rsidTr="008A2F47">
        <w:tc>
          <w:tcPr>
            <w:tcW w:w="457" w:type="dxa"/>
            <w:vAlign w:val="center"/>
          </w:tcPr>
          <w:p w14:paraId="2BA83EA4" w14:textId="56907955" w:rsidR="001D061B" w:rsidRPr="00C1361E" w:rsidRDefault="008A2F47" w:rsidP="00E90E7B">
            <w:pPr>
              <w:spacing w:line="400" w:lineRule="exact"/>
              <w:jc w:val="center"/>
              <w:rPr>
                <w:rFonts w:ascii="標楷體" w:eastAsia="標楷體" w:hAnsi="標楷體"/>
              </w:rPr>
            </w:pPr>
            <w:r w:rsidRPr="00C1361E">
              <w:rPr>
                <w:rFonts w:ascii="標楷體" w:eastAsia="標楷體" w:hAnsi="標楷體"/>
              </w:rPr>
              <w:t>A</w:t>
            </w:r>
          </w:p>
        </w:tc>
        <w:tc>
          <w:tcPr>
            <w:tcW w:w="10871" w:type="dxa"/>
          </w:tcPr>
          <w:p w14:paraId="67E5422C" w14:textId="289556A3" w:rsidR="008A2F47" w:rsidRPr="00C1361E" w:rsidRDefault="008A2F47" w:rsidP="00E90E7B">
            <w:pPr>
              <w:spacing w:line="400" w:lineRule="exact"/>
              <w:rPr>
                <w:rFonts w:ascii="標楷體" w:eastAsia="標楷體" w:hAnsi="標楷體"/>
              </w:rPr>
            </w:pPr>
            <w:r w:rsidRPr="00C1361E">
              <w:rPr>
                <w:rFonts w:ascii="標楷體" w:eastAsia="標楷體" w:hAnsi="標楷體" w:hint="eastAsia"/>
              </w:rPr>
              <w:t xml:space="preserve">斯普朗格(Spranger)提倡「教育愛」，其目的是一個價值創造的歷程，即由不完美到完美，由完美到更完美的歷程。它調和了個人本位與社會本位之爭。也提出教師是屬於「社會型」的人格類型，其價值方向為「愛」。另外要精選「文化財」(社會本位)，讓兒童體驗(尊重個性)，並接受文化財的陶冶。其中以 鄉土為中心，接受普通廣泛的價值，這種陶冶稱為 </w:t>
            </w:r>
          </w:p>
          <w:p w14:paraId="61288BF7" w14:textId="77777777" w:rsidR="008A2F47" w:rsidRPr="00C1361E" w:rsidRDefault="008A2F47" w:rsidP="00E90E7B">
            <w:pPr>
              <w:spacing w:line="400" w:lineRule="exact"/>
              <w:rPr>
                <w:rFonts w:ascii="標楷體" w:eastAsia="標楷體" w:hAnsi="標楷體"/>
              </w:rPr>
            </w:pPr>
            <w:r w:rsidRPr="00C1361E">
              <w:rPr>
                <w:rFonts w:ascii="標楷體" w:eastAsia="標楷體" w:hAnsi="標楷體" w:hint="eastAsia"/>
              </w:rPr>
              <w:t xml:space="preserve">(A)基礎陶冶 </w:t>
            </w:r>
          </w:p>
          <w:p w14:paraId="6B8E77D7" w14:textId="77777777" w:rsidR="008A2F47" w:rsidRPr="00C1361E" w:rsidRDefault="008A2F47" w:rsidP="00E90E7B">
            <w:pPr>
              <w:spacing w:line="400" w:lineRule="exact"/>
              <w:rPr>
                <w:rFonts w:ascii="標楷體" w:eastAsia="標楷體" w:hAnsi="標楷體"/>
              </w:rPr>
            </w:pPr>
            <w:r w:rsidRPr="00C1361E">
              <w:rPr>
                <w:rFonts w:ascii="標楷體" w:eastAsia="標楷體" w:hAnsi="標楷體" w:hint="eastAsia"/>
              </w:rPr>
              <w:t xml:space="preserve">(B)職業陶冶 </w:t>
            </w:r>
          </w:p>
          <w:p w14:paraId="53986FA3" w14:textId="77777777" w:rsidR="008A2F47" w:rsidRPr="00C1361E" w:rsidRDefault="008A2F47" w:rsidP="00E90E7B">
            <w:pPr>
              <w:spacing w:line="400" w:lineRule="exact"/>
              <w:rPr>
                <w:rFonts w:ascii="標楷體" w:eastAsia="標楷體" w:hAnsi="標楷體"/>
              </w:rPr>
            </w:pPr>
            <w:r w:rsidRPr="00C1361E">
              <w:rPr>
                <w:rFonts w:ascii="標楷體" w:eastAsia="標楷體" w:hAnsi="標楷體" w:hint="eastAsia"/>
              </w:rPr>
              <w:t xml:space="preserve">(C)意志陶冶 </w:t>
            </w:r>
          </w:p>
          <w:p w14:paraId="7077F0F1" w14:textId="715EA297" w:rsidR="001D061B" w:rsidRPr="00C1361E" w:rsidRDefault="008A2F47" w:rsidP="00E90E7B">
            <w:pPr>
              <w:spacing w:line="400" w:lineRule="exact"/>
              <w:rPr>
                <w:rFonts w:ascii="標楷體" w:eastAsia="標楷體" w:hAnsi="標楷體"/>
              </w:rPr>
            </w:pPr>
            <w:r w:rsidRPr="00C1361E">
              <w:rPr>
                <w:rFonts w:ascii="標楷體" w:eastAsia="標楷體" w:hAnsi="標楷體" w:hint="eastAsia"/>
              </w:rPr>
              <w:t>(D)綜合的完成陶冶</w:t>
            </w:r>
          </w:p>
        </w:tc>
      </w:tr>
      <w:tr w:rsidR="001D061B" w:rsidRPr="00C1361E" w14:paraId="5F02936D" w14:textId="77777777" w:rsidTr="001D061B">
        <w:tc>
          <w:tcPr>
            <w:tcW w:w="457" w:type="dxa"/>
          </w:tcPr>
          <w:p w14:paraId="2F7A0492" w14:textId="77777777" w:rsidR="001D061B" w:rsidRPr="00C1361E" w:rsidRDefault="001D061B" w:rsidP="00E90E7B">
            <w:pPr>
              <w:spacing w:line="400" w:lineRule="exact"/>
              <w:rPr>
                <w:rFonts w:ascii="標楷體" w:eastAsia="標楷體" w:hAnsi="標楷體"/>
                <w:b/>
              </w:rPr>
            </w:pPr>
            <w:r w:rsidRPr="00C1361E">
              <w:rPr>
                <w:rFonts w:ascii="標楷體" w:eastAsia="標楷體" w:hAnsi="標楷體" w:hint="eastAsia"/>
                <w:b/>
              </w:rPr>
              <w:t>解</w:t>
            </w:r>
          </w:p>
          <w:p w14:paraId="770E1DDE" w14:textId="77777777" w:rsidR="001D061B" w:rsidRPr="00C1361E" w:rsidRDefault="001D061B"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48CD1172" w14:textId="5C424B95" w:rsidR="008A2F47" w:rsidRPr="00C1361E" w:rsidRDefault="008A2F47" w:rsidP="00E90E7B">
            <w:pPr>
              <w:spacing w:line="400" w:lineRule="exact"/>
              <w:rPr>
                <w:rFonts w:ascii="標楷體" w:eastAsia="標楷體" w:hAnsi="標楷體"/>
              </w:rPr>
            </w:pPr>
            <w:r w:rsidRPr="00C1361E">
              <w:rPr>
                <w:rFonts w:ascii="標楷體" w:eastAsia="標楷體" w:hAnsi="標楷體" w:hint="eastAsia"/>
                <w:b/>
                <w:color w:val="FF0000"/>
              </w:rPr>
              <w:t>斯普朗格</w:t>
            </w:r>
          </w:p>
          <w:p w14:paraId="22C9DA41" w14:textId="5F3CC236" w:rsidR="008A2F47" w:rsidRPr="00C1361E" w:rsidRDefault="008A2F47" w:rsidP="00E90E7B">
            <w:pPr>
              <w:spacing w:line="400" w:lineRule="exact"/>
              <w:rPr>
                <w:rFonts w:ascii="標楷體" w:eastAsia="標楷體" w:hAnsi="標楷體"/>
              </w:rPr>
            </w:pPr>
            <w:r w:rsidRPr="00C1361E">
              <w:rPr>
                <w:rFonts w:ascii="標楷體" w:eastAsia="標楷體" w:hAnsi="標楷體" w:hint="eastAsia"/>
                <w:b/>
                <w:color w:val="0070C0"/>
              </w:rPr>
              <w:t>基礎教育</w:t>
            </w:r>
            <w:r w:rsidRPr="00C1361E">
              <w:rPr>
                <w:rFonts w:ascii="標楷體" w:eastAsia="標楷體" w:hAnsi="標楷體" w:hint="eastAsia"/>
              </w:rPr>
              <w:t>這一階段的教育重心，在於陶冶乃依據國民所共同需要的基本能力，舉凡世界內所有的共同的民族財產，均是陶冶的內容。</w:t>
            </w:r>
          </w:p>
          <w:p w14:paraId="5FCA62DC" w14:textId="72703F7E" w:rsidR="008A2F47" w:rsidRPr="00C1361E" w:rsidRDefault="008A2F47" w:rsidP="00E90E7B">
            <w:pPr>
              <w:spacing w:line="400" w:lineRule="exact"/>
              <w:rPr>
                <w:rFonts w:ascii="標楷體" w:eastAsia="標楷體" w:hAnsi="標楷體"/>
              </w:rPr>
            </w:pPr>
            <w:r w:rsidRPr="00C1361E">
              <w:rPr>
                <w:rFonts w:ascii="標楷體" w:eastAsia="標楷體" w:hAnsi="標楷體" w:hint="eastAsia"/>
                <w:b/>
                <w:color w:val="0070C0"/>
              </w:rPr>
              <w:t>職業教育</w:t>
            </w:r>
            <w:r w:rsidRPr="00C1361E">
              <w:rPr>
                <w:rFonts w:ascii="標楷體" w:eastAsia="標楷體" w:hAnsi="標楷體" w:hint="eastAsia"/>
              </w:rPr>
              <w:t>隨著受教者的精神發展，其「價值意識」也開始分化，自主的職業選擇逐漸形成，適合個別差異的專門的「職業陶冶」有其必然性，這種陶冶自須配合學生開始顯出的「價值方面」或「性向」而進行。</w:t>
            </w:r>
          </w:p>
          <w:p w14:paraId="739CBCC4" w14:textId="3CA532A9" w:rsidR="001D061B" w:rsidRPr="00C1361E" w:rsidRDefault="008A2F47" w:rsidP="00E90E7B">
            <w:pPr>
              <w:spacing w:line="400" w:lineRule="exact"/>
              <w:rPr>
                <w:rFonts w:ascii="標楷體" w:eastAsia="標楷體" w:hAnsi="標楷體"/>
              </w:rPr>
            </w:pPr>
            <w:r w:rsidRPr="00C1361E">
              <w:rPr>
                <w:rFonts w:ascii="標楷體" w:eastAsia="標楷體" w:hAnsi="標楷體" w:hint="eastAsia"/>
                <w:b/>
                <w:color w:val="0070C0"/>
              </w:rPr>
              <w:t>通才教育</w:t>
            </w:r>
            <w:r w:rsidRPr="00C1361E">
              <w:rPr>
                <w:rFonts w:ascii="標楷體" w:eastAsia="標楷體" w:hAnsi="標楷體" w:hint="eastAsia"/>
              </w:rPr>
              <w:t>孤立的專家或技術的養成教育，不能算是使之接受職業陶冶者。對職業裡面的一切的活動，能同時保持自由；在精神上，個體雖置身職業中，但能外擴（Hinausstreben）並超越（</w:t>
            </w:r>
            <w:r w:rsidRPr="00C1361E">
              <w:rPr>
                <w:rFonts w:ascii="標楷體" w:eastAsia="標楷體" w:hAnsi="標楷體" w:cs="Calibri"/>
              </w:rPr>
              <w:t>ü</w:t>
            </w:r>
            <w:r w:rsidRPr="00C1361E">
              <w:rPr>
                <w:rFonts w:ascii="標楷體" w:eastAsia="標楷體" w:hAnsi="標楷體" w:hint="eastAsia"/>
              </w:rPr>
              <w:t>ber）職業。</w:t>
            </w:r>
          </w:p>
        </w:tc>
      </w:tr>
      <w:tr w:rsidR="001D061B" w:rsidRPr="00C1361E" w14:paraId="3CBDFDA3" w14:textId="77777777" w:rsidTr="00FE5410">
        <w:tc>
          <w:tcPr>
            <w:tcW w:w="457" w:type="dxa"/>
            <w:vAlign w:val="center"/>
          </w:tcPr>
          <w:p w14:paraId="00DEAFEB" w14:textId="7E82A3EB" w:rsidR="001D061B" w:rsidRPr="00C1361E" w:rsidRDefault="00FE5410" w:rsidP="00E90E7B">
            <w:pPr>
              <w:spacing w:line="400" w:lineRule="exact"/>
              <w:jc w:val="center"/>
              <w:rPr>
                <w:rFonts w:ascii="標楷體" w:eastAsia="標楷體" w:hAnsi="標楷體"/>
              </w:rPr>
            </w:pPr>
            <w:r w:rsidRPr="00C1361E">
              <w:rPr>
                <w:rFonts w:ascii="標楷體" w:eastAsia="標楷體" w:hAnsi="標楷體"/>
              </w:rPr>
              <w:t>D</w:t>
            </w:r>
          </w:p>
        </w:tc>
        <w:tc>
          <w:tcPr>
            <w:tcW w:w="10871" w:type="dxa"/>
          </w:tcPr>
          <w:p w14:paraId="7C73C3DC" w14:textId="77777777" w:rsidR="00FE5410" w:rsidRPr="00C1361E" w:rsidRDefault="00FE5410" w:rsidP="00E90E7B">
            <w:pPr>
              <w:spacing w:line="400" w:lineRule="exact"/>
              <w:rPr>
                <w:rFonts w:ascii="標楷體" w:eastAsia="標楷體" w:hAnsi="標楷體"/>
              </w:rPr>
            </w:pPr>
            <w:r w:rsidRPr="00C1361E">
              <w:rPr>
                <w:rFonts w:ascii="標楷體" w:eastAsia="標楷體" w:hAnsi="標楷體" w:hint="eastAsia"/>
              </w:rPr>
              <w:t>一個人可以對自己所做的負起責任，如果他違反規定，他就會受到合理的處罰。是哪一位理論家的主張？</w:t>
            </w:r>
          </w:p>
          <w:p w14:paraId="002DC9A9" w14:textId="77777777" w:rsidR="00FE5410" w:rsidRPr="00C1361E" w:rsidRDefault="00FE5410" w:rsidP="00E90E7B">
            <w:pPr>
              <w:spacing w:line="400" w:lineRule="exact"/>
              <w:rPr>
                <w:rFonts w:ascii="標楷體" w:eastAsia="標楷體" w:hAnsi="標楷體"/>
              </w:rPr>
            </w:pPr>
            <w:r w:rsidRPr="00C1361E">
              <w:rPr>
                <w:rFonts w:ascii="標楷體" w:eastAsia="標楷體" w:hAnsi="標楷體" w:hint="eastAsia"/>
              </w:rPr>
              <w:t>(A)弗洛依德</w:t>
            </w:r>
          </w:p>
          <w:p w14:paraId="779DF9E2" w14:textId="77777777" w:rsidR="00FE5410" w:rsidRPr="00C1361E" w:rsidRDefault="00FE5410" w:rsidP="00E90E7B">
            <w:pPr>
              <w:spacing w:line="400" w:lineRule="exact"/>
              <w:rPr>
                <w:rFonts w:ascii="標楷體" w:eastAsia="標楷體" w:hAnsi="標楷體"/>
              </w:rPr>
            </w:pPr>
            <w:r w:rsidRPr="00C1361E">
              <w:rPr>
                <w:rFonts w:ascii="標楷體" w:eastAsia="標楷體" w:hAnsi="標楷體" w:hint="eastAsia"/>
              </w:rPr>
              <w:t>(B)艾瑞克森</w:t>
            </w:r>
          </w:p>
          <w:p w14:paraId="02885ABA" w14:textId="77777777" w:rsidR="00FE5410" w:rsidRPr="00C1361E" w:rsidRDefault="00FE5410" w:rsidP="00E90E7B">
            <w:pPr>
              <w:spacing w:line="400" w:lineRule="exact"/>
              <w:rPr>
                <w:rFonts w:ascii="標楷體" w:eastAsia="標楷體" w:hAnsi="標楷體"/>
              </w:rPr>
            </w:pPr>
            <w:r w:rsidRPr="00C1361E">
              <w:rPr>
                <w:rFonts w:ascii="標楷體" w:eastAsia="標楷體" w:hAnsi="標楷體" w:hint="eastAsia"/>
              </w:rPr>
              <w:t>(C)史金納</w:t>
            </w:r>
          </w:p>
          <w:p w14:paraId="7A0F6C63" w14:textId="0F565835" w:rsidR="001D061B" w:rsidRPr="00C1361E" w:rsidRDefault="00FE5410" w:rsidP="00E90E7B">
            <w:pPr>
              <w:spacing w:line="400" w:lineRule="exact"/>
              <w:rPr>
                <w:rFonts w:ascii="標楷體" w:eastAsia="標楷體" w:hAnsi="標楷體"/>
              </w:rPr>
            </w:pPr>
            <w:r w:rsidRPr="00C1361E">
              <w:rPr>
                <w:rFonts w:ascii="標楷體" w:eastAsia="標楷體" w:hAnsi="標楷體" w:hint="eastAsia"/>
              </w:rPr>
              <w:t>(D)班度拉</w:t>
            </w:r>
          </w:p>
        </w:tc>
      </w:tr>
      <w:tr w:rsidR="001D061B" w:rsidRPr="00C1361E" w14:paraId="7ABE7D20" w14:textId="77777777" w:rsidTr="001D061B">
        <w:tc>
          <w:tcPr>
            <w:tcW w:w="457" w:type="dxa"/>
          </w:tcPr>
          <w:p w14:paraId="5FB83C57" w14:textId="77777777" w:rsidR="001D061B" w:rsidRPr="00C1361E" w:rsidRDefault="001D061B" w:rsidP="00E90E7B">
            <w:pPr>
              <w:spacing w:line="400" w:lineRule="exact"/>
              <w:rPr>
                <w:rFonts w:ascii="標楷體" w:eastAsia="標楷體" w:hAnsi="標楷體"/>
                <w:b/>
              </w:rPr>
            </w:pPr>
            <w:r w:rsidRPr="00C1361E">
              <w:rPr>
                <w:rFonts w:ascii="標楷體" w:eastAsia="標楷體" w:hAnsi="標楷體" w:hint="eastAsia"/>
                <w:b/>
              </w:rPr>
              <w:t>解</w:t>
            </w:r>
          </w:p>
          <w:p w14:paraId="39EFC58D" w14:textId="77777777" w:rsidR="001D061B" w:rsidRPr="00C1361E" w:rsidRDefault="001D061B"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3E7A73EF" w14:textId="77777777" w:rsidR="001D061B" w:rsidRPr="00C1361E" w:rsidRDefault="001D061B" w:rsidP="00E90E7B">
            <w:pPr>
              <w:spacing w:line="400" w:lineRule="exact"/>
              <w:rPr>
                <w:rFonts w:ascii="標楷體" w:eastAsia="標楷體" w:hAnsi="標楷體"/>
              </w:rPr>
            </w:pPr>
          </w:p>
        </w:tc>
      </w:tr>
      <w:tr w:rsidR="00394EE2" w:rsidRPr="00C1361E" w14:paraId="52A357AB" w14:textId="77777777" w:rsidTr="004279C4">
        <w:tc>
          <w:tcPr>
            <w:tcW w:w="457" w:type="dxa"/>
            <w:vAlign w:val="center"/>
          </w:tcPr>
          <w:p w14:paraId="0E8715BB" w14:textId="4B8A261D" w:rsidR="00394EE2" w:rsidRPr="00C1361E" w:rsidRDefault="004279C4" w:rsidP="00E90E7B">
            <w:pPr>
              <w:spacing w:line="400" w:lineRule="exact"/>
              <w:jc w:val="center"/>
              <w:rPr>
                <w:rFonts w:ascii="標楷體" w:eastAsia="標楷體" w:hAnsi="標楷體"/>
              </w:rPr>
            </w:pPr>
            <w:r w:rsidRPr="00C1361E">
              <w:rPr>
                <w:rFonts w:ascii="標楷體" w:eastAsia="標楷體" w:hAnsi="標楷體"/>
              </w:rPr>
              <w:t>B</w:t>
            </w:r>
          </w:p>
        </w:tc>
        <w:tc>
          <w:tcPr>
            <w:tcW w:w="10871" w:type="dxa"/>
          </w:tcPr>
          <w:p w14:paraId="612A841A" w14:textId="77777777" w:rsidR="004279C4" w:rsidRPr="00C1361E" w:rsidRDefault="004279C4" w:rsidP="00E90E7B">
            <w:pPr>
              <w:spacing w:line="400" w:lineRule="exact"/>
              <w:rPr>
                <w:rFonts w:ascii="標楷體" w:eastAsia="標楷體" w:hAnsi="標楷體"/>
              </w:rPr>
            </w:pPr>
            <w:r w:rsidRPr="00C1361E">
              <w:rPr>
                <w:rFonts w:ascii="標楷體" w:eastAsia="標楷體" w:hAnsi="標楷體" w:hint="eastAsia"/>
              </w:rPr>
              <w:t>由角色對個人的自我概念和自我印象的重要性而決定</w:t>
            </w:r>
          </w:p>
          <w:p w14:paraId="371ACDA9" w14:textId="77777777" w:rsidR="004279C4" w:rsidRPr="00C1361E" w:rsidRDefault="004279C4" w:rsidP="00E90E7B">
            <w:pPr>
              <w:spacing w:line="400" w:lineRule="exact"/>
              <w:rPr>
                <w:rFonts w:ascii="標楷體" w:eastAsia="標楷體" w:hAnsi="標楷體"/>
              </w:rPr>
            </w:pPr>
            <w:r w:rsidRPr="00C1361E">
              <w:rPr>
                <w:rFonts w:ascii="標楷體" w:eastAsia="標楷體" w:hAnsi="標楷體" w:hint="eastAsia"/>
              </w:rPr>
              <w:t>(A)角色模式</w:t>
            </w:r>
          </w:p>
          <w:p w14:paraId="1A509BAC" w14:textId="77777777" w:rsidR="004279C4" w:rsidRPr="00C1361E" w:rsidRDefault="004279C4" w:rsidP="00E90E7B">
            <w:pPr>
              <w:spacing w:line="400" w:lineRule="exact"/>
              <w:rPr>
                <w:rFonts w:ascii="標楷體" w:eastAsia="標楷體" w:hAnsi="標楷體"/>
              </w:rPr>
            </w:pPr>
            <w:r w:rsidRPr="00C1361E">
              <w:rPr>
                <w:rFonts w:ascii="標楷體" w:eastAsia="標楷體" w:hAnsi="標楷體" w:hint="eastAsia"/>
              </w:rPr>
              <w:t>(B)優先角色</w:t>
            </w:r>
          </w:p>
          <w:p w14:paraId="2170CFB5" w14:textId="77777777" w:rsidR="004279C4" w:rsidRPr="00C1361E" w:rsidRDefault="004279C4" w:rsidP="00E90E7B">
            <w:pPr>
              <w:spacing w:line="400" w:lineRule="exact"/>
              <w:rPr>
                <w:rFonts w:ascii="標楷體" w:eastAsia="標楷體" w:hAnsi="標楷體"/>
              </w:rPr>
            </w:pPr>
            <w:r w:rsidRPr="00C1361E">
              <w:rPr>
                <w:rFonts w:ascii="標楷體" w:eastAsia="標楷體" w:hAnsi="標楷體" w:hint="eastAsia"/>
              </w:rPr>
              <w:t>(C)範定角色</w:t>
            </w:r>
          </w:p>
          <w:p w14:paraId="6F595F21" w14:textId="15C8985F" w:rsidR="00394EE2" w:rsidRPr="00C1361E" w:rsidRDefault="004279C4" w:rsidP="00E90E7B">
            <w:pPr>
              <w:spacing w:line="400" w:lineRule="exact"/>
              <w:rPr>
                <w:rFonts w:ascii="標楷體" w:eastAsia="標楷體" w:hAnsi="標楷體"/>
              </w:rPr>
            </w:pPr>
            <w:r w:rsidRPr="00C1361E">
              <w:rPr>
                <w:rFonts w:ascii="標楷體" w:eastAsia="標楷體" w:hAnsi="標楷體" w:hint="eastAsia"/>
              </w:rPr>
              <w:t>(D)地位</w:t>
            </w:r>
          </w:p>
        </w:tc>
      </w:tr>
      <w:tr w:rsidR="00394EE2" w:rsidRPr="00C1361E" w14:paraId="024E8B86" w14:textId="77777777" w:rsidTr="00394EE2">
        <w:tc>
          <w:tcPr>
            <w:tcW w:w="457" w:type="dxa"/>
          </w:tcPr>
          <w:p w14:paraId="5F671D80" w14:textId="77777777" w:rsidR="00394EE2" w:rsidRPr="00C1361E" w:rsidRDefault="00394EE2" w:rsidP="00E90E7B">
            <w:pPr>
              <w:spacing w:line="400" w:lineRule="exact"/>
              <w:rPr>
                <w:rFonts w:ascii="標楷體" w:eastAsia="標楷體" w:hAnsi="標楷體"/>
                <w:b/>
              </w:rPr>
            </w:pPr>
            <w:r w:rsidRPr="00C1361E">
              <w:rPr>
                <w:rFonts w:ascii="標楷體" w:eastAsia="標楷體" w:hAnsi="標楷體" w:hint="eastAsia"/>
                <w:b/>
              </w:rPr>
              <w:t>解</w:t>
            </w:r>
          </w:p>
          <w:p w14:paraId="11E3A44D" w14:textId="77777777" w:rsidR="00394EE2" w:rsidRPr="00C1361E" w:rsidRDefault="00394EE2" w:rsidP="00E90E7B">
            <w:pPr>
              <w:spacing w:line="400" w:lineRule="exact"/>
              <w:rPr>
                <w:rFonts w:ascii="標楷體" w:eastAsia="標楷體" w:hAnsi="標楷體"/>
              </w:rPr>
            </w:pPr>
            <w:r w:rsidRPr="00C1361E">
              <w:rPr>
                <w:rFonts w:ascii="標楷體" w:eastAsia="標楷體" w:hAnsi="標楷體" w:hint="eastAsia"/>
                <w:b/>
              </w:rPr>
              <w:lastRenderedPageBreak/>
              <w:t>釋</w:t>
            </w:r>
          </w:p>
        </w:tc>
        <w:tc>
          <w:tcPr>
            <w:tcW w:w="10871" w:type="dxa"/>
          </w:tcPr>
          <w:p w14:paraId="72093889" w14:textId="1ADEE2B8" w:rsidR="004279C4" w:rsidRPr="00C1361E" w:rsidRDefault="004279C4" w:rsidP="00E90E7B">
            <w:pPr>
              <w:spacing w:line="400" w:lineRule="exact"/>
              <w:rPr>
                <w:rFonts w:ascii="標楷體" w:eastAsia="標楷體" w:hAnsi="標楷體"/>
                <w:b/>
                <w:color w:val="0070C0"/>
              </w:rPr>
            </w:pPr>
            <w:r w:rsidRPr="00C1361E">
              <w:rPr>
                <w:rFonts w:ascii="標楷體" w:eastAsia="標楷體" w:hAnsi="標楷體" w:hint="eastAsia"/>
                <w:b/>
                <w:color w:val="0070C0"/>
              </w:rPr>
              <w:lastRenderedPageBreak/>
              <w:t>優先角色</w:t>
            </w:r>
            <w:r w:rsidRPr="00C1361E">
              <w:rPr>
                <w:rFonts w:ascii="標楷體" w:eastAsia="標楷體" w:hAnsi="標楷體" w:hint="eastAsia"/>
              </w:rPr>
              <w:t>例如一個人可能同時是別人的同學和兒子等雙重角色，但是某一個情境下，他必須做一個角</w:t>
            </w:r>
            <w:r w:rsidRPr="00C1361E">
              <w:rPr>
                <w:rFonts w:ascii="標楷體" w:eastAsia="標楷體" w:hAnsi="標楷體" w:hint="eastAsia"/>
              </w:rPr>
              <w:lastRenderedPageBreak/>
              <w:t>色行為的選擇(如:段考完要回家當乖小孩還是和同學出去玩)，所以在他決定怎麼做決定的判斷中，會用過去對自己的概念和印像，來決定要當同學或是乖兒子。</w:t>
            </w:r>
          </w:p>
          <w:p w14:paraId="6522C78E" w14:textId="73AC75BF" w:rsidR="00394EE2" w:rsidRPr="00C1361E" w:rsidRDefault="004279C4" w:rsidP="00E90E7B">
            <w:pPr>
              <w:spacing w:line="400" w:lineRule="exact"/>
              <w:rPr>
                <w:rFonts w:ascii="標楷體" w:eastAsia="標楷體" w:hAnsi="標楷體"/>
                <w:b/>
                <w:color w:val="0070C0"/>
              </w:rPr>
            </w:pPr>
            <w:r w:rsidRPr="00C1361E">
              <w:rPr>
                <w:rFonts w:ascii="標楷體" w:eastAsia="標楷體" w:hAnsi="標楷體" w:hint="eastAsia"/>
                <w:b/>
                <w:color w:val="0070C0"/>
              </w:rPr>
              <w:t>範定角色</w:t>
            </w:r>
            <w:r w:rsidRPr="00C1361E">
              <w:rPr>
                <w:rFonts w:ascii="標楷體" w:eastAsia="標楷體" w:hAnsi="標楷體" w:hint="eastAsia"/>
              </w:rPr>
              <w:t>社會對老師的期待就是有教無類和中規中矩，這樣的看法和期待就是範定角色。</w:t>
            </w:r>
          </w:p>
        </w:tc>
      </w:tr>
      <w:tr w:rsidR="00394EE2" w:rsidRPr="00C1361E" w14:paraId="78F79CE0" w14:textId="77777777" w:rsidTr="002F67B2">
        <w:tc>
          <w:tcPr>
            <w:tcW w:w="457" w:type="dxa"/>
            <w:vAlign w:val="center"/>
          </w:tcPr>
          <w:p w14:paraId="1A4B4D9A" w14:textId="76663CE8" w:rsidR="00394EE2" w:rsidRPr="00C1361E" w:rsidRDefault="002F67B2" w:rsidP="00E90E7B">
            <w:pPr>
              <w:spacing w:line="400" w:lineRule="exact"/>
              <w:jc w:val="center"/>
              <w:rPr>
                <w:rFonts w:ascii="標楷體" w:eastAsia="標楷體" w:hAnsi="標楷體"/>
              </w:rPr>
            </w:pPr>
            <w:r w:rsidRPr="00C1361E">
              <w:rPr>
                <w:rFonts w:ascii="標楷體" w:eastAsia="標楷體" w:hAnsi="標楷體"/>
              </w:rPr>
              <w:lastRenderedPageBreak/>
              <w:t>B</w:t>
            </w:r>
          </w:p>
        </w:tc>
        <w:tc>
          <w:tcPr>
            <w:tcW w:w="10871" w:type="dxa"/>
          </w:tcPr>
          <w:p w14:paraId="724D6B6A" w14:textId="77777777" w:rsidR="002F67B2" w:rsidRPr="00C1361E" w:rsidRDefault="002F67B2" w:rsidP="00E90E7B">
            <w:pPr>
              <w:spacing w:line="400" w:lineRule="exact"/>
              <w:rPr>
                <w:rFonts w:ascii="標楷體" w:eastAsia="標楷體" w:hAnsi="標楷體"/>
              </w:rPr>
            </w:pPr>
            <w:r w:rsidRPr="00C1361E">
              <w:rPr>
                <w:rFonts w:ascii="標楷體" w:eastAsia="標楷體" w:hAnsi="標楷體" w:hint="eastAsia"/>
              </w:rPr>
              <w:t>認為在所有人類活動中，智識性參與必不可少，工匠人不能脫離智慧人而存在</w:t>
            </w:r>
          </w:p>
          <w:p w14:paraId="1F1EBA12" w14:textId="10CBD2E4" w:rsidR="002F67B2" w:rsidRPr="00C1361E" w:rsidRDefault="002F67B2" w:rsidP="00E90E7B">
            <w:pPr>
              <w:spacing w:line="400" w:lineRule="exact"/>
              <w:rPr>
                <w:rFonts w:ascii="標楷體" w:eastAsia="標楷體" w:hAnsi="標楷體"/>
              </w:rPr>
            </w:pPr>
            <w:r w:rsidRPr="00C1361E">
              <w:rPr>
                <w:rFonts w:ascii="標楷體" w:eastAsia="標楷體" w:hAnsi="標楷體" w:hint="eastAsia"/>
              </w:rPr>
              <w:t>(A)吉洛斯</w:t>
            </w:r>
          </w:p>
          <w:p w14:paraId="78D5020D" w14:textId="13391AF5" w:rsidR="002F67B2" w:rsidRPr="00C1361E" w:rsidRDefault="002F67B2" w:rsidP="00E90E7B">
            <w:pPr>
              <w:spacing w:line="400" w:lineRule="exact"/>
              <w:rPr>
                <w:rFonts w:ascii="標楷體" w:eastAsia="標楷體" w:hAnsi="標楷體"/>
              </w:rPr>
            </w:pPr>
            <w:r w:rsidRPr="00C1361E">
              <w:rPr>
                <w:rFonts w:ascii="標楷體" w:eastAsia="標楷體" w:hAnsi="標楷體" w:hint="eastAsia"/>
              </w:rPr>
              <w:t>(B)格藍姆西</w:t>
            </w:r>
          </w:p>
          <w:p w14:paraId="1EBCB1CC" w14:textId="77777777" w:rsidR="002F67B2" w:rsidRPr="00C1361E" w:rsidRDefault="002F67B2" w:rsidP="00E90E7B">
            <w:pPr>
              <w:spacing w:line="400" w:lineRule="exact"/>
              <w:rPr>
                <w:rFonts w:ascii="標楷體" w:eastAsia="標楷體" w:hAnsi="標楷體"/>
              </w:rPr>
            </w:pPr>
            <w:r w:rsidRPr="00C1361E">
              <w:rPr>
                <w:rFonts w:ascii="標楷體" w:eastAsia="標楷體" w:hAnsi="標楷體" w:hint="eastAsia"/>
              </w:rPr>
              <w:t>(C)蘇格拉底</w:t>
            </w:r>
          </w:p>
          <w:p w14:paraId="55ECD015" w14:textId="759C9626" w:rsidR="00394EE2" w:rsidRPr="00C1361E" w:rsidRDefault="002F67B2" w:rsidP="00E90E7B">
            <w:pPr>
              <w:spacing w:line="400" w:lineRule="exact"/>
              <w:rPr>
                <w:rFonts w:ascii="標楷體" w:eastAsia="標楷體" w:hAnsi="標楷體"/>
              </w:rPr>
            </w:pPr>
            <w:r w:rsidRPr="00C1361E">
              <w:rPr>
                <w:rFonts w:ascii="標楷體" w:eastAsia="標楷體" w:hAnsi="標楷體" w:hint="eastAsia"/>
              </w:rPr>
              <w:t>(D)耶穌</w:t>
            </w:r>
          </w:p>
        </w:tc>
      </w:tr>
      <w:tr w:rsidR="00394EE2" w:rsidRPr="00C1361E" w14:paraId="78E6B89B" w14:textId="77777777" w:rsidTr="00394EE2">
        <w:tc>
          <w:tcPr>
            <w:tcW w:w="457" w:type="dxa"/>
          </w:tcPr>
          <w:p w14:paraId="4E4A491E" w14:textId="77777777" w:rsidR="00394EE2" w:rsidRPr="00C1361E" w:rsidRDefault="00394EE2" w:rsidP="00E90E7B">
            <w:pPr>
              <w:spacing w:line="400" w:lineRule="exact"/>
              <w:rPr>
                <w:rFonts w:ascii="標楷體" w:eastAsia="標楷體" w:hAnsi="標楷體"/>
                <w:b/>
              </w:rPr>
            </w:pPr>
            <w:r w:rsidRPr="00C1361E">
              <w:rPr>
                <w:rFonts w:ascii="標楷體" w:eastAsia="標楷體" w:hAnsi="標楷體" w:hint="eastAsia"/>
                <w:b/>
              </w:rPr>
              <w:t>解</w:t>
            </w:r>
          </w:p>
          <w:p w14:paraId="12E3D499" w14:textId="77777777" w:rsidR="00394EE2" w:rsidRPr="00C1361E" w:rsidRDefault="00394EE2"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495FBD1C" w14:textId="68F54C7D" w:rsidR="00394EE2" w:rsidRPr="00C1361E" w:rsidRDefault="002F67B2" w:rsidP="00E90E7B">
            <w:pPr>
              <w:spacing w:line="400" w:lineRule="exact"/>
              <w:rPr>
                <w:rFonts w:ascii="標楷體" w:eastAsia="標楷體" w:hAnsi="標楷體"/>
              </w:rPr>
            </w:pPr>
            <w:r w:rsidRPr="00C1361E">
              <w:rPr>
                <w:rFonts w:ascii="標楷體" w:eastAsia="標楷體" w:hAnsi="標楷體" w:hint="eastAsia"/>
                <w:shd w:val="pct15" w:color="auto" w:fill="FFFFFF"/>
              </w:rPr>
              <w:t>工匠還要兼當智慧人~真的是:格藍姆西(台語)</w:t>
            </w:r>
          </w:p>
        </w:tc>
      </w:tr>
      <w:tr w:rsidR="00394EE2" w:rsidRPr="00C1361E" w14:paraId="63E6E622" w14:textId="77777777" w:rsidTr="002473FB">
        <w:tc>
          <w:tcPr>
            <w:tcW w:w="457" w:type="dxa"/>
            <w:vAlign w:val="center"/>
          </w:tcPr>
          <w:p w14:paraId="4644FF8E" w14:textId="7E6D400B" w:rsidR="00394EE2" w:rsidRPr="00C1361E" w:rsidRDefault="002473FB" w:rsidP="00E90E7B">
            <w:pPr>
              <w:spacing w:line="400" w:lineRule="exact"/>
              <w:jc w:val="center"/>
              <w:rPr>
                <w:rFonts w:ascii="標楷體" w:eastAsia="標楷體" w:hAnsi="標楷體"/>
              </w:rPr>
            </w:pPr>
            <w:r w:rsidRPr="00C1361E">
              <w:rPr>
                <w:rFonts w:ascii="標楷體" w:eastAsia="標楷體" w:hAnsi="標楷體"/>
              </w:rPr>
              <w:t>A</w:t>
            </w:r>
          </w:p>
        </w:tc>
        <w:tc>
          <w:tcPr>
            <w:tcW w:w="10871" w:type="dxa"/>
          </w:tcPr>
          <w:p w14:paraId="4A89360E" w14:textId="77777777" w:rsidR="002473FB" w:rsidRPr="00C1361E" w:rsidRDefault="002473FB" w:rsidP="00E90E7B">
            <w:pPr>
              <w:spacing w:line="400" w:lineRule="exact"/>
              <w:rPr>
                <w:rFonts w:ascii="標楷體" w:eastAsia="標楷體" w:hAnsi="標楷體"/>
              </w:rPr>
            </w:pPr>
            <w:r w:rsidRPr="00C1361E">
              <w:rPr>
                <w:rFonts w:ascii="標楷體" w:eastAsia="標楷體" w:hAnsi="標楷體" w:hint="eastAsia"/>
              </w:rPr>
              <w:t>現象學的社會學代表人物</w:t>
            </w:r>
          </w:p>
          <w:p w14:paraId="0CEB82FE" w14:textId="77777777" w:rsidR="002473FB" w:rsidRPr="00C1361E" w:rsidRDefault="002473FB" w:rsidP="00E90E7B">
            <w:pPr>
              <w:spacing w:line="400" w:lineRule="exact"/>
              <w:rPr>
                <w:rFonts w:ascii="標楷體" w:eastAsia="標楷體" w:hAnsi="標楷體"/>
              </w:rPr>
            </w:pPr>
            <w:r w:rsidRPr="00C1361E">
              <w:rPr>
                <w:rFonts w:ascii="標楷體" w:eastAsia="標楷體" w:hAnsi="標楷體" w:hint="eastAsia"/>
              </w:rPr>
              <w:t>(A)休茲Schutz</w:t>
            </w:r>
          </w:p>
          <w:p w14:paraId="420CFDD3" w14:textId="77777777" w:rsidR="002473FB" w:rsidRPr="00C1361E" w:rsidRDefault="002473FB" w:rsidP="00E90E7B">
            <w:pPr>
              <w:spacing w:line="400" w:lineRule="exact"/>
              <w:rPr>
                <w:rFonts w:ascii="標楷體" w:eastAsia="標楷體" w:hAnsi="標楷體"/>
              </w:rPr>
            </w:pPr>
            <w:r w:rsidRPr="00C1361E">
              <w:rPr>
                <w:rFonts w:ascii="標楷體" w:eastAsia="標楷體" w:hAnsi="標楷體" w:hint="eastAsia"/>
              </w:rPr>
              <w:t>(B)米德Mead</w:t>
            </w:r>
          </w:p>
          <w:p w14:paraId="0772604C" w14:textId="77777777" w:rsidR="002473FB" w:rsidRPr="00C1361E" w:rsidRDefault="002473FB" w:rsidP="00E90E7B">
            <w:pPr>
              <w:spacing w:line="400" w:lineRule="exact"/>
              <w:rPr>
                <w:rFonts w:ascii="標楷體" w:eastAsia="標楷體" w:hAnsi="標楷體"/>
              </w:rPr>
            </w:pPr>
            <w:r w:rsidRPr="00C1361E">
              <w:rPr>
                <w:rFonts w:ascii="標楷體" w:eastAsia="標楷體" w:hAnsi="標楷體" w:hint="eastAsia"/>
              </w:rPr>
              <w:t>(C)葛芬柯Garfinkel</w:t>
            </w:r>
          </w:p>
          <w:p w14:paraId="49E4F284" w14:textId="77777777" w:rsidR="002473FB" w:rsidRPr="00C1361E" w:rsidRDefault="002473FB" w:rsidP="00E90E7B">
            <w:pPr>
              <w:spacing w:line="400" w:lineRule="exact"/>
              <w:rPr>
                <w:rFonts w:ascii="標楷體" w:eastAsia="標楷體" w:hAnsi="標楷體"/>
              </w:rPr>
            </w:pPr>
            <w:r w:rsidRPr="00C1361E">
              <w:rPr>
                <w:rFonts w:ascii="標楷體" w:eastAsia="標楷體" w:hAnsi="標楷體" w:hint="eastAsia"/>
              </w:rPr>
              <w:t>(D)布勞的Blau</w:t>
            </w:r>
          </w:p>
          <w:p w14:paraId="600CBE21" w14:textId="325EEB15" w:rsidR="00394EE2" w:rsidRPr="00C1361E" w:rsidRDefault="002473FB" w:rsidP="00E90E7B">
            <w:pPr>
              <w:spacing w:line="400" w:lineRule="exact"/>
              <w:rPr>
                <w:rFonts w:ascii="標楷體" w:eastAsia="標楷體" w:hAnsi="標楷體"/>
              </w:rPr>
            </w:pPr>
            <w:r w:rsidRPr="00C1361E">
              <w:rPr>
                <w:rFonts w:ascii="標楷體" w:eastAsia="標楷體" w:hAnsi="標楷體" w:hint="eastAsia"/>
              </w:rPr>
              <w:t>(E)賈夫曼Goffman</w:t>
            </w:r>
          </w:p>
        </w:tc>
      </w:tr>
      <w:tr w:rsidR="00394EE2" w:rsidRPr="00C1361E" w14:paraId="16F5E5C7" w14:textId="77777777" w:rsidTr="00394EE2">
        <w:tc>
          <w:tcPr>
            <w:tcW w:w="457" w:type="dxa"/>
          </w:tcPr>
          <w:p w14:paraId="2C1780A4" w14:textId="77777777" w:rsidR="00394EE2" w:rsidRPr="00C1361E" w:rsidRDefault="00394EE2" w:rsidP="00E90E7B">
            <w:pPr>
              <w:spacing w:line="400" w:lineRule="exact"/>
              <w:rPr>
                <w:rFonts w:ascii="標楷體" w:eastAsia="標楷體" w:hAnsi="標楷體"/>
                <w:b/>
              </w:rPr>
            </w:pPr>
            <w:r w:rsidRPr="00C1361E">
              <w:rPr>
                <w:rFonts w:ascii="標楷體" w:eastAsia="標楷體" w:hAnsi="標楷體" w:hint="eastAsia"/>
                <w:b/>
              </w:rPr>
              <w:t>解</w:t>
            </w:r>
          </w:p>
          <w:p w14:paraId="1CAEE8B3" w14:textId="77777777" w:rsidR="00394EE2" w:rsidRPr="00C1361E" w:rsidRDefault="00394EE2"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0BD08682" w14:textId="02E1ABC5" w:rsidR="002473FB" w:rsidRPr="00C1361E" w:rsidRDefault="002473FB" w:rsidP="00E90E7B">
            <w:pPr>
              <w:spacing w:line="400" w:lineRule="exact"/>
              <w:rPr>
                <w:rFonts w:ascii="標楷體" w:eastAsia="標楷體" w:hAnsi="標楷體"/>
              </w:rPr>
            </w:pPr>
            <w:r w:rsidRPr="00C1361E">
              <w:rPr>
                <w:rFonts w:ascii="標楷體" w:eastAsia="標楷體" w:hAnsi="標楷體" w:hint="eastAsia"/>
              </w:rPr>
              <w:t>現象學的社會學------休茲Schutz</w:t>
            </w:r>
          </w:p>
          <w:p w14:paraId="7D21DBB0" w14:textId="1E16F5E2" w:rsidR="00394EE2" w:rsidRPr="00C1361E" w:rsidRDefault="002473FB" w:rsidP="00E90E7B">
            <w:pPr>
              <w:spacing w:line="400" w:lineRule="exact"/>
              <w:rPr>
                <w:rFonts w:ascii="標楷體" w:eastAsia="標楷體" w:hAnsi="標楷體"/>
              </w:rPr>
            </w:pPr>
            <w:r w:rsidRPr="00C1361E">
              <w:rPr>
                <w:rFonts w:ascii="標楷體" w:eastAsia="標楷體" w:hAnsi="標楷體" w:hint="eastAsia"/>
              </w:rPr>
              <w:t>現象學的社會學</w:t>
            </w:r>
            <w:r w:rsidRPr="00C1361E">
              <w:rPr>
                <w:rFonts w:ascii="標楷體" w:eastAsia="標楷體" w:hAnsi="標楷體" w:cs="Calibri"/>
              </w:rPr>
              <w:t> </w:t>
            </w:r>
            <w:r w:rsidRPr="00C1361E">
              <w:rPr>
                <w:rFonts w:ascii="標楷體" w:eastAsia="標楷體" w:hAnsi="標楷體" w:hint="eastAsia"/>
              </w:rPr>
              <w:t>=</w:t>
            </w:r>
            <w:r w:rsidRPr="00C1361E">
              <w:rPr>
                <w:rFonts w:ascii="標楷體" w:eastAsia="標楷體" w:hAnsi="標楷體" w:cs="Calibri"/>
              </w:rPr>
              <w:t>  </w:t>
            </w:r>
            <w:r w:rsidRPr="00C1361E">
              <w:rPr>
                <w:rFonts w:ascii="標楷體" w:eastAsia="標楷體" w:hAnsi="標楷體" w:hint="eastAsia"/>
              </w:rPr>
              <w:t>胡賽爾 (現象學)</w:t>
            </w:r>
            <w:r w:rsidRPr="00C1361E">
              <w:rPr>
                <w:rFonts w:ascii="標楷體" w:eastAsia="標楷體" w:hAnsi="標楷體" w:cs="Calibri"/>
              </w:rPr>
              <w:t> </w:t>
            </w:r>
            <w:r w:rsidRPr="00C1361E">
              <w:rPr>
                <w:rFonts w:ascii="標楷體" w:eastAsia="標楷體" w:hAnsi="標楷體" w:hint="eastAsia"/>
              </w:rPr>
              <w:t xml:space="preserve"> +</w:t>
            </w:r>
            <w:r w:rsidRPr="00C1361E">
              <w:rPr>
                <w:rFonts w:ascii="標楷體" w:eastAsia="標楷體" w:hAnsi="標楷體" w:cs="Calibri"/>
              </w:rPr>
              <w:t> </w:t>
            </w:r>
            <w:r w:rsidRPr="00C1361E">
              <w:rPr>
                <w:rFonts w:ascii="標楷體" w:eastAsia="標楷體" w:hAnsi="標楷體" w:hint="eastAsia"/>
              </w:rPr>
              <w:t xml:space="preserve"> 韋伯</w:t>
            </w:r>
            <w:r w:rsidRPr="00C1361E">
              <w:rPr>
                <w:rFonts w:ascii="標楷體" w:eastAsia="標楷體" w:hAnsi="標楷體" w:cs="Calibri"/>
              </w:rPr>
              <w:t> </w:t>
            </w:r>
            <w:r w:rsidRPr="00C1361E">
              <w:rPr>
                <w:rFonts w:ascii="標楷體" w:eastAsia="標楷體" w:hAnsi="標楷體" w:hint="eastAsia"/>
              </w:rPr>
              <w:t xml:space="preserve"> (詮釋社會學</w:t>
            </w:r>
            <w:r w:rsidRPr="00C1361E">
              <w:rPr>
                <w:rFonts w:ascii="標楷體" w:eastAsia="標楷體" w:hAnsi="標楷體"/>
              </w:rPr>
              <w:t>)</w:t>
            </w:r>
          </w:p>
        </w:tc>
      </w:tr>
      <w:tr w:rsidR="00394EE2" w:rsidRPr="00C1361E" w14:paraId="76C4B1E3" w14:textId="77777777" w:rsidTr="00AD2A10">
        <w:tc>
          <w:tcPr>
            <w:tcW w:w="457" w:type="dxa"/>
            <w:vAlign w:val="center"/>
          </w:tcPr>
          <w:p w14:paraId="727CBA10" w14:textId="1824EBE9" w:rsidR="00394EE2" w:rsidRPr="00C1361E" w:rsidRDefault="00AD2A10" w:rsidP="00E90E7B">
            <w:pPr>
              <w:spacing w:line="400" w:lineRule="exact"/>
              <w:jc w:val="center"/>
              <w:rPr>
                <w:rFonts w:ascii="標楷體" w:eastAsia="標楷體" w:hAnsi="標楷體"/>
              </w:rPr>
            </w:pPr>
            <w:r w:rsidRPr="00C1361E">
              <w:rPr>
                <w:rFonts w:ascii="標楷體" w:eastAsia="標楷體" w:hAnsi="標楷體"/>
              </w:rPr>
              <w:t>D</w:t>
            </w:r>
          </w:p>
        </w:tc>
        <w:tc>
          <w:tcPr>
            <w:tcW w:w="10871" w:type="dxa"/>
          </w:tcPr>
          <w:p w14:paraId="3A68883A" w14:textId="77777777" w:rsidR="00AD2A10" w:rsidRPr="00C1361E" w:rsidRDefault="00AD2A10" w:rsidP="00E90E7B">
            <w:pPr>
              <w:spacing w:line="400" w:lineRule="exact"/>
              <w:rPr>
                <w:rFonts w:ascii="標楷體" w:eastAsia="標楷體" w:hAnsi="標楷體"/>
              </w:rPr>
            </w:pPr>
            <w:r w:rsidRPr="00C1361E">
              <w:rPr>
                <w:rFonts w:ascii="標楷體" w:eastAsia="標楷體" w:hAnsi="標楷體" w:hint="eastAsia"/>
              </w:rPr>
              <w:t xml:space="preserve">強調藉由結構控制個人的學者為下列何者? </w:t>
            </w:r>
          </w:p>
          <w:p w14:paraId="573EE007" w14:textId="77777777" w:rsidR="00AD2A10" w:rsidRPr="00C1361E" w:rsidRDefault="00AD2A10" w:rsidP="00E90E7B">
            <w:pPr>
              <w:spacing w:line="400" w:lineRule="exact"/>
              <w:rPr>
                <w:rFonts w:ascii="標楷體" w:eastAsia="標楷體" w:hAnsi="標楷體"/>
              </w:rPr>
            </w:pPr>
            <w:r w:rsidRPr="00C1361E">
              <w:rPr>
                <w:rFonts w:ascii="標楷體" w:eastAsia="標楷體" w:hAnsi="標楷體"/>
              </w:rPr>
              <w:t xml:space="preserve">(A)Parsons </w:t>
            </w:r>
          </w:p>
          <w:p w14:paraId="222546E9" w14:textId="77777777" w:rsidR="00AD2A10" w:rsidRPr="00C1361E" w:rsidRDefault="00AD2A10" w:rsidP="00E90E7B">
            <w:pPr>
              <w:spacing w:line="400" w:lineRule="exact"/>
              <w:rPr>
                <w:rFonts w:ascii="標楷體" w:eastAsia="標楷體" w:hAnsi="標楷體"/>
              </w:rPr>
            </w:pPr>
            <w:r w:rsidRPr="00C1361E">
              <w:rPr>
                <w:rFonts w:ascii="標楷體" w:eastAsia="標楷體" w:hAnsi="標楷體"/>
              </w:rPr>
              <w:t xml:space="preserve">(B)Marx </w:t>
            </w:r>
          </w:p>
          <w:p w14:paraId="0B1E0E5F" w14:textId="77777777" w:rsidR="00AD2A10" w:rsidRPr="00C1361E" w:rsidRDefault="00AD2A10" w:rsidP="00E90E7B">
            <w:pPr>
              <w:spacing w:line="400" w:lineRule="exact"/>
              <w:rPr>
                <w:rFonts w:ascii="標楷體" w:eastAsia="標楷體" w:hAnsi="標楷體"/>
              </w:rPr>
            </w:pPr>
            <w:r w:rsidRPr="00C1361E">
              <w:rPr>
                <w:rFonts w:ascii="標楷體" w:eastAsia="標楷體" w:hAnsi="標楷體"/>
              </w:rPr>
              <w:t xml:space="preserve">(C)Apple </w:t>
            </w:r>
          </w:p>
          <w:p w14:paraId="35FAEF8D" w14:textId="5121C8E5" w:rsidR="00394EE2" w:rsidRPr="00C1361E" w:rsidRDefault="00AD2A10" w:rsidP="00E90E7B">
            <w:pPr>
              <w:spacing w:line="400" w:lineRule="exact"/>
              <w:rPr>
                <w:rFonts w:ascii="標楷體" w:eastAsia="標楷體" w:hAnsi="標楷體"/>
              </w:rPr>
            </w:pPr>
            <w:r w:rsidRPr="00C1361E">
              <w:rPr>
                <w:rFonts w:ascii="標楷體" w:eastAsia="標楷體" w:hAnsi="標楷體"/>
              </w:rPr>
              <w:t>(D)Durkheim</w:t>
            </w:r>
          </w:p>
        </w:tc>
      </w:tr>
      <w:tr w:rsidR="00394EE2" w:rsidRPr="00C1361E" w14:paraId="303C5ABF" w14:textId="77777777" w:rsidTr="00394EE2">
        <w:tc>
          <w:tcPr>
            <w:tcW w:w="457" w:type="dxa"/>
          </w:tcPr>
          <w:p w14:paraId="72E93E1C" w14:textId="77777777" w:rsidR="00394EE2" w:rsidRPr="00C1361E" w:rsidRDefault="00394EE2" w:rsidP="00E90E7B">
            <w:pPr>
              <w:spacing w:line="400" w:lineRule="exact"/>
              <w:rPr>
                <w:rFonts w:ascii="標楷體" w:eastAsia="標楷體" w:hAnsi="標楷體"/>
                <w:b/>
              </w:rPr>
            </w:pPr>
            <w:r w:rsidRPr="00C1361E">
              <w:rPr>
                <w:rFonts w:ascii="標楷體" w:eastAsia="標楷體" w:hAnsi="標楷體" w:hint="eastAsia"/>
                <w:b/>
              </w:rPr>
              <w:t>解</w:t>
            </w:r>
          </w:p>
          <w:p w14:paraId="7900A0B2" w14:textId="77777777" w:rsidR="00394EE2" w:rsidRPr="00C1361E" w:rsidRDefault="00394EE2"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2A0027C9" w14:textId="77777777" w:rsidR="00AD2A10" w:rsidRPr="00C1361E" w:rsidRDefault="00AD2A10" w:rsidP="00E90E7B">
            <w:pPr>
              <w:spacing w:line="400" w:lineRule="exact"/>
              <w:rPr>
                <w:rFonts w:ascii="標楷體" w:eastAsia="標楷體" w:hAnsi="標楷體"/>
              </w:rPr>
            </w:pPr>
            <w:r w:rsidRPr="00C1361E">
              <w:rPr>
                <w:rFonts w:ascii="標楷體" w:eastAsia="標楷體" w:hAnsi="標楷體" w:hint="eastAsia"/>
                <w:b/>
                <w:color w:val="FF0000"/>
              </w:rPr>
              <w:t>涂爾幹</w:t>
            </w:r>
            <w:r w:rsidRPr="00C1361E">
              <w:rPr>
                <w:rFonts w:ascii="標楷體" w:eastAsia="標楷體" w:hAnsi="標楷體" w:hint="eastAsia"/>
              </w:rPr>
              <w:t xml:space="preserve"> </w:t>
            </w:r>
            <w:r w:rsidRPr="00C1361E">
              <w:rPr>
                <w:rFonts w:ascii="標楷體" w:eastAsia="標楷體" w:hAnsi="標楷體" w:hint="eastAsia"/>
                <w:b/>
                <w:color w:val="00B050"/>
              </w:rPr>
              <w:t>集體意識</w:t>
            </w:r>
          </w:p>
          <w:p w14:paraId="2821B57E" w14:textId="60ADAAAA" w:rsidR="00394EE2" w:rsidRPr="00C1361E" w:rsidRDefault="00AD2A10" w:rsidP="00E90E7B">
            <w:pPr>
              <w:spacing w:line="400" w:lineRule="exact"/>
              <w:rPr>
                <w:rFonts w:ascii="標楷體" w:eastAsia="標楷體" w:hAnsi="標楷體"/>
              </w:rPr>
            </w:pPr>
            <w:r w:rsidRPr="00C1361E">
              <w:rPr>
                <w:rFonts w:ascii="標楷體" w:eastAsia="標楷體" w:hAnsi="標楷體" w:hint="eastAsia"/>
              </w:rPr>
              <w:t>集體意識就是社會成員共同的價值導向或心理傾向，是社會中多數成員間的共識、信仰或認同感，這種集體的價值及其所形成的規範，對於個人行為具有約束力量。</w:t>
            </w:r>
          </w:p>
        </w:tc>
      </w:tr>
      <w:tr w:rsidR="00394EE2" w:rsidRPr="00C1361E" w14:paraId="475FB704" w14:textId="77777777" w:rsidTr="0042646E">
        <w:tc>
          <w:tcPr>
            <w:tcW w:w="457" w:type="dxa"/>
            <w:vAlign w:val="center"/>
          </w:tcPr>
          <w:p w14:paraId="16721F2A" w14:textId="2AC22C45" w:rsidR="00394EE2" w:rsidRPr="00C1361E" w:rsidRDefault="0042646E" w:rsidP="00E90E7B">
            <w:pPr>
              <w:spacing w:line="400" w:lineRule="exact"/>
              <w:jc w:val="center"/>
              <w:rPr>
                <w:rFonts w:ascii="標楷體" w:eastAsia="標楷體" w:hAnsi="標楷體"/>
              </w:rPr>
            </w:pPr>
            <w:r w:rsidRPr="00C1361E">
              <w:rPr>
                <w:rFonts w:ascii="標楷體" w:eastAsia="標楷體" w:hAnsi="標楷體"/>
              </w:rPr>
              <w:t>C</w:t>
            </w:r>
          </w:p>
        </w:tc>
        <w:tc>
          <w:tcPr>
            <w:tcW w:w="10871" w:type="dxa"/>
          </w:tcPr>
          <w:p w14:paraId="3F2DFB5F" w14:textId="6A0707C6" w:rsidR="0042646E" w:rsidRPr="00C1361E" w:rsidRDefault="0042646E" w:rsidP="00E90E7B">
            <w:pPr>
              <w:spacing w:line="400" w:lineRule="exact"/>
              <w:rPr>
                <w:rFonts w:ascii="標楷體" w:eastAsia="標楷體" w:hAnsi="標楷體"/>
              </w:rPr>
            </w:pPr>
            <w:r w:rsidRPr="00C1361E">
              <w:rPr>
                <w:rFonts w:ascii="標楷體" w:eastAsia="標楷體" w:hAnsi="標楷體" w:hint="eastAsia"/>
              </w:rPr>
              <w:t xml:space="preserve">根據葛羅斯等人所提出的「兒童公民發展理論」小學高年級學童是屬於哪一階段的公民? </w:t>
            </w:r>
          </w:p>
          <w:p w14:paraId="62113D2F" w14:textId="77777777" w:rsidR="0042646E" w:rsidRPr="00C1361E" w:rsidRDefault="0042646E" w:rsidP="00E90E7B">
            <w:pPr>
              <w:spacing w:line="400" w:lineRule="exact"/>
              <w:rPr>
                <w:rFonts w:ascii="標楷體" w:eastAsia="標楷體" w:hAnsi="標楷體"/>
              </w:rPr>
            </w:pPr>
            <w:r w:rsidRPr="00C1361E">
              <w:rPr>
                <w:rFonts w:ascii="標楷體" w:eastAsia="標楷體" w:hAnsi="標楷體" w:hint="eastAsia"/>
              </w:rPr>
              <w:t>(A)家庭公民</w:t>
            </w:r>
          </w:p>
          <w:p w14:paraId="4A650D77" w14:textId="158291CE" w:rsidR="0042646E" w:rsidRPr="00C1361E" w:rsidRDefault="0042646E" w:rsidP="00E90E7B">
            <w:pPr>
              <w:spacing w:line="400" w:lineRule="exact"/>
              <w:rPr>
                <w:rFonts w:ascii="標楷體" w:eastAsia="標楷體" w:hAnsi="標楷體"/>
              </w:rPr>
            </w:pPr>
            <w:r w:rsidRPr="00C1361E">
              <w:rPr>
                <w:rFonts w:ascii="標楷體" w:eastAsia="標楷體" w:hAnsi="標楷體" w:hint="eastAsia"/>
              </w:rPr>
              <w:t>(B)形成的社會公民</w:t>
            </w:r>
          </w:p>
          <w:p w14:paraId="21C25C75" w14:textId="77777777" w:rsidR="0042646E" w:rsidRPr="00C1361E" w:rsidRDefault="0042646E" w:rsidP="00E90E7B">
            <w:pPr>
              <w:spacing w:line="400" w:lineRule="exact"/>
              <w:rPr>
                <w:rFonts w:ascii="標楷體" w:eastAsia="標楷體" w:hAnsi="標楷體"/>
              </w:rPr>
            </w:pPr>
            <w:r w:rsidRPr="00C1361E">
              <w:rPr>
                <w:rFonts w:ascii="標楷體" w:eastAsia="標楷體" w:hAnsi="標楷體" w:hint="eastAsia"/>
              </w:rPr>
              <w:t>(C)階層性社會公民</w:t>
            </w:r>
          </w:p>
          <w:p w14:paraId="33225691" w14:textId="5B15032B" w:rsidR="00394EE2" w:rsidRPr="00C1361E" w:rsidRDefault="0042646E" w:rsidP="00E90E7B">
            <w:pPr>
              <w:spacing w:line="400" w:lineRule="exact"/>
              <w:rPr>
                <w:rFonts w:ascii="標楷體" w:eastAsia="標楷體" w:hAnsi="標楷體"/>
              </w:rPr>
            </w:pPr>
            <w:r w:rsidRPr="00C1361E">
              <w:rPr>
                <w:rFonts w:ascii="標楷體" w:eastAsia="標楷體" w:hAnsi="標楷體" w:hint="eastAsia"/>
              </w:rPr>
              <w:t>(D)生物性公民</w:t>
            </w:r>
          </w:p>
        </w:tc>
      </w:tr>
      <w:tr w:rsidR="00394EE2" w:rsidRPr="00C1361E" w14:paraId="652D880A" w14:textId="77777777" w:rsidTr="00394EE2">
        <w:tc>
          <w:tcPr>
            <w:tcW w:w="457" w:type="dxa"/>
          </w:tcPr>
          <w:p w14:paraId="3DFCF317" w14:textId="77777777" w:rsidR="00394EE2" w:rsidRPr="00C1361E" w:rsidRDefault="00394EE2" w:rsidP="00E90E7B">
            <w:pPr>
              <w:spacing w:line="400" w:lineRule="exact"/>
              <w:rPr>
                <w:rFonts w:ascii="標楷體" w:eastAsia="標楷體" w:hAnsi="標楷體"/>
                <w:b/>
              </w:rPr>
            </w:pPr>
            <w:r w:rsidRPr="00C1361E">
              <w:rPr>
                <w:rFonts w:ascii="標楷體" w:eastAsia="標楷體" w:hAnsi="標楷體" w:hint="eastAsia"/>
                <w:b/>
              </w:rPr>
              <w:t>解</w:t>
            </w:r>
          </w:p>
          <w:p w14:paraId="2C067CA5" w14:textId="77777777" w:rsidR="00394EE2" w:rsidRPr="00C1361E" w:rsidRDefault="00394EE2"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2D280F0C" w14:textId="37438542" w:rsidR="0042646E" w:rsidRPr="00C1361E" w:rsidRDefault="0042646E" w:rsidP="00E90E7B">
            <w:pPr>
              <w:spacing w:line="400" w:lineRule="exact"/>
              <w:rPr>
                <w:rFonts w:ascii="標楷體" w:eastAsia="標楷體" w:hAnsi="標楷體"/>
              </w:rPr>
            </w:pPr>
            <w:r w:rsidRPr="00C1361E">
              <w:rPr>
                <w:rFonts w:ascii="標楷體" w:eastAsia="標楷體" w:hAnsi="標楷體" w:hint="eastAsia"/>
                <w:b/>
                <w:color w:val="FF0000"/>
              </w:rPr>
              <w:t>葛羅斯等人Gross&amp;Dynneson</w:t>
            </w:r>
            <w:r w:rsidRPr="00C1361E">
              <w:rPr>
                <w:rFonts w:ascii="標楷體" w:eastAsia="標楷體" w:hAnsi="標楷體" w:hint="eastAsia"/>
                <w:b/>
                <w:color w:val="00B050"/>
              </w:rPr>
              <w:t>兒童公民發展理論</w:t>
            </w:r>
          </w:p>
          <w:p w14:paraId="7248F11D" w14:textId="7FC724DA" w:rsidR="0042646E" w:rsidRPr="00C1361E" w:rsidRDefault="0042646E" w:rsidP="00E90E7B">
            <w:pPr>
              <w:spacing w:line="400" w:lineRule="exact"/>
              <w:rPr>
                <w:rFonts w:ascii="標楷體" w:eastAsia="標楷體" w:hAnsi="標楷體"/>
              </w:rPr>
            </w:pPr>
            <w:r w:rsidRPr="00C1361E">
              <w:rPr>
                <w:rFonts w:ascii="標楷體" w:eastAsia="標楷體" w:hAnsi="標楷體" w:hint="eastAsia"/>
                <w:b/>
                <w:color w:val="0070C0"/>
              </w:rPr>
              <w:t>生物性公民</w:t>
            </w:r>
            <w:r w:rsidRPr="00C1361E">
              <w:rPr>
                <w:rFonts w:ascii="標楷體" w:eastAsia="標楷體" w:hAnsi="標楷體" w:hint="eastAsia"/>
              </w:rPr>
              <w:t>0-3歲</w:t>
            </w:r>
            <w:r w:rsidRPr="00C1361E">
              <w:rPr>
                <w:rFonts w:ascii="標楷體" w:eastAsia="標楷體" w:hAnsi="標楷體"/>
              </w:rPr>
              <w:t xml:space="preserve">        </w:t>
            </w:r>
            <w:r w:rsidRPr="00C1361E">
              <w:rPr>
                <w:rFonts w:ascii="標楷體" w:eastAsia="標楷體" w:hAnsi="標楷體" w:hint="eastAsia"/>
                <w:b/>
                <w:color w:val="0070C0"/>
              </w:rPr>
              <w:t>家庭公民</w:t>
            </w:r>
            <w:r w:rsidRPr="00C1361E">
              <w:rPr>
                <w:rFonts w:ascii="標楷體" w:eastAsia="標楷體" w:hAnsi="標楷體" w:hint="eastAsia"/>
              </w:rPr>
              <w:t>4-5歲</w:t>
            </w:r>
            <w:r w:rsidRPr="00C1361E">
              <w:rPr>
                <w:rFonts w:ascii="標楷體" w:eastAsia="標楷體" w:hAnsi="標楷體"/>
              </w:rPr>
              <w:t xml:space="preserve">           </w:t>
            </w:r>
            <w:r w:rsidRPr="00C1361E">
              <w:rPr>
                <w:rFonts w:ascii="標楷體" w:eastAsia="標楷體" w:hAnsi="標楷體" w:hint="eastAsia"/>
                <w:b/>
                <w:color w:val="0070C0"/>
              </w:rPr>
              <w:t>形成的社會公民</w:t>
            </w:r>
            <w:r w:rsidRPr="00C1361E">
              <w:rPr>
                <w:rFonts w:ascii="標楷體" w:eastAsia="標楷體" w:hAnsi="標楷體" w:hint="eastAsia"/>
              </w:rPr>
              <w:t xml:space="preserve"> 5-9歲</w:t>
            </w:r>
          </w:p>
          <w:p w14:paraId="0FE87DC4" w14:textId="3D6D070A" w:rsidR="00394EE2" w:rsidRPr="00C1361E" w:rsidRDefault="0042646E" w:rsidP="00E90E7B">
            <w:pPr>
              <w:spacing w:line="400" w:lineRule="exact"/>
              <w:rPr>
                <w:rFonts w:ascii="標楷體" w:eastAsia="標楷體" w:hAnsi="標楷體"/>
              </w:rPr>
            </w:pPr>
            <w:r w:rsidRPr="00C1361E">
              <w:rPr>
                <w:rFonts w:ascii="標楷體" w:eastAsia="標楷體" w:hAnsi="標楷體" w:hint="eastAsia"/>
                <w:b/>
                <w:color w:val="0070C0"/>
              </w:rPr>
              <w:t>階層性社會公民</w:t>
            </w:r>
            <w:r w:rsidRPr="00C1361E">
              <w:rPr>
                <w:rFonts w:ascii="標楷體" w:eastAsia="標楷體" w:hAnsi="標楷體" w:hint="eastAsia"/>
              </w:rPr>
              <w:t>10-12歲</w:t>
            </w:r>
            <w:r w:rsidRPr="00C1361E">
              <w:rPr>
                <w:rFonts w:ascii="標楷體" w:eastAsia="標楷體" w:hAnsi="標楷體"/>
              </w:rPr>
              <w:t xml:space="preserve"> </w:t>
            </w:r>
            <w:r w:rsidRPr="00C1361E">
              <w:rPr>
                <w:rFonts w:ascii="標楷體" w:eastAsia="標楷體" w:hAnsi="標楷體" w:hint="eastAsia"/>
                <w:b/>
                <w:color w:val="0070C0"/>
              </w:rPr>
              <w:t>水平的社會關係</w:t>
            </w:r>
            <w:r w:rsidRPr="00C1361E">
              <w:rPr>
                <w:rFonts w:ascii="標楷體" w:eastAsia="標楷體" w:hAnsi="標楷體" w:hint="eastAsia"/>
              </w:rPr>
              <w:t>13-15歲</w:t>
            </w:r>
            <w:r w:rsidRPr="00C1361E">
              <w:rPr>
                <w:rFonts w:ascii="標楷體" w:eastAsia="標楷體" w:hAnsi="標楷體"/>
              </w:rPr>
              <w:t xml:space="preserve"> </w:t>
            </w:r>
            <w:r w:rsidRPr="00C1361E">
              <w:rPr>
                <w:rFonts w:ascii="標楷體" w:eastAsia="標楷體" w:hAnsi="標楷體" w:hint="eastAsia"/>
                <w:b/>
                <w:color w:val="0070C0"/>
              </w:rPr>
              <w:t>垂直的社會關係</w:t>
            </w:r>
            <w:r w:rsidRPr="00C1361E">
              <w:rPr>
                <w:rFonts w:ascii="標楷體" w:eastAsia="標楷體" w:hAnsi="標楷體" w:hint="eastAsia"/>
              </w:rPr>
              <w:t>16-21歲</w:t>
            </w:r>
          </w:p>
        </w:tc>
      </w:tr>
      <w:tr w:rsidR="00394EE2" w:rsidRPr="00C1361E" w14:paraId="114A4775" w14:textId="77777777" w:rsidTr="006E6A5E">
        <w:tc>
          <w:tcPr>
            <w:tcW w:w="457" w:type="dxa"/>
            <w:vAlign w:val="center"/>
          </w:tcPr>
          <w:p w14:paraId="1EC8DE8C" w14:textId="6FB967B5" w:rsidR="00394EE2" w:rsidRPr="00C1361E" w:rsidRDefault="006E6A5E" w:rsidP="00E90E7B">
            <w:pPr>
              <w:spacing w:line="400" w:lineRule="exact"/>
              <w:jc w:val="center"/>
              <w:rPr>
                <w:rFonts w:ascii="標楷體" w:eastAsia="標楷體" w:hAnsi="標楷體"/>
              </w:rPr>
            </w:pPr>
            <w:r w:rsidRPr="00C1361E">
              <w:rPr>
                <w:rFonts w:ascii="標楷體" w:eastAsia="標楷體" w:hAnsi="標楷體"/>
              </w:rPr>
              <w:t>A</w:t>
            </w:r>
          </w:p>
        </w:tc>
        <w:tc>
          <w:tcPr>
            <w:tcW w:w="10871" w:type="dxa"/>
          </w:tcPr>
          <w:p w14:paraId="02844398" w14:textId="77777777" w:rsidR="006E6A5E" w:rsidRPr="00C1361E" w:rsidRDefault="006E6A5E" w:rsidP="00E90E7B">
            <w:pPr>
              <w:spacing w:line="400" w:lineRule="exact"/>
              <w:rPr>
                <w:rFonts w:ascii="標楷體" w:eastAsia="標楷體" w:hAnsi="標楷體"/>
              </w:rPr>
            </w:pPr>
            <w:r w:rsidRPr="00C1361E">
              <w:rPr>
                <w:rFonts w:ascii="標楷體" w:eastAsia="標楷體" w:hAnsi="標楷體" w:hint="eastAsia"/>
              </w:rPr>
              <w:t xml:space="preserve">個人接受教育的主要目的是在獲取特殊的社會地位，這是強調教育的哪一種價值? </w:t>
            </w:r>
          </w:p>
          <w:p w14:paraId="2721C110" w14:textId="77777777" w:rsidR="006E6A5E" w:rsidRPr="00C1361E" w:rsidRDefault="006E6A5E" w:rsidP="00E90E7B">
            <w:pPr>
              <w:spacing w:line="400" w:lineRule="exact"/>
              <w:rPr>
                <w:rFonts w:ascii="標楷體" w:eastAsia="標楷體" w:hAnsi="標楷體"/>
              </w:rPr>
            </w:pPr>
            <w:r w:rsidRPr="00C1361E">
              <w:rPr>
                <w:rFonts w:ascii="標楷體" w:eastAsia="標楷體" w:hAnsi="標楷體" w:hint="eastAsia"/>
              </w:rPr>
              <w:t xml:space="preserve">(A)象徵性價值 </w:t>
            </w:r>
          </w:p>
          <w:p w14:paraId="54F8480C" w14:textId="77777777" w:rsidR="006E6A5E" w:rsidRPr="00C1361E" w:rsidRDefault="006E6A5E" w:rsidP="00E90E7B">
            <w:pPr>
              <w:spacing w:line="400" w:lineRule="exact"/>
              <w:rPr>
                <w:rFonts w:ascii="標楷體" w:eastAsia="標楷體" w:hAnsi="標楷體"/>
              </w:rPr>
            </w:pPr>
            <w:r w:rsidRPr="00C1361E">
              <w:rPr>
                <w:rFonts w:ascii="標楷體" w:eastAsia="標楷體" w:hAnsi="標楷體" w:hint="eastAsia"/>
              </w:rPr>
              <w:t xml:space="preserve">(B)功能性價值 </w:t>
            </w:r>
          </w:p>
          <w:p w14:paraId="53F0DEE8" w14:textId="77777777" w:rsidR="006E6A5E" w:rsidRPr="00C1361E" w:rsidRDefault="006E6A5E" w:rsidP="00E90E7B">
            <w:pPr>
              <w:spacing w:line="400" w:lineRule="exact"/>
              <w:rPr>
                <w:rFonts w:ascii="標楷體" w:eastAsia="標楷體" w:hAnsi="標楷體"/>
              </w:rPr>
            </w:pPr>
            <w:r w:rsidRPr="00C1361E">
              <w:rPr>
                <w:rFonts w:ascii="標楷體" w:eastAsia="標楷體" w:hAnsi="標楷體" w:hint="eastAsia"/>
              </w:rPr>
              <w:t xml:space="preserve">(C)職位性價值 </w:t>
            </w:r>
          </w:p>
          <w:p w14:paraId="1B0E5E74" w14:textId="1579763B" w:rsidR="00394EE2" w:rsidRPr="00C1361E" w:rsidRDefault="006E6A5E" w:rsidP="00E90E7B">
            <w:pPr>
              <w:spacing w:line="400" w:lineRule="exact"/>
              <w:rPr>
                <w:rFonts w:ascii="標楷體" w:eastAsia="標楷體" w:hAnsi="標楷體"/>
              </w:rPr>
            </w:pPr>
            <w:r w:rsidRPr="00C1361E">
              <w:rPr>
                <w:rFonts w:ascii="標楷體" w:eastAsia="標楷體" w:hAnsi="標楷體" w:hint="eastAsia"/>
              </w:rPr>
              <w:lastRenderedPageBreak/>
              <w:t>(D)特殊性價值</w:t>
            </w:r>
          </w:p>
        </w:tc>
      </w:tr>
      <w:tr w:rsidR="00394EE2" w:rsidRPr="00C1361E" w14:paraId="45F078FE" w14:textId="77777777" w:rsidTr="00394EE2">
        <w:tc>
          <w:tcPr>
            <w:tcW w:w="457" w:type="dxa"/>
          </w:tcPr>
          <w:p w14:paraId="69A419A2" w14:textId="77777777" w:rsidR="00394EE2" w:rsidRPr="00C1361E" w:rsidRDefault="00394EE2"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57785CA7" w14:textId="77777777" w:rsidR="00394EE2" w:rsidRPr="00C1361E" w:rsidRDefault="00394EE2"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7B039B47" w14:textId="77777777" w:rsidR="006E6A5E" w:rsidRPr="00C1361E" w:rsidRDefault="006E6A5E" w:rsidP="00E90E7B">
            <w:pPr>
              <w:spacing w:line="400" w:lineRule="exact"/>
              <w:rPr>
                <w:rFonts w:ascii="標楷體" w:eastAsia="標楷體" w:hAnsi="標楷體"/>
                <w:b/>
                <w:color w:val="FF0000"/>
              </w:rPr>
            </w:pPr>
            <w:r w:rsidRPr="00C1361E">
              <w:rPr>
                <w:rFonts w:ascii="標楷體" w:eastAsia="標楷體" w:hAnsi="標楷體" w:hint="eastAsia"/>
                <w:b/>
                <w:color w:val="FF0000"/>
              </w:rPr>
              <w:t>哈維赫斯特Havighurst</w:t>
            </w:r>
          </w:p>
          <w:p w14:paraId="4EA3BA04" w14:textId="1A9530AC" w:rsidR="006E6A5E" w:rsidRPr="00C1361E" w:rsidRDefault="006E6A5E" w:rsidP="00E90E7B">
            <w:pPr>
              <w:spacing w:line="400" w:lineRule="exact"/>
              <w:rPr>
                <w:rFonts w:ascii="標楷體" w:eastAsia="標楷體" w:hAnsi="標楷體"/>
                <w:b/>
                <w:color w:val="FF0000"/>
              </w:rPr>
            </w:pPr>
            <w:r w:rsidRPr="00C1361E">
              <w:rPr>
                <w:rFonts w:ascii="標楷體" w:eastAsia="標楷體" w:hAnsi="標楷體" w:hint="eastAsia"/>
                <w:b/>
                <w:color w:val="0070C0"/>
              </w:rPr>
              <w:t>象徵性價值</w:t>
            </w:r>
            <w:r w:rsidRPr="00C1361E">
              <w:rPr>
                <w:rFonts w:ascii="標楷體" w:eastAsia="標楷體" w:hAnsi="標楷體" w:hint="eastAsia"/>
              </w:rPr>
              <w:t xml:space="preserve"> 即在於獲得某種象徵性社會地位，以及得到這種社會地位的滿足。 </w:t>
            </w:r>
          </w:p>
          <w:p w14:paraId="3F8755B9" w14:textId="0668BDDB" w:rsidR="00394EE2" w:rsidRPr="00C1361E" w:rsidRDefault="006E6A5E" w:rsidP="00E90E7B">
            <w:pPr>
              <w:spacing w:line="400" w:lineRule="exact"/>
              <w:rPr>
                <w:rFonts w:ascii="標楷體" w:eastAsia="標楷體" w:hAnsi="標楷體"/>
              </w:rPr>
            </w:pPr>
            <w:r w:rsidRPr="00C1361E">
              <w:rPr>
                <w:rFonts w:ascii="標楷體" w:eastAsia="標楷體" w:hAnsi="標楷體" w:hint="eastAsia"/>
                <w:b/>
                <w:color w:val="0070C0"/>
              </w:rPr>
              <w:t>功能性價值</w:t>
            </w:r>
            <w:r w:rsidRPr="00C1361E">
              <w:rPr>
                <w:rFonts w:ascii="標楷體" w:eastAsia="標楷體" w:hAnsi="標楷體" w:hint="eastAsia"/>
              </w:rPr>
              <w:t xml:space="preserve"> 即在於利用自己的教育成就，獲得適當的工作。 </w:t>
            </w:r>
          </w:p>
        </w:tc>
      </w:tr>
      <w:tr w:rsidR="00AD2A10" w:rsidRPr="00C1361E" w14:paraId="147FACB8" w14:textId="77777777" w:rsidTr="001336B2">
        <w:tc>
          <w:tcPr>
            <w:tcW w:w="457" w:type="dxa"/>
            <w:vAlign w:val="center"/>
          </w:tcPr>
          <w:p w14:paraId="77BDFEF2" w14:textId="0574C287" w:rsidR="00AD2A10" w:rsidRPr="00C1361E" w:rsidRDefault="001336B2" w:rsidP="00E90E7B">
            <w:pPr>
              <w:spacing w:line="400" w:lineRule="exact"/>
              <w:jc w:val="center"/>
              <w:rPr>
                <w:rFonts w:ascii="標楷體" w:eastAsia="標楷體" w:hAnsi="標楷體"/>
              </w:rPr>
            </w:pPr>
            <w:r w:rsidRPr="00C1361E">
              <w:rPr>
                <w:rFonts w:ascii="標楷體" w:eastAsia="標楷體" w:hAnsi="標楷體"/>
              </w:rPr>
              <w:t>A</w:t>
            </w:r>
          </w:p>
        </w:tc>
        <w:tc>
          <w:tcPr>
            <w:tcW w:w="10871" w:type="dxa"/>
          </w:tcPr>
          <w:p w14:paraId="679DE76C" w14:textId="77777777" w:rsidR="001336B2" w:rsidRPr="00C1361E" w:rsidRDefault="001336B2" w:rsidP="00E90E7B">
            <w:pPr>
              <w:spacing w:line="400" w:lineRule="exact"/>
              <w:rPr>
                <w:rFonts w:ascii="標楷體" w:eastAsia="標楷體" w:hAnsi="標楷體"/>
              </w:rPr>
            </w:pPr>
            <w:r w:rsidRPr="00C1361E">
              <w:rPr>
                <w:rFonts w:ascii="標楷體" w:eastAsia="標楷體" w:hAnsi="標楷體" w:hint="eastAsia"/>
              </w:rPr>
              <w:t>主張只有來自成人的影響才是教育</w:t>
            </w:r>
          </w:p>
          <w:p w14:paraId="2FC41857" w14:textId="77777777" w:rsidR="001336B2" w:rsidRPr="00C1361E" w:rsidRDefault="001336B2" w:rsidP="00E90E7B">
            <w:pPr>
              <w:spacing w:line="400" w:lineRule="exact"/>
              <w:rPr>
                <w:rFonts w:ascii="標楷體" w:eastAsia="標楷體" w:hAnsi="標楷體"/>
              </w:rPr>
            </w:pPr>
            <w:r w:rsidRPr="00C1361E">
              <w:rPr>
                <w:rFonts w:ascii="標楷體" w:eastAsia="標楷體" w:hAnsi="標楷體"/>
              </w:rPr>
              <w:t>(A)Durkheim</w:t>
            </w:r>
          </w:p>
          <w:p w14:paraId="10E68FFC" w14:textId="77777777" w:rsidR="001336B2" w:rsidRPr="00C1361E" w:rsidRDefault="001336B2" w:rsidP="00E90E7B">
            <w:pPr>
              <w:spacing w:line="400" w:lineRule="exact"/>
              <w:rPr>
                <w:rFonts w:ascii="標楷體" w:eastAsia="標楷體" w:hAnsi="標楷體"/>
              </w:rPr>
            </w:pPr>
            <w:r w:rsidRPr="00C1361E">
              <w:rPr>
                <w:rFonts w:ascii="標楷體" w:eastAsia="標楷體" w:hAnsi="標楷體" w:hint="eastAsia"/>
              </w:rPr>
              <w:t>(B)派森思Parsons</w:t>
            </w:r>
          </w:p>
          <w:p w14:paraId="782E69DF" w14:textId="77777777" w:rsidR="001336B2" w:rsidRPr="00C1361E" w:rsidRDefault="001336B2" w:rsidP="00E90E7B">
            <w:pPr>
              <w:spacing w:line="400" w:lineRule="exact"/>
              <w:rPr>
                <w:rFonts w:ascii="標楷體" w:eastAsia="標楷體" w:hAnsi="標楷體"/>
              </w:rPr>
            </w:pPr>
            <w:r w:rsidRPr="00C1361E">
              <w:rPr>
                <w:rFonts w:ascii="標楷體" w:eastAsia="標楷體" w:hAnsi="標楷體" w:hint="eastAsia"/>
              </w:rPr>
              <w:t>(C)墨頓Merton</w:t>
            </w:r>
          </w:p>
          <w:p w14:paraId="4EEA7B0E" w14:textId="3B77FEBF" w:rsidR="00AD2A10" w:rsidRPr="00C1361E" w:rsidRDefault="001336B2" w:rsidP="00E90E7B">
            <w:pPr>
              <w:spacing w:line="400" w:lineRule="exact"/>
              <w:rPr>
                <w:rFonts w:ascii="標楷體" w:eastAsia="標楷體" w:hAnsi="標楷體"/>
              </w:rPr>
            </w:pPr>
            <w:r w:rsidRPr="00C1361E">
              <w:rPr>
                <w:rFonts w:ascii="標楷體" w:eastAsia="標楷體" w:hAnsi="標楷體" w:hint="eastAsia"/>
              </w:rPr>
              <w:t>(D)特諾Turner</w:t>
            </w:r>
          </w:p>
        </w:tc>
      </w:tr>
      <w:tr w:rsidR="00AD2A10" w:rsidRPr="00C1361E" w14:paraId="5D470CD2" w14:textId="77777777" w:rsidTr="00AD2A10">
        <w:tc>
          <w:tcPr>
            <w:tcW w:w="457" w:type="dxa"/>
          </w:tcPr>
          <w:p w14:paraId="0111C027" w14:textId="77777777" w:rsidR="00AD2A10" w:rsidRPr="00C1361E" w:rsidRDefault="00AD2A10" w:rsidP="00E90E7B">
            <w:pPr>
              <w:spacing w:line="400" w:lineRule="exact"/>
              <w:rPr>
                <w:rFonts w:ascii="標楷體" w:eastAsia="標楷體" w:hAnsi="標楷體"/>
                <w:b/>
              </w:rPr>
            </w:pPr>
            <w:r w:rsidRPr="00C1361E">
              <w:rPr>
                <w:rFonts w:ascii="標楷體" w:eastAsia="標楷體" w:hAnsi="標楷體" w:hint="eastAsia"/>
                <w:b/>
              </w:rPr>
              <w:t>解</w:t>
            </w:r>
          </w:p>
          <w:p w14:paraId="21053937" w14:textId="77777777" w:rsidR="00AD2A10" w:rsidRPr="00C1361E" w:rsidRDefault="00AD2A10"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6070AA6D" w14:textId="77777777" w:rsidR="00AD2A10" w:rsidRPr="00C1361E" w:rsidRDefault="00AD2A10" w:rsidP="00E90E7B">
            <w:pPr>
              <w:spacing w:line="400" w:lineRule="exact"/>
              <w:rPr>
                <w:rFonts w:ascii="標楷體" w:eastAsia="標楷體" w:hAnsi="標楷體"/>
              </w:rPr>
            </w:pPr>
          </w:p>
        </w:tc>
      </w:tr>
      <w:tr w:rsidR="00AD2A10" w:rsidRPr="00C1361E" w14:paraId="011729D9" w14:textId="77777777" w:rsidTr="001336B2">
        <w:tc>
          <w:tcPr>
            <w:tcW w:w="457" w:type="dxa"/>
            <w:vAlign w:val="center"/>
          </w:tcPr>
          <w:p w14:paraId="09C3C822" w14:textId="7AD3BA49" w:rsidR="00AD2A10" w:rsidRPr="00C1361E" w:rsidRDefault="001336B2" w:rsidP="00E90E7B">
            <w:pPr>
              <w:spacing w:line="400" w:lineRule="exact"/>
              <w:jc w:val="center"/>
              <w:rPr>
                <w:rFonts w:ascii="標楷體" w:eastAsia="標楷體" w:hAnsi="標楷體"/>
              </w:rPr>
            </w:pPr>
            <w:r w:rsidRPr="00C1361E">
              <w:rPr>
                <w:rFonts w:ascii="標楷體" w:eastAsia="標楷體" w:hAnsi="標楷體"/>
              </w:rPr>
              <w:t>A</w:t>
            </w:r>
          </w:p>
        </w:tc>
        <w:tc>
          <w:tcPr>
            <w:tcW w:w="10871" w:type="dxa"/>
          </w:tcPr>
          <w:p w14:paraId="7E37D5C0" w14:textId="77777777" w:rsidR="001336B2" w:rsidRPr="00C1361E" w:rsidRDefault="001336B2" w:rsidP="00E90E7B">
            <w:pPr>
              <w:spacing w:line="400" w:lineRule="exact"/>
              <w:rPr>
                <w:rFonts w:ascii="標楷體" w:eastAsia="標楷體" w:hAnsi="標楷體"/>
              </w:rPr>
            </w:pPr>
            <w:r w:rsidRPr="00C1361E">
              <w:rPr>
                <w:rFonts w:ascii="標楷體" w:eastAsia="標楷體" w:hAnsi="標楷體" w:hint="eastAsia"/>
              </w:rPr>
              <w:t>辨證衝突理論的代表人物</w:t>
            </w:r>
          </w:p>
          <w:p w14:paraId="3F1034D0" w14:textId="77777777" w:rsidR="001336B2" w:rsidRPr="00C1361E" w:rsidRDefault="001336B2" w:rsidP="00E90E7B">
            <w:pPr>
              <w:spacing w:line="400" w:lineRule="exact"/>
              <w:rPr>
                <w:rFonts w:ascii="標楷體" w:eastAsia="標楷體" w:hAnsi="標楷體"/>
              </w:rPr>
            </w:pPr>
            <w:r w:rsidRPr="00C1361E">
              <w:rPr>
                <w:rFonts w:ascii="標楷體" w:eastAsia="標楷體" w:hAnsi="標楷體" w:hint="eastAsia"/>
              </w:rPr>
              <w:t>(A)達倫道夫Dahrendorf</w:t>
            </w:r>
          </w:p>
          <w:p w14:paraId="6BC6F863" w14:textId="77777777" w:rsidR="001336B2" w:rsidRPr="00C1361E" w:rsidRDefault="001336B2" w:rsidP="00E90E7B">
            <w:pPr>
              <w:spacing w:line="400" w:lineRule="exact"/>
              <w:rPr>
                <w:rFonts w:ascii="標楷體" w:eastAsia="標楷體" w:hAnsi="標楷體"/>
              </w:rPr>
            </w:pPr>
            <w:r w:rsidRPr="00C1361E">
              <w:rPr>
                <w:rFonts w:ascii="標楷體" w:eastAsia="標楷體" w:hAnsi="標楷體" w:hint="eastAsia"/>
              </w:rPr>
              <w:t>(B)考舍Coser</w:t>
            </w:r>
          </w:p>
          <w:p w14:paraId="4B33CC39" w14:textId="77777777" w:rsidR="001336B2" w:rsidRPr="00C1361E" w:rsidRDefault="001336B2" w:rsidP="00E90E7B">
            <w:pPr>
              <w:spacing w:line="400" w:lineRule="exact"/>
              <w:rPr>
                <w:rFonts w:ascii="標楷體" w:eastAsia="標楷體" w:hAnsi="標楷體"/>
              </w:rPr>
            </w:pPr>
            <w:r w:rsidRPr="00C1361E">
              <w:rPr>
                <w:rFonts w:ascii="標楷體" w:eastAsia="標楷體" w:hAnsi="標楷體" w:hint="eastAsia"/>
              </w:rPr>
              <w:t>(C)霍克海墨Horkheimer</w:t>
            </w:r>
          </w:p>
          <w:p w14:paraId="36E16CC9" w14:textId="5BDE50EF" w:rsidR="00AD2A10" w:rsidRPr="00C1361E" w:rsidRDefault="001336B2" w:rsidP="00E90E7B">
            <w:pPr>
              <w:spacing w:line="400" w:lineRule="exact"/>
              <w:rPr>
                <w:rFonts w:ascii="標楷體" w:eastAsia="標楷體" w:hAnsi="標楷體"/>
              </w:rPr>
            </w:pPr>
            <w:r w:rsidRPr="00C1361E">
              <w:rPr>
                <w:rFonts w:ascii="標楷體" w:eastAsia="標楷體" w:hAnsi="標楷體" w:hint="eastAsia"/>
              </w:rPr>
              <w:t>(D)阿多諾Adirno</w:t>
            </w:r>
          </w:p>
        </w:tc>
      </w:tr>
      <w:tr w:rsidR="00AD2A10" w:rsidRPr="00C1361E" w14:paraId="3769FB26" w14:textId="77777777" w:rsidTr="00AD2A10">
        <w:tc>
          <w:tcPr>
            <w:tcW w:w="457" w:type="dxa"/>
          </w:tcPr>
          <w:p w14:paraId="70AD209A" w14:textId="77777777" w:rsidR="00AD2A10" w:rsidRPr="00C1361E" w:rsidRDefault="00AD2A10" w:rsidP="00E90E7B">
            <w:pPr>
              <w:spacing w:line="400" w:lineRule="exact"/>
              <w:rPr>
                <w:rFonts w:ascii="標楷體" w:eastAsia="標楷體" w:hAnsi="標楷體"/>
                <w:b/>
              </w:rPr>
            </w:pPr>
            <w:r w:rsidRPr="00C1361E">
              <w:rPr>
                <w:rFonts w:ascii="標楷體" w:eastAsia="標楷體" w:hAnsi="標楷體" w:hint="eastAsia"/>
                <w:b/>
              </w:rPr>
              <w:t>解</w:t>
            </w:r>
          </w:p>
          <w:p w14:paraId="3CC8ABAF" w14:textId="77777777" w:rsidR="00AD2A10" w:rsidRPr="00C1361E" w:rsidRDefault="00AD2A10"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708E1DCB" w14:textId="4467CA81" w:rsidR="001336B2" w:rsidRPr="00C1361E" w:rsidRDefault="001336B2" w:rsidP="00E90E7B">
            <w:pPr>
              <w:spacing w:line="400" w:lineRule="exact"/>
              <w:rPr>
                <w:rFonts w:ascii="標楷體" w:eastAsia="標楷體" w:hAnsi="標楷體"/>
              </w:rPr>
            </w:pPr>
            <w:r w:rsidRPr="00C1361E">
              <w:rPr>
                <w:rFonts w:ascii="標楷體" w:eastAsia="標楷體" w:hAnsi="標楷體" w:hint="eastAsia"/>
                <w:b/>
                <w:color w:val="FF0000"/>
              </w:rPr>
              <w:t>達倫多夫Dahrendorf</w:t>
            </w:r>
            <w:r w:rsidRPr="00C1361E">
              <w:rPr>
                <w:rFonts w:ascii="標楷體" w:eastAsia="標楷體" w:hAnsi="標楷體"/>
                <w:b/>
                <w:color w:val="FF0000"/>
              </w:rPr>
              <w:t xml:space="preserve"> </w:t>
            </w:r>
            <w:r w:rsidRPr="00C1361E">
              <w:rPr>
                <w:rFonts w:ascii="標楷體" w:eastAsia="標楷體" w:hAnsi="標楷體" w:hint="eastAsia"/>
                <w:b/>
                <w:color w:val="00B050"/>
              </w:rPr>
              <w:t>辯證衝突論</w:t>
            </w:r>
          </w:p>
          <w:p w14:paraId="57BA7856" w14:textId="4F44522E" w:rsidR="001336B2" w:rsidRPr="00C1361E" w:rsidRDefault="001336B2" w:rsidP="00E90E7B">
            <w:pPr>
              <w:spacing w:line="400" w:lineRule="exact"/>
              <w:rPr>
                <w:rFonts w:ascii="標楷體" w:eastAsia="標楷體" w:hAnsi="標楷體"/>
              </w:rPr>
            </w:pPr>
            <w:r w:rsidRPr="00C1361E">
              <w:rPr>
                <w:rFonts w:ascii="標楷體" w:eastAsia="標楷體" w:hAnsi="標楷體" w:hint="eastAsia"/>
              </w:rPr>
              <w:t xml:space="preserve">　　（1）社會在基本上是一種不均衡權力分配的組合體。</w:t>
            </w:r>
          </w:p>
          <w:p w14:paraId="5B91601E" w14:textId="1A3A726C" w:rsidR="001336B2" w:rsidRPr="00C1361E" w:rsidRDefault="001336B2" w:rsidP="00E90E7B">
            <w:pPr>
              <w:spacing w:line="400" w:lineRule="exact"/>
              <w:rPr>
                <w:rFonts w:ascii="標楷體" w:eastAsia="標楷體" w:hAnsi="標楷體"/>
              </w:rPr>
            </w:pPr>
            <w:r w:rsidRPr="00C1361E">
              <w:rPr>
                <w:rFonts w:ascii="標楷體" w:eastAsia="標楷體" w:hAnsi="標楷體" w:hint="eastAsia"/>
              </w:rPr>
              <w:t xml:space="preserve">　　（2）正支配角色者與受支配角色者必然相繼組織具有利害關係的利益團體。</w:t>
            </w:r>
          </w:p>
          <w:p w14:paraId="5BF7E2ED" w14:textId="2940138B" w:rsidR="001336B2" w:rsidRPr="00C1361E" w:rsidRDefault="001336B2" w:rsidP="00E90E7B">
            <w:pPr>
              <w:spacing w:line="400" w:lineRule="exact"/>
              <w:rPr>
                <w:rFonts w:ascii="標楷體" w:eastAsia="標楷體" w:hAnsi="標楷體"/>
              </w:rPr>
            </w:pPr>
            <w:r w:rsidRPr="00C1361E">
              <w:rPr>
                <w:rFonts w:ascii="標楷體" w:eastAsia="標楷體" w:hAnsi="標楷體" w:hint="eastAsia"/>
              </w:rPr>
              <w:t xml:space="preserve">　　（3）針鋒相對的兩個利益團體便處於衝突之中。</w:t>
            </w:r>
          </w:p>
          <w:p w14:paraId="796F21A0" w14:textId="1AA621F2" w:rsidR="00AD2A10" w:rsidRPr="00C1361E" w:rsidRDefault="001336B2" w:rsidP="00E90E7B">
            <w:pPr>
              <w:spacing w:line="400" w:lineRule="exact"/>
              <w:rPr>
                <w:rFonts w:ascii="標楷體" w:eastAsia="標楷體" w:hAnsi="標楷體"/>
              </w:rPr>
            </w:pPr>
            <w:r w:rsidRPr="00C1361E">
              <w:rPr>
                <w:rFonts w:ascii="標楷體" w:eastAsia="標楷體" w:hAnsi="標楷體" w:hint="eastAsia"/>
              </w:rPr>
              <w:t xml:space="preserve">　　（4）每一個社會裡必然含有各種衝突的因素，因此社會衝突是無可避免的。</w:t>
            </w:r>
          </w:p>
        </w:tc>
      </w:tr>
      <w:tr w:rsidR="00AD2A10" w:rsidRPr="00C1361E" w14:paraId="03757E84" w14:textId="77777777" w:rsidTr="001336B2">
        <w:tc>
          <w:tcPr>
            <w:tcW w:w="457" w:type="dxa"/>
            <w:vAlign w:val="center"/>
          </w:tcPr>
          <w:p w14:paraId="77D4BCBD" w14:textId="7597E2C1" w:rsidR="00AD2A10" w:rsidRPr="00C1361E" w:rsidRDefault="001336B2" w:rsidP="00E90E7B">
            <w:pPr>
              <w:spacing w:line="400" w:lineRule="exact"/>
              <w:jc w:val="center"/>
              <w:rPr>
                <w:rFonts w:ascii="標楷體" w:eastAsia="標楷體" w:hAnsi="標楷體"/>
              </w:rPr>
            </w:pPr>
            <w:r w:rsidRPr="00C1361E">
              <w:rPr>
                <w:rFonts w:ascii="標楷體" w:eastAsia="標楷體" w:hAnsi="標楷體"/>
              </w:rPr>
              <w:t>B</w:t>
            </w:r>
          </w:p>
        </w:tc>
        <w:tc>
          <w:tcPr>
            <w:tcW w:w="10871" w:type="dxa"/>
          </w:tcPr>
          <w:p w14:paraId="3E7A4A4F" w14:textId="77777777" w:rsidR="001336B2" w:rsidRPr="00C1361E" w:rsidRDefault="001336B2" w:rsidP="00E90E7B">
            <w:pPr>
              <w:spacing w:line="400" w:lineRule="exact"/>
              <w:rPr>
                <w:rFonts w:ascii="標楷體" w:eastAsia="標楷體" w:hAnsi="標楷體"/>
              </w:rPr>
            </w:pPr>
            <w:r w:rsidRPr="00C1361E">
              <w:rPr>
                <w:rFonts w:ascii="標楷體" w:eastAsia="標楷體" w:hAnsi="標楷體" w:hint="eastAsia"/>
              </w:rPr>
              <w:t>是一位全球性的結構主義者</w:t>
            </w:r>
          </w:p>
          <w:p w14:paraId="74819DC6" w14:textId="77777777" w:rsidR="001336B2" w:rsidRPr="00C1361E" w:rsidRDefault="001336B2" w:rsidP="00E90E7B">
            <w:pPr>
              <w:spacing w:line="400" w:lineRule="exact"/>
              <w:rPr>
                <w:rFonts w:ascii="標楷體" w:eastAsia="標楷體" w:hAnsi="標楷體"/>
              </w:rPr>
            </w:pPr>
            <w:r w:rsidRPr="00C1361E">
              <w:rPr>
                <w:rFonts w:ascii="標楷體" w:eastAsia="標楷體" w:hAnsi="標楷體"/>
              </w:rPr>
              <w:t>(A)Spencer</w:t>
            </w:r>
          </w:p>
          <w:p w14:paraId="2B8EB668" w14:textId="77777777" w:rsidR="001336B2" w:rsidRPr="00C1361E" w:rsidRDefault="001336B2" w:rsidP="00E90E7B">
            <w:pPr>
              <w:spacing w:line="400" w:lineRule="exact"/>
              <w:rPr>
                <w:rFonts w:ascii="標楷體" w:eastAsia="標楷體" w:hAnsi="標楷體"/>
              </w:rPr>
            </w:pPr>
            <w:r w:rsidRPr="00C1361E">
              <w:rPr>
                <w:rFonts w:ascii="標楷體" w:eastAsia="標楷體" w:hAnsi="標楷體"/>
              </w:rPr>
              <w:t>(B)Durkheim</w:t>
            </w:r>
          </w:p>
          <w:p w14:paraId="1CF888D4" w14:textId="77777777" w:rsidR="001336B2" w:rsidRPr="00C1361E" w:rsidRDefault="001336B2" w:rsidP="00E90E7B">
            <w:pPr>
              <w:spacing w:line="400" w:lineRule="exact"/>
              <w:rPr>
                <w:rFonts w:ascii="標楷體" w:eastAsia="標楷體" w:hAnsi="標楷體"/>
              </w:rPr>
            </w:pPr>
            <w:r w:rsidRPr="00C1361E">
              <w:rPr>
                <w:rFonts w:ascii="標楷體" w:eastAsia="標楷體" w:hAnsi="標楷體"/>
              </w:rPr>
              <w:t>(C)Parsons</w:t>
            </w:r>
          </w:p>
          <w:p w14:paraId="375999FE" w14:textId="3EF91B44" w:rsidR="00AD2A10" w:rsidRPr="00C1361E" w:rsidRDefault="001336B2" w:rsidP="00E90E7B">
            <w:pPr>
              <w:spacing w:line="400" w:lineRule="exact"/>
              <w:rPr>
                <w:rFonts w:ascii="標楷體" w:eastAsia="標楷體" w:hAnsi="標楷體"/>
              </w:rPr>
            </w:pPr>
            <w:r w:rsidRPr="00C1361E">
              <w:rPr>
                <w:rFonts w:ascii="標楷體" w:eastAsia="標楷體" w:hAnsi="標楷體"/>
              </w:rPr>
              <w:t>(D)Merton</w:t>
            </w:r>
          </w:p>
        </w:tc>
      </w:tr>
      <w:tr w:rsidR="00AD2A10" w:rsidRPr="00C1361E" w14:paraId="2E7F056C" w14:textId="77777777" w:rsidTr="00AD2A10">
        <w:tc>
          <w:tcPr>
            <w:tcW w:w="457" w:type="dxa"/>
          </w:tcPr>
          <w:p w14:paraId="4D834E3E" w14:textId="77777777" w:rsidR="00AD2A10" w:rsidRPr="00C1361E" w:rsidRDefault="00AD2A10" w:rsidP="00E90E7B">
            <w:pPr>
              <w:spacing w:line="400" w:lineRule="exact"/>
              <w:rPr>
                <w:rFonts w:ascii="標楷體" w:eastAsia="標楷體" w:hAnsi="標楷體"/>
                <w:b/>
              </w:rPr>
            </w:pPr>
            <w:r w:rsidRPr="00C1361E">
              <w:rPr>
                <w:rFonts w:ascii="標楷體" w:eastAsia="標楷體" w:hAnsi="標楷體" w:hint="eastAsia"/>
                <w:b/>
              </w:rPr>
              <w:t>解</w:t>
            </w:r>
          </w:p>
          <w:p w14:paraId="415D7485" w14:textId="77777777" w:rsidR="00AD2A10" w:rsidRPr="00C1361E" w:rsidRDefault="00AD2A10"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4EC1E27D" w14:textId="77777777" w:rsidR="001336B2" w:rsidRPr="00C1361E" w:rsidRDefault="001336B2" w:rsidP="00E90E7B">
            <w:pPr>
              <w:spacing w:line="400" w:lineRule="exact"/>
              <w:rPr>
                <w:rFonts w:ascii="標楷體" w:eastAsia="標楷體" w:hAnsi="標楷體"/>
              </w:rPr>
            </w:pPr>
            <w:r w:rsidRPr="00C1361E">
              <w:rPr>
                <w:rFonts w:ascii="標楷體" w:eastAsia="標楷體" w:hAnsi="標楷體" w:hint="eastAsia"/>
              </w:rPr>
              <w:t>結構功能論代表人物   Parsons</w:t>
            </w:r>
          </w:p>
          <w:p w14:paraId="394BDD8C" w14:textId="48049404" w:rsidR="00AD2A10" w:rsidRPr="00C1361E" w:rsidRDefault="001336B2" w:rsidP="00E90E7B">
            <w:pPr>
              <w:spacing w:line="400" w:lineRule="exact"/>
              <w:rPr>
                <w:rFonts w:ascii="標楷體" w:eastAsia="標楷體" w:hAnsi="標楷體"/>
              </w:rPr>
            </w:pPr>
            <w:r w:rsidRPr="00C1361E">
              <w:rPr>
                <w:rFonts w:ascii="標楷體" w:eastAsia="標楷體" w:hAnsi="標楷體" w:hint="eastAsia"/>
              </w:rPr>
              <w:t>全球性的結構主義者   Durkheim</w:t>
            </w:r>
          </w:p>
        </w:tc>
      </w:tr>
      <w:tr w:rsidR="00AD2A10" w:rsidRPr="00C1361E" w14:paraId="3FD02666" w14:textId="77777777" w:rsidTr="002E40B0">
        <w:tc>
          <w:tcPr>
            <w:tcW w:w="457" w:type="dxa"/>
            <w:vAlign w:val="center"/>
          </w:tcPr>
          <w:p w14:paraId="59FFD799" w14:textId="31860C8F" w:rsidR="00AD2A10" w:rsidRPr="00C1361E" w:rsidRDefault="002E40B0"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871" w:type="dxa"/>
          </w:tcPr>
          <w:p w14:paraId="46FF00D8" w14:textId="2AB309A7" w:rsidR="00AD2A10" w:rsidRPr="00C1361E" w:rsidRDefault="002E40B0" w:rsidP="00E90E7B">
            <w:pPr>
              <w:spacing w:line="400" w:lineRule="exact"/>
              <w:rPr>
                <w:rFonts w:ascii="標楷體" w:eastAsia="標楷體" w:hAnsi="標楷體"/>
              </w:rPr>
            </w:pPr>
            <w:r w:rsidRPr="00C1361E">
              <w:rPr>
                <w:rFonts w:ascii="標楷體" w:eastAsia="標楷體" w:hAnsi="標楷體" w:hint="eastAsia"/>
              </w:rPr>
              <w:t>紮根理論</w:t>
            </w:r>
            <w:r w:rsidRPr="00C1361E">
              <w:rPr>
                <w:rFonts w:ascii="標楷體" w:eastAsia="標楷體" w:hAnsi="標楷體" w:hint="eastAsia"/>
              </w:rPr>
              <w:br/>
              <w:t>(A)狄爾泰</w:t>
            </w:r>
            <w:r w:rsidRPr="00C1361E">
              <w:rPr>
                <w:rFonts w:ascii="標楷體" w:eastAsia="標楷體" w:hAnsi="標楷體" w:hint="eastAsia"/>
              </w:rPr>
              <w:br/>
              <w:t>(B)史特勞斯</w:t>
            </w:r>
          </w:p>
        </w:tc>
      </w:tr>
      <w:tr w:rsidR="00AD2A10" w:rsidRPr="00C1361E" w14:paraId="6930FF00" w14:textId="77777777" w:rsidTr="00AD2A10">
        <w:tc>
          <w:tcPr>
            <w:tcW w:w="457" w:type="dxa"/>
          </w:tcPr>
          <w:p w14:paraId="2F5DFF48" w14:textId="77777777" w:rsidR="00AD2A10" w:rsidRPr="00C1361E" w:rsidRDefault="00AD2A10" w:rsidP="00E90E7B">
            <w:pPr>
              <w:spacing w:line="400" w:lineRule="exact"/>
              <w:rPr>
                <w:rFonts w:ascii="標楷體" w:eastAsia="標楷體" w:hAnsi="標楷體"/>
                <w:b/>
              </w:rPr>
            </w:pPr>
            <w:r w:rsidRPr="00C1361E">
              <w:rPr>
                <w:rFonts w:ascii="標楷體" w:eastAsia="標楷體" w:hAnsi="標楷體" w:hint="eastAsia"/>
                <w:b/>
              </w:rPr>
              <w:t>解</w:t>
            </w:r>
          </w:p>
          <w:p w14:paraId="44173A08" w14:textId="77777777" w:rsidR="00AD2A10" w:rsidRPr="00C1361E" w:rsidRDefault="00AD2A10"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4A1A2CAF" w14:textId="51C90EB1" w:rsidR="00AD2A10" w:rsidRPr="00C1361E" w:rsidRDefault="002E40B0" w:rsidP="00E90E7B">
            <w:pPr>
              <w:spacing w:line="400" w:lineRule="exact"/>
              <w:rPr>
                <w:rFonts w:ascii="標楷體" w:eastAsia="標楷體" w:hAnsi="標楷體"/>
              </w:rPr>
            </w:pPr>
            <w:r w:rsidRPr="00C1361E">
              <w:rPr>
                <w:rFonts w:ascii="標楷體" w:eastAsia="標楷體" w:hAnsi="標楷體" w:hint="eastAsia"/>
              </w:rPr>
              <w:t>紮根理論的創始者為Barney Glaser與Anselm Strauss</w:t>
            </w:r>
            <w:r w:rsidRPr="00C1361E">
              <w:rPr>
                <w:rFonts w:ascii="標楷體" w:eastAsia="標楷體" w:hAnsi="標楷體"/>
              </w:rPr>
              <w:t xml:space="preserve"> </w:t>
            </w:r>
          </w:p>
        </w:tc>
      </w:tr>
      <w:tr w:rsidR="00AD2A10" w:rsidRPr="00C1361E" w14:paraId="1242BC45" w14:textId="77777777" w:rsidTr="002E40B0">
        <w:tc>
          <w:tcPr>
            <w:tcW w:w="457" w:type="dxa"/>
            <w:vAlign w:val="center"/>
          </w:tcPr>
          <w:p w14:paraId="17B3A381" w14:textId="626ACC90" w:rsidR="00AD2A10" w:rsidRPr="00C1361E" w:rsidRDefault="002E40B0"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871" w:type="dxa"/>
          </w:tcPr>
          <w:p w14:paraId="6194530B" w14:textId="3993492B" w:rsidR="00AD2A10" w:rsidRPr="00C1361E" w:rsidRDefault="002E40B0" w:rsidP="00E90E7B">
            <w:pPr>
              <w:spacing w:line="400" w:lineRule="exact"/>
              <w:rPr>
                <w:rFonts w:ascii="標楷體" w:eastAsia="標楷體" w:hAnsi="標楷體"/>
              </w:rPr>
            </w:pPr>
            <w:r w:rsidRPr="00C1361E">
              <w:rPr>
                <w:rFonts w:ascii="標楷體" w:eastAsia="標楷體" w:hAnsi="標楷體" w:hint="eastAsia"/>
              </w:rPr>
              <w:t>社會系統理論的代表人物</w:t>
            </w:r>
            <w:r w:rsidRPr="00C1361E">
              <w:rPr>
                <w:rFonts w:ascii="標楷體" w:eastAsia="標楷體" w:hAnsi="標楷體" w:hint="eastAsia"/>
              </w:rPr>
              <w:br/>
              <w:t>(A)蓋哲與顧巴Getzels&amp;Guba</w:t>
            </w:r>
            <w:r w:rsidRPr="00C1361E">
              <w:rPr>
                <w:rFonts w:ascii="標楷體" w:eastAsia="標楷體" w:hAnsi="標楷體" w:hint="eastAsia"/>
              </w:rPr>
              <w:br/>
              <w:t>(B)麥哥里Megley</w:t>
            </w:r>
            <w:r w:rsidRPr="00C1361E">
              <w:rPr>
                <w:rFonts w:ascii="標楷體" w:eastAsia="標楷體" w:hAnsi="標楷體" w:hint="eastAsia"/>
              </w:rPr>
              <w:br/>
              <w:t>(C)費德勒、賀賽和布蘭洽Fiedler、Hersey&amp;Blanchard</w:t>
            </w:r>
            <w:r w:rsidRPr="00C1361E">
              <w:rPr>
                <w:rFonts w:ascii="標楷體" w:eastAsia="標楷體" w:hAnsi="標楷體"/>
              </w:rPr>
              <w:t xml:space="preserve"> </w:t>
            </w:r>
          </w:p>
        </w:tc>
      </w:tr>
      <w:tr w:rsidR="00AD2A10" w:rsidRPr="00C1361E" w14:paraId="174F38F2" w14:textId="77777777" w:rsidTr="00AD2A10">
        <w:tc>
          <w:tcPr>
            <w:tcW w:w="457" w:type="dxa"/>
          </w:tcPr>
          <w:p w14:paraId="253D4C6E" w14:textId="77777777" w:rsidR="00AD2A10" w:rsidRPr="00C1361E" w:rsidRDefault="00AD2A10"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3BA9D5A1" w14:textId="77777777" w:rsidR="00AD2A10" w:rsidRPr="00C1361E" w:rsidRDefault="00AD2A10"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233357CC" w14:textId="3497660D" w:rsidR="002E40B0" w:rsidRPr="00C1361E" w:rsidRDefault="002E40B0" w:rsidP="00E90E7B">
            <w:pPr>
              <w:spacing w:line="400" w:lineRule="exact"/>
              <w:rPr>
                <w:rFonts w:ascii="標楷體" w:eastAsia="標楷體" w:hAnsi="標楷體"/>
                <w:b/>
                <w:color w:val="00B050"/>
              </w:rPr>
            </w:pPr>
            <w:r w:rsidRPr="00C1361E">
              <w:rPr>
                <w:rFonts w:ascii="標楷體" w:eastAsia="標楷體" w:hAnsi="標楷體" w:hint="eastAsia"/>
                <w:b/>
                <w:color w:val="FF0000"/>
              </w:rPr>
              <w:t>Getzels＆Guba</w:t>
            </w:r>
            <w:r w:rsidRPr="00C1361E">
              <w:rPr>
                <w:rFonts w:ascii="標楷體" w:eastAsia="標楷體" w:hAnsi="標楷體" w:hint="eastAsia"/>
                <w:b/>
                <w:color w:val="00B050"/>
              </w:rPr>
              <w:t>社會系統理論</w:t>
            </w:r>
          </w:p>
          <w:p w14:paraId="03BBF6B1" w14:textId="77777777" w:rsidR="002E40B0" w:rsidRPr="00C1361E" w:rsidRDefault="002E40B0" w:rsidP="00E90E7B">
            <w:pPr>
              <w:spacing w:line="400" w:lineRule="exact"/>
              <w:rPr>
                <w:rFonts w:ascii="標楷體" w:eastAsia="標楷體" w:hAnsi="標楷體"/>
              </w:rPr>
            </w:pPr>
            <w:r w:rsidRPr="00C1361E">
              <w:rPr>
                <w:rFonts w:ascii="標楷體" w:eastAsia="標楷體" w:hAnsi="標楷體" w:hint="eastAsia"/>
              </w:rPr>
              <w:t>團體規範層面：機構(制度)、角色、期望</w:t>
            </w:r>
          </w:p>
          <w:p w14:paraId="7D7547C5" w14:textId="2F32D35F" w:rsidR="00AD2A10" w:rsidRPr="00C1361E" w:rsidRDefault="002E40B0" w:rsidP="00E90E7B">
            <w:pPr>
              <w:spacing w:line="400" w:lineRule="exact"/>
              <w:rPr>
                <w:rFonts w:ascii="標楷體" w:eastAsia="標楷體" w:hAnsi="標楷體"/>
              </w:rPr>
            </w:pPr>
            <w:r w:rsidRPr="00C1361E">
              <w:rPr>
                <w:rFonts w:ascii="標楷體" w:eastAsia="標楷體" w:hAnsi="標楷體" w:hint="eastAsia"/>
              </w:rPr>
              <w:t>個人規範層面：個人、人格、需求傾向</w:t>
            </w:r>
          </w:p>
        </w:tc>
      </w:tr>
      <w:tr w:rsidR="00AD2A10" w:rsidRPr="00C1361E" w14:paraId="65AD80DB" w14:textId="77777777" w:rsidTr="00D1358E">
        <w:tc>
          <w:tcPr>
            <w:tcW w:w="457" w:type="dxa"/>
            <w:vAlign w:val="center"/>
          </w:tcPr>
          <w:p w14:paraId="55485070" w14:textId="1E2B7EEC" w:rsidR="00AD2A10" w:rsidRPr="00C1361E" w:rsidRDefault="00D1358E"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871" w:type="dxa"/>
          </w:tcPr>
          <w:p w14:paraId="5242BF30" w14:textId="13DCF18E" w:rsidR="00AD2A10" w:rsidRPr="00C1361E" w:rsidRDefault="00D1358E" w:rsidP="00E90E7B">
            <w:pPr>
              <w:spacing w:line="400" w:lineRule="exact"/>
              <w:rPr>
                <w:rFonts w:ascii="標楷體" w:eastAsia="標楷體" w:hAnsi="標楷體"/>
              </w:rPr>
            </w:pPr>
            <w:r w:rsidRPr="00C1361E">
              <w:rPr>
                <w:rFonts w:ascii="標楷體" w:eastAsia="標楷體" w:hAnsi="標楷體" w:hint="eastAsia"/>
              </w:rPr>
              <w:t>蓋哲爾與謝倫(Getzels &amp; Thelen)提出「班級社會體系理論」，其中偏重個人情意面，團體制度規範要配合個人的需求，稱之為</w:t>
            </w:r>
            <w:r w:rsidRPr="00C1361E">
              <w:rPr>
                <w:rFonts w:ascii="標楷體" w:eastAsia="標楷體" w:hAnsi="標楷體" w:cs="Calibri"/>
              </w:rPr>
              <w:t> </w:t>
            </w:r>
            <w:r w:rsidRPr="00C1361E">
              <w:rPr>
                <w:rFonts w:ascii="標楷體" w:eastAsia="標楷體" w:hAnsi="標楷體" w:hint="eastAsia"/>
              </w:rPr>
              <w:br/>
              <w:t>(A)角色人格化</w:t>
            </w:r>
            <w:r w:rsidRPr="00C1361E">
              <w:rPr>
                <w:rFonts w:ascii="標楷體" w:eastAsia="標楷體" w:hAnsi="標楷體" w:cs="Calibri"/>
              </w:rPr>
              <w:t> </w:t>
            </w:r>
            <w:r w:rsidRPr="00C1361E">
              <w:rPr>
                <w:rFonts w:ascii="標楷體" w:eastAsia="標楷體" w:hAnsi="標楷體" w:hint="eastAsia"/>
              </w:rPr>
              <w:br/>
              <w:t>(B)人格社會化</w:t>
            </w:r>
            <w:r w:rsidRPr="00C1361E">
              <w:rPr>
                <w:rFonts w:ascii="標楷體" w:eastAsia="標楷體" w:hAnsi="標楷體" w:cs="Calibri"/>
              </w:rPr>
              <w:t> </w:t>
            </w:r>
            <w:r w:rsidRPr="00C1361E">
              <w:rPr>
                <w:rFonts w:ascii="標楷體" w:eastAsia="標楷體" w:hAnsi="標楷體" w:hint="eastAsia"/>
              </w:rPr>
              <w:br/>
              <w:t>(C)雙趨衝突</w:t>
            </w:r>
            <w:r w:rsidRPr="00C1361E">
              <w:rPr>
                <w:rFonts w:ascii="標楷體" w:eastAsia="標楷體" w:hAnsi="標楷體" w:cs="Calibri"/>
              </w:rPr>
              <w:t> </w:t>
            </w:r>
            <w:r w:rsidRPr="00C1361E">
              <w:rPr>
                <w:rFonts w:ascii="標楷體" w:eastAsia="標楷體" w:hAnsi="標楷體" w:hint="eastAsia"/>
              </w:rPr>
              <w:br/>
              <w:t>(D)雙避衝突</w:t>
            </w:r>
          </w:p>
        </w:tc>
      </w:tr>
      <w:tr w:rsidR="00AD2A10" w:rsidRPr="00C1361E" w14:paraId="6A7A8B2C" w14:textId="77777777" w:rsidTr="00AD2A10">
        <w:tc>
          <w:tcPr>
            <w:tcW w:w="457" w:type="dxa"/>
          </w:tcPr>
          <w:p w14:paraId="4C354B64" w14:textId="77777777" w:rsidR="00AD2A10" w:rsidRPr="00C1361E" w:rsidRDefault="00AD2A10" w:rsidP="00E90E7B">
            <w:pPr>
              <w:spacing w:line="400" w:lineRule="exact"/>
              <w:rPr>
                <w:rFonts w:ascii="標楷體" w:eastAsia="標楷體" w:hAnsi="標楷體"/>
                <w:b/>
              </w:rPr>
            </w:pPr>
            <w:r w:rsidRPr="00C1361E">
              <w:rPr>
                <w:rFonts w:ascii="標楷體" w:eastAsia="標楷體" w:hAnsi="標楷體" w:hint="eastAsia"/>
                <w:b/>
              </w:rPr>
              <w:t>解</w:t>
            </w:r>
          </w:p>
          <w:p w14:paraId="339A2281" w14:textId="77777777" w:rsidR="00AD2A10" w:rsidRPr="00C1361E" w:rsidRDefault="00AD2A10"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3B2A8D46" w14:textId="2E05C6CE" w:rsidR="00AD2A10" w:rsidRPr="00C1361E" w:rsidRDefault="00D1358E" w:rsidP="00E90E7B">
            <w:pPr>
              <w:spacing w:line="400" w:lineRule="exact"/>
              <w:rPr>
                <w:rFonts w:ascii="標楷體" w:eastAsia="標楷體" w:hAnsi="標楷體"/>
              </w:rPr>
            </w:pPr>
            <w:r w:rsidRPr="00C1361E">
              <w:rPr>
                <w:rFonts w:ascii="標楷體" w:eastAsia="標楷體" w:hAnsi="標楷體" w:hint="eastAsia"/>
              </w:rPr>
              <w:t>人格社會化：人→適應團體</w:t>
            </w:r>
            <w:r w:rsidRPr="00C1361E">
              <w:rPr>
                <w:rFonts w:ascii="標楷體" w:eastAsia="標楷體" w:hAnsi="標楷體" w:hint="eastAsia"/>
              </w:rPr>
              <w:br/>
              <w:t>角色人格化：團體→適應人</w:t>
            </w:r>
          </w:p>
        </w:tc>
      </w:tr>
      <w:tr w:rsidR="002E40B0" w:rsidRPr="00C1361E" w14:paraId="34F3368A" w14:textId="77777777" w:rsidTr="00144C28">
        <w:tc>
          <w:tcPr>
            <w:tcW w:w="457" w:type="dxa"/>
            <w:vAlign w:val="center"/>
          </w:tcPr>
          <w:p w14:paraId="70734B6F" w14:textId="692923D3" w:rsidR="002E40B0" w:rsidRPr="00C1361E" w:rsidRDefault="00144C28"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871" w:type="dxa"/>
          </w:tcPr>
          <w:p w14:paraId="1221C79B" w14:textId="35FA94BF" w:rsidR="002E40B0" w:rsidRPr="00C1361E" w:rsidRDefault="00144C28" w:rsidP="00E90E7B">
            <w:pPr>
              <w:spacing w:line="400" w:lineRule="exact"/>
              <w:rPr>
                <w:rFonts w:ascii="標楷體" w:eastAsia="標楷體" w:hAnsi="標楷體"/>
              </w:rPr>
            </w:pPr>
            <w:r w:rsidRPr="00C1361E">
              <w:rPr>
                <w:rFonts w:ascii="標楷體" w:eastAsia="標楷體" w:hAnsi="標楷體" w:hint="eastAsia"/>
              </w:rPr>
              <w:t>通識教育具有何種社會功能?</w:t>
            </w:r>
            <w:r w:rsidRPr="00C1361E">
              <w:rPr>
                <w:rFonts w:ascii="標楷體" w:eastAsia="標楷體" w:hAnsi="標楷體" w:cs="Calibri"/>
              </w:rPr>
              <w:t> </w:t>
            </w:r>
            <w:r w:rsidRPr="00C1361E">
              <w:rPr>
                <w:rFonts w:ascii="標楷體" w:eastAsia="標楷體" w:hAnsi="標楷體" w:hint="eastAsia"/>
              </w:rPr>
              <w:br/>
              <w:t>(A)統整</w:t>
            </w:r>
            <w:r w:rsidRPr="00C1361E">
              <w:rPr>
                <w:rFonts w:ascii="標楷體" w:eastAsia="標楷體" w:hAnsi="標楷體" w:cs="Calibri"/>
              </w:rPr>
              <w:t> </w:t>
            </w:r>
            <w:r w:rsidRPr="00C1361E">
              <w:rPr>
                <w:rFonts w:ascii="標楷體" w:eastAsia="標楷體" w:hAnsi="標楷體" w:hint="eastAsia"/>
              </w:rPr>
              <w:br/>
              <w:t>(B)分化</w:t>
            </w:r>
            <w:r w:rsidRPr="00C1361E">
              <w:rPr>
                <w:rFonts w:ascii="標楷體" w:eastAsia="標楷體" w:hAnsi="標楷體" w:cs="Calibri"/>
              </w:rPr>
              <w:t> </w:t>
            </w:r>
            <w:r w:rsidRPr="00C1361E">
              <w:rPr>
                <w:rFonts w:ascii="標楷體" w:eastAsia="標楷體" w:hAnsi="標楷體" w:hint="eastAsia"/>
              </w:rPr>
              <w:br/>
              <w:t>(C)選擇</w:t>
            </w:r>
            <w:r w:rsidRPr="00C1361E">
              <w:rPr>
                <w:rFonts w:ascii="標楷體" w:eastAsia="標楷體" w:hAnsi="標楷體" w:cs="Calibri"/>
              </w:rPr>
              <w:t> </w:t>
            </w:r>
            <w:r w:rsidRPr="00C1361E">
              <w:rPr>
                <w:rFonts w:ascii="標楷體" w:eastAsia="標楷體" w:hAnsi="標楷體" w:hint="eastAsia"/>
              </w:rPr>
              <w:br/>
              <w:t>(D)社會化</w:t>
            </w:r>
          </w:p>
        </w:tc>
      </w:tr>
      <w:tr w:rsidR="002E40B0" w:rsidRPr="00C1361E" w14:paraId="45882C99" w14:textId="77777777" w:rsidTr="002E40B0">
        <w:tc>
          <w:tcPr>
            <w:tcW w:w="457" w:type="dxa"/>
          </w:tcPr>
          <w:p w14:paraId="71800C92" w14:textId="77777777" w:rsidR="002E40B0" w:rsidRPr="00C1361E" w:rsidRDefault="002E40B0" w:rsidP="00E90E7B">
            <w:pPr>
              <w:spacing w:line="400" w:lineRule="exact"/>
              <w:rPr>
                <w:rFonts w:ascii="標楷體" w:eastAsia="標楷體" w:hAnsi="標楷體"/>
                <w:b/>
              </w:rPr>
            </w:pPr>
            <w:r w:rsidRPr="00C1361E">
              <w:rPr>
                <w:rFonts w:ascii="標楷體" w:eastAsia="標楷體" w:hAnsi="標楷體" w:hint="eastAsia"/>
                <w:b/>
              </w:rPr>
              <w:t>解</w:t>
            </w:r>
          </w:p>
          <w:p w14:paraId="586F1EF8" w14:textId="77777777" w:rsidR="002E40B0" w:rsidRPr="00C1361E" w:rsidRDefault="002E40B0"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3A03F985" w14:textId="77777777" w:rsidR="002E40B0" w:rsidRPr="00C1361E" w:rsidRDefault="002E40B0" w:rsidP="00E90E7B">
            <w:pPr>
              <w:spacing w:line="400" w:lineRule="exact"/>
              <w:rPr>
                <w:rFonts w:ascii="標楷體" w:eastAsia="標楷體" w:hAnsi="標楷體"/>
              </w:rPr>
            </w:pPr>
          </w:p>
        </w:tc>
      </w:tr>
      <w:tr w:rsidR="002E40B0" w:rsidRPr="00C1361E" w14:paraId="10B47093" w14:textId="77777777" w:rsidTr="00481EED">
        <w:tc>
          <w:tcPr>
            <w:tcW w:w="457" w:type="dxa"/>
            <w:vAlign w:val="center"/>
          </w:tcPr>
          <w:p w14:paraId="1423B5C9" w14:textId="4F73E807" w:rsidR="002E40B0" w:rsidRPr="00C1361E" w:rsidRDefault="00481EED"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871" w:type="dxa"/>
          </w:tcPr>
          <w:p w14:paraId="3901AF72" w14:textId="6EEB2EEB" w:rsidR="002E40B0" w:rsidRPr="00C1361E" w:rsidRDefault="00481EED" w:rsidP="00E90E7B">
            <w:pPr>
              <w:spacing w:line="400" w:lineRule="exact"/>
              <w:rPr>
                <w:rFonts w:ascii="標楷體" w:eastAsia="標楷體" w:hAnsi="標楷體"/>
              </w:rPr>
            </w:pPr>
            <w:r w:rsidRPr="00C1361E">
              <w:rPr>
                <w:rFonts w:ascii="標楷體" w:eastAsia="標楷體" w:hAnsi="標楷體" w:hint="eastAsia"/>
              </w:rPr>
              <w:t>一個被同儕拒絕的兒童，不願對他人表現照顧、分享、安慰和合作等行動的行為，是因缺乏什麼？</w:t>
            </w:r>
            <w:r w:rsidRPr="00C1361E">
              <w:rPr>
                <w:rFonts w:ascii="標楷體" w:eastAsia="標楷體" w:hAnsi="標楷體" w:cs="Calibri"/>
              </w:rPr>
              <w:t> </w:t>
            </w:r>
            <w:r w:rsidRPr="00C1361E">
              <w:rPr>
                <w:rFonts w:ascii="標楷體" w:eastAsia="標楷體" w:hAnsi="標楷體" w:hint="eastAsia"/>
              </w:rPr>
              <w:br/>
              <w:t>(A) 反社會行為</w:t>
            </w:r>
            <w:r w:rsidRPr="00C1361E">
              <w:rPr>
                <w:rFonts w:ascii="標楷體" w:eastAsia="標楷體" w:hAnsi="標楷體" w:cs="Calibri"/>
              </w:rPr>
              <w:t> </w:t>
            </w:r>
            <w:r w:rsidRPr="00C1361E">
              <w:rPr>
                <w:rFonts w:ascii="標楷體" w:eastAsia="標楷體" w:hAnsi="標楷體" w:hint="eastAsia"/>
              </w:rPr>
              <w:br/>
              <w:t>(B) 出社會行為</w:t>
            </w:r>
            <w:r w:rsidRPr="00C1361E">
              <w:rPr>
                <w:rFonts w:ascii="標楷體" w:eastAsia="標楷體" w:hAnsi="標楷體" w:cs="Calibri"/>
              </w:rPr>
              <w:t> </w:t>
            </w:r>
            <w:r w:rsidRPr="00C1361E">
              <w:rPr>
                <w:rFonts w:ascii="標楷體" w:eastAsia="標楷體" w:hAnsi="標楷體" w:hint="eastAsia"/>
              </w:rPr>
              <w:br/>
              <w:t>(C) 利同儕行為</w:t>
            </w:r>
            <w:r w:rsidRPr="00C1361E">
              <w:rPr>
                <w:rFonts w:ascii="標楷體" w:eastAsia="標楷體" w:hAnsi="標楷體" w:cs="Calibri"/>
              </w:rPr>
              <w:t> </w:t>
            </w:r>
            <w:r w:rsidRPr="00C1361E">
              <w:rPr>
                <w:rFonts w:ascii="標楷體" w:eastAsia="標楷體" w:hAnsi="標楷體" w:hint="eastAsia"/>
              </w:rPr>
              <w:br/>
              <w:t>(D) 利社會行為</w:t>
            </w:r>
          </w:p>
        </w:tc>
      </w:tr>
      <w:tr w:rsidR="002E40B0" w:rsidRPr="00C1361E" w14:paraId="4877218E" w14:textId="77777777" w:rsidTr="002E40B0">
        <w:tc>
          <w:tcPr>
            <w:tcW w:w="457" w:type="dxa"/>
          </w:tcPr>
          <w:p w14:paraId="754F67CE" w14:textId="77777777" w:rsidR="002E40B0" w:rsidRPr="00C1361E" w:rsidRDefault="002E40B0" w:rsidP="00E90E7B">
            <w:pPr>
              <w:spacing w:line="400" w:lineRule="exact"/>
              <w:rPr>
                <w:rFonts w:ascii="標楷體" w:eastAsia="標楷體" w:hAnsi="標楷體"/>
                <w:b/>
              </w:rPr>
            </w:pPr>
            <w:r w:rsidRPr="00C1361E">
              <w:rPr>
                <w:rFonts w:ascii="標楷體" w:eastAsia="標楷體" w:hAnsi="標楷體" w:hint="eastAsia"/>
                <w:b/>
              </w:rPr>
              <w:t>解</w:t>
            </w:r>
          </w:p>
          <w:p w14:paraId="024E30B7" w14:textId="77777777" w:rsidR="002E40B0" w:rsidRPr="00C1361E" w:rsidRDefault="002E40B0"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5ED7BB1F" w14:textId="1A321716" w:rsidR="00481EED" w:rsidRPr="00C1361E" w:rsidRDefault="00481EED" w:rsidP="00E90E7B">
            <w:pPr>
              <w:spacing w:line="400" w:lineRule="exact"/>
              <w:rPr>
                <w:rFonts w:ascii="標楷體" w:eastAsia="標楷體" w:hAnsi="標楷體"/>
              </w:rPr>
            </w:pPr>
            <w:r w:rsidRPr="00C1361E">
              <w:rPr>
                <w:rFonts w:ascii="標楷體" w:eastAsia="標楷體" w:hAnsi="標楷體" w:hint="eastAsia"/>
                <w:b/>
                <w:color w:val="0070C0"/>
              </w:rPr>
              <w:t>利社會行為</w:t>
            </w:r>
            <w:r w:rsidR="00C4100D" w:rsidRPr="00C1361E">
              <w:rPr>
                <w:rFonts w:ascii="標楷體" w:eastAsia="標楷體" w:hAnsi="標楷體"/>
              </w:rPr>
              <w:t xml:space="preserve"> </w:t>
            </w:r>
            <w:r w:rsidRPr="00C1361E">
              <w:rPr>
                <w:rFonts w:ascii="標楷體" w:eastAsia="標楷體" w:hAnsi="標楷體" w:hint="eastAsia"/>
              </w:rPr>
              <w:t>指只要表現出正向的社會行為，例如：友善地親近他人，幫助他人與他人分享等，不論其動機是否包含利他成份，或是否需要自我犧牲，這樣的行為均可以視為利社會行為。</w:t>
            </w:r>
          </w:p>
          <w:p w14:paraId="0CAF9F18" w14:textId="06119405" w:rsidR="002E40B0" w:rsidRPr="00C1361E" w:rsidRDefault="00481EED" w:rsidP="00E90E7B">
            <w:pPr>
              <w:spacing w:line="400" w:lineRule="exact"/>
              <w:rPr>
                <w:rFonts w:ascii="標楷體" w:eastAsia="標楷體" w:hAnsi="標楷體"/>
              </w:rPr>
            </w:pPr>
            <w:r w:rsidRPr="00C1361E">
              <w:rPr>
                <w:rFonts w:ascii="標楷體" w:eastAsia="標楷體" w:hAnsi="標楷體" w:hint="eastAsia"/>
                <w:b/>
                <w:color w:val="0070C0"/>
              </w:rPr>
              <w:t>反社會行為</w:t>
            </w:r>
            <w:r w:rsidR="00C4100D" w:rsidRPr="00C1361E">
              <w:rPr>
                <w:rFonts w:ascii="標楷體" w:eastAsia="標楷體" w:hAnsi="標楷體" w:hint="eastAsia"/>
              </w:rPr>
              <w:t xml:space="preserve"> </w:t>
            </w:r>
            <w:r w:rsidRPr="00C1361E">
              <w:rPr>
                <w:rFonts w:ascii="標楷體" w:eastAsia="標楷體" w:hAnsi="標楷體" w:hint="eastAsia"/>
              </w:rPr>
              <w:t>指的是一種故意或非故意、不顧他人觀感，而且可能對社會造成危害、無法增進公眾福祉的行為，可涉及</w:t>
            </w:r>
            <w:hyperlink r:id="rId20" w:history="1">
              <w:r w:rsidRPr="00C1361E">
                <w:rPr>
                  <w:rFonts w:ascii="標楷體" w:eastAsia="標楷體" w:hAnsi="標楷體" w:hint="eastAsia"/>
                </w:rPr>
                <w:t>破壞</w:t>
              </w:r>
            </w:hyperlink>
            <w:r w:rsidRPr="00C1361E">
              <w:rPr>
                <w:rFonts w:ascii="標楷體" w:eastAsia="標楷體" w:hAnsi="標楷體" w:hint="eastAsia"/>
              </w:rPr>
              <w:t>、</w:t>
            </w:r>
            <w:hyperlink r:id="rId21" w:history="1">
              <w:r w:rsidRPr="00C1361E">
                <w:rPr>
                  <w:rFonts w:ascii="標楷體" w:eastAsia="標楷體" w:hAnsi="標楷體" w:hint="eastAsia"/>
                </w:rPr>
                <w:t>盜竊</w:t>
              </w:r>
            </w:hyperlink>
            <w:r w:rsidRPr="00C1361E">
              <w:rPr>
                <w:rFonts w:ascii="標楷體" w:eastAsia="標楷體" w:hAnsi="標楷體" w:hint="eastAsia"/>
              </w:rPr>
              <w:t>、</w:t>
            </w:r>
            <w:hyperlink r:id="rId22" w:history="1">
              <w:r w:rsidRPr="00C1361E">
                <w:rPr>
                  <w:rFonts w:ascii="標楷體" w:eastAsia="標楷體" w:hAnsi="標楷體" w:hint="eastAsia"/>
                </w:rPr>
                <w:t>傷害他人身體</w:t>
              </w:r>
            </w:hyperlink>
            <w:r w:rsidRPr="00C1361E">
              <w:rPr>
                <w:rFonts w:ascii="標楷體" w:eastAsia="標楷體" w:hAnsi="標楷體" w:hint="eastAsia"/>
              </w:rPr>
              <w:t>、</w:t>
            </w:r>
            <w:hyperlink r:id="rId23" w:history="1">
              <w:r w:rsidRPr="00C1361E">
                <w:rPr>
                  <w:rFonts w:ascii="標楷體" w:eastAsia="標楷體" w:hAnsi="標楷體" w:hint="eastAsia"/>
                </w:rPr>
                <w:t>殺人</w:t>
              </w:r>
            </w:hyperlink>
            <w:r w:rsidRPr="00C1361E">
              <w:rPr>
                <w:rFonts w:ascii="標楷體" w:eastAsia="標楷體" w:hAnsi="標楷體" w:hint="eastAsia"/>
              </w:rPr>
              <w:t>或</w:t>
            </w:r>
            <w:hyperlink r:id="rId24" w:history="1">
              <w:r w:rsidRPr="00C1361E">
                <w:rPr>
                  <w:rFonts w:ascii="標楷體" w:eastAsia="標楷體" w:hAnsi="標楷體" w:hint="eastAsia"/>
                </w:rPr>
                <w:t>殘酷虐待動物</w:t>
              </w:r>
            </w:hyperlink>
            <w:r w:rsidRPr="00C1361E">
              <w:rPr>
                <w:rFonts w:ascii="標楷體" w:eastAsia="標楷體" w:hAnsi="標楷體" w:hint="eastAsia"/>
              </w:rPr>
              <w:t>。</w:t>
            </w:r>
          </w:p>
        </w:tc>
      </w:tr>
      <w:tr w:rsidR="002E40B0" w:rsidRPr="00C1361E" w14:paraId="7B45747F" w14:textId="77777777" w:rsidTr="00C4100D">
        <w:tc>
          <w:tcPr>
            <w:tcW w:w="457" w:type="dxa"/>
            <w:vAlign w:val="center"/>
          </w:tcPr>
          <w:p w14:paraId="1D4F1A26" w14:textId="460BE408" w:rsidR="002E40B0" w:rsidRPr="00C1361E" w:rsidRDefault="00C4100D"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871" w:type="dxa"/>
          </w:tcPr>
          <w:p w14:paraId="7EAAD8A0" w14:textId="553DFC7B" w:rsidR="002E40B0" w:rsidRPr="00C1361E" w:rsidRDefault="00C4100D" w:rsidP="00E90E7B">
            <w:pPr>
              <w:spacing w:line="400" w:lineRule="exact"/>
              <w:rPr>
                <w:rFonts w:ascii="標楷體" w:eastAsia="標楷體" w:hAnsi="標楷體"/>
              </w:rPr>
            </w:pPr>
            <w:r w:rsidRPr="00C1361E">
              <w:rPr>
                <w:rFonts w:ascii="標楷體" w:eastAsia="標楷體" w:hAnsi="標楷體" w:hint="eastAsia"/>
              </w:rPr>
              <w:t>烏格朋（W.F. Ogburn）認為，當社會文化的各個組成部分變化速度不一，彼此之間產生不能適應的問題時，即是出現了何種現象？</w:t>
            </w:r>
            <w:r w:rsidRPr="00C1361E">
              <w:rPr>
                <w:rFonts w:ascii="標楷體" w:eastAsia="標楷體" w:hAnsi="標楷體" w:cs="Calibri"/>
              </w:rPr>
              <w:t> </w:t>
            </w:r>
            <w:r w:rsidRPr="00C1361E">
              <w:rPr>
                <w:rFonts w:ascii="標楷體" w:eastAsia="標楷體" w:hAnsi="標楷體" w:hint="eastAsia"/>
              </w:rPr>
              <w:br/>
              <w:t>(A)文化解組（cultural disorganization）</w:t>
            </w:r>
            <w:r w:rsidRPr="00C1361E">
              <w:rPr>
                <w:rFonts w:ascii="標楷體" w:eastAsia="標楷體" w:hAnsi="標楷體" w:cs="Calibri"/>
              </w:rPr>
              <w:t> </w:t>
            </w:r>
            <w:r w:rsidRPr="00C1361E">
              <w:rPr>
                <w:rFonts w:ascii="標楷體" w:eastAsia="標楷體" w:hAnsi="標楷體" w:hint="eastAsia"/>
              </w:rPr>
              <w:br/>
              <w:t>(B)文化衝突（cultural conflict）</w:t>
            </w:r>
            <w:r w:rsidRPr="00C1361E">
              <w:rPr>
                <w:rFonts w:ascii="標楷體" w:eastAsia="標楷體" w:hAnsi="標楷體" w:cs="Calibri"/>
              </w:rPr>
              <w:t> </w:t>
            </w:r>
            <w:r w:rsidRPr="00C1361E">
              <w:rPr>
                <w:rFonts w:ascii="標楷體" w:eastAsia="標楷體" w:hAnsi="標楷體" w:hint="eastAsia"/>
              </w:rPr>
              <w:br/>
              <w:t>(C)文化失調（cultural lag）</w:t>
            </w:r>
            <w:r w:rsidRPr="00C1361E">
              <w:rPr>
                <w:rFonts w:ascii="標楷體" w:eastAsia="標楷體" w:hAnsi="標楷體" w:cs="Calibri"/>
              </w:rPr>
              <w:t> </w:t>
            </w:r>
            <w:r w:rsidRPr="00C1361E">
              <w:rPr>
                <w:rFonts w:ascii="標楷體" w:eastAsia="標楷體" w:hAnsi="標楷體" w:hint="eastAsia"/>
              </w:rPr>
              <w:br/>
              <w:t>(D)文化失序（cultural disorder）</w:t>
            </w:r>
          </w:p>
        </w:tc>
      </w:tr>
      <w:tr w:rsidR="002E40B0" w:rsidRPr="00C1361E" w14:paraId="380540DE" w14:textId="77777777" w:rsidTr="002E40B0">
        <w:tc>
          <w:tcPr>
            <w:tcW w:w="457" w:type="dxa"/>
          </w:tcPr>
          <w:p w14:paraId="32932E70" w14:textId="77777777" w:rsidR="002E40B0" w:rsidRPr="00C1361E" w:rsidRDefault="002E40B0" w:rsidP="00E90E7B">
            <w:pPr>
              <w:spacing w:line="400" w:lineRule="exact"/>
              <w:rPr>
                <w:rFonts w:ascii="標楷體" w:eastAsia="標楷體" w:hAnsi="標楷體"/>
                <w:b/>
              </w:rPr>
            </w:pPr>
            <w:r w:rsidRPr="00C1361E">
              <w:rPr>
                <w:rFonts w:ascii="標楷體" w:eastAsia="標楷體" w:hAnsi="標楷體" w:hint="eastAsia"/>
                <w:b/>
              </w:rPr>
              <w:t>解</w:t>
            </w:r>
          </w:p>
          <w:p w14:paraId="536953BB" w14:textId="77777777" w:rsidR="002E40B0" w:rsidRPr="00C1361E" w:rsidRDefault="002E40B0"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03029D65" w14:textId="514F24F5" w:rsidR="00C4100D" w:rsidRPr="00C1361E" w:rsidRDefault="00C4100D" w:rsidP="00E90E7B">
            <w:pPr>
              <w:spacing w:line="400" w:lineRule="exact"/>
              <w:rPr>
                <w:rFonts w:ascii="標楷體" w:eastAsia="標楷體" w:hAnsi="標楷體"/>
              </w:rPr>
            </w:pPr>
            <w:r w:rsidRPr="00C1361E">
              <w:rPr>
                <w:rFonts w:ascii="標楷體" w:eastAsia="標楷體" w:hAnsi="標楷體" w:hint="eastAsia"/>
                <w:b/>
                <w:color w:val="00B050"/>
              </w:rPr>
              <w:t>文化失調</w:t>
            </w:r>
            <w:r w:rsidRPr="00C1361E">
              <w:rPr>
                <w:rFonts w:ascii="標楷體" w:eastAsia="標楷體" w:hAnsi="標楷體"/>
              </w:rPr>
              <w:t xml:space="preserve"> </w:t>
            </w:r>
            <w:r w:rsidRPr="00C1361E">
              <w:rPr>
                <w:rFonts w:ascii="標楷體" w:eastAsia="標楷體" w:hAnsi="標楷體" w:hint="eastAsia"/>
                <w:b/>
                <w:color w:val="FF0000"/>
              </w:rPr>
              <w:t>烏克朋</w:t>
            </w:r>
          </w:p>
          <w:p w14:paraId="0ABE0CFF" w14:textId="794E383D" w:rsidR="002E40B0" w:rsidRPr="00C1361E" w:rsidRDefault="00C4100D" w:rsidP="00E90E7B">
            <w:pPr>
              <w:spacing w:line="400" w:lineRule="exact"/>
              <w:rPr>
                <w:rFonts w:ascii="標楷體" w:eastAsia="標楷體" w:hAnsi="標楷體"/>
              </w:rPr>
            </w:pPr>
            <w:r w:rsidRPr="00C1361E">
              <w:rPr>
                <w:rFonts w:ascii="標楷體" w:eastAsia="標楷體" w:hAnsi="標楷體" w:hint="eastAsia"/>
                <w:b/>
                <w:color w:val="00B050"/>
              </w:rPr>
              <w:t>認知失調</w:t>
            </w:r>
            <w:r w:rsidRPr="00C1361E">
              <w:rPr>
                <w:rFonts w:ascii="標楷體" w:eastAsia="標楷體" w:hAnsi="標楷體"/>
              </w:rPr>
              <w:t xml:space="preserve"> </w:t>
            </w:r>
            <w:r w:rsidRPr="00C1361E">
              <w:rPr>
                <w:rFonts w:ascii="標楷體" w:eastAsia="標楷體" w:hAnsi="標楷體" w:hint="eastAsia"/>
                <w:b/>
                <w:color w:val="FF0000"/>
              </w:rPr>
              <w:t>費斯丁格</w:t>
            </w:r>
          </w:p>
        </w:tc>
      </w:tr>
      <w:tr w:rsidR="002E40B0" w:rsidRPr="00C1361E" w14:paraId="4C1753F9" w14:textId="77777777" w:rsidTr="00C4100D">
        <w:tc>
          <w:tcPr>
            <w:tcW w:w="457" w:type="dxa"/>
            <w:vAlign w:val="center"/>
          </w:tcPr>
          <w:p w14:paraId="3C966143" w14:textId="74FDAD34" w:rsidR="002E40B0" w:rsidRPr="00C1361E" w:rsidRDefault="00C4100D"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871" w:type="dxa"/>
          </w:tcPr>
          <w:p w14:paraId="701E0E4B" w14:textId="53DD89D6" w:rsidR="002E40B0" w:rsidRPr="00C1361E" w:rsidRDefault="00C4100D" w:rsidP="00E90E7B">
            <w:pPr>
              <w:spacing w:line="400" w:lineRule="exact"/>
              <w:rPr>
                <w:rFonts w:ascii="標楷體" w:eastAsia="標楷體" w:hAnsi="標楷體"/>
              </w:rPr>
            </w:pPr>
            <w:r w:rsidRPr="00C1361E">
              <w:rPr>
                <w:rFonts w:ascii="標楷體" w:eastAsia="標楷體" w:hAnsi="標楷體" w:hint="eastAsia"/>
              </w:rPr>
              <w:t>歷程/過程模式(process model)適用於社會、科學、藝術等學科，詳述學科的「內容」和「程序原則」，鼓勵學生探究、發現有價值的知識形式、參與價值活動或過程/投入，基於知識是經由個體與環境交互作用的經驗中建構而來。代表人物為</w:t>
            </w:r>
            <w:r w:rsidRPr="00C1361E">
              <w:rPr>
                <w:rFonts w:ascii="標楷體" w:eastAsia="標楷體" w:hAnsi="標楷體" w:hint="eastAsia"/>
              </w:rPr>
              <w:br/>
            </w:r>
            <w:r w:rsidRPr="00C1361E">
              <w:rPr>
                <w:rFonts w:ascii="標楷體" w:eastAsia="標楷體" w:hAnsi="標楷體" w:hint="eastAsia"/>
              </w:rPr>
              <w:lastRenderedPageBreak/>
              <w:t>(A)史點豪斯(Stenhouse)</w:t>
            </w:r>
            <w:r w:rsidRPr="00C1361E">
              <w:rPr>
                <w:rFonts w:ascii="標楷體" w:eastAsia="標楷體" w:hAnsi="標楷體" w:hint="eastAsia"/>
              </w:rPr>
              <w:br/>
              <w:t>(B) 史威柏(Schwab)</w:t>
            </w:r>
            <w:r w:rsidRPr="00C1361E">
              <w:rPr>
                <w:rFonts w:ascii="標楷體" w:eastAsia="標楷體" w:hAnsi="標楷體" w:cs="Calibri"/>
              </w:rPr>
              <w:t> </w:t>
            </w:r>
            <w:r w:rsidRPr="00C1361E">
              <w:rPr>
                <w:rFonts w:ascii="標楷體" w:eastAsia="標楷體" w:hAnsi="標楷體" w:hint="eastAsia"/>
              </w:rPr>
              <w:br/>
              <w:t>(C)史克北(Skilbeck)</w:t>
            </w:r>
            <w:r w:rsidRPr="00C1361E">
              <w:rPr>
                <w:rFonts w:ascii="標楷體" w:eastAsia="標楷體" w:hAnsi="標楷體" w:hint="eastAsia"/>
              </w:rPr>
              <w:br/>
              <w:t>(D)吉諾斯(Giroux)</w:t>
            </w:r>
            <w:r w:rsidRPr="00C1361E">
              <w:rPr>
                <w:rFonts w:ascii="標楷體" w:eastAsia="標楷體" w:hAnsi="標楷體"/>
              </w:rPr>
              <w:t xml:space="preserve"> </w:t>
            </w:r>
          </w:p>
        </w:tc>
      </w:tr>
      <w:tr w:rsidR="002E40B0" w:rsidRPr="00C1361E" w14:paraId="46D13893" w14:textId="77777777" w:rsidTr="002E40B0">
        <w:tc>
          <w:tcPr>
            <w:tcW w:w="457" w:type="dxa"/>
          </w:tcPr>
          <w:p w14:paraId="35FD53B2" w14:textId="77777777" w:rsidR="002E40B0" w:rsidRPr="00C1361E" w:rsidRDefault="002E40B0"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52809E24" w14:textId="77777777" w:rsidR="002E40B0" w:rsidRPr="00C1361E" w:rsidRDefault="002E40B0"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0441006C" w14:textId="14071D1A" w:rsidR="00C4100D" w:rsidRPr="00C1361E" w:rsidRDefault="00C4100D" w:rsidP="00E90E7B">
            <w:pPr>
              <w:spacing w:line="400" w:lineRule="exact"/>
              <w:rPr>
                <w:rFonts w:ascii="標楷體" w:eastAsia="標楷體" w:hAnsi="標楷體"/>
              </w:rPr>
            </w:pPr>
            <w:r w:rsidRPr="00C1361E">
              <w:rPr>
                <w:rFonts w:ascii="標楷體" w:eastAsia="標楷體" w:hAnsi="標楷體" w:hint="eastAsia"/>
                <w:b/>
                <w:color w:val="FF0000"/>
              </w:rPr>
              <w:t>史威柏Schwab</w:t>
            </w:r>
            <w:r w:rsidRPr="00C1361E">
              <w:rPr>
                <w:rFonts w:ascii="標楷體" w:eastAsia="標楷體" w:hAnsi="標楷體"/>
              </w:rPr>
              <w:t xml:space="preserve">      </w:t>
            </w:r>
            <w:r w:rsidRPr="00C1361E">
              <w:rPr>
                <w:rFonts w:ascii="標楷體" w:eastAsia="標楷體" w:hAnsi="標楷體" w:hint="eastAsia"/>
                <w:b/>
                <w:color w:val="00B050"/>
              </w:rPr>
              <w:t>慎思模式</w:t>
            </w:r>
          </w:p>
          <w:p w14:paraId="592B7FB8" w14:textId="53CA0C2D" w:rsidR="00C4100D" w:rsidRPr="00C1361E" w:rsidRDefault="00C4100D" w:rsidP="00E90E7B">
            <w:pPr>
              <w:spacing w:line="400" w:lineRule="exact"/>
              <w:rPr>
                <w:rFonts w:ascii="標楷體" w:eastAsia="標楷體" w:hAnsi="標楷體"/>
              </w:rPr>
            </w:pPr>
            <w:r w:rsidRPr="00C1361E">
              <w:rPr>
                <w:rFonts w:ascii="標楷體" w:eastAsia="標楷體" w:hAnsi="標楷體" w:hint="eastAsia"/>
                <w:b/>
                <w:color w:val="FF0000"/>
              </w:rPr>
              <w:t>史點豪斯Stenhouse</w:t>
            </w:r>
            <w:r w:rsidRPr="00C1361E">
              <w:rPr>
                <w:rFonts w:ascii="標楷體" w:eastAsia="標楷體" w:hAnsi="標楷體"/>
              </w:rPr>
              <w:t xml:space="preserve"> </w:t>
            </w:r>
            <w:r w:rsidRPr="00C1361E">
              <w:rPr>
                <w:rFonts w:ascii="標楷體" w:eastAsia="標楷體" w:hAnsi="標楷體" w:hint="eastAsia"/>
                <w:b/>
                <w:color w:val="00B050"/>
              </w:rPr>
              <w:t>歷程/過程模式</w:t>
            </w:r>
          </w:p>
          <w:p w14:paraId="2B3FBA0C" w14:textId="6FF41A47" w:rsidR="002E40B0" w:rsidRPr="00C1361E" w:rsidRDefault="00C4100D" w:rsidP="00E90E7B">
            <w:pPr>
              <w:spacing w:line="400" w:lineRule="exact"/>
              <w:rPr>
                <w:rFonts w:ascii="標楷體" w:eastAsia="標楷體" w:hAnsi="標楷體"/>
              </w:rPr>
            </w:pPr>
            <w:r w:rsidRPr="00C1361E">
              <w:rPr>
                <w:rFonts w:ascii="標楷體" w:eastAsia="標楷體" w:hAnsi="標楷體" w:hint="eastAsia"/>
                <w:b/>
                <w:color w:val="FF0000"/>
              </w:rPr>
              <w:t>史克北Skilbeck</w:t>
            </w:r>
            <w:r w:rsidRPr="00C1361E">
              <w:rPr>
                <w:rFonts w:ascii="標楷體" w:eastAsia="標楷體" w:hAnsi="標楷體"/>
              </w:rPr>
              <w:t xml:space="preserve">    </w:t>
            </w:r>
            <w:r w:rsidRPr="00C1361E">
              <w:rPr>
                <w:rFonts w:ascii="標楷體" w:eastAsia="標楷體" w:hAnsi="標楷體" w:hint="eastAsia"/>
                <w:b/>
                <w:color w:val="00B050"/>
              </w:rPr>
              <w:t>情境分析模式=目標模式+歷程模式</w:t>
            </w:r>
          </w:p>
        </w:tc>
      </w:tr>
      <w:tr w:rsidR="002E40B0" w:rsidRPr="00C1361E" w14:paraId="72B1BD9B" w14:textId="77777777" w:rsidTr="00615659">
        <w:tc>
          <w:tcPr>
            <w:tcW w:w="457" w:type="dxa"/>
            <w:vAlign w:val="center"/>
          </w:tcPr>
          <w:p w14:paraId="63742D8D" w14:textId="5870FDFB" w:rsidR="002E40B0" w:rsidRPr="00C1361E" w:rsidRDefault="00615659"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871" w:type="dxa"/>
          </w:tcPr>
          <w:p w14:paraId="7B04655E" w14:textId="73AD3FAE" w:rsidR="002E40B0" w:rsidRPr="00C1361E" w:rsidRDefault="00615659" w:rsidP="00E90E7B">
            <w:pPr>
              <w:spacing w:line="400" w:lineRule="exact"/>
              <w:rPr>
                <w:rFonts w:ascii="標楷體" w:eastAsia="標楷體" w:hAnsi="標楷體"/>
              </w:rPr>
            </w:pPr>
            <w:r w:rsidRPr="00C1361E">
              <w:rPr>
                <w:rFonts w:ascii="標楷體" w:eastAsia="標楷體" w:hAnsi="標楷體" w:hint="eastAsia"/>
              </w:rPr>
              <w:t>個人在學校教育的過程中，除了符應經濟制度中科層體制的人格特質、意識以及價值觀外，也跟著符應經濟制度中的科層分工的關係</w:t>
            </w:r>
            <w:r w:rsidRPr="00C1361E">
              <w:rPr>
                <w:rFonts w:ascii="標楷體" w:eastAsia="標楷體" w:hAnsi="標楷體" w:hint="eastAsia"/>
              </w:rPr>
              <w:br/>
              <w:t>(A)Bowles&amp;Gintis</w:t>
            </w:r>
            <w:r w:rsidRPr="00C1361E">
              <w:rPr>
                <w:rFonts w:ascii="標楷體" w:eastAsia="標楷體" w:hAnsi="標楷體" w:hint="eastAsia"/>
              </w:rPr>
              <w:br/>
              <w:t>(B)Collins</w:t>
            </w:r>
            <w:r w:rsidRPr="00C1361E">
              <w:rPr>
                <w:rFonts w:ascii="標楷體" w:eastAsia="標楷體" w:hAnsi="標楷體" w:hint="eastAsia"/>
              </w:rPr>
              <w:br/>
              <w:t>(C)Davis&amp;Moore</w:t>
            </w:r>
            <w:r w:rsidRPr="00C1361E">
              <w:rPr>
                <w:rFonts w:ascii="標楷體" w:eastAsia="標楷體" w:hAnsi="標楷體" w:hint="eastAsia"/>
              </w:rPr>
              <w:br/>
              <w:t>(D)Althusser</w:t>
            </w:r>
            <w:r w:rsidRPr="00C1361E">
              <w:rPr>
                <w:rFonts w:ascii="標楷體" w:eastAsia="標楷體" w:hAnsi="標楷體"/>
              </w:rPr>
              <w:t xml:space="preserve"> </w:t>
            </w:r>
          </w:p>
        </w:tc>
      </w:tr>
      <w:tr w:rsidR="002E40B0" w:rsidRPr="00C1361E" w14:paraId="66D2A14C" w14:textId="77777777" w:rsidTr="002E40B0">
        <w:tc>
          <w:tcPr>
            <w:tcW w:w="457" w:type="dxa"/>
          </w:tcPr>
          <w:p w14:paraId="27C3EA42" w14:textId="77777777" w:rsidR="002E40B0" w:rsidRPr="00C1361E" w:rsidRDefault="002E40B0" w:rsidP="00E90E7B">
            <w:pPr>
              <w:spacing w:line="400" w:lineRule="exact"/>
              <w:rPr>
                <w:rFonts w:ascii="標楷體" w:eastAsia="標楷體" w:hAnsi="標楷體"/>
                <w:b/>
              </w:rPr>
            </w:pPr>
            <w:r w:rsidRPr="00C1361E">
              <w:rPr>
                <w:rFonts w:ascii="標楷體" w:eastAsia="標楷體" w:hAnsi="標楷體" w:hint="eastAsia"/>
                <w:b/>
              </w:rPr>
              <w:t>解</w:t>
            </w:r>
          </w:p>
          <w:p w14:paraId="21FE9EB3" w14:textId="77777777" w:rsidR="002E40B0" w:rsidRPr="00C1361E" w:rsidRDefault="002E40B0"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0E1FC783" w14:textId="3D8B8E93" w:rsidR="00615659" w:rsidRPr="00C1361E" w:rsidRDefault="00615659" w:rsidP="00E90E7B">
            <w:pPr>
              <w:spacing w:line="400" w:lineRule="exact"/>
              <w:rPr>
                <w:rFonts w:ascii="標楷體" w:eastAsia="標楷體" w:hAnsi="標楷體"/>
              </w:rPr>
            </w:pPr>
            <w:r w:rsidRPr="00C1361E">
              <w:rPr>
                <w:rFonts w:ascii="標楷體" w:eastAsia="標楷體" w:hAnsi="標楷體" w:hint="eastAsia"/>
                <w:b/>
                <w:color w:val="FF0000"/>
              </w:rPr>
              <w:t>Bowles</w:t>
            </w:r>
            <w:r w:rsidRPr="00C1361E">
              <w:rPr>
                <w:rFonts w:ascii="標楷體" w:eastAsia="標楷體" w:hAnsi="標楷體"/>
                <w:b/>
                <w:color w:val="FF0000"/>
              </w:rPr>
              <w:t xml:space="preserve"> </w:t>
            </w:r>
            <w:r w:rsidRPr="00C1361E">
              <w:rPr>
                <w:rFonts w:ascii="標楷體" w:eastAsia="標楷體" w:hAnsi="標楷體" w:hint="eastAsia"/>
                <w:b/>
                <w:color w:val="FF0000"/>
              </w:rPr>
              <w:t>&amp;</w:t>
            </w:r>
            <w:r w:rsidRPr="00C1361E">
              <w:rPr>
                <w:rFonts w:ascii="標楷體" w:eastAsia="標楷體" w:hAnsi="標楷體"/>
                <w:b/>
                <w:color w:val="FF0000"/>
              </w:rPr>
              <w:t xml:space="preserve"> </w:t>
            </w:r>
            <w:r w:rsidRPr="00C1361E">
              <w:rPr>
                <w:rFonts w:ascii="標楷體" w:eastAsia="標楷體" w:hAnsi="標楷體" w:hint="eastAsia"/>
                <w:b/>
                <w:color w:val="FF0000"/>
              </w:rPr>
              <w:t>Gintis</w:t>
            </w:r>
            <w:r w:rsidRPr="00C1361E">
              <w:rPr>
                <w:rFonts w:ascii="標楷體" w:eastAsia="標楷體" w:hAnsi="標楷體" w:hint="eastAsia"/>
              </w:rPr>
              <w:t xml:space="preserve">　</w:t>
            </w:r>
            <w:r w:rsidRPr="00C1361E">
              <w:rPr>
                <w:rFonts w:ascii="標楷體" w:eastAsia="標楷體" w:hAnsi="標楷體" w:hint="eastAsia"/>
                <w:b/>
                <w:color w:val="00B050"/>
              </w:rPr>
              <w:t xml:space="preserve">符應理論、社會再製　</w:t>
            </w:r>
            <w:r w:rsidRPr="00C1361E">
              <w:rPr>
                <w:rFonts w:ascii="標楷體" w:eastAsia="標楷體" w:hAnsi="標楷體" w:hint="eastAsia"/>
                <w:b/>
                <w:color w:val="FF0000"/>
              </w:rPr>
              <w:t>Bourdieu</w:t>
            </w:r>
            <w:r w:rsidRPr="00C1361E">
              <w:rPr>
                <w:rFonts w:ascii="標楷體" w:eastAsia="標楷體" w:hAnsi="標楷體" w:hint="eastAsia"/>
              </w:rPr>
              <w:t xml:space="preserve">　</w:t>
            </w:r>
            <w:r w:rsidRPr="00C1361E">
              <w:rPr>
                <w:rFonts w:ascii="標楷體" w:eastAsia="標楷體" w:hAnsi="標楷體" w:hint="eastAsia"/>
                <w:b/>
                <w:color w:val="00B050"/>
              </w:rPr>
              <w:t>文化資本、符號暴力、文化再製</w:t>
            </w:r>
          </w:p>
          <w:p w14:paraId="401AFFC3" w14:textId="3821EABB" w:rsidR="002E40B0" w:rsidRPr="00C1361E" w:rsidRDefault="00615659" w:rsidP="00E90E7B">
            <w:pPr>
              <w:spacing w:line="400" w:lineRule="exact"/>
              <w:rPr>
                <w:rFonts w:ascii="標楷體" w:eastAsia="標楷體" w:hAnsi="標楷體"/>
              </w:rPr>
            </w:pPr>
            <w:r w:rsidRPr="00C1361E">
              <w:rPr>
                <w:rFonts w:ascii="標楷體" w:eastAsia="標楷體" w:hAnsi="標楷體" w:hint="eastAsia"/>
                <w:b/>
                <w:color w:val="FF0000"/>
              </w:rPr>
              <w:t>Willis</w:t>
            </w:r>
            <w:r w:rsidRPr="00C1361E">
              <w:rPr>
                <w:rFonts w:ascii="標楷體" w:eastAsia="標楷體" w:hAnsi="標楷體" w:hint="eastAsia"/>
              </w:rPr>
              <w:t xml:space="preserve">　</w:t>
            </w:r>
            <w:r w:rsidRPr="00C1361E">
              <w:rPr>
                <w:rFonts w:ascii="標楷體" w:eastAsia="標楷體" w:hAnsi="標楷體" w:hint="eastAsia"/>
                <w:b/>
                <w:color w:val="00B050"/>
              </w:rPr>
              <w:t>文化創生、抗拒次文化、學習做勞工</w:t>
            </w:r>
          </w:p>
        </w:tc>
      </w:tr>
      <w:tr w:rsidR="002E40B0" w:rsidRPr="00C1361E" w14:paraId="5B8F80D8" w14:textId="77777777" w:rsidTr="00615659">
        <w:tc>
          <w:tcPr>
            <w:tcW w:w="457" w:type="dxa"/>
            <w:vAlign w:val="center"/>
          </w:tcPr>
          <w:p w14:paraId="3982C90F" w14:textId="40495449" w:rsidR="002E40B0" w:rsidRPr="00C1361E" w:rsidRDefault="00615659"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871" w:type="dxa"/>
          </w:tcPr>
          <w:p w14:paraId="6968263A" w14:textId="389ED475" w:rsidR="002E40B0" w:rsidRPr="00C1361E" w:rsidRDefault="00615659" w:rsidP="00E90E7B">
            <w:pPr>
              <w:spacing w:line="400" w:lineRule="exact"/>
              <w:rPr>
                <w:rFonts w:ascii="標楷體" w:eastAsia="標楷體" w:hAnsi="標楷體"/>
              </w:rPr>
            </w:pPr>
            <w:r w:rsidRPr="00C1361E">
              <w:rPr>
                <w:rFonts w:ascii="標楷體" w:eastAsia="標楷體" w:hAnsi="標楷體" w:hint="eastAsia"/>
              </w:rPr>
              <w:t>主張教師在教室內怎樣使得擁有不同文化資本的學童，都能有教育均等的機會去發揮自己能力，以彌補文化資本的差距所引起的社會不公的問題，代表人物</w:t>
            </w:r>
            <w:r w:rsidRPr="00C1361E">
              <w:rPr>
                <w:rFonts w:ascii="標楷體" w:eastAsia="標楷體" w:hAnsi="標楷體" w:hint="eastAsia"/>
              </w:rPr>
              <w:br/>
              <w:t>(A)Althusser</w:t>
            </w:r>
            <w:r w:rsidRPr="00C1361E">
              <w:rPr>
                <w:rFonts w:ascii="標楷體" w:eastAsia="標楷體" w:hAnsi="標楷體" w:hint="eastAsia"/>
              </w:rPr>
              <w:br/>
              <w:t>(B)Bowles&amp;Gintis</w:t>
            </w:r>
            <w:r w:rsidRPr="00C1361E">
              <w:rPr>
                <w:rFonts w:ascii="標楷體" w:eastAsia="標楷體" w:hAnsi="標楷體" w:hint="eastAsia"/>
              </w:rPr>
              <w:br/>
              <w:t>(C)Bourdieu</w:t>
            </w:r>
            <w:r w:rsidRPr="00C1361E">
              <w:rPr>
                <w:rFonts w:ascii="標楷體" w:eastAsia="標楷體" w:hAnsi="標楷體" w:hint="eastAsia"/>
              </w:rPr>
              <w:br/>
              <w:t>(D)Bernstein</w:t>
            </w:r>
            <w:r w:rsidRPr="00C1361E">
              <w:rPr>
                <w:rFonts w:ascii="標楷體" w:eastAsia="標楷體" w:hAnsi="標楷體"/>
              </w:rPr>
              <w:t xml:space="preserve"> </w:t>
            </w:r>
          </w:p>
        </w:tc>
      </w:tr>
      <w:tr w:rsidR="002E40B0" w:rsidRPr="00C1361E" w14:paraId="43A20B98" w14:textId="77777777" w:rsidTr="002E40B0">
        <w:tc>
          <w:tcPr>
            <w:tcW w:w="457" w:type="dxa"/>
          </w:tcPr>
          <w:p w14:paraId="2B4ECF63" w14:textId="77777777" w:rsidR="002E40B0" w:rsidRPr="00C1361E" w:rsidRDefault="002E40B0" w:rsidP="00E90E7B">
            <w:pPr>
              <w:spacing w:line="400" w:lineRule="exact"/>
              <w:rPr>
                <w:rFonts w:ascii="標楷體" w:eastAsia="標楷體" w:hAnsi="標楷體"/>
                <w:b/>
              </w:rPr>
            </w:pPr>
            <w:r w:rsidRPr="00C1361E">
              <w:rPr>
                <w:rFonts w:ascii="標楷體" w:eastAsia="標楷體" w:hAnsi="標楷體" w:hint="eastAsia"/>
                <w:b/>
              </w:rPr>
              <w:t>解</w:t>
            </w:r>
          </w:p>
          <w:p w14:paraId="0976D88B" w14:textId="77777777" w:rsidR="002E40B0" w:rsidRPr="00C1361E" w:rsidRDefault="002E40B0"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2F5DFC3A" w14:textId="02D40566" w:rsidR="002E40B0" w:rsidRPr="00C1361E" w:rsidRDefault="00615659" w:rsidP="00E90E7B">
            <w:pPr>
              <w:spacing w:line="400" w:lineRule="exact"/>
              <w:rPr>
                <w:rFonts w:ascii="標楷體" w:eastAsia="標楷體" w:hAnsi="標楷體"/>
              </w:rPr>
            </w:pPr>
            <w:r w:rsidRPr="00C1361E">
              <w:rPr>
                <w:rFonts w:ascii="標楷體" w:eastAsia="標楷體" w:hAnsi="標楷體" w:hint="eastAsia"/>
                <w:b/>
                <w:bCs/>
                <w:color w:val="FF0000"/>
              </w:rPr>
              <w:t>布迪爾Bourdieu</w:t>
            </w:r>
            <w:r w:rsidRPr="00C1361E">
              <w:rPr>
                <w:rFonts w:ascii="標楷體" w:eastAsia="標楷體" w:hAnsi="標楷體"/>
                <w:b/>
                <w:bCs/>
                <w:color w:val="FF0000"/>
              </w:rPr>
              <w:t xml:space="preserve"> </w:t>
            </w:r>
            <w:r w:rsidRPr="00C1361E">
              <w:rPr>
                <w:rFonts w:ascii="標楷體" w:eastAsia="標楷體" w:hAnsi="標楷體" w:hint="eastAsia"/>
                <w:b/>
                <w:color w:val="00B050"/>
              </w:rPr>
              <w:t xml:space="preserve">文化再製 文化資本 </w:t>
            </w:r>
            <w:r w:rsidRPr="00C1361E">
              <w:rPr>
                <w:rFonts w:ascii="標楷體" w:eastAsia="標楷體" w:hAnsi="標楷體" w:hint="eastAsia"/>
              </w:rPr>
              <w:t>學校是再製的機制</w:t>
            </w:r>
          </w:p>
        </w:tc>
      </w:tr>
      <w:tr w:rsidR="002E40B0" w:rsidRPr="00C1361E" w14:paraId="26456789" w14:textId="77777777" w:rsidTr="00615659">
        <w:tc>
          <w:tcPr>
            <w:tcW w:w="457" w:type="dxa"/>
            <w:vAlign w:val="center"/>
          </w:tcPr>
          <w:p w14:paraId="3AA3ADD8" w14:textId="60D6FE18" w:rsidR="002E40B0" w:rsidRPr="00C1361E" w:rsidRDefault="00615659"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871" w:type="dxa"/>
          </w:tcPr>
          <w:p w14:paraId="34511953" w14:textId="54D3EA79" w:rsidR="002E40B0" w:rsidRPr="00C1361E" w:rsidRDefault="00615659" w:rsidP="00E90E7B">
            <w:pPr>
              <w:spacing w:line="400" w:lineRule="exact"/>
              <w:rPr>
                <w:rFonts w:ascii="標楷體" w:eastAsia="標楷體" w:hAnsi="標楷體"/>
              </w:rPr>
            </w:pPr>
            <w:r w:rsidRPr="00C1361E">
              <w:rPr>
                <w:rFonts w:ascii="標楷體" w:eastAsia="標楷體" w:hAnsi="標楷體" w:hint="eastAsia"/>
              </w:rPr>
              <w:t>將教育的顯性功能與隱性功能加以區分</w:t>
            </w:r>
            <w:r w:rsidRPr="00C1361E">
              <w:rPr>
                <w:rFonts w:ascii="標楷體" w:eastAsia="標楷體" w:hAnsi="標楷體" w:hint="eastAsia"/>
              </w:rPr>
              <w:br/>
              <w:t>(A)墨頓Mertan</w:t>
            </w:r>
            <w:r w:rsidRPr="00C1361E">
              <w:rPr>
                <w:rFonts w:ascii="標楷體" w:eastAsia="標楷體" w:hAnsi="標楷體" w:hint="eastAsia"/>
              </w:rPr>
              <w:br/>
              <w:t>(B)柯林斯Collins</w:t>
            </w:r>
            <w:r w:rsidRPr="00C1361E">
              <w:rPr>
                <w:rFonts w:ascii="標楷體" w:eastAsia="標楷體" w:hAnsi="標楷體" w:hint="eastAsia"/>
              </w:rPr>
              <w:br/>
              <w:t>(C)鮑爾斯Boweles</w:t>
            </w:r>
            <w:r w:rsidRPr="00C1361E">
              <w:rPr>
                <w:rFonts w:ascii="標楷體" w:eastAsia="標楷體" w:hAnsi="標楷體" w:hint="eastAsia"/>
              </w:rPr>
              <w:br/>
              <w:t>(D)金提斯Gintis</w:t>
            </w:r>
            <w:r w:rsidRPr="00C1361E">
              <w:rPr>
                <w:rFonts w:ascii="標楷體" w:eastAsia="標楷體" w:hAnsi="標楷體"/>
              </w:rPr>
              <w:t xml:space="preserve"> </w:t>
            </w:r>
          </w:p>
        </w:tc>
      </w:tr>
      <w:tr w:rsidR="002E40B0" w:rsidRPr="00C1361E" w14:paraId="6A8EF621" w14:textId="77777777" w:rsidTr="002E40B0">
        <w:tc>
          <w:tcPr>
            <w:tcW w:w="457" w:type="dxa"/>
          </w:tcPr>
          <w:p w14:paraId="4FA1B934" w14:textId="77777777" w:rsidR="002E40B0" w:rsidRPr="00C1361E" w:rsidRDefault="002E40B0" w:rsidP="00E90E7B">
            <w:pPr>
              <w:spacing w:line="400" w:lineRule="exact"/>
              <w:rPr>
                <w:rFonts w:ascii="標楷體" w:eastAsia="標楷體" w:hAnsi="標楷體"/>
                <w:b/>
              </w:rPr>
            </w:pPr>
            <w:r w:rsidRPr="00C1361E">
              <w:rPr>
                <w:rFonts w:ascii="標楷體" w:eastAsia="標楷體" w:hAnsi="標楷體" w:hint="eastAsia"/>
                <w:b/>
              </w:rPr>
              <w:t>解</w:t>
            </w:r>
          </w:p>
          <w:p w14:paraId="0A4ACFD8" w14:textId="77777777" w:rsidR="002E40B0" w:rsidRPr="00C1361E" w:rsidRDefault="002E40B0"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73143DAC" w14:textId="69A586DF" w:rsidR="002E40B0" w:rsidRPr="00C1361E" w:rsidRDefault="00615659" w:rsidP="00E90E7B">
            <w:pPr>
              <w:spacing w:line="400" w:lineRule="exact"/>
              <w:rPr>
                <w:rFonts w:ascii="標楷體" w:eastAsia="標楷體" w:hAnsi="標楷體"/>
              </w:rPr>
            </w:pPr>
            <w:r w:rsidRPr="00C1361E">
              <w:rPr>
                <w:rFonts w:ascii="標楷體" w:eastAsia="標楷體" w:hAnsi="標楷體" w:hint="eastAsia"/>
                <w:b/>
                <w:color w:val="00B050"/>
              </w:rPr>
              <w:t>功能論</w:t>
            </w:r>
            <w:r w:rsidR="00D13E6A" w:rsidRPr="00C1361E">
              <w:rPr>
                <w:rFonts w:ascii="標楷體" w:eastAsia="標楷體" w:hAnsi="標楷體" w:hint="eastAsia"/>
              </w:rPr>
              <w:t xml:space="preserve"> </w:t>
            </w:r>
            <w:r w:rsidRPr="00C1361E">
              <w:rPr>
                <w:rFonts w:ascii="標楷體" w:eastAsia="標楷體" w:hAnsi="標楷體" w:hint="eastAsia"/>
                <w:b/>
                <w:bCs/>
                <w:color w:val="FF0000"/>
              </w:rPr>
              <w:t>墨頓Merton</w:t>
            </w:r>
            <w:r w:rsidR="00D13E6A" w:rsidRPr="00C1361E">
              <w:rPr>
                <w:rFonts w:ascii="標楷體" w:eastAsia="標楷體" w:hAnsi="標楷體" w:hint="eastAsia"/>
                <w:b/>
                <w:bCs/>
                <w:color w:val="FF0000"/>
              </w:rPr>
              <w:t xml:space="preserve">　</w:t>
            </w:r>
            <w:r w:rsidRPr="00C1361E">
              <w:rPr>
                <w:rFonts w:ascii="標楷體" w:eastAsia="標楷體" w:hAnsi="標楷體" w:hint="eastAsia"/>
                <w:b/>
                <w:bCs/>
                <w:color w:val="0070C0"/>
              </w:rPr>
              <w:t>顯性功能</w:t>
            </w:r>
            <w:r w:rsidR="00D13E6A" w:rsidRPr="00C1361E">
              <w:rPr>
                <w:rFonts w:ascii="標楷體" w:eastAsia="標楷體" w:hAnsi="標楷體" w:hint="eastAsia"/>
                <w:b/>
                <w:bCs/>
                <w:color w:val="0070C0"/>
              </w:rPr>
              <w:t xml:space="preserve">　</w:t>
            </w:r>
            <w:r w:rsidRPr="00C1361E">
              <w:rPr>
                <w:rFonts w:ascii="標楷體" w:eastAsia="標楷體" w:hAnsi="標楷體" w:hint="eastAsia"/>
                <w:b/>
                <w:bCs/>
                <w:color w:val="0070C0"/>
              </w:rPr>
              <w:t>隱性功能</w:t>
            </w:r>
            <w:r w:rsidR="00D13E6A" w:rsidRPr="00C1361E">
              <w:rPr>
                <w:rFonts w:ascii="標楷體" w:eastAsia="標楷體" w:hAnsi="標楷體" w:hint="eastAsia"/>
                <w:b/>
                <w:bCs/>
                <w:color w:val="0070C0"/>
              </w:rPr>
              <w:t xml:space="preserve">　</w:t>
            </w:r>
            <w:r w:rsidRPr="00C1361E">
              <w:rPr>
                <w:rFonts w:ascii="標楷體" w:eastAsia="標楷體" w:hAnsi="標楷體" w:hint="eastAsia"/>
                <w:b/>
                <w:bCs/>
                <w:color w:val="0070C0"/>
              </w:rPr>
              <w:t>反功能</w:t>
            </w:r>
          </w:p>
        </w:tc>
      </w:tr>
      <w:tr w:rsidR="002E40B0" w:rsidRPr="00C1361E" w14:paraId="6E32C55D" w14:textId="77777777" w:rsidTr="00D13E6A">
        <w:tc>
          <w:tcPr>
            <w:tcW w:w="457" w:type="dxa"/>
            <w:vAlign w:val="center"/>
          </w:tcPr>
          <w:p w14:paraId="09853991" w14:textId="1DDA3766" w:rsidR="002E40B0" w:rsidRPr="00C1361E" w:rsidRDefault="00D13E6A"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871" w:type="dxa"/>
          </w:tcPr>
          <w:p w14:paraId="56FE2087" w14:textId="65C6FCB9" w:rsidR="002E40B0" w:rsidRPr="00C1361E" w:rsidRDefault="00D13E6A" w:rsidP="00E90E7B">
            <w:pPr>
              <w:spacing w:line="400" w:lineRule="exact"/>
              <w:rPr>
                <w:rFonts w:ascii="標楷體" w:eastAsia="標楷體" w:hAnsi="標楷體"/>
              </w:rPr>
            </w:pPr>
            <w:r w:rsidRPr="00C1361E">
              <w:rPr>
                <w:rFonts w:ascii="標楷體" w:eastAsia="標楷體" w:hAnsi="標楷體" w:hint="eastAsia"/>
              </w:rPr>
              <w:t>社會集體主義代表人物</w:t>
            </w:r>
            <w:r w:rsidRPr="00C1361E">
              <w:rPr>
                <w:rFonts w:ascii="標楷體" w:eastAsia="標楷體" w:hAnsi="標楷體" w:hint="eastAsia"/>
              </w:rPr>
              <w:br/>
              <w:t>(A)Spencer</w:t>
            </w:r>
            <w:r w:rsidRPr="00C1361E">
              <w:rPr>
                <w:rFonts w:ascii="標楷體" w:eastAsia="標楷體" w:hAnsi="標楷體" w:hint="eastAsia"/>
              </w:rPr>
              <w:br/>
              <w:t>(B)Durkheim</w:t>
            </w:r>
            <w:r w:rsidRPr="00C1361E">
              <w:rPr>
                <w:rFonts w:ascii="標楷體" w:eastAsia="標楷體" w:hAnsi="標楷體" w:hint="eastAsia"/>
              </w:rPr>
              <w:br/>
              <w:t>(C)Parsons</w:t>
            </w:r>
            <w:r w:rsidRPr="00C1361E">
              <w:rPr>
                <w:rFonts w:ascii="標楷體" w:eastAsia="標楷體" w:hAnsi="標楷體" w:hint="eastAsia"/>
              </w:rPr>
              <w:br/>
              <w:t>(D)Merton</w:t>
            </w:r>
            <w:r w:rsidRPr="00C1361E">
              <w:rPr>
                <w:rFonts w:ascii="標楷體" w:eastAsia="標楷體" w:hAnsi="標楷體"/>
              </w:rPr>
              <w:t xml:space="preserve"> </w:t>
            </w:r>
          </w:p>
        </w:tc>
      </w:tr>
      <w:tr w:rsidR="002E40B0" w:rsidRPr="00C1361E" w14:paraId="4A86D251" w14:textId="77777777" w:rsidTr="002E40B0">
        <w:tc>
          <w:tcPr>
            <w:tcW w:w="457" w:type="dxa"/>
          </w:tcPr>
          <w:p w14:paraId="2CCA7753" w14:textId="77777777" w:rsidR="002E40B0" w:rsidRPr="00C1361E" w:rsidRDefault="002E40B0" w:rsidP="00E90E7B">
            <w:pPr>
              <w:spacing w:line="400" w:lineRule="exact"/>
              <w:rPr>
                <w:rFonts w:ascii="標楷體" w:eastAsia="標楷體" w:hAnsi="標楷體"/>
                <w:b/>
              </w:rPr>
            </w:pPr>
            <w:r w:rsidRPr="00C1361E">
              <w:rPr>
                <w:rFonts w:ascii="標楷體" w:eastAsia="標楷體" w:hAnsi="標楷體" w:hint="eastAsia"/>
                <w:b/>
              </w:rPr>
              <w:t>解</w:t>
            </w:r>
          </w:p>
          <w:p w14:paraId="6E506C6A" w14:textId="77777777" w:rsidR="002E40B0" w:rsidRPr="00C1361E" w:rsidRDefault="002E40B0"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1E5C005E" w14:textId="50B219B0" w:rsidR="002E40B0" w:rsidRPr="00C1361E" w:rsidRDefault="00D13E6A" w:rsidP="00E90E7B">
            <w:pPr>
              <w:spacing w:line="400" w:lineRule="exact"/>
              <w:rPr>
                <w:rFonts w:ascii="標楷體" w:eastAsia="標楷體" w:hAnsi="標楷體"/>
              </w:rPr>
            </w:pPr>
            <w:r w:rsidRPr="00C1361E">
              <w:rPr>
                <w:rFonts w:ascii="標楷體" w:eastAsia="標楷體" w:hAnsi="標楷體" w:hint="eastAsia"/>
                <w:b/>
                <w:color w:val="FF0000"/>
              </w:rPr>
              <w:t>Durkheim</w:t>
            </w:r>
            <w:r w:rsidRPr="00C1361E">
              <w:rPr>
                <w:rFonts w:ascii="標楷體" w:eastAsia="標楷體" w:hAnsi="標楷體" w:hint="eastAsia"/>
              </w:rPr>
              <w:t xml:space="preserve"> </w:t>
            </w:r>
            <w:r w:rsidRPr="00C1361E">
              <w:rPr>
                <w:rFonts w:ascii="標楷體" w:eastAsia="標楷體" w:hAnsi="標楷體"/>
              </w:rPr>
              <w:t xml:space="preserve"> </w:t>
            </w:r>
            <w:r w:rsidRPr="00C1361E">
              <w:rPr>
                <w:rFonts w:ascii="標楷體" w:eastAsia="標楷體" w:hAnsi="標楷體" w:hint="eastAsia"/>
                <w:b/>
                <w:color w:val="00B050"/>
              </w:rPr>
              <w:t>社會連帶</w:t>
            </w:r>
            <w:r w:rsidRPr="00C1361E">
              <w:rPr>
                <w:rFonts w:ascii="標楷體" w:eastAsia="標楷體" w:hAnsi="標楷體" w:hint="eastAsia"/>
                <w:b/>
                <w:bCs/>
                <w:color w:val="0070C0"/>
              </w:rPr>
              <w:t xml:space="preserve">機械連帶 有機連帶  </w:t>
            </w:r>
            <w:r w:rsidRPr="00C1361E">
              <w:rPr>
                <w:rFonts w:ascii="標楷體" w:eastAsia="標楷體" w:hAnsi="標楷體" w:hint="eastAsia"/>
                <w:b/>
                <w:color w:val="00B050"/>
              </w:rPr>
              <w:t>集體意識</w:t>
            </w:r>
          </w:p>
        </w:tc>
      </w:tr>
      <w:tr w:rsidR="00615659" w:rsidRPr="00C1361E" w14:paraId="0BC7A28A" w14:textId="77777777" w:rsidTr="00FC301E">
        <w:tc>
          <w:tcPr>
            <w:tcW w:w="457" w:type="dxa"/>
            <w:vAlign w:val="center"/>
          </w:tcPr>
          <w:p w14:paraId="31E9EB43" w14:textId="056522B3" w:rsidR="00615659" w:rsidRPr="00C1361E" w:rsidRDefault="00FC301E" w:rsidP="00E90E7B">
            <w:pPr>
              <w:spacing w:line="400" w:lineRule="exact"/>
              <w:jc w:val="center"/>
              <w:rPr>
                <w:rFonts w:ascii="標楷體" w:eastAsia="標楷體" w:hAnsi="標楷體"/>
              </w:rPr>
            </w:pPr>
            <w:r w:rsidRPr="00C1361E">
              <w:rPr>
                <w:rFonts w:ascii="標楷體" w:eastAsia="標楷體" w:hAnsi="標楷體"/>
              </w:rPr>
              <w:lastRenderedPageBreak/>
              <w:t>A</w:t>
            </w:r>
          </w:p>
        </w:tc>
        <w:tc>
          <w:tcPr>
            <w:tcW w:w="10871" w:type="dxa"/>
          </w:tcPr>
          <w:p w14:paraId="287D72F9" w14:textId="77777777" w:rsidR="00FC301E" w:rsidRPr="00C1361E" w:rsidRDefault="00FC301E" w:rsidP="00E90E7B">
            <w:pPr>
              <w:spacing w:line="400" w:lineRule="exact"/>
              <w:rPr>
                <w:rFonts w:ascii="標楷體" w:eastAsia="標楷體" w:hAnsi="標楷體"/>
              </w:rPr>
            </w:pPr>
            <w:r w:rsidRPr="00C1361E">
              <w:rPr>
                <w:rFonts w:ascii="標楷體" w:eastAsia="標楷體" w:hAnsi="標楷體" w:hint="eastAsia"/>
              </w:rPr>
              <w:t xml:space="preserve">下列社會學家與其學說配對，何者有誤？ </w:t>
            </w:r>
          </w:p>
          <w:p w14:paraId="6FB092A5" w14:textId="77777777" w:rsidR="00FC301E" w:rsidRPr="00C1361E" w:rsidRDefault="00FC301E" w:rsidP="00E90E7B">
            <w:pPr>
              <w:spacing w:line="400" w:lineRule="exact"/>
              <w:rPr>
                <w:rFonts w:ascii="標楷體" w:eastAsia="標楷體" w:hAnsi="標楷體"/>
              </w:rPr>
            </w:pPr>
            <w:r w:rsidRPr="00C1361E">
              <w:rPr>
                <w:rFonts w:ascii="標楷體" w:eastAsia="標楷體" w:hAnsi="標楷體" w:hint="eastAsia"/>
              </w:rPr>
              <w:t xml:space="preserve">(A)布迪厄(Bourdieu)：符應原則，個人在學校教育的過程符應經濟制度的科層分工。 </w:t>
            </w:r>
          </w:p>
          <w:p w14:paraId="63F6BC20" w14:textId="77777777" w:rsidR="00FC301E" w:rsidRPr="00C1361E" w:rsidRDefault="00FC301E" w:rsidP="00E90E7B">
            <w:pPr>
              <w:spacing w:line="400" w:lineRule="exact"/>
              <w:rPr>
                <w:rFonts w:ascii="標楷體" w:eastAsia="標楷體" w:hAnsi="標楷體"/>
              </w:rPr>
            </w:pPr>
            <w:r w:rsidRPr="00C1361E">
              <w:rPr>
                <w:rFonts w:ascii="標楷體" w:eastAsia="標楷體" w:hAnsi="標楷體" w:hint="eastAsia"/>
              </w:rPr>
              <w:t xml:space="preserve">(B)馬克思(Marx)：剩餘價值論，勞動者無法分得與資本家同等利潤，產生剝削現象。 </w:t>
            </w:r>
          </w:p>
          <w:p w14:paraId="0B9BFEF4" w14:textId="77777777" w:rsidR="00FC301E" w:rsidRPr="00C1361E" w:rsidRDefault="00FC301E" w:rsidP="00E90E7B">
            <w:pPr>
              <w:spacing w:line="400" w:lineRule="exact"/>
              <w:rPr>
                <w:rFonts w:ascii="標楷體" w:eastAsia="標楷體" w:hAnsi="標楷體"/>
              </w:rPr>
            </w:pPr>
            <w:r w:rsidRPr="00C1361E">
              <w:rPr>
                <w:rFonts w:ascii="標楷體" w:eastAsia="標楷體" w:hAnsi="標楷體" w:hint="eastAsia"/>
              </w:rPr>
              <w:t xml:space="preserve">(C)威里斯(Willis)：抗拒次文化研究，勞工階級子女在學校行為反應勞工階級文化。 </w:t>
            </w:r>
          </w:p>
          <w:p w14:paraId="75F32461" w14:textId="56F4B8DF" w:rsidR="00615659" w:rsidRPr="00C1361E" w:rsidRDefault="00FC301E" w:rsidP="00E90E7B">
            <w:pPr>
              <w:spacing w:line="400" w:lineRule="exact"/>
              <w:rPr>
                <w:rFonts w:ascii="標楷體" w:eastAsia="標楷體" w:hAnsi="標楷體"/>
              </w:rPr>
            </w:pPr>
            <w:r w:rsidRPr="00C1361E">
              <w:rPr>
                <w:rFonts w:ascii="標楷體" w:eastAsia="標楷體" w:hAnsi="標楷體" w:hint="eastAsia"/>
              </w:rPr>
              <w:t>(D)華勒(Waller)：支配從屬論，師生關係的本質是衝突與對立，教師權威高高在上。</w:t>
            </w:r>
            <w:r w:rsidRPr="00C1361E">
              <w:rPr>
                <w:rFonts w:ascii="標楷體" w:eastAsia="標楷體" w:hAnsi="標楷體" w:hint="eastAsia"/>
              </w:rPr>
              <w:tab/>
            </w:r>
          </w:p>
        </w:tc>
      </w:tr>
      <w:tr w:rsidR="00615659" w:rsidRPr="00C1361E" w14:paraId="5349D452" w14:textId="77777777" w:rsidTr="00615659">
        <w:tc>
          <w:tcPr>
            <w:tcW w:w="457" w:type="dxa"/>
          </w:tcPr>
          <w:p w14:paraId="04B34102" w14:textId="77777777" w:rsidR="00615659" w:rsidRPr="00C1361E" w:rsidRDefault="00615659" w:rsidP="00E90E7B">
            <w:pPr>
              <w:spacing w:line="400" w:lineRule="exact"/>
              <w:rPr>
                <w:rFonts w:ascii="標楷體" w:eastAsia="標楷體" w:hAnsi="標楷體"/>
                <w:b/>
              </w:rPr>
            </w:pPr>
            <w:r w:rsidRPr="00C1361E">
              <w:rPr>
                <w:rFonts w:ascii="標楷體" w:eastAsia="標楷體" w:hAnsi="標楷體" w:hint="eastAsia"/>
                <w:b/>
              </w:rPr>
              <w:t>解</w:t>
            </w:r>
          </w:p>
          <w:p w14:paraId="6BD19808" w14:textId="77777777" w:rsidR="00615659" w:rsidRPr="00C1361E" w:rsidRDefault="00615659"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56C9C3A7" w14:textId="3945B99E" w:rsidR="00FC301E" w:rsidRPr="00C1361E" w:rsidRDefault="00FC301E" w:rsidP="00E90E7B">
            <w:pPr>
              <w:spacing w:line="400" w:lineRule="exact"/>
              <w:rPr>
                <w:rFonts w:ascii="標楷體" w:eastAsia="標楷體" w:hAnsi="標楷體"/>
              </w:rPr>
            </w:pPr>
            <w:r w:rsidRPr="00C1361E">
              <w:rPr>
                <w:rFonts w:ascii="標楷體" w:eastAsia="標楷體" w:hAnsi="標楷體" w:hint="eastAsia"/>
                <w:b/>
                <w:color w:val="FF0000"/>
              </w:rPr>
              <w:t>包爾斯+金帝斯</w:t>
            </w:r>
            <w:r w:rsidRPr="00C1361E">
              <w:rPr>
                <w:rFonts w:ascii="標楷體" w:eastAsia="標楷體" w:hAnsi="標楷體" w:hint="eastAsia"/>
              </w:rPr>
              <w:t>--社會再製'  符應'</w:t>
            </w:r>
          </w:p>
          <w:p w14:paraId="2D78486B" w14:textId="0DFAB150" w:rsidR="00FC301E" w:rsidRPr="00C1361E" w:rsidRDefault="00FC301E" w:rsidP="00E90E7B">
            <w:pPr>
              <w:spacing w:line="400" w:lineRule="exact"/>
              <w:rPr>
                <w:rFonts w:ascii="標楷體" w:eastAsia="標楷體" w:hAnsi="標楷體"/>
              </w:rPr>
            </w:pPr>
            <w:r w:rsidRPr="00C1361E">
              <w:rPr>
                <w:rFonts w:ascii="標楷體" w:eastAsia="標楷體" w:hAnsi="標楷體" w:hint="eastAsia"/>
                <w:b/>
                <w:color w:val="FF0000"/>
              </w:rPr>
              <w:t>布迪爾</w:t>
            </w:r>
            <w:r w:rsidRPr="00C1361E">
              <w:rPr>
                <w:rFonts w:ascii="標楷體" w:eastAsia="標楷體" w:hAnsi="標楷體" w:hint="eastAsia"/>
              </w:rPr>
              <w:t>--文化再製'  文化資本'  象徵暴力(使文化資本轉為經濟資本)</w:t>
            </w:r>
          </w:p>
          <w:p w14:paraId="73722053" w14:textId="119C5D04" w:rsidR="00FC301E" w:rsidRPr="00C1361E" w:rsidRDefault="00FC301E" w:rsidP="00E90E7B">
            <w:pPr>
              <w:spacing w:line="400" w:lineRule="exact"/>
              <w:rPr>
                <w:rFonts w:ascii="標楷體" w:eastAsia="標楷體" w:hAnsi="標楷體"/>
              </w:rPr>
            </w:pPr>
            <w:r w:rsidRPr="00C1361E">
              <w:rPr>
                <w:rFonts w:ascii="標楷體" w:eastAsia="標楷體" w:hAnsi="標楷體" w:hint="eastAsia"/>
                <w:b/>
                <w:color w:val="FF0000"/>
              </w:rPr>
              <w:t>伯恩斯坦+葛蘭西</w:t>
            </w:r>
            <w:r w:rsidRPr="00C1361E">
              <w:rPr>
                <w:rFonts w:ascii="標楷體" w:eastAsia="標楷體" w:hAnsi="標楷體" w:hint="eastAsia"/>
              </w:rPr>
              <w:t>--文化霸權' 符碼(文化資本的一種)</w:t>
            </w:r>
          </w:p>
          <w:p w14:paraId="003344CF" w14:textId="357C1715" w:rsidR="00FC301E" w:rsidRPr="00C1361E" w:rsidRDefault="00FC301E" w:rsidP="00E90E7B">
            <w:pPr>
              <w:spacing w:line="400" w:lineRule="exact"/>
              <w:rPr>
                <w:rFonts w:ascii="標楷體" w:eastAsia="標楷體" w:hAnsi="標楷體"/>
              </w:rPr>
            </w:pPr>
            <w:r w:rsidRPr="00C1361E">
              <w:rPr>
                <w:rFonts w:ascii="標楷體" w:eastAsia="標楷體" w:hAnsi="標楷體" w:hint="eastAsia"/>
                <w:b/>
                <w:color w:val="FF0000"/>
              </w:rPr>
              <w:t>威利斯</w:t>
            </w:r>
            <w:r w:rsidRPr="00C1361E">
              <w:rPr>
                <w:rFonts w:ascii="標楷體" w:eastAsia="標楷體" w:hAnsi="標楷體" w:hint="eastAsia"/>
              </w:rPr>
              <w:t>--文化創生' 勞工</w:t>
            </w:r>
          </w:p>
          <w:p w14:paraId="35C9EF24" w14:textId="22FF4162" w:rsidR="00FC301E" w:rsidRPr="00C1361E" w:rsidRDefault="00FC301E" w:rsidP="00E90E7B">
            <w:pPr>
              <w:spacing w:line="400" w:lineRule="exact"/>
              <w:rPr>
                <w:rFonts w:ascii="標楷體" w:eastAsia="標楷體" w:hAnsi="標楷體"/>
              </w:rPr>
            </w:pPr>
            <w:r w:rsidRPr="00C1361E">
              <w:rPr>
                <w:rFonts w:ascii="標楷體" w:eastAsia="標楷體" w:hAnsi="標楷體" w:hint="eastAsia"/>
                <w:b/>
                <w:color w:val="FF0000"/>
              </w:rPr>
              <w:t>艾波</w:t>
            </w:r>
            <w:r w:rsidRPr="00C1361E">
              <w:rPr>
                <w:rFonts w:ascii="標楷體" w:eastAsia="標楷體" w:hAnsi="標楷體" w:hint="eastAsia"/>
              </w:rPr>
              <w:t>--相對自主 ' 創造性行動 ' 批判</w:t>
            </w:r>
          </w:p>
          <w:p w14:paraId="477FFBFE" w14:textId="40D0BD69" w:rsidR="00FC301E" w:rsidRPr="00C1361E" w:rsidRDefault="00FC301E" w:rsidP="00E90E7B">
            <w:pPr>
              <w:spacing w:line="400" w:lineRule="exact"/>
              <w:rPr>
                <w:rFonts w:ascii="標楷體" w:eastAsia="標楷體" w:hAnsi="標楷體"/>
              </w:rPr>
            </w:pPr>
            <w:r w:rsidRPr="00C1361E">
              <w:rPr>
                <w:rFonts w:ascii="標楷體" w:eastAsia="標楷體" w:hAnsi="標楷體" w:hint="eastAsia"/>
                <w:b/>
                <w:color w:val="FF0000"/>
              </w:rPr>
              <w:t>柯林斯</w:t>
            </w:r>
            <w:r w:rsidRPr="00C1361E">
              <w:rPr>
                <w:rFonts w:ascii="標楷體" w:eastAsia="標楷體" w:hAnsi="標楷體" w:hint="eastAsia"/>
              </w:rPr>
              <w:t>--新瑋柏主義</w:t>
            </w:r>
          </w:p>
          <w:p w14:paraId="62C24E7C" w14:textId="7F6A56B7" w:rsidR="00615659" w:rsidRPr="00C1361E" w:rsidRDefault="00FC301E" w:rsidP="00E90E7B">
            <w:pPr>
              <w:spacing w:line="400" w:lineRule="exact"/>
              <w:rPr>
                <w:rFonts w:ascii="標楷體" w:eastAsia="標楷體" w:hAnsi="標楷體"/>
              </w:rPr>
            </w:pPr>
            <w:r w:rsidRPr="00C1361E">
              <w:rPr>
                <w:rFonts w:ascii="標楷體" w:eastAsia="標楷體" w:hAnsi="標楷體" w:hint="eastAsia"/>
                <w:b/>
                <w:color w:val="FF0000"/>
              </w:rPr>
              <w:t>華勒</w:t>
            </w:r>
            <w:r w:rsidRPr="00C1361E">
              <w:rPr>
                <w:rFonts w:ascii="標楷體" w:eastAsia="標楷體" w:hAnsi="標楷體" w:hint="eastAsia"/>
              </w:rPr>
              <w:t>-- 1ST研究學校文化' 師生衝突論 ' 支配--從屬</w:t>
            </w:r>
          </w:p>
        </w:tc>
      </w:tr>
      <w:tr w:rsidR="00615659" w:rsidRPr="00C1361E" w14:paraId="2AF0F5CE" w14:textId="77777777" w:rsidTr="00C70FB5">
        <w:tc>
          <w:tcPr>
            <w:tcW w:w="457" w:type="dxa"/>
            <w:vAlign w:val="center"/>
          </w:tcPr>
          <w:p w14:paraId="52632F7F" w14:textId="2073116E" w:rsidR="00615659" w:rsidRPr="00C1361E" w:rsidRDefault="00C70FB5"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871" w:type="dxa"/>
          </w:tcPr>
          <w:p w14:paraId="4221EF95" w14:textId="1DB0BDEE" w:rsidR="00615659" w:rsidRPr="00C1361E" w:rsidRDefault="00C70FB5" w:rsidP="00E90E7B">
            <w:pPr>
              <w:spacing w:line="400" w:lineRule="exact"/>
              <w:rPr>
                <w:rFonts w:ascii="標楷體" w:eastAsia="標楷體" w:hAnsi="標楷體"/>
              </w:rPr>
            </w:pPr>
            <w:r w:rsidRPr="00C1361E">
              <w:rPr>
                <w:rFonts w:ascii="標楷體" w:eastAsia="標楷體" w:hAnsi="標楷體" w:hint="eastAsia"/>
              </w:rPr>
              <w:t>教育能改善人類生活，促進世界和平</w:t>
            </w:r>
            <w:r w:rsidRPr="00C1361E">
              <w:rPr>
                <w:rFonts w:ascii="標楷體" w:eastAsia="標楷體" w:hAnsi="標楷體" w:hint="eastAsia"/>
              </w:rPr>
              <w:br/>
              <w:t>(A)華德Ward</w:t>
            </w:r>
            <w:r w:rsidRPr="00C1361E">
              <w:rPr>
                <w:rFonts w:ascii="標楷體" w:eastAsia="標楷體" w:hAnsi="標楷體" w:hint="eastAsia"/>
              </w:rPr>
              <w:br/>
              <w:t>(B)海斯Hayes</w:t>
            </w:r>
            <w:r w:rsidRPr="00C1361E">
              <w:rPr>
                <w:rFonts w:ascii="標楷體" w:eastAsia="標楷體" w:hAnsi="標楷體" w:hint="eastAsia"/>
              </w:rPr>
              <w:br/>
              <w:t>(C)康德</w:t>
            </w:r>
            <w:r w:rsidRPr="00C1361E">
              <w:rPr>
                <w:rFonts w:ascii="標楷體" w:eastAsia="標楷體" w:hAnsi="標楷體" w:hint="eastAsia"/>
              </w:rPr>
              <w:br/>
              <w:t>(D)拿拖普</w:t>
            </w:r>
            <w:r w:rsidRPr="00C1361E">
              <w:rPr>
                <w:rFonts w:ascii="標楷體" w:eastAsia="標楷體" w:hAnsi="標楷體" w:cs="Calibri"/>
              </w:rPr>
              <w:t> </w:t>
            </w:r>
          </w:p>
        </w:tc>
      </w:tr>
      <w:tr w:rsidR="00615659" w:rsidRPr="00C1361E" w14:paraId="25DC8730" w14:textId="77777777" w:rsidTr="00615659">
        <w:tc>
          <w:tcPr>
            <w:tcW w:w="457" w:type="dxa"/>
          </w:tcPr>
          <w:p w14:paraId="7912AF08" w14:textId="77777777" w:rsidR="00615659" w:rsidRPr="00C1361E" w:rsidRDefault="00615659" w:rsidP="00E90E7B">
            <w:pPr>
              <w:spacing w:line="400" w:lineRule="exact"/>
              <w:rPr>
                <w:rFonts w:ascii="標楷體" w:eastAsia="標楷體" w:hAnsi="標楷體"/>
                <w:b/>
              </w:rPr>
            </w:pPr>
            <w:r w:rsidRPr="00C1361E">
              <w:rPr>
                <w:rFonts w:ascii="標楷體" w:eastAsia="標楷體" w:hAnsi="標楷體" w:hint="eastAsia"/>
                <w:b/>
              </w:rPr>
              <w:t>解</w:t>
            </w:r>
          </w:p>
          <w:p w14:paraId="5CD1C5E2" w14:textId="77777777" w:rsidR="00615659" w:rsidRPr="00C1361E" w:rsidRDefault="00615659"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76A1523B" w14:textId="23CEDFB2" w:rsidR="00615659" w:rsidRPr="00C1361E" w:rsidRDefault="00C70FB5" w:rsidP="00E90E7B">
            <w:pPr>
              <w:spacing w:line="400" w:lineRule="exact"/>
              <w:rPr>
                <w:rFonts w:ascii="標楷體" w:eastAsia="標楷體" w:hAnsi="標楷體"/>
              </w:rPr>
            </w:pPr>
            <w:r w:rsidRPr="00C1361E">
              <w:rPr>
                <w:rFonts w:ascii="標楷體" w:eastAsia="標楷體" w:hAnsi="標楷體" w:hint="eastAsia"/>
                <w:b/>
                <w:bCs/>
                <w:color w:val="FF0000"/>
              </w:rPr>
              <w:t xml:space="preserve">拿托普 </w:t>
            </w:r>
            <w:r w:rsidRPr="00C1361E">
              <w:rPr>
                <w:rFonts w:ascii="標楷體" w:eastAsia="標楷體" w:hAnsi="標楷體" w:hint="eastAsia"/>
              </w:rPr>
              <w:t>人類只有透過人類社會，才能成為人。</w:t>
            </w:r>
          </w:p>
        </w:tc>
      </w:tr>
      <w:tr w:rsidR="00615659" w:rsidRPr="00C1361E" w14:paraId="1F6EF7FE" w14:textId="77777777" w:rsidTr="00034D7E">
        <w:tc>
          <w:tcPr>
            <w:tcW w:w="457" w:type="dxa"/>
            <w:vAlign w:val="center"/>
          </w:tcPr>
          <w:p w14:paraId="183B09B1" w14:textId="2E56B308" w:rsidR="00615659" w:rsidRPr="00C1361E" w:rsidRDefault="00034D7E" w:rsidP="00E90E7B">
            <w:pPr>
              <w:spacing w:line="400" w:lineRule="exact"/>
              <w:jc w:val="center"/>
              <w:rPr>
                <w:rFonts w:ascii="標楷體" w:eastAsia="標楷體" w:hAnsi="標楷體"/>
              </w:rPr>
            </w:pPr>
            <w:r w:rsidRPr="00C1361E">
              <w:rPr>
                <w:rFonts w:ascii="標楷體" w:eastAsia="標楷體" w:hAnsi="標楷體"/>
              </w:rPr>
              <w:t>B</w:t>
            </w:r>
          </w:p>
        </w:tc>
        <w:tc>
          <w:tcPr>
            <w:tcW w:w="10871" w:type="dxa"/>
          </w:tcPr>
          <w:p w14:paraId="273EDE7A" w14:textId="77777777" w:rsidR="00034D7E" w:rsidRPr="00C1361E" w:rsidRDefault="00034D7E" w:rsidP="00E90E7B">
            <w:pPr>
              <w:spacing w:line="400" w:lineRule="exact"/>
              <w:rPr>
                <w:rFonts w:ascii="標楷體" w:eastAsia="標楷體" w:hAnsi="標楷體"/>
              </w:rPr>
            </w:pPr>
            <w:r w:rsidRPr="00C1361E">
              <w:rPr>
                <w:rFonts w:ascii="標楷體" w:eastAsia="標楷體" w:hAnsi="標楷體" w:hint="eastAsia"/>
              </w:rPr>
              <w:t>肯定教育是引導個人走向道德的生活及理性生活的有效手段，社會化的公民教育必須利用合群的勤勞工作方式，實施教學與訓練以陶冶個人的意志和品德。</w:t>
            </w:r>
          </w:p>
          <w:p w14:paraId="31E9A325" w14:textId="77777777" w:rsidR="00034D7E" w:rsidRPr="00C1361E" w:rsidRDefault="00034D7E" w:rsidP="00E90E7B">
            <w:pPr>
              <w:spacing w:line="400" w:lineRule="exact"/>
              <w:rPr>
                <w:rFonts w:ascii="標楷體" w:eastAsia="標楷體" w:hAnsi="標楷體"/>
              </w:rPr>
            </w:pPr>
            <w:r w:rsidRPr="00C1361E">
              <w:rPr>
                <w:rFonts w:ascii="標楷體" w:eastAsia="標楷體" w:hAnsi="標楷體" w:hint="eastAsia"/>
              </w:rPr>
              <w:t>(A)羅素Russell</w:t>
            </w:r>
          </w:p>
          <w:p w14:paraId="6B249E73" w14:textId="55EADE15" w:rsidR="00034D7E" w:rsidRPr="00C1361E" w:rsidRDefault="00034D7E" w:rsidP="00E90E7B">
            <w:pPr>
              <w:spacing w:line="400" w:lineRule="exact"/>
              <w:rPr>
                <w:rFonts w:ascii="標楷體" w:eastAsia="標楷體" w:hAnsi="標楷體"/>
              </w:rPr>
            </w:pPr>
            <w:r w:rsidRPr="00C1361E">
              <w:rPr>
                <w:rFonts w:ascii="標楷體" w:eastAsia="標楷體" w:hAnsi="標楷體" w:hint="eastAsia"/>
              </w:rPr>
              <w:t xml:space="preserve">(B)凱善斯泰納Kerschensteiner </w:t>
            </w:r>
          </w:p>
          <w:p w14:paraId="76DFA413" w14:textId="77777777" w:rsidR="00034D7E" w:rsidRPr="00C1361E" w:rsidRDefault="00034D7E" w:rsidP="00E90E7B">
            <w:pPr>
              <w:spacing w:line="400" w:lineRule="exact"/>
              <w:rPr>
                <w:rFonts w:ascii="標楷體" w:eastAsia="標楷體" w:hAnsi="標楷體"/>
              </w:rPr>
            </w:pPr>
            <w:r w:rsidRPr="00C1361E">
              <w:rPr>
                <w:rFonts w:ascii="標楷體" w:eastAsia="標楷體" w:hAnsi="標楷體" w:hint="eastAsia"/>
              </w:rPr>
              <w:t>(C)馬斯洛Maslow</w:t>
            </w:r>
          </w:p>
          <w:p w14:paraId="2BEF8931" w14:textId="5C56215E" w:rsidR="00615659" w:rsidRPr="00C1361E" w:rsidRDefault="00034D7E" w:rsidP="00E90E7B">
            <w:pPr>
              <w:spacing w:line="400" w:lineRule="exact"/>
              <w:rPr>
                <w:rFonts w:ascii="標楷體" w:eastAsia="標楷體" w:hAnsi="標楷體"/>
              </w:rPr>
            </w:pPr>
            <w:r w:rsidRPr="00C1361E">
              <w:rPr>
                <w:rFonts w:ascii="標楷體" w:eastAsia="標楷體" w:hAnsi="標楷體" w:hint="eastAsia"/>
              </w:rPr>
              <w:t>(D)亞斯培Jasper</w:t>
            </w:r>
          </w:p>
        </w:tc>
      </w:tr>
      <w:tr w:rsidR="00615659" w:rsidRPr="00C1361E" w14:paraId="6CF9AB19" w14:textId="77777777" w:rsidTr="00615659">
        <w:tc>
          <w:tcPr>
            <w:tcW w:w="457" w:type="dxa"/>
          </w:tcPr>
          <w:p w14:paraId="7F2C80EB" w14:textId="77777777" w:rsidR="00615659" w:rsidRPr="00C1361E" w:rsidRDefault="00615659" w:rsidP="00E90E7B">
            <w:pPr>
              <w:spacing w:line="400" w:lineRule="exact"/>
              <w:rPr>
                <w:rFonts w:ascii="標楷體" w:eastAsia="標楷體" w:hAnsi="標楷體"/>
                <w:b/>
              </w:rPr>
            </w:pPr>
            <w:r w:rsidRPr="00C1361E">
              <w:rPr>
                <w:rFonts w:ascii="標楷體" w:eastAsia="標楷體" w:hAnsi="標楷體" w:hint="eastAsia"/>
                <w:b/>
              </w:rPr>
              <w:t>解</w:t>
            </w:r>
          </w:p>
          <w:p w14:paraId="695AB9AB" w14:textId="77777777" w:rsidR="00615659" w:rsidRPr="00C1361E" w:rsidRDefault="00615659"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268AA847" w14:textId="38C66388" w:rsidR="00034D7E" w:rsidRPr="00C1361E" w:rsidRDefault="00034D7E" w:rsidP="00E90E7B">
            <w:pPr>
              <w:spacing w:line="400" w:lineRule="exact"/>
              <w:rPr>
                <w:rFonts w:ascii="標楷體" w:eastAsia="標楷體" w:hAnsi="標楷體"/>
              </w:rPr>
            </w:pPr>
            <w:r w:rsidRPr="00C1361E">
              <w:rPr>
                <w:rFonts w:ascii="標楷體" w:eastAsia="標楷體" w:hAnsi="標楷體" w:hint="eastAsia"/>
                <w:b/>
                <w:color w:val="FF0000"/>
              </w:rPr>
              <w:t>凱欣斯太納Kerschensteiner</w:t>
            </w:r>
            <w:r w:rsidRPr="00C1361E">
              <w:rPr>
                <w:rFonts w:ascii="標楷體" w:eastAsia="標楷體" w:hAnsi="標楷體" w:hint="eastAsia"/>
                <w:b/>
                <w:color w:val="00B050"/>
              </w:rPr>
              <w:t>公民訓練說</w:t>
            </w:r>
            <w:r w:rsidRPr="00C1361E">
              <w:rPr>
                <w:rFonts w:ascii="標楷體" w:eastAsia="標楷體" w:hAnsi="標楷體" w:hint="eastAsia"/>
              </w:rPr>
              <w:t>主張教育之目的，在造就適合國家級時代需要的有用公民。</w:t>
            </w:r>
          </w:p>
          <w:p w14:paraId="5891D087" w14:textId="5F7B19CC" w:rsidR="00615659" w:rsidRPr="00C1361E" w:rsidRDefault="00034D7E" w:rsidP="00E90E7B">
            <w:pPr>
              <w:spacing w:line="400" w:lineRule="exact"/>
              <w:rPr>
                <w:rFonts w:ascii="標楷體" w:eastAsia="標楷體" w:hAnsi="標楷體"/>
              </w:rPr>
            </w:pPr>
            <w:r w:rsidRPr="00C1361E">
              <w:rPr>
                <w:rFonts w:ascii="標楷體" w:eastAsia="標楷體" w:hAnsi="標楷體" w:hint="eastAsia"/>
              </w:rPr>
              <w:t>教育及社會化</w:t>
            </w:r>
          </w:p>
        </w:tc>
      </w:tr>
      <w:tr w:rsidR="00615659" w:rsidRPr="00C1361E" w14:paraId="0FE4E4B8" w14:textId="77777777" w:rsidTr="009B0768">
        <w:tc>
          <w:tcPr>
            <w:tcW w:w="457" w:type="dxa"/>
            <w:vAlign w:val="center"/>
          </w:tcPr>
          <w:p w14:paraId="4125D90A" w14:textId="1AEFBB24" w:rsidR="00615659" w:rsidRPr="00C1361E" w:rsidRDefault="009B0768"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871" w:type="dxa"/>
          </w:tcPr>
          <w:p w14:paraId="64043151" w14:textId="262956B2" w:rsidR="00615659" w:rsidRPr="00C1361E" w:rsidRDefault="009B0768" w:rsidP="00E90E7B">
            <w:pPr>
              <w:spacing w:line="400" w:lineRule="exact"/>
              <w:rPr>
                <w:rFonts w:ascii="標楷體" w:eastAsia="標楷體" w:hAnsi="標楷體"/>
              </w:rPr>
            </w:pPr>
            <w:r w:rsidRPr="00C1361E">
              <w:rPr>
                <w:rFonts w:ascii="標楷體" w:eastAsia="標楷體" w:hAnsi="標楷體" w:hint="eastAsia"/>
              </w:rPr>
              <w:t>結構功能理論先驅大師，建立社會學的基礎觀點，對現代社會學的理論和 研究有重大影響，著有社會分工論、社會學方法論、自殺論之學者為</w:t>
            </w:r>
            <w:r w:rsidRPr="00C1361E">
              <w:rPr>
                <w:rFonts w:ascii="標楷體" w:eastAsia="標楷體" w:hAnsi="標楷體" w:cs="Calibri"/>
              </w:rPr>
              <w:t> </w:t>
            </w:r>
            <w:r w:rsidRPr="00C1361E">
              <w:rPr>
                <w:rFonts w:ascii="標楷體" w:eastAsia="標楷體" w:hAnsi="標楷體" w:hint="eastAsia"/>
              </w:rPr>
              <w:br/>
              <w:t>(A) M.Webber</w:t>
            </w:r>
            <w:r w:rsidRPr="00C1361E">
              <w:rPr>
                <w:rFonts w:ascii="標楷體" w:eastAsia="標楷體" w:hAnsi="標楷體" w:cs="Calibri"/>
              </w:rPr>
              <w:t> </w:t>
            </w:r>
            <w:r w:rsidRPr="00C1361E">
              <w:rPr>
                <w:rFonts w:ascii="標楷體" w:eastAsia="標楷體" w:hAnsi="標楷體" w:hint="eastAsia"/>
              </w:rPr>
              <w:br/>
              <w:t>(B) E.Durkheim</w:t>
            </w:r>
            <w:r w:rsidRPr="00C1361E">
              <w:rPr>
                <w:rFonts w:ascii="標楷體" w:eastAsia="標楷體" w:hAnsi="標楷體" w:cs="Calibri"/>
              </w:rPr>
              <w:t> </w:t>
            </w:r>
            <w:r w:rsidRPr="00C1361E">
              <w:rPr>
                <w:rFonts w:ascii="標楷體" w:eastAsia="標楷體" w:hAnsi="標楷體" w:hint="eastAsia"/>
              </w:rPr>
              <w:br/>
              <w:t>(C) A.Schutz</w:t>
            </w:r>
            <w:r w:rsidRPr="00C1361E">
              <w:rPr>
                <w:rFonts w:ascii="標楷體" w:eastAsia="標楷體" w:hAnsi="標楷體" w:cs="Calibri"/>
              </w:rPr>
              <w:t> </w:t>
            </w:r>
            <w:r w:rsidRPr="00C1361E">
              <w:rPr>
                <w:rFonts w:ascii="標楷體" w:eastAsia="標楷體" w:hAnsi="標楷體" w:hint="eastAsia"/>
              </w:rPr>
              <w:br/>
              <w:t>(D) T.Parsons</w:t>
            </w:r>
            <w:r w:rsidRPr="00C1361E">
              <w:rPr>
                <w:rFonts w:ascii="標楷體" w:eastAsia="標楷體" w:hAnsi="標楷體" w:cs="Calibri"/>
              </w:rPr>
              <w:t> </w:t>
            </w:r>
          </w:p>
        </w:tc>
      </w:tr>
      <w:tr w:rsidR="00615659" w:rsidRPr="00C1361E" w14:paraId="15C7C579" w14:textId="77777777" w:rsidTr="00615659">
        <w:tc>
          <w:tcPr>
            <w:tcW w:w="457" w:type="dxa"/>
          </w:tcPr>
          <w:p w14:paraId="5B2716B9" w14:textId="77777777" w:rsidR="00615659" w:rsidRPr="00C1361E" w:rsidRDefault="00615659" w:rsidP="00E90E7B">
            <w:pPr>
              <w:spacing w:line="400" w:lineRule="exact"/>
              <w:rPr>
                <w:rFonts w:ascii="標楷體" w:eastAsia="標楷體" w:hAnsi="標楷體"/>
                <w:b/>
              </w:rPr>
            </w:pPr>
            <w:r w:rsidRPr="00C1361E">
              <w:rPr>
                <w:rFonts w:ascii="標楷體" w:eastAsia="標楷體" w:hAnsi="標楷體" w:hint="eastAsia"/>
                <w:b/>
              </w:rPr>
              <w:t>解</w:t>
            </w:r>
          </w:p>
          <w:p w14:paraId="059F93AC" w14:textId="77777777" w:rsidR="00615659" w:rsidRPr="00C1361E" w:rsidRDefault="00615659"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55F0E681" w14:textId="77777777" w:rsidR="00615659" w:rsidRPr="00C1361E" w:rsidRDefault="00615659" w:rsidP="00E90E7B">
            <w:pPr>
              <w:spacing w:line="400" w:lineRule="exact"/>
              <w:rPr>
                <w:rFonts w:ascii="標楷體" w:eastAsia="標楷體" w:hAnsi="標楷體"/>
              </w:rPr>
            </w:pPr>
          </w:p>
        </w:tc>
      </w:tr>
      <w:tr w:rsidR="00615659" w:rsidRPr="00C1361E" w14:paraId="48BD32D7" w14:textId="77777777" w:rsidTr="00737AB6">
        <w:tc>
          <w:tcPr>
            <w:tcW w:w="457" w:type="dxa"/>
            <w:vAlign w:val="center"/>
          </w:tcPr>
          <w:p w14:paraId="2BEF67EF" w14:textId="659BB6A0" w:rsidR="00615659" w:rsidRPr="00C1361E" w:rsidRDefault="00737AB6"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871" w:type="dxa"/>
          </w:tcPr>
          <w:p w14:paraId="1A72FF6A" w14:textId="40A719F6" w:rsidR="00615659" w:rsidRPr="00C1361E" w:rsidRDefault="00737AB6" w:rsidP="00E90E7B">
            <w:pPr>
              <w:spacing w:line="400" w:lineRule="exact"/>
              <w:rPr>
                <w:rFonts w:ascii="標楷體" w:eastAsia="標楷體" w:hAnsi="標楷體"/>
              </w:rPr>
            </w:pPr>
            <w:r w:rsidRPr="00C1361E">
              <w:rPr>
                <w:rFonts w:ascii="標楷體" w:eastAsia="標楷體" w:hAnsi="標楷體" w:hint="eastAsia"/>
              </w:rPr>
              <w:t>根據帕深思(T.Parsons)之社會系統論的說法，透過社會化的過程使成員接受系統特有的模式，此一社會功能稱之為：</w:t>
            </w:r>
            <w:r w:rsidRPr="00C1361E">
              <w:rPr>
                <w:rFonts w:ascii="標楷體" w:eastAsia="標楷體" w:hAnsi="標楷體" w:cs="Calibri"/>
              </w:rPr>
              <w:t> </w:t>
            </w:r>
            <w:r w:rsidRPr="00C1361E">
              <w:rPr>
                <w:rFonts w:ascii="標楷體" w:eastAsia="標楷體" w:hAnsi="標楷體" w:hint="eastAsia"/>
              </w:rPr>
              <w:br/>
              <w:t xml:space="preserve">(A)適應 </w:t>
            </w:r>
            <w:r w:rsidRPr="00C1361E">
              <w:rPr>
                <w:rFonts w:ascii="標楷體" w:eastAsia="標楷體" w:hAnsi="標楷體" w:hint="eastAsia"/>
              </w:rPr>
              <w:br/>
            </w:r>
            <w:r w:rsidRPr="00C1361E">
              <w:rPr>
                <w:rFonts w:ascii="標楷體" w:eastAsia="標楷體" w:hAnsi="標楷體" w:hint="eastAsia"/>
              </w:rPr>
              <w:lastRenderedPageBreak/>
              <w:t xml:space="preserve">(B)整合 </w:t>
            </w:r>
            <w:r w:rsidRPr="00C1361E">
              <w:rPr>
                <w:rFonts w:ascii="標楷體" w:eastAsia="標楷體" w:hAnsi="標楷體" w:hint="eastAsia"/>
              </w:rPr>
              <w:br/>
              <w:t xml:space="preserve">(C)達成目標 </w:t>
            </w:r>
            <w:r w:rsidRPr="00C1361E">
              <w:rPr>
                <w:rFonts w:ascii="標楷體" w:eastAsia="標楷體" w:hAnsi="標楷體" w:hint="eastAsia"/>
              </w:rPr>
              <w:br/>
              <w:t>(D)模式維持</w:t>
            </w:r>
            <w:r w:rsidRPr="00C1361E">
              <w:rPr>
                <w:rFonts w:ascii="標楷體" w:eastAsia="標楷體" w:hAnsi="標楷體" w:cs="Calibri"/>
              </w:rPr>
              <w:t> </w:t>
            </w:r>
          </w:p>
        </w:tc>
      </w:tr>
      <w:tr w:rsidR="00615659" w:rsidRPr="00C1361E" w14:paraId="42B83C2D" w14:textId="77777777" w:rsidTr="00615659">
        <w:tc>
          <w:tcPr>
            <w:tcW w:w="457" w:type="dxa"/>
          </w:tcPr>
          <w:p w14:paraId="1D5437D3" w14:textId="77777777" w:rsidR="00615659" w:rsidRPr="00C1361E" w:rsidRDefault="00615659"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42EE6BB3" w14:textId="77777777" w:rsidR="00615659" w:rsidRPr="00C1361E" w:rsidRDefault="00615659"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4FA687E5" w14:textId="23FA7AA4" w:rsidR="00615659" w:rsidRPr="00C1361E" w:rsidRDefault="00737AB6" w:rsidP="00E90E7B">
            <w:pPr>
              <w:spacing w:line="400" w:lineRule="exact"/>
              <w:rPr>
                <w:rFonts w:ascii="標楷體" w:eastAsia="標楷體" w:hAnsi="標楷體"/>
              </w:rPr>
            </w:pPr>
            <w:r w:rsidRPr="00C1361E">
              <w:rPr>
                <w:rFonts w:ascii="標楷體" w:eastAsia="標楷體" w:hAnsi="標楷體" w:hint="eastAsia"/>
              </w:rPr>
              <w:t>模式維持:藉由教育文化及活動來維持社會持續性的組織。</w:t>
            </w:r>
          </w:p>
        </w:tc>
      </w:tr>
      <w:tr w:rsidR="00615659" w:rsidRPr="00C1361E" w14:paraId="05063A63" w14:textId="77777777" w:rsidTr="00BF0D1E">
        <w:tc>
          <w:tcPr>
            <w:tcW w:w="457" w:type="dxa"/>
            <w:vAlign w:val="center"/>
          </w:tcPr>
          <w:p w14:paraId="30E957FA" w14:textId="384FE738" w:rsidR="00615659" w:rsidRPr="00C1361E" w:rsidRDefault="00BF0D1E"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871" w:type="dxa"/>
          </w:tcPr>
          <w:p w14:paraId="02E0CC32" w14:textId="6689ECE0" w:rsidR="00615659" w:rsidRPr="00C1361E" w:rsidRDefault="00BF0D1E" w:rsidP="00E90E7B">
            <w:pPr>
              <w:spacing w:line="400" w:lineRule="exact"/>
              <w:rPr>
                <w:rFonts w:ascii="標楷體" w:eastAsia="標楷體" w:hAnsi="標楷體"/>
              </w:rPr>
            </w:pPr>
            <w:r w:rsidRPr="00C1361E">
              <w:rPr>
                <w:rFonts w:ascii="標楷體" w:eastAsia="標楷體" w:hAnsi="標楷體" w:hint="eastAsia"/>
              </w:rPr>
              <w:t>依孔恩的典範概念，在面對政策本身進行評鑑時可就下列哪幾方面來著手？</w:t>
            </w:r>
            <w:r w:rsidRPr="00C1361E">
              <w:rPr>
                <w:rFonts w:ascii="標楷體" w:eastAsia="標楷體" w:hAnsi="標楷體" w:cs="Calibri"/>
              </w:rPr>
              <w:t> </w:t>
            </w:r>
            <w:r w:rsidRPr="00C1361E">
              <w:rPr>
                <w:rFonts w:ascii="標楷體" w:eastAsia="標楷體" w:hAnsi="標楷體" w:hint="eastAsia"/>
              </w:rPr>
              <w:br/>
              <w:t>(A)政策文本、政策制定、政策執行</w:t>
            </w:r>
            <w:r w:rsidRPr="00C1361E">
              <w:rPr>
                <w:rFonts w:ascii="標楷體" w:eastAsia="標楷體" w:hAnsi="標楷體" w:cs="Calibri"/>
              </w:rPr>
              <w:t> </w:t>
            </w:r>
            <w:r w:rsidRPr="00C1361E">
              <w:rPr>
                <w:rFonts w:ascii="標楷體" w:eastAsia="標楷體" w:hAnsi="標楷體" w:hint="eastAsia"/>
              </w:rPr>
              <w:br/>
              <w:t>(B)理念重心、問題焦點、方法途徑</w:t>
            </w:r>
            <w:r w:rsidRPr="00C1361E">
              <w:rPr>
                <w:rFonts w:ascii="標楷體" w:eastAsia="標楷體" w:hAnsi="標楷體" w:cs="Calibri"/>
              </w:rPr>
              <w:t> </w:t>
            </w:r>
            <w:r w:rsidRPr="00C1361E">
              <w:rPr>
                <w:rFonts w:ascii="標楷體" w:eastAsia="標楷體" w:hAnsi="標楷體" w:hint="eastAsia"/>
              </w:rPr>
              <w:br/>
              <w:t>(C)流程控制、運作機制、人員績效</w:t>
            </w:r>
            <w:r w:rsidRPr="00C1361E">
              <w:rPr>
                <w:rFonts w:ascii="標楷體" w:eastAsia="標楷體" w:hAnsi="標楷體" w:cs="Calibri"/>
              </w:rPr>
              <w:t> </w:t>
            </w:r>
            <w:r w:rsidRPr="00C1361E">
              <w:rPr>
                <w:rFonts w:ascii="標楷體" w:eastAsia="標楷體" w:hAnsi="標楷體" w:hint="eastAsia"/>
              </w:rPr>
              <w:br/>
              <w:t>(D)以上皆非</w:t>
            </w:r>
            <w:r w:rsidRPr="00C1361E">
              <w:rPr>
                <w:rFonts w:ascii="標楷體" w:eastAsia="標楷體" w:hAnsi="標楷體" w:cs="Calibri"/>
              </w:rPr>
              <w:t> </w:t>
            </w:r>
          </w:p>
        </w:tc>
      </w:tr>
      <w:tr w:rsidR="00615659" w:rsidRPr="00C1361E" w14:paraId="33659301" w14:textId="77777777" w:rsidTr="00615659">
        <w:tc>
          <w:tcPr>
            <w:tcW w:w="457" w:type="dxa"/>
          </w:tcPr>
          <w:p w14:paraId="5AFA9F7D" w14:textId="77777777" w:rsidR="00615659" w:rsidRPr="00C1361E" w:rsidRDefault="00615659" w:rsidP="00E90E7B">
            <w:pPr>
              <w:spacing w:line="400" w:lineRule="exact"/>
              <w:rPr>
                <w:rFonts w:ascii="標楷體" w:eastAsia="標楷體" w:hAnsi="標楷體"/>
                <w:b/>
              </w:rPr>
            </w:pPr>
            <w:r w:rsidRPr="00C1361E">
              <w:rPr>
                <w:rFonts w:ascii="標楷體" w:eastAsia="標楷體" w:hAnsi="標楷體" w:hint="eastAsia"/>
                <w:b/>
              </w:rPr>
              <w:t>解</w:t>
            </w:r>
          </w:p>
          <w:p w14:paraId="5BC55FBB" w14:textId="77777777" w:rsidR="00615659" w:rsidRPr="00C1361E" w:rsidRDefault="00615659"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776C4AAF" w14:textId="0588F2DF" w:rsidR="00BF0D1E" w:rsidRPr="00C1361E" w:rsidRDefault="00BF0D1E" w:rsidP="00E90E7B">
            <w:pPr>
              <w:spacing w:line="400" w:lineRule="exact"/>
              <w:rPr>
                <w:rFonts w:ascii="標楷體" w:eastAsia="標楷體" w:hAnsi="標楷體"/>
                <w:color w:val="000000" w:themeColor="text1"/>
              </w:rPr>
            </w:pPr>
            <w:r w:rsidRPr="00C1361E">
              <w:rPr>
                <w:rFonts w:ascii="標楷體" w:eastAsia="標楷體" w:hAnsi="標楷體" w:hint="eastAsia"/>
                <w:b/>
                <w:bCs/>
                <w:color w:val="FF0000"/>
              </w:rPr>
              <w:t xml:space="preserve">孔恩　</w:t>
            </w:r>
            <w:r w:rsidRPr="00C1361E">
              <w:rPr>
                <w:rFonts w:ascii="標楷體" w:eastAsia="標楷體" w:hAnsi="標楷體" w:hint="eastAsia"/>
                <w:shd w:val="pct15" w:color="auto" w:fill="FFFFFF"/>
              </w:rPr>
              <w:t>心電圖</w:t>
            </w:r>
          </w:p>
          <w:p w14:paraId="107A0753" w14:textId="4D147B28" w:rsidR="00BF0D1E" w:rsidRPr="00C1361E" w:rsidRDefault="00BF0D1E" w:rsidP="00E90E7B">
            <w:pPr>
              <w:spacing w:line="400" w:lineRule="exact"/>
              <w:rPr>
                <w:rFonts w:ascii="標楷體" w:eastAsia="標楷體" w:hAnsi="標楷體"/>
              </w:rPr>
            </w:pPr>
            <w:r w:rsidRPr="00C1361E">
              <w:rPr>
                <w:rFonts w:ascii="標楷體" w:eastAsia="標楷體" w:hAnsi="標楷體" w:hint="eastAsia"/>
                <w:color w:val="0070C0"/>
              </w:rPr>
              <w:t>Locus（</w:t>
            </w:r>
            <w:r w:rsidRPr="00C1361E">
              <w:rPr>
                <w:rFonts w:ascii="標楷體" w:eastAsia="標楷體" w:hAnsi="標楷體" w:hint="eastAsia"/>
                <w:b/>
                <w:bCs/>
                <w:color w:val="0070C0"/>
              </w:rPr>
              <w:t>理念重心</w:t>
            </w:r>
            <w:r w:rsidRPr="00C1361E">
              <w:rPr>
                <w:rFonts w:ascii="標楷體" w:eastAsia="標楷體" w:hAnsi="標楷體" w:hint="eastAsia"/>
                <w:color w:val="0070C0"/>
              </w:rPr>
              <w:t>）</w:t>
            </w:r>
            <w:r w:rsidRPr="00C1361E">
              <w:rPr>
                <w:rFonts w:ascii="標楷體" w:eastAsia="標楷體" w:hAnsi="標楷體" w:hint="eastAsia"/>
              </w:rPr>
              <w:t xml:space="preserve">　釐清政策的</w:t>
            </w:r>
            <w:r w:rsidRPr="00C1361E">
              <w:rPr>
                <w:rFonts w:ascii="標楷體" w:eastAsia="標楷體" w:hAnsi="標楷體" w:hint="eastAsia"/>
                <w:b/>
                <w:bCs/>
              </w:rPr>
              <w:t>理念重心</w:t>
            </w:r>
            <w:r w:rsidRPr="00C1361E">
              <w:rPr>
                <w:rFonts w:ascii="標楷體" w:eastAsia="標楷體" w:hAnsi="標楷體" w:hint="eastAsia"/>
              </w:rPr>
              <w:t>為何？</w:t>
            </w:r>
            <w:r w:rsidRPr="00C1361E">
              <w:rPr>
                <w:rFonts w:ascii="標楷體" w:eastAsia="標楷體" w:hAnsi="標楷體" w:cs="Calibri"/>
              </w:rPr>
              <w:t> </w:t>
            </w:r>
          </w:p>
          <w:p w14:paraId="3477B66C" w14:textId="25C57923" w:rsidR="00BF0D1E" w:rsidRPr="00C1361E" w:rsidRDefault="00BF0D1E" w:rsidP="00E90E7B">
            <w:pPr>
              <w:spacing w:line="400" w:lineRule="exact"/>
              <w:rPr>
                <w:rFonts w:ascii="標楷體" w:eastAsia="標楷體" w:hAnsi="標楷體"/>
              </w:rPr>
            </w:pPr>
            <w:r w:rsidRPr="00C1361E">
              <w:rPr>
                <w:rFonts w:ascii="標楷體" w:eastAsia="標楷體" w:hAnsi="標楷體" w:hint="eastAsia"/>
                <w:b/>
                <w:color w:val="0070C0"/>
              </w:rPr>
              <w:t>Focus（問題焦點）</w:t>
            </w:r>
            <w:r w:rsidRPr="00C1361E">
              <w:rPr>
                <w:rFonts w:ascii="標楷體" w:eastAsia="標楷體" w:hAnsi="標楷體" w:hint="eastAsia"/>
              </w:rPr>
              <w:t xml:space="preserve">　確立政策解決</w:t>
            </w:r>
            <w:r w:rsidRPr="00C1361E">
              <w:rPr>
                <w:rFonts w:ascii="標楷體" w:eastAsia="標楷體" w:hAnsi="標楷體" w:hint="eastAsia"/>
                <w:b/>
                <w:bCs/>
              </w:rPr>
              <w:t>問題</w:t>
            </w:r>
            <w:r w:rsidRPr="00C1361E">
              <w:rPr>
                <w:rFonts w:ascii="標楷體" w:eastAsia="標楷體" w:hAnsi="標楷體" w:hint="eastAsia"/>
              </w:rPr>
              <w:t>的</w:t>
            </w:r>
            <w:r w:rsidRPr="00C1361E">
              <w:rPr>
                <w:rFonts w:ascii="標楷體" w:eastAsia="標楷體" w:hAnsi="標楷體" w:hint="eastAsia"/>
                <w:b/>
                <w:bCs/>
              </w:rPr>
              <w:t>焦點</w:t>
            </w:r>
            <w:r w:rsidRPr="00C1361E">
              <w:rPr>
                <w:rFonts w:ascii="標楷體" w:eastAsia="標楷體" w:hAnsi="標楷體" w:hint="eastAsia"/>
              </w:rPr>
              <w:t>為何？</w:t>
            </w:r>
            <w:r w:rsidRPr="00C1361E">
              <w:rPr>
                <w:rFonts w:ascii="標楷體" w:eastAsia="標楷體" w:hAnsi="標楷體" w:cs="Calibri"/>
              </w:rPr>
              <w:t> </w:t>
            </w:r>
          </w:p>
          <w:p w14:paraId="3DF677FA" w14:textId="070EABB4" w:rsidR="00615659" w:rsidRPr="00C1361E" w:rsidRDefault="00BF0D1E" w:rsidP="00E90E7B">
            <w:pPr>
              <w:spacing w:line="400" w:lineRule="exact"/>
              <w:rPr>
                <w:rFonts w:ascii="標楷體" w:eastAsia="標楷體" w:hAnsi="標楷體"/>
              </w:rPr>
            </w:pPr>
            <w:r w:rsidRPr="00C1361E">
              <w:rPr>
                <w:rFonts w:ascii="標楷體" w:eastAsia="標楷體" w:hAnsi="標楷體" w:hint="eastAsia"/>
                <w:b/>
                <w:color w:val="0070C0"/>
              </w:rPr>
              <w:t>Modus（方法途徑）</w:t>
            </w:r>
            <w:r w:rsidRPr="00C1361E">
              <w:rPr>
                <w:rFonts w:ascii="標楷體" w:eastAsia="標楷體" w:hAnsi="標楷體" w:hint="eastAsia"/>
              </w:rPr>
              <w:t xml:space="preserve">　政策採行的</w:t>
            </w:r>
            <w:r w:rsidRPr="00C1361E">
              <w:rPr>
                <w:rFonts w:ascii="標楷體" w:eastAsia="標楷體" w:hAnsi="標楷體" w:hint="eastAsia"/>
                <w:b/>
                <w:bCs/>
              </w:rPr>
              <w:t>方法途徑</w:t>
            </w:r>
            <w:r w:rsidRPr="00C1361E">
              <w:rPr>
                <w:rFonts w:ascii="標楷體" w:eastAsia="標楷體" w:hAnsi="標楷體" w:hint="eastAsia"/>
              </w:rPr>
              <w:t>為何？</w:t>
            </w:r>
          </w:p>
        </w:tc>
      </w:tr>
      <w:tr w:rsidR="00615659" w:rsidRPr="00C1361E" w14:paraId="77C6B1C5" w14:textId="77777777" w:rsidTr="00E90E7B">
        <w:tc>
          <w:tcPr>
            <w:tcW w:w="457" w:type="dxa"/>
            <w:vAlign w:val="center"/>
          </w:tcPr>
          <w:p w14:paraId="5AC55764" w14:textId="4B15042A" w:rsidR="00615659" w:rsidRPr="00C1361E" w:rsidRDefault="00E90E7B"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871" w:type="dxa"/>
          </w:tcPr>
          <w:p w14:paraId="740E4B70" w14:textId="77777777" w:rsidR="00E90E7B" w:rsidRPr="00C1361E" w:rsidRDefault="00E90E7B" w:rsidP="00E90E7B">
            <w:pPr>
              <w:spacing w:line="400" w:lineRule="exact"/>
              <w:rPr>
                <w:rFonts w:ascii="標楷體" w:eastAsia="標楷體" w:hAnsi="標楷體"/>
              </w:rPr>
            </w:pPr>
            <w:r w:rsidRPr="00C1361E">
              <w:rPr>
                <w:rFonts w:ascii="標楷體" w:eastAsia="標楷體" w:hAnsi="標楷體" w:hint="eastAsia"/>
              </w:rPr>
              <w:t>學校是社會中的一個</w:t>
            </w:r>
          </w:p>
          <w:p w14:paraId="63710ACF" w14:textId="77777777" w:rsidR="00E90E7B" w:rsidRPr="00C1361E" w:rsidRDefault="00E90E7B" w:rsidP="00E90E7B">
            <w:pPr>
              <w:spacing w:line="400" w:lineRule="exact"/>
              <w:rPr>
                <w:rFonts w:ascii="標楷體" w:eastAsia="標楷體" w:hAnsi="標楷體"/>
              </w:rPr>
            </w:pPr>
            <w:r w:rsidRPr="00C1361E">
              <w:rPr>
                <w:rFonts w:ascii="標楷體" w:eastAsia="標楷體" w:hAnsi="標楷體" w:hint="eastAsia"/>
              </w:rPr>
              <w:t>(A)次級團體</w:t>
            </w:r>
          </w:p>
          <w:p w14:paraId="02B8A29C" w14:textId="77777777" w:rsidR="00E90E7B" w:rsidRPr="00C1361E" w:rsidRDefault="00E90E7B" w:rsidP="00E90E7B">
            <w:pPr>
              <w:spacing w:line="400" w:lineRule="exact"/>
              <w:rPr>
                <w:rFonts w:ascii="標楷體" w:eastAsia="標楷體" w:hAnsi="標楷體"/>
              </w:rPr>
            </w:pPr>
            <w:r w:rsidRPr="00C1361E">
              <w:rPr>
                <w:rFonts w:ascii="標楷體" w:eastAsia="標楷體" w:hAnsi="標楷體" w:hint="eastAsia"/>
              </w:rPr>
              <w:t>(B)利益團體</w:t>
            </w:r>
          </w:p>
          <w:p w14:paraId="0042F45F" w14:textId="77777777" w:rsidR="00E90E7B" w:rsidRPr="00C1361E" w:rsidRDefault="00E90E7B" w:rsidP="00E90E7B">
            <w:pPr>
              <w:spacing w:line="400" w:lineRule="exact"/>
              <w:rPr>
                <w:rFonts w:ascii="標楷體" w:eastAsia="標楷體" w:hAnsi="標楷體"/>
              </w:rPr>
            </w:pPr>
            <w:r w:rsidRPr="00C1361E">
              <w:rPr>
                <w:rFonts w:ascii="標楷體" w:eastAsia="標楷體" w:hAnsi="標楷體" w:hint="eastAsia"/>
              </w:rPr>
              <w:t>(C)支配團體</w:t>
            </w:r>
          </w:p>
          <w:p w14:paraId="5FB682D9" w14:textId="2D32AB60" w:rsidR="00615659" w:rsidRPr="00C1361E" w:rsidRDefault="00E90E7B" w:rsidP="00E90E7B">
            <w:pPr>
              <w:spacing w:line="400" w:lineRule="exact"/>
              <w:rPr>
                <w:rFonts w:ascii="標楷體" w:eastAsia="標楷體" w:hAnsi="標楷體"/>
              </w:rPr>
            </w:pPr>
            <w:r w:rsidRPr="00C1361E">
              <w:rPr>
                <w:rFonts w:ascii="標楷體" w:eastAsia="標楷體" w:hAnsi="標楷體" w:hint="eastAsia"/>
              </w:rPr>
              <w:t>(D)壓力團體</w:t>
            </w:r>
          </w:p>
        </w:tc>
      </w:tr>
      <w:tr w:rsidR="00615659" w:rsidRPr="00C1361E" w14:paraId="7724659F" w14:textId="77777777" w:rsidTr="00615659">
        <w:tc>
          <w:tcPr>
            <w:tcW w:w="457" w:type="dxa"/>
          </w:tcPr>
          <w:p w14:paraId="1C9EC4D6" w14:textId="77777777" w:rsidR="00615659" w:rsidRPr="00C1361E" w:rsidRDefault="00615659" w:rsidP="00E90E7B">
            <w:pPr>
              <w:spacing w:line="400" w:lineRule="exact"/>
              <w:rPr>
                <w:rFonts w:ascii="標楷體" w:eastAsia="標楷體" w:hAnsi="標楷體"/>
                <w:b/>
              </w:rPr>
            </w:pPr>
            <w:r w:rsidRPr="00C1361E">
              <w:rPr>
                <w:rFonts w:ascii="標楷體" w:eastAsia="標楷體" w:hAnsi="標楷體" w:hint="eastAsia"/>
                <w:b/>
              </w:rPr>
              <w:t>解</w:t>
            </w:r>
          </w:p>
          <w:p w14:paraId="11F1F95F" w14:textId="77777777" w:rsidR="00615659" w:rsidRPr="00C1361E" w:rsidRDefault="00615659"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48BE54CE" w14:textId="77777777" w:rsidR="00E90E7B" w:rsidRPr="00C1361E" w:rsidRDefault="00E90E7B" w:rsidP="00E90E7B">
            <w:pPr>
              <w:spacing w:line="400" w:lineRule="exact"/>
              <w:rPr>
                <w:rFonts w:ascii="標楷體" w:eastAsia="標楷體" w:hAnsi="標楷體"/>
                <w:b/>
                <w:color w:val="FF0000"/>
              </w:rPr>
            </w:pPr>
            <w:r w:rsidRPr="00C1361E">
              <w:rPr>
                <w:rFonts w:ascii="標楷體" w:eastAsia="標楷體" w:hAnsi="標楷體" w:hint="eastAsia"/>
                <w:b/>
                <w:color w:val="FF0000"/>
              </w:rPr>
              <w:t>顧里Charles Horton Cooley</w:t>
            </w:r>
          </w:p>
          <w:p w14:paraId="48C83555" w14:textId="77777777" w:rsidR="00E90E7B" w:rsidRPr="00C1361E" w:rsidRDefault="00E90E7B" w:rsidP="00E90E7B">
            <w:pPr>
              <w:spacing w:line="400" w:lineRule="exact"/>
              <w:rPr>
                <w:rFonts w:ascii="標楷體" w:eastAsia="標楷體" w:hAnsi="標楷體"/>
              </w:rPr>
            </w:pPr>
            <w:r w:rsidRPr="00C1361E">
              <w:rPr>
                <w:rFonts w:ascii="標楷體" w:eastAsia="標楷體" w:hAnsi="標楷體" w:hint="eastAsia"/>
                <w:b/>
                <w:color w:val="00B050"/>
              </w:rPr>
              <w:t>初級團體（Primary grou</w:t>
            </w:r>
            <w:r w:rsidRPr="00C1361E">
              <w:rPr>
                <w:rFonts w:ascii="標楷體" w:eastAsia="標楷體" w:hAnsi="標楷體" w:hint="eastAsia"/>
                <w:color w:val="00B050"/>
              </w:rPr>
              <w:t>p）</w:t>
            </w:r>
            <w:r w:rsidRPr="00C1361E">
              <w:rPr>
                <w:rFonts w:ascii="標楷體" w:eastAsia="標楷體" w:hAnsi="標楷體" w:hint="eastAsia"/>
              </w:rPr>
              <w:t>---具有親密性的</w:t>
            </w:r>
          </w:p>
          <w:p w14:paraId="43B2D732" w14:textId="77777777" w:rsidR="00E90E7B" w:rsidRPr="00C1361E" w:rsidRDefault="00E90E7B" w:rsidP="00E90E7B">
            <w:pPr>
              <w:spacing w:line="400" w:lineRule="exact"/>
              <w:rPr>
                <w:rFonts w:ascii="標楷體" w:eastAsia="標楷體" w:hAnsi="標楷體"/>
              </w:rPr>
            </w:pPr>
            <w:r w:rsidRPr="00C1361E">
              <w:rPr>
                <w:rFonts w:ascii="標楷體" w:eastAsia="標楷體" w:hAnsi="標楷體" w:hint="eastAsia"/>
              </w:rPr>
              <w:t>亦即把該團體界定成是由親密的、面對面互動與相對持久關係所組成的團體。對於個人人格與自我認同而言，初級團體具有一種強而有力的影響。譬如說，家庭對於個人的影響很難被低估。</w:t>
            </w:r>
          </w:p>
          <w:p w14:paraId="3EF6606C" w14:textId="77777777" w:rsidR="00E90E7B" w:rsidRPr="00C1361E" w:rsidRDefault="00E90E7B" w:rsidP="00E90E7B">
            <w:pPr>
              <w:spacing w:line="400" w:lineRule="exact"/>
              <w:rPr>
                <w:rFonts w:ascii="標楷體" w:eastAsia="標楷體" w:hAnsi="標楷體"/>
              </w:rPr>
            </w:pPr>
            <w:r w:rsidRPr="00C1361E">
              <w:rPr>
                <w:rFonts w:ascii="標楷體" w:eastAsia="標楷體" w:hAnsi="標楷體" w:hint="eastAsia"/>
                <w:b/>
                <w:color w:val="00B050"/>
              </w:rPr>
              <w:t>次級團體（Secondary group）</w:t>
            </w:r>
            <w:r w:rsidRPr="00C1361E">
              <w:rPr>
                <w:rFonts w:ascii="標楷體" w:eastAsia="標楷體" w:hAnsi="標楷體" w:hint="eastAsia"/>
              </w:rPr>
              <w:t>---為了執行某種功能的</w:t>
            </w:r>
          </w:p>
          <w:p w14:paraId="0CDDDF1D" w14:textId="77777777" w:rsidR="00E90E7B" w:rsidRPr="00C1361E" w:rsidRDefault="00E90E7B" w:rsidP="00E90E7B">
            <w:pPr>
              <w:spacing w:line="400" w:lineRule="exact"/>
              <w:rPr>
                <w:rFonts w:ascii="標楷體" w:eastAsia="標楷體" w:hAnsi="標楷體"/>
              </w:rPr>
            </w:pPr>
            <w:r w:rsidRPr="00C1361E">
              <w:rPr>
                <w:rFonts w:ascii="標楷體" w:eastAsia="標楷體" w:hAnsi="標楷體" w:hint="eastAsia"/>
              </w:rPr>
              <w:t>在人們情感生活中，次級團體往往是較不重要的。</w:t>
            </w:r>
          </w:p>
          <w:p w14:paraId="0AF86AC3" w14:textId="786F320F" w:rsidR="00615659" w:rsidRPr="00C1361E" w:rsidRDefault="00E90E7B" w:rsidP="00E90E7B">
            <w:pPr>
              <w:spacing w:line="400" w:lineRule="exact"/>
              <w:rPr>
                <w:rFonts w:ascii="標楷體" w:eastAsia="標楷體" w:hAnsi="標楷體"/>
                <w:color w:val="000000"/>
                <w:sz w:val="21"/>
                <w:szCs w:val="21"/>
              </w:rPr>
            </w:pPr>
            <w:r w:rsidRPr="00C1361E">
              <w:rPr>
                <w:rFonts w:ascii="標楷體" w:eastAsia="標楷體" w:hAnsi="標楷體" w:hint="eastAsia"/>
              </w:rPr>
              <w:t>次級團體包括所有學院或大學的學生、你的鄰居的每個人，以及科層制或公司的每個人。</w:t>
            </w:r>
          </w:p>
        </w:tc>
      </w:tr>
      <w:tr w:rsidR="00737AB6" w:rsidRPr="00C1361E" w14:paraId="367DA4FA" w14:textId="77777777" w:rsidTr="00E90E7B">
        <w:tc>
          <w:tcPr>
            <w:tcW w:w="457" w:type="dxa"/>
            <w:vAlign w:val="center"/>
          </w:tcPr>
          <w:p w14:paraId="0881D114" w14:textId="2D1906E6" w:rsidR="00737AB6" w:rsidRPr="00C1361E" w:rsidRDefault="00E90E7B"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871" w:type="dxa"/>
          </w:tcPr>
          <w:p w14:paraId="192E91D3" w14:textId="77777777" w:rsidR="00E90E7B" w:rsidRPr="00C1361E" w:rsidRDefault="00E90E7B" w:rsidP="00E90E7B">
            <w:pPr>
              <w:spacing w:line="400" w:lineRule="exact"/>
              <w:rPr>
                <w:rFonts w:ascii="標楷體" w:eastAsia="標楷體" w:hAnsi="標楷體"/>
              </w:rPr>
            </w:pPr>
            <w:r w:rsidRPr="00C1361E">
              <w:rPr>
                <w:rFonts w:ascii="標楷體" w:eastAsia="標楷體" w:hAnsi="標楷體" w:hint="eastAsia"/>
              </w:rPr>
              <w:t xml:space="preserve">提出「有機比擬論」，認為人類社會與生物有機體極為類似的是下列何人？ </w:t>
            </w:r>
          </w:p>
          <w:p w14:paraId="2A9D1695" w14:textId="77777777" w:rsidR="00E90E7B" w:rsidRPr="00C1361E" w:rsidRDefault="00E90E7B" w:rsidP="00E90E7B">
            <w:pPr>
              <w:spacing w:line="400" w:lineRule="exact"/>
              <w:rPr>
                <w:rFonts w:ascii="標楷體" w:eastAsia="標楷體" w:hAnsi="標楷體"/>
              </w:rPr>
            </w:pPr>
            <w:r w:rsidRPr="00C1361E">
              <w:rPr>
                <w:rFonts w:ascii="標楷體" w:eastAsia="標楷體" w:hAnsi="標楷體" w:hint="eastAsia"/>
              </w:rPr>
              <w:t xml:space="preserve">(A)斯賓塞 </w:t>
            </w:r>
          </w:p>
          <w:p w14:paraId="67781E2E" w14:textId="77777777" w:rsidR="00E90E7B" w:rsidRPr="00C1361E" w:rsidRDefault="00E90E7B" w:rsidP="00E90E7B">
            <w:pPr>
              <w:spacing w:line="400" w:lineRule="exact"/>
              <w:rPr>
                <w:rFonts w:ascii="標楷體" w:eastAsia="標楷體" w:hAnsi="標楷體"/>
              </w:rPr>
            </w:pPr>
            <w:r w:rsidRPr="00C1361E">
              <w:rPr>
                <w:rFonts w:ascii="標楷體" w:eastAsia="標楷體" w:hAnsi="標楷體" w:hint="eastAsia"/>
              </w:rPr>
              <w:t xml:space="preserve">(B)孔德 </w:t>
            </w:r>
          </w:p>
          <w:p w14:paraId="062AB291" w14:textId="77777777" w:rsidR="00E90E7B" w:rsidRPr="00C1361E" w:rsidRDefault="00E90E7B" w:rsidP="00E90E7B">
            <w:pPr>
              <w:spacing w:line="400" w:lineRule="exact"/>
              <w:rPr>
                <w:rFonts w:ascii="標楷體" w:eastAsia="標楷體" w:hAnsi="標楷體"/>
              </w:rPr>
            </w:pPr>
            <w:r w:rsidRPr="00C1361E">
              <w:rPr>
                <w:rFonts w:ascii="標楷體" w:eastAsia="標楷體" w:hAnsi="標楷體"/>
              </w:rPr>
              <w:t>(C)</w:t>
            </w:r>
            <w:r w:rsidRPr="00C1361E">
              <w:rPr>
                <w:rFonts w:ascii="標楷體" w:eastAsia="標楷體" w:hAnsi="標楷體" w:hint="eastAsia"/>
              </w:rPr>
              <w:t>凃爾幹</w:t>
            </w:r>
            <w:r w:rsidRPr="00C1361E">
              <w:rPr>
                <w:rFonts w:ascii="標楷體" w:eastAsia="標楷體" w:hAnsi="標楷體"/>
              </w:rPr>
              <w:t xml:space="preserve"> </w:t>
            </w:r>
          </w:p>
          <w:p w14:paraId="773E9240" w14:textId="6B36B70B" w:rsidR="00737AB6" w:rsidRPr="00C1361E" w:rsidRDefault="00E90E7B" w:rsidP="00E90E7B">
            <w:pPr>
              <w:spacing w:line="400" w:lineRule="exact"/>
              <w:rPr>
                <w:rFonts w:ascii="標楷體" w:eastAsia="標楷體" w:hAnsi="標楷體"/>
              </w:rPr>
            </w:pPr>
            <w:r w:rsidRPr="00C1361E">
              <w:rPr>
                <w:rFonts w:ascii="標楷體" w:eastAsia="標楷體" w:hAnsi="標楷體" w:hint="eastAsia"/>
              </w:rPr>
              <w:t>(D)華德</w:t>
            </w:r>
          </w:p>
        </w:tc>
      </w:tr>
      <w:tr w:rsidR="00737AB6" w:rsidRPr="00C1361E" w14:paraId="2F7AF527" w14:textId="77777777" w:rsidTr="00737AB6">
        <w:tc>
          <w:tcPr>
            <w:tcW w:w="457" w:type="dxa"/>
          </w:tcPr>
          <w:p w14:paraId="0D2ECAE3" w14:textId="77777777" w:rsidR="00737AB6" w:rsidRPr="00C1361E" w:rsidRDefault="00737AB6" w:rsidP="00E90E7B">
            <w:pPr>
              <w:spacing w:line="400" w:lineRule="exact"/>
              <w:rPr>
                <w:rFonts w:ascii="標楷體" w:eastAsia="標楷體" w:hAnsi="標楷體"/>
                <w:b/>
              </w:rPr>
            </w:pPr>
            <w:r w:rsidRPr="00C1361E">
              <w:rPr>
                <w:rFonts w:ascii="標楷體" w:eastAsia="標楷體" w:hAnsi="標楷體" w:hint="eastAsia"/>
                <w:b/>
              </w:rPr>
              <w:t>解</w:t>
            </w:r>
          </w:p>
          <w:p w14:paraId="572A258E" w14:textId="77777777" w:rsidR="00737AB6" w:rsidRPr="00C1361E" w:rsidRDefault="00737AB6" w:rsidP="00E90E7B">
            <w:pPr>
              <w:spacing w:line="400" w:lineRule="exact"/>
              <w:rPr>
                <w:rFonts w:ascii="標楷體" w:eastAsia="標楷體" w:hAnsi="標楷體"/>
              </w:rPr>
            </w:pPr>
            <w:r w:rsidRPr="00C1361E">
              <w:rPr>
                <w:rFonts w:ascii="標楷體" w:eastAsia="標楷體" w:hAnsi="標楷體" w:hint="eastAsia"/>
                <w:b/>
              </w:rPr>
              <w:t>釋</w:t>
            </w:r>
          </w:p>
        </w:tc>
        <w:tc>
          <w:tcPr>
            <w:tcW w:w="10871" w:type="dxa"/>
          </w:tcPr>
          <w:p w14:paraId="333CCCE8" w14:textId="77777777" w:rsidR="00E90E7B" w:rsidRPr="00C1361E" w:rsidRDefault="00E90E7B" w:rsidP="00E90E7B">
            <w:pPr>
              <w:spacing w:line="400" w:lineRule="exact"/>
              <w:rPr>
                <w:rFonts w:ascii="標楷體" w:eastAsia="標楷體" w:hAnsi="標楷體"/>
              </w:rPr>
            </w:pPr>
            <w:r w:rsidRPr="00C1361E">
              <w:rPr>
                <w:rFonts w:ascii="標楷體" w:eastAsia="標楷體" w:hAnsi="標楷體" w:hint="eastAsia"/>
              </w:rPr>
              <w:t>有機比擬：斯賓賽</w:t>
            </w:r>
          </w:p>
          <w:p w14:paraId="06EF902E" w14:textId="3479B8F1" w:rsidR="00737AB6" w:rsidRPr="00C1361E" w:rsidRDefault="00E90E7B" w:rsidP="00E90E7B">
            <w:pPr>
              <w:spacing w:line="400" w:lineRule="exact"/>
              <w:rPr>
                <w:rFonts w:ascii="標楷體" w:eastAsia="標楷體" w:hAnsi="標楷體"/>
              </w:rPr>
            </w:pPr>
            <w:r w:rsidRPr="00C1361E">
              <w:rPr>
                <w:rFonts w:ascii="標楷體" w:eastAsia="標楷體" w:hAnsi="標楷體" w:hint="eastAsia"/>
              </w:rPr>
              <w:t>有機連帶：涂爾幹</w:t>
            </w:r>
          </w:p>
        </w:tc>
      </w:tr>
    </w:tbl>
    <w:p w14:paraId="737DAFA8" w14:textId="02CA50AC" w:rsidR="009418F0" w:rsidRPr="00C1361E" w:rsidRDefault="009418F0" w:rsidP="00E90E7B">
      <w:pPr>
        <w:pStyle w:val="1"/>
        <w:spacing w:line="400" w:lineRule="exact"/>
        <w:rPr>
          <w:rFonts w:ascii="標楷體" w:eastAsia="標楷體" w:hAnsi="標楷體"/>
        </w:rPr>
      </w:pPr>
      <w:r w:rsidRPr="00C1361E">
        <w:rPr>
          <w:rFonts w:ascii="標楷體" w:eastAsia="標楷體" w:hAnsi="標楷體" w:hint="eastAsia"/>
        </w:rPr>
        <w:t>教育研究法</w:t>
      </w:r>
    </w:p>
    <w:tbl>
      <w:tblPr>
        <w:tblStyle w:val="a3"/>
        <w:tblW w:w="0" w:type="auto"/>
        <w:tblLayout w:type="fixed"/>
        <w:tblLook w:val="04A0" w:firstRow="1" w:lastRow="0" w:firstColumn="1" w:lastColumn="0" w:noHBand="0" w:noVBand="1"/>
      </w:tblPr>
      <w:tblGrid>
        <w:gridCol w:w="421"/>
        <w:gridCol w:w="10907"/>
      </w:tblGrid>
      <w:tr w:rsidR="009418F0" w:rsidRPr="00C1361E" w14:paraId="2897A591" w14:textId="77777777" w:rsidTr="009418F0">
        <w:tc>
          <w:tcPr>
            <w:tcW w:w="421" w:type="dxa"/>
            <w:vAlign w:val="center"/>
          </w:tcPr>
          <w:p w14:paraId="37C8B419" w14:textId="77777777" w:rsidR="009418F0" w:rsidRPr="00C1361E" w:rsidRDefault="009418F0"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29B1E47F" w14:textId="77777777" w:rsidR="009418F0" w:rsidRPr="00C1361E" w:rsidRDefault="009418F0" w:rsidP="00E90E7B">
            <w:pPr>
              <w:spacing w:line="400" w:lineRule="exact"/>
              <w:rPr>
                <w:rFonts w:ascii="標楷體" w:eastAsia="標楷體" w:hAnsi="標楷體"/>
              </w:rPr>
            </w:pPr>
            <w:r w:rsidRPr="00C1361E">
              <w:rPr>
                <w:rFonts w:ascii="標楷體" w:eastAsia="標楷體" w:hAnsi="標楷體" w:hint="eastAsia"/>
              </w:rPr>
              <w:t>劉老師想進行一項研究，探討獎賞能否促進學生的學習表現。他應該採用哪一種研究方法最為適當？</w:t>
            </w:r>
            <w:r w:rsidRPr="00C1361E">
              <w:rPr>
                <w:rFonts w:ascii="標楷體" w:eastAsia="標楷體" w:hAnsi="標楷體" w:hint="eastAsia"/>
              </w:rPr>
              <w:br/>
              <w:t>(A)實驗研究法</w:t>
            </w:r>
            <w:r w:rsidRPr="00C1361E">
              <w:rPr>
                <w:rFonts w:ascii="標楷體" w:eastAsia="標楷體" w:hAnsi="標楷體" w:hint="eastAsia"/>
              </w:rPr>
              <w:br/>
              <w:t>(B)個案研究法</w:t>
            </w:r>
            <w:r w:rsidRPr="00C1361E">
              <w:rPr>
                <w:rFonts w:ascii="標楷體" w:eastAsia="標楷體" w:hAnsi="標楷體" w:hint="eastAsia"/>
              </w:rPr>
              <w:br/>
            </w:r>
            <w:r w:rsidRPr="00C1361E">
              <w:rPr>
                <w:rFonts w:ascii="標楷體" w:eastAsia="標楷體" w:hAnsi="標楷體" w:hint="eastAsia"/>
              </w:rPr>
              <w:lastRenderedPageBreak/>
              <w:t>(C)描述研究法</w:t>
            </w:r>
            <w:r w:rsidRPr="00C1361E">
              <w:rPr>
                <w:rFonts w:ascii="標楷體" w:eastAsia="標楷體" w:hAnsi="標楷體" w:hint="eastAsia"/>
              </w:rPr>
              <w:br/>
              <w:t>(D)相關研究法</w:t>
            </w:r>
          </w:p>
        </w:tc>
      </w:tr>
      <w:tr w:rsidR="009418F0" w:rsidRPr="00C1361E" w14:paraId="15E3C8F1" w14:textId="77777777" w:rsidTr="009418F0">
        <w:tc>
          <w:tcPr>
            <w:tcW w:w="421" w:type="dxa"/>
          </w:tcPr>
          <w:p w14:paraId="5CB785D0" w14:textId="77777777" w:rsidR="009418F0" w:rsidRPr="00C1361E" w:rsidRDefault="009418F0"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07956A1D" w14:textId="77777777" w:rsidR="009418F0" w:rsidRPr="00C1361E" w:rsidRDefault="009418F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A147D15" w14:textId="77777777" w:rsidR="009418F0" w:rsidRPr="00C1361E" w:rsidRDefault="009418F0" w:rsidP="00E90E7B">
            <w:pPr>
              <w:spacing w:line="400" w:lineRule="exact"/>
              <w:rPr>
                <w:rFonts w:ascii="標楷體" w:eastAsia="標楷體" w:hAnsi="標楷體"/>
                <w:b/>
                <w:color w:val="00B050"/>
              </w:rPr>
            </w:pPr>
            <w:r w:rsidRPr="00C1361E">
              <w:rPr>
                <w:rFonts w:ascii="標楷體" w:eastAsia="標楷體" w:hAnsi="標楷體" w:hint="eastAsia"/>
                <w:b/>
                <w:color w:val="00B050"/>
              </w:rPr>
              <w:t xml:space="preserve">實驗研究　</w:t>
            </w:r>
            <w:r w:rsidRPr="00C1361E">
              <w:rPr>
                <w:rFonts w:ascii="標楷體" w:eastAsia="標楷體" w:hAnsi="標楷體" w:hint="eastAsia"/>
                <w:color w:val="0070C0"/>
              </w:rPr>
              <w:t>【</w:t>
            </w:r>
            <w:r w:rsidRPr="00C1361E">
              <w:rPr>
                <w:rFonts w:ascii="標楷體" w:eastAsia="標楷體" w:hAnsi="標楷體" w:hint="eastAsia"/>
                <w:b/>
                <w:color w:val="0070C0"/>
              </w:rPr>
              <w:t>強調因果】</w:t>
            </w:r>
            <w:r w:rsidRPr="00C1361E">
              <w:rPr>
                <w:rFonts w:ascii="標楷體" w:eastAsia="標楷體" w:hAnsi="標楷體" w:hint="eastAsia"/>
                <w:b/>
              </w:rPr>
              <w:t xml:space="preserve">　</w:t>
            </w:r>
            <w:r w:rsidRPr="00C1361E">
              <w:rPr>
                <w:rFonts w:ascii="標楷體" w:eastAsia="標楷體" w:hAnsi="標楷體" w:hint="eastAsia"/>
              </w:rPr>
              <w:t>效果　影響　成效　X提高Y　增進　促進　造成</w:t>
            </w:r>
          </w:p>
          <w:p w14:paraId="4F0F37FD" w14:textId="77777777" w:rsidR="009418F0" w:rsidRPr="00C1361E" w:rsidRDefault="009418F0" w:rsidP="00E90E7B">
            <w:pPr>
              <w:spacing w:line="400" w:lineRule="exact"/>
              <w:rPr>
                <w:rFonts w:ascii="標楷體" w:eastAsia="標楷體" w:hAnsi="標楷體"/>
                <w:b/>
                <w:color w:val="00B050"/>
              </w:rPr>
            </w:pPr>
            <w:r w:rsidRPr="00C1361E">
              <w:rPr>
                <w:rFonts w:ascii="標楷體" w:eastAsia="標楷體" w:hAnsi="標楷體" w:hint="eastAsia"/>
                <w:b/>
                <w:color w:val="00B050"/>
              </w:rPr>
              <w:t xml:space="preserve">相關研究　</w:t>
            </w:r>
            <w:r w:rsidRPr="00C1361E">
              <w:rPr>
                <w:rFonts w:ascii="標楷體" w:eastAsia="標楷體" w:hAnsi="標楷體" w:hint="eastAsia"/>
                <w:b/>
                <w:color w:val="0070C0"/>
              </w:rPr>
              <w:t>【強調關係】</w:t>
            </w:r>
          </w:p>
        </w:tc>
      </w:tr>
      <w:tr w:rsidR="009418F0" w:rsidRPr="00C1361E" w14:paraId="297090EE" w14:textId="77777777" w:rsidTr="009418F0">
        <w:tc>
          <w:tcPr>
            <w:tcW w:w="421" w:type="dxa"/>
            <w:vAlign w:val="center"/>
          </w:tcPr>
          <w:p w14:paraId="5EA08BD5" w14:textId="77777777" w:rsidR="009418F0" w:rsidRPr="00C1361E" w:rsidRDefault="009418F0"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502152C1" w14:textId="77777777" w:rsidR="009418F0" w:rsidRPr="00C1361E" w:rsidRDefault="009418F0" w:rsidP="00E90E7B">
            <w:pPr>
              <w:spacing w:line="400" w:lineRule="exact"/>
              <w:rPr>
                <w:rFonts w:ascii="標楷體" w:eastAsia="標楷體" w:hAnsi="標楷體"/>
              </w:rPr>
            </w:pPr>
            <w:r w:rsidRPr="00C1361E">
              <w:rPr>
                <w:rFonts w:ascii="標楷體" w:eastAsia="標楷體" w:hAnsi="標楷體" w:hint="eastAsia"/>
              </w:rPr>
              <w:t>那一種途徑主要在研究以智力測驗來評量兒童智力的差異以及預測兒童將來的成就？</w:t>
            </w:r>
            <w:r w:rsidRPr="00C1361E">
              <w:rPr>
                <w:rFonts w:ascii="標楷體" w:eastAsia="標楷體" w:hAnsi="標楷體" w:hint="eastAsia"/>
              </w:rPr>
              <w:br/>
              <w:t>(A) 訊息處理途徑</w:t>
            </w:r>
            <w:r w:rsidRPr="00C1361E">
              <w:rPr>
                <w:rFonts w:ascii="標楷體" w:eastAsia="標楷體" w:hAnsi="標楷體" w:cs="Calibri"/>
              </w:rPr>
              <w:t> </w:t>
            </w:r>
            <w:r w:rsidRPr="00C1361E">
              <w:rPr>
                <w:rFonts w:ascii="標楷體" w:eastAsia="標楷體" w:hAnsi="標楷體" w:hint="eastAsia"/>
              </w:rPr>
              <w:br/>
              <w:t>(B) 皮亞傑理論途徑</w:t>
            </w:r>
            <w:r w:rsidRPr="00C1361E">
              <w:rPr>
                <w:rFonts w:ascii="標楷體" w:eastAsia="標楷體" w:hAnsi="標楷體" w:cs="Calibri"/>
              </w:rPr>
              <w:t> </w:t>
            </w:r>
            <w:r w:rsidRPr="00C1361E">
              <w:rPr>
                <w:rFonts w:ascii="標楷體" w:eastAsia="標楷體" w:hAnsi="標楷體" w:hint="eastAsia"/>
              </w:rPr>
              <w:br/>
              <w:t>(C) 心理計量途徑</w:t>
            </w:r>
            <w:r w:rsidRPr="00C1361E">
              <w:rPr>
                <w:rFonts w:ascii="標楷體" w:eastAsia="標楷體" w:hAnsi="標楷體" w:cs="Calibri"/>
              </w:rPr>
              <w:t> </w:t>
            </w:r>
            <w:r w:rsidRPr="00C1361E">
              <w:rPr>
                <w:rFonts w:ascii="標楷體" w:eastAsia="標楷體" w:hAnsi="標楷體" w:hint="eastAsia"/>
              </w:rPr>
              <w:br/>
              <w:t>(D) 行為主義途徑</w:t>
            </w:r>
          </w:p>
        </w:tc>
      </w:tr>
      <w:tr w:rsidR="009418F0" w:rsidRPr="00C1361E" w14:paraId="6DCFF0B2" w14:textId="77777777" w:rsidTr="009418F0">
        <w:tc>
          <w:tcPr>
            <w:tcW w:w="421" w:type="dxa"/>
          </w:tcPr>
          <w:p w14:paraId="5E74B3A1" w14:textId="77777777" w:rsidR="009418F0" w:rsidRPr="00C1361E" w:rsidRDefault="009418F0" w:rsidP="00E90E7B">
            <w:pPr>
              <w:spacing w:line="400" w:lineRule="exact"/>
              <w:rPr>
                <w:rFonts w:ascii="標楷體" w:eastAsia="標楷體" w:hAnsi="標楷體"/>
                <w:b/>
              </w:rPr>
            </w:pPr>
            <w:r w:rsidRPr="00C1361E">
              <w:rPr>
                <w:rFonts w:ascii="標楷體" w:eastAsia="標楷體" w:hAnsi="標楷體" w:hint="eastAsia"/>
                <w:b/>
              </w:rPr>
              <w:t>解</w:t>
            </w:r>
          </w:p>
          <w:p w14:paraId="3E1C1808" w14:textId="77777777" w:rsidR="009418F0" w:rsidRPr="00C1361E" w:rsidRDefault="009418F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6D2BE00" w14:textId="77777777" w:rsidR="009418F0" w:rsidRPr="00C1361E" w:rsidRDefault="009418F0" w:rsidP="00E90E7B">
            <w:pPr>
              <w:spacing w:line="400" w:lineRule="exact"/>
              <w:rPr>
                <w:rFonts w:ascii="標楷體" w:eastAsia="標楷體" w:hAnsi="標楷體"/>
              </w:rPr>
            </w:pPr>
            <w:r w:rsidRPr="00C1361E">
              <w:rPr>
                <w:rFonts w:ascii="標楷體" w:eastAsia="標楷體" w:hAnsi="標楷體" w:hint="eastAsia"/>
                <w:b/>
                <w:color w:val="00B050"/>
              </w:rPr>
              <w:t>心理計量取向</w:t>
            </w:r>
            <w:r w:rsidRPr="00C1361E">
              <w:rPr>
                <w:rFonts w:ascii="標楷體" w:eastAsia="標楷體" w:hAnsi="標楷體" w:hint="eastAsia"/>
              </w:rPr>
              <w:t>主張人的行為是由許多特質及因素所組成的，他們採心理計量法來確認智力所包含的特質與因素並測量之，故心理計量取向傾向以傳統式的智力測驗來量化智力。</w:t>
            </w:r>
          </w:p>
        </w:tc>
      </w:tr>
      <w:tr w:rsidR="009418F0" w:rsidRPr="00C1361E" w14:paraId="5A66F04B" w14:textId="77777777" w:rsidTr="009418F0">
        <w:tc>
          <w:tcPr>
            <w:tcW w:w="421" w:type="dxa"/>
            <w:vAlign w:val="center"/>
          </w:tcPr>
          <w:p w14:paraId="5D51CFAD" w14:textId="77777777" w:rsidR="009418F0" w:rsidRPr="00C1361E" w:rsidRDefault="009418F0"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26991929" w14:textId="77777777" w:rsidR="009418F0" w:rsidRPr="00C1361E" w:rsidRDefault="009418F0" w:rsidP="00E90E7B">
            <w:pPr>
              <w:spacing w:line="400" w:lineRule="exact"/>
              <w:rPr>
                <w:rFonts w:ascii="標楷體" w:eastAsia="標楷體" w:hAnsi="標楷體"/>
              </w:rPr>
            </w:pPr>
            <w:r w:rsidRPr="00C1361E">
              <w:rPr>
                <w:rFonts w:ascii="標楷體" w:eastAsia="標楷體" w:hAnsi="標楷體" w:hint="eastAsia"/>
              </w:rPr>
              <w:t>對同一群受試者進行研究，發現七歲時身體過於肥胖的兒童之中，到了成年期的時候，有40％以上的人變得更為肥胖。此種研究屬於何種設計？</w:t>
            </w:r>
            <w:r w:rsidRPr="00C1361E">
              <w:rPr>
                <w:rFonts w:ascii="標楷體" w:eastAsia="標楷體" w:hAnsi="標楷體" w:cs="Calibri"/>
              </w:rPr>
              <w:t> </w:t>
            </w:r>
            <w:r w:rsidRPr="00C1361E">
              <w:rPr>
                <w:rFonts w:ascii="標楷體" w:eastAsia="標楷體" w:hAnsi="標楷體" w:hint="eastAsia"/>
              </w:rPr>
              <w:br/>
              <w:t>(A)序列研究設計</w:t>
            </w:r>
            <w:r w:rsidRPr="00C1361E">
              <w:rPr>
                <w:rFonts w:ascii="標楷體" w:eastAsia="標楷體" w:hAnsi="標楷體" w:cs="Calibri"/>
              </w:rPr>
              <w:t> </w:t>
            </w:r>
            <w:r w:rsidRPr="00C1361E">
              <w:rPr>
                <w:rFonts w:ascii="標楷體" w:eastAsia="標楷體" w:hAnsi="標楷體" w:hint="eastAsia"/>
              </w:rPr>
              <w:br/>
              <w:t>(B)縱貫研究設計</w:t>
            </w:r>
            <w:r w:rsidRPr="00C1361E">
              <w:rPr>
                <w:rFonts w:ascii="標楷體" w:eastAsia="標楷體" w:hAnsi="標楷體" w:cs="Calibri"/>
              </w:rPr>
              <w:t> </w:t>
            </w:r>
            <w:r w:rsidRPr="00C1361E">
              <w:rPr>
                <w:rFonts w:ascii="標楷體" w:eastAsia="標楷體" w:hAnsi="標楷體" w:hint="eastAsia"/>
              </w:rPr>
              <w:br/>
              <w:t>(C)橫斷研究設計</w:t>
            </w:r>
            <w:r w:rsidRPr="00C1361E">
              <w:rPr>
                <w:rFonts w:ascii="標楷體" w:eastAsia="標楷體" w:hAnsi="標楷體" w:cs="Calibri"/>
              </w:rPr>
              <w:t> </w:t>
            </w:r>
            <w:r w:rsidRPr="00C1361E">
              <w:rPr>
                <w:rFonts w:ascii="標楷體" w:eastAsia="標楷體" w:hAnsi="標楷體" w:hint="eastAsia"/>
              </w:rPr>
              <w:br/>
              <w:t>(D)實驗研究設計</w:t>
            </w:r>
          </w:p>
        </w:tc>
      </w:tr>
      <w:tr w:rsidR="009418F0" w:rsidRPr="00C1361E" w14:paraId="221DAB4F" w14:textId="77777777" w:rsidTr="009418F0">
        <w:tc>
          <w:tcPr>
            <w:tcW w:w="421" w:type="dxa"/>
          </w:tcPr>
          <w:p w14:paraId="3A1D4224" w14:textId="77777777" w:rsidR="009418F0" w:rsidRPr="00C1361E" w:rsidRDefault="009418F0" w:rsidP="00E90E7B">
            <w:pPr>
              <w:spacing w:line="400" w:lineRule="exact"/>
              <w:rPr>
                <w:rFonts w:ascii="標楷體" w:eastAsia="標楷體" w:hAnsi="標楷體"/>
                <w:b/>
              </w:rPr>
            </w:pPr>
            <w:r w:rsidRPr="00C1361E">
              <w:rPr>
                <w:rFonts w:ascii="標楷體" w:eastAsia="標楷體" w:hAnsi="標楷體" w:hint="eastAsia"/>
                <w:b/>
              </w:rPr>
              <w:t>解</w:t>
            </w:r>
          </w:p>
          <w:p w14:paraId="0F7F3134" w14:textId="77777777" w:rsidR="009418F0" w:rsidRPr="00C1361E" w:rsidRDefault="009418F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D8F4E5E" w14:textId="77777777" w:rsidR="009418F0" w:rsidRPr="00C1361E" w:rsidRDefault="009418F0" w:rsidP="00E90E7B">
            <w:pPr>
              <w:spacing w:line="400" w:lineRule="exact"/>
              <w:rPr>
                <w:rFonts w:ascii="標楷體" w:eastAsia="標楷體" w:hAnsi="標楷體"/>
              </w:rPr>
            </w:pPr>
            <w:r w:rsidRPr="00C1361E">
              <w:rPr>
                <w:rFonts w:ascii="標楷體" w:eastAsia="標楷體" w:hAnsi="標楷體" w:hint="eastAsia"/>
                <w:b/>
                <w:color w:val="00B050"/>
              </w:rPr>
              <w:t>橫斷研究</w:t>
            </w:r>
            <w:r w:rsidRPr="00C1361E">
              <w:rPr>
                <w:rFonts w:ascii="標楷體" w:eastAsia="標楷體" w:hAnsi="標楷體" w:hint="eastAsia"/>
              </w:rPr>
              <w:t xml:space="preserve">　探索性和描述性的研究。以某一時間點所做的觀察為基礎的研究方法。</w:t>
            </w:r>
          </w:p>
          <w:p w14:paraId="1DBE21A6" w14:textId="77777777" w:rsidR="009418F0" w:rsidRPr="00C1361E" w:rsidRDefault="009418F0" w:rsidP="00E90E7B">
            <w:pPr>
              <w:spacing w:line="400" w:lineRule="exact"/>
              <w:rPr>
                <w:rFonts w:ascii="標楷體" w:eastAsia="標楷體" w:hAnsi="標楷體"/>
              </w:rPr>
            </w:pPr>
            <w:r w:rsidRPr="00C1361E">
              <w:rPr>
                <w:rFonts w:ascii="標楷體" w:eastAsia="標楷體" w:hAnsi="標楷體" w:hint="eastAsia"/>
                <w:b/>
                <w:color w:val="00B050"/>
              </w:rPr>
              <w:t>縱貫研究</w:t>
            </w:r>
            <w:r w:rsidRPr="00C1361E">
              <w:rPr>
                <w:rFonts w:ascii="標楷體" w:eastAsia="標楷體" w:hAnsi="標楷體" w:hint="eastAsia"/>
              </w:rPr>
              <w:t xml:space="preserve">　跨越長時間觀察的一種研究方法。在不同的時間點上收集資料。</w:t>
            </w:r>
          </w:p>
        </w:tc>
      </w:tr>
      <w:tr w:rsidR="009418F0" w:rsidRPr="00C1361E" w14:paraId="5E3C3749" w14:textId="77777777" w:rsidTr="009418F0">
        <w:tc>
          <w:tcPr>
            <w:tcW w:w="421" w:type="dxa"/>
            <w:vAlign w:val="center"/>
          </w:tcPr>
          <w:p w14:paraId="6741AC8B" w14:textId="77777777" w:rsidR="009418F0" w:rsidRPr="00C1361E" w:rsidRDefault="009418F0"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5D854F33" w14:textId="77777777" w:rsidR="009418F0" w:rsidRPr="00C1361E" w:rsidRDefault="009418F0" w:rsidP="00E90E7B">
            <w:pPr>
              <w:spacing w:line="400" w:lineRule="exact"/>
              <w:rPr>
                <w:rFonts w:ascii="標楷體" w:eastAsia="標楷體" w:hAnsi="標楷體"/>
              </w:rPr>
            </w:pPr>
            <w:r w:rsidRPr="00C1361E">
              <w:rPr>
                <w:rFonts w:ascii="標楷體" w:eastAsia="標楷體" w:hAnsi="標楷體" w:hint="eastAsia"/>
              </w:rPr>
              <w:t>在相關研究中，研究者旨在研究下列那一項？</w:t>
            </w:r>
            <w:r w:rsidRPr="00C1361E">
              <w:rPr>
                <w:rFonts w:ascii="標楷體" w:eastAsia="標楷體" w:hAnsi="標楷體" w:cs="Calibri"/>
              </w:rPr>
              <w:t> </w:t>
            </w:r>
            <w:r w:rsidRPr="00C1361E">
              <w:rPr>
                <w:rFonts w:ascii="標楷體" w:eastAsia="標楷體" w:hAnsi="標楷體" w:hint="eastAsia"/>
              </w:rPr>
              <w:br/>
              <w:t>(A)因果關係</w:t>
            </w:r>
            <w:r w:rsidRPr="00C1361E">
              <w:rPr>
                <w:rFonts w:ascii="標楷體" w:eastAsia="標楷體" w:hAnsi="標楷體" w:cs="Calibri"/>
              </w:rPr>
              <w:t> </w:t>
            </w:r>
            <w:r w:rsidRPr="00C1361E">
              <w:rPr>
                <w:rFonts w:ascii="標楷體" w:eastAsia="標楷體" w:hAnsi="標楷體" w:hint="eastAsia"/>
              </w:rPr>
              <w:br/>
              <w:t>(B)兩種現象之間的關係程度</w:t>
            </w:r>
            <w:r w:rsidRPr="00C1361E">
              <w:rPr>
                <w:rFonts w:ascii="標楷體" w:eastAsia="標楷體" w:hAnsi="標楷體" w:cs="Calibri"/>
              </w:rPr>
              <w:t> </w:t>
            </w:r>
            <w:r w:rsidRPr="00C1361E">
              <w:rPr>
                <w:rFonts w:ascii="標楷體" w:eastAsia="標楷體" w:hAnsi="標楷體" w:hint="eastAsia"/>
              </w:rPr>
              <w:br/>
              <w:t>(C)描述現況</w:t>
            </w:r>
            <w:r w:rsidRPr="00C1361E">
              <w:rPr>
                <w:rFonts w:ascii="標楷體" w:eastAsia="標楷體" w:hAnsi="標楷體" w:cs="Calibri"/>
              </w:rPr>
              <w:t> </w:t>
            </w:r>
            <w:r w:rsidRPr="00C1361E">
              <w:rPr>
                <w:rFonts w:ascii="標楷體" w:eastAsia="標楷體" w:hAnsi="標楷體" w:hint="eastAsia"/>
              </w:rPr>
              <w:br/>
              <w:t>(D)同一事件的兩端</w:t>
            </w:r>
          </w:p>
        </w:tc>
      </w:tr>
      <w:tr w:rsidR="009418F0" w:rsidRPr="00C1361E" w14:paraId="7DB7E4AA" w14:textId="77777777" w:rsidTr="009418F0">
        <w:tc>
          <w:tcPr>
            <w:tcW w:w="421" w:type="dxa"/>
          </w:tcPr>
          <w:p w14:paraId="4721CA9A" w14:textId="77777777" w:rsidR="009418F0" w:rsidRPr="00C1361E" w:rsidRDefault="009418F0" w:rsidP="00E90E7B">
            <w:pPr>
              <w:spacing w:line="400" w:lineRule="exact"/>
              <w:rPr>
                <w:rFonts w:ascii="標楷體" w:eastAsia="標楷體" w:hAnsi="標楷體"/>
                <w:b/>
              </w:rPr>
            </w:pPr>
            <w:r w:rsidRPr="00C1361E">
              <w:rPr>
                <w:rFonts w:ascii="標楷體" w:eastAsia="標楷體" w:hAnsi="標楷體" w:hint="eastAsia"/>
                <w:b/>
              </w:rPr>
              <w:t>解</w:t>
            </w:r>
          </w:p>
          <w:p w14:paraId="7666630A" w14:textId="77777777" w:rsidR="009418F0" w:rsidRPr="00C1361E" w:rsidRDefault="009418F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0F26274" w14:textId="77777777" w:rsidR="009418F0" w:rsidRPr="00C1361E" w:rsidRDefault="009418F0" w:rsidP="00E90E7B">
            <w:pPr>
              <w:spacing w:line="400" w:lineRule="exact"/>
              <w:rPr>
                <w:rFonts w:ascii="標楷體" w:eastAsia="標楷體" w:hAnsi="標楷體"/>
              </w:rPr>
            </w:pPr>
          </w:p>
        </w:tc>
      </w:tr>
      <w:tr w:rsidR="009418F0" w:rsidRPr="00C1361E" w14:paraId="1244A8FD" w14:textId="77777777" w:rsidTr="009418F0">
        <w:tc>
          <w:tcPr>
            <w:tcW w:w="421" w:type="dxa"/>
            <w:vAlign w:val="center"/>
          </w:tcPr>
          <w:p w14:paraId="12CC3683" w14:textId="77777777" w:rsidR="009418F0" w:rsidRPr="00C1361E" w:rsidRDefault="009418F0"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3F53F0AB" w14:textId="77777777" w:rsidR="009418F0" w:rsidRPr="00C1361E" w:rsidRDefault="009418F0" w:rsidP="00E90E7B">
            <w:pPr>
              <w:spacing w:line="400" w:lineRule="exact"/>
              <w:rPr>
                <w:rFonts w:ascii="標楷體" w:eastAsia="標楷體" w:hAnsi="標楷體"/>
              </w:rPr>
            </w:pPr>
            <w:r w:rsidRPr="00C1361E">
              <w:rPr>
                <w:rFonts w:ascii="標楷體" w:eastAsia="標楷體" w:hAnsi="標楷體" w:hint="eastAsia"/>
              </w:rPr>
              <w:t>教育研究上針對同一事件使用一個以上的來源的資料，並且透過使用不同資料、方法與人員，進行檢核，一般稱之為：</w:t>
            </w:r>
            <w:r w:rsidRPr="00C1361E">
              <w:rPr>
                <w:rFonts w:ascii="標楷體" w:eastAsia="標楷體" w:hAnsi="標楷體" w:cs="Calibri"/>
              </w:rPr>
              <w:t> </w:t>
            </w:r>
            <w:r w:rsidRPr="00C1361E">
              <w:rPr>
                <w:rFonts w:ascii="標楷體" w:eastAsia="標楷體" w:hAnsi="標楷體" w:hint="eastAsia"/>
              </w:rPr>
              <w:br/>
              <w:t>(A)互動式日誌(interactivediary)</w:t>
            </w:r>
            <w:r w:rsidRPr="00C1361E">
              <w:rPr>
                <w:rFonts w:ascii="標楷體" w:eastAsia="標楷體" w:hAnsi="標楷體" w:hint="eastAsia"/>
              </w:rPr>
              <w:br/>
              <w:t>(B)影子追蹤研究(shadowstudy)</w:t>
            </w:r>
            <w:r w:rsidRPr="00C1361E">
              <w:rPr>
                <w:rFonts w:ascii="標楷體" w:eastAsia="標楷體" w:hAnsi="標楷體" w:cs="Calibri"/>
              </w:rPr>
              <w:t> </w:t>
            </w:r>
            <w:r w:rsidRPr="00C1361E">
              <w:rPr>
                <w:rFonts w:ascii="標楷體" w:eastAsia="標楷體" w:hAnsi="標楷體" w:hint="eastAsia"/>
              </w:rPr>
              <w:br/>
              <w:t>(C)文件分析(documentanalysis)</w:t>
            </w:r>
            <w:r w:rsidRPr="00C1361E">
              <w:rPr>
                <w:rFonts w:ascii="標楷體" w:eastAsia="標楷體" w:hAnsi="標楷體" w:hint="eastAsia"/>
              </w:rPr>
              <w:br/>
              <w:t>(D)三角交叉檢證(triangulation)</w:t>
            </w:r>
            <w:r w:rsidRPr="00C1361E">
              <w:rPr>
                <w:rFonts w:ascii="標楷體" w:eastAsia="標楷體" w:hAnsi="標楷體"/>
              </w:rPr>
              <w:t xml:space="preserve"> </w:t>
            </w:r>
          </w:p>
        </w:tc>
      </w:tr>
      <w:tr w:rsidR="009418F0" w:rsidRPr="00C1361E" w14:paraId="1E5A1ABD" w14:textId="77777777" w:rsidTr="009418F0">
        <w:tc>
          <w:tcPr>
            <w:tcW w:w="421" w:type="dxa"/>
          </w:tcPr>
          <w:p w14:paraId="6F13B5B8" w14:textId="77777777" w:rsidR="009418F0" w:rsidRPr="00C1361E" w:rsidRDefault="009418F0" w:rsidP="00E90E7B">
            <w:pPr>
              <w:spacing w:line="400" w:lineRule="exact"/>
              <w:rPr>
                <w:rFonts w:ascii="標楷體" w:eastAsia="標楷體" w:hAnsi="標楷體"/>
                <w:b/>
              </w:rPr>
            </w:pPr>
            <w:r w:rsidRPr="00C1361E">
              <w:rPr>
                <w:rFonts w:ascii="標楷體" w:eastAsia="標楷體" w:hAnsi="標楷體" w:hint="eastAsia"/>
                <w:b/>
              </w:rPr>
              <w:t>解</w:t>
            </w:r>
          </w:p>
          <w:p w14:paraId="622F3C71" w14:textId="77777777" w:rsidR="009418F0" w:rsidRPr="00C1361E" w:rsidRDefault="009418F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492EAAC5" w14:textId="77777777" w:rsidR="009418F0" w:rsidRPr="00C1361E" w:rsidRDefault="009418F0" w:rsidP="00E90E7B">
            <w:pPr>
              <w:spacing w:line="400" w:lineRule="exact"/>
              <w:rPr>
                <w:rFonts w:ascii="標楷體" w:eastAsia="標楷體" w:hAnsi="標楷體"/>
              </w:rPr>
            </w:pPr>
          </w:p>
        </w:tc>
      </w:tr>
      <w:tr w:rsidR="009418F0" w:rsidRPr="00C1361E" w14:paraId="1B394097" w14:textId="77777777" w:rsidTr="009418F0">
        <w:tc>
          <w:tcPr>
            <w:tcW w:w="421" w:type="dxa"/>
            <w:vAlign w:val="center"/>
          </w:tcPr>
          <w:p w14:paraId="01C08FF8" w14:textId="77777777" w:rsidR="009418F0" w:rsidRPr="00C1361E" w:rsidRDefault="009418F0"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535FBF43" w14:textId="77777777" w:rsidR="009418F0" w:rsidRPr="00C1361E" w:rsidRDefault="009418F0" w:rsidP="00E90E7B">
            <w:pPr>
              <w:spacing w:line="400" w:lineRule="exact"/>
              <w:rPr>
                <w:rFonts w:ascii="標楷體" w:eastAsia="標楷體" w:hAnsi="標楷體"/>
              </w:rPr>
            </w:pPr>
            <w:r w:rsidRPr="00C1361E">
              <w:rPr>
                <w:rFonts w:ascii="標楷體" w:eastAsia="標楷體" w:hAnsi="標楷體" w:hint="eastAsia"/>
              </w:rPr>
              <w:t>就行動研究的計畫而言，行動研究相當強調那一種特性？</w:t>
            </w:r>
            <w:r w:rsidRPr="00C1361E">
              <w:rPr>
                <w:rFonts w:ascii="標楷體" w:eastAsia="標楷體" w:hAnsi="標楷體" w:cs="Calibri"/>
              </w:rPr>
              <w:t> </w:t>
            </w:r>
            <w:r w:rsidRPr="00C1361E">
              <w:rPr>
                <w:rFonts w:ascii="標楷體" w:eastAsia="標楷體" w:hAnsi="標楷體" w:hint="eastAsia"/>
              </w:rPr>
              <w:br/>
              <w:t>(A)明確計畫</w:t>
            </w:r>
            <w:r w:rsidRPr="00C1361E">
              <w:rPr>
                <w:rFonts w:ascii="標楷體" w:eastAsia="標楷體" w:hAnsi="標楷體" w:cs="Calibri"/>
              </w:rPr>
              <w:t> </w:t>
            </w:r>
            <w:r w:rsidRPr="00C1361E">
              <w:rPr>
                <w:rFonts w:ascii="標楷體" w:eastAsia="標楷體" w:hAnsi="標楷體" w:hint="eastAsia"/>
              </w:rPr>
              <w:br/>
              <w:t>(B)反省彈性計畫</w:t>
            </w:r>
            <w:r w:rsidRPr="00C1361E">
              <w:rPr>
                <w:rFonts w:ascii="標楷體" w:eastAsia="標楷體" w:hAnsi="標楷體" w:cs="Calibri"/>
              </w:rPr>
              <w:t> </w:t>
            </w:r>
            <w:r w:rsidRPr="00C1361E">
              <w:rPr>
                <w:rFonts w:ascii="標楷體" w:eastAsia="標楷體" w:hAnsi="標楷體" w:hint="eastAsia"/>
              </w:rPr>
              <w:br/>
            </w:r>
            <w:r w:rsidRPr="00C1361E">
              <w:rPr>
                <w:rFonts w:ascii="標楷體" w:eastAsia="標楷體" w:hAnsi="標楷體" w:hint="eastAsia"/>
              </w:rPr>
              <w:lastRenderedPageBreak/>
              <w:t>(C)固定程序</w:t>
            </w:r>
            <w:r w:rsidRPr="00C1361E">
              <w:rPr>
                <w:rFonts w:ascii="標楷體" w:eastAsia="標楷體" w:hAnsi="標楷體" w:cs="Calibri"/>
              </w:rPr>
              <w:t> </w:t>
            </w:r>
            <w:r w:rsidRPr="00C1361E">
              <w:rPr>
                <w:rFonts w:ascii="標楷體" w:eastAsia="標楷體" w:hAnsi="標楷體" w:hint="eastAsia"/>
              </w:rPr>
              <w:br/>
              <w:t>(D)不變的目的</w:t>
            </w:r>
          </w:p>
        </w:tc>
      </w:tr>
      <w:tr w:rsidR="009418F0" w:rsidRPr="00C1361E" w14:paraId="5FB51307" w14:textId="77777777" w:rsidTr="009418F0">
        <w:tc>
          <w:tcPr>
            <w:tcW w:w="421" w:type="dxa"/>
          </w:tcPr>
          <w:p w14:paraId="7E6FA3C3" w14:textId="77777777" w:rsidR="009418F0" w:rsidRPr="00C1361E" w:rsidRDefault="009418F0"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1BEA77EA" w14:textId="77777777" w:rsidR="009418F0" w:rsidRPr="00C1361E" w:rsidRDefault="009418F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D06FA18" w14:textId="77777777" w:rsidR="009418F0" w:rsidRPr="00C1361E" w:rsidRDefault="009418F0" w:rsidP="00E90E7B">
            <w:pPr>
              <w:spacing w:line="400" w:lineRule="exact"/>
              <w:rPr>
                <w:rFonts w:ascii="標楷體" w:eastAsia="標楷體" w:hAnsi="標楷體"/>
              </w:rPr>
            </w:pPr>
          </w:p>
        </w:tc>
      </w:tr>
      <w:tr w:rsidR="009418F0" w:rsidRPr="00C1361E" w14:paraId="0419345E" w14:textId="77777777" w:rsidTr="009418F0">
        <w:tc>
          <w:tcPr>
            <w:tcW w:w="421" w:type="dxa"/>
            <w:vAlign w:val="center"/>
          </w:tcPr>
          <w:p w14:paraId="40A7E91B" w14:textId="77777777" w:rsidR="009418F0" w:rsidRPr="00C1361E" w:rsidRDefault="009418F0"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04A68A6D" w14:textId="77777777" w:rsidR="009418F0" w:rsidRPr="00C1361E" w:rsidRDefault="009418F0" w:rsidP="00E90E7B">
            <w:pPr>
              <w:spacing w:line="400" w:lineRule="exact"/>
              <w:rPr>
                <w:rFonts w:ascii="標楷體" w:eastAsia="標楷體" w:hAnsi="標楷體"/>
              </w:rPr>
            </w:pPr>
            <w:r w:rsidRPr="00C1361E">
              <w:rPr>
                <w:rFonts w:ascii="標楷體" w:eastAsia="標楷體" w:hAnsi="標楷體" w:hint="eastAsia"/>
              </w:rPr>
              <w:t xml:space="preserve">若想了解兒童在不同年齡階段道德發展情形，針對一群對象從3歲觀察到15歲，下列何種研究法最適合：　</w:t>
            </w:r>
            <w:r w:rsidRPr="00C1361E">
              <w:rPr>
                <w:rFonts w:ascii="標楷體" w:eastAsia="標楷體" w:hAnsi="標楷體" w:hint="eastAsia"/>
              </w:rPr>
              <w:br/>
              <w:t>(A)橫斷法</w:t>
            </w:r>
            <w:r w:rsidRPr="00C1361E">
              <w:rPr>
                <w:rFonts w:ascii="標楷體" w:eastAsia="標楷體" w:hAnsi="標楷體" w:cs="Calibri"/>
              </w:rPr>
              <w:t> </w:t>
            </w:r>
            <w:r w:rsidRPr="00C1361E">
              <w:rPr>
                <w:rFonts w:ascii="標楷體" w:eastAsia="標楷體" w:hAnsi="標楷體" w:hint="eastAsia"/>
              </w:rPr>
              <w:br/>
              <w:t>(B)縱貫法</w:t>
            </w:r>
            <w:r w:rsidRPr="00C1361E">
              <w:rPr>
                <w:rFonts w:ascii="標楷體" w:eastAsia="標楷體" w:hAnsi="標楷體" w:cs="Calibri"/>
              </w:rPr>
              <w:t> </w:t>
            </w:r>
            <w:r w:rsidRPr="00C1361E">
              <w:rPr>
                <w:rFonts w:ascii="標楷體" w:eastAsia="標楷體" w:hAnsi="標楷體" w:hint="eastAsia"/>
              </w:rPr>
              <w:br/>
              <w:t>(C)回溯法</w:t>
            </w:r>
            <w:r w:rsidRPr="00C1361E">
              <w:rPr>
                <w:rFonts w:ascii="標楷體" w:eastAsia="標楷體" w:hAnsi="標楷體" w:cs="Calibri"/>
              </w:rPr>
              <w:t> </w:t>
            </w:r>
            <w:r w:rsidRPr="00C1361E">
              <w:rPr>
                <w:rFonts w:ascii="標楷體" w:eastAsia="標楷體" w:hAnsi="標楷體" w:hint="eastAsia"/>
              </w:rPr>
              <w:br/>
              <w:t>(D)實驗法</w:t>
            </w:r>
          </w:p>
        </w:tc>
      </w:tr>
      <w:tr w:rsidR="009418F0" w:rsidRPr="00C1361E" w14:paraId="02FD6FF8" w14:textId="77777777" w:rsidTr="009418F0">
        <w:tc>
          <w:tcPr>
            <w:tcW w:w="421" w:type="dxa"/>
          </w:tcPr>
          <w:p w14:paraId="55FAB989" w14:textId="77777777" w:rsidR="009418F0" w:rsidRPr="00C1361E" w:rsidRDefault="009418F0" w:rsidP="00E90E7B">
            <w:pPr>
              <w:spacing w:line="400" w:lineRule="exact"/>
              <w:rPr>
                <w:rFonts w:ascii="標楷體" w:eastAsia="標楷體" w:hAnsi="標楷體"/>
                <w:b/>
              </w:rPr>
            </w:pPr>
            <w:r w:rsidRPr="00C1361E">
              <w:rPr>
                <w:rFonts w:ascii="標楷體" w:eastAsia="標楷體" w:hAnsi="標楷體" w:hint="eastAsia"/>
                <w:b/>
              </w:rPr>
              <w:t>解</w:t>
            </w:r>
          </w:p>
          <w:p w14:paraId="0EACB03D" w14:textId="77777777" w:rsidR="009418F0" w:rsidRPr="00C1361E" w:rsidRDefault="009418F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1F1C41E" w14:textId="77777777" w:rsidR="009418F0" w:rsidRPr="00C1361E" w:rsidRDefault="009418F0" w:rsidP="00E90E7B">
            <w:pPr>
              <w:spacing w:line="400" w:lineRule="exact"/>
              <w:rPr>
                <w:rFonts w:ascii="標楷體" w:eastAsia="標楷體" w:hAnsi="標楷體"/>
              </w:rPr>
            </w:pPr>
          </w:p>
        </w:tc>
      </w:tr>
      <w:tr w:rsidR="009418F0" w:rsidRPr="00C1361E" w14:paraId="64636C6E" w14:textId="77777777" w:rsidTr="00A206ED">
        <w:tc>
          <w:tcPr>
            <w:tcW w:w="421" w:type="dxa"/>
            <w:vAlign w:val="center"/>
          </w:tcPr>
          <w:p w14:paraId="4FBD31FE" w14:textId="77777777" w:rsidR="009418F0" w:rsidRPr="00C1361E" w:rsidRDefault="00A206ED"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2833C042" w14:textId="77777777" w:rsidR="009418F0" w:rsidRPr="00C1361E" w:rsidRDefault="00A206ED" w:rsidP="00E90E7B">
            <w:pPr>
              <w:spacing w:line="400" w:lineRule="exact"/>
              <w:rPr>
                <w:rFonts w:ascii="標楷體" w:eastAsia="標楷體" w:hAnsi="標楷體"/>
              </w:rPr>
            </w:pPr>
            <w:r w:rsidRPr="00C1361E">
              <w:rPr>
                <w:rFonts w:ascii="標楷體" w:eastAsia="標楷體" w:hAnsi="標楷體" w:hint="eastAsia"/>
              </w:rPr>
              <w:t>研究者在一些人之一生當中，於不同的時間對某些特別選擇的反應做長期的觀察，這種研究方法稱？</w:t>
            </w:r>
            <w:r w:rsidRPr="00C1361E">
              <w:rPr>
                <w:rFonts w:ascii="標楷體" w:eastAsia="標楷體" w:hAnsi="標楷體" w:hint="eastAsia"/>
              </w:rPr>
              <w:br/>
              <w:t>(A)行動研究法</w:t>
            </w:r>
            <w:r w:rsidRPr="00C1361E">
              <w:rPr>
                <w:rFonts w:ascii="標楷體" w:eastAsia="標楷體" w:hAnsi="標楷體" w:hint="eastAsia"/>
              </w:rPr>
              <w:br/>
              <w:t>(B)橫斷研究法</w:t>
            </w:r>
            <w:r w:rsidRPr="00C1361E">
              <w:rPr>
                <w:rFonts w:ascii="標楷體" w:eastAsia="標楷體" w:hAnsi="標楷體" w:hint="eastAsia"/>
              </w:rPr>
              <w:br/>
              <w:t>(C)縱貫研究法</w:t>
            </w:r>
            <w:r w:rsidRPr="00C1361E">
              <w:rPr>
                <w:rFonts w:ascii="標楷體" w:eastAsia="標楷體" w:hAnsi="標楷體" w:hint="eastAsia"/>
              </w:rPr>
              <w:br/>
              <w:t>(D)事後回溯法</w:t>
            </w:r>
          </w:p>
        </w:tc>
      </w:tr>
      <w:tr w:rsidR="009418F0" w:rsidRPr="00C1361E" w14:paraId="563E4933" w14:textId="77777777" w:rsidTr="009418F0">
        <w:tc>
          <w:tcPr>
            <w:tcW w:w="421" w:type="dxa"/>
          </w:tcPr>
          <w:p w14:paraId="5543AA9A" w14:textId="77777777" w:rsidR="009418F0" w:rsidRPr="00C1361E" w:rsidRDefault="009418F0" w:rsidP="00E90E7B">
            <w:pPr>
              <w:spacing w:line="400" w:lineRule="exact"/>
              <w:rPr>
                <w:rFonts w:ascii="標楷體" w:eastAsia="標楷體" w:hAnsi="標楷體"/>
                <w:b/>
              </w:rPr>
            </w:pPr>
            <w:r w:rsidRPr="00C1361E">
              <w:rPr>
                <w:rFonts w:ascii="標楷體" w:eastAsia="標楷體" w:hAnsi="標楷體" w:hint="eastAsia"/>
                <w:b/>
              </w:rPr>
              <w:t>解</w:t>
            </w:r>
          </w:p>
          <w:p w14:paraId="1FF4AC57" w14:textId="77777777" w:rsidR="009418F0" w:rsidRPr="00C1361E" w:rsidRDefault="009418F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88449A5" w14:textId="77777777" w:rsidR="00A206ED" w:rsidRPr="00C1361E" w:rsidRDefault="00A206ED" w:rsidP="00E90E7B">
            <w:pPr>
              <w:spacing w:line="400" w:lineRule="exact"/>
              <w:rPr>
                <w:rFonts w:ascii="標楷體" w:eastAsia="標楷體" w:hAnsi="標楷體"/>
              </w:rPr>
            </w:pPr>
            <w:r w:rsidRPr="00C1361E">
              <w:rPr>
                <w:rFonts w:ascii="標楷體" w:eastAsia="標楷體" w:hAnsi="標楷體" w:hint="eastAsia"/>
                <w:b/>
                <w:color w:val="00B050"/>
              </w:rPr>
              <w:t>橫斷法</w:t>
            </w:r>
            <w:r w:rsidRPr="00C1361E">
              <w:rPr>
                <w:rFonts w:ascii="標楷體" w:eastAsia="標楷體" w:hAnsi="標楷體" w:hint="eastAsia"/>
              </w:rPr>
              <w:t xml:space="preserve">　單一時間，針對不同個體或團體施測</w:t>
            </w:r>
          </w:p>
          <w:p w14:paraId="5609EFB8" w14:textId="77777777" w:rsidR="009418F0" w:rsidRPr="00C1361E" w:rsidRDefault="00A206ED" w:rsidP="00E90E7B">
            <w:pPr>
              <w:spacing w:line="400" w:lineRule="exact"/>
              <w:rPr>
                <w:rFonts w:ascii="標楷體" w:eastAsia="標楷體" w:hAnsi="標楷體"/>
              </w:rPr>
            </w:pPr>
            <w:r w:rsidRPr="00C1361E">
              <w:rPr>
                <w:rFonts w:ascii="標楷體" w:eastAsia="標楷體" w:hAnsi="標楷體" w:hint="eastAsia"/>
                <w:b/>
                <w:color w:val="00B050"/>
              </w:rPr>
              <w:t>縱貫法</w:t>
            </w:r>
            <w:r w:rsidRPr="00C1361E">
              <w:rPr>
                <w:rFonts w:ascii="標楷體" w:eastAsia="標楷體" w:hAnsi="標楷體" w:hint="eastAsia"/>
              </w:rPr>
              <w:t xml:space="preserve">　不同時間，針對同一個體或團體施測</w:t>
            </w:r>
          </w:p>
        </w:tc>
      </w:tr>
      <w:tr w:rsidR="009418F0" w:rsidRPr="00C1361E" w14:paraId="7B3DFBC4" w14:textId="77777777" w:rsidTr="00A206ED">
        <w:tc>
          <w:tcPr>
            <w:tcW w:w="421" w:type="dxa"/>
            <w:vAlign w:val="center"/>
          </w:tcPr>
          <w:p w14:paraId="2E8AFDD3" w14:textId="77777777" w:rsidR="009418F0" w:rsidRPr="00C1361E" w:rsidRDefault="00A206ED"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25384864" w14:textId="77777777" w:rsidR="009418F0" w:rsidRPr="00C1361E" w:rsidRDefault="00A206ED" w:rsidP="00E90E7B">
            <w:pPr>
              <w:spacing w:line="400" w:lineRule="exact"/>
              <w:rPr>
                <w:rFonts w:ascii="標楷體" w:eastAsia="標楷體" w:hAnsi="標楷體"/>
              </w:rPr>
            </w:pPr>
            <w:r w:rsidRPr="00C1361E">
              <w:rPr>
                <w:rFonts w:ascii="標楷體" w:eastAsia="標楷體" w:hAnsi="標楷體" w:hint="eastAsia"/>
              </w:rPr>
              <w:t>Bayley所主持的柏克萊成長研究，連續觀察同一群體的嬰兒36年，此乃屬於何種典型的研究？</w:t>
            </w:r>
            <w:r w:rsidRPr="00C1361E">
              <w:rPr>
                <w:rFonts w:ascii="標楷體" w:eastAsia="標楷體" w:hAnsi="標楷體" w:hint="eastAsia"/>
              </w:rPr>
              <w:br/>
              <w:t>(A)後續法研究</w:t>
            </w:r>
            <w:r w:rsidRPr="00C1361E">
              <w:rPr>
                <w:rFonts w:ascii="標楷體" w:eastAsia="標楷體" w:hAnsi="標楷體" w:hint="eastAsia"/>
              </w:rPr>
              <w:br/>
              <w:t>(B)橫斷法研究</w:t>
            </w:r>
            <w:r w:rsidRPr="00C1361E">
              <w:rPr>
                <w:rFonts w:ascii="標楷體" w:eastAsia="標楷體" w:hAnsi="標楷體" w:hint="eastAsia"/>
              </w:rPr>
              <w:br/>
              <w:t>(C)A-B-A研究設計</w:t>
            </w:r>
            <w:r w:rsidRPr="00C1361E">
              <w:rPr>
                <w:rFonts w:ascii="標楷體" w:eastAsia="標楷體" w:hAnsi="標楷體" w:hint="eastAsia"/>
              </w:rPr>
              <w:br/>
              <w:t>(D)縱貫法研究</w:t>
            </w:r>
          </w:p>
        </w:tc>
      </w:tr>
      <w:tr w:rsidR="009418F0" w:rsidRPr="00C1361E" w14:paraId="1A8604C8" w14:textId="77777777" w:rsidTr="009418F0">
        <w:tc>
          <w:tcPr>
            <w:tcW w:w="421" w:type="dxa"/>
          </w:tcPr>
          <w:p w14:paraId="13F08D6F" w14:textId="77777777" w:rsidR="009418F0" w:rsidRPr="00C1361E" w:rsidRDefault="009418F0" w:rsidP="00E90E7B">
            <w:pPr>
              <w:spacing w:line="400" w:lineRule="exact"/>
              <w:rPr>
                <w:rFonts w:ascii="標楷體" w:eastAsia="標楷體" w:hAnsi="標楷體"/>
                <w:b/>
              </w:rPr>
            </w:pPr>
            <w:r w:rsidRPr="00C1361E">
              <w:rPr>
                <w:rFonts w:ascii="標楷體" w:eastAsia="標楷體" w:hAnsi="標楷體" w:hint="eastAsia"/>
                <w:b/>
              </w:rPr>
              <w:t>解</w:t>
            </w:r>
          </w:p>
          <w:p w14:paraId="0E6E9F4A" w14:textId="77777777" w:rsidR="009418F0" w:rsidRPr="00C1361E" w:rsidRDefault="009418F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44E183B1" w14:textId="77777777" w:rsidR="009418F0" w:rsidRPr="00C1361E" w:rsidRDefault="009418F0" w:rsidP="00E90E7B">
            <w:pPr>
              <w:spacing w:line="400" w:lineRule="exact"/>
              <w:rPr>
                <w:rFonts w:ascii="標楷體" w:eastAsia="標楷體" w:hAnsi="標楷體"/>
              </w:rPr>
            </w:pPr>
          </w:p>
        </w:tc>
      </w:tr>
      <w:tr w:rsidR="009418F0" w:rsidRPr="00C1361E" w14:paraId="3ECC3435" w14:textId="77777777" w:rsidTr="00A206ED">
        <w:tc>
          <w:tcPr>
            <w:tcW w:w="421" w:type="dxa"/>
            <w:vAlign w:val="center"/>
          </w:tcPr>
          <w:p w14:paraId="22721A37" w14:textId="77777777" w:rsidR="009418F0" w:rsidRPr="00C1361E" w:rsidRDefault="00A206ED"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0E64743E" w14:textId="77777777" w:rsidR="009418F0" w:rsidRPr="00C1361E" w:rsidRDefault="00A206ED" w:rsidP="00E90E7B">
            <w:pPr>
              <w:spacing w:line="400" w:lineRule="exact"/>
              <w:rPr>
                <w:rFonts w:ascii="標楷體" w:eastAsia="標楷體" w:hAnsi="標楷體"/>
              </w:rPr>
            </w:pPr>
            <w:r w:rsidRPr="00C1361E">
              <w:rPr>
                <w:rFonts w:ascii="標楷體" w:eastAsia="標楷體" w:hAnsi="標楷體" w:hint="eastAsia"/>
              </w:rPr>
              <w:t>下列何者不是質的研究？</w:t>
            </w:r>
            <w:r w:rsidRPr="00C1361E">
              <w:rPr>
                <w:rFonts w:ascii="標楷體" w:eastAsia="標楷體" w:hAnsi="標楷體" w:hint="eastAsia"/>
              </w:rPr>
              <w:br/>
              <w:t>(A)問卷調查</w:t>
            </w:r>
            <w:r w:rsidRPr="00C1361E">
              <w:rPr>
                <w:rFonts w:ascii="標楷體" w:eastAsia="標楷體" w:hAnsi="標楷體" w:hint="eastAsia"/>
              </w:rPr>
              <w:br/>
              <w:t>(B)參與觀察</w:t>
            </w:r>
            <w:r w:rsidRPr="00C1361E">
              <w:rPr>
                <w:rFonts w:ascii="標楷體" w:eastAsia="標楷體" w:hAnsi="標楷體" w:hint="eastAsia"/>
              </w:rPr>
              <w:br/>
              <w:t>(C)深入訪談</w:t>
            </w:r>
            <w:r w:rsidRPr="00C1361E">
              <w:rPr>
                <w:rFonts w:ascii="標楷體" w:eastAsia="標楷體" w:hAnsi="標楷體" w:hint="eastAsia"/>
              </w:rPr>
              <w:br/>
              <w:t>(D)文件分析</w:t>
            </w:r>
          </w:p>
        </w:tc>
      </w:tr>
      <w:tr w:rsidR="009418F0" w:rsidRPr="00C1361E" w14:paraId="11567F5E" w14:textId="77777777" w:rsidTr="009418F0">
        <w:tc>
          <w:tcPr>
            <w:tcW w:w="421" w:type="dxa"/>
          </w:tcPr>
          <w:p w14:paraId="3AFBAC3F" w14:textId="77777777" w:rsidR="009418F0" w:rsidRPr="00C1361E" w:rsidRDefault="009418F0" w:rsidP="00E90E7B">
            <w:pPr>
              <w:spacing w:line="400" w:lineRule="exact"/>
              <w:rPr>
                <w:rFonts w:ascii="標楷體" w:eastAsia="標楷體" w:hAnsi="標楷體"/>
                <w:b/>
              </w:rPr>
            </w:pPr>
            <w:r w:rsidRPr="00C1361E">
              <w:rPr>
                <w:rFonts w:ascii="標楷體" w:eastAsia="標楷體" w:hAnsi="標楷體" w:hint="eastAsia"/>
                <w:b/>
              </w:rPr>
              <w:t>解</w:t>
            </w:r>
          </w:p>
          <w:p w14:paraId="640BC24E" w14:textId="77777777" w:rsidR="009418F0" w:rsidRPr="00C1361E" w:rsidRDefault="009418F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22A06E0" w14:textId="77777777" w:rsidR="009418F0" w:rsidRPr="00C1361E" w:rsidRDefault="009418F0" w:rsidP="00E90E7B">
            <w:pPr>
              <w:spacing w:line="400" w:lineRule="exact"/>
              <w:rPr>
                <w:rFonts w:ascii="標楷體" w:eastAsia="標楷體" w:hAnsi="標楷體"/>
              </w:rPr>
            </w:pPr>
          </w:p>
        </w:tc>
      </w:tr>
      <w:tr w:rsidR="009418F0" w:rsidRPr="00C1361E" w14:paraId="3F0E1BB8" w14:textId="77777777" w:rsidTr="00E469DB">
        <w:tc>
          <w:tcPr>
            <w:tcW w:w="421" w:type="dxa"/>
            <w:vAlign w:val="center"/>
          </w:tcPr>
          <w:p w14:paraId="3E60F145" w14:textId="77777777" w:rsidR="009418F0" w:rsidRPr="00C1361E" w:rsidRDefault="00E469DB"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2814BFC8" w14:textId="77777777" w:rsidR="009418F0" w:rsidRPr="00C1361E" w:rsidRDefault="00E469DB" w:rsidP="00E90E7B">
            <w:pPr>
              <w:spacing w:line="400" w:lineRule="exact"/>
              <w:rPr>
                <w:rFonts w:ascii="標楷體" w:eastAsia="標楷體" w:hAnsi="標楷體"/>
              </w:rPr>
            </w:pPr>
            <w:r w:rsidRPr="00C1361E">
              <w:rPr>
                <w:rFonts w:ascii="標楷體" w:eastAsia="標楷體" w:hAnsi="標楷體" w:hint="eastAsia"/>
              </w:rPr>
              <w:t>質的研究蒐集資料的主要工具是：</w:t>
            </w:r>
            <w:r w:rsidRPr="00C1361E">
              <w:rPr>
                <w:rFonts w:ascii="標楷體" w:eastAsia="標楷體" w:hAnsi="標楷體" w:hint="eastAsia"/>
              </w:rPr>
              <w:br/>
              <w:t>(A)問卷</w:t>
            </w:r>
            <w:r w:rsidRPr="00C1361E">
              <w:rPr>
                <w:rFonts w:ascii="標楷體" w:eastAsia="標楷體" w:hAnsi="標楷體" w:hint="eastAsia"/>
              </w:rPr>
              <w:br/>
              <w:t>(B)調查表</w:t>
            </w:r>
            <w:r w:rsidRPr="00C1361E">
              <w:rPr>
                <w:rFonts w:ascii="標楷體" w:eastAsia="標楷體" w:hAnsi="標楷體" w:hint="eastAsia"/>
              </w:rPr>
              <w:br/>
              <w:t>(C)研究者</w:t>
            </w:r>
            <w:r w:rsidRPr="00C1361E">
              <w:rPr>
                <w:rFonts w:ascii="標楷體" w:eastAsia="標楷體" w:hAnsi="標楷體" w:hint="eastAsia"/>
              </w:rPr>
              <w:br/>
            </w:r>
            <w:r w:rsidRPr="00C1361E">
              <w:rPr>
                <w:rFonts w:ascii="標楷體" w:eastAsia="標楷體" w:hAnsi="標楷體" w:hint="eastAsia"/>
              </w:rPr>
              <w:lastRenderedPageBreak/>
              <w:t>(D)受調查者</w:t>
            </w:r>
          </w:p>
        </w:tc>
      </w:tr>
      <w:tr w:rsidR="009418F0" w:rsidRPr="00C1361E" w14:paraId="41B2AD72" w14:textId="77777777" w:rsidTr="009418F0">
        <w:tc>
          <w:tcPr>
            <w:tcW w:w="421" w:type="dxa"/>
          </w:tcPr>
          <w:p w14:paraId="1B4A474D" w14:textId="77777777" w:rsidR="009418F0" w:rsidRPr="00C1361E" w:rsidRDefault="009418F0"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0B9E0634" w14:textId="77777777" w:rsidR="009418F0" w:rsidRPr="00C1361E" w:rsidRDefault="009418F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4860B954" w14:textId="77777777" w:rsidR="009418F0" w:rsidRPr="00C1361E" w:rsidRDefault="009418F0" w:rsidP="00E90E7B">
            <w:pPr>
              <w:spacing w:line="400" w:lineRule="exact"/>
              <w:rPr>
                <w:rFonts w:ascii="標楷體" w:eastAsia="標楷體" w:hAnsi="標楷體"/>
              </w:rPr>
            </w:pPr>
          </w:p>
        </w:tc>
      </w:tr>
      <w:tr w:rsidR="009418F0" w:rsidRPr="00C1361E" w14:paraId="220C645A" w14:textId="77777777" w:rsidTr="00E469DB">
        <w:tc>
          <w:tcPr>
            <w:tcW w:w="421" w:type="dxa"/>
            <w:vAlign w:val="center"/>
          </w:tcPr>
          <w:p w14:paraId="7EB4D7C2" w14:textId="77777777" w:rsidR="009418F0" w:rsidRPr="00C1361E" w:rsidRDefault="00E469DB"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7AC63C83" w14:textId="77777777" w:rsidR="009418F0" w:rsidRPr="00C1361E" w:rsidRDefault="00E469DB" w:rsidP="00E90E7B">
            <w:pPr>
              <w:spacing w:line="400" w:lineRule="exact"/>
              <w:rPr>
                <w:rFonts w:ascii="標楷體" w:eastAsia="標楷體" w:hAnsi="標楷體"/>
              </w:rPr>
            </w:pPr>
            <w:r w:rsidRPr="00C1361E">
              <w:rPr>
                <w:rFonts w:ascii="標楷體" w:eastAsia="標楷體" w:hAnsi="標楷體" w:hint="eastAsia"/>
              </w:rPr>
              <w:t>自由、平等、權威、紀律和懲罰等教育議題的探究，屬於教育哲學哪一分支的研究重心？</w:t>
            </w:r>
            <w:r w:rsidRPr="00C1361E">
              <w:rPr>
                <w:rFonts w:ascii="標楷體" w:eastAsia="標楷體" w:hAnsi="標楷體" w:hint="eastAsia"/>
              </w:rPr>
              <w:br/>
              <w:t>(A)認識論</w:t>
            </w:r>
            <w:r w:rsidRPr="00C1361E">
              <w:rPr>
                <w:rFonts w:ascii="標楷體" w:eastAsia="標楷體" w:hAnsi="標楷體" w:hint="eastAsia"/>
              </w:rPr>
              <w:br/>
              <w:t>(B)價值論</w:t>
            </w:r>
            <w:r w:rsidRPr="00C1361E">
              <w:rPr>
                <w:rFonts w:ascii="標楷體" w:eastAsia="標楷體" w:hAnsi="標楷體" w:hint="eastAsia"/>
              </w:rPr>
              <w:br/>
              <w:t>(C)心靈哲學</w:t>
            </w:r>
            <w:r w:rsidRPr="00C1361E">
              <w:rPr>
                <w:rFonts w:ascii="標楷體" w:eastAsia="標楷體" w:hAnsi="標楷體" w:hint="eastAsia"/>
              </w:rPr>
              <w:br/>
              <w:t>(D)倫理學和社會哲學</w:t>
            </w:r>
          </w:p>
        </w:tc>
      </w:tr>
      <w:tr w:rsidR="009418F0" w:rsidRPr="00C1361E" w14:paraId="6487BAD7" w14:textId="77777777" w:rsidTr="009418F0">
        <w:tc>
          <w:tcPr>
            <w:tcW w:w="421" w:type="dxa"/>
          </w:tcPr>
          <w:p w14:paraId="5072A6CA" w14:textId="77777777" w:rsidR="009418F0" w:rsidRPr="00C1361E" w:rsidRDefault="009418F0" w:rsidP="00E90E7B">
            <w:pPr>
              <w:spacing w:line="400" w:lineRule="exact"/>
              <w:rPr>
                <w:rFonts w:ascii="標楷體" w:eastAsia="標楷體" w:hAnsi="標楷體"/>
                <w:b/>
              </w:rPr>
            </w:pPr>
            <w:r w:rsidRPr="00C1361E">
              <w:rPr>
                <w:rFonts w:ascii="標楷體" w:eastAsia="標楷體" w:hAnsi="標楷體" w:hint="eastAsia"/>
                <w:b/>
              </w:rPr>
              <w:t>解</w:t>
            </w:r>
          </w:p>
          <w:p w14:paraId="597561E8" w14:textId="77777777" w:rsidR="009418F0" w:rsidRPr="00C1361E" w:rsidRDefault="009418F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739E8E9" w14:textId="77777777" w:rsidR="00E469DB" w:rsidRPr="00C1361E" w:rsidRDefault="00E469DB" w:rsidP="00E90E7B">
            <w:pPr>
              <w:spacing w:line="400" w:lineRule="exact"/>
              <w:rPr>
                <w:rFonts w:ascii="標楷體" w:eastAsia="標楷體" w:hAnsi="標楷體"/>
              </w:rPr>
            </w:pPr>
            <w:r w:rsidRPr="00C1361E">
              <w:rPr>
                <w:rFonts w:ascii="標楷體" w:eastAsia="標楷體" w:hAnsi="標楷體" w:hint="eastAsia"/>
                <w:b/>
                <w:color w:val="0070C0"/>
              </w:rPr>
              <w:t xml:space="preserve">心靈哲學　</w:t>
            </w:r>
            <w:r w:rsidRPr="00C1361E">
              <w:rPr>
                <w:rFonts w:ascii="標楷體" w:eastAsia="標楷體" w:hAnsi="標楷體" w:hint="eastAsia"/>
              </w:rPr>
              <w:t>與教育的實施有密切關係。</w:t>
            </w:r>
          </w:p>
          <w:p w14:paraId="53A8EE23" w14:textId="77777777" w:rsidR="00E469DB" w:rsidRPr="00C1361E" w:rsidRDefault="00E469DB" w:rsidP="00E90E7B">
            <w:pPr>
              <w:spacing w:line="400" w:lineRule="exact"/>
              <w:rPr>
                <w:rFonts w:ascii="標楷體" w:eastAsia="標楷體" w:hAnsi="標楷體"/>
              </w:rPr>
            </w:pPr>
            <w:r w:rsidRPr="00C1361E">
              <w:rPr>
                <w:rFonts w:ascii="標楷體" w:eastAsia="標楷體" w:hAnsi="標楷體" w:hint="eastAsia"/>
              </w:rPr>
              <w:t>例如教學、訓練、灌輸、制約等。諸如經驗、興趣、需求、活動、遊戲、成長、成熟、創造性等。</w:t>
            </w:r>
            <w:r w:rsidRPr="00C1361E">
              <w:rPr>
                <w:rFonts w:ascii="標楷體" w:eastAsia="標楷體" w:hAnsi="標楷體" w:cs="Calibri"/>
              </w:rPr>
              <w:t> </w:t>
            </w:r>
          </w:p>
          <w:p w14:paraId="12C49719" w14:textId="77777777" w:rsidR="00E469DB" w:rsidRPr="00C1361E" w:rsidRDefault="00E469DB" w:rsidP="00E90E7B">
            <w:pPr>
              <w:spacing w:line="400" w:lineRule="exact"/>
              <w:rPr>
                <w:rFonts w:ascii="標楷體" w:eastAsia="標楷體" w:hAnsi="標楷體"/>
              </w:rPr>
            </w:pPr>
            <w:r w:rsidRPr="00C1361E">
              <w:rPr>
                <w:rFonts w:ascii="標楷體" w:eastAsia="標楷體" w:hAnsi="標楷體" w:hint="eastAsia"/>
                <w:b/>
                <w:color w:val="0070C0"/>
              </w:rPr>
              <w:t xml:space="preserve">倫理學與社會哲學　</w:t>
            </w:r>
            <w:r w:rsidRPr="00C1361E">
              <w:rPr>
                <w:rFonts w:ascii="標楷體" w:eastAsia="標楷體" w:hAnsi="標楷體" w:hint="eastAsia"/>
              </w:rPr>
              <w:t>例如關於教育目的與有價值教學內容之證立。</w:t>
            </w:r>
          </w:p>
          <w:p w14:paraId="1AE56084" w14:textId="77777777" w:rsidR="00E469DB" w:rsidRPr="00C1361E" w:rsidRDefault="00E469DB" w:rsidP="00E90E7B">
            <w:pPr>
              <w:spacing w:line="400" w:lineRule="exact"/>
              <w:rPr>
                <w:rFonts w:ascii="標楷體" w:eastAsia="標楷體" w:hAnsi="標楷體"/>
              </w:rPr>
            </w:pPr>
            <w:r w:rsidRPr="00C1361E">
              <w:rPr>
                <w:rFonts w:ascii="標楷體" w:eastAsia="標楷體" w:hAnsi="標楷體" w:hint="eastAsia"/>
              </w:rPr>
              <w:t>有關自由、平等、權威、紀律和懲罰。</w:t>
            </w:r>
            <w:r w:rsidRPr="00C1361E">
              <w:rPr>
                <w:rFonts w:ascii="標楷體" w:eastAsia="標楷體" w:hAnsi="標楷體" w:cs="Calibri"/>
              </w:rPr>
              <w:t> </w:t>
            </w:r>
          </w:p>
          <w:p w14:paraId="6CB477E6" w14:textId="77777777" w:rsidR="00E469DB" w:rsidRPr="00C1361E" w:rsidRDefault="00E469DB" w:rsidP="00E90E7B">
            <w:pPr>
              <w:spacing w:line="400" w:lineRule="exact"/>
              <w:rPr>
                <w:rFonts w:ascii="標楷體" w:eastAsia="標楷體" w:hAnsi="標楷體"/>
              </w:rPr>
            </w:pPr>
            <w:r w:rsidRPr="00C1361E">
              <w:rPr>
                <w:rFonts w:ascii="標楷體" w:eastAsia="標楷體" w:hAnsi="標楷體" w:hint="eastAsia"/>
                <w:b/>
                <w:color w:val="0070C0"/>
              </w:rPr>
              <w:t xml:space="preserve">知識理論　</w:t>
            </w:r>
            <w:r w:rsidRPr="00C1361E">
              <w:rPr>
                <w:rFonts w:ascii="標楷體" w:eastAsia="標楷體" w:hAnsi="標楷體" w:hint="eastAsia"/>
              </w:rPr>
              <w:t>教育歷程包括各種知識的傳遞，知識論主要在探討知識的來源與結構。</w:t>
            </w:r>
          </w:p>
          <w:p w14:paraId="6268AB7D" w14:textId="77777777" w:rsidR="009418F0" w:rsidRPr="00C1361E" w:rsidRDefault="00E469DB" w:rsidP="00E90E7B">
            <w:pPr>
              <w:spacing w:line="400" w:lineRule="exact"/>
              <w:rPr>
                <w:rFonts w:ascii="標楷體" w:eastAsia="標楷體" w:hAnsi="標楷體"/>
              </w:rPr>
            </w:pPr>
            <w:r w:rsidRPr="00C1361E">
              <w:rPr>
                <w:rFonts w:ascii="標楷體" w:eastAsia="標楷體" w:hAnsi="標楷體" w:hint="eastAsia"/>
              </w:rPr>
              <w:t>包括科學、歷史、道德、數學..等不同的思維形式。</w:t>
            </w:r>
          </w:p>
        </w:tc>
      </w:tr>
      <w:tr w:rsidR="00E469DB" w:rsidRPr="00C1361E" w14:paraId="04A152B3" w14:textId="77777777" w:rsidTr="00FF2CA1">
        <w:tc>
          <w:tcPr>
            <w:tcW w:w="421" w:type="dxa"/>
            <w:vAlign w:val="center"/>
          </w:tcPr>
          <w:p w14:paraId="4617C18B" w14:textId="77777777" w:rsidR="00E469DB" w:rsidRPr="00C1361E" w:rsidRDefault="00E469DB"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1868B981" w14:textId="77777777" w:rsidR="00E469DB" w:rsidRPr="00C1361E" w:rsidRDefault="00E469DB" w:rsidP="00E90E7B">
            <w:pPr>
              <w:spacing w:line="400" w:lineRule="exact"/>
              <w:rPr>
                <w:rFonts w:ascii="標楷體" w:eastAsia="標楷體" w:hAnsi="標楷體"/>
              </w:rPr>
            </w:pPr>
            <w:r w:rsidRPr="00C1361E">
              <w:rPr>
                <w:rFonts w:ascii="標楷體" w:eastAsia="標楷體" w:hAnsi="標楷體" w:hint="eastAsia"/>
              </w:rPr>
              <w:t>從一列名單中，每隔n個選出一個當樣本的抽樣方法稱為？</w:t>
            </w:r>
            <w:r w:rsidRPr="00C1361E">
              <w:rPr>
                <w:rFonts w:ascii="標楷體" w:eastAsia="標楷體" w:hAnsi="標楷體" w:hint="eastAsia"/>
              </w:rPr>
              <w:br/>
              <w:t>(A)系統抽樣</w:t>
            </w:r>
            <w:r w:rsidRPr="00C1361E">
              <w:rPr>
                <w:rFonts w:ascii="標楷體" w:eastAsia="標楷體" w:hAnsi="標楷體" w:hint="eastAsia"/>
              </w:rPr>
              <w:br/>
              <w:t>(B)分層隨機抽樣</w:t>
            </w:r>
            <w:r w:rsidRPr="00C1361E">
              <w:rPr>
                <w:rFonts w:ascii="標楷體" w:eastAsia="標楷體" w:hAnsi="標楷體" w:hint="eastAsia"/>
              </w:rPr>
              <w:br/>
              <w:t>(C)叢集抽樣</w:t>
            </w:r>
            <w:r w:rsidRPr="00C1361E">
              <w:rPr>
                <w:rFonts w:ascii="標楷體" w:eastAsia="標楷體" w:hAnsi="標楷體" w:hint="eastAsia"/>
              </w:rPr>
              <w:br/>
              <w:t>(D)配額抽樣</w:t>
            </w:r>
          </w:p>
        </w:tc>
      </w:tr>
      <w:tr w:rsidR="00E469DB" w:rsidRPr="00C1361E" w14:paraId="271527E4" w14:textId="77777777" w:rsidTr="00E469DB">
        <w:tc>
          <w:tcPr>
            <w:tcW w:w="421" w:type="dxa"/>
          </w:tcPr>
          <w:p w14:paraId="3BEE3F6C" w14:textId="77777777" w:rsidR="00E469DB" w:rsidRPr="00C1361E" w:rsidRDefault="00E469DB" w:rsidP="00E90E7B">
            <w:pPr>
              <w:spacing w:line="400" w:lineRule="exact"/>
              <w:rPr>
                <w:rFonts w:ascii="標楷體" w:eastAsia="標楷體" w:hAnsi="標楷體"/>
                <w:b/>
              </w:rPr>
            </w:pPr>
            <w:r w:rsidRPr="00C1361E">
              <w:rPr>
                <w:rFonts w:ascii="標楷體" w:eastAsia="標楷體" w:hAnsi="標楷體" w:hint="eastAsia"/>
                <w:b/>
              </w:rPr>
              <w:t>解</w:t>
            </w:r>
          </w:p>
          <w:p w14:paraId="3E03D406" w14:textId="77777777" w:rsidR="00E469DB" w:rsidRPr="00C1361E" w:rsidRDefault="00E469DB"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3E9B017" w14:textId="77777777" w:rsidR="00E469DB" w:rsidRPr="00C1361E" w:rsidRDefault="00E469DB" w:rsidP="00E90E7B">
            <w:pPr>
              <w:spacing w:line="400" w:lineRule="exact"/>
              <w:rPr>
                <w:rFonts w:ascii="標楷體" w:eastAsia="標楷體" w:hAnsi="標楷體"/>
              </w:rPr>
            </w:pPr>
            <w:r w:rsidRPr="00C1361E">
              <w:rPr>
                <w:rFonts w:ascii="標楷體" w:eastAsia="標楷體" w:hAnsi="標楷體" w:hint="eastAsia"/>
              </w:rPr>
              <w:t>又稱為等距抽樣</w:t>
            </w:r>
          </w:p>
        </w:tc>
      </w:tr>
      <w:tr w:rsidR="00E469DB" w:rsidRPr="00C1361E" w14:paraId="280B91C7" w14:textId="77777777" w:rsidTr="00E469DB">
        <w:tc>
          <w:tcPr>
            <w:tcW w:w="421" w:type="dxa"/>
            <w:vAlign w:val="center"/>
          </w:tcPr>
          <w:p w14:paraId="71A81EE1" w14:textId="77777777" w:rsidR="00E469DB" w:rsidRPr="00C1361E" w:rsidRDefault="00E469DB"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59B5A1C3" w14:textId="77777777" w:rsidR="00E469DB" w:rsidRPr="00C1361E" w:rsidRDefault="00E469DB" w:rsidP="00E90E7B">
            <w:pPr>
              <w:spacing w:line="400" w:lineRule="exact"/>
              <w:rPr>
                <w:rFonts w:ascii="標楷體" w:eastAsia="標楷體" w:hAnsi="標楷體"/>
              </w:rPr>
            </w:pPr>
            <w:r w:rsidRPr="00C1361E">
              <w:rPr>
                <w:rFonts w:ascii="標楷體" w:eastAsia="標楷體" w:hAnsi="標楷體" w:hint="eastAsia"/>
              </w:rPr>
              <w:t>下列那一種研究方法是教育人類學者較常用的方法？</w:t>
            </w:r>
            <w:r w:rsidRPr="00C1361E">
              <w:rPr>
                <w:rFonts w:ascii="標楷體" w:eastAsia="標楷體" w:hAnsi="標楷體" w:hint="eastAsia"/>
              </w:rPr>
              <w:br/>
              <w:t>(A)重點晤談</w:t>
            </w:r>
            <w:r w:rsidRPr="00C1361E">
              <w:rPr>
                <w:rFonts w:ascii="標楷體" w:eastAsia="標楷體" w:hAnsi="標楷體" w:hint="eastAsia"/>
              </w:rPr>
              <w:br/>
              <w:t>(B)參觀訪問</w:t>
            </w:r>
            <w:r w:rsidRPr="00C1361E">
              <w:rPr>
                <w:rFonts w:ascii="標楷體" w:eastAsia="標楷體" w:hAnsi="標楷體" w:hint="eastAsia"/>
              </w:rPr>
              <w:br/>
              <w:t>(C)開放式晤談</w:t>
            </w:r>
            <w:r w:rsidRPr="00C1361E">
              <w:rPr>
                <w:rFonts w:ascii="標楷體" w:eastAsia="標楷體" w:hAnsi="標楷體" w:hint="eastAsia"/>
              </w:rPr>
              <w:br/>
              <w:t>(D)參與觀察</w:t>
            </w:r>
          </w:p>
        </w:tc>
      </w:tr>
      <w:tr w:rsidR="00E469DB" w:rsidRPr="00C1361E" w14:paraId="4EEB2C15" w14:textId="77777777" w:rsidTr="00E469DB">
        <w:tc>
          <w:tcPr>
            <w:tcW w:w="421" w:type="dxa"/>
          </w:tcPr>
          <w:p w14:paraId="5EE45443" w14:textId="77777777" w:rsidR="00E469DB" w:rsidRPr="00C1361E" w:rsidRDefault="00E469DB" w:rsidP="00E90E7B">
            <w:pPr>
              <w:spacing w:line="400" w:lineRule="exact"/>
              <w:rPr>
                <w:rFonts w:ascii="標楷體" w:eastAsia="標楷體" w:hAnsi="標楷體"/>
                <w:b/>
              </w:rPr>
            </w:pPr>
            <w:r w:rsidRPr="00C1361E">
              <w:rPr>
                <w:rFonts w:ascii="標楷體" w:eastAsia="標楷體" w:hAnsi="標楷體" w:hint="eastAsia"/>
                <w:b/>
              </w:rPr>
              <w:t>解</w:t>
            </w:r>
          </w:p>
          <w:p w14:paraId="7881676D" w14:textId="77777777" w:rsidR="00E469DB" w:rsidRPr="00C1361E" w:rsidRDefault="00E469DB"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769BFAE" w14:textId="77777777" w:rsidR="00E469DB" w:rsidRPr="00C1361E" w:rsidRDefault="00E469DB" w:rsidP="00E90E7B">
            <w:pPr>
              <w:spacing w:line="400" w:lineRule="exact"/>
              <w:rPr>
                <w:rFonts w:ascii="標楷體" w:eastAsia="標楷體" w:hAnsi="標楷體"/>
              </w:rPr>
            </w:pPr>
          </w:p>
        </w:tc>
      </w:tr>
      <w:tr w:rsidR="00E469DB" w:rsidRPr="00C1361E" w14:paraId="1EF09287" w14:textId="77777777" w:rsidTr="00E469DB">
        <w:tc>
          <w:tcPr>
            <w:tcW w:w="421" w:type="dxa"/>
            <w:vAlign w:val="center"/>
          </w:tcPr>
          <w:p w14:paraId="2F071279" w14:textId="77777777" w:rsidR="00E469DB" w:rsidRPr="00C1361E" w:rsidRDefault="00E469DB"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3D5C7490" w14:textId="77777777" w:rsidR="00E469DB" w:rsidRPr="00C1361E" w:rsidRDefault="00E469DB" w:rsidP="00E90E7B">
            <w:pPr>
              <w:spacing w:line="400" w:lineRule="exact"/>
              <w:rPr>
                <w:rFonts w:ascii="標楷體" w:eastAsia="標楷體" w:hAnsi="標楷體"/>
              </w:rPr>
            </w:pPr>
            <w:r w:rsidRPr="00C1361E">
              <w:rPr>
                <w:rFonts w:ascii="標楷體" w:eastAsia="標楷體" w:hAnsi="標楷體" w:hint="eastAsia"/>
              </w:rPr>
              <w:t>要發現兩個變項之間既存消長關係的研究方法應採下列何種？</w:t>
            </w:r>
            <w:r w:rsidRPr="00C1361E">
              <w:rPr>
                <w:rFonts w:ascii="標楷體" w:eastAsia="標楷體" w:hAnsi="標楷體" w:cs="Calibri"/>
              </w:rPr>
              <w:t> </w:t>
            </w:r>
            <w:r w:rsidRPr="00C1361E">
              <w:rPr>
                <w:rFonts w:ascii="標楷體" w:eastAsia="標楷體" w:hAnsi="標楷體" w:hint="eastAsia"/>
              </w:rPr>
              <w:br/>
              <w:t>(A)實驗研究法</w:t>
            </w:r>
            <w:r w:rsidRPr="00C1361E">
              <w:rPr>
                <w:rFonts w:ascii="標楷體" w:eastAsia="標楷體" w:hAnsi="標楷體" w:cs="Calibri"/>
              </w:rPr>
              <w:t> </w:t>
            </w:r>
            <w:r w:rsidRPr="00C1361E">
              <w:rPr>
                <w:rFonts w:ascii="標楷體" w:eastAsia="標楷體" w:hAnsi="標楷體" w:hint="eastAsia"/>
              </w:rPr>
              <w:br/>
              <w:t>(B)相關研究法</w:t>
            </w:r>
            <w:r w:rsidRPr="00C1361E">
              <w:rPr>
                <w:rFonts w:ascii="標楷體" w:eastAsia="標楷體" w:hAnsi="標楷體" w:cs="Calibri"/>
              </w:rPr>
              <w:t> </w:t>
            </w:r>
            <w:r w:rsidRPr="00C1361E">
              <w:rPr>
                <w:rFonts w:ascii="標楷體" w:eastAsia="標楷體" w:hAnsi="標楷體" w:hint="eastAsia"/>
              </w:rPr>
              <w:br/>
              <w:t>(C)個案研究法</w:t>
            </w:r>
            <w:r w:rsidRPr="00C1361E">
              <w:rPr>
                <w:rFonts w:ascii="標楷體" w:eastAsia="標楷體" w:hAnsi="標楷體" w:cs="Calibri"/>
              </w:rPr>
              <w:t> </w:t>
            </w:r>
            <w:r w:rsidRPr="00C1361E">
              <w:rPr>
                <w:rFonts w:ascii="標楷體" w:eastAsia="標楷體" w:hAnsi="標楷體" w:hint="eastAsia"/>
              </w:rPr>
              <w:br/>
              <w:t>(D)縱貫研究法</w:t>
            </w:r>
          </w:p>
        </w:tc>
      </w:tr>
      <w:tr w:rsidR="00E469DB" w:rsidRPr="00C1361E" w14:paraId="4F0D8662" w14:textId="77777777" w:rsidTr="00E469DB">
        <w:tc>
          <w:tcPr>
            <w:tcW w:w="421" w:type="dxa"/>
          </w:tcPr>
          <w:p w14:paraId="0E321332" w14:textId="77777777" w:rsidR="00E469DB" w:rsidRPr="00C1361E" w:rsidRDefault="00E469DB" w:rsidP="00E90E7B">
            <w:pPr>
              <w:spacing w:line="400" w:lineRule="exact"/>
              <w:rPr>
                <w:rFonts w:ascii="標楷體" w:eastAsia="標楷體" w:hAnsi="標楷體"/>
                <w:b/>
              </w:rPr>
            </w:pPr>
            <w:r w:rsidRPr="00C1361E">
              <w:rPr>
                <w:rFonts w:ascii="標楷體" w:eastAsia="標楷體" w:hAnsi="標楷體" w:hint="eastAsia"/>
                <w:b/>
              </w:rPr>
              <w:t>解</w:t>
            </w:r>
          </w:p>
          <w:p w14:paraId="321729F3" w14:textId="77777777" w:rsidR="00E469DB" w:rsidRPr="00C1361E" w:rsidRDefault="00E469DB"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DB11F60" w14:textId="77777777" w:rsidR="00E469DB" w:rsidRPr="00C1361E" w:rsidRDefault="00E469DB" w:rsidP="00E90E7B">
            <w:pPr>
              <w:spacing w:line="400" w:lineRule="exact"/>
              <w:rPr>
                <w:rFonts w:ascii="標楷體" w:eastAsia="標楷體" w:hAnsi="標楷體"/>
              </w:rPr>
            </w:pPr>
          </w:p>
        </w:tc>
      </w:tr>
      <w:tr w:rsidR="00E469DB" w:rsidRPr="00C1361E" w14:paraId="6A949438" w14:textId="77777777" w:rsidTr="00E469DB">
        <w:tc>
          <w:tcPr>
            <w:tcW w:w="421" w:type="dxa"/>
            <w:vAlign w:val="center"/>
          </w:tcPr>
          <w:p w14:paraId="54E935A4" w14:textId="77777777" w:rsidR="00E469DB" w:rsidRPr="00C1361E" w:rsidRDefault="00E469DB"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11BBBED4" w14:textId="77777777" w:rsidR="00E469DB" w:rsidRPr="00C1361E" w:rsidRDefault="00E469DB" w:rsidP="00E90E7B">
            <w:pPr>
              <w:spacing w:line="400" w:lineRule="exact"/>
              <w:rPr>
                <w:rFonts w:ascii="標楷體" w:eastAsia="標楷體" w:hAnsi="標楷體"/>
              </w:rPr>
            </w:pPr>
            <w:r w:rsidRPr="00C1361E">
              <w:rPr>
                <w:rFonts w:ascii="標楷體" w:eastAsia="標楷體" w:hAnsi="標楷體" w:hint="eastAsia"/>
              </w:rPr>
              <w:t>那一種研究所探討的對象是過去的現象或事件，其目的在從複雜的歷史事件中，找出其因果關係與發展的規律，以作為理解現在、預測未來的基礎？</w:t>
            </w:r>
            <w:r w:rsidRPr="00C1361E">
              <w:rPr>
                <w:rFonts w:ascii="標楷體" w:eastAsia="標楷體" w:hAnsi="標楷體" w:cs="Calibri"/>
              </w:rPr>
              <w:t> </w:t>
            </w:r>
            <w:r w:rsidRPr="00C1361E">
              <w:rPr>
                <w:rFonts w:ascii="標楷體" w:eastAsia="標楷體" w:hAnsi="標楷體" w:hint="eastAsia"/>
              </w:rPr>
              <w:br/>
            </w:r>
            <w:r w:rsidRPr="00C1361E">
              <w:rPr>
                <w:rFonts w:ascii="標楷體" w:eastAsia="標楷體" w:hAnsi="標楷體" w:hint="eastAsia"/>
              </w:rPr>
              <w:lastRenderedPageBreak/>
              <w:t>(A)調查研究</w:t>
            </w:r>
            <w:r w:rsidRPr="00C1361E">
              <w:rPr>
                <w:rFonts w:ascii="標楷體" w:eastAsia="標楷體" w:hAnsi="標楷體" w:cs="Calibri"/>
              </w:rPr>
              <w:t> </w:t>
            </w:r>
            <w:r w:rsidRPr="00C1361E">
              <w:rPr>
                <w:rFonts w:ascii="標楷體" w:eastAsia="標楷體" w:hAnsi="標楷體" w:hint="eastAsia"/>
              </w:rPr>
              <w:br/>
              <w:t>(B)觀察研究</w:t>
            </w:r>
            <w:r w:rsidRPr="00C1361E">
              <w:rPr>
                <w:rFonts w:ascii="標楷體" w:eastAsia="標楷體" w:hAnsi="標楷體" w:cs="Calibri"/>
              </w:rPr>
              <w:t> </w:t>
            </w:r>
            <w:r w:rsidRPr="00C1361E">
              <w:rPr>
                <w:rFonts w:ascii="標楷體" w:eastAsia="標楷體" w:hAnsi="標楷體" w:hint="eastAsia"/>
              </w:rPr>
              <w:br/>
              <w:t>(C)實驗研究</w:t>
            </w:r>
            <w:r w:rsidRPr="00C1361E">
              <w:rPr>
                <w:rFonts w:ascii="標楷體" w:eastAsia="標楷體" w:hAnsi="標楷體" w:cs="Calibri"/>
              </w:rPr>
              <w:t> </w:t>
            </w:r>
            <w:r w:rsidRPr="00C1361E">
              <w:rPr>
                <w:rFonts w:ascii="標楷體" w:eastAsia="標楷體" w:hAnsi="標楷體" w:hint="eastAsia"/>
              </w:rPr>
              <w:br/>
              <w:t>(D)歷史研究</w:t>
            </w:r>
          </w:p>
        </w:tc>
      </w:tr>
      <w:tr w:rsidR="00E469DB" w:rsidRPr="00C1361E" w14:paraId="43683E93" w14:textId="77777777" w:rsidTr="00E469DB">
        <w:tc>
          <w:tcPr>
            <w:tcW w:w="421" w:type="dxa"/>
          </w:tcPr>
          <w:p w14:paraId="610713F0" w14:textId="77777777" w:rsidR="00E469DB" w:rsidRPr="00C1361E" w:rsidRDefault="00E469DB"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6794D818" w14:textId="77777777" w:rsidR="00E469DB" w:rsidRPr="00C1361E" w:rsidRDefault="00E469DB"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432FEDD" w14:textId="77777777" w:rsidR="00E469DB" w:rsidRPr="00C1361E" w:rsidRDefault="00E469DB" w:rsidP="00E90E7B">
            <w:pPr>
              <w:spacing w:line="400" w:lineRule="exact"/>
              <w:rPr>
                <w:rFonts w:ascii="標楷體" w:eastAsia="標楷體" w:hAnsi="標楷體"/>
              </w:rPr>
            </w:pPr>
          </w:p>
        </w:tc>
      </w:tr>
      <w:tr w:rsidR="00E469DB" w:rsidRPr="00C1361E" w14:paraId="5FE95371" w14:textId="77777777" w:rsidTr="00E469DB">
        <w:tc>
          <w:tcPr>
            <w:tcW w:w="421" w:type="dxa"/>
            <w:vAlign w:val="center"/>
          </w:tcPr>
          <w:p w14:paraId="11356286" w14:textId="77777777" w:rsidR="00E469DB" w:rsidRPr="00C1361E" w:rsidRDefault="00E469DB"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48116F58" w14:textId="77777777" w:rsidR="00E469DB" w:rsidRPr="00C1361E" w:rsidRDefault="00E469DB" w:rsidP="00E90E7B">
            <w:pPr>
              <w:spacing w:line="400" w:lineRule="exact"/>
              <w:rPr>
                <w:rFonts w:ascii="標楷體" w:eastAsia="標楷體" w:hAnsi="標楷體"/>
              </w:rPr>
            </w:pPr>
            <w:r w:rsidRPr="00C1361E">
              <w:rPr>
                <w:rFonts w:ascii="標楷體" w:eastAsia="標楷體" w:hAnsi="標楷體" w:hint="eastAsia"/>
              </w:rPr>
              <w:t>下列何種的實驗方法內在效度高，可清楚的發現實驗所產生差異？</w:t>
            </w:r>
            <w:r w:rsidRPr="00C1361E">
              <w:rPr>
                <w:rFonts w:ascii="標楷體" w:eastAsia="標楷體" w:hAnsi="標楷體" w:cs="Calibri"/>
              </w:rPr>
              <w:t> </w:t>
            </w:r>
            <w:r w:rsidRPr="00C1361E">
              <w:rPr>
                <w:rFonts w:ascii="標楷體" w:eastAsia="標楷體" w:hAnsi="標楷體" w:hint="eastAsia"/>
              </w:rPr>
              <w:br/>
              <w:t>(A) 隨機化實地實驗</w:t>
            </w:r>
            <w:r w:rsidRPr="00C1361E">
              <w:rPr>
                <w:rFonts w:ascii="標楷體" w:eastAsia="標楷體" w:hAnsi="標楷體" w:cs="Calibri"/>
              </w:rPr>
              <w:t> </w:t>
            </w:r>
            <w:r w:rsidRPr="00C1361E">
              <w:rPr>
                <w:rFonts w:ascii="標楷體" w:eastAsia="標楷體" w:hAnsi="標楷體" w:hint="eastAsia"/>
              </w:rPr>
              <w:br/>
              <w:t>(B) 實驗室實驗</w:t>
            </w:r>
            <w:r w:rsidRPr="00C1361E">
              <w:rPr>
                <w:rFonts w:ascii="標楷體" w:eastAsia="標楷體" w:hAnsi="標楷體" w:cs="Calibri"/>
              </w:rPr>
              <w:t> </w:t>
            </w:r>
            <w:r w:rsidRPr="00C1361E">
              <w:rPr>
                <w:rFonts w:ascii="標楷體" w:eastAsia="標楷體" w:hAnsi="標楷體" w:hint="eastAsia"/>
              </w:rPr>
              <w:br/>
              <w:t>(C) 個案實驗</w:t>
            </w:r>
            <w:r w:rsidRPr="00C1361E">
              <w:rPr>
                <w:rFonts w:ascii="標楷體" w:eastAsia="標楷體" w:hAnsi="標楷體" w:cs="Calibri"/>
              </w:rPr>
              <w:t> </w:t>
            </w:r>
            <w:r w:rsidRPr="00C1361E">
              <w:rPr>
                <w:rFonts w:ascii="標楷體" w:eastAsia="標楷體" w:hAnsi="標楷體" w:hint="eastAsia"/>
              </w:rPr>
              <w:br/>
              <w:t>(D) 單一對象實驗</w:t>
            </w:r>
          </w:p>
        </w:tc>
      </w:tr>
      <w:tr w:rsidR="00E469DB" w:rsidRPr="00C1361E" w14:paraId="7F073391" w14:textId="77777777" w:rsidTr="00E469DB">
        <w:tc>
          <w:tcPr>
            <w:tcW w:w="421" w:type="dxa"/>
          </w:tcPr>
          <w:p w14:paraId="1532F30A" w14:textId="77777777" w:rsidR="00E469DB" w:rsidRPr="00C1361E" w:rsidRDefault="00E469DB" w:rsidP="00E90E7B">
            <w:pPr>
              <w:spacing w:line="400" w:lineRule="exact"/>
              <w:rPr>
                <w:rFonts w:ascii="標楷體" w:eastAsia="標楷體" w:hAnsi="標楷體"/>
                <w:b/>
              </w:rPr>
            </w:pPr>
            <w:r w:rsidRPr="00C1361E">
              <w:rPr>
                <w:rFonts w:ascii="標楷體" w:eastAsia="標楷體" w:hAnsi="標楷體" w:hint="eastAsia"/>
                <w:b/>
              </w:rPr>
              <w:t>解</w:t>
            </w:r>
          </w:p>
          <w:p w14:paraId="5EA28A11" w14:textId="77777777" w:rsidR="00E469DB" w:rsidRPr="00C1361E" w:rsidRDefault="00E469DB"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C979A4D" w14:textId="77777777" w:rsidR="00E469DB" w:rsidRPr="00C1361E" w:rsidRDefault="00E469DB" w:rsidP="00E90E7B">
            <w:pPr>
              <w:spacing w:line="400" w:lineRule="exact"/>
              <w:rPr>
                <w:rFonts w:ascii="標楷體" w:eastAsia="標楷體" w:hAnsi="標楷體"/>
              </w:rPr>
            </w:pPr>
          </w:p>
        </w:tc>
      </w:tr>
      <w:tr w:rsidR="00E469DB" w:rsidRPr="00C1361E" w14:paraId="23941BDF" w14:textId="77777777" w:rsidTr="00E469DB">
        <w:tc>
          <w:tcPr>
            <w:tcW w:w="421" w:type="dxa"/>
            <w:vAlign w:val="center"/>
          </w:tcPr>
          <w:p w14:paraId="52523956" w14:textId="77777777" w:rsidR="00E469DB" w:rsidRPr="00C1361E" w:rsidRDefault="00E469DB"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376E753B" w14:textId="77777777" w:rsidR="00E469DB" w:rsidRPr="00C1361E" w:rsidRDefault="00E469DB" w:rsidP="00E90E7B">
            <w:pPr>
              <w:spacing w:line="400" w:lineRule="exact"/>
              <w:rPr>
                <w:rFonts w:ascii="標楷體" w:eastAsia="標楷體" w:hAnsi="標楷體"/>
              </w:rPr>
            </w:pPr>
            <w:r w:rsidRPr="00C1361E">
              <w:rPr>
                <w:rFonts w:ascii="標楷體" w:eastAsia="標楷體" w:hAnsi="標楷體" w:hint="eastAsia"/>
              </w:rPr>
              <w:t>下列何者不是實驗法的缺點？</w:t>
            </w:r>
            <w:r w:rsidRPr="00C1361E">
              <w:rPr>
                <w:rFonts w:ascii="標楷體" w:eastAsia="標楷體" w:hAnsi="標楷體" w:cs="Calibri"/>
              </w:rPr>
              <w:t> </w:t>
            </w:r>
            <w:r w:rsidRPr="00C1361E">
              <w:rPr>
                <w:rFonts w:ascii="標楷體" w:eastAsia="標楷體" w:hAnsi="標楷體" w:hint="eastAsia"/>
              </w:rPr>
              <w:br/>
              <w:t>(A) 教育上難以實行</w:t>
            </w:r>
            <w:r w:rsidRPr="00C1361E">
              <w:rPr>
                <w:rFonts w:ascii="標楷體" w:eastAsia="標楷體" w:hAnsi="標楷體" w:cs="Calibri"/>
              </w:rPr>
              <w:t> </w:t>
            </w:r>
            <w:r w:rsidRPr="00C1361E">
              <w:rPr>
                <w:rFonts w:ascii="標楷體" w:eastAsia="標楷體" w:hAnsi="標楷體" w:hint="eastAsia"/>
              </w:rPr>
              <w:br/>
              <w:t>(B) 較不客觀</w:t>
            </w:r>
            <w:r w:rsidRPr="00C1361E">
              <w:rPr>
                <w:rFonts w:ascii="標楷體" w:eastAsia="標楷體" w:hAnsi="標楷體" w:cs="Calibri"/>
              </w:rPr>
              <w:t> </w:t>
            </w:r>
            <w:r w:rsidRPr="00C1361E">
              <w:rPr>
                <w:rFonts w:ascii="標楷體" w:eastAsia="標楷體" w:hAnsi="標楷體" w:hint="eastAsia"/>
              </w:rPr>
              <w:br/>
              <w:t>(C) 只能用來研究可以經常測量的變項</w:t>
            </w:r>
            <w:r w:rsidRPr="00C1361E">
              <w:rPr>
                <w:rFonts w:ascii="標楷體" w:eastAsia="標楷體" w:hAnsi="標楷體" w:cs="Calibri"/>
              </w:rPr>
              <w:t> </w:t>
            </w:r>
            <w:r w:rsidRPr="00C1361E">
              <w:rPr>
                <w:rFonts w:ascii="標楷體" w:eastAsia="標楷體" w:hAnsi="標楷體" w:hint="eastAsia"/>
              </w:rPr>
              <w:br/>
              <w:t>(D) 太人工化和短暫，以致實驗結果可能不能應用到實際情形</w:t>
            </w:r>
          </w:p>
        </w:tc>
      </w:tr>
      <w:tr w:rsidR="00E469DB" w:rsidRPr="00C1361E" w14:paraId="0A6FF885" w14:textId="77777777" w:rsidTr="00E469DB">
        <w:tc>
          <w:tcPr>
            <w:tcW w:w="421" w:type="dxa"/>
          </w:tcPr>
          <w:p w14:paraId="03FDFFC6" w14:textId="77777777" w:rsidR="00E469DB" w:rsidRPr="00C1361E" w:rsidRDefault="00E469DB" w:rsidP="00E90E7B">
            <w:pPr>
              <w:spacing w:line="400" w:lineRule="exact"/>
              <w:rPr>
                <w:rFonts w:ascii="標楷體" w:eastAsia="標楷體" w:hAnsi="標楷體"/>
                <w:b/>
              </w:rPr>
            </w:pPr>
            <w:r w:rsidRPr="00C1361E">
              <w:rPr>
                <w:rFonts w:ascii="標楷體" w:eastAsia="標楷體" w:hAnsi="標楷體" w:hint="eastAsia"/>
                <w:b/>
              </w:rPr>
              <w:t>解</w:t>
            </w:r>
          </w:p>
          <w:p w14:paraId="424A0687" w14:textId="77777777" w:rsidR="00E469DB" w:rsidRPr="00C1361E" w:rsidRDefault="00E469DB"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2CE93A57" w14:textId="77777777" w:rsidR="00E469DB" w:rsidRPr="00C1361E" w:rsidRDefault="00AA6F60" w:rsidP="00E90E7B">
            <w:pPr>
              <w:spacing w:line="400" w:lineRule="exact"/>
              <w:rPr>
                <w:rFonts w:ascii="標楷體" w:eastAsia="標楷體" w:hAnsi="標楷體"/>
              </w:rPr>
            </w:pPr>
            <w:r w:rsidRPr="00C1361E">
              <w:rPr>
                <w:rFonts w:ascii="標楷體" w:eastAsia="標楷體" w:hAnsi="標楷體" w:hint="eastAsia"/>
              </w:rPr>
              <w:t>實驗法屬於量化研究，較具客觀性</w:t>
            </w:r>
          </w:p>
        </w:tc>
      </w:tr>
      <w:tr w:rsidR="00E469DB" w:rsidRPr="00C1361E" w14:paraId="2E4CEF24" w14:textId="77777777" w:rsidTr="00AA6F60">
        <w:tc>
          <w:tcPr>
            <w:tcW w:w="421" w:type="dxa"/>
            <w:vAlign w:val="center"/>
          </w:tcPr>
          <w:p w14:paraId="049DC2CA" w14:textId="77777777" w:rsidR="00E469DB" w:rsidRPr="00C1361E" w:rsidRDefault="00AA6F60"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334662E6" w14:textId="77777777" w:rsidR="00E469DB" w:rsidRPr="00C1361E" w:rsidRDefault="00AA6F60" w:rsidP="00E90E7B">
            <w:pPr>
              <w:spacing w:line="400" w:lineRule="exact"/>
              <w:rPr>
                <w:rFonts w:ascii="標楷體" w:eastAsia="標楷體" w:hAnsi="標楷體"/>
              </w:rPr>
            </w:pPr>
            <w:r w:rsidRPr="00C1361E">
              <w:rPr>
                <w:rFonts w:ascii="標楷體" w:eastAsia="標楷體" w:hAnsi="標楷體" w:hint="eastAsia"/>
              </w:rPr>
              <w:t>老師進行一項實驗，發現學生家境越好，通常上課後才藝班的機會越多。請問這是何種實驗方法？</w:t>
            </w:r>
            <w:r w:rsidRPr="00C1361E">
              <w:rPr>
                <w:rFonts w:ascii="標楷體" w:eastAsia="標楷體" w:hAnsi="標楷體" w:cs="Calibri"/>
              </w:rPr>
              <w:t> </w:t>
            </w:r>
            <w:r w:rsidRPr="00C1361E">
              <w:rPr>
                <w:rFonts w:ascii="標楷體" w:eastAsia="標楷體" w:hAnsi="標楷體" w:hint="eastAsia"/>
              </w:rPr>
              <w:br/>
              <w:t>(A) 實驗法</w:t>
            </w:r>
            <w:r w:rsidRPr="00C1361E">
              <w:rPr>
                <w:rFonts w:ascii="標楷體" w:eastAsia="標楷體" w:hAnsi="標楷體" w:cs="Calibri"/>
              </w:rPr>
              <w:t> </w:t>
            </w:r>
            <w:r w:rsidRPr="00C1361E">
              <w:rPr>
                <w:rFonts w:ascii="標楷體" w:eastAsia="標楷體" w:hAnsi="標楷體" w:hint="eastAsia"/>
              </w:rPr>
              <w:br/>
              <w:t>(B) 相關法</w:t>
            </w:r>
            <w:r w:rsidRPr="00C1361E">
              <w:rPr>
                <w:rFonts w:ascii="標楷體" w:eastAsia="標楷體" w:hAnsi="標楷體" w:cs="Calibri"/>
              </w:rPr>
              <w:t> </w:t>
            </w:r>
            <w:r w:rsidRPr="00C1361E">
              <w:rPr>
                <w:rFonts w:ascii="標楷體" w:eastAsia="標楷體" w:hAnsi="標楷體" w:hint="eastAsia"/>
              </w:rPr>
              <w:br/>
              <w:t>(C) 描述性研究</w:t>
            </w:r>
            <w:r w:rsidRPr="00C1361E">
              <w:rPr>
                <w:rFonts w:ascii="標楷體" w:eastAsia="標楷體" w:hAnsi="標楷體" w:cs="Calibri"/>
              </w:rPr>
              <w:t> </w:t>
            </w:r>
            <w:r w:rsidRPr="00C1361E">
              <w:rPr>
                <w:rFonts w:ascii="標楷體" w:eastAsia="標楷體" w:hAnsi="標楷體" w:hint="eastAsia"/>
              </w:rPr>
              <w:br/>
              <w:t>(D) 行動研究</w:t>
            </w:r>
          </w:p>
        </w:tc>
      </w:tr>
      <w:tr w:rsidR="00E469DB" w:rsidRPr="00C1361E" w14:paraId="42602F9B" w14:textId="77777777" w:rsidTr="00E469DB">
        <w:tc>
          <w:tcPr>
            <w:tcW w:w="421" w:type="dxa"/>
          </w:tcPr>
          <w:p w14:paraId="587F0CE5" w14:textId="77777777" w:rsidR="00E469DB" w:rsidRPr="00C1361E" w:rsidRDefault="00E469DB" w:rsidP="00E90E7B">
            <w:pPr>
              <w:spacing w:line="400" w:lineRule="exact"/>
              <w:rPr>
                <w:rFonts w:ascii="標楷體" w:eastAsia="標楷體" w:hAnsi="標楷體"/>
                <w:b/>
              </w:rPr>
            </w:pPr>
            <w:r w:rsidRPr="00C1361E">
              <w:rPr>
                <w:rFonts w:ascii="標楷體" w:eastAsia="標楷體" w:hAnsi="標楷體" w:hint="eastAsia"/>
                <w:b/>
              </w:rPr>
              <w:t>解</w:t>
            </w:r>
          </w:p>
          <w:p w14:paraId="1D1E9EB6" w14:textId="77777777" w:rsidR="00E469DB" w:rsidRPr="00C1361E" w:rsidRDefault="00E469DB"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ABB66B6" w14:textId="77777777" w:rsidR="00E469DB" w:rsidRPr="00C1361E" w:rsidRDefault="00E469DB" w:rsidP="00E90E7B">
            <w:pPr>
              <w:spacing w:line="400" w:lineRule="exact"/>
              <w:rPr>
                <w:rFonts w:ascii="標楷體" w:eastAsia="標楷體" w:hAnsi="標楷體"/>
              </w:rPr>
            </w:pPr>
          </w:p>
        </w:tc>
      </w:tr>
      <w:tr w:rsidR="00E469DB" w:rsidRPr="00C1361E" w14:paraId="6B736DEB" w14:textId="77777777" w:rsidTr="00AA6F60">
        <w:tc>
          <w:tcPr>
            <w:tcW w:w="421" w:type="dxa"/>
            <w:vAlign w:val="center"/>
          </w:tcPr>
          <w:p w14:paraId="7F0F1ED4" w14:textId="77777777" w:rsidR="00E469DB" w:rsidRPr="00C1361E" w:rsidRDefault="00AA6F60"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021E9CD6" w14:textId="77777777" w:rsidR="00E469DB" w:rsidRPr="00C1361E" w:rsidRDefault="00AA6F60" w:rsidP="00E90E7B">
            <w:pPr>
              <w:spacing w:line="400" w:lineRule="exact"/>
              <w:rPr>
                <w:rFonts w:ascii="標楷體" w:eastAsia="標楷體" w:hAnsi="標楷體"/>
              </w:rPr>
            </w:pPr>
            <w:r w:rsidRPr="00C1361E">
              <w:rPr>
                <w:rFonts w:ascii="標楷體" w:eastAsia="標楷體" w:hAnsi="標楷體" w:hint="eastAsia"/>
              </w:rPr>
              <w:t>下列何者是質性研究的資料收集技術或方法？</w:t>
            </w:r>
            <w:r w:rsidRPr="00C1361E">
              <w:rPr>
                <w:rFonts w:ascii="標楷體" w:eastAsia="標楷體" w:hAnsi="標楷體" w:hint="eastAsia"/>
              </w:rPr>
              <w:br/>
              <w:t>(A)參與觀察</w:t>
            </w:r>
            <w:r w:rsidRPr="00C1361E">
              <w:rPr>
                <w:rFonts w:ascii="標楷體" w:eastAsia="標楷體" w:hAnsi="標楷體" w:hint="eastAsia"/>
              </w:rPr>
              <w:br/>
              <w:t>(B)結構化訪談</w:t>
            </w:r>
            <w:r w:rsidRPr="00C1361E">
              <w:rPr>
                <w:rFonts w:ascii="標楷體" w:eastAsia="標楷體" w:hAnsi="標楷體" w:hint="eastAsia"/>
              </w:rPr>
              <w:br/>
              <w:t>(C)調查</w:t>
            </w:r>
            <w:r w:rsidRPr="00C1361E">
              <w:rPr>
                <w:rFonts w:ascii="標楷體" w:eastAsia="標楷體" w:hAnsi="標楷體" w:hint="eastAsia"/>
              </w:rPr>
              <w:br/>
              <w:t>(D)準實驗</w:t>
            </w:r>
          </w:p>
        </w:tc>
      </w:tr>
      <w:tr w:rsidR="00E469DB" w:rsidRPr="00C1361E" w14:paraId="5833A781" w14:textId="77777777" w:rsidTr="00E469DB">
        <w:tc>
          <w:tcPr>
            <w:tcW w:w="421" w:type="dxa"/>
          </w:tcPr>
          <w:p w14:paraId="464CC8B5" w14:textId="77777777" w:rsidR="00E469DB" w:rsidRPr="00C1361E" w:rsidRDefault="00E469DB" w:rsidP="00E90E7B">
            <w:pPr>
              <w:spacing w:line="400" w:lineRule="exact"/>
              <w:rPr>
                <w:rFonts w:ascii="標楷體" w:eastAsia="標楷體" w:hAnsi="標楷體"/>
                <w:b/>
              </w:rPr>
            </w:pPr>
            <w:r w:rsidRPr="00C1361E">
              <w:rPr>
                <w:rFonts w:ascii="標楷體" w:eastAsia="標楷體" w:hAnsi="標楷體" w:hint="eastAsia"/>
                <w:b/>
              </w:rPr>
              <w:t>解</w:t>
            </w:r>
          </w:p>
          <w:p w14:paraId="0ABCADBC" w14:textId="77777777" w:rsidR="00E469DB" w:rsidRPr="00C1361E" w:rsidRDefault="00E469DB"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361C0F2" w14:textId="77777777" w:rsidR="00E469DB" w:rsidRPr="00C1361E" w:rsidRDefault="00E469DB" w:rsidP="00E90E7B">
            <w:pPr>
              <w:spacing w:line="400" w:lineRule="exact"/>
              <w:rPr>
                <w:rFonts w:ascii="標楷體" w:eastAsia="標楷體" w:hAnsi="標楷體"/>
              </w:rPr>
            </w:pPr>
          </w:p>
        </w:tc>
      </w:tr>
      <w:tr w:rsidR="00E469DB" w:rsidRPr="00C1361E" w14:paraId="12AF8592" w14:textId="77777777" w:rsidTr="00AA6F60">
        <w:tc>
          <w:tcPr>
            <w:tcW w:w="421" w:type="dxa"/>
            <w:vAlign w:val="center"/>
          </w:tcPr>
          <w:p w14:paraId="50ADE46B" w14:textId="77777777" w:rsidR="00E469DB" w:rsidRPr="00C1361E" w:rsidRDefault="00AA6F60"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3A20AD92" w14:textId="77777777" w:rsidR="00E469DB" w:rsidRPr="00C1361E" w:rsidRDefault="00AA6F60" w:rsidP="00E90E7B">
            <w:pPr>
              <w:spacing w:line="400" w:lineRule="exact"/>
              <w:rPr>
                <w:rFonts w:ascii="標楷體" w:eastAsia="標楷體" w:hAnsi="標楷體"/>
              </w:rPr>
            </w:pPr>
            <w:r w:rsidRPr="00C1361E">
              <w:rPr>
                <w:rFonts w:ascii="標楷體" w:eastAsia="標楷體" w:hAnsi="標楷體" w:hint="eastAsia"/>
              </w:rPr>
              <w:t>下列有關理性典範的研究特徵，何者不正確？</w:t>
            </w:r>
            <w:r w:rsidRPr="00C1361E">
              <w:rPr>
                <w:rFonts w:ascii="標楷體" w:eastAsia="標楷體" w:hAnsi="標楷體" w:hint="eastAsia"/>
              </w:rPr>
              <w:br/>
              <w:t>(A)方法之使用上重視實證方法；</w:t>
            </w:r>
            <w:r w:rsidRPr="00C1361E">
              <w:rPr>
                <w:rFonts w:ascii="標楷體" w:eastAsia="標楷體" w:hAnsi="標楷體" w:hint="eastAsia"/>
              </w:rPr>
              <w:br/>
              <w:t>(B)研究過程重視變項控制與明確的操作型定義；</w:t>
            </w:r>
            <w:r w:rsidRPr="00C1361E">
              <w:rPr>
                <w:rFonts w:ascii="標楷體" w:eastAsia="標楷體" w:hAnsi="標楷體" w:hint="eastAsia"/>
              </w:rPr>
              <w:br/>
            </w:r>
            <w:r w:rsidRPr="00C1361E">
              <w:rPr>
                <w:rFonts w:ascii="標楷體" w:eastAsia="標楷體" w:hAnsi="標楷體" w:hint="eastAsia"/>
              </w:rPr>
              <w:lastRenderedPageBreak/>
              <w:t>(C)使用大量樣本進行研究；</w:t>
            </w:r>
            <w:r w:rsidRPr="00C1361E">
              <w:rPr>
                <w:rFonts w:ascii="標楷體" w:eastAsia="標楷體" w:hAnsi="標楷體" w:hint="eastAsia"/>
              </w:rPr>
              <w:br/>
              <w:t>(D)研究結果重視個別樣本之討論</w:t>
            </w:r>
          </w:p>
        </w:tc>
      </w:tr>
      <w:tr w:rsidR="00E469DB" w:rsidRPr="00C1361E" w14:paraId="5EF2AF6E" w14:textId="77777777" w:rsidTr="00E469DB">
        <w:tc>
          <w:tcPr>
            <w:tcW w:w="421" w:type="dxa"/>
          </w:tcPr>
          <w:p w14:paraId="72A3E91C" w14:textId="77777777" w:rsidR="00E469DB" w:rsidRPr="00C1361E" w:rsidRDefault="00E469DB"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1532C46C" w14:textId="77777777" w:rsidR="00E469DB" w:rsidRPr="00C1361E" w:rsidRDefault="00E469DB"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7A6106A" w14:textId="77777777" w:rsidR="00AA6F60" w:rsidRPr="00C1361E" w:rsidRDefault="00AA6F60" w:rsidP="00E90E7B">
            <w:pPr>
              <w:spacing w:line="400" w:lineRule="exact"/>
              <w:rPr>
                <w:rFonts w:ascii="標楷體" w:eastAsia="標楷體" w:hAnsi="標楷體"/>
              </w:rPr>
            </w:pPr>
            <w:r w:rsidRPr="00C1361E">
              <w:rPr>
                <w:rFonts w:ascii="標楷體" w:eastAsia="標楷體" w:hAnsi="標楷體" w:hint="eastAsia"/>
              </w:rPr>
              <w:t>典範的意義</w:t>
            </w:r>
          </w:p>
          <w:p w14:paraId="18D0A0A8" w14:textId="77777777" w:rsidR="00AA6F60" w:rsidRPr="00C1361E" w:rsidRDefault="00AA6F60" w:rsidP="00E90E7B">
            <w:pPr>
              <w:spacing w:line="400" w:lineRule="exact"/>
              <w:rPr>
                <w:rFonts w:ascii="標楷體" w:eastAsia="標楷體" w:hAnsi="標楷體"/>
              </w:rPr>
            </w:pPr>
            <w:r w:rsidRPr="00C1361E">
              <w:rPr>
                <w:rFonts w:ascii="標楷體" w:eastAsia="標楷體" w:hAnsi="標楷體" w:hint="eastAsia"/>
              </w:rPr>
              <w:t>含有模式（model）與範例（example）之意。</w:t>
            </w:r>
            <w:r w:rsidRPr="00C1361E">
              <w:rPr>
                <w:rFonts w:ascii="標楷體" w:eastAsia="標楷體" w:hAnsi="標楷體" w:hint="eastAsia"/>
                <w:u w:val="single"/>
              </w:rPr>
              <w:t>廖春文</w:t>
            </w:r>
            <w:r w:rsidRPr="00C1361E">
              <w:rPr>
                <w:rFonts w:ascii="標楷體" w:eastAsia="標楷體" w:hAnsi="標楷體" w:hint="eastAsia"/>
              </w:rPr>
              <w:t>（1994）將典範界定為學術社群所共享的一種信仰系統、思維模式、行動規準、研究方法、分析原型、詮釋參考架構或理解真實世界的方式。</w:t>
            </w:r>
          </w:p>
          <w:p w14:paraId="16B000F6" w14:textId="77777777" w:rsidR="00AA6F60" w:rsidRPr="00C1361E" w:rsidRDefault="00AA6F60" w:rsidP="00E90E7B">
            <w:pPr>
              <w:spacing w:line="400" w:lineRule="exact"/>
              <w:rPr>
                <w:rFonts w:ascii="標楷體" w:eastAsia="標楷體" w:hAnsi="標楷體"/>
              </w:rPr>
            </w:pPr>
            <w:r w:rsidRPr="00C1361E">
              <w:rPr>
                <w:rFonts w:ascii="標楷體" w:eastAsia="標楷體" w:hAnsi="標楷體" w:hint="eastAsia"/>
              </w:rPr>
              <w:t>理性典範</w:t>
            </w:r>
          </w:p>
          <w:p w14:paraId="79218C1F" w14:textId="77777777" w:rsidR="00AA6F60" w:rsidRPr="00C1361E" w:rsidRDefault="00AA6F60" w:rsidP="00E90E7B">
            <w:pPr>
              <w:spacing w:line="400" w:lineRule="exact"/>
              <w:rPr>
                <w:rFonts w:ascii="標楷體" w:eastAsia="標楷體" w:hAnsi="標楷體"/>
              </w:rPr>
            </w:pPr>
            <w:r w:rsidRPr="00C1361E">
              <w:rPr>
                <w:rFonts w:ascii="標楷體" w:eastAsia="標楷體" w:hAnsi="標楷體" w:hint="eastAsia"/>
              </w:rPr>
              <w:t>本著理性主義（rationalism）而來的研究典範，認為世界存在著客觀的實體，透過理性與客觀的方式與態度，就能發現其真象及其間的因果關係，並可將發現推論到研究樣本以外的群體，富有濃後的演繹色彩，是一種邏輯實證論（logical-positivism）的觀點。</w:t>
            </w:r>
          </w:p>
          <w:p w14:paraId="1709684A" w14:textId="77777777" w:rsidR="00E469DB" w:rsidRPr="00C1361E" w:rsidRDefault="00AA6F60" w:rsidP="00E90E7B">
            <w:pPr>
              <w:spacing w:line="400" w:lineRule="exact"/>
              <w:rPr>
                <w:rFonts w:ascii="標楷體" w:eastAsia="標楷體" w:hAnsi="標楷體"/>
              </w:rPr>
            </w:pPr>
            <w:r w:rsidRPr="00C1361E">
              <w:rPr>
                <w:rFonts w:ascii="標楷體" w:eastAsia="標楷體" w:hAnsi="標楷體" w:hint="eastAsia"/>
                <w:u w:val="single"/>
              </w:rPr>
              <w:t>ABC都是量化研究</w:t>
            </w:r>
          </w:p>
        </w:tc>
      </w:tr>
      <w:tr w:rsidR="00AA6F60" w:rsidRPr="00C1361E" w14:paraId="24BF8613" w14:textId="77777777" w:rsidTr="00C51084">
        <w:tc>
          <w:tcPr>
            <w:tcW w:w="421" w:type="dxa"/>
            <w:vAlign w:val="center"/>
          </w:tcPr>
          <w:p w14:paraId="1F40F2EB" w14:textId="77777777" w:rsidR="00AA6F60" w:rsidRPr="00C1361E" w:rsidRDefault="00C51084"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19B3E0B0" w14:textId="77777777" w:rsidR="00AA6F60" w:rsidRPr="00C1361E" w:rsidRDefault="00C51084" w:rsidP="00E90E7B">
            <w:pPr>
              <w:spacing w:line="400" w:lineRule="exact"/>
              <w:rPr>
                <w:rFonts w:ascii="標楷體" w:eastAsia="標楷體" w:hAnsi="標楷體"/>
              </w:rPr>
            </w:pPr>
            <w:r w:rsidRPr="00C1361E">
              <w:rPr>
                <w:rFonts w:ascii="標楷體" w:eastAsia="標楷體" w:hAnsi="標楷體" w:hint="eastAsia"/>
              </w:rPr>
              <w:t>某一次高中學力測驗國文分數與數學分數的相關係數為.60，若每一位同學國文分數乘以5，數學分數也乘以5，則相關係數變回原來的</w:t>
            </w:r>
            <w:r w:rsidRPr="00C1361E">
              <w:rPr>
                <w:rFonts w:ascii="標楷體" w:eastAsia="標楷體" w:hAnsi="標楷體" w:hint="eastAsia"/>
              </w:rPr>
              <w:br/>
              <w:t>(A)不變</w:t>
            </w:r>
            <w:r w:rsidRPr="00C1361E">
              <w:rPr>
                <w:rFonts w:ascii="標楷體" w:eastAsia="標楷體" w:hAnsi="標楷體" w:hint="eastAsia"/>
              </w:rPr>
              <w:br/>
              <w:t>(B)根號5倍</w:t>
            </w:r>
            <w:r w:rsidRPr="00C1361E">
              <w:rPr>
                <w:rFonts w:ascii="標楷體" w:eastAsia="標楷體" w:hAnsi="標楷體" w:hint="eastAsia"/>
              </w:rPr>
              <w:br/>
              <w:t>(C)5倍</w:t>
            </w:r>
            <w:r w:rsidRPr="00C1361E">
              <w:rPr>
                <w:rFonts w:ascii="標楷體" w:eastAsia="標楷體" w:hAnsi="標楷體" w:hint="eastAsia"/>
              </w:rPr>
              <w:br/>
              <w:t>(D)10倍</w:t>
            </w:r>
            <w:r w:rsidRPr="00C1361E">
              <w:rPr>
                <w:rFonts w:ascii="標楷體" w:eastAsia="標楷體" w:hAnsi="標楷體" w:hint="eastAsia"/>
              </w:rPr>
              <w:br/>
              <w:t>(E)25倍</w:t>
            </w:r>
          </w:p>
        </w:tc>
      </w:tr>
      <w:tr w:rsidR="00AA6F60" w:rsidRPr="00C1361E" w14:paraId="2CC2A931" w14:textId="77777777" w:rsidTr="00AA6F60">
        <w:tc>
          <w:tcPr>
            <w:tcW w:w="421" w:type="dxa"/>
          </w:tcPr>
          <w:p w14:paraId="62873AFA" w14:textId="77777777" w:rsidR="00AA6F60" w:rsidRPr="00C1361E" w:rsidRDefault="00AA6F60" w:rsidP="00E90E7B">
            <w:pPr>
              <w:spacing w:line="400" w:lineRule="exact"/>
              <w:rPr>
                <w:rFonts w:ascii="標楷體" w:eastAsia="標楷體" w:hAnsi="標楷體"/>
                <w:b/>
              </w:rPr>
            </w:pPr>
            <w:r w:rsidRPr="00C1361E">
              <w:rPr>
                <w:rFonts w:ascii="標楷體" w:eastAsia="標楷體" w:hAnsi="標楷體" w:hint="eastAsia"/>
                <w:b/>
              </w:rPr>
              <w:t>解</w:t>
            </w:r>
          </w:p>
          <w:p w14:paraId="78EE6BDF" w14:textId="77777777" w:rsidR="00AA6F60" w:rsidRPr="00C1361E" w:rsidRDefault="00AA6F6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DAD4F28" w14:textId="77777777" w:rsidR="00AA6F60" w:rsidRPr="00C1361E" w:rsidRDefault="00AA6F60" w:rsidP="00E90E7B">
            <w:pPr>
              <w:spacing w:line="400" w:lineRule="exact"/>
              <w:rPr>
                <w:rFonts w:ascii="標楷體" w:eastAsia="標楷體" w:hAnsi="標楷體"/>
              </w:rPr>
            </w:pPr>
          </w:p>
        </w:tc>
      </w:tr>
      <w:tr w:rsidR="00AA6F60" w:rsidRPr="00C1361E" w14:paraId="1514470D" w14:textId="77777777" w:rsidTr="00C51084">
        <w:tc>
          <w:tcPr>
            <w:tcW w:w="421" w:type="dxa"/>
            <w:vAlign w:val="center"/>
          </w:tcPr>
          <w:p w14:paraId="42E199C9" w14:textId="77777777" w:rsidR="00AA6F60" w:rsidRPr="00C1361E" w:rsidRDefault="00C51084"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63D59DD1" w14:textId="77777777" w:rsidR="00AA6F60" w:rsidRPr="00C1361E" w:rsidRDefault="00C51084" w:rsidP="00E90E7B">
            <w:pPr>
              <w:spacing w:line="400" w:lineRule="exact"/>
              <w:rPr>
                <w:rFonts w:ascii="標楷體" w:eastAsia="標楷體" w:hAnsi="標楷體"/>
              </w:rPr>
            </w:pPr>
            <w:r w:rsidRPr="00C1361E">
              <w:rPr>
                <w:rFonts w:ascii="標楷體" w:eastAsia="標楷體" w:hAnsi="標楷體" w:hint="eastAsia"/>
              </w:rPr>
              <w:t>為使實驗處理的效果，容易達到統計上的顯著水準，則宜使誤差變異量</w:t>
            </w:r>
            <w:r w:rsidRPr="00C1361E">
              <w:rPr>
                <w:rFonts w:ascii="標楷體" w:eastAsia="標楷體" w:hAnsi="標楷體" w:hint="eastAsia"/>
              </w:rPr>
              <w:br/>
              <w:t>(A)控制個別差異的因素</w:t>
            </w:r>
            <w:r w:rsidRPr="00C1361E">
              <w:rPr>
                <w:rFonts w:ascii="標楷體" w:eastAsia="標楷體" w:hAnsi="標楷體" w:hint="eastAsia"/>
              </w:rPr>
              <w:br/>
              <w:t>(B)隨機處理</w:t>
            </w:r>
            <w:r w:rsidRPr="00C1361E">
              <w:rPr>
                <w:rFonts w:ascii="標楷體" w:eastAsia="標楷體" w:hAnsi="標楷體" w:hint="eastAsia"/>
              </w:rPr>
              <w:br/>
              <w:t>(C)越小越好</w:t>
            </w:r>
            <w:r w:rsidRPr="00C1361E">
              <w:rPr>
                <w:rFonts w:ascii="標楷體" w:eastAsia="標楷體" w:hAnsi="標楷體" w:hint="eastAsia"/>
              </w:rPr>
              <w:br/>
              <w:t>(D)越大越好</w:t>
            </w:r>
          </w:p>
        </w:tc>
      </w:tr>
      <w:tr w:rsidR="00AA6F60" w:rsidRPr="00C1361E" w14:paraId="5A8083A1" w14:textId="77777777" w:rsidTr="00AA6F60">
        <w:tc>
          <w:tcPr>
            <w:tcW w:w="421" w:type="dxa"/>
          </w:tcPr>
          <w:p w14:paraId="45F67552" w14:textId="77777777" w:rsidR="00AA6F60" w:rsidRPr="00C1361E" w:rsidRDefault="00AA6F60" w:rsidP="00E90E7B">
            <w:pPr>
              <w:spacing w:line="400" w:lineRule="exact"/>
              <w:rPr>
                <w:rFonts w:ascii="標楷體" w:eastAsia="標楷體" w:hAnsi="標楷體"/>
                <w:b/>
              </w:rPr>
            </w:pPr>
            <w:r w:rsidRPr="00C1361E">
              <w:rPr>
                <w:rFonts w:ascii="標楷體" w:eastAsia="標楷體" w:hAnsi="標楷體" w:hint="eastAsia"/>
                <w:b/>
              </w:rPr>
              <w:t>解</w:t>
            </w:r>
          </w:p>
          <w:p w14:paraId="1AFF9C17" w14:textId="77777777" w:rsidR="00AA6F60" w:rsidRPr="00C1361E" w:rsidRDefault="00AA6F6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B13D4E7" w14:textId="77777777" w:rsidR="00C51084" w:rsidRPr="00C1361E" w:rsidRDefault="00C51084" w:rsidP="00E90E7B">
            <w:pPr>
              <w:spacing w:line="400" w:lineRule="exact"/>
              <w:rPr>
                <w:rFonts w:ascii="標楷體" w:eastAsia="標楷體" w:hAnsi="標楷體"/>
              </w:rPr>
            </w:pPr>
            <w:r w:rsidRPr="00C1361E">
              <w:rPr>
                <w:rFonts w:ascii="標楷體" w:eastAsia="標楷體" w:hAnsi="標楷體" w:hint="eastAsia"/>
                <w:b/>
                <w:color w:val="0070C0"/>
              </w:rPr>
              <w:t>實驗變異量</w:t>
            </w:r>
            <w:r w:rsidRPr="00C1361E">
              <w:rPr>
                <w:rFonts w:ascii="標楷體" w:eastAsia="標楷體" w:hAnsi="標楷體" w:hint="eastAsia"/>
              </w:rPr>
              <w:t xml:space="preserve">越大越好 </w:t>
            </w:r>
            <w:r w:rsidRPr="00C1361E">
              <w:rPr>
                <w:rFonts w:ascii="標楷體" w:eastAsia="標楷體" w:hAnsi="標楷體"/>
              </w:rPr>
              <w:t xml:space="preserve"> </w:t>
            </w:r>
            <w:r w:rsidRPr="00C1361E">
              <w:rPr>
                <w:rFonts w:ascii="標楷體" w:eastAsia="標楷體" w:hAnsi="標楷體" w:hint="eastAsia"/>
                <w:b/>
                <w:color w:val="0070C0"/>
              </w:rPr>
              <w:t>誤差變異量</w:t>
            </w:r>
            <w:r w:rsidRPr="00C1361E">
              <w:rPr>
                <w:rFonts w:ascii="標楷體" w:eastAsia="標楷體" w:hAnsi="標楷體" w:hint="eastAsia"/>
              </w:rPr>
              <w:t xml:space="preserve">越小越好　</w:t>
            </w:r>
          </w:p>
          <w:p w14:paraId="22DB84C0" w14:textId="77777777" w:rsidR="00C51084" w:rsidRPr="00C1361E" w:rsidRDefault="00C51084" w:rsidP="00E90E7B">
            <w:pPr>
              <w:spacing w:line="400" w:lineRule="exact"/>
              <w:rPr>
                <w:rFonts w:ascii="標楷體" w:eastAsia="標楷體" w:hAnsi="標楷體"/>
              </w:rPr>
            </w:pPr>
            <w:r w:rsidRPr="00C1361E">
              <w:rPr>
                <w:rFonts w:ascii="標楷體" w:eastAsia="標楷體" w:hAnsi="標楷體" w:hint="eastAsia"/>
              </w:rPr>
              <w:t>控制無關干擾變項</w:t>
            </w:r>
          </w:p>
        </w:tc>
      </w:tr>
      <w:tr w:rsidR="00AA6F60" w:rsidRPr="00C1361E" w14:paraId="08F45A5D" w14:textId="77777777" w:rsidTr="00C51084">
        <w:tc>
          <w:tcPr>
            <w:tcW w:w="421" w:type="dxa"/>
            <w:vAlign w:val="center"/>
          </w:tcPr>
          <w:p w14:paraId="0F469514" w14:textId="77777777" w:rsidR="00AA6F60" w:rsidRPr="00C1361E" w:rsidRDefault="00C51084"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21D1CEB9" w14:textId="77777777" w:rsidR="00AA6F60" w:rsidRPr="00C1361E" w:rsidRDefault="00C51084" w:rsidP="00E90E7B">
            <w:pPr>
              <w:spacing w:line="400" w:lineRule="exact"/>
              <w:rPr>
                <w:rFonts w:ascii="標楷體" w:eastAsia="標楷體" w:hAnsi="標楷體"/>
              </w:rPr>
            </w:pPr>
            <w:r w:rsidRPr="00C1361E">
              <w:rPr>
                <w:rFonts w:ascii="標楷體" w:eastAsia="標楷體" w:hAnsi="標楷體" w:hint="eastAsia"/>
              </w:rPr>
              <w:t>研究者在某種情況下，無法採取隨機取樣方法分派受試者，這是屬於</w:t>
            </w:r>
            <w:r w:rsidRPr="00C1361E">
              <w:rPr>
                <w:rFonts w:ascii="標楷體" w:eastAsia="標楷體" w:hAnsi="標楷體" w:hint="eastAsia"/>
              </w:rPr>
              <w:br/>
              <w:t>(A)真實驗</w:t>
            </w:r>
            <w:r w:rsidRPr="00C1361E">
              <w:rPr>
                <w:rFonts w:ascii="標楷體" w:eastAsia="標楷體" w:hAnsi="標楷體" w:hint="eastAsia"/>
              </w:rPr>
              <w:br/>
              <w:t>(B)準實驗</w:t>
            </w:r>
            <w:r w:rsidRPr="00C1361E">
              <w:rPr>
                <w:rFonts w:ascii="標楷體" w:eastAsia="標楷體" w:hAnsi="標楷體" w:hint="eastAsia"/>
              </w:rPr>
              <w:br/>
              <w:t>(C)隨機實驗</w:t>
            </w:r>
            <w:r w:rsidRPr="00C1361E">
              <w:rPr>
                <w:rFonts w:ascii="標楷體" w:eastAsia="標楷體" w:hAnsi="標楷體" w:hint="eastAsia"/>
              </w:rPr>
              <w:br/>
              <w:t>(D)多基準實驗</w:t>
            </w:r>
          </w:p>
        </w:tc>
      </w:tr>
      <w:tr w:rsidR="00AA6F60" w:rsidRPr="00C1361E" w14:paraId="7A7D012B" w14:textId="77777777" w:rsidTr="00AA6F60">
        <w:tc>
          <w:tcPr>
            <w:tcW w:w="421" w:type="dxa"/>
          </w:tcPr>
          <w:p w14:paraId="213B5C62" w14:textId="77777777" w:rsidR="00AA6F60" w:rsidRPr="00C1361E" w:rsidRDefault="00AA6F60" w:rsidP="00E90E7B">
            <w:pPr>
              <w:spacing w:line="400" w:lineRule="exact"/>
              <w:rPr>
                <w:rFonts w:ascii="標楷體" w:eastAsia="標楷體" w:hAnsi="標楷體"/>
                <w:b/>
              </w:rPr>
            </w:pPr>
            <w:r w:rsidRPr="00C1361E">
              <w:rPr>
                <w:rFonts w:ascii="標楷體" w:eastAsia="標楷體" w:hAnsi="標楷體" w:hint="eastAsia"/>
                <w:b/>
              </w:rPr>
              <w:t>解</w:t>
            </w:r>
          </w:p>
          <w:p w14:paraId="7D53D0B9" w14:textId="77777777" w:rsidR="00AA6F60" w:rsidRPr="00C1361E" w:rsidRDefault="00AA6F6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37B4118" w14:textId="77777777" w:rsidR="00AA6F60" w:rsidRPr="00C1361E" w:rsidRDefault="00C51084" w:rsidP="00E90E7B">
            <w:pPr>
              <w:spacing w:line="400" w:lineRule="exact"/>
              <w:rPr>
                <w:rFonts w:ascii="標楷體" w:eastAsia="標楷體" w:hAnsi="標楷體"/>
              </w:rPr>
            </w:pPr>
            <w:r w:rsidRPr="00C1361E">
              <w:rPr>
                <w:rFonts w:ascii="標楷體" w:eastAsia="標楷體" w:hAnsi="標楷體" w:hint="eastAsia"/>
              </w:rPr>
              <w:t>實驗要能隨機分配，才能平衡其間可能產生的誤差，當無法隨機取樣，這樣的實驗設計就是準實驗設計。通常在教育現場所做的實驗，都是準實驗設計。</w:t>
            </w:r>
          </w:p>
        </w:tc>
      </w:tr>
      <w:tr w:rsidR="00AA6F60" w:rsidRPr="00C1361E" w14:paraId="7C6CDA33" w14:textId="77777777" w:rsidTr="00285FBD">
        <w:tc>
          <w:tcPr>
            <w:tcW w:w="421" w:type="dxa"/>
            <w:vAlign w:val="center"/>
          </w:tcPr>
          <w:p w14:paraId="28A2CB74" w14:textId="77777777" w:rsidR="00AA6F60" w:rsidRPr="00C1361E" w:rsidRDefault="00285FBD"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0863EC4C" w14:textId="77777777" w:rsidR="00AA6F60" w:rsidRPr="00C1361E" w:rsidRDefault="00285FBD" w:rsidP="00E90E7B">
            <w:pPr>
              <w:spacing w:line="400" w:lineRule="exact"/>
              <w:rPr>
                <w:rFonts w:ascii="標楷體" w:eastAsia="標楷體" w:hAnsi="標楷體"/>
              </w:rPr>
            </w:pPr>
            <w:r w:rsidRPr="00C1361E">
              <w:rPr>
                <w:rFonts w:ascii="標楷體" w:eastAsia="標楷體" w:hAnsi="標楷體" w:hint="eastAsia"/>
              </w:rPr>
              <w:t>在質的研究中包括多種方法，以下何者為非？</w:t>
            </w:r>
            <w:r w:rsidRPr="00C1361E">
              <w:rPr>
                <w:rFonts w:ascii="標楷體" w:eastAsia="標楷體" w:hAnsi="標楷體" w:hint="eastAsia"/>
              </w:rPr>
              <w:br/>
              <w:t>(A)個案研究</w:t>
            </w:r>
            <w:r w:rsidRPr="00C1361E">
              <w:rPr>
                <w:rFonts w:ascii="標楷體" w:eastAsia="標楷體" w:hAnsi="標楷體" w:hint="eastAsia"/>
              </w:rPr>
              <w:br/>
              <w:t>(B)文件分析</w:t>
            </w:r>
            <w:r w:rsidRPr="00C1361E">
              <w:rPr>
                <w:rFonts w:ascii="標楷體" w:eastAsia="標楷體" w:hAnsi="標楷體" w:hint="eastAsia"/>
              </w:rPr>
              <w:br/>
              <w:t>(C)深入訪談</w:t>
            </w:r>
            <w:r w:rsidRPr="00C1361E">
              <w:rPr>
                <w:rFonts w:ascii="標楷體" w:eastAsia="標楷體" w:hAnsi="標楷體" w:hint="eastAsia"/>
              </w:rPr>
              <w:br/>
              <w:t>(D)價值分析</w:t>
            </w:r>
          </w:p>
        </w:tc>
      </w:tr>
      <w:tr w:rsidR="00AA6F60" w:rsidRPr="00C1361E" w14:paraId="5B305F1D" w14:textId="77777777" w:rsidTr="00AA6F60">
        <w:tc>
          <w:tcPr>
            <w:tcW w:w="421" w:type="dxa"/>
          </w:tcPr>
          <w:p w14:paraId="76FBD860" w14:textId="77777777" w:rsidR="00AA6F60" w:rsidRPr="00C1361E" w:rsidRDefault="00AA6F60"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36A8D2D6" w14:textId="77777777" w:rsidR="00AA6F60" w:rsidRPr="00C1361E" w:rsidRDefault="00AA6F6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5AD2E3E" w14:textId="77777777" w:rsidR="00285FBD" w:rsidRPr="00C1361E" w:rsidRDefault="00285FBD" w:rsidP="00E90E7B">
            <w:pPr>
              <w:spacing w:line="400" w:lineRule="exact"/>
              <w:rPr>
                <w:rFonts w:ascii="標楷體" w:eastAsia="標楷體" w:hAnsi="標楷體"/>
              </w:rPr>
            </w:pPr>
            <w:r w:rsidRPr="00C1361E">
              <w:rPr>
                <w:rFonts w:ascii="標楷體" w:eastAsia="標楷體" w:hAnsi="標楷體" w:hint="eastAsia"/>
              </w:rPr>
              <w:t>為了探討某個問題</w:t>
            </w:r>
          </w:p>
          <w:p w14:paraId="5FD3B379" w14:textId="77777777" w:rsidR="00285FBD" w:rsidRPr="00C1361E" w:rsidRDefault="00285FBD" w:rsidP="00E90E7B">
            <w:pPr>
              <w:spacing w:line="400" w:lineRule="exact"/>
              <w:rPr>
                <w:rFonts w:ascii="標楷體" w:eastAsia="標楷體" w:hAnsi="標楷體"/>
              </w:rPr>
            </w:pPr>
            <w:r w:rsidRPr="00C1361E">
              <w:rPr>
                <w:rFonts w:ascii="標楷體" w:eastAsia="標楷體" w:hAnsi="標楷體" w:cs="MS Mincho"/>
              </w:rPr>
              <w:t>‧</w:t>
            </w:r>
            <w:r w:rsidRPr="00C1361E">
              <w:rPr>
                <w:rFonts w:ascii="標楷體" w:eastAsia="標楷體" w:hAnsi="標楷體" w:hint="eastAsia"/>
              </w:rPr>
              <w:t>在自然環境裡經過長期觀察、深入訪談或分析文件資料</w:t>
            </w:r>
          </w:p>
          <w:p w14:paraId="57991693" w14:textId="77777777" w:rsidR="00285FBD" w:rsidRPr="00C1361E" w:rsidRDefault="00285FBD" w:rsidP="00E90E7B">
            <w:pPr>
              <w:spacing w:line="400" w:lineRule="exact"/>
              <w:rPr>
                <w:rFonts w:ascii="標楷體" w:eastAsia="標楷體" w:hAnsi="標楷體"/>
              </w:rPr>
            </w:pPr>
            <w:r w:rsidRPr="00C1361E">
              <w:rPr>
                <w:rFonts w:ascii="標楷體" w:eastAsia="標楷體" w:hAnsi="標楷體" w:cs="MS Mincho"/>
              </w:rPr>
              <w:t>‧</w:t>
            </w:r>
            <w:r w:rsidRPr="00C1361E">
              <w:rPr>
                <w:rFonts w:ascii="標楷體" w:eastAsia="標楷體" w:hAnsi="標楷體" w:hint="eastAsia"/>
              </w:rPr>
              <w:t>廣泛蒐集受試者的各種資料</w:t>
            </w:r>
          </w:p>
          <w:p w14:paraId="2703FBA4" w14:textId="77777777" w:rsidR="00285FBD" w:rsidRPr="00C1361E" w:rsidRDefault="00285FBD" w:rsidP="00E90E7B">
            <w:pPr>
              <w:spacing w:line="400" w:lineRule="exact"/>
              <w:rPr>
                <w:rFonts w:ascii="標楷體" w:eastAsia="標楷體" w:hAnsi="標楷體"/>
              </w:rPr>
            </w:pPr>
            <w:r w:rsidRPr="00C1361E">
              <w:rPr>
                <w:rFonts w:ascii="標楷體" w:eastAsia="標楷體" w:hAnsi="標楷體" w:cs="MS Mincho"/>
              </w:rPr>
              <w:t>‧</w:t>
            </w:r>
            <w:r w:rsidRPr="00C1361E">
              <w:rPr>
                <w:rFonts w:ascii="標楷體" w:eastAsia="標楷體" w:hAnsi="標楷體" w:hint="eastAsia"/>
              </w:rPr>
              <w:t>整理、歸納、分析資料</w:t>
            </w:r>
          </w:p>
          <w:p w14:paraId="5ED98E2E" w14:textId="77777777" w:rsidR="00AA6F60" w:rsidRPr="00C1361E" w:rsidRDefault="00285FBD" w:rsidP="00E90E7B">
            <w:pPr>
              <w:spacing w:line="400" w:lineRule="exact"/>
              <w:rPr>
                <w:rFonts w:ascii="標楷體" w:eastAsia="標楷體" w:hAnsi="標楷體"/>
              </w:rPr>
            </w:pPr>
            <w:r w:rsidRPr="00C1361E">
              <w:rPr>
                <w:rFonts w:ascii="標楷體" w:eastAsia="標楷體" w:hAnsi="標楷體" w:cs="MS Mincho"/>
              </w:rPr>
              <w:t>‧</w:t>
            </w:r>
            <w:r w:rsidRPr="00C1361E">
              <w:rPr>
                <w:rFonts w:ascii="標楷體" w:eastAsia="標楷體" w:hAnsi="標楷體" w:hint="eastAsia"/>
              </w:rPr>
              <w:t>以文字描寫受試者的內心世界、價值觀、行為舉止</w:t>
            </w:r>
          </w:p>
        </w:tc>
      </w:tr>
      <w:tr w:rsidR="00AA6F60" w:rsidRPr="00C1361E" w14:paraId="7D6C36F1" w14:textId="77777777" w:rsidTr="00285FBD">
        <w:tc>
          <w:tcPr>
            <w:tcW w:w="421" w:type="dxa"/>
            <w:vAlign w:val="center"/>
          </w:tcPr>
          <w:p w14:paraId="69BDC4A8" w14:textId="77777777" w:rsidR="00AA6F60" w:rsidRPr="00C1361E" w:rsidRDefault="00285FBD"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302E5B2A" w14:textId="77777777" w:rsidR="00AA6F60" w:rsidRPr="00C1361E" w:rsidRDefault="00285FBD" w:rsidP="00E90E7B">
            <w:pPr>
              <w:spacing w:line="400" w:lineRule="exact"/>
              <w:rPr>
                <w:rFonts w:ascii="標楷體" w:eastAsia="標楷體" w:hAnsi="標楷體"/>
              </w:rPr>
            </w:pPr>
            <w:r w:rsidRPr="00C1361E">
              <w:rPr>
                <w:rFonts w:ascii="標楷體" w:eastAsia="標楷體" w:hAnsi="標楷體" w:hint="eastAsia"/>
              </w:rPr>
              <w:t>質與量的研究在哪方面相似？(87.中師初教代課)</w:t>
            </w:r>
            <w:r w:rsidRPr="00C1361E">
              <w:rPr>
                <w:rFonts w:ascii="標楷體" w:eastAsia="標楷體" w:hAnsi="標楷體" w:hint="eastAsia"/>
              </w:rPr>
              <w:br/>
              <w:t>(A)強調研究者主觀角色</w:t>
            </w:r>
            <w:r w:rsidRPr="00C1361E">
              <w:rPr>
                <w:rFonts w:ascii="標楷體" w:eastAsia="標楷體" w:hAnsi="標楷體" w:cs="Calibri"/>
              </w:rPr>
              <w:t> </w:t>
            </w:r>
            <w:r w:rsidRPr="00C1361E">
              <w:rPr>
                <w:rFonts w:ascii="標楷體" w:eastAsia="標楷體" w:hAnsi="標楷體" w:hint="eastAsia"/>
              </w:rPr>
              <w:br/>
              <w:t>(B)強調研究的自然情境</w:t>
            </w:r>
            <w:r w:rsidRPr="00C1361E">
              <w:rPr>
                <w:rFonts w:ascii="標楷體" w:eastAsia="標楷體" w:hAnsi="標楷體" w:hint="eastAsia"/>
              </w:rPr>
              <w:br/>
              <w:t>(C)強調研究的目標在於解說與瞭解</w:t>
            </w:r>
            <w:r w:rsidRPr="00C1361E">
              <w:rPr>
                <w:rFonts w:ascii="標楷體" w:eastAsia="標楷體" w:hAnsi="標楷體" w:cs="Calibri"/>
              </w:rPr>
              <w:t> </w:t>
            </w:r>
            <w:r w:rsidRPr="00C1361E">
              <w:rPr>
                <w:rFonts w:ascii="標楷體" w:eastAsia="標楷體" w:hAnsi="標楷體" w:hint="eastAsia"/>
              </w:rPr>
              <w:br/>
              <w:t>(D)強調實證的資料</w:t>
            </w:r>
          </w:p>
        </w:tc>
      </w:tr>
      <w:tr w:rsidR="00AA6F60" w:rsidRPr="00C1361E" w14:paraId="7220DE47" w14:textId="77777777" w:rsidTr="00AA6F60">
        <w:tc>
          <w:tcPr>
            <w:tcW w:w="421" w:type="dxa"/>
          </w:tcPr>
          <w:p w14:paraId="3B84AFD7" w14:textId="77777777" w:rsidR="00AA6F60" w:rsidRPr="00C1361E" w:rsidRDefault="00AA6F60" w:rsidP="00E90E7B">
            <w:pPr>
              <w:spacing w:line="400" w:lineRule="exact"/>
              <w:rPr>
                <w:rFonts w:ascii="標楷體" w:eastAsia="標楷體" w:hAnsi="標楷體"/>
                <w:b/>
              </w:rPr>
            </w:pPr>
            <w:r w:rsidRPr="00C1361E">
              <w:rPr>
                <w:rFonts w:ascii="標楷體" w:eastAsia="標楷體" w:hAnsi="標楷體" w:hint="eastAsia"/>
                <w:b/>
              </w:rPr>
              <w:t>解</w:t>
            </w:r>
          </w:p>
          <w:p w14:paraId="6C5AA158" w14:textId="77777777" w:rsidR="00AA6F60" w:rsidRPr="00C1361E" w:rsidRDefault="00AA6F6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BECAFCB" w14:textId="77777777" w:rsidR="00AA6F60" w:rsidRPr="00C1361E" w:rsidRDefault="00AA6F60" w:rsidP="00E90E7B">
            <w:pPr>
              <w:spacing w:line="400" w:lineRule="exact"/>
              <w:rPr>
                <w:rFonts w:ascii="標楷體" w:eastAsia="標楷體" w:hAnsi="標楷體"/>
              </w:rPr>
            </w:pPr>
          </w:p>
        </w:tc>
      </w:tr>
      <w:tr w:rsidR="00AA6F60" w:rsidRPr="00C1361E" w14:paraId="2E99BFC7" w14:textId="77777777" w:rsidTr="00285FBD">
        <w:tc>
          <w:tcPr>
            <w:tcW w:w="421" w:type="dxa"/>
            <w:vAlign w:val="center"/>
          </w:tcPr>
          <w:p w14:paraId="71FC3A68" w14:textId="77777777" w:rsidR="00AA6F60" w:rsidRPr="00C1361E" w:rsidRDefault="00285FBD"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7459A848" w14:textId="77777777" w:rsidR="00AA6F60" w:rsidRPr="00C1361E" w:rsidRDefault="00285FBD" w:rsidP="00E90E7B">
            <w:pPr>
              <w:spacing w:line="400" w:lineRule="exact"/>
              <w:rPr>
                <w:rFonts w:ascii="標楷體" w:eastAsia="標楷體" w:hAnsi="標楷體"/>
              </w:rPr>
            </w:pPr>
            <w:r w:rsidRPr="00C1361E">
              <w:rPr>
                <w:rFonts w:ascii="標楷體" w:eastAsia="標楷體" w:hAnsi="標楷體" w:hint="eastAsia"/>
              </w:rPr>
              <w:t>獨立樣本亦可稱為</w:t>
            </w:r>
            <w:r w:rsidRPr="00C1361E">
              <w:rPr>
                <w:rFonts w:ascii="標楷體" w:eastAsia="標楷體" w:hAnsi="標楷體" w:hint="eastAsia"/>
              </w:rPr>
              <w:br/>
              <w:t>(A)重複量數設計</w:t>
            </w:r>
            <w:r w:rsidRPr="00C1361E">
              <w:rPr>
                <w:rFonts w:ascii="標楷體" w:eastAsia="標楷體" w:hAnsi="標楷體" w:cs="Calibri"/>
              </w:rPr>
              <w:t> </w:t>
            </w:r>
            <w:r w:rsidRPr="00C1361E">
              <w:rPr>
                <w:rFonts w:ascii="標楷體" w:eastAsia="標楷體" w:hAnsi="標楷體" w:hint="eastAsia"/>
              </w:rPr>
              <w:br/>
              <w:t>(B)配對組法</w:t>
            </w:r>
            <w:r w:rsidRPr="00C1361E">
              <w:rPr>
                <w:rFonts w:ascii="標楷體" w:eastAsia="標楷體" w:hAnsi="標楷體" w:cs="Calibri"/>
              </w:rPr>
              <w:t> </w:t>
            </w:r>
            <w:r w:rsidRPr="00C1361E">
              <w:rPr>
                <w:rFonts w:ascii="標楷體" w:eastAsia="標楷體" w:hAnsi="標楷體" w:hint="eastAsia"/>
              </w:rPr>
              <w:br/>
              <w:t>(C)受試者內設計</w:t>
            </w:r>
            <w:r w:rsidRPr="00C1361E">
              <w:rPr>
                <w:rFonts w:ascii="標楷體" w:eastAsia="標楷體" w:hAnsi="標楷體" w:cs="Calibri"/>
              </w:rPr>
              <w:t> </w:t>
            </w:r>
            <w:r w:rsidRPr="00C1361E">
              <w:rPr>
                <w:rFonts w:ascii="標楷體" w:eastAsia="標楷體" w:hAnsi="標楷體" w:hint="eastAsia"/>
              </w:rPr>
              <w:br/>
              <w:t>(D)受試者間設計</w:t>
            </w:r>
          </w:p>
        </w:tc>
      </w:tr>
      <w:tr w:rsidR="00AA6F60" w:rsidRPr="00C1361E" w14:paraId="525E0E2D" w14:textId="77777777" w:rsidTr="00AA6F60">
        <w:tc>
          <w:tcPr>
            <w:tcW w:w="421" w:type="dxa"/>
          </w:tcPr>
          <w:p w14:paraId="5B5F053D" w14:textId="77777777" w:rsidR="00AA6F60" w:rsidRPr="00C1361E" w:rsidRDefault="00AA6F60" w:rsidP="00E90E7B">
            <w:pPr>
              <w:spacing w:line="400" w:lineRule="exact"/>
              <w:rPr>
                <w:rFonts w:ascii="標楷體" w:eastAsia="標楷體" w:hAnsi="標楷體"/>
                <w:b/>
              </w:rPr>
            </w:pPr>
            <w:r w:rsidRPr="00C1361E">
              <w:rPr>
                <w:rFonts w:ascii="標楷體" w:eastAsia="標楷體" w:hAnsi="標楷體" w:hint="eastAsia"/>
                <w:b/>
              </w:rPr>
              <w:t>解</w:t>
            </w:r>
          </w:p>
          <w:p w14:paraId="6758EE18" w14:textId="77777777" w:rsidR="00AA6F60" w:rsidRPr="00C1361E" w:rsidRDefault="00AA6F6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9B2EF00" w14:textId="77777777" w:rsidR="00285FBD" w:rsidRPr="00C1361E" w:rsidRDefault="00285FBD" w:rsidP="00E90E7B">
            <w:pPr>
              <w:spacing w:line="400" w:lineRule="exact"/>
              <w:rPr>
                <w:rFonts w:ascii="標楷體" w:eastAsia="標楷體" w:hAnsi="標楷體"/>
              </w:rPr>
            </w:pPr>
            <w:r w:rsidRPr="00C1361E">
              <w:rPr>
                <w:rFonts w:ascii="標楷體" w:eastAsia="標楷體" w:hAnsi="標楷體" w:hint="eastAsia"/>
                <w:b/>
                <w:bCs/>
                <w:u w:val="single"/>
              </w:rPr>
              <w:t>獨立樣本(受試者間設計)</w:t>
            </w:r>
          </w:p>
          <w:p w14:paraId="4087BC80" w14:textId="77777777" w:rsidR="00285FBD" w:rsidRPr="00C1361E" w:rsidRDefault="00285FBD" w:rsidP="00E90E7B">
            <w:pPr>
              <w:spacing w:line="400" w:lineRule="exact"/>
              <w:rPr>
                <w:rFonts w:ascii="標楷體" w:eastAsia="標楷體" w:hAnsi="標楷體"/>
              </w:rPr>
            </w:pPr>
            <w:r w:rsidRPr="00C1361E">
              <w:rPr>
                <w:rFonts w:ascii="標楷體" w:eastAsia="標楷體" w:hAnsi="標楷體" w:hint="eastAsia"/>
              </w:rPr>
              <w:t>獨立樣本因為利用隨機抽樣隨機分派的方式，使不同受試者接受不同的實驗處理的方法，故有時也叫做「受試者間設計」。</w:t>
            </w:r>
          </w:p>
          <w:p w14:paraId="32574AC0" w14:textId="77777777" w:rsidR="00285FBD" w:rsidRPr="00C1361E" w:rsidRDefault="00285FBD" w:rsidP="00E90E7B">
            <w:pPr>
              <w:spacing w:line="400" w:lineRule="exact"/>
              <w:rPr>
                <w:rFonts w:ascii="標楷體" w:eastAsia="標楷體" w:hAnsi="標楷體"/>
              </w:rPr>
            </w:pPr>
            <w:r w:rsidRPr="00C1361E">
              <w:rPr>
                <w:rFonts w:ascii="標楷體" w:eastAsia="標楷體" w:hAnsi="標楷體" w:hint="eastAsia"/>
                <w:b/>
                <w:bCs/>
                <w:u w:val="single"/>
              </w:rPr>
              <w:t>相依樣本(受試者內設計)</w:t>
            </w:r>
          </w:p>
          <w:p w14:paraId="59DB6FD4" w14:textId="77777777" w:rsidR="00AA6F60" w:rsidRPr="00C1361E" w:rsidRDefault="00285FBD" w:rsidP="00E90E7B">
            <w:pPr>
              <w:spacing w:line="400" w:lineRule="exact"/>
              <w:rPr>
                <w:rFonts w:ascii="標楷體" w:eastAsia="標楷體" w:hAnsi="標楷體"/>
              </w:rPr>
            </w:pPr>
            <w:r w:rsidRPr="00C1361E">
              <w:rPr>
                <w:rFonts w:ascii="標楷體" w:eastAsia="標楷體" w:hAnsi="標楷體" w:hint="eastAsia"/>
              </w:rPr>
              <w:t>相依樣本因為利用同樣的受試者參加不同的實驗處理，以受試者自身作為控制實驗誤差的方法，故有時也稱之為「受試者內設計」。</w:t>
            </w:r>
          </w:p>
        </w:tc>
      </w:tr>
      <w:tr w:rsidR="00285FBD" w:rsidRPr="00C1361E" w14:paraId="51257999" w14:textId="77777777" w:rsidTr="00285FBD">
        <w:tc>
          <w:tcPr>
            <w:tcW w:w="421" w:type="dxa"/>
            <w:vAlign w:val="center"/>
          </w:tcPr>
          <w:p w14:paraId="7D52BF58" w14:textId="77777777" w:rsidR="00285FBD" w:rsidRPr="00C1361E" w:rsidRDefault="00285FBD"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6A837B7E" w14:textId="77777777" w:rsidR="00285FBD" w:rsidRPr="00C1361E" w:rsidRDefault="00285FBD" w:rsidP="00E90E7B">
            <w:pPr>
              <w:spacing w:line="400" w:lineRule="exact"/>
              <w:rPr>
                <w:rFonts w:ascii="標楷體" w:eastAsia="標楷體" w:hAnsi="標楷體"/>
              </w:rPr>
            </w:pPr>
            <w:r w:rsidRPr="00C1361E">
              <w:rPr>
                <w:rFonts w:ascii="標楷體" w:eastAsia="標楷體" w:hAnsi="標楷體" w:hint="eastAsia"/>
              </w:rPr>
              <w:t>下列何者是指實驗處理確實在依變項上產生差異的程度？</w:t>
            </w:r>
            <w:r w:rsidRPr="00C1361E">
              <w:rPr>
                <w:rFonts w:ascii="標楷體" w:eastAsia="標楷體" w:hAnsi="標楷體" w:hint="eastAsia"/>
              </w:rPr>
              <w:br/>
              <w:t>(A)內容效度</w:t>
            </w:r>
            <w:r w:rsidRPr="00C1361E">
              <w:rPr>
                <w:rFonts w:ascii="標楷體" w:eastAsia="標楷體" w:hAnsi="標楷體" w:cs="Calibri"/>
              </w:rPr>
              <w:t> </w:t>
            </w:r>
            <w:r w:rsidRPr="00C1361E">
              <w:rPr>
                <w:rFonts w:ascii="標楷體" w:eastAsia="標楷體" w:hAnsi="標楷體" w:hint="eastAsia"/>
              </w:rPr>
              <w:br/>
              <w:t>(B)內在效度</w:t>
            </w:r>
            <w:r w:rsidRPr="00C1361E">
              <w:rPr>
                <w:rFonts w:ascii="標楷體" w:eastAsia="標楷體" w:hAnsi="標楷體" w:cs="Calibri"/>
              </w:rPr>
              <w:t> </w:t>
            </w:r>
            <w:r w:rsidRPr="00C1361E">
              <w:rPr>
                <w:rFonts w:ascii="標楷體" w:eastAsia="標楷體" w:hAnsi="標楷體" w:hint="eastAsia"/>
              </w:rPr>
              <w:br/>
              <w:t>(C)構念效度</w:t>
            </w:r>
            <w:r w:rsidRPr="00C1361E">
              <w:rPr>
                <w:rFonts w:ascii="標楷體" w:eastAsia="標楷體" w:hAnsi="標楷體" w:cs="Calibri"/>
              </w:rPr>
              <w:t> </w:t>
            </w:r>
            <w:r w:rsidRPr="00C1361E">
              <w:rPr>
                <w:rFonts w:ascii="標楷體" w:eastAsia="標楷體" w:hAnsi="標楷體" w:hint="eastAsia"/>
              </w:rPr>
              <w:br/>
              <w:t>(D)外在效度</w:t>
            </w:r>
          </w:p>
        </w:tc>
      </w:tr>
      <w:tr w:rsidR="00285FBD" w:rsidRPr="00C1361E" w14:paraId="26E4006B" w14:textId="77777777" w:rsidTr="00285FBD">
        <w:tc>
          <w:tcPr>
            <w:tcW w:w="421" w:type="dxa"/>
          </w:tcPr>
          <w:p w14:paraId="25B6C0D8" w14:textId="77777777" w:rsidR="00285FBD" w:rsidRPr="00C1361E" w:rsidRDefault="00285FBD" w:rsidP="00E90E7B">
            <w:pPr>
              <w:spacing w:line="400" w:lineRule="exact"/>
              <w:rPr>
                <w:rFonts w:ascii="標楷體" w:eastAsia="標楷體" w:hAnsi="標楷體"/>
                <w:b/>
              </w:rPr>
            </w:pPr>
            <w:r w:rsidRPr="00C1361E">
              <w:rPr>
                <w:rFonts w:ascii="標楷體" w:eastAsia="標楷體" w:hAnsi="標楷體" w:hint="eastAsia"/>
                <w:b/>
              </w:rPr>
              <w:t>解</w:t>
            </w:r>
          </w:p>
          <w:p w14:paraId="6F10E546" w14:textId="77777777" w:rsidR="00285FBD" w:rsidRPr="00C1361E" w:rsidRDefault="00285FBD"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638A138" w14:textId="77777777" w:rsidR="00285FBD" w:rsidRPr="00C1361E" w:rsidRDefault="00285FBD" w:rsidP="00E90E7B">
            <w:pPr>
              <w:spacing w:line="400" w:lineRule="exact"/>
              <w:rPr>
                <w:rFonts w:ascii="標楷體" w:eastAsia="標楷體" w:hAnsi="標楷體"/>
              </w:rPr>
            </w:pPr>
            <w:r w:rsidRPr="00C1361E">
              <w:rPr>
                <w:rFonts w:ascii="標楷體" w:eastAsia="標楷體" w:hAnsi="標楷體" w:hint="eastAsia"/>
              </w:rPr>
              <w:t>內在效度：實驗處理後，自變項有沒有對依變項造成影響</w:t>
            </w:r>
          </w:p>
          <w:p w14:paraId="758DC5AB" w14:textId="77777777" w:rsidR="00285FBD" w:rsidRPr="00C1361E" w:rsidRDefault="00285FBD" w:rsidP="00E90E7B">
            <w:pPr>
              <w:spacing w:line="400" w:lineRule="exact"/>
              <w:rPr>
                <w:rFonts w:ascii="標楷體" w:eastAsia="標楷體" w:hAnsi="標楷體"/>
              </w:rPr>
            </w:pPr>
            <w:r w:rsidRPr="00C1361E">
              <w:rPr>
                <w:rFonts w:ascii="標楷體" w:eastAsia="標楷體" w:hAnsi="標楷體" w:hint="eastAsia"/>
              </w:rPr>
              <w:t>外在效度：本次實驗可不可以推論到其他母群體。</w:t>
            </w:r>
          </w:p>
          <w:p w14:paraId="5AE539B7" w14:textId="77777777" w:rsidR="00285FBD" w:rsidRPr="00C1361E" w:rsidRDefault="00285FBD" w:rsidP="00E90E7B">
            <w:pPr>
              <w:spacing w:line="400" w:lineRule="exact"/>
              <w:rPr>
                <w:rFonts w:ascii="標楷體" w:eastAsia="標楷體" w:hAnsi="標楷體"/>
              </w:rPr>
            </w:pPr>
            <w:r w:rsidRPr="00C1361E">
              <w:rPr>
                <w:rFonts w:ascii="標楷體" w:eastAsia="標楷體" w:hAnsi="標楷體" w:hint="eastAsia"/>
              </w:rPr>
              <w:t>例如：原本研究北區國小教師.....，實驗結果如果可以推論到全國國小教師，那就代表是有外在效度</w:t>
            </w:r>
          </w:p>
        </w:tc>
      </w:tr>
      <w:tr w:rsidR="00285FBD" w:rsidRPr="00C1361E" w14:paraId="11D481FE" w14:textId="77777777" w:rsidTr="00285FBD">
        <w:tc>
          <w:tcPr>
            <w:tcW w:w="421" w:type="dxa"/>
            <w:vAlign w:val="center"/>
          </w:tcPr>
          <w:p w14:paraId="13F0C1AB" w14:textId="77777777" w:rsidR="00285FBD" w:rsidRPr="00C1361E" w:rsidRDefault="00285FBD"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16428AD3" w14:textId="77777777" w:rsidR="00285FBD" w:rsidRPr="00C1361E" w:rsidRDefault="00285FBD" w:rsidP="00E90E7B">
            <w:pPr>
              <w:spacing w:line="400" w:lineRule="exact"/>
              <w:rPr>
                <w:rFonts w:ascii="標楷體" w:eastAsia="標楷體" w:hAnsi="標楷體"/>
              </w:rPr>
            </w:pPr>
            <w:r w:rsidRPr="00C1361E">
              <w:rPr>
                <w:rFonts w:ascii="標楷體" w:eastAsia="標楷體" w:hAnsi="標楷體" w:hint="eastAsia"/>
              </w:rPr>
              <w:t>下列何者的求法，不使用相關係數？</w:t>
            </w:r>
            <w:r w:rsidRPr="00C1361E">
              <w:rPr>
                <w:rFonts w:ascii="標楷體" w:eastAsia="標楷體" w:hAnsi="標楷體" w:cs="Calibri"/>
              </w:rPr>
              <w:t> </w:t>
            </w:r>
            <w:r w:rsidRPr="00C1361E">
              <w:rPr>
                <w:rFonts w:ascii="標楷體" w:eastAsia="標楷體" w:hAnsi="標楷體" w:hint="eastAsia"/>
              </w:rPr>
              <w:br/>
              <w:t>(A)再測信度</w:t>
            </w:r>
            <w:r w:rsidRPr="00C1361E">
              <w:rPr>
                <w:rFonts w:ascii="標楷體" w:eastAsia="標楷體" w:hAnsi="標楷體" w:hint="eastAsia"/>
              </w:rPr>
              <w:br/>
              <w:t>(B)折半信度</w:t>
            </w:r>
            <w:r w:rsidRPr="00C1361E">
              <w:rPr>
                <w:rFonts w:ascii="標楷體" w:eastAsia="標楷體" w:hAnsi="標楷體" w:hint="eastAsia"/>
              </w:rPr>
              <w:br/>
              <w:t>(C)交互評分者信度</w:t>
            </w:r>
            <w:r w:rsidRPr="00C1361E">
              <w:rPr>
                <w:rFonts w:ascii="標楷體" w:eastAsia="標楷體" w:hAnsi="標楷體" w:hint="eastAsia"/>
              </w:rPr>
              <w:br/>
              <w:t>(D)交互觀察者一致</w:t>
            </w:r>
          </w:p>
        </w:tc>
      </w:tr>
      <w:tr w:rsidR="00285FBD" w:rsidRPr="00C1361E" w14:paraId="05A80D40" w14:textId="77777777" w:rsidTr="00285FBD">
        <w:tc>
          <w:tcPr>
            <w:tcW w:w="421" w:type="dxa"/>
          </w:tcPr>
          <w:p w14:paraId="208BAFBD" w14:textId="77777777" w:rsidR="00285FBD" w:rsidRPr="00C1361E" w:rsidRDefault="00285FBD" w:rsidP="00E90E7B">
            <w:pPr>
              <w:spacing w:line="400" w:lineRule="exact"/>
              <w:rPr>
                <w:rFonts w:ascii="標楷體" w:eastAsia="標楷體" w:hAnsi="標楷體"/>
                <w:b/>
              </w:rPr>
            </w:pPr>
            <w:r w:rsidRPr="00C1361E">
              <w:rPr>
                <w:rFonts w:ascii="標楷體" w:eastAsia="標楷體" w:hAnsi="標楷體" w:hint="eastAsia"/>
                <w:b/>
              </w:rPr>
              <w:t>解</w:t>
            </w:r>
          </w:p>
          <w:p w14:paraId="29E19D8F" w14:textId="77777777" w:rsidR="00285FBD" w:rsidRPr="00C1361E" w:rsidRDefault="00285FBD"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4F663DC1" w14:textId="77777777" w:rsidR="00285FBD" w:rsidRPr="00C1361E" w:rsidRDefault="00285FBD" w:rsidP="00E90E7B">
            <w:pPr>
              <w:spacing w:line="400" w:lineRule="exact"/>
              <w:rPr>
                <w:rFonts w:ascii="標楷體" w:eastAsia="標楷體" w:hAnsi="標楷體"/>
              </w:rPr>
            </w:pPr>
            <w:r w:rsidRPr="00C1361E">
              <w:rPr>
                <w:rFonts w:ascii="標楷體" w:eastAsia="標楷體" w:hAnsi="標楷體" w:hint="eastAsia"/>
              </w:rPr>
              <w:t>交互觀察者一致 ：這種信度是求百分比而不求相關。</w:t>
            </w:r>
          </w:p>
          <w:p w14:paraId="205C07E8" w14:textId="77777777" w:rsidR="00285FBD" w:rsidRPr="00C1361E" w:rsidRDefault="00285FBD" w:rsidP="00E90E7B">
            <w:pPr>
              <w:spacing w:line="400" w:lineRule="exact"/>
              <w:rPr>
                <w:rFonts w:ascii="標楷體" w:eastAsia="標楷體" w:hAnsi="標楷體"/>
              </w:rPr>
            </w:pPr>
            <w:r w:rsidRPr="00C1361E">
              <w:rPr>
                <w:rFonts w:ascii="標楷體" w:eastAsia="標楷體" w:hAnsi="標楷體" w:hint="eastAsia"/>
              </w:rPr>
              <w:t>此後，又繼續在若干場合進行，然後求得百分比，以決定兩個評定者一致程度如何。</w:t>
            </w:r>
          </w:p>
        </w:tc>
      </w:tr>
      <w:tr w:rsidR="00285FBD" w:rsidRPr="00C1361E" w14:paraId="603EB5C6" w14:textId="77777777" w:rsidTr="00285FBD">
        <w:tc>
          <w:tcPr>
            <w:tcW w:w="421" w:type="dxa"/>
            <w:vAlign w:val="center"/>
          </w:tcPr>
          <w:p w14:paraId="1B110C0C" w14:textId="77777777" w:rsidR="00285FBD" w:rsidRPr="00C1361E" w:rsidRDefault="00285FBD" w:rsidP="00E90E7B">
            <w:pPr>
              <w:spacing w:line="400" w:lineRule="exact"/>
              <w:jc w:val="center"/>
              <w:rPr>
                <w:rFonts w:ascii="標楷體" w:eastAsia="標楷體" w:hAnsi="標楷體"/>
              </w:rPr>
            </w:pPr>
            <w:r w:rsidRPr="00C1361E">
              <w:rPr>
                <w:rFonts w:ascii="標楷體" w:eastAsia="標楷體" w:hAnsi="標楷體" w:hint="eastAsia"/>
              </w:rPr>
              <w:lastRenderedPageBreak/>
              <w:t>D</w:t>
            </w:r>
          </w:p>
        </w:tc>
        <w:tc>
          <w:tcPr>
            <w:tcW w:w="10907" w:type="dxa"/>
          </w:tcPr>
          <w:p w14:paraId="7807D9E2" w14:textId="77777777" w:rsidR="00285FBD" w:rsidRPr="00C1361E" w:rsidRDefault="00285FBD" w:rsidP="00E90E7B">
            <w:pPr>
              <w:spacing w:line="400" w:lineRule="exact"/>
              <w:rPr>
                <w:rFonts w:ascii="標楷體" w:eastAsia="標楷體" w:hAnsi="標楷體"/>
              </w:rPr>
            </w:pPr>
            <w:r w:rsidRPr="00C1361E">
              <w:rPr>
                <w:rFonts w:ascii="標楷體" w:eastAsia="標楷體" w:hAnsi="標楷體" w:hint="eastAsia"/>
              </w:rPr>
              <w:t>下列何者為影響實驗研究外在效度的原因?</w:t>
            </w:r>
            <w:r w:rsidRPr="00C1361E">
              <w:rPr>
                <w:rFonts w:ascii="標楷體" w:eastAsia="標楷體" w:hAnsi="標楷體" w:hint="eastAsia"/>
              </w:rPr>
              <w:br/>
              <w:t>(A)成熟</w:t>
            </w:r>
            <w:r w:rsidRPr="00C1361E">
              <w:rPr>
                <w:rFonts w:ascii="標楷體" w:eastAsia="標楷體" w:hAnsi="標楷體" w:hint="eastAsia"/>
              </w:rPr>
              <w:br/>
              <w:t>(B)臨時事故</w:t>
            </w:r>
            <w:r w:rsidRPr="00C1361E">
              <w:rPr>
                <w:rFonts w:ascii="標楷體" w:eastAsia="標楷體" w:hAnsi="標楷體" w:hint="eastAsia"/>
              </w:rPr>
              <w:br/>
              <w:t>(C)受試者流失</w:t>
            </w:r>
            <w:r w:rsidRPr="00C1361E">
              <w:rPr>
                <w:rFonts w:ascii="標楷體" w:eastAsia="標楷體" w:hAnsi="標楷體" w:hint="eastAsia"/>
              </w:rPr>
              <w:br/>
              <w:t>(D)取樣偏差</w:t>
            </w:r>
          </w:p>
        </w:tc>
      </w:tr>
      <w:tr w:rsidR="00285FBD" w:rsidRPr="00C1361E" w14:paraId="2924D68E" w14:textId="77777777" w:rsidTr="00285FBD">
        <w:tc>
          <w:tcPr>
            <w:tcW w:w="421" w:type="dxa"/>
          </w:tcPr>
          <w:p w14:paraId="60D064BD" w14:textId="77777777" w:rsidR="00285FBD" w:rsidRPr="00C1361E" w:rsidRDefault="00285FBD" w:rsidP="00E90E7B">
            <w:pPr>
              <w:spacing w:line="400" w:lineRule="exact"/>
              <w:rPr>
                <w:rFonts w:ascii="標楷體" w:eastAsia="標楷體" w:hAnsi="標楷體"/>
                <w:b/>
              </w:rPr>
            </w:pPr>
            <w:r w:rsidRPr="00C1361E">
              <w:rPr>
                <w:rFonts w:ascii="標楷體" w:eastAsia="標楷體" w:hAnsi="標楷體" w:hint="eastAsia"/>
                <w:b/>
              </w:rPr>
              <w:t>解</w:t>
            </w:r>
          </w:p>
          <w:p w14:paraId="35B59182" w14:textId="77777777" w:rsidR="00285FBD" w:rsidRPr="00C1361E" w:rsidRDefault="00285FBD"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19C02D1" w14:textId="77777777" w:rsidR="00285FBD" w:rsidRPr="00C1361E" w:rsidRDefault="00285FBD" w:rsidP="00E90E7B">
            <w:pPr>
              <w:spacing w:line="400" w:lineRule="exact"/>
              <w:rPr>
                <w:rFonts w:ascii="標楷體" w:eastAsia="標楷體" w:hAnsi="標楷體"/>
              </w:rPr>
            </w:pPr>
          </w:p>
        </w:tc>
      </w:tr>
      <w:tr w:rsidR="00285FBD" w:rsidRPr="00C1361E" w14:paraId="6A6F3F44" w14:textId="77777777" w:rsidTr="00285FBD">
        <w:tc>
          <w:tcPr>
            <w:tcW w:w="421" w:type="dxa"/>
            <w:vAlign w:val="center"/>
          </w:tcPr>
          <w:p w14:paraId="0547DC22" w14:textId="77777777" w:rsidR="00285FBD" w:rsidRPr="00C1361E" w:rsidRDefault="00285FBD"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30D4AFF6" w14:textId="77777777" w:rsidR="00285FBD" w:rsidRPr="00C1361E" w:rsidRDefault="00285FBD" w:rsidP="00E90E7B">
            <w:pPr>
              <w:spacing w:line="400" w:lineRule="exact"/>
              <w:rPr>
                <w:rFonts w:ascii="標楷體" w:eastAsia="標楷體" w:hAnsi="標楷體"/>
              </w:rPr>
            </w:pPr>
            <w:r w:rsidRPr="00C1361E">
              <w:rPr>
                <w:rFonts w:ascii="標楷體" w:eastAsia="標楷體" w:hAnsi="標楷體" w:hint="eastAsia"/>
              </w:rPr>
              <w:t>一般而言，實驗研究每一組至少要有多少名受試者</w:t>
            </w:r>
            <w:r w:rsidRPr="00C1361E">
              <w:rPr>
                <w:rFonts w:ascii="標楷體" w:eastAsia="標楷體" w:hAnsi="標楷體" w:hint="eastAsia"/>
              </w:rPr>
              <w:br/>
              <w:t>(A)15</w:t>
            </w:r>
            <w:r w:rsidRPr="00C1361E">
              <w:rPr>
                <w:rFonts w:ascii="標楷體" w:eastAsia="標楷體" w:hAnsi="標楷體" w:cs="Calibri"/>
              </w:rPr>
              <w:t> </w:t>
            </w:r>
            <w:r w:rsidRPr="00C1361E">
              <w:rPr>
                <w:rFonts w:ascii="標楷體" w:eastAsia="標楷體" w:hAnsi="標楷體" w:hint="eastAsia"/>
              </w:rPr>
              <w:br/>
              <w:t>(B)20</w:t>
            </w:r>
            <w:r w:rsidRPr="00C1361E">
              <w:rPr>
                <w:rFonts w:ascii="標楷體" w:eastAsia="標楷體" w:hAnsi="標楷體" w:cs="Calibri"/>
              </w:rPr>
              <w:t> </w:t>
            </w:r>
            <w:r w:rsidRPr="00C1361E">
              <w:rPr>
                <w:rFonts w:ascii="標楷體" w:eastAsia="標楷體" w:hAnsi="標楷體" w:hint="eastAsia"/>
              </w:rPr>
              <w:br/>
              <w:t>(C)25</w:t>
            </w:r>
            <w:r w:rsidRPr="00C1361E">
              <w:rPr>
                <w:rFonts w:ascii="標楷體" w:eastAsia="標楷體" w:hAnsi="標楷體" w:cs="Calibri"/>
              </w:rPr>
              <w:t> </w:t>
            </w:r>
            <w:r w:rsidRPr="00C1361E">
              <w:rPr>
                <w:rFonts w:ascii="標楷體" w:eastAsia="標楷體" w:hAnsi="標楷體" w:hint="eastAsia"/>
              </w:rPr>
              <w:br/>
              <w:t>(D)30</w:t>
            </w:r>
          </w:p>
        </w:tc>
      </w:tr>
      <w:tr w:rsidR="00285FBD" w:rsidRPr="00C1361E" w14:paraId="5D706318" w14:textId="77777777" w:rsidTr="00285FBD">
        <w:tc>
          <w:tcPr>
            <w:tcW w:w="421" w:type="dxa"/>
          </w:tcPr>
          <w:p w14:paraId="48DAF7CF" w14:textId="77777777" w:rsidR="00285FBD" w:rsidRPr="00C1361E" w:rsidRDefault="00285FBD" w:rsidP="00E90E7B">
            <w:pPr>
              <w:spacing w:line="400" w:lineRule="exact"/>
              <w:rPr>
                <w:rFonts w:ascii="標楷體" w:eastAsia="標楷體" w:hAnsi="標楷體"/>
                <w:b/>
              </w:rPr>
            </w:pPr>
            <w:r w:rsidRPr="00C1361E">
              <w:rPr>
                <w:rFonts w:ascii="標楷體" w:eastAsia="標楷體" w:hAnsi="標楷體" w:hint="eastAsia"/>
                <w:b/>
              </w:rPr>
              <w:t>解</w:t>
            </w:r>
          </w:p>
          <w:p w14:paraId="13618D74" w14:textId="77777777" w:rsidR="00285FBD" w:rsidRPr="00C1361E" w:rsidRDefault="00285FBD"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207C5909" w14:textId="77777777" w:rsidR="00285FBD" w:rsidRPr="00C1361E" w:rsidRDefault="00285FBD" w:rsidP="00E90E7B">
            <w:pPr>
              <w:spacing w:line="400" w:lineRule="exact"/>
              <w:rPr>
                <w:rFonts w:ascii="標楷體" w:eastAsia="標楷體" w:hAnsi="標楷體"/>
              </w:rPr>
            </w:pPr>
          </w:p>
        </w:tc>
      </w:tr>
      <w:tr w:rsidR="00285FBD" w:rsidRPr="00C1361E" w14:paraId="3586FFFB" w14:textId="77777777" w:rsidTr="00285FBD">
        <w:tc>
          <w:tcPr>
            <w:tcW w:w="421" w:type="dxa"/>
            <w:vAlign w:val="center"/>
          </w:tcPr>
          <w:p w14:paraId="3B966BBB" w14:textId="77777777" w:rsidR="00285FBD" w:rsidRPr="00C1361E" w:rsidRDefault="00285FBD"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14AFC0E0" w14:textId="77777777" w:rsidR="00285FBD" w:rsidRPr="00C1361E" w:rsidRDefault="00285FBD" w:rsidP="00E90E7B">
            <w:pPr>
              <w:spacing w:line="400" w:lineRule="exact"/>
              <w:rPr>
                <w:rFonts w:ascii="標楷體" w:eastAsia="標楷體" w:hAnsi="標楷體"/>
              </w:rPr>
            </w:pPr>
            <w:r w:rsidRPr="00C1361E">
              <w:rPr>
                <w:rFonts w:ascii="標楷體" w:eastAsia="標楷體" w:hAnsi="標楷體" w:hint="eastAsia"/>
              </w:rPr>
              <w:t>就學理而言，下述實驗設計，何者的內、外在效度均比較高?</w:t>
            </w:r>
            <w:r w:rsidRPr="00C1361E">
              <w:rPr>
                <w:rFonts w:ascii="標楷體" w:eastAsia="標楷體" w:hAnsi="標楷體" w:cs="Calibri"/>
              </w:rPr>
              <w:t> </w:t>
            </w:r>
            <w:r w:rsidRPr="00C1361E">
              <w:rPr>
                <w:rFonts w:ascii="標楷體" w:eastAsia="標楷體" w:hAnsi="標楷體" w:hint="eastAsia"/>
              </w:rPr>
              <w:br/>
              <w:t>(A)不等組實驗</w:t>
            </w:r>
            <w:r w:rsidRPr="00C1361E">
              <w:rPr>
                <w:rFonts w:ascii="標楷體" w:eastAsia="標楷體" w:hAnsi="標楷體" w:cs="Calibri"/>
              </w:rPr>
              <w:t> </w:t>
            </w:r>
            <w:r w:rsidRPr="00C1361E">
              <w:rPr>
                <w:rFonts w:ascii="標楷體" w:eastAsia="標楷體" w:hAnsi="標楷體" w:hint="eastAsia"/>
              </w:rPr>
              <w:br/>
              <w:t>(B)單組實驗</w:t>
            </w:r>
            <w:r w:rsidRPr="00C1361E">
              <w:rPr>
                <w:rFonts w:ascii="標楷體" w:eastAsia="標楷體" w:hAnsi="標楷體" w:cs="Calibri"/>
              </w:rPr>
              <w:t> </w:t>
            </w:r>
            <w:r w:rsidRPr="00C1361E">
              <w:rPr>
                <w:rFonts w:ascii="標楷體" w:eastAsia="標楷體" w:hAnsi="標楷體" w:hint="eastAsia"/>
              </w:rPr>
              <w:br/>
              <w:t>(C)等組實驗</w:t>
            </w:r>
            <w:r w:rsidRPr="00C1361E">
              <w:rPr>
                <w:rFonts w:ascii="標楷體" w:eastAsia="標楷體" w:hAnsi="標楷體" w:cs="Calibri"/>
              </w:rPr>
              <w:t> </w:t>
            </w:r>
            <w:r w:rsidRPr="00C1361E">
              <w:rPr>
                <w:rFonts w:ascii="標楷體" w:eastAsia="標楷體" w:hAnsi="標楷體" w:hint="eastAsia"/>
              </w:rPr>
              <w:br/>
              <w:t>(D)事後回溯研究</w:t>
            </w:r>
          </w:p>
        </w:tc>
      </w:tr>
      <w:tr w:rsidR="00285FBD" w:rsidRPr="00C1361E" w14:paraId="6FEC4BC3" w14:textId="77777777" w:rsidTr="00285FBD">
        <w:tc>
          <w:tcPr>
            <w:tcW w:w="421" w:type="dxa"/>
          </w:tcPr>
          <w:p w14:paraId="17171947" w14:textId="77777777" w:rsidR="00285FBD" w:rsidRPr="00C1361E" w:rsidRDefault="00285FBD" w:rsidP="00E90E7B">
            <w:pPr>
              <w:spacing w:line="400" w:lineRule="exact"/>
              <w:rPr>
                <w:rFonts w:ascii="標楷體" w:eastAsia="標楷體" w:hAnsi="標楷體"/>
                <w:b/>
              </w:rPr>
            </w:pPr>
            <w:r w:rsidRPr="00C1361E">
              <w:rPr>
                <w:rFonts w:ascii="標楷體" w:eastAsia="標楷體" w:hAnsi="標楷體" w:hint="eastAsia"/>
                <w:b/>
              </w:rPr>
              <w:t>解</w:t>
            </w:r>
          </w:p>
          <w:p w14:paraId="6C316B24" w14:textId="77777777" w:rsidR="00285FBD" w:rsidRPr="00C1361E" w:rsidRDefault="00285FBD"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EE846AE" w14:textId="77777777" w:rsidR="00285FBD" w:rsidRPr="00C1361E" w:rsidRDefault="00285FBD" w:rsidP="00E90E7B">
            <w:pPr>
              <w:spacing w:line="400" w:lineRule="exact"/>
              <w:rPr>
                <w:rFonts w:ascii="標楷體" w:eastAsia="標楷體" w:hAnsi="標楷體"/>
              </w:rPr>
            </w:pPr>
          </w:p>
        </w:tc>
      </w:tr>
      <w:tr w:rsidR="00285FBD" w:rsidRPr="00C1361E" w14:paraId="33DA013B" w14:textId="77777777" w:rsidTr="00285FBD">
        <w:tc>
          <w:tcPr>
            <w:tcW w:w="421" w:type="dxa"/>
            <w:vAlign w:val="center"/>
          </w:tcPr>
          <w:p w14:paraId="57236DC7" w14:textId="77777777" w:rsidR="00285FBD" w:rsidRPr="00C1361E" w:rsidRDefault="00285FBD"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0537418A" w14:textId="77777777" w:rsidR="00285FBD" w:rsidRPr="00C1361E" w:rsidRDefault="00285FBD" w:rsidP="00E90E7B">
            <w:pPr>
              <w:spacing w:line="400" w:lineRule="exact"/>
              <w:rPr>
                <w:rFonts w:ascii="標楷體" w:eastAsia="標楷體" w:hAnsi="標楷體"/>
              </w:rPr>
            </w:pPr>
            <w:r w:rsidRPr="00C1361E">
              <w:rPr>
                <w:rFonts w:ascii="標楷體" w:eastAsia="標楷體" w:hAnsi="標楷體" w:hint="eastAsia"/>
              </w:rPr>
              <w:t>將教育發展特徵相近的國家分成若干組，分析與我國特徵相似的這一組國家中普遍存在的教育問題，以診斷我國教育的現況，並預測我國教育的未來趨勢，這種方法稱為：</w:t>
            </w:r>
            <w:r w:rsidRPr="00C1361E">
              <w:rPr>
                <w:rFonts w:ascii="標楷體" w:eastAsia="標楷體" w:hAnsi="標楷體" w:cs="Calibri"/>
              </w:rPr>
              <w:t> </w:t>
            </w:r>
            <w:r w:rsidRPr="00C1361E">
              <w:rPr>
                <w:rFonts w:ascii="標楷體" w:eastAsia="標楷體" w:hAnsi="標楷體" w:hint="eastAsia"/>
              </w:rPr>
              <w:br/>
              <w:t>(A)類型法</w:t>
            </w:r>
            <w:r w:rsidRPr="00C1361E">
              <w:rPr>
                <w:rFonts w:ascii="標楷體" w:eastAsia="標楷體" w:hAnsi="標楷體" w:cs="Calibri"/>
              </w:rPr>
              <w:t> </w:t>
            </w:r>
            <w:r w:rsidRPr="00C1361E">
              <w:rPr>
                <w:rFonts w:ascii="標楷體" w:eastAsia="標楷體" w:hAnsi="標楷體" w:hint="eastAsia"/>
              </w:rPr>
              <w:br/>
              <w:t>(B)系統分析法</w:t>
            </w:r>
            <w:r w:rsidRPr="00C1361E">
              <w:rPr>
                <w:rFonts w:ascii="標楷體" w:eastAsia="標楷體" w:hAnsi="標楷體" w:cs="Calibri"/>
              </w:rPr>
              <w:t> </w:t>
            </w:r>
            <w:r w:rsidRPr="00C1361E">
              <w:rPr>
                <w:rFonts w:ascii="標楷體" w:eastAsia="標楷體" w:hAnsi="標楷體" w:hint="eastAsia"/>
              </w:rPr>
              <w:br/>
              <w:t>(C)實際調查法</w:t>
            </w:r>
            <w:r w:rsidRPr="00C1361E">
              <w:rPr>
                <w:rFonts w:ascii="標楷體" w:eastAsia="標楷體" w:hAnsi="標楷體" w:cs="Calibri"/>
              </w:rPr>
              <w:t> </w:t>
            </w:r>
            <w:r w:rsidRPr="00C1361E">
              <w:rPr>
                <w:rFonts w:ascii="標楷體" w:eastAsia="標楷體" w:hAnsi="標楷體" w:hint="eastAsia"/>
              </w:rPr>
              <w:br/>
              <w:t>(D)層級反應法</w:t>
            </w:r>
          </w:p>
        </w:tc>
      </w:tr>
      <w:tr w:rsidR="00285FBD" w:rsidRPr="00C1361E" w14:paraId="35E6EF75" w14:textId="77777777" w:rsidTr="00285FBD">
        <w:tc>
          <w:tcPr>
            <w:tcW w:w="421" w:type="dxa"/>
          </w:tcPr>
          <w:p w14:paraId="4D6E13D1" w14:textId="77777777" w:rsidR="00285FBD" w:rsidRPr="00C1361E" w:rsidRDefault="00285FBD" w:rsidP="00E90E7B">
            <w:pPr>
              <w:spacing w:line="400" w:lineRule="exact"/>
              <w:rPr>
                <w:rFonts w:ascii="標楷體" w:eastAsia="標楷體" w:hAnsi="標楷體"/>
                <w:b/>
              </w:rPr>
            </w:pPr>
            <w:r w:rsidRPr="00C1361E">
              <w:rPr>
                <w:rFonts w:ascii="標楷體" w:eastAsia="標楷體" w:hAnsi="標楷體" w:hint="eastAsia"/>
                <w:b/>
              </w:rPr>
              <w:t>解</w:t>
            </w:r>
          </w:p>
          <w:p w14:paraId="12FB1B89" w14:textId="77777777" w:rsidR="00285FBD" w:rsidRPr="00C1361E" w:rsidRDefault="00285FBD"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465C0BBE" w14:textId="77777777" w:rsidR="00285FBD" w:rsidRPr="00C1361E" w:rsidRDefault="00285FBD" w:rsidP="00E90E7B">
            <w:pPr>
              <w:spacing w:line="400" w:lineRule="exact"/>
              <w:rPr>
                <w:rFonts w:ascii="標楷體" w:eastAsia="標楷體" w:hAnsi="標楷體"/>
              </w:rPr>
            </w:pPr>
            <w:r w:rsidRPr="00C1361E">
              <w:rPr>
                <w:rFonts w:ascii="標楷體" w:eastAsia="標楷體" w:hAnsi="標楷體" w:hint="eastAsia"/>
                <w:b/>
                <w:color w:val="FF0000"/>
              </w:rPr>
              <w:t>狄恩Dunn</w:t>
            </w:r>
            <w:r w:rsidRPr="00C1361E">
              <w:rPr>
                <w:rFonts w:ascii="標楷體" w:eastAsia="標楷體" w:hAnsi="標楷體" w:hint="eastAsia"/>
              </w:rPr>
              <w:t>以政策問題為中心，發展出政策分析的程序和產生政策相關的資訊。政策分析模式可分為：</w:t>
            </w:r>
          </w:p>
          <w:p w14:paraId="543B61F9" w14:textId="77777777" w:rsidR="00285FBD" w:rsidRPr="00C1361E" w:rsidRDefault="00285FBD" w:rsidP="00E90E7B">
            <w:pPr>
              <w:spacing w:line="400" w:lineRule="exact"/>
              <w:rPr>
                <w:rFonts w:ascii="標楷體" w:eastAsia="標楷體" w:hAnsi="標楷體"/>
              </w:rPr>
            </w:pPr>
            <w:r w:rsidRPr="00C1361E">
              <w:rPr>
                <w:rFonts w:ascii="標楷體" w:eastAsia="標楷體" w:hAnsi="標楷體" w:hint="eastAsia"/>
                <w:b/>
                <w:color w:val="00B050"/>
              </w:rPr>
              <w:t>理性分析</w:t>
            </w:r>
            <w:r w:rsidRPr="00C1361E">
              <w:rPr>
                <w:rFonts w:ascii="標楷體" w:eastAsia="標楷體" w:hAnsi="標楷體" w:hint="eastAsia"/>
              </w:rPr>
              <w:t xml:space="preserve"> 問題分析、資訊蒐集或溝通分析</w:t>
            </w:r>
          </w:p>
          <w:p w14:paraId="052A6128" w14:textId="77777777" w:rsidR="00285FBD" w:rsidRPr="00C1361E" w:rsidRDefault="00285FBD" w:rsidP="00E90E7B">
            <w:pPr>
              <w:spacing w:line="400" w:lineRule="exact"/>
              <w:rPr>
                <w:rFonts w:ascii="標楷體" w:eastAsia="標楷體" w:hAnsi="標楷體"/>
              </w:rPr>
            </w:pPr>
            <w:r w:rsidRPr="00C1361E">
              <w:rPr>
                <w:rFonts w:ascii="標楷體" w:eastAsia="標楷體" w:hAnsi="標楷體" w:hint="eastAsia"/>
                <w:b/>
                <w:color w:val="00B050"/>
              </w:rPr>
              <w:t>問題中心分析</w:t>
            </w:r>
            <w:r w:rsidRPr="00C1361E">
              <w:rPr>
                <w:rFonts w:ascii="標楷體" w:eastAsia="標楷體" w:hAnsi="標楷體" w:hint="eastAsia"/>
              </w:rPr>
              <w:t xml:space="preserve"> 由問題建構、預測、監控、評估、獲取政策問題資訊促使其發展出適宜的教育方法。</w:t>
            </w:r>
          </w:p>
          <w:p w14:paraId="45DDEAE3" w14:textId="77777777" w:rsidR="00285FBD" w:rsidRPr="00C1361E" w:rsidRDefault="00285FBD" w:rsidP="00E90E7B">
            <w:pPr>
              <w:spacing w:line="400" w:lineRule="exact"/>
              <w:rPr>
                <w:rFonts w:ascii="標楷體" w:eastAsia="標楷體" w:hAnsi="標楷體"/>
              </w:rPr>
            </w:pPr>
            <w:r w:rsidRPr="00C1361E">
              <w:rPr>
                <w:rFonts w:ascii="標楷體" w:eastAsia="標楷體" w:hAnsi="標楷體" w:hint="eastAsia"/>
                <w:b/>
                <w:color w:val="00B050"/>
              </w:rPr>
              <w:t>發展教育分析</w:t>
            </w:r>
            <w:r w:rsidRPr="00C1361E">
              <w:rPr>
                <w:rFonts w:ascii="標楷體" w:eastAsia="標楷體" w:hAnsi="標楷體" w:hint="eastAsia"/>
              </w:rPr>
              <w:t xml:space="preserve"> 以報告、研討、問卷、或評鑑等方式評核學校可持續發展的資訊，促使其發展出適宜的教育方法。</w:t>
            </w:r>
          </w:p>
          <w:p w14:paraId="6D88D882" w14:textId="77777777" w:rsidR="00285FBD" w:rsidRPr="00C1361E" w:rsidRDefault="00285FBD" w:rsidP="00E90E7B">
            <w:pPr>
              <w:spacing w:line="400" w:lineRule="exact"/>
              <w:rPr>
                <w:rFonts w:ascii="標楷體" w:eastAsia="標楷體" w:hAnsi="標楷體"/>
              </w:rPr>
            </w:pPr>
            <w:r w:rsidRPr="00C1361E">
              <w:rPr>
                <w:rFonts w:ascii="標楷體" w:eastAsia="標楷體" w:hAnsi="標楷體" w:hint="eastAsia"/>
                <w:b/>
                <w:color w:val="00B050"/>
              </w:rPr>
              <w:t>類型法分析</w:t>
            </w:r>
            <w:r w:rsidRPr="00C1361E">
              <w:rPr>
                <w:rFonts w:ascii="標楷體" w:eastAsia="標楷體" w:hAnsi="標楷體" w:hint="eastAsia"/>
              </w:rPr>
              <w:t xml:space="preserve"> 分析與本國相似發展國家普遍存在的教育問題，形成一套標準，以診斷本國教育現況，並預測本國教育的未來發展。</w:t>
            </w:r>
          </w:p>
        </w:tc>
      </w:tr>
      <w:tr w:rsidR="00285FBD" w:rsidRPr="00C1361E" w14:paraId="4B4825EF" w14:textId="77777777" w:rsidTr="00285FBD">
        <w:tc>
          <w:tcPr>
            <w:tcW w:w="421" w:type="dxa"/>
            <w:vAlign w:val="center"/>
          </w:tcPr>
          <w:p w14:paraId="777D3BA2" w14:textId="77777777" w:rsidR="00285FBD" w:rsidRPr="00C1361E" w:rsidRDefault="00285FBD"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1A65B7C8" w14:textId="77777777" w:rsidR="00285FBD" w:rsidRPr="00C1361E" w:rsidRDefault="00285FBD" w:rsidP="00E90E7B">
            <w:pPr>
              <w:spacing w:line="400" w:lineRule="exact"/>
              <w:rPr>
                <w:rFonts w:ascii="標楷體" w:eastAsia="標楷體" w:hAnsi="標楷體"/>
              </w:rPr>
            </w:pPr>
            <w:r w:rsidRPr="00C1361E">
              <w:rPr>
                <w:rFonts w:ascii="標楷體" w:eastAsia="標楷體" w:hAnsi="標楷體" w:hint="eastAsia"/>
              </w:rPr>
              <w:t>俗民方法論係由何人所創？</w:t>
            </w:r>
            <w:r w:rsidRPr="00C1361E">
              <w:rPr>
                <w:rFonts w:ascii="標楷體" w:eastAsia="標楷體" w:hAnsi="標楷體" w:cs="Calibri"/>
              </w:rPr>
              <w:t> </w:t>
            </w:r>
            <w:r w:rsidRPr="00C1361E">
              <w:rPr>
                <w:rFonts w:ascii="標楷體" w:eastAsia="標楷體" w:hAnsi="標楷體" w:hint="eastAsia"/>
              </w:rPr>
              <w:br/>
              <w:t>(A)胡塞爾</w:t>
            </w:r>
            <w:r w:rsidRPr="00C1361E">
              <w:rPr>
                <w:rFonts w:ascii="標楷體" w:eastAsia="標楷體" w:hAnsi="標楷體" w:cs="Calibri"/>
              </w:rPr>
              <w:t> </w:t>
            </w:r>
            <w:r w:rsidRPr="00C1361E">
              <w:rPr>
                <w:rFonts w:ascii="標楷體" w:eastAsia="標楷體" w:hAnsi="標楷體" w:hint="eastAsia"/>
              </w:rPr>
              <w:br/>
              <w:t>(B)高達美</w:t>
            </w:r>
            <w:r w:rsidRPr="00C1361E">
              <w:rPr>
                <w:rFonts w:ascii="標楷體" w:eastAsia="標楷體" w:hAnsi="標楷體" w:cs="Calibri"/>
              </w:rPr>
              <w:t> </w:t>
            </w:r>
            <w:r w:rsidRPr="00C1361E">
              <w:rPr>
                <w:rFonts w:ascii="標楷體" w:eastAsia="標楷體" w:hAnsi="標楷體" w:hint="eastAsia"/>
              </w:rPr>
              <w:br/>
              <w:t>(C)布魯默</w:t>
            </w:r>
            <w:r w:rsidRPr="00C1361E">
              <w:rPr>
                <w:rFonts w:ascii="標楷體" w:eastAsia="標楷體" w:hAnsi="標楷體" w:cs="Calibri"/>
              </w:rPr>
              <w:t> </w:t>
            </w:r>
            <w:r w:rsidRPr="00C1361E">
              <w:rPr>
                <w:rFonts w:ascii="標楷體" w:eastAsia="標楷體" w:hAnsi="標楷體" w:hint="eastAsia"/>
              </w:rPr>
              <w:br/>
            </w:r>
            <w:r w:rsidRPr="00C1361E">
              <w:rPr>
                <w:rFonts w:ascii="標楷體" w:eastAsia="標楷體" w:hAnsi="標楷體" w:hint="eastAsia"/>
              </w:rPr>
              <w:lastRenderedPageBreak/>
              <w:t>(D)哈洛德卡芬苛</w:t>
            </w:r>
          </w:p>
        </w:tc>
      </w:tr>
      <w:tr w:rsidR="00285FBD" w:rsidRPr="00C1361E" w14:paraId="592D798D" w14:textId="77777777" w:rsidTr="00285FBD">
        <w:tc>
          <w:tcPr>
            <w:tcW w:w="421" w:type="dxa"/>
          </w:tcPr>
          <w:p w14:paraId="29E41718" w14:textId="77777777" w:rsidR="00285FBD" w:rsidRPr="00C1361E" w:rsidRDefault="00285FBD"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2E56C252" w14:textId="77777777" w:rsidR="00285FBD" w:rsidRPr="00C1361E" w:rsidRDefault="00285FBD"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1698C05" w14:textId="77777777" w:rsidR="00285FBD" w:rsidRPr="00C1361E" w:rsidRDefault="00285FBD" w:rsidP="00E90E7B">
            <w:pPr>
              <w:spacing w:line="400" w:lineRule="exact"/>
              <w:rPr>
                <w:rFonts w:ascii="標楷體" w:eastAsia="標楷體" w:hAnsi="標楷體"/>
              </w:rPr>
            </w:pPr>
          </w:p>
        </w:tc>
      </w:tr>
      <w:tr w:rsidR="00285FBD" w:rsidRPr="00C1361E" w14:paraId="1CF4126D" w14:textId="77777777" w:rsidTr="00285FBD">
        <w:tc>
          <w:tcPr>
            <w:tcW w:w="421" w:type="dxa"/>
            <w:vAlign w:val="center"/>
          </w:tcPr>
          <w:p w14:paraId="409CF8FA" w14:textId="77777777" w:rsidR="00285FBD" w:rsidRPr="00C1361E" w:rsidRDefault="00285FBD"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61087818" w14:textId="77777777" w:rsidR="00285FBD" w:rsidRPr="00C1361E" w:rsidRDefault="00285FBD" w:rsidP="00E90E7B">
            <w:pPr>
              <w:spacing w:line="400" w:lineRule="exact"/>
              <w:rPr>
                <w:rFonts w:ascii="標楷體" w:eastAsia="標楷體" w:hAnsi="標楷體"/>
              </w:rPr>
            </w:pPr>
            <w:r w:rsidRPr="00C1361E">
              <w:rPr>
                <w:rFonts w:ascii="標楷體" w:eastAsia="標楷體" w:hAnsi="標楷體" w:hint="eastAsia"/>
              </w:rPr>
              <w:t>使用大樣本的時機為：</w:t>
            </w:r>
            <w:r w:rsidRPr="00C1361E">
              <w:rPr>
                <w:rFonts w:ascii="標楷體" w:eastAsia="標楷體" w:hAnsi="標楷體" w:cs="Calibri"/>
              </w:rPr>
              <w:t> </w:t>
            </w:r>
            <w:r w:rsidRPr="00C1361E">
              <w:rPr>
                <w:rFonts w:ascii="標楷體" w:eastAsia="標楷體" w:hAnsi="標楷體" w:hint="eastAsia"/>
              </w:rPr>
              <w:br/>
              <w:t>(A)呈現無法控制的變項很少時</w:t>
            </w:r>
            <w:r w:rsidRPr="00C1361E">
              <w:rPr>
                <w:rFonts w:ascii="標楷體" w:eastAsia="標楷體" w:hAnsi="標楷體" w:cs="Calibri"/>
              </w:rPr>
              <w:t> </w:t>
            </w:r>
            <w:r w:rsidRPr="00C1361E">
              <w:rPr>
                <w:rFonts w:ascii="標楷體" w:eastAsia="標楷體" w:hAnsi="標楷體" w:hint="eastAsia"/>
              </w:rPr>
              <w:br/>
              <w:t>(B)當預期變項間的差異或相關很大時</w:t>
            </w:r>
            <w:r w:rsidRPr="00C1361E">
              <w:rPr>
                <w:rFonts w:ascii="標楷體" w:eastAsia="標楷體" w:hAnsi="標楷體" w:cs="Calibri"/>
              </w:rPr>
              <w:t> </w:t>
            </w:r>
            <w:r w:rsidRPr="00C1361E">
              <w:rPr>
                <w:rFonts w:ascii="標楷體" w:eastAsia="標楷體" w:hAnsi="標楷體" w:hint="eastAsia"/>
              </w:rPr>
              <w:br/>
              <w:t>(C)當母群研究的變項甚為異質時</w:t>
            </w:r>
            <w:r w:rsidRPr="00C1361E">
              <w:rPr>
                <w:rFonts w:ascii="標楷體" w:eastAsia="標楷體" w:hAnsi="標楷體" w:cs="Calibri"/>
              </w:rPr>
              <w:t> </w:t>
            </w:r>
            <w:r w:rsidRPr="00C1361E">
              <w:rPr>
                <w:rFonts w:ascii="標楷體" w:eastAsia="標楷體" w:hAnsi="標楷體" w:hint="eastAsia"/>
              </w:rPr>
              <w:br/>
              <w:t>(D)當研究的依變項在測量的信度較高時</w:t>
            </w:r>
          </w:p>
        </w:tc>
      </w:tr>
      <w:tr w:rsidR="00285FBD" w:rsidRPr="00C1361E" w14:paraId="2D28CC31" w14:textId="77777777" w:rsidTr="00285FBD">
        <w:tc>
          <w:tcPr>
            <w:tcW w:w="421" w:type="dxa"/>
          </w:tcPr>
          <w:p w14:paraId="5A73B40A" w14:textId="77777777" w:rsidR="00285FBD" w:rsidRPr="00C1361E" w:rsidRDefault="00285FBD" w:rsidP="00E90E7B">
            <w:pPr>
              <w:spacing w:line="400" w:lineRule="exact"/>
              <w:rPr>
                <w:rFonts w:ascii="標楷體" w:eastAsia="標楷體" w:hAnsi="標楷體"/>
                <w:b/>
              </w:rPr>
            </w:pPr>
            <w:r w:rsidRPr="00C1361E">
              <w:rPr>
                <w:rFonts w:ascii="標楷體" w:eastAsia="標楷體" w:hAnsi="標楷體" w:hint="eastAsia"/>
                <w:b/>
              </w:rPr>
              <w:t>解</w:t>
            </w:r>
          </w:p>
          <w:p w14:paraId="23CED8AC" w14:textId="77777777" w:rsidR="00285FBD" w:rsidRPr="00C1361E" w:rsidRDefault="00285FBD"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15B0DAF" w14:textId="77777777" w:rsidR="00285FBD" w:rsidRPr="00C1361E" w:rsidRDefault="00285FBD" w:rsidP="00E90E7B">
            <w:pPr>
              <w:spacing w:line="400" w:lineRule="exact"/>
              <w:rPr>
                <w:rFonts w:ascii="標楷體" w:eastAsia="標楷體" w:hAnsi="標楷體"/>
              </w:rPr>
            </w:pPr>
            <w:r w:rsidRPr="00C1361E">
              <w:rPr>
                <w:rFonts w:ascii="標楷體" w:eastAsia="標楷體" w:hAnsi="標楷體" w:hint="eastAsia"/>
              </w:rPr>
              <w:t>使用大樣本時機：</w:t>
            </w:r>
            <w:r w:rsidRPr="00C1361E">
              <w:rPr>
                <w:rFonts w:ascii="標楷體" w:eastAsia="標楷體" w:hAnsi="標楷體" w:hint="eastAsia"/>
              </w:rPr>
              <w:br/>
              <w:t>1.當許多未控制因素產生影響時　　2.預期變項間的差異或相關很小時</w:t>
            </w:r>
            <w:r w:rsidRPr="00C1361E">
              <w:rPr>
                <w:rFonts w:ascii="標楷體" w:eastAsia="標楷體" w:hAnsi="標楷體" w:hint="eastAsia"/>
              </w:rPr>
              <w:br/>
              <w:t>3.研究的組別必須分成次要組別時　4.母群研究的變相甚為異質時</w:t>
            </w:r>
            <w:r w:rsidRPr="00C1361E">
              <w:rPr>
                <w:rFonts w:ascii="標楷體" w:eastAsia="標楷體" w:hAnsi="標楷體" w:hint="eastAsia"/>
              </w:rPr>
              <w:br/>
              <w:t>5.研究的依變項在測量的信度較低時</w:t>
            </w:r>
            <w:r w:rsidRPr="00C1361E">
              <w:rPr>
                <w:rFonts w:ascii="標楷體" w:eastAsia="標楷體" w:hAnsi="標楷體" w:hint="eastAsia"/>
              </w:rPr>
              <w:br/>
              <w:t>適當的樣本數：</w:t>
            </w:r>
            <w:r w:rsidRPr="00C1361E">
              <w:rPr>
                <w:rFonts w:ascii="標楷體" w:eastAsia="標楷體" w:hAnsi="標楷體" w:hint="eastAsia"/>
              </w:rPr>
              <w:br/>
              <w:t>1.相關實驗：30人以上　2.實驗研究和因果關係研究：每組至少15人</w:t>
            </w:r>
            <w:r w:rsidRPr="00C1361E">
              <w:rPr>
                <w:rFonts w:ascii="標楷體" w:eastAsia="標楷體" w:hAnsi="標楷體" w:hint="eastAsia"/>
              </w:rPr>
              <w:br/>
              <w:t>3.調查研究：每組至少100人；次要組別至少要有20~30人</w:t>
            </w:r>
          </w:p>
        </w:tc>
      </w:tr>
      <w:tr w:rsidR="00285FBD" w:rsidRPr="00C1361E" w14:paraId="01251911" w14:textId="77777777" w:rsidTr="001377BF">
        <w:tc>
          <w:tcPr>
            <w:tcW w:w="421" w:type="dxa"/>
            <w:vAlign w:val="center"/>
          </w:tcPr>
          <w:p w14:paraId="112E3092" w14:textId="77777777" w:rsidR="00285FBD" w:rsidRPr="00C1361E" w:rsidRDefault="001377BF"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340A106E" w14:textId="77777777" w:rsidR="00285FBD" w:rsidRPr="00C1361E" w:rsidRDefault="001377BF" w:rsidP="00E90E7B">
            <w:pPr>
              <w:spacing w:line="400" w:lineRule="exact"/>
              <w:rPr>
                <w:rFonts w:ascii="標楷體" w:eastAsia="標楷體" w:hAnsi="標楷體"/>
              </w:rPr>
            </w:pPr>
            <w:r w:rsidRPr="00C1361E">
              <w:rPr>
                <w:rFonts w:ascii="標楷體" w:eastAsia="標楷體" w:hAnsi="標楷體" w:hint="eastAsia"/>
              </w:rPr>
              <w:t>若要用實地研究觀察或者進行調查或晤談要用什麼研究法法？</w:t>
            </w:r>
            <w:r w:rsidRPr="00C1361E">
              <w:rPr>
                <w:rFonts w:ascii="標楷體" w:eastAsia="標楷體" w:hAnsi="標楷體" w:cs="Calibri"/>
              </w:rPr>
              <w:t> </w:t>
            </w:r>
            <w:r w:rsidRPr="00C1361E">
              <w:rPr>
                <w:rFonts w:ascii="標楷體" w:eastAsia="標楷體" w:hAnsi="標楷體" w:hint="eastAsia"/>
              </w:rPr>
              <w:br/>
              <w:t>(A) 相關法</w:t>
            </w:r>
            <w:r w:rsidRPr="00C1361E">
              <w:rPr>
                <w:rFonts w:ascii="標楷體" w:eastAsia="標楷體" w:hAnsi="標楷體" w:cs="Calibri"/>
              </w:rPr>
              <w:t> </w:t>
            </w:r>
            <w:r w:rsidRPr="00C1361E">
              <w:rPr>
                <w:rFonts w:ascii="標楷體" w:eastAsia="標楷體" w:hAnsi="標楷體" w:hint="eastAsia"/>
              </w:rPr>
              <w:br/>
              <w:t>(B) 描述行研究法</w:t>
            </w:r>
            <w:r w:rsidRPr="00C1361E">
              <w:rPr>
                <w:rFonts w:ascii="標楷體" w:eastAsia="標楷體" w:hAnsi="標楷體" w:cs="Calibri"/>
              </w:rPr>
              <w:t> </w:t>
            </w:r>
            <w:r w:rsidRPr="00C1361E">
              <w:rPr>
                <w:rFonts w:ascii="標楷體" w:eastAsia="標楷體" w:hAnsi="標楷體" w:hint="eastAsia"/>
              </w:rPr>
              <w:br/>
              <w:t>(C) 實驗法</w:t>
            </w:r>
            <w:r w:rsidRPr="00C1361E">
              <w:rPr>
                <w:rFonts w:ascii="標楷體" w:eastAsia="標楷體" w:hAnsi="標楷體" w:cs="Calibri"/>
              </w:rPr>
              <w:t> </w:t>
            </w:r>
            <w:r w:rsidRPr="00C1361E">
              <w:rPr>
                <w:rFonts w:ascii="標楷體" w:eastAsia="標楷體" w:hAnsi="標楷體" w:hint="eastAsia"/>
              </w:rPr>
              <w:br/>
              <w:t>(D) 行動研究</w:t>
            </w:r>
          </w:p>
        </w:tc>
      </w:tr>
      <w:tr w:rsidR="00285FBD" w:rsidRPr="00C1361E" w14:paraId="74E7DD7A" w14:textId="77777777" w:rsidTr="00285FBD">
        <w:tc>
          <w:tcPr>
            <w:tcW w:w="421" w:type="dxa"/>
          </w:tcPr>
          <w:p w14:paraId="073F5122" w14:textId="77777777" w:rsidR="00285FBD" w:rsidRPr="00C1361E" w:rsidRDefault="00285FBD" w:rsidP="00E90E7B">
            <w:pPr>
              <w:spacing w:line="400" w:lineRule="exact"/>
              <w:rPr>
                <w:rFonts w:ascii="標楷體" w:eastAsia="標楷體" w:hAnsi="標楷體"/>
                <w:b/>
              </w:rPr>
            </w:pPr>
            <w:r w:rsidRPr="00C1361E">
              <w:rPr>
                <w:rFonts w:ascii="標楷體" w:eastAsia="標楷體" w:hAnsi="標楷體" w:hint="eastAsia"/>
                <w:b/>
              </w:rPr>
              <w:t>解</w:t>
            </w:r>
          </w:p>
          <w:p w14:paraId="2318426C" w14:textId="77777777" w:rsidR="00285FBD" w:rsidRPr="00C1361E" w:rsidRDefault="00285FBD"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4B8E9A2" w14:textId="77777777" w:rsidR="00285FBD" w:rsidRPr="00C1361E" w:rsidRDefault="00285FBD" w:rsidP="00E90E7B">
            <w:pPr>
              <w:spacing w:line="400" w:lineRule="exact"/>
              <w:rPr>
                <w:rFonts w:ascii="標楷體" w:eastAsia="標楷體" w:hAnsi="標楷體"/>
              </w:rPr>
            </w:pPr>
          </w:p>
        </w:tc>
      </w:tr>
      <w:tr w:rsidR="00285FBD" w:rsidRPr="00C1361E" w14:paraId="6A9B5737" w14:textId="77777777" w:rsidTr="001377BF">
        <w:tc>
          <w:tcPr>
            <w:tcW w:w="421" w:type="dxa"/>
            <w:vAlign w:val="center"/>
          </w:tcPr>
          <w:p w14:paraId="7E289005" w14:textId="77777777" w:rsidR="00285FBD" w:rsidRPr="00C1361E" w:rsidRDefault="001377BF"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752A1603" w14:textId="77777777" w:rsidR="00285FBD" w:rsidRPr="00C1361E" w:rsidRDefault="001377BF" w:rsidP="00E90E7B">
            <w:pPr>
              <w:spacing w:line="400" w:lineRule="exact"/>
              <w:rPr>
                <w:rFonts w:ascii="標楷體" w:eastAsia="標楷體" w:hAnsi="標楷體"/>
              </w:rPr>
            </w:pPr>
            <w:r w:rsidRPr="00C1361E">
              <w:rPr>
                <w:rFonts w:ascii="標楷體" w:eastAsia="標楷體" w:hAnsi="標楷體" w:hint="eastAsia"/>
              </w:rPr>
              <w:t>以下何者非實驗法研究個體行為時，應考慮的變項？</w:t>
            </w:r>
            <w:r w:rsidRPr="00C1361E">
              <w:rPr>
                <w:rFonts w:ascii="標楷體" w:eastAsia="標楷體" w:hAnsi="標楷體" w:cs="Calibri"/>
              </w:rPr>
              <w:t> </w:t>
            </w:r>
            <w:r w:rsidRPr="00C1361E">
              <w:rPr>
                <w:rFonts w:ascii="標楷體" w:eastAsia="標楷體" w:hAnsi="標楷體" w:hint="eastAsia"/>
              </w:rPr>
              <w:br/>
              <w:t>(A) 自變項</w:t>
            </w:r>
            <w:r w:rsidRPr="00C1361E">
              <w:rPr>
                <w:rFonts w:ascii="標楷體" w:eastAsia="標楷體" w:hAnsi="標楷體" w:cs="Calibri"/>
              </w:rPr>
              <w:t> </w:t>
            </w:r>
            <w:r w:rsidRPr="00C1361E">
              <w:rPr>
                <w:rFonts w:ascii="標楷體" w:eastAsia="標楷體" w:hAnsi="標楷體" w:hint="eastAsia"/>
              </w:rPr>
              <w:br/>
              <w:t>(B) 控制變項</w:t>
            </w:r>
            <w:r w:rsidRPr="00C1361E">
              <w:rPr>
                <w:rFonts w:ascii="標楷體" w:eastAsia="標楷體" w:hAnsi="標楷體" w:cs="Calibri"/>
              </w:rPr>
              <w:t> </w:t>
            </w:r>
            <w:r w:rsidRPr="00C1361E">
              <w:rPr>
                <w:rFonts w:ascii="標楷體" w:eastAsia="標楷體" w:hAnsi="標楷體" w:hint="eastAsia"/>
              </w:rPr>
              <w:br/>
              <w:t>(C) 中介變項</w:t>
            </w:r>
            <w:r w:rsidRPr="00C1361E">
              <w:rPr>
                <w:rFonts w:ascii="標楷體" w:eastAsia="標楷體" w:hAnsi="標楷體" w:cs="Calibri"/>
              </w:rPr>
              <w:t> </w:t>
            </w:r>
            <w:r w:rsidRPr="00C1361E">
              <w:rPr>
                <w:rFonts w:ascii="標楷體" w:eastAsia="標楷體" w:hAnsi="標楷體" w:hint="eastAsia"/>
              </w:rPr>
              <w:br/>
              <w:t>(D) 依變項</w:t>
            </w:r>
          </w:p>
        </w:tc>
      </w:tr>
      <w:tr w:rsidR="00285FBD" w:rsidRPr="00C1361E" w14:paraId="0B5885B9" w14:textId="77777777" w:rsidTr="00285FBD">
        <w:tc>
          <w:tcPr>
            <w:tcW w:w="421" w:type="dxa"/>
          </w:tcPr>
          <w:p w14:paraId="646DC8FF" w14:textId="77777777" w:rsidR="00285FBD" w:rsidRPr="00C1361E" w:rsidRDefault="00285FBD" w:rsidP="00E90E7B">
            <w:pPr>
              <w:spacing w:line="400" w:lineRule="exact"/>
              <w:rPr>
                <w:rFonts w:ascii="標楷體" w:eastAsia="標楷體" w:hAnsi="標楷體"/>
                <w:b/>
              </w:rPr>
            </w:pPr>
            <w:r w:rsidRPr="00C1361E">
              <w:rPr>
                <w:rFonts w:ascii="標楷體" w:eastAsia="標楷體" w:hAnsi="標楷體" w:hint="eastAsia"/>
                <w:b/>
              </w:rPr>
              <w:t>解</w:t>
            </w:r>
          </w:p>
          <w:p w14:paraId="62C4CDAE" w14:textId="77777777" w:rsidR="00285FBD" w:rsidRPr="00C1361E" w:rsidRDefault="00285FBD"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3136D65" w14:textId="77777777" w:rsidR="00285FBD" w:rsidRPr="00C1361E" w:rsidRDefault="001377BF" w:rsidP="00E90E7B">
            <w:pPr>
              <w:spacing w:line="400" w:lineRule="exact"/>
              <w:rPr>
                <w:rFonts w:ascii="標楷體" w:eastAsia="標楷體" w:hAnsi="標楷體"/>
              </w:rPr>
            </w:pPr>
            <w:r w:rsidRPr="00C1361E">
              <w:rPr>
                <w:rFonts w:ascii="標楷體" w:eastAsia="標楷體" w:hAnsi="標楷體" w:hint="eastAsia"/>
              </w:rPr>
              <w:t>中介變項（intervening variable）：中介變項是指介於刺激與反應兩變項之間，因外在刺激而引起的內在變化歷程。中介變項既不屬於可以事先處理的自變項，也不屬於觀察可見的依變項，而是一種假設性概念，用以說明兩種變項間關係的內在變化。此種內在變化不能直接觀察測量，只能根據刺激的情境與反應的方式去推理解釋。在心理學上，動機、習慣、學習、態度、觀念等，在性質上均屬於中介變項。</w:t>
            </w:r>
          </w:p>
        </w:tc>
      </w:tr>
      <w:tr w:rsidR="00285FBD" w:rsidRPr="00C1361E" w14:paraId="4FBA32FD" w14:textId="77777777" w:rsidTr="001377BF">
        <w:tc>
          <w:tcPr>
            <w:tcW w:w="421" w:type="dxa"/>
            <w:vAlign w:val="center"/>
          </w:tcPr>
          <w:p w14:paraId="5E0ECF5D" w14:textId="77777777" w:rsidR="00285FBD" w:rsidRPr="00C1361E" w:rsidRDefault="001377BF"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793615B9" w14:textId="77777777" w:rsidR="001377BF" w:rsidRPr="00C1361E" w:rsidRDefault="001377BF" w:rsidP="00E90E7B">
            <w:pPr>
              <w:spacing w:line="400" w:lineRule="exact"/>
              <w:rPr>
                <w:rFonts w:ascii="標楷體" w:eastAsia="標楷體" w:hAnsi="標楷體"/>
              </w:rPr>
            </w:pPr>
            <w:r w:rsidRPr="00C1361E">
              <w:rPr>
                <w:rFonts w:ascii="標楷體" w:eastAsia="標楷體" w:hAnsi="標楷體" w:hint="eastAsia"/>
              </w:rPr>
              <w:t>當進行變異數分析(ANOVA)後, 在何種狀況下須作事後考驗(Post Hoc Test)?</w:t>
            </w:r>
          </w:p>
          <w:p w14:paraId="2AEC4C79" w14:textId="77777777" w:rsidR="001377BF" w:rsidRPr="00C1361E" w:rsidRDefault="001377BF" w:rsidP="00E90E7B">
            <w:pPr>
              <w:spacing w:line="400" w:lineRule="exact"/>
              <w:rPr>
                <w:rFonts w:ascii="標楷體" w:eastAsia="標楷體" w:hAnsi="標楷體"/>
              </w:rPr>
            </w:pPr>
            <w:r w:rsidRPr="00C1361E">
              <w:rPr>
                <w:rFonts w:ascii="標楷體" w:eastAsia="標楷體" w:hAnsi="標楷體"/>
              </w:rPr>
              <w:t>(A)</w:t>
            </w:r>
            <w:r w:rsidRPr="00C1361E">
              <w:rPr>
                <w:rFonts w:ascii="標楷體" w:eastAsia="標楷體" w:hAnsi="標楷體" w:hint="eastAsia"/>
              </w:rPr>
              <w:t xml:space="preserve">當虛無假設被拒絕時 </w:t>
            </w:r>
          </w:p>
          <w:p w14:paraId="463E97F2" w14:textId="77777777" w:rsidR="001377BF" w:rsidRPr="00C1361E" w:rsidRDefault="001377BF" w:rsidP="00E90E7B">
            <w:pPr>
              <w:spacing w:line="400" w:lineRule="exact"/>
              <w:rPr>
                <w:rFonts w:ascii="標楷體" w:eastAsia="標楷體" w:hAnsi="標楷體"/>
              </w:rPr>
            </w:pPr>
            <w:r w:rsidRPr="00C1361E">
              <w:rPr>
                <w:rFonts w:ascii="標楷體" w:eastAsia="標楷體" w:hAnsi="標楷體"/>
              </w:rPr>
              <w:t>(B)</w:t>
            </w:r>
            <w:r w:rsidRPr="00C1361E">
              <w:rPr>
                <w:rFonts w:ascii="標楷體" w:eastAsia="標楷體" w:hAnsi="標楷體" w:hint="eastAsia"/>
              </w:rPr>
              <w:t xml:space="preserve">當有兩組以上的實驗處理 </w:t>
            </w:r>
          </w:p>
          <w:p w14:paraId="6A57FE85" w14:textId="77777777" w:rsidR="001377BF" w:rsidRPr="00C1361E" w:rsidRDefault="001377BF" w:rsidP="00E90E7B">
            <w:pPr>
              <w:spacing w:line="400" w:lineRule="exact"/>
              <w:rPr>
                <w:rFonts w:ascii="標楷體" w:eastAsia="標楷體" w:hAnsi="標楷體"/>
              </w:rPr>
            </w:pPr>
            <w:r w:rsidRPr="00C1361E">
              <w:rPr>
                <w:rFonts w:ascii="標楷體" w:eastAsia="標楷體" w:hAnsi="標楷體"/>
              </w:rPr>
              <w:t>(C)</w:t>
            </w:r>
            <w:r w:rsidRPr="00C1361E">
              <w:rPr>
                <w:rFonts w:ascii="標楷體" w:eastAsia="標楷體" w:hAnsi="標楷體" w:hint="eastAsia"/>
              </w:rPr>
              <w:t xml:space="preserve">當虛無假設被拒絕且有兩組以上的實驗處理 </w:t>
            </w:r>
          </w:p>
          <w:p w14:paraId="4CCC2BD4" w14:textId="77777777" w:rsidR="00285FBD" w:rsidRPr="00C1361E" w:rsidRDefault="001377BF" w:rsidP="00E90E7B">
            <w:pPr>
              <w:spacing w:line="400" w:lineRule="exact"/>
              <w:rPr>
                <w:rFonts w:ascii="標楷體" w:eastAsia="標楷體" w:hAnsi="標楷體"/>
              </w:rPr>
            </w:pPr>
            <w:r w:rsidRPr="00C1361E">
              <w:rPr>
                <w:rFonts w:ascii="標楷體" w:eastAsia="標楷體" w:hAnsi="標楷體"/>
              </w:rPr>
              <w:t>(D)</w:t>
            </w:r>
            <w:r w:rsidRPr="00C1361E">
              <w:rPr>
                <w:rFonts w:ascii="標楷體" w:eastAsia="標楷體" w:hAnsi="標楷體" w:hint="eastAsia"/>
              </w:rPr>
              <w:t>不管什麼狀況, 進行變異數分析(ANOVA)考驗後, 都要作事後考驗</w:t>
            </w:r>
          </w:p>
        </w:tc>
      </w:tr>
      <w:tr w:rsidR="00285FBD" w:rsidRPr="00C1361E" w14:paraId="16222752" w14:textId="77777777" w:rsidTr="00285FBD">
        <w:tc>
          <w:tcPr>
            <w:tcW w:w="421" w:type="dxa"/>
          </w:tcPr>
          <w:p w14:paraId="3542FEFC" w14:textId="77777777" w:rsidR="00285FBD" w:rsidRPr="00C1361E" w:rsidRDefault="00285FBD" w:rsidP="00E90E7B">
            <w:pPr>
              <w:spacing w:line="400" w:lineRule="exact"/>
              <w:rPr>
                <w:rFonts w:ascii="標楷體" w:eastAsia="標楷體" w:hAnsi="標楷體"/>
                <w:b/>
              </w:rPr>
            </w:pPr>
            <w:r w:rsidRPr="00C1361E">
              <w:rPr>
                <w:rFonts w:ascii="標楷體" w:eastAsia="標楷體" w:hAnsi="標楷體" w:hint="eastAsia"/>
                <w:b/>
              </w:rPr>
              <w:t>解</w:t>
            </w:r>
          </w:p>
          <w:p w14:paraId="663CD2AD" w14:textId="77777777" w:rsidR="00285FBD" w:rsidRPr="00C1361E" w:rsidRDefault="00285FBD" w:rsidP="00E90E7B">
            <w:pPr>
              <w:spacing w:line="400" w:lineRule="exact"/>
              <w:rPr>
                <w:rFonts w:ascii="標楷體" w:eastAsia="標楷體" w:hAnsi="標楷體"/>
                <w:b/>
              </w:rPr>
            </w:pPr>
            <w:r w:rsidRPr="00C1361E">
              <w:rPr>
                <w:rFonts w:ascii="標楷體" w:eastAsia="標楷體" w:hAnsi="標楷體" w:hint="eastAsia"/>
                <w:b/>
              </w:rPr>
              <w:lastRenderedPageBreak/>
              <w:t>釋</w:t>
            </w:r>
          </w:p>
        </w:tc>
        <w:tc>
          <w:tcPr>
            <w:tcW w:w="10907" w:type="dxa"/>
          </w:tcPr>
          <w:p w14:paraId="466B1B7A" w14:textId="77777777" w:rsidR="001377BF" w:rsidRPr="00C1361E" w:rsidRDefault="001377BF" w:rsidP="00E90E7B">
            <w:pPr>
              <w:spacing w:line="400" w:lineRule="exact"/>
              <w:rPr>
                <w:rFonts w:ascii="標楷體" w:eastAsia="標楷體" w:hAnsi="標楷體"/>
              </w:rPr>
            </w:pPr>
            <w:r w:rsidRPr="00C1361E">
              <w:rPr>
                <w:rFonts w:ascii="標楷體" w:eastAsia="標楷體" w:hAnsi="標楷體" w:hint="eastAsia"/>
              </w:rPr>
              <w:lastRenderedPageBreak/>
              <w:t>可得進行事後考驗的兩個條件為：</w:t>
            </w:r>
          </w:p>
          <w:p w14:paraId="1609EEFD" w14:textId="77777777" w:rsidR="00285FBD" w:rsidRPr="00C1361E" w:rsidRDefault="001377BF" w:rsidP="00E90E7B">
            <w:pPr>
              <w:spacing w:line="400" w:lineRule="exact"/>
              <w:rPr>
                <w:rFonts w:ascii="標楷體" w:eastAsia="標楷體" w:hAnsi="標楷體"/>
              </w:rPr>
            </w:pPr>
            <w:r w:rsidRPr="00C1361E">
              <w:rPr>
                <w:rFonts w:ascii="標楷體" w:eastAsia="標楷體" w:hAnsi="標楷體" w:hint="eastAsia"/>
              </w:rPr>
              <w:lastRenderedPageBreak/>
              <w:t>1.虛無假設被拒絕　2.兩組以上的實驗處理</w:t>
            </w:r>
          </w:p>
        </w:tc>
      </w:tr>
      <w:tr w:rsidR="00285FBD" w:rsidRPr="00C1361E" w14:paraId="6FE14A78" w14:textId="77777777" w:rsidTr="001377BF">
        <w:tc>
          <w:tcPr>
            <w:tcW w:w="421" w:type="dxa"/>
            <w:vAlign w:val="center"/>
          </w:tcPr>
          <w:p w14:paraId="374B2C3D" w14:textId="77777777" w:rsidR="00285FBD" w:rsidRPr="00C1361E" w:rsidRDefault="001377BF" w:rsidP="00E90E7B">
            <w:pPr>
              <w:spacing w:line="400" w:lineRule="exact"/>
              <w:jc w:val="center"/>
              <w:rPr>
                <w:rFonts w:ascii="標楷體" w:eastAsia="標楷體" w:hAnsi="標楷體"/>
              </w:rPr>
            </w:pPr>
            <w:r w:rsidRPr="00C1361E">
              <w:rPr>
                <w:rFonts w:ascii="標楷體" w:eastAsia="標楷體" w:hAnsi="標楷體" w:hint="eastAsia"/>
              </w:rPr>
              <w:lastRenderedPageBreak/>
              <w:t>D</w:t>
            </w:r>
          </w:p>
        </w:tc>
        <w:tc>
          <w:tcPr>
            <w:tcW w:w="10907" w:type="dxa"/>
          </w:tcPr>
          <w:p w14:paraId="59ECE385" w14:textId="77777777" w:rsidR="00285FBD" w:rsidRPr="00C1361E" w:rsidRDefault="001377BF" w:rsidP="00E90E7B">
            <w:pPr>
              <w:spacing w:line="400" w:lineRule="exact"/>
              <w:rPr>
                <w:rFonts w:ascii="標楷體" w:eastAsia="標楷體" w:hAnsi="標楷體"/>
              </w:rPr>
            </w:pPr>
            <w:r w:rsidRPr="00C1361E">
              <w:rPr>
                <w:rFonts w:ascii="標楷體" w:eastAsia="標楷體" w:hAnsi="標楷體" w:hint="eastAsia"/>
              </w:rPr>
              <w:t>當我們從事俗民誌研究(ethonographic study)時，作資料分析時爲將不同時間之資料作比對以增加效度，可能應用的是</w:t>
            </w:r>
            <w:r w:rsidRPr="00C1361E">
              <w:rPr>
                <w:rFonts w:ascii="標楷體" w:eastAsia="標楷體" w:hAnsi="標楷體" w:hint="eastAsia"/>
              </w:rPr>
              <w:br/>
              <w:t>(A)T考驗(T test)</w:t>
            </w:r>
            <w:r w:rsidRPr="00C1361E">
              <w:rPr>
                <w:rFonts w:ascii="標楷體" w:eastAsia="標楷體" w:hAnsi="標楷體" w:hint="eastAsia"/>
              </w:rPr>
              <w:br/>
              <w:t>(B)獨立樣本檢定(indepent-sample test)</w:t>
            </w:r>
            <w:r w:rsidRPr="00C1361E">
              <w:rPr>
                <w:rFonts w:ascii="標楷體" w:eastAsia="標楷體" w:hAnsi="標楷體" w:hint="eastAsia"/>
              </w:rPr>
              <w:br/>
              <w:t>(C)逐步回歸法(stepwise)</w:t>
            </w:r>
            <w:r w:rsidRPr="00C1361E">
              <w:rPr>
                <w:rFonts w:ascii="標楷體" w:eastAsia="標楷體" w:hAnsi="標楷體" w:hint="eastAsia"/>
              </w:rPr>
              <w:br/>
              <w:t>(D)三角測定法(triangulation)</w:t>
            </w:r>
          </w:p>
        </w:tc>
      </w:tr>
      <w:tr w:rsidR="00285FBD" w:rsidRPr="00C1361E" w14:paraId="27C768F7" w14:textId="77777777" w:rsidTr="00285FBD">
        <w:tc>
          <w:tcPr>
            <w:tcW w:w="421" w:type="dxa"/>
          </w:tcPr>
          <w:p w14:paraId="30F2BFAD" w14:textId="77777777" w:rsidR="00285FBD" w:rsidRPr="00C1361E" w:rsidRDefault="00285FBD" w:rsidP="00E90E7B">
            <w:pPr>
              <w:spacing w:line="400" w:lineRule="exact"/>
              <w:rPr>
                <w:rFonts w:ascii="標楷體" w:eastAsia="標楷體" w:hAnsi="標楷體"/>
                <w:b/>
              </w:rPr>
            </w:pPr>
            <w:r w:rsidRPr="00C1361E">
              <w:rPr>
                <w:rFonts w:ascii="標楷體" w:eastAsia="標楷體" w:hAnsi="標楷體" w:hint="eastAsia"/>
                <w:b/>
              </w:rPr>
              <w:t>解</w:t>
            </w:r>
          </w:p>
          <w:p w14:paraId="6BB020D8" w14:textId="77777777" w:rsidR="00285FBD" w:rsidRPr="00C1361E" w:rsidRDefault="00285FBD"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EE8E5DE" w14:textId="77777777" w:rsidR="00285FBD" w:rsidRPr="00C1361E" w:rsidRDefault="001377BF" w:rsidP="00E90E7B">
            <w:pPr>
              <w:spacing w:line="400" w:lineRule="exact"/>
              <w:rPr>
                <w:rFonts w:ascii="標楷體" w:eastAsia="標楷體" w:hAnsi="標楷體"/>
              </w:rPr>
            </w:pPr>
            <w:r w:rsidRPr="00C1361E">
              <w:rPr>
                <w:rFonts w:ascii="標楷體" w:eastAsia="標楷體" w:hAnsi="標楷體" w:hint="eastAsia"/>
              </w:rPr>
              <w:t>三角測定法(triangnlation) 指研究者在研究相同現象時可使用多種不同的方法與資料來增進效度。</w:t>
            </w:r>
          </w:p>
        </w:tc>
      </w:tr>
      <w:tr w:rsidR="00285FBD" w:rsidRPr="00C1361E" w14:paraId="148CF5FC" w14:textId="77777777" w:rsidTr="001377BF">
        <w:tc>
          <w:tcPr>
            <w:tcW w:w="421" w:type="dxa"/>
            <w:vAlign w:val="center"/>
          </w:tcPr>
          <w:p w14:paraId="2812941D" w14:textId="77777777" w:rsidR="00285FBD" w:rsidRPr="00C1361E" w:rsidRDefault="001377BF"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6BC8E1D7" w14:textId="77777777" w:rsidR="00285FBD" w:rsidRPr="00C1361E" w:rsidRDefault="001377BF" w:rsidP="00E90E7B">
            <w:pPr>
              <w:spacing w:line="400" w:lineRule="exact"/>
              <w:rPr>
                <w:rFonts w:ascii="標楷體" w:eastAsia="標楷體" w:hAnsi="標楷體"/>
              </w:rPr>
            </w:pPr>
            <w:r w:rsidRPr="00C1361E">
              <w:rPr>
                <w:rFonts w:ascii="標楷體" w:eastAsia="標楷體" w:hAnsi="標楷體" w:hint="eastAsia"/>
              </w:rPr>
              <w:t>單一受試設計的類型 A-B-A 中的B階段是屬於？</w:t>
            </w:r>
            <w:r w:rsidRPr="00C1361E">
              <w:rPr>
                <w:rFonts w:ascii="標楷體" w:eastAsia="標楷體" w:hAnsi="標楷體" w:cs="Calibri"/>
              </w:rPr>
              <w:t> </w:t>
            </w:r>
            <w:r w:rsidRPr="00C1361E">
              <w:rPr>
                <w:rFonts w:ascii="標楷體" w:eastAsia="標楷體" w:hAnsi="標楷體" w:hint="eastAsia"/>
              </w:rPr>
              <w:br/>
              <w:t>(A) 基準線階段</w:t>
            </w:r>
            <w:r w:rsidRPr="00C1361E">
              <w:rPr>
                <w:rFonts w:ascii="標楷體" w:eastAsia="標楷體" w:hAnsi="標楷體" w:cs="Calibri"/>
              </w:rPr>
              <w:t> </w:t>
            </w:r>
            <w:r w:rsidRPr="00C1361E">
              <w:rPr>
                <w:rFonts w:ascii="標楷體" w:eastAsia="標楷體" w:hAnsi="標楷體" w:hint="eastAsia"/>
              </w:rPr>
              <w:br/>
              <w:t>(B) 增強作用階段</w:t>
            </w:r>
            <w:r w:rsidRPr="00C1361E">
              <w:rPr>
                <w:rFonts w:ascii="標楷體" w:eastAsia="標楷體" w:hAnsi="標楷體" w:cs="Calibri"/>
              </w:rPr>
              <w:t> </w:t>
            </w:r>
            <w:r w:rsidRPr="00C1361E">
              <w:rPr>
                <w:rFonts w:ascii="標楷體" w:eastAsia="標楷體" w:hAnsi="標楷體" w:hint="eastAsia"/>
              </w:rPr>
              <w:br/>
              <w:t>(C) 實驗處理階段</w:t>
            </w:r>
            <w:r w:rsidRPr="00C1361E">
              <w:rPr>
                <w:rFonts w:ascii="標楷體" w:eastAsia="標楷體" w:hAnsi="標楷體" w:cs="Calibri"/>
              </w:rPr>
              <w:t> </w:t>
            </w:r>
            <w:r w:rsidRPr="00C1361E">
              <w:rPr>
                <w:rFonts w:ascii="標楷體" w:eastAsia="標楷體" w:hAnsi="標楷體" w:hint="eastAsia"/>
              </w:rPr>
              <w:br/>
              <w:t>(D) 行為回復階段</w:t>
            </w:r>
          </w:p>
        </w:tc>
      </w:tr>
      <w:tr w:rsidR="00285FBD" w:rsidRPr="00C1361E" w14:paraId="1ADB20F4" w14:textId="77777777" w:rsidTr="00285FBD">
        <w:tc>
          <w:tcPr>
            <w:tcW w:w="421" w:type="dxa"/>
          </w:tcPr>
          <w:p w14:paraId="7EC58834" w14:textId="77777777" w:rsidR="00285FBD" w:rsidRPr="00C1361E" w:rsidRDefault="00285FBD" w:rsidP="00E90E7B">
            <w:pPr>
              <w:spacing w:line="400" w:lineRule="exact"/>
              <w:rPr>
                <w:rFonts w:ascii="標楷體" w:eastAsia="標楷體" w:hAnsi="標楷體"/>
                <w:b/>
              </w:rPr>
            </w:pPr>
            <w:r w:rsidRPr="00C1361E">
              <w:rPr>
                <w:rFonts w:ascii="標楷體" w:eastAsia="標楷體" w:hAnsi="標楷體" w:hint="eastAsia"/>
                <w:b/>
              </w:rPr>
              <w:t>解</w:t>
            </w:r>
          </w:p>
          <w:p w14:paraId="7B0733EA" w14:textId="77777777" w:rsidR="00285FBD" w:rsidRPr="00C1361E" w:rsidRDefault="00285FBD"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E5F901E" w14:textId="77777777" w:rsidR="001377BF" w:rsidRPr="00C1361E" w:rsidRDefault="001377BF" w:rsidP="00E90E7B">
            <w:pPr>
              <w:spacing w:line="400" w:lineRule="exact"/>
              <w:rPr>
                <w:rFonts w:ascii="標楷體" w:eastAsia="標楷體" w:hAnsi="標楷體"/>
              </w:rPr>
            </w:pPr>
            <w:r w:rsidRPr="00C1361E">
              <w:rPr>
                <w:rFonts w:ascii="標楷體" w:eastAsia="標楷體" w:hAnsi="標楷體" w:hint="eastAsia"/>
              </w:rPr>
              <w:t>A-B-A設計內容包含三階段：</w:t>
            </w:r>
            <w:r w:rsidRPr="00C1361E">
              <w:rPr>
                <w:rFonts w:ascii="標楷體" w:eastAsia="標楷體" w:hAnsi="標楷體" w:hint="eastAsia"/>
              </w:rPr>
              <w:br/>
              <w:t>(1)階段A，為基準線階段，首先測量行為基本發生頻率。</w:t>
            </w:r>
          </w:p>
          <w:p w14:paraId="1328AF56" w14:textId="77777777" w:rsidR="00285FBD" w:rsidRPr="00C1361E" w:rsidRDefault="001377BF" w:rsidP="00E90E7B">
            <w:pPr>
              <w:spacing w:line="400" w:lineRule="exact"/>
              <w:rPr>
                <w:rFonts w:ascii="標楷體" w:eastAsia="標楷體" w:hAnsi="標楷體"/>
              </w:rPr>
            </w:pPr>
            <w:r w:rsidRPr="00C1361E">
              <w:rPr>
                <w:rFonts w:ascii="標楷體" w:eastAsia="標楷體" w:hAnsi="標楷體" w:hint="eastAsia"/>
              </w:rPr>
              <w:t>(2)階段B，實驗處理階段，次而給予處理情境，持續時間至少達基準線的時間一樣長，或待行為形成實質且穩定的改變為止。</w:t>
            </w:r>
            <w:r w:rsidRPr="00C1361E">
              <w:rPr>
                <w:rFonts w:ascii="標楷體" w:eastAsia="標楷體" w:hAnsi="標楷體" w:hint="eastAsia"/>
              </w:rPr>
              <w:br/>
              <w:t>(3)階段A，撤回處理情境，回復至原先的基準線；如行為回復至第一階段的A階段線，則能較肯定得推論B階段中行為的改變是由於處理情境所造成。</w:t>
            </w:r>
          </w:p>
        </w:tc>
      </w:tr>
      <w:tr w:rsidR="00285FBD" w:rsidRPr="00C1361E" w14:paraId="15D42479" w14:textId="77777777" w:rsidTr="00060DCC">
        <w:tc>
          <w:tcPr>
            <w:tcW w:w="421" w:type="dxa"/>
            <w:vAlign w:val="center"/>
          </w:tcPr>
          <w:p w14:paraId="638BF8A5" w14:textId="77777777" w:rsidR="00285FBD" w:rsidRPr="00C1361E" w:rsidRDefault="00060DCC"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0BCEC123" w14:textId="77777777" w:rsidR="00285FBD" w:rsidRPr="00C1361E" w:rsidRDefault="00060DCC" w:rsidP="00E90E7B">
            <w:pPr>
              <w:spacing w:line="400" w:lineRule="exact"/>
              <w:rPr>
                <w:rFonts w:ascii="標楷體" w:eastAsia="標楷體" w:hAnsi="標楷體"/>
              </w:rPr>
            </w:pPr>
            <w:r w:rsidRPr="00C1361E">
              <w:rPr>
                <w:rFonts w:ascii="標楷體" w:eastAsia="標楷體" w:hAnsi="標楷體" w:hint="eastAsia"/>
              </w:rPr>
              <w:t>教師進行自編課程實驗時，應符合實驗研究法設計的兩項基本要求，其一為「隨機化」，另一為下述哪一項要求？</w:t>
            </w:r>
            <w:r w:rsidRPr="00C1361E">
              <w:rPr>
                <w:rFonts w:ascii="標楷體" w:eastAsia="標楷體" w:hAnsi="標楷體" w:cs="Calibri"/>
              </w:rPr>
              <w:t> </w:t>
            </w:r>
            <w:r w:rsidRPr="00C1361E">
              <w:rPr>
                <w:rFonts w:ascii="標楷體" w:eastAsia="標楷體" w:hAnsi="標楷體" w:hint="eastAsia"/>
              </w:rPr>
              <w:br/>
              <w:t>(A)抽樣</w:t>
            </w:r>
            <w:r w:rsidRPr="00C1361E">
              <w:rPr>
                <w:rFonts w:ascii="標楷體" w:eastAsia="標楷體" w:hAnsi="標楷體" w:cs="Calibri"/>
              </w:rPr>
              <w:t> </w:t>
            </w:r>
            <w:r w:rsidRPr="00C1361E">
              <w:rPr>
                <w:rFonts w:ascii="標楷體" w:eastAsia="標楷體" w:hAnsi="標楷體" w:hint="eastAsia"/>
              </w:rPr>
              <w:br/>
              <w:t>(B)經驗法則</w:t>
            </w:r>
            <w:r w:rsidRPr="00C1361E">
              <w:rPr>
                <w:rFonts w:ascii="標楷體" w:eastAsia="標楷體" w:hAnsi="標楷體" w:cs="Calibri"/>
              </w:rPr>
              <w:t> </w:t>
            </w:r>
            <w:r w:rsidRPr="00C1361E">
              <w:rPr>
                <w:rFonts w:ascii="標楷體" w:eastAsia="標楷體" w:hAnsi="標楷體" w:hint="eastAsia"/>
              </w:rPr>
              <w:br/>
              <w:t>(C)實驗操作</w:t>
            </w:r>
            <w:r w:rsidRPr="00C1361E">
              <w:rPr>
                <w:rFonts w:ascii="標楷體" w:eastAsia="標楷體" w:hAnsi="標楷體" w:cs="Calibri"/>
              </w:rPr>
              <w:t> </w:t>
            </w:r>
            <w:r w:rsidRPr="00C1361E">
              <w:rPr>
                <w:rFonts w:ascii="標楷體" w:eastAsia="標楷體" w:hAnsi="標楷體" w:hint="eastAsia"/>
              </w:rPr>
              <w:br/>
              <w:t>(D)控制變項</w:t>
            </w:r>
          </w:p>
        </w:tc>
      </w:tr>
      <w:tr w:rsidR="00285FBD" w:rsidRPr="00C1361E" w14:paraId="35A0597F" w14:textId="77777777" w:rsidTr="00285FBD">
        <w:tc>
          <w:tcPr>
            <w:tcW w:w="421" w:type="dxa"/>
          </w:tcPr>
          <w:p w14:paraId="0687F7BF" w14:textId="77777777" w:rsidR="00285FBD" w:rsidRPr="00C1361E" w:rsidRDefault="00285FBD" w:rsidP="00E90E7B">
            <w:pPr>
              <w:spacing w:line="400" w:lineRule="exact"/>
              <w:rPr>
                <w:rFonts w:ascii="標楷體" w:eastAsia="標楷體" w:hAnsi="標楷體"/>
                <w:b/>
              </w:rPr>
            </w:pPr>
            <w:r w:rsidRPr="00C1361E">
              <w:rPr>
                <w:rFonts w:ascii="標楷體" w:eastAsia="標楷體" w:hAnsi="標楷體" w:hint="eastAsia"/>
                <w:b/>
              </w:rPr>
              <w:t>解</w:t>
            </w:r>
          </w:p>
          <w:p w14:paraId="2938204C" w14:textId="77777777" w:rsidR="00285FBD" w:rsidRPr="00C1361E" w:rsidRDefault="00285FBD"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93BC924" w14:textId="77777777" w:rsidR="00285FBD" w:rsidRPr="00C1361E" w:rsidRDefault="00285FBD" w:rsidP="00E90E7B">
            <w:pPr>
              <w:spacing w:line="400" w:lineRule="exact"/>
              <w:rPr>
                <w:rFonts w:ascii="標楷體" w:eastAsia="標楷體" w:hAnsi="標楷體"/>
              </w:rPr>
            </w:pPr>
          </w:p>
        </w:tc>
      </w:tr>
      <w:tr w:rsidR="00060DCC" w:rsidRPr="00C1361E" w14:paraId="4BE96196" w14:textId="77777777" w:rsidTr="00060DCC">
        <w:tc>
          <w:tcPr>
            <w:tcW w:w="421" w:type="dxa"/>
            <w:vAlign w:val="center"/>
          </w:tcPr>
          <w:p w14:paraId="63963ACC" w14:textId="77777777" w:rsidR="00060DCC" w:rsidRPr="00C1361E" w:rsidRDefault="00060DCC" w:rsidP="00E90E7B">
            <w:pPr>
              <w:spacing w:line="400" w:lineRule="exact"/>
              <w:jc w:val="center"/>
              <w:rPr>
                <w:rFonts w:ascii="標楷體" w:eastAsia="標楷體" w:hAnsi="標楷體"/>
              </w:rPr>
            </w:pPr>
            <w:r w:rsidRPr="00C1361E">
              <w:rPr>
                <w:rFonts w:ascii="標楷體" w:eastAsia="標楷體" w:hAnsi="標楷體"/>
              </w:rPr>
              <w:t>A</w:t>
            </w:r>
          </w:p>
        </w:tc>
        <w:tc>
          <w:tcPr>
            <w:tcW w:w="10907" w:type="dxa"/>
          </w:tcPr>
          <w:p w14:paraId="155A7FE6" w14:textId="77777777" w:rsidR="00060DCC" w:rsidRPr="00C1361E" w:rsidRDefault="00060DCC" w:rsidP="00E90E7B">
            <w:pPr>
              <w:spacing w:line="400" w:lineRule="exact"/>
              <w:rPr>
                <w:rFonts w:ascii="標楷體" w:eastAsia="標楷體" w:hAnsi="標楷體"/>
              </w:rPr>
            </w:pPr>
            <w:r w:rsidRPr="00C1361E">
              <w:rPr>
                <w:rFonts w:ascii="標楷體" w:eastAsia="標楷體" w:hAnsi="標楷體" w:hint="eastAsia"/>
              </w:rPr>
              <w:t>下列哪一個信度「不屬於」內部一致性方法？</w:t>
            </w:r>
            <w:r w:rsidRPr="00C1361E">
              <w:rPr>
                <w:rFonts w:ascii="標楷體" w:eastAsia="標楷體" w:hAnsi="標楷體" w:cs="Calibri"/>
              </w:rPr>
              <w:t> </w:t>
            </w:r>
            <w:r w:rsidRPr="00C1361E">
              <w:rPr>
                <w:rFonts w:ascii="標楷體" w:eastAsia="標楷體" w:hAnsi="標楷體" w:hint="eastAsia"/>
              </w:rPr>
              <w:br/>
              <w:t>(A)複本方法</w:t>
            </w:r>
            <w:r w:rsidRPr="00C1361E">
              <w:rPr>
                <w:rFonts w:ascii="標楷體" w:eastAsia="標楷體" w:hAnsi="標楷體" w:cs="Calibri"/>
              </w:rPr>
              <w:t> </w:t>
            </w:r>
            <w:r w:rsidRPr="00C1361E">
              <w:rPr>
                <w:rFonts w:ascii="標楷體" w:eastAsia="標楷體" w:hAnsi="標楷體" w:hint="eastAsia"/>
              </w:rPr>
              <w:br/>
              <w:t>(B)折半方法</w:t>
            </w:r>
            <w:r w:rsidRPr="00C1361E">
              <w:rPr>
                <w:rFonts w:ascii="標楷體" w:eastAsia="標楷體" w:hAnsi="標楷體" w:cs="Calibri"/>
              </w:rPr>
              <w:t> </w:t>
            </w:r>
            <w:r w:rsidRPr="00C1361E">
              <w:rPr>
                <w:rFonts w:ascii="標楷體" w:eastAsia="標楷體" w:hAnsi="標楷體" w:hint="eastAsia"/>
              </w:rPr>
              <w:br/>
              <w:t>(C)庫李方法</w:t>
            </w:r>
            <w:r w:rsidRPr="00C1361E">
              <w:rPr>
                <w:rFonts w:ascii="標楷體" w:eastAsia="標楷體" w:hAnsi="標楷體" w:cs="Calibri"/>
              </w:rPr>
              <w:t> </w:t>
            </w:r>
            <w:r w:rsidRPr="00C1361E">
              <w:rPr>
                <w:rFonts w:ascii="標楷體" w:eastAsia="標楷體" w:hAnsi="標楷體" w:hint="eastAsia"/>
              </w:rPr>
              <w:br/>
              <w:t>(D)alpha 係數</w:t>
            </w:r>
          </w:p>
        </w:tc>
      </w:tr>
      <w:tr w:rsidR="00060DCC" w:rsidRPr="00C1361E" w14:paraId="5B5C28DC" w14:textId="77777777" w:rsidTr="00060DCC">
        <w:tc>
          <w:tcPr>
            <w:tcW w:w="421" w:type="dxa"/>
          </w:tcPr>
          <w:p w14:paraId="535198D3" w14:textId="77777777" w:rsidR="00060DCC" w:rsidRPr="00C1361E" w:rsidRDefault="00060DCC" w:rsidP="00E90E7B">
            <w:pPr>
              <w:spacing w:line="400" w:lineRule="exact"/>
              <w:rPr>
                <w:rFonts w:ascii="標楷體" w:eastAsia="標楷體" w:hAnsi="標楷體"/>
                <w:b/>
              </w:rPr>
            </w:pPr>
            <w:r w:rsidRPr="00C1361E">
              <w:rPr>
                <w:rFonts w:ascii="標楷體" w:eastAsia="標楷體" w:hAnsi="標楷體" w:hint="eastAsia"/>
                <w:b/>
              </w:rPr>
              <w:t>解</w:t>
            </w:r>
          </w:p>
          <w:p w14:paraId="7C60AE9D" w14:textId="77777777" w:rsidR="00060DCC" w:rsidRPr="00C1361E" w:rsidRDefault="00060DCC"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2417C6AE" w14:textId="77777777" w:rsidR="00060DCC" w:rsidRPr="00C1361E" w:rsidRDefault="00060DCC" w:rsidP="00E90E7B">
            <w:pPr>
              <w:spacing w:line="400" w:lineRule="exact"/>
              <w:rPr>
                <w:rFonts w:ascii="標楷體" w:eastAsia="標楷體" w:hAnsi="標楷體"/>
              </w:rPr>
            </w:pPr>
            <w:r w:rsidRPr="00C1361E">
              <w:rPr>
                <w:rFonts w:ascii="標楷體" w:eastAsia="標楷體" w:hAnsi="標楷體" w:hint="eastAsia"/>
              </w:rPr>
              <w:t>常模參照測驗的信度分析：</w:t>
            </w:r>
            <w:r w:rsidRPr="00C1361E">
              <w:rPr>
                <w:rFonts w:ascii="標楷體" w:eastAsia="標楷體" w:hAnsi="標楷體" w:hint="eastAsia"/>
              </w:rPr>
              <w:br/>
              <w:t>一、再測信度　二、複本信度</w:t>
            </w:r>
          </w:p>
          <w:p w14:paraId="3F2DCE9D" w14:textId="77777777" w:rsidR="00060DCC" w:rsidRPr="00C1361E" w:rsidRDefault="00060DCC" w:rsidP="00E90E7B">
            <w:pPr>
              <w:spacing w:line="400" w:lineRule="exact"/>
              <w:rPr>
                <w:rFonts w:ascii="標楷體" w:eastAsia="標楷體" w:hAnsi="標楷體"/>
              </w:rPr>
            </w:pPr>
            <w:r w:rsidRPr="00C1361E">
              <w:rPr>
                <w:rFonts w:ascii="標楷體" w:eastAsia="標楷體" w:hAnsi="標楷體" w:hint="eastAsia"/>
              </w:rPr>
              <w:t>三、內部一致性信度：1.折半方法、2.庫李方法、3.alpha係數</w:t>
            </w:r>
          </w:p>
        </w:tc>
      </w:tr>
      <w:tr w:rsidR="00060DCC" w:rsidRPr="00C1361E" w14:paraId="7BBAB834" w14:textId="77777777" w:rsidTr="00060DCC">
        <w:tc>
          <w:tcPr>
            <w:tcW w:w="421" w:type="dxa"/>
            <w:vAlign w:val="center"/>
          </w:tcPr>
          <w:p w14:paraId="7998793A" w14:textId="77777777" w:rsidR="00060DCC" w:rsidRPr="00C1361E" w:rsidRDefault="00060DCC"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696FA931" w14:textId="77777777" w:rsidR="00060DCC" w:rsidRPr="00C1361E" w:rsidRDefault="00060DCC" w:rsidP="00E90E7B">
            <w:pPr>
              <w:spacing w:line="400" w:lineRule="exact"/>
              <w:rPr>
                <w:rFonts w:ascii="標楷體" w:eastAsia="標楷體" w:hAnsi="標楷體"/>
              </w:rPr>
            </w:pPr>
            <w:r w:rsidRPr="00C1361E">
              <w:rPr>
                <w:rFonts w:ascii="標楷體" w:eastAsia="標楷體" w:hAnsi="標楷體" w:hint="eastAsia"/>
              </w:rPr>
              <w:t>關於樣本大小的敘述，下列何者較為正確？</w:t>
            </w:r>
            <w:r w:rsidRPr="00C1361E">
              <w:rPr>
                <w:rFonts w:ascii="標楷體" w:eastAsia="標楷體" w:hAnsi="標楷體" w:cs="Calibri"/>
              </w:rPr>
              <w:t> </w:t>
            </w:r>
            <w:r w:rsidRPr="00C1361E">
              <w:rPr>
                <w:rFonts w:ascii="標楷體" w:eastAsia="標楷體" w:hAnsi="標楷體" w:hint="eastAsia"/>
              </w:rPr>
              <w:br/>
              <w:t>(A) 當研究者預期變項間之相關很高時，樣本人數必須很多</w:t>
            </w:r>
            <w:r w:rsidRPr="00C1361E">
              <w:rPr>
                <w:rFonts w:ascii="標楷體" w:eastAsia="標楷體" w:hAnsi="標楷體" w:cs="Calibri"/>
              </w:rPr>
              <w:t> </w:t>
            </w:r>
            <w:r w:rsidRPr="00C1361E">
              <w:rPr>
                <w:rFonts w:ascii="標楷體" w:eastAsia="標楷體" w:hAnsi="標楷體" w:hint="eastAsia"/>
              </w:rPr>
              <w:br/>
            </w:r>
            <w:r w:rsidRPr="00C1361E">
              <w:rPr>
                <w:rFonts w:ascii="標楷體" w:eastAsia="標楷體" w:hAnsi="標楷體" w:hint="eastAsia"/>
              </w:rPr>
              <w:lastRenderedPageBreak/>
              <w:t>(B) 若研究變項的信度低，樣本不必很多</w:t>
            </w:r>
            <w:r w:rsidRPr="00C1361E">
              <w:rPr>
                <w:rFonts w:ascii="標楷體" w:eastAsia="標楷體" w:hAnsi="標楷體" w:cs="Calibri"/>
              </w:rPr>
              <w:t> </w:t>
            </w:r>
            <w:r w:rsidRPr="00C1361E">
              <w:rPr>
                <w:rFonts w:ascii="標楷體" w:eastAsia="標楷體" w:hAnsi="標楷體" w:hint="eastAsia"/>
              </w:rPr>
              <w:br/>
              <w:t>(C) 當母群體的異質性很大時，樣本人數必須很多</w:t>
            </w:r>
            <w:r w:rsidRPr="00C1361E">
              <w:rPr>
                <w:rFonts w:ascii="標楷體" w:eastAsia="標楷體" w:hAnsi="標楷體" w:cs="Calibri"/>
              </w:rPr>
              <w:t> </w:t>
            </w:r>
            <w:r w:rsidRPr="00C1361E">
              <w:rPr>
                <w:rFonts w:ascii="標楷體" w:eastAsia="標楷體" w:hAnsi="標楷體" w:hint="eastAsia"/>
              </w:rPr>
              <w:br/>
              <w:t>(D) 當研究中有許多未控制之因素時，樣本人數不必很多</w:t>
            </w:r>
          </w:p>
        </w:tc>
      </w:tr>
      <w:tr w:rsidR="00060DCC" w:rsidRPr="00C1361E" w14:paraId="16F6483A" w14:textId="77777777" w:rsidTr="00060DCC">
        <w:tc>
          <w:tcPr>
            <w:tcW w:w="421" w:type="dxa"/>
          </w:tcPr>
          <w:p w14:paraId="4539A950" w14:textId="77777777" w:rsidR="00060DCC" w:rsidRPr="00C1361E" w:rsidRDefault="00060DCC"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502136CE" w14:textId="77777777" w:rsidR="00060DCC" w:rsidRPr="00C1361E" w:rsidRDefault="00060DCC"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25406763" w14:textId="77777777" w:rsidR="00060DCC" w:rsidRPr="00C1361E" w:rsidRDefault="00060DCC" w:rsidP="00E90E7B">
            <w:pPr>
              <w:spacing w:line="400" w:lineRule="exact"/>
              <w:rPr>
                <w:rFonts w:ascii="標楷體" w:eastAsia="標楷體" w:hAnsi="標楷體"/>
              </w:rPr>
            </w:pPr>
            <w:r w:rsidRPr="00C1361E">
              <w:rPr>
                <w:rFonts w:ascii="標楷體" w:eastAsia="標楷體" w:hAnsi="標楷體" w:hint="eastAsia"/>
              </w:rPr>
              <w:t>使用大樣本時機：</w:t>
            </w:r>
          </w:p>
          <w:p w14:paraId="32CAFFAE" w14:textId="77777777" w:rsidR="00060DCC" w:rsidRPr="00C1361E" w:rsidRDefault="00060DCC" w:rsidP="00E90E7B">
            <w:pPr>
              <w:spacing w:line="400" w:lineRule="exact"/>
              <w:rPr>
                <w:rFonts w:ascii="標楷體" w:eastAsia="標楷體" w:hAnsi="標楷體"/>
              </w:rPr>
            </w:pPr>
            <w:r w:rsidRPr="00C1361E">
              <w:rPr>
                <w:rFonts w:ascii="標楷體" w:eastAsia="標楷體" w:hAnsi="標楷體" w:hint="eastAsia"/>
              </w:rPr>
              <w:t>1.當許多未控制的因素會產生影響時。　2.當預期變項間的差異或相關很</w:t>
            </w:r>
            <w:r w:rsidRPr="00C1361E">
              <w:rPr>
                <w:rFonts w:ascii="標楷體" w:eastAsia="標楷體" w:hAnsi="標楷體" w:hint="eastAsia"/>
                <w:b/>
                <w:bCs/>
              </w:rPr>
              <w:t>小</w:t>
            </w:r>
            <w:r w:rsidRPr="00C1361E">
              <w:rPr>
                <w:rFonts w:ascii="標楷體" w:eastAsia="標楷體" w:hAnsi="標楷體" w:hint="eastAsia"/>
              </w:rPr>
              <w:t>時。</w:t>
            </w:r>
          </w:p>
          <w:p w14:paraId="30BF9153" w14:textId="77777777" w:rsidR="00060DCC" w:rsidRPr="00C1361E" w:rsidRDefault="00060DCC" w:rsidP="00E90E7B">
            <w:pPr>
              <w:spacing w:line="400" w:lineRule="exact"/>
              <w:rPr>
                <w:rFonts w:ascii="標楷體" w:eastAsia="標楷體" w:hAnsi="標楷體"/>
              </w:rPr>
            </w:pPr>
            <w:r w:rsidRPr="00C1361E">
              <w:rPr>
                <w:rFonts w:ascii="標楷體" w:eastAsia="標楷體" w:hAnsi="標楷體" w:hint="eastAsia"/>
              </w:rPr>
              <w:t>3.研究的組別必須分成次要組別時。　　4.當母群體被研究的變項甚為異質時。</w:t>
            </w:r>
          </w:p>
          <w:p w14:paraId="4036F232" w14:textId="77777777" w:rsidR="00060DCC" w:rsidRPr="00C1361E" w:rsidRDefault="00060DCC" w:rsidP="00E90E7B">
            <w:pPr>
              <w:spacing w:line="400" w:lineRule="exact"/>
              <w:rPr>
                <w:rFonts w:ascii="標楷體" w:eastAsia="標楷體" w:hAnsi="標楷體"/>
              </w:rPr>
            </w:pPr>
            <w:r w:rsidRPr="00C1361E">
              <w:rPr>
                <w:rFonts w:ascii="標楷體" w:eastAsia="標楷體" w:hAnsi="標楷體" w:hint="eastAsia"/>
              </w:rPr>
              <w:t>5.當研究的依變項在測驗的信度較低時。</w:t>
            </w:r>
          </w:p>
        </w:tc>
      </w:tr>
      <w:tr w:rsidR="00060DCC" w:rsidRPr="00C1361E" w14:paraId="311E4E74" w14:textId="77777777" w:rsidTr="008237CC">
        <w:tc>
          <w:tcPr>
            <w:tcW w:w="421" w:type="dxa"/>
            <w:vAlign w:val="center"/>
          </w:tcPr>
          <w:p w14:paraId="013D874E" w14:textId="77777777" w:rsidR="00060DCC" w:rsidRPr="00C1361E" w:rsidRDefault="008237CC"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307C7196" w14:textId="77777777" w:rsidR="00060DCC" w:rsidRPr="00C1361E" w:rsidRDefault="008237CC" w:rsidP="00E90E7B">
            <w:pPr>
              <w:spacing w:line="400" w:lineRule="exact"/>
              <w:rPr>
                <w:rFonts w:ascii="標楷體" w:eastAsia="標楷體" w:hAnsi="標楷體"/>
              </w:rPr>
            </w:pPr>
            <w:r w:rsidRPr="00C1361E">
              <w:rPr>
                <w:rFonts w:ascii="標楷體" w:eastAsia="標楷體" w:hAnsi="標楷體" w:hint="eastAsia"/>
              </w:rPr>
              <w:t>在教育研究中，通常以哪一個預定水準來拒絕或接受虛無假設?</w:t>
            </w:r>
            <w:r w:rsidRPr="00C1361E">
              <w:rPr>
                <w:rFonts w:ascii="標楷體" w:eastAsia="標楷體" w:hAnsi="標楷體" w:hint="eastAsia"/>
              </w:rPr>
              <w:br/>
              <w:t>(A).01</w:t>
            </w:r>
            <w:r w:rsidRPr="00C1361E">
              <w:rPr>
                <w:rFonts w:ascii="標楷體" w:eastAsia="標楷體" w:hAnsi="標楷體" w:hint="eastAsia"/>
              </w:rPr>
              <w:br/>
              <w:t>(B).05</w:t>
            </w:r>
            <w:r w:rsidRPr="00C1361E">
              <w:rPr>
                <w:rFonts w:ascii="標楷體" w:eastAsia="標楷體" w:hAnsi="標楷體" w:hint="eastAsia"/>
              </w:rPr>
              <w:br/>
              <w:t>(C).001</w:t>
            </w:r>
            <w:r w:rsidRPr="00C1361E">
              <w:rPr>
                <w:rFonts w:ascii="標楷體" w:eastAsia="標楷體" w:hAnsi="標楷體" w:hint="eastAsia"/>
              </w:rPr>
              <w:br/>
              <w:t>(D).005</w:t>
            </w:r>
            <w:r w:rsidRPr="00C1361E">
              <w:rPr>
                <w:rFonts w:ascii="標楷體" w:eastAsia="標楷體" w:hAnsi="標楷體"/>
              </w:rPr>
              <w:t xml:space="preserve"> </w:t>
            </w:r>
          </w:p>
        </w:tc>
      </w:tr>
      <w:tr w:rsidR="00060DCC" w:rsidRPr="00C1361E" w14:paraId="745D5E09" w14:textId="77777777" w:rsidTr="00060DCC">
        <w:tc>
          <w:tcPr>
            <w:tcW w:w="421" w:type="dxa"/>
          </w:tcPr>
          <w:p w14:paraId="72B477A4" w14:textId="77777777" w:rsidR="00060DCC" w:rsidRPr="00C1361E" w:rsidRDefault="00060DCC" w:rsidP="00E90E7B">
            <w:pPr>
              <w:spacing w:line="400" w:lineRule="exact"/>
              <w:rPr>
                <w:rFonts w:ascii="標楷體" w:eastAsia="標楷體" w:hAnsi="標楷體"/>
                <w:b/>
              </w:rPr>
            </w:pPr>
            <w:r w:rsidRPr="00C1361E">
              <w:rPr>
                <w:rFonts w:ascii="標楷體" w:eastAsia="標楷體" w:hAnsi="標楷體" w:hint="eastAsia"/>
                <w:b/>
              </w:rPr>
              <w:t>解</w:t>
            </w:r>
          </w:p>
          <w:p w14:paraId="105EB951" w14:textId="77777777" w:rsidR="00060DCC" w:rsidRPr="00C1361E" w:rsidRDefault="00060DCC"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CF8157F" w14:textId="77777777" w:rsidR="00060DCC" w:rsidRPr="00C1361E" w:rsidRDefault="00060DCC" w:rsidP="00E90E7B">
            <w:pPr>
              <w:spacing w:line="400" w:lineRule="exact"/>
              <w:rPr>
                <w:rFonts w:ascii="標楷體" w:eastAsia="標楷體" w:hAnsi="標楷體"/>
              </w:rPr>
            </w:pPr>
          </w:p>
        </w:tc>
      </w:tr>
      <w:tr w:rsidR="00060DCC" w:rsidRPr="00C1361E" w14:paraId="7C6E8663" w14:textId="77777777" w:rsidTr="008237CC">
        <w:tc>
          <w:tcPr>
            <w:tcW w:w="421" w:type="dxa"/>
            <w:vAlign w:val="center"/>
          </w:tcPr>
          <w:p w14:paraId="3CED6240" w14:textId="77777777" w:rsidR="00060DCC" w:rsidRPr="00C1361E" w:rsidRDefault="008237CC"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79DF0923" w14:textId="77777777" w:rsidR="00060DCC" w:rsidRPr="00C1361E" w:rsidRDefault="008237CC" w:rsidP="00E90E7B">
            <w:pPr>
              <w:spacing w:line="400" w:lineRule="exact"/>
              <w:rPr>
                <w:rFonts w:ascii="標楷體" w:eastAsia="標楷體" w:hAnsi="標楷體"/>
              </w:rPr>
            </w:pPr>
            <w:r w:rsidRPr="00C1361E">
              <w:rPr>
                <w:rFonts w:ascii="標楷體" w:eastAsia="標楷體" w:hAnsi="標楷體" w:hint="eastAsia"/>
              </w:rPr>
              <w:t>下列何者研究方法通常不具有科學客觀性，但卻可以提供豐富的細節和解釋？</w:t>
            </w:r>
            <w:r w:rsidRPr="00C1361E">
              <w:rPr>
                <w:rFonts w:ascii="標楷體" w:eastAsia="標楷體" w:hAnsi="標楷體" w:cs="Calibri"/>
              </w:rPr>
              <w:t> </w:t>
            </w:r>
            <w:r w:rsidRPr="00C1361E">
              <w:rPr>
                <w:rFonts w:ascii="標楷體" w:eastAsia="標楷體" w:hAnsi="標楷體" w:hint="eastAsia"/>
              </w:rPr>
              <w:br/>
              <w:t>(A) 實驗法</w:t>
            </w:r>
            <w:r w:rsidRPr="00C1361E">
              <w:rPr>
                <w:rFonts w:ascii="標楷體" w:eastAsia="標楷體" w:hAnsi="標楷體" w:cs="Calibri"/>
              </w:rPr>
              <w:t> </w:t>
            </w:r>
            <w:r w:rsidRPr="00C1361E">
              <w:rPr>
                <w:rFonts w:ascii="標楷體" w:eastAsia="標楷體" w:hAnsi="標楷體" w:hint="eastAsia"/>
              </w:rPr>
              <w:br/>
              <w:t>(B) 相關法</w:t>
            </w:r>
            <w:r w:rsidRPr="00C1361E">
              <w:rPr>
                <w:rFonts w:ascii="標楷體" w:eastAsia="標楷體" w:hAnsi="標楷體" w:cs="Calibri"/>
              </w:rPr>
              <w:t> </w:t>
            </w:r>
            <w:r w:rsidRPr="00C1361E">
              <w:rPr>
                <w:rFonts w:ascii="標楷體" w:eastAsia="標楷體" w:hAnsi="標楷體" w:hint="eastAsia"/>
              </w:rPr>
              <w:br/>
              <w:t>(C) 描述性研究</w:t>
            </w:r>
            <w:r w:rsidRPr="00C1361E">
              <w:rPr>
                <w:rFonts w:ascii="標楷體" w:eastAsia="標楷體" w:hAnsi="標楷體" w:cs="Calibri"/>
              </w:rPr>
              <w:t> </w:t>
            </w:r>
            <w:r w:rsidRPr="00C1361E">
              <w:rPr>
                <w:rFonts w:ascii="標楷體" w:eastAsia="標楷體" w:hAnsi="標楷體" w:hint="eastAsia"/>
              </w:rPr>
              <w:br/>
              <w:t>(D) 行動研究</w:t>
            </w:r>
          </w:p>
        </w:tc>
      </w:tr>
      <w:tr w:rsidR="00060DCC" w:rsidRPr="00C1361E" w14:paraId="7183BB9E" w14:textId="77777777" w:rsidTr="00060DCC">
        <w:tc>
          <w:tcPr>
            <w:tcW w:w="421" w:type="dxa"/>
          </w:tcPr>
          <w:p w14:paraId="37267BC7" w14:textId="77777777" w:rsidR="00060DCC" w:rsidRPr="00C1361E" w:rsidRDefault="00060DCC" w:rsidP="00E90E7B">
            <w:pPr>
              <w:spacing w:line="400" w:lineRule="exact"/>
              <w:rPr>
                <w:rFonts w:ascii="標楷體" w:eastAsia="標楷體" w:hAnsi="標楷體"/>
                <w:b/>
              </w:rPr>
            </w:pPr>
            <w:r w:rsidRPr="00C1361E">
              <w:rPr>
                <w:rFonts w:ascii="標楷體" w:eastAsia="標楷體" w:hAnsi="標楷體" w:hint="eastAsia"/>
                <w:b/>
              </w:rPr>
              <w:t>解</w:t>
            </w:r>
          </w:p>
          <w:p w14:paraId="5A6745DA" w14:textId="77777777" w:rsidR="00060DCC" w:rsidRPr="00C1361E" w:rsidRDefault="00060DCC"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46EF9DC0" w14:textId="77777777" w:rsidR="00060DCC" w:rsidRPr="00C1361E" w:rsidRDefault="00060DCC" w:rsidP="00E90E7B">
            <w:pPr>
              <w:spacing w:line="400" w:lineRule="exact"/>
              <w:rPr>
                <w:rFonts w:ascii="標楷體" w:eastAsia="標楷體" w:hAnsi="標楷體"/>
              </w:rPr>
            </w:pPr>
          </w:p>
        </w:tc>
      </w:tr>
      <w:tr w:rsidR="00060DCC" w:rsidRPr="00C1361E" w14:paraId="37A2120E" w14:textId="77777777" w:rsidTr="008237CC">
        <w:tc>
          <w:tcPr>
            <w:tcW w:w="421" w:type="dxa"/>
            <w:vAlign w:val="center"/>
          </w:tcPr>
          <w:p w14:paraId="65C199AD" w14:textId="77777777" w:rsidR="00060DCC" w:rsidRPr="00C1361E" w:rsidRDefault="008237CC" w:rsidP="00E90E7B">
            <w:pPr>
              <w:spacing w:line="400" w:lineRule="exact"/>
              <w:jc w:val="center"/>
              <w:rPr>
                <w:rFonts w:ascii="標楷體" w:eastAsia="標楷體" w:hAnsi="標楷體"/>
              </w:rPr>
            </w:pPr>
            <w:r w:rsidRPr="00C1361E">
              <w:rPr>
                <w:rFonts w:ascii="標楷體" w:eastAsia="標楷體" w:hAnsi="標楷體"/>
              </w:rPr>
              <w:t>A</w:t>
            </w:r>
          </w:p>
        </w:tc>
        <w:tc>
          <w:tcPr>
            <w:tcW w:w="10907" w:type="dxa"/>
          </w:tcPr>
          <w:p w14:paraId="4F3176A9" w14:textId="77777777" w:rsidR="00060DCC" w:rsidRPr="00C1361E" w:rsidRDefault="008237CC" w:rsidP="00E90E7B">
            <w:pPr>
              <w:spacing w:line="400" w:lineRule="exact"/>
              <w:rPr>
                <w:rFonts w:ascii="標楷體" w:eastAsia="標楷體" w:hAnsi="標楷體"/>
              </w:rPr>
            </w:pPr>
            <w:r w:rsidRPr="00C1361E">
              <w:rPr>
                <w:rFonts w:ascii="標楷體" w:eastAsia="標楷體" w:hAnsi="標楷體" w:hint="eastAsia"/>
              </w:rPr>
              <w:t>人類學的某種研究法經常被使用在國內現今教育人類學的相關論文中。這種研究法稱之為：</w:t>
            </w:r>
            <w:r w:rsidRPr="00C1361E">
              <w:rPr>
                <w:rFonts w:ascii="標楷體" w:eastAsia="標楷體" w:hAnsi="標楷體" w:cs="Calibri"/>
              </w:rPr>
              <w:t> </w:t>
            </w:r>
            <w:r w:rsidRPr="00C1361E">
              <w:rPr>
                <w:rFonts w:ascii="標楷體" w:eastAsia="標楷體" w:hAnsi="標楷體" w:hint="eastAsia"/>
              </w:rPr>
              <w:br/>
              <w:t>(A)田野研究法</w:t>
            </w:r>
            <w:r w:rsidRPr="00C1361E">
              <w:rPr>
                <w:rFonts w:ascii="標楷體" w:eastAsia="標楷體" w:hAnsi="標楷體" w:hint="eastAsia"/>
              </w:rPr>
              <w:br/>
              <w:t>(B)實驗研究法</w:t>
            </w:r>
            <w:r w:rsidRPr="00C1361E">
              <w:rPr>
                <w:rFonts w:ascii="標楷體" w:eastAsia="標楷體" w:hAnsi="標楷體" w:hint="eastAsia"/>
              </w:rPr>
              <w:br/>
              <w:t>(C)文件分析法</w:t>
            </w:r>
            <w:r w:rsidRPr="00C1361E">
              <w:rPr>
                <w:rFonts w:ascii="標楷體" w:eastAsia="標楷體" w:hAnsi="標楷體" w:hint="eastAsia"/>
              </w:rPr>
              <w:br/>
              <w:t>(D)行動研究法</w:t>
            </w:r>
          </w:p>
        </w:tc>
      </w:tr>
      <w:tr w:rsidR="00060DCC" w:rsidRPr="00C1361E" w14:paraId="79C23409" w14:textId="77777777" w:rsidTr="00060DCC">
        <w:tc>
          <w:tcPr>
            <w:tcW w:w="421" w:type="dxa"/>
          </w:tcPr>
          <w:p w14:paraId="5F9B62B3" w14:textId="77777777" w:rsidR="00060DCC" w:rsidRPr="00C1361E" w:rsidRDefault="00060DCC" w:rsidP="00E90E7B">
            <w:pPr>
              <w:spacing w:line="400" w:lineRule="exact"/>
              <w:rPr>
                <w:rFonts w:ascii="標楷體" w:eastAsia="標楷體" w:hAnsi="標楷體"/>
                <w:b/>
              </w:rPr>
            </w:pPr>
            <w:r w:rsidRPr="00C1361E">
              <w:rPr>
                <w:rFonts w:ascii="標楷體" w:eastAsia="標楷體" w:hAnsi="標楷體" w:hint="eastAsia"/>
                <w:b/>
              </w:rPr>
              <w:t>解</w:t>
            </w:r>
          </w:p>
          <w:p w14:paraId="67264F08" w14:textId="77777777" w:rsidR="00060DCC" w:rsidRPr="00C1361E" w:rsidRDefault="00060DCC"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43B2D639" w14:textId="77777777" w:rsidR="008237CC" w:rsidRPr="00C1361E" w:rsidRDefault="008237CC" w:rsidP="00E90E7B">
            <w:pPr>
              <w:spacing w:line="400" w:lineRule="exact"/>
              <w:rPr>
                <w:rFonts w:ascii="標楷體" w:eastAsia="標楷體" w:hAnsi="標楷體"/>
              </w:rPr>
            </w:pPr>
            <w:r w:rsidRPr="00C1361E">
              <w:rPr>
                <w:rFonts w:ascii="標楷體" w:eastAsia="標楷體" w:hAnsi="標楷體" w:hint="eastAsia"/>
                <w:b/>
                <w:color w:val="00B050"/>
              </w:rPr>
              <w:t>人種誌（ethnography）</w:t>
            </w:r>
            <w:r w:rsidRPr="00C1361E">
              <w:rPr>
                <w:rFonts w:ascii="標楷體" w:eastAsia="標楷體" w:hAnsi="標楷體" w:hint="eastAsia"/>
              </w:rPr>
              <w:t>俗民誌、民族誌、</w:t>
            </w:r>
            <w:r w:rsidRPr="00C1361E">
              <w:rPr>
                <w:rFonts w:ascii="標楷體" w:eastAsia="標楷體" w:hAnsi="標楷體" w:hint="eastAsia"/>
                <w:b/>
                <w:bCs/>
              </w:rPr>
              <w:t>田野研究</w:t>
            </w:r>
            <w:r w:rsidRPr="00C1361E">
              <w:rPr>
                <w:rFonts w:ascii="標楷體" w:eastAsia="標楷體" w:hAnsi="標楷體" w:hint="eastAsia"/>
              </w:rPr>
              <w:t>（field study）</w:t>
            </w:r>
          </w:p>
          <w:p w14:paraId="3ED12D43" w14:textId="77777777" w:rsidR="00060DCC" w:rsidRPr="00C1361E" w:rsidRDefault="008237CC" w:rsidP="00E90E7B">
            <w:pPr>
              <w:spacing w:line="400" w:lineRule="exact"/>
              <w:rPr>
                <w:rFonts w:ascii="標楷體" w:eastAsia="標楷體" w:hAnsi="標楷體"/>
              </w:rPr>
            </w:pPr>
            <w:r w:rsidRPr="00C1361E">
              <w:rPr>
                <w:rFonts w:ascii="標楷體" w:eastAsia="標楷體" w:hAnsi="標楷體" w:hint="eastAsia"/>
              </w:rPr>
              <w:t>長期參與族群活動、觀察成員互動方式、將結果加以描述、並對該族群的價值觀、思想觀念加以詮釋。　重視文化脈絡的理解。　典型田野研究耗時6個月至2年</w:t>
            </w:r>
          </w:p>
        </w:tc>
      </w:tr>
      <w:tr w:rsidR="008237CC" w:rsidRPr="00C1361E" w14:paraId="795024C2" w14:textId="77777777" w:rsidTr="008237CC">
        <w:tc>
          <w:tcPr>
            <w:tcW w:w="421" w:type="dxa"/>
            <w:vAlign w:val="center"/>
          </w:tcPr>
          <w:p w14:paraId="2A532F2A" w14:textId="77777777" w:rsidR="008237CC" w:rsidRPr="00C1361E" w:rsidRDefault="008237CC"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54451554" w14:textId="77777777" w:rsidR="008237CC" w:rsidRPr="00C1361E" w:rsidRDefault="008237CC" w:rsidP="00E90E7B">
            <w:pPr>
              <w:spacing w:line="400" w:lineRule="exact"/>
              <w:rPr>
                <w:rFonts w:ascii="標楷體" w:eastAsia="標楷體" w:hAnsi="標楷體"/>
              </w:rPr>
            </w:pPr>
            <w:r w:rsidRPr="00C1361E">
              <w:rPr>
                <w:rFonts w:ascii="標楷體" w:eastAsia="標楷體" w:hAnsi="標楷體" w:hint="eastAsia"/>
              </w:rPr>
              <w:t xml:space="preserve">某位大學教授以「比馬龍」效應的理論為基礎，選定語教系三年級的學生為研究對象，予以考驗。請問這是那類型的研究： </w:t>
            </w:r>
            <w:r w:rsidRPr="00C1361E">
              <w:rPr>
                <w:rFonts w:ascii="標楷體" w:eastAsia="標楷體" w:hAnsi="標楷體" w:hint="eastAsia"/>
              </w:rPr>
              <w:br/>
              <w:t>(A)行動研究</w:t>
            </w:r>
            <w:r w:rsidRPr="00C1361E">
              <w:rPr>
                <w:rFonts w:ascii="標楷體" w:eastAsia="標楷體" w:hAnsi="標楷體" w:cs="Calibri"/>
              </w:rPr>
              <w:t> </w:t>
            </w:r>
            <w:r w:rsidRPr="00C1361E">
              <w:rPr>
                <w:rFonts w:ascii="標楷體" w:eastAsia="標楷體" w:hAnsi="標楷體" w:hint="eastAsia"/>
              </w:rPr>
              <w:br/>
              <w:t>(B)基本研究</w:t>
            </w:r>
            <w:r w:rsidRPr="00C1361E">
              <w:rPr>
                <w:rFonts w:ascii="標楷體" w:eastAsia="標楷體" w:hAnsi="標楷體" w:cs="Calibri"/>
              </w:rPr>
              <w:t> </w:t>
            </w:r>
            <w:r w:rsidRPr="00C1361E">
              <w:rPr>
                <w:rFonts w:ascii="標楷體" w:eastAsia="標楷體" w:hAnsi="標楷體" w:hint="eastAsia"/>
              </w:rPr>
              <w:br/>
              <w:t>(C)應用研究</w:t>
            </w:r>
            <w:r w:rsidRPr="00C1361E">
              <w:rPr>
                <w:rFonts w:ascii="標楷體" w:eastAsia="標楷體" w:hAnsi="標楷體" w:cs="Calibri"/>
              </w:rPr>
              <w:t> </w:t>
            </w:r>
            <w:r w:rsidRPr="00C1361E">
              <w:rPr>
                <w:rFonts w:ascii="標楷體" w:eastAsia="標楷體" w:hAnsi="標楷體" w:hint="eastAsia"/>
              </w:rPr>
              <w:br/>
              <w:t>(D)系統研究</w:t>
            </w:r>
          </w:p>
        </w:tc>
      </w:tr>
      <w:tr w:rsidR="008237CC" w:rsidRPr="00C1361E" w14:paraId="658E6573" w14:textId="77777777" w:rsidTr="008237CC">
        <w:tc>
          <w:tcPr>
            <w:tcW w:w="421" w:type="dxa"/>
          </w:tcPr>
          <w:p w14:paraId="129F203D" w14:textId="77777777" w:rsidR="008237CC" w:rsidRPr="00C1361E" w:rsidRDefault="008237CC" w:rsidP="00E90E7B">
            <w:pPr>
              <w:spacing w:line="400" w:lineRule="exact"/>
              <w:rPr>
                <w:rFonts w:ascii="標楷體" w:eastAsia="標楷體" w:hAnsi="標楷體"/>
                <w:b/>
              </w:rPr>
            </w:pPr>
            <w:r w:rsidRPr="00C1361E">
              <w:rPr>
                <w:rFonts w:ascii="標楷體" w:eastAsia="標楷體" w:hAnsi="標楷體" w:hint="eastAsia"/>
                <w:b/>
              </w:rPr>
              <w:t>解</w:t>
            </w:r>
          </w:p>
          <w:p w14:paraId="7DA47E14" w14:textId="77777777" w:rsidR="008237CC" w:rsidRPr="00C1361E" w:rsidRDefault="008237CC"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2A85AEC4" w14:textId="77777777" w:rsidR="008237CC" w:rsidRPr="00C1361E" w:rsidRDefault="008237CC" w:rsidP="00E90E7B">
            <w:pPr>
              <w:spacing w:line="400" w:lineRule="exact"/>
              <w:rPr>
                <w:rFonts w:ascii="標楷體" w:eastAsia="標楷體" w:hAnsi="標楷體"/>
              </w:rPr>
            </w:pPr>
            <w:r w:rsidRPr="00C1361E">
              <w:rPr>
                <w:rFonts w:ascii="標楷體" w:eastAsia="標楷體" w:hAnsi="標楷體" w:hint="eastAsia"/>
              </w:rPr>
              <w:t>應用研究：解決呈現在眼前的實際問題，將理論概念付諸於實際的問題情境中予以考驗</w:t>
            </w:r>
            <w:r w:rsidRPr="00C1361E">
              <w:rPr>
                <w:rFonts w:ascii="標楷體" w:eastAsia="標楷體" w:hAnsi="標楷體" w:hint="eastAsia"/>
              </w:rPr>
              <w:br/>
              <w:t>基本研究：純粹研究.純科學研究.探索教育學術理論為目的</w:t>
            </w:r>
          </w:p>
        </w:tc>
      </w:tr>
      <w:tr w:rsidR="008237CC" w:rsidRPr="00C1361E" w14:paraId="7C9EE4DC" w14:textId="77777777" w:rsidTr="00E857CE">
        <w:tc>
          <w:tcPr>
            <w:tcW w:w="421" w:type="dxa"/>
            <w:vAlign w:val="center"/>
          </w:tcPr>
          <w:p w14:paraId="22D6DB39" w14:textId="77777777" w:rsidR="008237CC" w:rsidRPr="00C1361E" w:rsidRDefault="00E857CE" w:rsidP="00E90E7B">
            <w:pPr>
              <w:spacing w:line="400" w:lineRule="exact"/>
              <w:jc w:val="center"/>
              <w:rPr>
                <w:rFonts w:ascii="標楷體" w:eastAsia="標楷體" w:hAnsi="標楷體"/>
              </w:rPr>
            </w:pPr>
            <w:r w:rsidRPr="00C1361E">
              <w:rPr>
                <w:rFonts w:ascii="標楷體" w:eastAsia="標楷體" w:hAnsi="標楷體" w:hint="eastAsia"/>
              </w:rPr>
              <w:lastRenderedPageBreak/>
              <w:t>B</w:t>
            </w:r>
          </w:p>
        </w:tc>
        <w:tc>
          <w:tcPr>
            <w:tcW w:w="10907" w:type="dxa"/>
          </w:tcPr>
          <w:p w14:paraId="27A4E982" w14:textId="77777777" w:rsidR="008237CC" w:rsidRPr="00C1361E" w:rsidRDefault="00E857CE" w:rsidP="00E90E7B">
            <w:pPr>
              <w:spacing w:line="400" w:lineRule="exact"/>
              <w:rPr>
                <w:rFonts w:ascii="標楷體" w:eastAsia="標楷體" w:hAnsi="標楷體"/>
              </w:rPr>
            </w:pPr>
            <w:r w:rsidRPr="00C1361E">
              <w:rPr>
                <w:rFonts w:ascii="標楷體" w:eastAsia="標楷體" w:hAnsi="標楷體" w:hint="eastAsia"/>
              </w:rPr>
              <w:t>研究的結果若能廣泛的推論到其他類似的情境，此稱之為研究的：</w:t>
            </w:r>
            <w:r w:rsidRPr="00C1361E">
              <w:rPr>
                <w:rFonts w:ascii="標楷體" w:eastAsia="標楷體" w:hAnsi="標楷體" w:cs="Calibri"/>
              </w:rPr>
              <w:t> </w:t>
            </w:r>
            <w:r w:rsidRPr="00C1361E">
              <w:rPr>
                <w:rFonts w:ascii="標楷體" w:eastAsia="標楷體" w:hAnsi="標楷體" w:hint="eastAsia"/>
              </w:rPr>
              <w:br/>
              <w:t xml:space="preserve">(A)內在效度　　</w:t>
            </w:r>
            <w:r w:rsidRPr="00C1361E">
              <w:rPr>
                <w:rFonts w:ascii="標楷體" w:eastAsia="標楷體" w:hAnsi="標楷體" w:hint="eastAsia"/>
              </w:rPr>
              <w:br/>
              <w:t xml:space="preserve">(B)生態效度　　</w:t>
            </w:r>
            <w:r w:rsidRPr="00C1361E">
              <w:rPr>
                <w:rFonts w:ascii="標楷體" w:eastAsia="標楷體" w:hAnsi="標楷體" w:hint="eastAsia"/>
              </w:rPr>
              <w:br/>
              <w:t xml:space="preserve">(C)外在效度　　</w:t>
            </w:r>
            <w:r w:rsidRPr="00C1361E">
              <w:rPr>
                <w:rFonts w:ascii="標楷體" w:eastAsia="標楷體" w:hAnsi="標楷體" w:hint="eastAsia"/>
              </w:rPr>
              <w:br/>
              <w:t>(D)邏輯效度</w:t>
            </w:r>
          </w:p>
        </w:tc>
      </w:tr>
      <w:tr w:rsidR="008237CC" w:rsidRPr="00C1361E" w14:paraId="51D681E9" w14:textId="77777777" w:rsidTr="008237CC">
        <w:tc>
          <w:tcPr>
            <w:tcW w:w="421" w:type="dxa"/>
          </w:tcPr>
          <w:p w14:paraId="76BEB472" w14:textId="77777777" w:rsidR="008237CC" w:rsidRPr="00C1361E" w:rsidRDefault="008237CC" w:rsidP="00E90E7B">
            <w:pPr>
              <w:spacing w:line="400" w:lineRule="exact"/>
              <w:rPr>
                <w:rFonts w:ascii="標楷體" w:eastAsia="標楷體" w:hAnsi="標楷體"/>
                <w:b/>
              </w:rPr>
            </w:pPr>
            <w:r w:rsidRPr="00C1361E">
              <w:rPr>
                <w:rFonts w:ascii="標楷體" w:eastAsia="標楷體" w:hAnsi="標楷體" w:hint="eastAsia"/>
                <w:b/>
              </w:rPr>
              <w:t>解</w:t>
            </w:r>
          </w:p>
          <w:p w14:paraId="0D1D623E" w14:textId="77777777" w:rsidR="008237CC" w:rsidRPr="00C1361E" w:rsidRDefault="008237CC"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B4E9C7F" w14:textId="77777777" w:rsidR="008237CC" w:rsidRPr="00C1361E" w:rsidRDefault="00E857CE" w:rsidP="00E90E7B">
            <w:pPr>
              <w:spacing w:line="400" w:lineRule="exact"/>
              <w:rPr>
                <w:rFonts w:ascii="標楷體" w:eastAsia="標楷體" w:hAnsi="標楷體"/>
              </w:rPr>
            </w:pPr>
            <w:r w:rsidRPr="00C1361E">
              <w:rPr>
                <w:rFonts w:ascii="標楷體" w:eastAsia="標楷體" w:hAnsi="標楷體" w:hint="eastAsia"/>
              </w:rPr>
              <w:t>外在效度~其他研究的情境</w:t>
            </w:r>
            <w:r w:rsidRPr="00C1361E">
              <w:rPr>
                <w:rFonts w:ascii="標楷體" w:eastAsia="標楷體" w:hAnsi="標楷體" w:hint="eastAsia"/>
              </w:rPr>
              <w:br/>
              <w:t>生態效度~其他非研究情境</w:t>
            </w:r>
          </w:p>
        </w:tc>
      </w:tr>
      <w:tr w:rsidR="008237CC" w:rsidRPr="00C1361E" w14:paraId="3858E0D7" w14:textId="77777777" w:rsidTr="00E857CE">
        <w:tc>
          <w:tcPr>
            <w:tcW w:w="421" w:type="dxa"/>
            <w:vAlign w:val="center"/>
          </w:tcPr>
          <w:p w14:paraId="2D42B651" w14:textId="77777777" w:rsidR="008237CC" w:rsidRPr="00C1361E" w:rsidRDefault="00E857CE"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7358FFC3" w14:textId="77777777" w:rsidR="008237CC" w:rsidRPr="00C1361E" w:rsidRDefault="00E857CE" w:rsidP="00E90E7B">
            <w:pPr>
              <w:spacing w:line="400" w:lineRule="exact"/>
              <w:rPr>
                <w:rFonts w:ascii="標楷體" w:eastAsia="標楷體" w:hAnsi="標楷體"/>
              </w:rPr>
            </w:pPr>
            <w:r w:rsidRPr="00C1361E">
              <w:rPr>
                <w:rFonts w:ascii="標楷體" w:eastAsia="標楷體" w:hAnsi="標楷體" w:hint="eastAsia"/>
              </w:rPr>
              <w:t>那一位學者利用生活史的方法(lifehistorymethod)，並輔以書信、日記、會議記錄、課表和其他文件分析，探討英國中學的「環境研究」的科目發展？</w:t>
            </w:r>
            <w:r w:rsidRPr="00C1361E">
              <w:rPr>
                <w:rFonts w:ascii="標楷體" w:eastAsia="標楷體" w:hAnsi="標楷體" w:cs="Calibri"/>
              </w:rPr>
              <w:t> </w:t>
            </w:r>
            <w:r w:rsidRPr="00C1361E">
              <w:rPr>
                <w:rFonts w:ascii="標楷體" w:eastAsia="標楷體" w:hAnsi="標楷體" w:hint="eastAsia"/>
              </w:rPr>
              <w:br/>
              <w:t>(A)馬凌洛夫斯基(B.Malinowski)</w:t>
            </w:r>
            <w:r w:rsidRPr="00C1361E">
              <w:rPr>
                <w:rFonts w:ascii="標楷體" w:eastAsia="標楷體" w:hAnsi="標楷體" w:hint="eastAsia"/>
              </w:rPr>
              <w:br/>
              <w:t>(B)史點豪思(L.Stenhouse)</w:t>
            </w:r>
            <w:r w:rsidRPr="00C1361E">
              <w:rPr>
                <w:rFonts w:ascii="標楷體" w:eastAsia="標楷體" w:hAnsi="標楷體" w:cs="Calibri"/>
              </w:rPr>
              <w:t> </w:t>
            </w:r>
            <w:r w:rsidRPr="00C1361E">
              <w:rPr>
                <w:rFonts w:ascii="標楷體" w:eastAsia="標楷體" w:hAnsi="標楷體" w:hint="eastAsia"/>
              </w:rPr>
              <w:br/>
              <w:t>(C)古德森(I.Goodson)</w:t>
            </w:r>
            <w:r w:rsidRPr="00C1361E">
              <w:rPr>
                <w:rFonts w:ascii="標楷體" w:eastAsia="標楷體" w:hAnsi="標楷體" w:hint="eastAsia"/>
              </w:rPr>
              <w:br/>
              <w:t>(D)皮特斯(RichardPeters)</w:t>
            </w:r>
            <w:r w:rsidRPr="00C1361E">
              <w:rPr>
                <w:rFonts w:ascii="標楷體" w:eastAsia="標楷體" w:hAnsi="標楷體"/>
              </w:rPr>
              <w:t xml:space="preserve"> </w:t>
            </w:r>
          </w:p>
        </w:tc>
      </w:tr>
      <w:tr w:rsidR="008237CC" w:rsidRPr="00C1361E" w14:paraId="1BCA8880" w14:textId="77777777" w:rsidTr="008237CC">
        <w:tc>
          <w:tcPr>
            <w:tcW w:w="421" w:type="dxa"/>
          </w:tcPr>
          <w:p w14:paraId="44B65B77" w14:textId="77777777" w:rsidR="008237CC" w:rsidRPr="00C1361E" w:rsidRDefault="008237CC" w:rsidP="00E90E7B">
            <w:pPr>
              <w:spacing w:line="400" w:lineRule="exact"/>
              <w:rPr>
                <w:rFonts w:ascii="標楷體" w:eastAsia="標楷體" w:hAnsi="標楷體"/>
                <w:b/>
              </w:rPr>
            </w:pPr>
            <w:r w:rsidRPr="00C1361E">
              <w:rPr>
                <w:rFonts w:ascii="標楷體" w:eastAsia="標楷體" w:hAnsi="標楷體" w:hint="eastAsia"/>
                <w:b/>
              </w:rPr>
              <w:t>解</w:t>
            </w:r>
          </w:p>
          <w:p w14:paraId="22DFC963" w14:textId="77777777" w:rsidR="008237CC" w:rsidRPr="00C1361E" w:rsidRDefault="008237CC"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E3D96AE" w14:textId="77777777" w:rsidR="008237CC" w:rsidRPr="00C1361E" w:rsidRDefault="008237CC" w:rsidP="00E90E7B">
            <w:pPr>
              <w:spacing w:line="400" w:lineRule="exact"/>
              <w:rPr>
                <w:rFonts w:ascii="標楷體" w:eastAsia="標楷體" w:hAnsi="標楷體"/>
              </w:rPr>
            </w:pPr>
          </w:p>
        </w:tc>
      </w:tr>
      <w:tr w:rsidR="008237CC" w:rsidRPr="00C1361E" w14:paraId="6CA19A8A" w14:textId="77777777" w:rsidTr="00E857CE">
        <w:tc>
          <w:tcPr>
            <w:tcW w:w="421" w:type="dxa"/>
            <w:vAlign w:val="center"/>
          </w:tcPr>
          <w:p w14:paraId="43E35092" w14:textId="77777777" w:rsidR="008237CC" w:rsidRPr="00C1361E" w:rsidRDefault="00E857CE"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0296C21E" w14:textId="77777777" w:rsidR="008237CC" w:rsidRPr="00C1361E" w:rsidRDefault="00E857CE" w:rsidP="00E90E7B">
            <w:pPr>
              <w:spacing w:line="400" w:lineRule="exact"/>
              <w:rPr>
                <w:rFonts w:ascii="標楷體" w:eastAsia="標楷體" w:hAnsi="標楷體"/>
              </w:rPr>
            </w:pPr>
            <w:r w:rsidRPr="00C1361E">
              <w:rPr>
                <w:rFonts w:ascii="標楷體" w:eastAsia="標楷體" w:hAnsi="標楷體" w:hint="eastAsia"/>
              </w:rPr>
              <w:t>真正實驗研究法與準實驗研究兩者的主要差異在於下列何者？</w:t>
            </w:r>
            <w:r w:rsidRPr="00C1361E">
              <w:rPr>
                <w:rFonts w:ascii="標楷體" w:eastAsia="標楷體" w:hAnsi="標楷體" w:cs="Calibri"/>
              </w:rPr>
              <w:t> </w:t>
            </w:r>
            <w:r w:rsidRPr="00C1361E">
              <w:rPr>
                <w:rFonts w:ascii="標楷體" w:eastAsia="標楷體" w:hAnsi="標楷體" w:hint="eastAsia"/>
              </w:rPr>
              <w:br/>
              <w:t>(A)隨機分派</w:t>
            </w:r>
            <w:r w:rsidRPr="00C1361E">
              <w:rPr>
                <w:rFonts w:ascii="標楷體" w:eastAsia="標楷體" w:hAnsi="標楷體" w:cs="Calibri"/>
              </w:rPr>
              <w:t> </w:t>
            </w:r>
            <w:r w:rsidRPr="00C1361E">
              <w:rPr>
                <w:rFonts w:ascii="標楷體" w:eastAsia="標楷體" w:hAnsi="標楷體" w:hint="eastAsia"/>
              </w:rPr>
              <w:br/>
              <w:t>(B)隨機抽樣</w:t>
            </w:r>
            <w:r w:rsidRPr="00C1361E">
              <w:rPr>
                <w:rFonts w:ascii="標楷體" w:eastAsia="標楷體" w:hAnsi="標楷體" w:cs="Calibri"/>
              </w:rPr>
              <w:t> </w:t>
            </w:r>
            <w:r w:rsidRPr="00C1361E">
              <w:rPr>
                <w:rFonts w:ascii="標楷體" w:eastAsia="標楷體" w:hAnsi="標楷體" w:hint="eastAsia"/>
              </w:rPr>
              <w:br/>
              <w:t>(C)隨機分化</w:t>
            </w:r>
            <w:r w:rsidRPr="00C1361E">
              <w:rPr>
                <w:rFonts w:ascii="標楷體" w:eastAsia="標楷體" w:hAnsi="標楷體" w:cs="Calibri"/>
              </w:rPr>
              <w:t> </w:t>
            </w:r>
            <w:r w:rsidRPr="00C1361E">
              <w:rPr>
                <w:rFonts w:ascii="標楷體" w:eastAsia="標楷體" w:hAnsi="標楷體" w:hint="eastAsia"/>
              </w:rPr>
              <w:br/>
              <w:t>(D)隨機處理</w:t>
            </w:r>
          </w:p>
        </w:tc>
      </w:tr>
      <w:tr w:rsidR="008237CC" w:rsidRPr="00C1361E" w14:paraId="1BDBD5BA" w14:textId="77777777" w:rsidTr="008237CC">
        <w:tc>
          <w:tcPr>
            <w:tcW w:w="421" w:type="dxa"/>
          </w:tcPr>
          <w:p w14:paraId="0EB28F55" w14:textId="77777777" w:rsidR="008237CC" w:rsidRPr="00C1361E" w:rsidRDefault="008237CC" w:rsidP="00E90E7B">
            <w:pPr>
              <w:spacing w:line="400" w:lineRule="exact"/>
              <w:rPr>
                <w:rFonts w:ascii="標楷體" w:eastAsia="標楷體" w:hAnsi="標楷體"/>
                <w:b/>
              </w:rPr>
            </w:pPr>
            <w:r w:rsidRPr="00C1361E">
              <w:rPr>
                <w:rFonts w:ascii="標楷體" w:eastAsia="標楷體" w:hAnsi="標楷體" w:hint="eastAsia"/>
                <w:b/>
              </w:rPr>
              <w:t>解</w:t>
            </w:r>
          </w:p>
          <w:p w14:paraId="73316959" w14:textId="77777777" w:rsidR="008237CC" w:rsidRPr="00C1361E" w:rsidRDefault="008237CC"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49A36162" w14:textId="77777777" w:rsidR="008237CC" w:rsidRPr="00C1361E" w:rsidRDefault="008237CC" w:rsidP="00E90E7B">
            <w:pPr>
              <w:spacing w:line="400" w:lineRule="exact"/>
              <w:rPr>
                <w:rFonts w:ascii="標楷體" w:eastAsia="標楷體" w:hAnsi="標楷體"/>
              </w:rPr>
            </w:pPr>
          </w:p>
        </w:tc>
      </w:tr>
      <w:tr w:rsidR="00E857CE" w:rsidRPr="00C1361E" w14:paraId="10734D2D" w14:textId="77777777" w:rsidTr="00E857CE">
        <w:tc>
          <w:tcPr>
            <w:tcW w:w="421" w:type="dxa"/>
            <w:vAlign w:val="center"/>
          </w:tcPr>
          <w:p w14:paraId="5BA31457" w14:textId="77777777" w:rsidR="00E857CE" w:rsidRPr="00C1361E" w:rsidRDefault="00E857CE"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1A502A4B" w14:textId="77777777" w:rsidR="00E857CE" w:rsidRPr="00C1361E" w:rsidRDefault="00E857CE" w:rsidP="00E90E7B">
            <w:pPr>
              <w:spacing w:line="400" w:lineRule="exact"/>
              <w:rPr>
                <w:rFonts w:ascii="標楷體" w:eastAsia="標楷體" w:hAnsi="標楷體"/>
              </w:rPr>
            </w:pPr>
            <w:r w:rsidRPr="00C1361E">
              <w:rPr>
                <w:rFonts w:ascii="標楷體" w:eastAsia="標楷體" w:hAnsi="標楷體" w:hint="eastAsia"/>
              </w:rPr>
              <w:t>在正式實驗之前，先選取少數受試者來進行，以瞭解正式實驗之步驟是否可行，此種實驗稱為：</w:t>
            </w:r>
            <w:r w:rsidRPr="00C1361E">
              <w:rPr>
                <w:rFonts w:ascii="標楷體" w:eastAsia="標楷體" w:hAnsi="標楷體" w:cs="Calibri"/>
              </w:rPr>
              <w:t> </w:t>
            </w:r>
            <w:r w:rsidRPr="00C1361E">
              <w:rPr>
                <w:rFonts w:ascii="標楷體" w:eastAsia="標楷體" w:hAnsi="標楷體" w:hint="eastAsia"/>
              </w:rPr>
              <w:br/>
              <w:t>(A)初步實驗</w:t>
            </w:r>
            <w:r w:rsidRPr="00C1361E">
              <w:rPr>
                <w:rFonts w:ascii="標楷體" w:eastAsia="標楷體" w:hAnsi="標楷體" w:cs="Calibri"/>
              </w:rPr>
              <w:t> </w:t>
            </w:r>
            <w:r w:rsidRPr="00C1361E">
              <w:rPr>
                <w:rFonts w:ascii="標楷體" w:eastAsia="標楷體" w:hAnsi="標楷體" w:hint="eastAsia"/>
              </w:rPr>
              <w:br/>
              <w:t>(B)準實驗</w:t>
            </w:r>
            <w:r w:rsidRPr="00C1361E">
              <w:rPr>
                <w:rFonts w:ascii="標楷體" w:eastAsia="標楷體" w:hAnsi="標楷體" w:cs="Calibri"/>
              </w:rPr>
              <w:t> </w:t>
            </w:r>
            <w:r w:rsidRPr="00C1361E">
              <w:rPr>
                <w:rFonts w:ascii="標楷體" w:eastAsia="標楷體" w:hAnsi="標楷體" w:hint="eastAsia"/>
              </w:rPr>
              <w:br/>
              <w:t>(C)試探性實驗</w:t>
            </w:r>
            <w:r w:rsidRPr="00C1361E">
              <w:rPr>
                <w:rFonts w:ascii="標楷體" w:eastAsia="標楷體" w:hAnsi="標楷體" w:cs="Calibri"/>
              </w:rPr>
              <w:t> </w:t>
            </w:r>
            <w:r w:rsidRPr="00C1361E">
              <w:rPr>
                <w:rFonts w:ascii="標楷體" w:eastAsia="標楷體" w:hAnsi="標楷體" w:hint="eastAsia"/>
              </w:rPr>
              <w:br/>
              <w:t>(D)驗證性實驗</w:t>
            </w:r>
          </w:p>
        </w:tc>
      </w:tr>
      <w:tr w:rsidR="00E857CE" w:rsidRPr="00C1361E" w14:paraId="17321FFE" w14:textId="77777777" w:rsidTr="00E857CE">
        <w:tc>
          <w:tcPr>
            <w:tcW w:w="421" w:type="dxa"/>
          </w:tcPr>
          <w:p w14:paraId="3264673A" w14:textId="77777777" w:rsidR="00E857CE" w:rsidRPr="00C1361E" w:rsidRDefault="00E857CE" w:rsidP="00E90E7B">
            <w:pPr>
              <w:spacing w:line="400" w:lineRule="exact"/>
              <w:rPr>
                <w:rFonts w:ascii="標楷體" w:eastAsia="標楷體" w:hAnsi="標楷體"/>
                <w:b/>
              </w:rPr>
            </w:pPr>
            <w:r w:rsidRPr="00C1361E">
              <w:rPr>
                <w:rFonts w:ascii="標楷體" w:eastAsia="標楷體" w:hAnsi="標楷體" w:hint="eastAsia"/>
                <w:b/>
              </w:rPr>
              <w:t>解</w:t>
            </w:r>
          </w:p>
          <w:p w14:paraId="50D8F888" w14:textId="77777777" w:rsidR="00E857CE" w:rsidRPr="00C1361E" w:rsidRDefault="00E857CE"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2EC358CB" w14:textId="77777777" w:rsidR="00E857CE" w:rsidRPr="00C1361E" w:rsidRDefault="00E857CE" w:rsidP="00E90E7B">
            <w:pPr>
              <w:spacing w:line="400" w:lineRule="exact"/>
              <w:rPr>
                <w:rFonts w:ascii="標楷體" w:eastAsia="標楷體" w:hAnsi="標楷體"/>
              </w:rPr>
            </w:pPr>
          </w:p>
        </w:tc>
      </w:tr>
      <w:tr w:rsidR="00E857CE" w:rsidRPr="00C1361E" w14:paraId="3E27DF96" w14:textId="77777777" w:rsidTr="00E857CE">
        <w:tc>
          <w:tcPr>
            <w:tcW w:w="421" w:type="dxa"/>
            <w:vAlign w:val="center"/>
          </w:tcPr>
          <w:p w14:paraId="7902083F" w14:textId="77777777" w:rsidR="00E857CE" w:rsidRPr="00C1361E" w:rsidRDefault="00E857CE"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5E0342D5" w14:textId="77777777" w:rsidR="00E857CE" w:rsidRPr="00C1361E" w:rsidRDefault="00E857CE" w:rsidP="00E90E7B">
            <w:pPr>
              <w:spacing w:line="400" w:lineRule="exact"/>
              <w:rPr>
                <w:rFonts w:ascii="標楷體" w:eastAsia="標楷體" w:hAnsi="標楷體"/>
              </w:rPr>
            </w:pPr>
            <w:r w:rsidRPr="00C1361E">
              <w:rPr>
                <w:rFonts w:ascii="標楷體" w:eastAsia="標楷體" w:hAnsi="標楷體" w:hint="eastAsia"/>
              </w:rPr>
              <w:t>教育的研究與發展(R&amp;D)其基本目標為何？</w:t>
            </w:r>
            <w:r w:rsidRPr="00C1361E">
              <w:rPr>
                <w:rFonts w:ascii="標楷體" w:eastAsia="標楷體" w:hAnsi="標楷體" w:cs="Calibri"/>
              </w:rPr>
              <w:t> </w:t>
            </w:r>
            <w:r w:rsidRPr="00C1361E">
              <w:rPr>
                <w:rFonts w:ascii="標楷體" w:eastAsia="標楷體" w:hAnsi="標楷體" w:hint="eastAsia"/>
              </w:rPr>
              <w:br/>
              <w:t>(A)依據研究結果發展新產品</w:t>
            </w:r>
            <w:r w:rsidRPr="00C1361E">
              <w:rPr>
                <w:rFonts w:ascii="標楷體" w:eastAsia="標楷體" w:hAnsi="標楷體" w:cs="Calibri"/>
              </w:rPr>
              <w:t> </w:t>
            </w:r>
            <w:r w:rsidRPr="00C1361E">
              <w:rPr>
                <w:rFonts w:ascii="標楷體" w:eastAsia="標楷體" w:hAnsi="標楷體" w:hint="eastAsia"/>
              </w:rPr>
              <w:br/>
              <w:t>(B)透過研究發展新知識建立新理論</w:t>
            </w:r>
            <w:r w:rsidRPr="00C1361E">
              <w:rPr>
                <w:rFonts w:ascii="標楷體" w:eastAsia="標楷體" w:hAnsi="標楷體" w:cs="Calibri"/>
              </w:rPr>
              <w:t> </w:t>
            </w:r>
            <w:r w:rsidRPr="00C1361E">
              <w:rPr>
                <w:rFonts w:ascii="標楷體" w:eastAsia="標楷體" w:hAnsi="標楷體" w:hint="eastAsia"/>
              </w:rPr>
              <w:br/>
              <w:t>(C)驗證理論的概括性</w:t>
            </w:r>
            <w:r w:rsidRPr="00C1361E">
              <w:rPr>
                <w:rFonts w:ascii="標楷體" w:eastAsia="標楷體" w:hAnsi="標楷體" w:cs="Calibri"/>
              </w:rPr>
              <w:t> </w:t>
            </w:r>
            <w:r w:rsidRPr="00C1361E">
              <w:rPr>
                <w:rFonts w:ascii="標楷體" w:eastAsia="標楷體" w:hAnsi="標楷體" w:hint="eastAsia"/>
              </w:rPr>
              <w:br/>
              <w:t>(D)評估現況並作決定</w:t>
            </w:r>
          </w:p>
        </w:tc>
      </w:tr>
      <w:tr w:rsidR="00E857CE" w:rsidRPr="00C1361E" w14:paraId="4F2262D2" w14:textId="77777777" w:rsidTr="00E857CE">
        <w:tc>
          <w:tcPr>
            <w:tcW w:w="421" w:type="dxa"/>
          </w:tcPr>
          <w:p w14:paraId="1AB96126" w14:textId="77777777" w:rsidR="00E857CE" w:rsidRPr="00C1361E" w:rsidRDefault="00E857CE" w:rsidP="00E90E7B">
            <w:pPr>
              <w:spacing w:line="400" w:lineRule="exact"/>
              <w:rPr>
                <w:rFonts w:ascii="標楷體" w:eastAsia="標楷體" w:hAnsi="標楷體"/>
                <w:b/>
              </w:rPr>
            </w:pPr>
            <w:r w:rsidRPr="00C1361E">
              <w:rPr>
                <w:rFonts w:ascii="標楷體" w:eastAsia="標楷體" w:hAnsi="標楷體" w:hint="eastAsia"/>
                <w:b/>
              </w:rPr>
              <w:t>解</w:t>
            </w:r>
          </w:p>
          <w:p w14:paraId="54D0B89C" w14:textId="77777777" w:rsidR="00E857CE" w:rsidRPr="00C1361E" w:rsidRDefault="00E857CE"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6470F49" w14:textId="77777777" w:rsidR="00E857CE" w:rsidRPr="00C1361E" w:rsidRDefault="00E857CE" w:rsidP="00E90E7B">
            <w:pPr>
              <w:spacing w:line="400" w:lineRule="exact"/>
              <w:rPr>
                <w:rFonts w:ascii="標楷體" w:eastAsia="標楷體" w:hAnsi="標楷體"/>
              </w:rPr>
            </w:pPr>
          </w:p>
        </w:tc>
      </w:tr>
      <w:tr w:rsidR="00E857CE" w:rsidRPr="00C1361E" w14:paraId="75A8F3DA" w14:textId="77777777" w:rsidTr="00E857CE">
        <w:tc>
          <w:tcPr>
            <w:tcW w:w="421" w:type="dxa"/>
            <w:vAlign w:val="center"/>
          </w:tcPr>
          <w:p w14:paraId="7536036E" w14:textId="77777777" w:rsidR="00E857CE" w:rsidRPr="00C1361E" w:rsidRDefault="00E857CE"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342E7771" w14:textId="77777777" w:rsidR="00E857CE" w:rsidRPr="00C1361E" w:rsidRDefault="00E857CE" w:rsidP="00E90E7B">
            <w:pPr>
              <w:spacing w:line="400" w:lineRule="exact"/>
              <w:rPr>
                <w:rFonts w:ascii="標楷體" w:eastAsia="標楷體" w:hAnsi="標楷體"/>
              </w:rPr>
            </w:pPr>
            <w:r w:rsidRPr="00C1361E">
              <w:rPr>
                <w:rFonts w:ascii="標楷體" w:eastAsia="標楷體" w:hAnsi="標楷體" w:hint="eastAsia"/>
              </w:rPr>
              <w:t>下列何者是科學研究的兩大支柱？</w:t>
            </w:r>
            <w:r w:rsidRPr="00C1361E">
              <w:rPr>
                <w:rFonts w:ascii="標楷體" w:eastAsia="標楷體" w:hAnsi="標楷體" w:hint="eastAsia"/>
              </w:rPr>
              <w:br/>
            </w:r>
            <w:r w:rsidRPr="00C1361E">
              <w:rPr>
                <w:rFonts w:ascii="標楷體" w:eastAsia="標楷體" w:hAnsi="標楷體" w:hint="eastAsia"/>
              </w:rPr>
              <w:lastRenderedPageBreak/>
              <w:t>(A)信度與效度</w:t>
            </w:r>
            <w:r w:rsidRPr="00C1361E">
              <w:rPr>
                <w:rFonts w:ascii="標楷體" w:eastAsia="標楷體" w:hAnsi="標楷體" w:cs="Calibri"/>
              </w:rPr>
              <w:t> </w:t>
            </w:r>
            <w:r w:rsidRPr="00C1361E">
              <w:rPr>
                <w:rFonts w:ascii="標楷體" w:eastAsia="標楷體" w:hAnsi="標楷體" w:hint="eastAsia"/>
              </w:rPr>
              <w:br/>
              <w:t>(B)系統性與客觀性</w:t>
            </w:r>
            <w:r w:rsidRPr="00C1361E">
              <w:rPr>
                <w:rFonts w:ascii="標楷體" w:eastAsia="標楷體" w:hAnsi="標楷體" w:cs="Calibri"/>
              </w:rPr>
              <w:t> </w:t>
            </w:r>
            <w:r w:rsidRPr="00C1361E">
              <w:rPr>
                <w:rFonts w:ascii="標楷體" w:eastAsia="標楷體" w:hAnsi="標楷體" w:hint="eastAsia"/>
              </w:rPr>
              <w:br/>
              <w:t>(C)經驗證據與邏輯推理</w:t>
            </w:r>
            <w:r w:rsidRPr="00C1361E">
              <w:rPr>
                <w:rFonts w:ascii="標楷體" w:eastAsia="標楷體" w:hAnsi="標楷體" w:cs="Calibri"/>
              </w:rPr>
              <w:t> </w:t>
            </w:r>
            <w:r w:rsidRPr="00C1361E">
              <w:rPr>
                <w:rFonts w:ascii="標楷體" w:eastAsia="標楷體" w:hAnsi="標楷體" w:hint="eastAsia"/>
              </w:rPr>
              <w:br/>
              <w:t>(D)可類推性與可驗證性</w:t>
            </w:r>
          </w:p>
        </w:tc>
      </w:tr>
      <w:tr w:rsidR="00E857CE" w:rsidRPr="00C1361E" w14:paraId="73F00EBE" w14:textId="77777777" w:rsidTr="00E857CE">
        <w:tc>
          <w:tcPr>
            <w:tcW w:w="421" w:type="dxa"/>
          </w:tcPr>
          <w:p w14:paraId="6D9FEF2C" w14:textId="77777777" w:rsidR="00E857CE" w:rsidRPr="00C1361E" w:rsidRDefault="00E857CE"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2BA76A4A" w14:textId="77777777" w:rsidR="00E857CE" w:rsidRPr="00C1361E" w:rsidRDefault="00E857CE"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0A563BC" w14:textId="77777777" w:rsidR="00E857CE" w:rsidRPr="00C1361E" w:rsidRDefault="00E857CE" w:rsidP="00E90E7B">
            <w:pPr>
              <w:spacing w:line="400" w:lineRule="exact"/>
              <w:rPr>
                <w:rFonts w:ascii="標楷體" w:eastAsia="標楷體" w:hAnsi="標楷體"/>
              </w:rPr>
            </w:pPr>
          </w:p>
        </w:tc>
      </w:tr>
      <w:tr w:rsidR="00E857CE" w:rsidRPr="00C1361E" w14:paraId="668A04CD" w14:textId="77777777" w:rsidTr="00E857CE">
        <w:tc>
          <w:tcPr>
            <w:tcW w:w="421" w:type="dxa"/>
            <w:vAlign w:val="center"/>
          </w:tcPr>
          <w:p w14:paraId="5B727AFE" w14:textId="77777777" w:rsidR="00E857CE" w:rsidRPr="00C1361E" w:rsidRDefault="00E857CE"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51E558BC" w14:textId="77777777" w:rsidR="00E857CE" w:rsidRPr="00C1361E" w:rsidRDefault="00E857CE" w:rsidP="00E90E7B">
            <w:pPr>
              <w:spacing w:line="400" w:lineRule="exact"/>
              <w:rPr>
                <w:rFonts w:ascii="標楷體" w:eastAsia="標楷體" w:hAnsi="標楷體"/>
              </w:rPr>
            </w:pPr>
            <w:r w:rsidRPr="00C1361E">
              <w:rPr>
                <w:rFonts w:ascii="標楷體" w:eastAsia="標楷體" w:hAnsi="標楷體" w:hint="eastAsia"/>
              </w:rPr>
              <w:t>多項特質多項分析建立幅合與區辨效度</w:t>
            </w:r>
            <w:r w:rsidRPr="00C1361E">
              <w:rPr>
                <w:rFonts w:ascii="標楷體" w:eastAsia="標楷體" w:hAnsi="標楷體" w:hint="eastAsia"/>
              </w:rPr>
              <w:br/>
              <w:t>(A)坎貝爾與費斯克</w:t>
            </w:r>
            <w:r w:rsidRPr="00C1361E">
              <w:rPr>
                <w:rFonts w:ascii="標楷體" w:eastAsia="標楷體" w:hAnsi="標楷體" w:cs="Calibri"/>
              </w:rPr>
              <w:t> </w:t>
            </w:r>
            <w:r w:rsidRPr="00C1361E">
              <w:rPr>
                <w:rFonts w:ascii="標楷體" w:eastAsia="標楷體" w:hAnsi="標楷體" w:hint="eastAsia"/>
              </w:rPr>
              <w:br/>
              <w:t>(B)克朗巴赫</w:t>
            </w:r>
            <w:r w:rsidRPr="00C1361E">
              <w:rPr>
                <w:rFonts w:ascii="標楷體" w:eastAsia="標楷體" w:hAnsi="標楷體" w:cs="Calibri"/>
              </w:rPr>
              <w:t> </w:t>
            </w:r>
            <w:r w:rsidRPr="00C1361E">
              <w:rPr>
                <w:rFonts w:ascii="標楷體" w:eastAsia="標楷體" w:hAnsi="標楷體" w:hint="eastAsia"/>
              </w:rPr>
              <w:br/>
              <w:t>(C)撒兔</w:t>
            </w:r>
            <w:r w:rsidRPr="00C1361E">
              <w:rPr>
                <w:rFonts w:ascii="標楷體" w:eastAsia="標楷體" w:hAnsi="標楷體" w:cs="Calibri"/>
              </w:rPr>
              <w:t> </w:t>
            </w:r>
            <w:r w:rsidRPr="00C1361E">
              <w:rPr>
                <w:rFonts w:ascii="標楷體" w:eastAsia="標楷體" w:hAnsi="標楷體" w:hint="eastAsia"/>
              </w:rPr>
              <w:br/>
              <w:t>(D)里克特</w:t>
            </w:r>
          </w:p>
        </w:tc>
      </w:tr>
      <w:tr w:rsidR="00E857CE" w:rsidRPr="00C1361E" w14:paraId="4807BE1D" w14:textId="77777777" w:rsidTr="00E857CE">
        <w:tc>
          <w:tcPr>
            <w:tcW w:w="421" w:type="dxa"/>
          </w:tcPr>
          <w:p w14:paraId="57E72AE0" w14:textId="77777777" w:rsidR="00E857CE" w:rsidRPr="00C1361E" w:rsidRDefault="00E857CE" w:rsidP="00E90E7B">
            <w:pPr>
              <w:spacing w:line="400" w:lineRule="exact"/>
              <w:rPr>
                <w:rFonts w:ascii="標楷體" w:eastAsia="標楷體" w:hAnsi="標楷體"/>
                <w:b/>
              </w:rPr>
            </w:pPr>
            <w:r w:rsidRPr="00C1361E">
              <w:rPr>
                <w:rFonts w:ascii="標楷體" w:eastAsia="標楷體" w:hAnsi="標楷體" w:hint="eastAsia"/>
                <w:b/>
              </w:rPr>
              <w:t>解</w:t>
            </w:r>
          </w:p>
          <w:p w14:paraId="5A64BD9F" w14:textId="77777777" w:rsidR="00E857CE" w:rsidRPr="00C1361E" w:rsidRDefault="00E857CE"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5CB6C54" w14:textId="77777777" w:rsidR="00E857CE" w:rsidRPr="00C1361E" w:rsidRDefault="00E857CE" w:rsidP="00E90E7B">
            <w:pPr>
              <w:spacing w:line="400" w:lineRule="exact"/>
              <w:rPr>
                <w:rFonts w:ascii="標楷體" w:eastAsia="標楷體" w:hAnsi="標楷體"/>
              </w:rPr>
            </w:pPr>
          </w:p>
        </w:tc>
      </w:tr>
      <w:tr w:rsidR="00E857CE" w:rsidRPr="00C1361E" w14:paraId="1DA1F196" w14:textId="77777777" w:rsidTr="00E857CE">
        <w:tc>
          <w:tcPr>
            <w:tcW w:w="421" w:type="dxa"/>
            <w:vAlign w:val="center"/>
          </w:tcPr>
          <w:p w14:paraId="6C153214" w14:textId="77777777" w:rsidR="00E857CE" w:rsidRPr="00C1361E" w:rsidRDefault="00E857CE"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042F176A" w14:textId="77777777" w:rsidR="00E857CE" w:rsidRPr="00C1361E" w:rsidRDefault="00E857CE" w:rsidP="00E90E7B">
            <w:pPr>
              <w:spacing w:line="400" w:lineRule="exact"/>
              <w:rPr>
                <w:rFonts w:ascii="標楷體" w:eastAsia="標楷體" w:hAnsi="標楷體"/>
              </w:rPr>
            </w:pPr>
            <w:r w:rsidRPr="00C1361E">
              <w:rPr>
                <w:rFonts w:ascii="標楷體" w:eastAsia="標楷體" w:hAnsi="標楷體" w:hint="eastAsia"/>
              </w:rPr>
              <w:t>按時間順序詳細觀察一個四歲自閉症幼兒在幼稚園一天，記錄其所有發生的事及所說的話，這種觀察方式屬自然觀察法中的哪一種方法</w:t>
            </w:r>
            <w:r w:rsidRPr="00C1361E">
              <w:rPr>
                <w:rFonts w:ascii="標楷體" w:eastAsia="標楷體" w:hAnsi="標楷體" w:cs="Calibri"/>
              </w:rPr>
              <w:t> </w:t>
            </w:r>
            <w:r w:rsidRPr="00C1361E">
              <w:rPr>
                <w:rFonts w:ascii="標楷體" w:eastAsia="標楷體" w:hAnsi="標楷體" w:hint="eastAsia"/>
              </w:rPr>
              <w:br/>
              <w:t>(A) 時間樣本法</w:t>
            </w:r>
            <w:r w:rsidRPr="00C1361E">
              <w:rPr>
                <w:rFonts w:ascii="標楷體" w:eastAsia="標楷體" w:hAnsi="標楷體" w:cs="Calibri"/>
              </w:rPr>
              <w:t> </w:t>
            </w:r>
            <w:r w:rsidRPr="00C1361E">
              <w:rPr>
                <w:rFonts w:ascii="標楷體" w:eastAsia="標楷體" w:hAnsi="標楷體" w:hint="eastAsia"/>
              </w:rPr>
              <w:br/>
              <w:t>(B) 標本描述法</w:t>
            </w:r>
            <w:r w:rsidRPr="00C1361E">
              <w:rPr>
                <w:rFonts w:ascii="標楷體" w:eastAsia="標楷體" w:hAnsi="標楷體" w:cs="Calibri"/>
              </w:rPr>
              <w:t> </w:t>
            </w:r>
            <w:r w:rsidRPr="00C1361E">
              <w:rPr>
                <w:rFonts w:ascii="標楷體" w:eastAsia="標楷體" w:hAnsi="標楷體" w:hint="eastAsia"/>
              </w:rPr>
              <w:br/>
              <w:t>(C) 事件樣本法</w:t>
            </w:r>
            <w:r w:rsidRPr="00C1361E">
              <w:rPr>
                <w:rFonts w:ascii="標楷體" w:eastAsia="標楷體" w:hAnsi="標楷體" w:cs="Calibri"/>
              </w:rPr>
              <w:t> </w:t>
            </w:r>
            <w:r w:rsidRPr="00C1361E">
              <w:rPr>
                <w:rFonts w:ascii="標楷體" w:eastAsia="標楷體" w:hAnsi="標楷體" w:hint="eastAsia"/>
              </w:rPr>
              <w:br/>
              <w:t>(D) 特質評定法</w:t>
            </w:r>
          </w:p>
        </w:tc>
      </w:tr>
      <w:tr w:rsidR="00E857CE" w:rsidRPr="00C1361E" w14:paraId="6C062B62" w14:textId="77777777" w:rsidTr="00E857CE">
        <w:tc>
          <w:tcPr>
            <w:tcW w:w="421" w:type="dxa"/>
          </w:tcPr>
          <w:p w14:paraId="68BDC42F" w14:textId="77777777" w:rsidR="00E857CE" w:rsidRPr="00C1361E" w:rsidRDefault="00E857CE" w:rsidP="00E90E7B">
            <w:pPr>
              <w:spacing w:line="400" w:lineRule="exact"/>
              <w:rPr>
                <w:rFonts w:ascii="標楷體" w:eastAsia="標楷體" w:hAnsi="標楷體"/>
                <w:b/>
              </w:rPr>
            </w:pPr>
            <w:r w:rsidRPr="00C1361E">
              <w:rPr>
                <w:rFonts w:ascii="標楷體" w:eastAsia="標楷體" w:hAnsi="標楷體" w:hint="eastAsia"/>
                <w:b/>
              </w:rPr>
              <w:t>解</w:t>
            </w:r>
          </w:p>
          <w:p w14:paraId="531C1DDC" w14:textId="77777777" w:rsidR="00E857CE" w:rsidRPr="00C1361E" w:rsidRDefault="00E857CE"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8B25224" w14:textId="77777777" w:rsidR="00E857CE" w:rsidRPr="00C1361E" w:rsidRDefault="00E857CE" w:rsidP="00E90E7B">
            <w:pPr>
              <w:spacing w:line="400" w:lineRule="exact"/>
              <w:rPr>
                <w:rFonts w:ascii="標楷體" w:eastAsia="標楷體" w:hAnsi="標楷體"/>
              </w:rPr>
            </w:pPr>
            <w:r w:rsidRPr="00C1361E">
              <w:rPr>
                <w:rFonts w:ascii="標楷體" w:eastAsia="標楷體" w:hAnsi="標楷體" w:hint="eastAsia"/>
              </w:rPr>
              <w:t>標本描述法:在特定選定的時間及情境下，對選定主體行為發生順序做連續觀察及描述紀錄，即對觀察目地下的行為做開放性完整記錄，至於觀察主體可以是一個體也可已是一團體。</w:t>
            </w:r>
          </w:p>
        </w:tc>
      </w:tr>
      <w:tr w:rsidR="00E857CE" w:rsidRPr="00C1361E" w14:paraId="625D6739" w14:textId="77777777" w:rsidTr="00E857CE">
        <w:tc>
          <w:tcPr>
            <w:tcW w:w="421" w:type="dxa"/>
            <w:vAlign w:val="center"/>
          </w:tcPr>
          <w:p w14:paraId="43BB35A1" w14:textId="77777777" w:rsidR="00E857CE" w:rsidRPr="00C1361E" w:rsidRDefault="00E857CE"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0005320A" w14:textId="77777777" w:rsidR="00E857CE" w:rsidRPr="00C1361E" w:rsidRDefault="00E857CE" w:rsidP="00E90E7B">
            <w:pPr>
              <w:spacing w:line="400" w:lineRule="exact"/>
              <w:rPr>
                <w:rFonts w:ascii="標楷體" w:eastAsia="標楷體" w:hAnsi="標楷體"/>
              </w:rPr>
            </w:pPr>
            <w:r w:rsidRPr="00C1361E">
              <w:rPr>
                <w:rFonts w:ascii="標楷體" w:eastAsia="標楷體" w:hAnsi="標楷體" w:hint="eastAsia"/>
              </w:rPr>
              <w:t>筱甄參加教材難度的實驗,由於閱讀疲勞對實驗感到厭倦,而表現較為遜色的現象是:</w:t>
            </w:r>
            <w:r w:rsidRPr="00C1361E">
              <w:rPr>
                <w:rFonts w:ascii="標楷體" w:eastAsia="標楷體" w:hAnsi="標楷體" w:cs="Calibri"/>
              </w:rPr>
              <w:t> </w:t>
            </w:r>
            <w:r w:rsidRPr="00C1361E">
              <w:rPr>
                <w:rFonts w:ascii="標楷體" w:eastAsia="標楷體" w:hAnsi="標楷體" w:hint="eastAsia"/>
              </w:rPr>
              <w:br/>
              <w:t>(A)次序效應</w:t>
            </w:r>
            <w:r w:rsidRPr="00C1361E">
              <w:rPr>
                <w:rFonts w:ascii="標楷體" w:eastAsia="標楷體" w:hAnsi="標楷體" w:hint="eastAsia"/>
              </w:rPr>
              <w:br/>
              <w:t>(B)月暈效應</w:t>
            </w:r>
            <w:r w:rsidRPr="00C1361E">
              <w:rPr>
                <w:rFonts w:ascii="標楷體" w:eastAsia="標楷體" w:hAnsi="標楷體" w:hint="eastAsia"/>
              </w:rPr>
              <w:br/>
              <w:t>(C)彈性疲乏</w:t>
            </w:r>
            <w:r w:rsidRPr="00C1361E">
              <w:rPr>
                <w:rFonts w:ascii="標楷體" w:eastAsia="標楷體" w:hAnsi="標楷體" w:hint="eastAsia"/>
              </w:rPr>
              <w:br/>
              <w:t>(D)受實驗者效應</w:t>
            </w:r>
          </w:p>
        </w:tc>
      </w:tr>
      <w:tr w:rsidR="00E857CE" w:rsidRPr="00C1361E" w14:paraId="2EA66D79" w14:textId="77777777" w:rsidTr="00E857CE">
        <w:tc>
          <w:tcPr>
            <w:tcW w:w="421" w:type="dxa"/>
          </w:tcPr>
          <w:p w14:paraId="344DDB63" w14:textId="77777777" w:rsidR="00E857CE" w:rsidRPr="00C1361E" w:rsidRDefault="00E857CE" w:rsidP="00E90E7B">
            <w:pPr>
              <w:spacing w:line="400" w:lineRule="exact"/>
              <w:rPr>
                <w:rFonts w:ascii="標楷體" w:eastAsia="標楷體" w:hAnsi="標楷體"/>
                <w:b/>
              </w:rPr>
            </w:pPr>
            <w:r w:rsidRPr="00C1361E">
              <w:rPr>
                <w:rFonts w:ascii="標楷體" w:eastAsia="標楷體" w:hAnsi="標楷體" w:hint="eastAsia"/>
                <w:b/>
              </w:rPr>
              <w:t>解</w:t>
            </w:r>
          </w:p>
          <w:p w14:paraId="29E638F6" w14:textId="77777777" w:rsidR="00E857CE" w:rsidRPr="00C1361E" w:rsidRDefault="00E857CE"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0240099" w14:textId="77777777" w:rsidR="00E857CE" w:rsidRPr="00C1361E" w:rsidRDefault="00E857CE" w:rsidP="00E90E7B">
            <w:pPr>
              <w:spacing w:line="400" w:lineRule="exact"/>
              <w:rPr>
                <w:rFonts w:ascii="標楷體" w:eastAsia="標楷體" w:hAnsi="標楷體"/>
              </w:rPr>
            </w:pPr>
            <w:r w:rsidRPr="00C1361E">
              <w:rPr>
                <w:rFonts w:ascii="標楷體" w:eastAsia="標楷體" w:hAnsi="標楷體" w:hint="eastAsia"/>
                <w:b/>
                <w:color w:val="00B050"/>
              </w:rPr>
              <w:t>次序效應(order effect)</w:t>
            </w:r>
          </w:p>
          <w:p w14:paraId="0037AF26" w14:textId="77777777" w:rsidR="00E857CE" w:rsidRPr="00C1361E" w:rsidRDefault="00E857CE" w:rsidP="00E90E7B">
            <w:pPr>
              <w:spacing w:line="400" w:lineRule="exact"/>
              <w:rPr>
                <w:rFonts w:ascii="標楷體" w:eastAsia="標楷體" w:hAnsi="標楷體"/>
              </w:rPr>
            </w:pPr>
            <w:r w:rsidRPr="00C1361E">
              <w:rPr>
                <w:rFonts w:ascii="標楷體" w:eastAsia="標楷體" w:hAnsi="標楷體" w:hint="eastAsia"/>
              </w:rPr>
              <w:t>次序效應則是因為受試者接受不只一次的處理，因熟悉實驗情境、練習或疲勞等因素影響受試者在依變項上的表現。以練習因素而言，第一次先接受A處理因缺乏練習導致在A處理下表現較差，第二次接受B處理，因有一次的練習經驗故表現較第一次好。</w:t>
            </w:r>
          </w:p>
          <w:p w14:paraId="7346F5CE" w14:textId="77777777" w:rsidR="00E857CE" w:rsidRPr="00C1361E" w:rsidRDefault="00E857CE" w:rsidP="00E90E7B">
            <w:pPr>
              <w:spacing w:line="400" w:lineRule="exact"/>
              <w:rPr>
                <w:rFonts w:ascii="標楷體" w:eastAsia="標楷體" w:hAnsi="標楷體"/>
              </w:rPr>
            </w:pPr>
            <w:r w:rsidRPr="00C1361E">
              <w:rPr>
                <w:rFonts w:ascii="標楷體" w:eastAsia="標楷體" w:hAnsi="標楷體" w:hint="eastAsia"/>
                <w:b/>
                <w:color w:val="00B050"/>
              </w:rPr>
              <w:t>受實驗組效應</w:t>
            </w:r>
            <w:r w:rsidR="00E709B4" w:rsidRPr="00C1361E">
              <w:rPr>
                <w:rFonts w:ascii="標楷體" w:eastAsia="標楷體" w:hAnsi="標楷體" w:hint="eastAsia"/>
              </w:rPr>
              <w:t xml:space="preserve"> </w:t>
            </w:r>
            <w:r w:rsidRPr="00C1361E">
              <w:rPr>
                <w:rFonts w:ascii="標楷體" w:eastAsia="標楷體" w:hAnsi="標楷體" w:hint="eastAsia"/>
              </w:rPr>
              <w:t>對照組不願意受到蟲重效應的心態而故意唱反調</w:t>
            </w:r>
          </w:p>
          <w:p w14:paraId="0450E679" w14:textId="77777777" w:rsidR="00E857CE" w:rsidRPr="00C1361E" w:rsidRDefault="00E857CE" w:rsidP="00E90E7B">
            <w:pPr>
              <w:spacing w:line="400" w:lineRule="exact"/>
              <w:rPr>
                <w:rFonts w:ascii="標楷體" w:eastAsia="標楷體" w:hAnsi="標楷體"/>
              </w:rPr>
            </w:pPr>
            <w:r w:rsidRPr="00C1361E">
              <w:rPr>
                <w:rFonts w:ascii="標楷體" w:eastAsia="標楷體" w:hAnsi="標楷體" w:hint="eastAsia"/>
                <w:b/>
                <w:color w:val="00B050"/>
              </w:rPr>
              <w:t>彈性疲乏</w:t>
            </w:r>
            <w:r w:rsidR="00E709B4" w:rsidRPr="00C1361E">
              <w:rPr>
                <w:rFonts w:ascii="標楷體" w:eastAsia="標楷體" w:hAnsi="標楷體" w:hint="eastAsia"/>
              </w:rPr>
              <w:t xml:space="preserve"> </w:t>
            </w:r>
            <w:r w:rsidRPr="00C1361E">
              <w:rPr>
                <w:rFonts w:ascii="標楷體" w:eastAsia="標楷體" w:hAnsi="標楷體" w:hint="eastAsia"/>
              </w:rPr>
              <w:t>對原本的刺激敏銳度減低</w:t>
            </w:r>
          </w:p>
        </w:tc>
      </w:tr>
      <w:tr w:rsidR="00E857CE" w:rsidRPr="00C1361E" w14:paraId="1F8ADFF1" w14:textId="77777777" w:rsidTr="00E709B4">
        <w:tc>
          <w:tcPr>
            <w:tcW w:w="421" w:type="dxa"/>
            <w:vAlign w:val="center"/>
          </w:tcPr>
          <w:p w14:paraId="41C299AB" w14:textId="77777777" w:rsidR="00E857CE" w:rsidRPr="00C1361E" w:rsidRDefault="00E709B4"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618DFF60" w14:textId="77777777" w:rsidR="00E857CE" w:rsidRPr="00C1361E" w:rsidRDefault="00E709B4" w:rsidP="00E90E7B">
            <w:pPr>
              <w:spacing w:line="400" w:lineRule="exact"/>
              <w:rPr>
                <w:rFonts w:ascii="標楷體" w:eastAsia="標楷體" w:hAnsi="標楷體"/>
              </w:rPr>
            </w:pPr>
            <w:r w:rsidRPr="00C1361E">
              <w:rPr>
                <w:rFonts w:ascii="標楷體" w:eastAsia="標楷體" w:hAnsi="標楷體" w:hint="eastAsia"/>
              </w:rPr>
              <w:t>某學者想研究不同色調的色紙對幼兒的吸引力是否不同,他呈現七種色紙供280名幼兒選擇最喜歡的一種,結果如下所示,問不同的色調對幼兒是否有不同的吸引力存在?是</w:t>
            </w:r>
            <w:r w:rsidRPr="00C1361E">
              <w:rPr>
                <w:rFonts w:ascii="標楷體" w:eastAsia="標楷體" w:hAnsi="標楷體" w:hint="eastAsia"/>
              </w:rPr>
              <w:br/>
              <w:t>(A)回歸分析</w:t>
            </w:r>
            <w:r w:rsidRPr="00C1361E">
              <w:rPr>
                <w:rFonts w:ascii="標楷體" w:eastAsia="標楷體" w:hAnsi="標楷體" w:hint="eastAsia"/>
              </w:rPr>
              <w:br/>
              <w:t>(B)共變數分析</w:t>
            </w:r>
            <w:r w:rsidRPr="00C1361E">
              <w:rPr>
                <w:rFonts w:ascii="標楷體" w:eastAsia="標楷體" w:hAnsi="標楷體" w:hint="eastAsia"/>
              </w:rPr>
              <w:br/>
              <w:t>(C)變異數分析</w:t>
            </w:r>
            <w:r w:rsidRPr="00C1361E">
              <w:rPr>
                <w:rFonts w:ascii="標楷體" w:eastAsia="標楷體" w:hAnsi="標楷體" w:hint="eastAsia"/>
              </w:rPr>
              <w:br/>
              <w:t>(D)卡方考驗</w:t>
            </w:r>
          </w:p>
        </w:tc>
      </w:tr>
      <w:tr w:rsidR="00E857CE" w:rsidRPr="00C1361E" w14:paraId="6BCC3E4A" w14:textId="77777777" w:rsidTr="00E857CE">
        <w:tc>
          <w:tcPr>
            <w:tcW w:w="421" w:type="dxa"/>
          </w:tcPr>
          <w:p w14:paraId="2DBDE0C4" w14:textId="77777777" w:rsidR="00E857CE" w:rsidRPr="00C1361E" w:rsidRDefault="00E857CE"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68648C3A" w14:textId="77777777" w:rsidR="00E857CE" w:rsidRPr="00C1361E" w:rsidRDefault="00E857CE"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46482C8" w14:textId="77777777" w:rsidR="00E709B4" w:rsidRPr="00C1361E" w:rsidRDefault="00E709B4" w:rsidP="00E90E7B">
            <w:pPr>
              <w:spacing w:line="400" w:lineRule="exact"/>
              <w:rPr>
                <w:rFonts w:ascii="標楷體" w:eastAsia="標楷體" w:hAnsi="標楷體"/>
              </w:rPr>
            </w:pPr>
            <w:r w:rsidRPr="00C1361E">
              <w:rPr>
                <w:rFonts w:ascii="標楷體" w:eastAsia="標楷體" w:hAnsi="標楷體" w:hint="eastAsia"/>
                <w:b/>
                <w:bCs/>
              </w:rPr>
              <w:t>卡方考驗</w:t>
            </w:r>
            <w:r w:rsidRPr="00C1361E">
              <w:rPr>
                <w:rFonts w:ascii="標楷體" w:eastAsia="標楷體" w:hAnsi="標楷體" w:hint="eastAsia"/>
              </w:rPr>
              <w:t>:</w:t>
            </w:r>
          </w:p>
          <w:p w14:paraId="4EFA1A35" w14:textId="77777777" w:rsidR="00E857CE" w:rsidRPr="00C1361E" w:rsidRDefault="00E709B4" w:rsidP="00E90E7B">
            <w:pPr>
              <w:spacing w:line="400" w:lineRule="exact"/>
              <w:rPr>
                <w:rFonts w:ascii="標楷體" w:eastAsia="標楷體" w:hAnsi="標楷體"/>
              </w:rPr>
            </w:pPr>
            <w:r w:rsidRPr="00C1361E">
              <w:rPr>
                <w:rFonts w:ascii="標楷體" w:eastAsia="標楷體" w:hAnsi="標楷體" w:hint="eastAsia"/>
              </w:rPr>
              <w:t>一般多用於調查研究中，它是用來處理人數、次數等類別性的資料，如「男女生在選擇旅遊地點時，是否會有明顯的不同？」、「國中三年級學生在打電動玩具的經驗上是否有所不同？」、「國小高年學生上過兩性平等課後，對兩性平權觀念態度上是否有所改變？」</w:t>
            </w:r>
          </w:p>
        </w:tc>
      </w:tr>
      <w:tr w:rsidR="00E857CE" w:rsidRPr="00C1361E" w14:paraId="3077F00E" w14:textId="77777777" w:rsidTr="00E709B4">
        <w:tc>
          <w:tcPr>
            <w:tcW w:w="421" w:type="dxa"/>
            <w:vAlign w:val="center"/>
          </w:tcPr>
          <w:p w14:paraId="157E9153" w14:textId="77777777" w:rsidR="00E857CE" w:rsidRPr="00C1361E" w:rsidRDefault="00E709B4"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3399DB1E" w14:textId="77777777" w:rsidR="00E857CE" w:rsidRPr="00C1361E" w:rsidRDefault="00E709B4" w:rsidP="00E90E7B">
            <w:pPr>
              <w:spacing w:line="400" w:lineRule="exact"/>
              <w:rPr>
                <w:rFonts w:ascii="標楷體" w:eastAsia="標楷體" w:hAnsi="標楷體"/>
              </w:rPr>
            </w:pPr>
            <w:r w:rsidRPr="00C1361E">
              <w:rPr>
                <w:rFonts w:ascii="標楷體" w:eastAsia="標楷體" w:hAnsi="標楷體" w:hint="eastAsia"/>
              </w:rPr>
              <w:t>為防止多重實驗處理時,所發生的累進誤差,應採用的實驗設計模式為</w:t>
            </w:r>
            <w:r w:rsidRPr="00C1361E">
              <w:rPr>
                <w:rFonts w:ascii="標楷體" w:eastAsia="標楷體" w:hAnsi="標楷體" w:cs="Calibri"/>
              </w:rPr>
              <w:t> </w:t>
            </w:r>
            <w:r w:rsidRPr="00C1361E">
              <w:rPr>
                <w:rFonts w:ascii="標楷體" w:eastAsia="標楷體" w:hAnsi="標楷體" w:hint="eastAsia"/>
              </w:rPr>
              <w:br/>
              <w:t>(A)所羅門四組設計</w:t>
            </w:r>
            <w:r w:rsidRPr="00C1361E">
              <w:rPr>
                <w:rFonts w:ascii="標楷體" w:eastAsia="標楷體" w:hAnsi="標楷體" w:cs="Calibri"/>
              </w:rPr>
              <w:t> </w:t>
            </w:r>
            <w:r w:rsidRPr="00C1361E">
              <w:rPr>
                <w:rFonts w:ascii="標楷體" w:eastAsia="標楷體" w:hAnsi="標楷體" w:hint="eastAsia"/>
              </w:rPr>
              <w:br/>
              <w:t>(B)配對組</w:t>
            </w:r>
            <w:r w:rsidRPr="00C1361E">
              <w:rPr>
                <w:rFonts w:ascii="標楷體" w:eastAsia="標楷體" w:hAnsi="標楷體" w:cs="Calibri"/>
              </w:rPr>
              <w:t> </w:t>
            </w:r>
            <w:r w:rsidRPr="00C1361E">
              <w:rPr>
                <w:rFonts w:ascii="標楷體" w:eastAsia="標楷體" w:hAnsi="標楷體" w:hint="eastAsia"/>
              </w:rPr>
              <w:br/>
              <w:t>(C)多因子設計</w:t>
            </w:r>
            <w:r w:rsidRPr="00C1361E">
              <w:rPr>
                <w:rFonts w:ascii="標楷體" w:eastAsia="標楷體" w:hAnsi="標楷體" w:cs="Calibri"/>
              </w:rPr>
              <w:t> </w:t>
            </w:r>
            <w:r w:rsidRPr="00C1361E">
              <w:rPr>
                <w:rFonts w:ascii="標楷體" w:eastAsia="標楷體" w:hAnsi="標楷體" w:hint="eastAsia"/>
              </w:rPr>
              <w:br/>
              <w:t>(D)對抗平衡設計</w:t>
            </w:r>
          </w:p>
        </w:tc>
      </w:tr>
      <w:tr w:rsidR="00E857CE" w:rsidRPr="00C1361E" w14:paraId="5E52ECF5" w14:textId="77777777" w:rsidTr="00E857CE">
        <w:tc>
          <w:tcPr>
            <w:tcW w:w="421" w:type="dxa"/>
          </w:tcPr>
          <w:p w14:paraId="044120FB" w14:textId="77777777" w:rsidR="00E857CE" w:rsidRPr="00C1361E" w:rsidRDefault="00E857CE" w:rsidP="00E90E7B">
            <w:pPr>
              <w:spacing w:line="400" w:lineRule="exact"/>
              <w:rPr>
                <w:rFonts w:ascii="標楷體" w:eastAsia="標楷體" w:hAnsi="標楷體"/>
                <w:b/>
              </w:rPr>
            </w:pPr>
            <w:r w:rsidRPr="00C1361E">
              <w:rPr>
                <w:rFonts w:ascii="標楷體" w:eastAsia="標楷體" w:hAnsi="標楷體" w:hint="eastAsia"/>
                <w:b/>
              </w:rPr>
              <w:t>解</w:t>
            </w:r>
          </w:p>
          <w:p w14:paraId="519AF322" w14:textId="77777777" w:rsidR="00E857CE" w:rsidRPr="00C1361E" w:rsidRDefault="00E857CE"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406E30CD" w14:textId="77777777" w:rsidR="00E857CE" w:rsidRPr="00C1361E" w:rsidRDefault="00E857CE" w:rsidP="00E90E7B">
            <w:pPr>
              <w:spacing w:line="400" w:lineRule="exact"/>
              <w:rPr>
                <w:rFonts w:ascii="標楷體" w:eastAsia="標楷體" w:hAnsi="標楷體"/>
              </w:rPr>
            </w:pPr>
          </w:p>
        </w:tc>
      </w:tr>
      <w:tr w:rsidR="00E857CE" w:rsidRPr="00C1361E" w14:paraId="03957D61" w14:textId="77777777" w:rsidTr="00E709B4">
        <w:tc>
          <w:tcPr>
            <w:tcW w:w="421" w:type="dxa"/>
            <w:vAlign w:val="center"/>
          </w:tcPr>
          <w:p w14:paraId="2E594D98" w14:textId="77777777" w:rsidR="00E857CE" w:rsidRPr="00C1361E" w:rsidRDefault="00E709B4"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33028AD9" w14:textId="77777777" w:rsidR="00E857CE" w:rsidRPr="00C1361E" w:rsidRDefault="00E709B4" w:rsidP="00E90E7B">
            <w:pPr>
              <w:spacing w:line="400" w:lineRule="exact"/>
              <w:rPr>
                <w:rFonts w:ascii="標楷體" w:eastAsia="標楷體" w:hAnsi="標楷體"/>
              </w:rPr>
            </w:pPr>
            <w:r w:rsidRPr="00C1361E">
              <w:rPr>
                <w:rFonts w:ascii="標楷體" w:eastAsia="標楷體" w:hAnsi="標楷體" w:hint="eastAsia"/>
              </w:rPr>
              <w:t>下列何種效度在性質上具有預測性？</w:t>
            </w:r>
            <w:r w:rsidRPr="00C1361E">
              <w:rPr>
                <w:rFonts w:ascii="標楷體" w:eastAsia="標楷體" w:hAnsi="標楷體" w:hint="eastAsia"/>
              </w:rPr>
              <w:br/>
              <w:t xml:space="preserve">(A)內容效度　</w:t>
            </w:r>
            <w:r w:rsidRPr="00C1361E">
              <w:rPr>
                <w:rFonts w:ascii="標楷體" w:eastAsia="標楷體" w:hAnsi="標楷體" w:hint="eastAsia"/>
              </w:rPr>
              <w:br/>
              <w:t>(B)效標效度</w:t>
            </w:r>
            <w:r w:rsidRPr="00C1361E">
              <w:rPr>
                <w:rFonts w:ascii="標楷體" w:eastAsia="標楷體" w:hAnsi="標楷體" w:hint="eastAsia"/>
              </w:rPr>
              <w:br/>
              <w:t xml:space="preserve">(C)建構效度　</w:t>
            </w:r>
            <w:r w:rsidRPr="00C1361E">
              <w:rPr>
                <w:rFonts w:ascii="標楷體" w:eastAsia="標楷體" w:hAnsi="標楷體" w:hint="eastAsia"/>
              </w:rPr>
              <w:br/>
              <w:t>(D)同時效度</w:t>
            </w:r>
          </w:p>
        </w:tc>
      </w:tr>
      <w:tr w:rsidR="00E857CE" w:rsidRPr="00C1361E" w14:paraId="1C028AE3" w14:textId="77777777" w:rsidTr="00E857CE">
        <w:tc>
          <w:tcPr>
            <w:tcW w:w="421" w:type="dxa"/>
          </w:tcPr>
          <w:p w14:paraId="18F79DD9" w14:textId="77777777" w:rsidR="00E857CE" w:rsidRPr="00C1361E" w:rsidRDefault="00E857CE" w:rsidP="00E90E7B">
            <w:pPr>
              <w:spacing w:line="400" w:lineRule="exact"/>
              <w:rPr>
                <w:rFonts w:ascii="標楷體" w:eastAsia="標楷體" w:hAnsi="標楷體"/>
                <w:b/>
              </w:rPr>
            </w:pPr>
            <w:r w:rsidRPr="00C1361E">
              <w:rPr>
                <w:rFonts w:ascii="標楷體" w:eastAsia="標楷體" w:hAnsi="標楷體" w:hint="eastAsia"/>
                <w:b/>
              </w:rPr>
              <w:t>解</w:t>
            </w:r>
          </w:p>
          <w:p w14:paraId="6E6F5CBB" w14:textId="77777777" w:rsidR="00E857CE" w:rsidRPr="00C1361E" w:rsidRDefault="00E857CE"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4145560A" w14:textId="77777777" w:rsidR="00E857CE" w:rsidRPr="00C1361E" w:rsidRDefault="00E709B4" w:rsidP="00E90E7B">
            <w:pPr>
              <w:spacing w:line="400" w:lineRule="exact"/>
              <w:rPr>
                <w:rFonts w:ascii="標楷體" w:eastAsia="標楷體" w:hAnsi="標楷體"/>
              </w:rPr>
            </w:pPr>
            <w:r w:rsidRPr="00C1361E">
              <w:rPr>
                <w:rFonts w:ascii="標楷體" w:eastAsia="標楷體" w:hAnsi="標楷體" w:hint="eastAsia"/>
              </w:rPr>
              <w:t>效標效度（同時、預測）</w:t>
            </w:r>
          </w:p>
        </w:tc>
      </w:tr>
      <w:tr w:rsidR="00E857CE" w:rsidRPr="00C1361E" w14:paraId="433716E6" w14:textId="77777777" w:rsidTr="00E709B4">
        <w:tc>
          <w:tcPr>
            <w:tcW w:w="421" w:type="dxa"/>
            <w:vAlign w:val="center"/>
          </w:tcPr>
          <w:p w14:paraId="2896E45B" w14:textId="77777777" w:rsidR="00E857CE" w:rsidRPr="00C1361E" w:rsidRDefault="00E709B4"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3FC3523F" w14:textId="77777777" w:rsidR="00E857CE" w:rsidRPr="00C1361E" w:rsidRDefault="00E709B4" w:rsidP="00E90E7B">
            <w:pPr>
              <w:spacing w:line="400" w:lineRule="exact"/>
              <w:rPr>
                <w:rFonts w:ascii="標楷體" w:eastAsia="標楷體" w:hAnsi="標楷體"/>
              </w:rPr>
            </w:pPr>
            <w:r w:rsidRPr="00C1361E">
              <w:rPr>
                <w:rFonts w:ascii="標楷體" w:eastAsia="標楷體" w:hAnsi="標楷體" w:hint="eastAsia"/>
              </w:rPr>
              <w:t>在3*5*4的多因子實驗設計中，係指該實驗研究包括：</w:t>
            </w:r>
            <w:r w:rsidRPr="00C1361E">
              <w:rPr>
                <w:rFonts w:ascii="標楷體" w:eastAsia="標楷體" w:hAnsi="標楷體" w:hint="eastAsia"/>
              </w:rPr>
              <w:br/>
              <w:t>(A)二個自變項</w:t>
            </w:r>
            <w:r w:rsidRPr="00C1361E">
              <w:rPr>
                <w:rFonts w:ascii="標楷體" w:eastAsia="標楷體" w:hAnsi="標楷體" w:cs="Calibri"/>
              </w:rPr>
              <w:t> </w:t>
            </w:r>
            <w:r w:rsidRPr="00C1361E">
              <w:rPr>
                <w:rFonts w:ascii="標楷體" w:eastAsia="標楷體" w:hAnsi="標楷體" w:hint="eastAsia"/>
              </w:rPr>
              <w:br/>
              <w:t>(B)三個自變項</w:t>
            </w:r>
            <w:r w:rsidRPr="00C1361E">
              <w:rPr>
                <w:rFonts w:ascii="標楷體" w:eastAsia="標楷體" w:hAnsi="標楷體" w:cs="Calibri"/>
              </w:rPr>
              <w:t> </w:t>
            </w:r>
            <w:r w:rsidRPr="00C1361E">
              <w:rPr>
                <w:rFonts w:ascii="標楷體" w:eastAsia="標楷體" w:hAnsi="標楷體" w:hint="eastAsia"/>
              </w:rPr>
              <w:br/>
              <w:t>(C)五個依變項</w:t>
            </w:r>
            <w:r w:rsidRPr="00C1361E">
              <w:rPr>
                <w:rFonts w:ascii="標楷體" w:eastAsia="標楷體" w:hAnsi="標楷體" w:cs="Calibri"/>
              </w:rPr>
              <w:t> </w:t>
            </w:r>
            <w:r w:rsidRPr="00C1361E">
              <w:rPr>
                <w:rFonts w:ascii="標楷體" w:eastAsia="標楷體" w:hAnsi="標楷體" w:hint="eastAsia"/>
              </w:rPr>
              <w:br/>
              <w:t>(D)六十個依變項</w:t>
            </w:r>
          </w:p>
        </w:tc>
      </w:tr>
      <w:tr w:rsidR="00E857CE" w:rsidRPr="00C1361E" w14:paraId="0E94517D" w14:textId="77777777" w:rsidTr="00E857CE">
        <w:tc>
          <w:tcPr>
            <w:tcW w:w="421" w:type="dxa"/>
          </w:tcPr>
          <w:p w14:paraId="3376517E" w14:textId="77777777" w:rsidR="00E857CE" w:rsidRPr="00C1361E" w:rsidRDefault="00E857CE" w:rsidP="00E90E7B">
            <w:pPr>
              <w:spacing w:line="400" w:lineRule="exact"/>
              <w:rPr>
                <w:rFonts w:ascii="標楷體" w:eastAsia="標楷體" w:hAnsi="標楷體"/>
                <w:b/>
              </w:rPr>
            </w:pPr>
            <w:r w:rsidRPr="00C1361E">
              <w:rPr>
                <w:rFonts w:ascii="標楷體" w:eastAsia="標楷體" w:hAnsi="標楷體" w:hint="eastAsia"/>
                <w:b/>
              </w:rPr>
              <w:t>解</w:t>
            </w:r>
          </w:p>
          <w:p w14:paraId="5D2123BE" w14:textId="77777777" w:rsidR="00E857CE" w:rsidRPr="00C1361E" w:rsidRDefault="00E857CE"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B65091D" w14:textId="77777777" w:rsidR="00E709B4" w:rsidRPr="00C1361E" w:rsidRDefault="00E709B4" w:rsidP="00E90E7B">
            <w:pPr>
              <w:spacing w:line="400" w:lineRule="exact"/>
              <w:rPr>
                <w:rFonts w:ascii="標楷體" w:eastAsia="標楷體" w:hAnsi="標楷體"/>
              </w:rPr>
            </w:pPr>
            <w:r w:rsidRPr="00C1361E">
              <w:rPr>
                <w:rFonts w:ascii="標楷體" w:eastAsia="標楷體" w:hAnsi="標楷體" w:hint="eastAsia"/>
              </w:rPr>
              <w:t>3*4*5</w:t>
            </w:r>
          </w:p>
          <w:p w14:paraId="4E1B7640" w14:textId="77777777" w:rsidR="00E857CE" w:rsidRPr="00C1361E" w:rsidRDefault="00E709B4" w:rsidP="00E90E7B">
            <w:pPr>
              <w:spacing w:line="400" w:lineRule="exact"/>
              <w:rPr>
                <w:rFonts w:ascii="標楷體" w:eastAsia="標楷體" w:hAnsi="標楷體"/>
              </w:rPr>
            </w:pPr>
            <w:r w:rsidRPr="00C1361E">
              <w:rPr>
                <w:rFonts w:ascii="標楷體" w:eastAsia="標楷體" w:hAnsi="標楷體" w:hint="eastAsia"/>
              </w:rPr>
              <w:t>1+1+1=3</w:t>
            </w:r>
          </w:p>
        </w:tc>
      </w:tr>
      <w:tr w:rsidR="00E857CE" w:rsidRPr="00C1361E" w14:paraId="2A5BC59D" w14:textId="77777777" w:rsidTr="00E709B4">
        <w:tc>
          <w:tcPr>
            <w:tcW w:w="421" w:type="dxa"/>
            <w:vAlign w:val="center"/>
          </w:tcPr>
          <w:p w14:paraId="6B06F2E3" w14:textId="77777777" w:rsidR="00E857CE" w:rsidRPr="00C1361E" w:rsidRDefault="00E709B4"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04A0DD70" w14:textId="77777777" w:rsidR="00E857CE" w:rsidRPr="00C1361E" w:rsidRDefault="00E709B4" w:rsidP="00E90E7B">
            <w:pPr>
              <w:spacing w:line="400" w:lineRule="exact"/>
              <w:rPr>
                <w:rFonts w:ascii="標楷體" w:eastAsia="標楷體" w:hAnsi="標楷體"/>
              </w:rPr>
            </w:pPr>
            <w:r w:rsidRPr="00C1361E">
              <w:rPr>
                <w:rFonts w:ascii="標楷體" w:eastAsia="標楷體" w:hAnsi="標楷體" w:hint="eastAsia"/>
              </w:rPr>
              <w:t>利用行為主義的主張，以建立「編序教學模式」，這是屬於那一種研究類型？</w:t>
            </w:r>
            <w:r w:rsidRPr="00C1361E">
              <w:rPr>
                <w:rFonts w:ascii="標楷體" w:eastAsia="標楷體" w:hAnsi="標楷體" w:cs="Calibri"/>
              </w:rPr>
              <w:t> </w:t>
            </w:r>
            <w:r w:rsidRPr="00C1361E">
              <w:rPr>
                <w:rFonts w:ascii="標楷體" w:eastAsia="標楷體" w:hAnsi="標楷體" w:hint="eastAsia"/>
              </w:rPr>
              <w:br/>
              <w:t xml:space="preserve">(A)基礎研究　</w:t>
            </w:r>
            <w:r w:rsidRPr="00C1361E">
              <w:rPr>
                <w:rFonts w:ascii="標楷體" w:eastAsia="標楷體" w:hAnsi="標楷體" w:hint="eastAsia"/>
              </w:rPr>
              <w:br/>
              <w:t xml:space="preserve">(B)應用研究　</w:t>
            </w:r>
            <w:r w:rsidRPr="00C1361E">
              <w:rPr>
                <w:rFonts w:ascii="標楷體" w:eastAsia="標楷體" w:hAnsi="標楷體" w:hint="eastAsia"/>
              </w:rPr>
              <w:br/>
              <w:t xml:space="preserve">(C)行動研究　</w:t>
            </w:r>
            <w:r w:rsidRPr="00C1361E">
              <w:rPr>
                <w:rFonts w:ascii="標楷體" w:eastAsia="標楷體" w:hAnsi="標楷體" w:hint="eastAsia"/>
              </w:rPr>
              <w:br/>
              <w:t>(D)評鑑研究</w:t>
            </w:r>
          </w:p>
        </w:tc>
      </w:tr>
      <w:tr w:rsidR="00E857CE" w:rsidRPr="00C1361E" w14:paraId="73993833" w14:textId="77777777" w:rsidTr="00E857CE">
        <w:tc>
          <w:tcPr>
            <w:tcW w:w="421" w:type="dxa"/>
          </w:tcPr>
          <w:p w14:paraId="1DB8ED28" w14:textId="77777777" w:rsidR="00E857CE" w:rsidRPr="00C1361E" w:rsidRDefault="00E857CE" w:rsidP="00E90E7B">
            <w:pPr>
              <w:spacing w:line="400" w:lineRule="exact"/>
              <w:rPr>
                <w:rFonts w:ascii="標楷體" w:eastAsia="標楷體" w:hAnsi="標楷體"/>
                <w:b/>
              </w:rPr>
            </w:pPr>
            <w:r w:rsidRPr="00C1361E">
              <w:rPr>
                <w:rFonts w:ascii="標楷體" w:eastAsia="標楷體" w:hAnsi="標楷體" w:hint="eastAsia"/>
                <w:b/>
              </w:rPr>
              <w:t>解</w:t>
            </w:r>
          </w:p>
          <w:p w14:paraId="5A6ED831" w14:textId="77777777" w:rsidR="00E857CE" w:rsidRPr="00C1361E" w:rsidRDefault="00E857CE"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968C6A3" w14:textId="77777777" w:rsidR="00E857CE" w:rsidRPr="00C1361E" w:rsidRDefault="00E709B4" w:rsidP="00E90E7B">
            <w:pPr>
              <w:spacing w:line="400" w:lineRule="exact"/>
              <w:rPr>
                <w:rFonts w:ascii="標楷體" w:eastAsia="標楷體" w:hAnsi="標楷體"/>
              </w:rPr>
            </w:pPr>
            <w:r w:rsidRPr="00C1361E">
              <w:rPr>
                <w:rFonts w:ascii="標楷體" w:eastAsia="標楷體" w:hAnsi="標楷體" w:hint="eastAsia"/>
              </w:rPr>
              <w:t>將理論應用</w:t>
            </w:r>
          </w:p>
        </w:tc>
      </w:tr>
      <w:tr w:rsidR="00E709B4" w:rsidRPr="00C1361E" w14:paraId="36AD5D64" w14:textId="77777777" w:rsidTr="00E709B4">
        <w:tc>
          <w:tcPr>
            <w:tcW w:w="421" w:type="dxa"/>
            <w:vAlign w:val="center"/>
          </w:tcPr>
          <w:p w14:paraId="580DE653" w14:textId="77777777" w:rsidR="00E709B4" w:rsidRPr="00C1361E" w:rsidRDefault="00E709B4"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2849EA47" w14:textId="77777777" w:rsidR="00E709B4" w:rsidRPr="00C1361E" w:rsidRDefault="00E709B4" w:rsidP="00E90E7B">
            <w:pPr>
              <w:spacing w:line="400" w:lineRule="exact"/>
              <w:rPr>
                <w:rFonts w:ascii="標楷體" w:eastAsia="標楷體" w:hAnsi="標楷體"/>
              </w:rPr>
            </w:pPr>
            <w:r w:rsidRPr="00C1361E">
              <w:rPr>
                <w:rFonts w:ascii="標楷體" w:eastAsia="標楷體" w:hAnsi="標楷體" w:hint="eastAsia"/>
              </w:rPr>
              <w:t>以下哪一種教育研究普遍化的可能性不高？</w:t>
            </w:r>
            <w:r w:rsidRPr="00C1361E">
              <w:rPr>
                <w:rFonts w:ascii="標楷體" w:eastAsia="標楷體" w:hAnsi="標楷體" w:hint="eastAsia"/>
              </w:rPr>
              <w:br/>
              <w:t>(A)問卷調查。</w:t>
            </w:r>
            <w:r w:rsidRPr="00C1361E">
              <w:rPr>
                <w:rFonts w:ascii="標楷體" w:eastAsia="標楷體" w:hAnsi="標楷體" w:hint="eastAsia"/>
              </w:rPr>
              <w:br/>
              <w:t>(B)訪問調查。</w:t>
            </w:r>
            <w:r w:rsidRPr="00C1361E">
              <w:rPr>
                <w:rFonts w:ascii="標楷體" w:eastAsia="標楷體" w:hAnsi="標楷體" w:hint="eastAsia"/>
              </w:rPr>
              <w:br/>
              <w:t>(C)實驗研究。</w:t>
            </w:r>
            <w:r w:rsidRPr="00C1361E">
              <w:rPr>
                <w:rFonts w:ascii="標楷體" w:eastAsia="標楷體" w:hAnsi="標楷體" w:hint="eastAsia"/>
              </w:rPr>
              <w:br/>
              <w:t>(D)參與觀察。</w:t>
            </w:r>
          </w:p>
        </w:tc>
      </w:tr>
      <w:tr w:rsidR="00E709B4" w:rsidRPr="00C1361E" w14:paraId="2492F1D7" w14:textId="77777777" w:rsidTr="00E709B4">
        <w:tc>
          <w:tcPr>
            <w:tcW w:w="421" w:type="dxa"/>
          </w:tcPr>
          <w:p w14:paraId="33E496A0" w14:textId="77777777" w:rsidR="00E709B4" w:rsidRPr="00C1361E" w:rsidRDefault="00E709B4"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63735509" w14:textId="77777777" w:rsidR="00E709B4" w:rsidRPr="00C1361E" w:rsidRDefault="00E709B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A921D19" w14:textId="77777777" w:rsidR="00E709B4" w:rsidRPr="00C1361E" w:rsidRDefault="00E709B4" w:rsidP="00E90E7B">
            <w:pPr>
              <w:spacing w:line="400" w:lineRule="exact"/>
              <w:rPr>
                <w:rFonts w:ascii="標楷體" w:eastAsia="標楷體" w:hAnsi="標楷體"/>
              </w:rPr>
            </w:pPr>
            <w:r w:rsidRPr="00C1361E">
              <w:rPr>
                <w:rFonts w:ascii="標楷體" w:eastAsia="標楷體" w:hAnsi="標楷體" w:hint="eastAsia"/>
              </w:rPr>
              <w:t>質性研究有其量化研究所不及的優越性，但由於其研究特性，也逐漸看到質性研究的若干限制，如：（1）研究的信度偏低</w:t>
            </w:r>
            <w:r w:rsidRPr="00C1361E">
              <w:rPr>
                <w:rFonts w:ascii="標楷體" w:eastAsia="標楷體" w:hAnsi="標楷體" w:cs="Calibri"/>
              </w:rPr>
              <w:t> </w:t>
            </w:r>
            <w:r w:rsidRPr="00C1361E">
              <w:rPr>
                <w:rFonts w:ascii="標楷體" w:eastAsia="標楷體" w:hAnsi="標楷體" w:hint="eastAsia"/>
              </w:rPr>
              <w:t>（2）觀察的偏差不易被察覺（3）觀察的資料瑣碎而不易系統化</w:t>
            </w:r>
            <w:r w:rsidRPr="00C1361E">
              <w:rPr>
                <w:rFonts w:ascii="標楷體" w:eastAsia="標楷體" w:hAnsi="標楷體" w:cs="Calibri"/>
              </w:rPr>
              <w:t> </w:t>
            </w:r>
          </w:p>
          <w:p w14:paraId="32733853" w14:textId="77777777" w:rsidR="00E709B4" w:rsidRPr="00C1361E" w:rsidRDefault="00E709B4" w:rsidP="00E90E7B">
            <w:pPr>
              <w:spacing w:line="400" w:lineRule="exact"/>
              <w:rPr>
                <w:rFonts w:ascii="標楷體" w:eastAsia="標楷體" w:hAnsi="標楷體"/>
              </w:rPr>
            </w:pPr>
            <w:r w:rsidRPr="00C1361E">
              <w:rPr>
                <w:rFonts w:ascii="標楷體" w:eastAsia="標楷體" w:hAnsi="標楷體" w:hint="eastAsia"/>
              </w:rPr>
              <w:t>（4）普遍化的可能性不高：偏重在小標本的研究，就比較難加以推論或通則化。譬如，因些常屬於「此時此地」的詮釋，而無法像量化研究能客觀化和普遍化。</w:t>
            </w:r>
          </w:p>
          <w:p w14:paraId="0944A5BE" w14:textId="77777777" w:rsidR="00E709B4" w:rsidRPr="00C1361E" w:rsidRDefault="00E709B4" w:rsidP="00E90E7B">
            <w:pPr>
              <w:spacing w:line="400" w:lineRule="exact"/>
              <w:rPr>
                <w:rFonts w:ascii="標楷體" w:eastAsia="標楷體" w:hAnsi="標楷體"/>
              </w:rPr>
            </w:pPr>
            <w:r w:rsidRPr="00C1361E">
              <w:rPr>
                <w:rFonts w:ascii="標楷體" w:eastAsia="標楷體" w:hAnsi="標楷體" w:hint="eastAsia"/>
              </w:rPr>
              <w:t>（5）觀察項目歸類推論性過高</w:t>
            </w:r>
            <w:r w:rsidRPr="00C1361E">
              <w:rPr>
                <w:rFonts w:ascii="標楷體" w:eastAsia="標楷體" w:hAnsi="標楷體" w:cs="Calibri"/>
              </w:rPr>
              <w:t> </w:t>
            </w:r>
            <w:r w:rsidRPr="00C1361E">
              <w:rPr>
                <w:rFonts w:ascii="標楷體" w:eastAsia="標楷體" w:hAnsi="標楷體" w:hint="eastAsia"/>
              </w:rPr>
              <w:t>（6）研究時間的限制</w:t>
            </w:r>
            <w:r w:rsidRPr="00C1361E">
              <w:rPr>
                <w:rFonts w:ascii="標楷體" w:eastAsia="標楷體" w:hAnsi="標楷體" w:cs="Calibri"/>
              </w:rPr>
              <w:t> </w:t>
            </w:r>
            <w:r w:rsidRPr="00C1361E">
              <w:rPr>
                <w:rFonts w:ascii="標楷體" w:eastAsia="標楷體" w:hAnsi="標楷體" w:hint="eastAsia"/>
              </w:rPr>
              <w:t>（7）觀察情境的限制</w:t>
            </w:r>
            <w:r w:rsidRPr="00C1361E">
              <w:rPr>
                <w:rFonts w:ascii="標楷體" w:eastAsia="標楷體" w:hAnsi="標楷體" w:cs="Calibri"/>
              </w:rPr>
              <w:t> </w:t>
            </w:r>
          </w:p>
          <w:p w14:paraId="2997187B" w14:textId="77777777" w:rsidR="00E709B4" w:rsidRPr="00C1361E" w:rsidRDefault="00E709B4" w:rsidP="00E90E7B">
            <w:pPr>
              <w:spacing w:line="400" w:lineRule="exact"/>
              <w:rPr>
                <w:rFonts w:ascii="標楷體" w:eastAsia="標楷體" w:hAnsi="標楷體"/>
              </w:rPr>
            </w:pPr>
            <w:r w:rsidRPr="00C1361E">
              <w:rPr>
                <w:rFonts w:ascii="標楷體" w:eastAsia="標楷體" w:hAnsi="標楷體" w:hint="eastAsia"/>
              </w:rPr>
              <w:t>A、B、C選項皆為量化研究</w:t>
            </w:r>
          </w:p>
        </w:tc>
      </w:tr>
      <w:tr w:rsidR="00E709B4" w:rsidRPr="00C1361E" w14:paraId="1579867A" w14:textId="77777777" w:rsidTr="00E709B4">
        <w:tc>
          <w:tcPr>
            <w:tcW w:w="421" w:type="dxa"/>
            <w:vAlign w:val="center"/>
          </w:tcPr>
          <w:p w14:paraId="34547FB3" w14:textId="77777777" w:rsidR="00E709B4" w:rsidRPr="00C1361E" w:rsidRDefault="00E709B4"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28B3D184" w14:textId="77777777" w:rsidR="00E709B4" w:rsidRPr="00C1361E" w:rsidRDefault="00E709B4" w:rsidP="00E90E7B">
            <w:pPr>
              <w:spacing w:line="400" w:lineRule="exact"/>
              <w:rPr>
                <w:rFonts w:ascii="標楷體" w:eastAsia="標楷體" w:hAnsi="標楷體"/>
              </w:rPr>
            </w:pPr>
            <w:r w:rsidRPr="00C1361E">
              <w:rPr>
                <w:rFonts w:ascii="標楷體" w:eastAsia="標楷體" w:hAnsi="標楷體" w:hint="eastAsia"/>
              </w:rPr>
              <w:t>質性研究中，藉由多個觀察者、理論、方法與來源的結合，以克服單一方法，單一觀察者、單一理論所產生的僵化偏見稱為?</w:t>
            </w:r>
            <w:r w:rsidRPr="00C1361E">
              <w:rPr>
                <w:rFonts w:ascii="標楷體" w:eastAsia="標楷體" w:hAnsi="標楷體" w:cs="Calibri"/>
              </w:rPr>
              <w:t> </w:t>
            </w:r>
            <w:r w:rsidRPr="00C1361E">
              <w:rPr>
                <w:rFonts w:ascii="標楷體" w:eastAsia="標楷體" w:hAnsi="標楷體" w:hint="eastAsia"/>
              </w:rPr>
              <w:br/>
              <w:t>(A)互動分析法</w:t>
            </w:r>
            <w:r w:rsidRPr="00C1361E">
              <w:rPr>
                <w:rFonts w:ascii="標楷體" w:eastAsia="標楷體" w:hAnsi="標楷體" w:cs="Calibri"/>
              </w:rPr>
              <w:t> </w:t>
            </w:r>
            <w:r w:rsidRPr="00C1361E">
              <w:rPr>
                <w:rFonts w:ascii="標楷體" w:eastAsia="標楷體" w:hAnsi="標楷體" w:hint="eastAsia"/>
              </w:rPr>
              <w:br/>
              <w:t>(B)扎根理論</w:t>
            </w:r>
            <w:r w:rsidRPr="00C1361E">
              <w:rPr>
                <w:rFonts w:ascii="標楷體" w:eastAsia="標楷體" w:hAnsi="標楷體" w:cs="Calibri"/>
              </w:rPr>
              <w:t> </w:t>
            </w:r>
            <w:r w:rsidRPr="00C1361E">
              <w:rPr>
                <w:rFonts w:ascii="標楷體" w:eastAsia="標楷體" w:hAnsi="標楷體" w:hint="eastAsia"/>
              </w:rPr>
              <w:br/>
              <w:t>(C)多元辯證法</w:t>
            </w:r>
            <w:r w:rsidRPr="00C1361E">
              <w:rPr>
                <w:rFonts w:ascii="標楷體" w:eastAsia="標楷體" w:hAnsi="標楷體" w:cs="Calibri"/>
              </w:rPr>
              <w:t> </w:t>
            </w:r>
            <w:r w:rsidRPr="00C1361E">
              <w:rPr>
                <w:rFonts w:ascii="標楷體" w:eastAsia="標楷體" w:hAnsi="標楷體" w:hint="eastAsia"/>
              </w:rPr>
              <w:br/>
              <w:t>(D)三角校正</w:t>
            </w:r>
          </w:p>
        </w:tc>
      </w:tr>
      <w:tr w:rsidR="00E709B4" w:rsidRPr="00C1361E" w14:paraId="782DED35" w14:textId="77777777" w:rsidTr="00E709B4">
        <w:tc>
          <w:tcPr>
            <w:tcW w:w="421" w:type="dxa"/>
          </w:tcPr>
          <w:p w14:paraId="7228C1C5" w14:textId="77777777" w:rsidR="00E709B4" w:rsidRPr="00C1361E" w:rsidRDefault="00E709B4" w:rsidP="00E90E7B">
            <w:pPr>
              <w:spacing w:line="400" w:lineRule="exact"/>
              <w:rPr>
                <w:rFonts w:ascii="標楷體" w:eastAsia="標楷體" w:hAnsi="標楷體"/>
                <w:b/>
              </w:rPr>
            </w:pPr>
            <w:r w:rsidRPr="00C1361E">
              <w:rPr>
                <w:rFonts w:ascii="標楷體" w:eastAsia="標楷體" w:hAnsi="標楷體" w:hint="eastAsia"/>
                <w:b/>
              </w:rPr>
              <w:t>解</w:t>
            </w:r>
          </w:p>
          <w:p w14:paraId="209E9F66" w14:textId="77777777" w:rsidR="00E709B4" w:rsidRPr="00C1361E" w:rsidRDefault="00E709B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055D736" w14:textId="77777777" w:rsidR="00E709B4" w:rsidRPr="00C1361E" w:rsidRDefault="00E709B4" w:rsidP="00E90E7B">
            <w:pPr>
              <w:spacing w:line="400" w:lineRule="exact"/>
              <w:rPr>
                <w:rFonts w:ascii="標楷體" w:eastAsia="標楷體" w:hAnsi="標楷體"/>
              </w:rPr>
            </w:pPr>
            <w:r w:rsidRPr="00C1361E">
              <w:rPr>
                <w:rFonts w:ascii="標楷體" w:eastAsia="標楷體" w:hAnsi="標楷體" w:hint="eastAsia"/>
              </w:rPr>
              <w:t>三角校正 ----</w:t>
            </w:r>
            <w:r w:rsidRPr="00C1361E">
              <w:rPr>
                <w:rFonts w:ascii="標楷體" w:eastAsia="標楷體" w:hAnsi="標楷體" w:cs="Calibri"/>
              </w:rPr>
              <w:t> </w:t>
            </w:r>
            <w:r w:rsidRPr="00C1361E">
              <w:rPr>
                <w:rFonts w:ascii="標楷體" w:eastAsia="標楷體" w:hAnsi="標楷體" w:hint="eastAsia"/>
              </w:rPr>
              <w:t>質性研究中，藉由多個觀察者、理論、方法與來源的結合，以克服單一方法，單一觀察者、單一理論所產生的僵化偏見。</w:t>
            </w:r>
          </w:p>
        </w:tc>
      </w:tr>
      <w:tr w:rsidR="00E709B4" w:rsidRPr="00C1361E" w14:paraId="0C1A0460" w14:textId="77777777" w:rsidTr="00A62765">
        <w:tc>
          <w:tcPr>
            <w:tcW w:w="421" w:type="dxa"/>
            <w:vAlign w:val="center"/>
          </w:tcPr>
          <w:p w14:paraId="14F20C1C" w14:textId="77777777" w:rsidR="00E709B4" w:rsidRPr="00C1361E" w:rsidRDefault="00A62765"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24C747CB" w14:textId="77777777" w:rsidR="00E709B4" w:rsidRPr="00C1361E" w:rsidRDefault="00A62765" w:rsidP="00E90E7B">
            <w:pPr>
              <w:spacing w:line="400" w:lineRule="exact"/>
              <w:rPr>
                <w:rFonts w:ascii="標楷體" w:eastAsia="標楷體" w:hAnsi="標楷體"/>
              </w:rPr>
            </w:pPr>
            <w:r w:rsidRPr="00C1361E">
              <w:rPr>
                <w:rFonts w:ascii="標楷體" w:eastAsia="標楷體" w:hAnsi="標楷體" w:hint="eastAsia"/>
              </w:rPr>
              <w:t>花蓮縣的小學因地理環境特殊，可分為城市、鄉村以及山地三種類型的學校，如果您要調查花蓮縣國小高年級學生的性知識與態度，宜採用何種取樣的方法？</w:t>
            </w:r>
            <w:r w:rsidRPr="00C1361E">
              <w:rPr>
                <w:rFonts w:ascii="標楷體" w:eastAsia="標楷體" w:hAnsi="標楷體" w:cs="Calibri"/>
              </w:rPr>
              <w:t> </w:t>
            </w:r>
            <w:r w:rsidRPr="00C1361E">
              <w:rPr>
                <w:rFonts w:ascii="標楷體" w:eastAsia="標楷體" w:hAnsi="標楷體" w:hint="eastAsia"/>
              </w:rPr>
              <w:br/>
              <w:t>(A)簡單隨機</w:t>
            </w:r>
            <w:r w:rsidRPr="00C1361E">
              <w:rPr>
                <w:rFonts w:ascii="標楷體" w:eastAsia="標楷體" w:hAnsi="標楷體" w:cs="Calibri"/>
              </w:rPr>
              <w:t> </w:t>
            </w:r>
            <w:r w:rsidRPr="00C1361E">
              <w:rPr>
                <w:rFonts w:ascii="標楷體" w:eastAsia="標楷體" w:hAnsi="標楷體" w:hint="eastAsia"/>
              </w:rPr>
              <w:br/>
              <w:t>(B)分層隨機</w:t>
            </w:r>
            <w:r w:rsidRPr="00C1361E">
              <w:rPr>
                <w:rFonts w:ascii="標楷體" w:eastAsia="標楷體" w:hAnsi="標楷體" w:cs="Calibri"/>
              </w:rPr>
              <w:t> </w:t>
            </w:r>
            <w:r w:rsidRPr="00C1361E">
              <w:rPr>
                <w:rFonts w:ascii="標楷體" w:eastAsia="標楷體" w:hAnsi="標楷體" w:hint="eastAsia"/>
              </w:rPr>
              <w:br/>
              <w:t>(C)叢集取樣</w:t>
            </w:r>
            <w:r w:rsidRPr="00C1361E">
              <w:rPr>
                <w:rFonts w:ascii="標楷體" w:eastAsia="標楷體" w:hAnsi="標楷體" w:cs="Calibri"/>
              </w:rPr>
              <w:t> </w:t>
            </w:r>
            <w:r w:rsidRPr="00C1361E">
              <w:rPr>
                <w:rFonts w:ascii="標楷體" w:eastAsia="標楷體" w:hAnsi="標楷體" w:hint="eastAsia"/>
              </w:rPr>
              <w:br/>
              <w:t>(D)系統取樣</w:t>
            </w:r>
          </w:p>
        </w:tc>
      </w:tr>
      <w:tr w:rsidR="00E709B4" w:rsidRPr="00C1361E" w14:paraId="7882DE1E" w14:textId="77777777" w:rsidTr="00E709B4">
        <w:tc>
          <w:tcPr>
            <w:tcW w:w="421" w:type="dxa"/>
          </w:tcPr>
          <w:p w14:paraId="5D26913E" w14:textId="77777777" w:rsidR="00E709B4" w:rsidRPr="00C1361E" w:rsidRDefault="00E709B4" w:rsidP="00E90E7B">
            <w:pPr>
              <w:spacing w:line="400" w:lineRule="exact"/>
              <w:rPr>
                <w:rFonts w:ascii="標楷體" w:eastAsia="標楷體" w:hAnsi="標楷體"/>
                <w:b/>
              </w:rPr>
            </w:pPr>
            <w:r w:rsidRPr="00C1361E">
              <w:rPr>
                <w:rFonts w:ascii="標楷體" w:eastAsia="標楷體" w:hAnsi="標楷體" w:hint="eastAsia"/>
                <w:b/>
              </w:rPr>
              <w:t>解</w:t>
            </w:r>
          </w:p>
          <w:p w14:paraId="2B9EE479" w14:textId="77777777" w:rsidR="00E709B4" w:rsidRPr="00C1361E" w:rsidRDefault="00E709B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9AFAD7C" w14:textId="77777777" w:rsidR="00A62765" w:rsidRPr="00C1361E" w:rsidRDefault="00A62765" w:rsidP="00E90E7B">
            <w:pPr>
              <w:spacing w:line="400" w:lineRule="exact"/>
              <w:rPr>
                <w:rFonts w:ascii="標楷體" w:eastAsia="標楷體" w:hAnsi="標楷體"/>
              </w:rPr>
            </w:pPr>
            <w:r w:rsidRPr="00C1361E">
              <w:rPr>
                <w:rFonts w:ascii="標楷體" w:eastAsia="標楷體" w:hAnsi="標楷體" w:hint="eastAsia"/>
              </w:rPr>
              <w:t>分層：組間異質，組內同質</w:t>
            </w:r>
          </w:p>
          <w:p w14:paraId="339F1203" w14:textId="77777777" w:rsidR="00E709B4" w:rsidRPr="00C1361E" w:rsidRDefault="00A62765" w:rsidP="00E90E7B">
            <w:pPr>
              <w:spacing w:line="400" w:lineRule="exact"/>
              <w:rPr>
                <w:rFonts w:ascii="標楷體" w:eastAsia="標楷體" w:hAnsi="標楷體"/>
              </w:rPr>
            </w:pPr>
            <w:r w:rsidRPr="00C1361E">
              <w:rPr>
                <w:rFonts w:ascii="標楷體" w:eastAsia="標楷體" w:hAnsi="標楷體" w:hint="eastAsia"/>
              </w:rPr>
              <w:t>叢集：組間同質，組內異質</w:t>
            </w:r>
          </w:p>
        </w:tc>
      </w:tr>
      <w:tr w:rsidR="00E709B4" w:rsidRPr="00C1361E" w14:paraId="73733174" w14:textId="77777777" w:rsidTr="00A62765">
        <w:tc>
          <w:tcPr>
            <w:tcW w:w="421" w:type="dxa"/>
            <w:vAlign w:val="center"/>
          </w:tcPr>
          <w:p w14:paraId="4F902DB8" w14:textId="77777777" w:rsidR="00E709B4" w:rsidRPr="00C1361E" w:rsidRDefault="00A62765"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6936B964" w14:textId="77777777" w:rsidR="00E709B4" w:rsidRPr="00C1361E" w:rsidRDefault="00A62765" w:rsidP="00E90E7B">
            <w:pPr>
              <w:spacing w:line="400" w:lineRule="exact"/>
              <w:rPr>
                <w:rFonts w:ascii="標楷體" w:eastAsia="標楷體" w:hAnsi="標楷體"/>
              </w:rPr>
            </w:pPr>
            <w:r w:rsidRPr="00C1361E">
              <w:rPr>
                <w:rFonts w:ascii="標楷體" w:eastAsia="標楷體" w:hAnsi="標楷體" w:hint="eastAsia"/>
              </w:rPr>
              <w:t>下列對於真實驗研究之敘述何者為是？</w:t>
            </w:r>
            <w:r w:rsidRPr="00C1361E">
              <w:rPr>
                <w:rFonts w:ascii="標楷體" w:eastAsia="標楷體" w:hAnsi="標楷體" w:cs="Calibri"/>
              </w:rPr>
              <w:t> </w:t>
            </w:r>
            <w:r w:rsidRPr="00C1361E">
              <w:rPr>
                <w:rFonts w:ascii="標楷體" w:eastAsia="標楷體" w:hAnsi="標楷體" w:hint="eastAsia"/>
              </w:rPr>
              <w:br/>
              <w:t>(A)真實驗研究對受試者的分組是採隨機分派的</w:t>
            </w:r>
            <w:r w:rsidRPr="00C1361E">
              <w:rPr>
                <w:rFonts w:ascii="標楷體" w:eastAsia="標楷體" w:hAnsi="標楷體" w:cs="Calibri"/>
              </w:rPr>
              <w:t> </w:t>
            </w:r>
            <w:r w:rsidRPr="00C1361E">
              <w:rPr>
                <w:rFonts w:ascii="標楷體" w:eastAsia="標楷體" w:hAnsi="標楷體" w:hint="eastAsia"/>
              </w:rPr>
              <w:br/>
              <w:t>(B)真實驗研究無法以隨機分派受試者</w:t>
            </w:r>
            <w:r w:rsidRPr="00C1361E">
              <w:rPr>
                <w:rFonts w:ascii="標楷體" w:eastAsia="標楷體" w:hAnsi="標楷體" w:cs="Calibri"/>
              </w:rPr>
              <w:t> </w:t>
            </w:r>
            <w:r w:rsidRPr="00C1361E">
              <w:rPr>
                <w:rFonts w:ascii="標楷體" w:eastAsia="標楷體" w:hAnsi="標楷體" w:hint="eastAsia"/>
              </w:rPr>
              <w:br/>
              <w:t>(C)真實驗研究在學校教育中是容易實施的</w:t>
            </w:r>
            <w:r w:rsidRPr="00C1361E">
              <w:rPr>
                <w:rFonts w:ascii="標楷體" w:eastAsia="標楷體" w:hAnsi="標楷體" w:cs="Calibri"/>
              </w:rPr>
              <w:t> </w:t>
            </w:r>
            <w:r w:rsidRPr="00C1361E">
              <w:rPr>
                <w:rFonts w:ascii="標楷體" w:eastAsia="標楷體" w:hAnsi="標楷體" w:hint="eastAsia"/>
              </w:rPr>
              <w:br/>
              <w:t>(D)真實驗與準實驗兩種研究目的不同</w:t>
            </w:r>
          </w:p>
        </w:tc>
      </w:tr>
      <w:tr w:rsidR="00E709B4" w:rsidRPr="00C1361E" w14:paraId="56F30940" w14:textId="77777777" w:rsidTr="00E709B4">
        <w:tc>
          <w:tcPr>
            <w:tcW w:w="421" w:type="dxa"/>
          </w:tcPr>
          <w:p w14:paraId="253D2036" w14:textId="77777777" w:rsidR="00E709B4" w:rsidRPr="00C1361E" w:rsidRDefault="00E709B4" w:rsidP="00E90E7B">
            <w:pPr>
              <w:spacing w:line="400" w:lineRule="exact"/>
              <w:rPr>
                <w:rFonts w:ascii="標楷體" w:eastAsia="標楷體" w:hAnsi="標楷體"/>
                <w:b/>
              </w:rPr>
            </w:pPr>
            <w:r w:rsidRPr="00C1361E">
              <w:rPr>
                <w:rFonts w:ascii="標楷體" w:eastAsia="標楷體" w:hAnsi="標楷體" w:hint="eastAsia"/>
                <w:b/>
              </w:rPr>
              <w:t>解</w:t>
            </w:r>
          </w:p>
          <w:p w14:paraId="35096ED7" w14:textId="77777777" w:rsidR="00E709B4" w:rsidRPr="00C1361E" w:rsidRDefault="00E709B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45EE02ED" w14:textId="77777777" w:rsidR="00E709B4" w:rsidRPr="00C1361E" w:rsidRDefault="00A62765" w:rsidP="00E90E7B">
            <w:pPr>
              <w:spacing w:line="400" w:lineRule="exact"/>
              <w:rPr>
                <w:rFonts w:ascii="標楷體" w:eastAsia="標楷體" w:hAnsi="標楷體"/>
              </w:rPr>
            </w:pPr>
            <w:r w:rsidRPr="00C1361E">
              <w:rPr>
                <w:rFonts w:ascii="標楷體" w:eastAsia="標楷體" w:hAnsi="標楷體" w:hint="eastAsia"/>
              </w:rPr>
              <w:t>真實驗研究可隨機分派受試者,實驗結果教精確,內在效度高。</w:t>
            </w:r>
          </w:p>
        </w:tc>
      </w:tr>
      <w:tr w:rsidR="00A62765" w:rsidRPr="00C1361E" w14:paraId="7043CF2A" w14:textId="77777777" w:rsidTr="00A22A79">
        <w:tc>
          <w:tcPr>
            <w:tcW w:w="421" w:type="dxa"/>
            <w:vAlign w:val="center"/>
          </w:tcPr>
          <w:p w14:paraId="44B6BD35" w14:textId="77777777" w:rsidR="00A62765" w:rsidRPr="00C1361E" w:rsidRDefault="00A22A79" w:rsidP="00E90E7B">
            <w:pPr>
              <w:spacing w:line="400" w:lineRule="exact"/>
              <w:jc w:val="center"/>
              <w:rPr>
                <w:rFonts w:ascii="標楷體" w:eastAsia="標楷體" w:hAnsi="標楷體"/>
              </w:rPr>
            </w:pPr>
            <w:r w:rsidRPr="00C1361E">
              <w:rPr>
                <w:rFonts w:ascii="標楷體" w:eastAsia="標楷體" w:hAnsi="標楷體"/>
              </w:rPr>
              <w:t>B</w:t>
            </w:r>
          </w:p>
        </w:tc>
        <w:tc>
          <w:tcPr>
            <w:tcW w:w="10907" w:type="dxa"/>
          </w:tcPr>
          <w:p w14:paraId="318575BE" w14:textId="77777777" w:rsidR="00A22A79" w:rsidRPr="00C1361E" w:rsidRDefault="00A22A79" w:rsidP="00E90E7B">
            <w:pPr>
              <w:spacing w:line="400" w:lineRule="exact"/>
              <w:rPr>
                <w:rFonts w:ascii="標楷體" w:eastAsia="標楷體" w:hAnsi="標楷體"/>
              </w:rPr>
            </w:pPr>
            <w:r w:rsidRPr="00C1361E">
              <w:rPr>
                <w:rFonts w:ascii="標楷體" w:eastAsia="標楷體" w:hAnsi="標楷體" w:hint="eastAsia"/>
              </w:rPr>
              <w:t xml:space="preserve">心理科學的研究一向在研究方法上強調三個條件，請問下列何者為非？ </w:t>
            </w:r>
          </w:p>
          <w:p w14:paraId="6802CB8B" w14:textId="77777777" w:rsidR="00A22A79" w:rsidRPr="00C1361E" w:rsidRDefault="00A22A79" w:rsidP="00E90E7B">
            <w:pPr>
              <w:spacing w:line="400" w:lineRule="exact"/>
              <w:rPr>
                <w:rFonts w:ascii="標楷體" w:eastAsia="標楷體" w:hAnsi="標楷體"/>
              </w:rPr>
            </w:pPr>
            <w:r w:rsidRPr="00C1361E">
              <w:rPr>
                <w:rFonts w:ascii="標楷體" w:eastAsia="標楷體" w:hAnsi="標楷體" w:hint="eastAsia"/>
              </w:rPr>
              <w:t xml:space="preserve">(A)驗證性 </w:t>
            </w:r>
          </w:p>
          <w:p w14:paraId="4E478550" w14:textId="77777777" w:rsidR="00A22A79" w:rsidRPr="00C1361E" w:rsidRDefault="00A22A79" w:rsidP="00E90E7B">
            <w:pPr>
              <w:spacing w:line="400" w:lineRule="exact"/>
              <w:rPr>
                <w:rFonts w:ascii="標楷體" w:eastAsia="標楷體" w:hAnsi="標楷體"/>
              </w:rPr>
            </w:pPr>
            <w:r w:rsidRPr="00C1361E">
              <w:rPr>
                <w:rFonts w:ascii="標楷體" w:eastAsia="標楷體" w:hAnsi="標楷體" w:hint="eastAsia"/>
              </w:rPr>
              <w:t xml:space="preserve">(B)控制性 </w:t>
            </w:r>
          </w:p>
          <w:p w14:paraId="28D22488" w14:textId="77777777" w:rsidR="00A22A79" w:rsidRPr="00C1361E" w:rsidRDefault="00A22A79" w:rsidP="00E90E7B">
            <w:pPr>
              <w:spacing w:line="400" w:lineRule="exact"/>
              <w:rPr>
                <w:rFonts w:ascii="標楷體" w:eastAsia="標楷體" w:hAnsi="標楷體"/>
              </w:rPr>
            </w:pPr>
            <w:r w:rsidRPr="00C1361E">
              <w:rPr>
                <w:rFonts w:ascii="標楷體" w:eastAsia="標楷體" w:hAnsi="標楷體" w:hint="eastAsia"/>
              </w:rPr>
              <w:t xml:space="preserve">(C)客觀性 </w:t>
            </w:r>
          </w:p>
          <w:p w14:paraId="20D04069" w14:textId="77777777" w:rsidR="00A62765" w:rsidRPr="00C1361E" w:rsidRDefault="00A22A79" w:rsidP="00E90E7B">
            <w:pPr>
              <w:spacing w:line="400" w:lineRule="exact"/>
              <w:rPr>
                <w:rFonts w:ascii="標楷體" w:eastAsia="標楷體" w:hAnsi="標楷體"/>
                <w:color w:val="0070C0"/>
              </w:rPr>
            </w:pPr>
            <w:r w:rsidRPr="00C1361E">
              <w:rPr>
                <w:rFonts w:ascii="標楷體" w:eastAsia="標楷體" w:hAnsi="標楷體" w:hint="eastAsia"/>
              </w:rPr>
              <w:t>(D)系統性</w:t>
            </w:r>
          </w:p>
        </w:tc>
      </w:tr>
      <w:tr w:rsidR="00A62765" w:rsidRPr="00C1361E" w14:paraId="4EF322BC" w14:textId="77777777" w:rsidTr="00A62765">
        <w:tc>
          <w:tcPr>
            <w:tcW w:w="421" w:type="dxa"/>
          </w:tcPr>
          <w:p w14:paraId="746F61FC" w14:textId="77777777" w:rsidR="00A62765" w:rsidRPr="00C1361E" w:rsidRDefault="00A62765" w:rsidP="00E90E7B">
            <w:pPr>
              <w:spacing w:line="400" w:lineRule="exact"/>
              <w:rPr>
                <w:rFonts w:ascii="標楷體" w:eastAsia="標楷體" w:hAnsi="標楷體"/>
                <w:b/>
              </w:rPr>
            </w:pPr>
            <w:r w:rsidRPr="00C1361E">
              <w:rPr>
                <w:rFonts w:ascii="標楷體" w:eastAsia="標楷體" w:hAnsi="標楷體" w:hint="eastAsia"/>
                <w:b/>
              </w:rPr>
              <w:t>解</w:t>
            </w:r>
          </w:p>
          <w:p w14:paraId="700EF7C1" w14:textId="77777777" w:rsidR="00A62765" w:rsidRPr="00C1361E" w:rsidRDefault="00A62765"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943A705" w14:textId="77777777" w:rsidR="00A62765" w:rsidRPr="00C1361E" w:rsidRDefault="0053531A" w:rsidP="00E90E7B">
            <w:pPr>
              <w:spacing w:line="400" w:lineRule="exact"/>
              <w:rPr>
                <w:rFonts w:ascii="標楷體" w:eastAsia="標楷體" w:hAnsi="標楷體"/>
                <w:color w:val="000000" w:themeColor="text1"/>
              </w:rPr>
            </w:pPr>
            <w:r w:rsidRPr="00C1361E">
              <w:rPr>
                <w:rFonts w:ascii="標楷體" w:eastAsia="標楷體" w:hAnsi="標楷體" w:hint="eastAsia"/>
                <w:b/>
                <w:color w:val="00B050"/>
              </w:rPr>
              <w:t xml:space="preserve">心理學研究方法 </w:t>
            </w:r>
            <w:r w:rsidRPr="00C1361E">
              <w:rPr>
                <w:rFonts w:ascii="標楷體" w:eastAsia="標楷體" w:hAnsi="標楷體" w:hint="eastAsia"/>
                <w:color w:val="000000" w:themeColor="text1"/>
                <w:shd w:val="pct15" w:color="auto" w:fill="FFFFFF"/>
              </w:rPr>
              <w:t>演戲課</w:t>
            </w:r>
          </w:p>
          <w:p w14:paraId="036B20B2" w14:textId="77777777" w:rsidR="0053531A" w:rsidRPr="00C1361E" w:rsidRDefault="0053531A" w:rsidP="00E90E7B">
            <w:pPr>
              <w:spacing w:line="400" w:lineRule="exact"/>
              <w:rPr>
                <w:rFonts w:ascii="標楷體" w:eastAsia="標楷體" w:hAnsi="標楷體"/>
                <w:b/>
                <w:color w:val="0070C0"/>
              </w:rPr>
            </w:pPr>
            <w:r w:rsidRPr="00C1361E">
              <w:rPr>
                <w:rFonts w:ascii="標楷體" w:eastAsia="標楷體" w:hAnsi="標楷體" w:hint="eastAsia"/>
                <w:b/>
                <w:color w:val="0070C0"/>
              </w:rPr>
              <w:t>驗證性 系統性 客觀性</w:t>
            </w:r>
          </w:p>
          <w:p w14:paraId="3FD1F0C8" w14:textId="77777777" w:rsidR="0053531A" w:rsidRPr="00C1361E" w:rsidRDefault="0053531A"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 xml:space="preserve">演 </w:t>
            </w:r>
            <w:r w:rsidRPr="00C1361E">
              <w:rPr>
                <w:rFonts w:ascii="標楷體" w:eastAsia="標楷體" w:hAnsi="標楷體" w:hint="eastAsia"/>
                <w:b/>
                <w:color w:val="C45911" w:themeColor="accent2" w:themeShade="BF"/>
              </w:rPr>
              <w:t>驗</w:t>
            </w:r>
            <w:r w:rsidRPr="00C1361E">
              <w:rPr>
                <w:rFonts w:ascii="標楷體" w:eastAsia="標楷體" w:hAnsi="標楷體" w:hint="eastAsia"/>
                <w:b/>
                <w:color w:val="000000" w:themeColor="text1"/>
              </w:rPr>
              <w:t>證性</w:t>
            </w:r>
          </w:p>
          <w:p w14:paraId="740EF142" w14:textId="77777777" w:rsidR="0053531A" w:rsidRPr="00C1361E" w:rsidRDefault="0053531A"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 xml:space="preserve">戲 </w:t>
            </w:r>
            <w:r w:rsidRPr="00C1361E">
              <w:rPr>
                <w:rFonts w:ascii="標楷體" w:eastAsia="標楷體" w:hAnsi="標楷體" w:hint="eastAsia"/>
                <w:b/>
                <w:color w:val="C45911" w:themeColor="accent2" w:themeShade="BF"/>
              </w:rPr>
              <w:t>系</w:t>
            </w:r>
            <w:r w:rsidRPr="00C1361E">
              <w:rPr>
                <w:rFonts w:ascii="標楷體" w:eastAsia="標楷體" w:hAnsi="標楷體" w:hint="eastAsia"/>
                <w:b/>
                <w:color w:val="000000" w:themeColor="text1"/>
              </w:rPr>
              <w:t>統性</w:t>
            </w:r>
          </w:p>
          <w:p w14:paraId="7C4A718D" w14:textId="77777777" w:rsidR="0053531A" w:rsidRPr="00C1361E" w:rsidRDefault="0053531A"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lastRenderedPageBreak/>
              <w:t xml:space="preserve">課 </w:t>
            </w:r>
            <w:r w:rsidRPr="00C1361E">
              <w:rPr>
                <w:rFonts w:ascii="標楷體" w:eastAsia="標楷體" w:hAnsi="標楷體" w:hint="eastAsia"/>
                <w:b/>
                <w:color w:val="C45911" w:themeColor="accent2" w:themeShade="BF"/>
              </w:rPr>
              <w:t>客</w:t>
            </w:r>
            <w:r w:rsidRPr="00C1361E">
              <w:rPr>
                <w:rFonts w:ascii="標楷體" w:eastAsia="標楷體" w:hAnsi="標楷體" w:hint="eastAsia"/>
                <w:b/>
                <w:color w:val="000000" w:themeColor="text1"/>
              </w:rPr>
              <w:t>觀性</w:t>
            </w:r>
          </w:p>
        </w:tc>
      </w:tr>
      <w:tr w:rsidR="00A62765" w:rsidRPr="00C1361E" w14:paraId="4B8A4FB3" w14:textId="77777777" w:rsidTr="00C206B4">
        <w:tc>
          <w:tcPr>
            <w:tcW w:w="421" w:type="dxa"/>
            <w:vAlign w:val="center"/>
          </w:tcPr>
          <w:p w14:paraId="60887185" w14:textId="77777777" w:rsidR="00A62765" w:rsidRPr="00C1361E" w:rsidRDefault="00C206B4" w:rsidP="00E90E7B">
            <w:pPr>
              <w:spacing w:line="400" w:lineRule="exact"/>
              <w:jc w:val="center"/>
              <w:rPr>
                <w:rFonts w:ascii="標楷體" w:eastAsia="標楷體" w:hAnsi="標楷體"/>
              </w:rPr>
            </w:pPr>
            <w:r w:rsidRPr="00C1361E">
              <w:rPr>
                <w:rFonts w:ascii="標楷體" w:eastAsia="標楷體" w:hAnsi="標楷體"/>
              </w:rPr>
              <w:lastRenderedPageBreak/>
              <w:t>B</w:t>
            </w:r>
          </w:p>
        </w:tc>
        <w:tc>
          <w:tcPr>
            <w:tcW w:w="10907" w:type="dxa"/>
          </w:tcPr>
          <w:p w14:paraId="6D77D261" w14:textId="77777777" w:rsidR="00C206B4" w:rsidRPr="00C1361E" w:rsidRDefault="00C206B4" w:rsidP="00E90E7B">
            <w:pPr>
              <w:spacing w:line="400" w:lineRule="exact"/>
              <w:rPr>
                <w:rFonts w:ascii="標楷體" w:eastAsia="標楷體" w:hAnsi="標楷體"/>
              </w:rPr>
            </w:pPr>
            <w:r w:rsidRPr="00C1361E">
              <w:rPr>
                <w:rFonts w:ascii="標楷體" w:eastAsia="標楷體" w:hAnsi="標楷體" w:hint="eastAsia"/>
              </w:rPr>
              <w:t xml:space="preserve">若以當地文化環境中學校教育問題為對象進行研究時，在方法選擇上所採的一種取向，而非指一種方法。這是指教育心理學三化取向的哪一部份？ </w:t>
            </w:r>
          </w:p>
          <w:p w14:paraId="28CED5FD" w14:textId="77777777" w:rsidR="00C206B4" w:rsidRPr="00C1361E" w:rsidRDefault="00C206B4" w:rsidP="00E90E7B">
            <w:pPr>
              <w:spacing w:line="400" w:lineRule="exact"/>
              <w:rPr>
                <w:rFonts w:ascii="標楷體" w:eastAsia="標楷體" w:hAnsi="標楷體"/>
              </w:rPr>
            </w:pPr>
            <w:r w:rsidRPr="00C1361E">
              <w:rPr>
                <w:rFonts w:ascii="標楷體" w:eastAsia="標楷體" w:hAnsi="標楷體" w:hint="eastAsia"/>
              </w:rPr>
              <w:t xml:space="preserve">(A)研究目的教育化 </w:t>
            </w:r>
          </w:p>
          <w:p w14:paraId="21F42367" w14:textId="77777777" w:rsidR="00C206B4" w:rsidRPr="00C1361E" w:rsidRDefault="00C206B4" w:rsidP="00E90E7B">
            <w:pPr>
              <w:spacing w:line="400" w:lineRule="exact"/>
              <w:rPr>
                <w:rFonts w:ascii="標楷體" w:eastAsia="標楷體" w:hAnsi="標楷體"/>
              </w:rPr>
            </w:pPr>
            <w:r w:rsidRPr="00C1361E">
              <w:rPr>
                <w:rFonts w:ascii="標楷體" w:eastAsia="標楷體" w:hAnsi="標楷體" w:hint="eastAsia"/>
              </w:rPr>
              <w:t xml:space="preserve">(B)研究方法本土化 </w:t>
            </w:r>
          </w:p>
          <w:p w14:paraId="2DFEEDC0" w14:textId="77777777" w:rsidR="00C206B4" w:rsidRPr="00C1361E" w:rsidRDefault="00C206B4" w:rsidP="00E90E7B">
            <w:pPr>
              <w:spacing w:line="400" w:lineRule="exact"/>
              <w:rPr>
                <w:rFonts w:ascii="標楷體" w:eastAsia="標楷體" w:hAnsi="標楷體"/>
              </w:rPr>
            </w:pPr>
            <w:r w:rsidRPr="00C1361E">
              <w:rPr>
                <w:rFonts w:ascii="標楷體" w:eastAsia="標楷體" w:hAnsi="標楷體" w:hint="eastAsia"/>
              </w:rPr>
              <w:t xml:space="preserve">(C)研究對像全人化 </w:t>
            </w:r>
          </w:p>
          <w:p w14:paraId="27F3B598" w14:textId="77777777" w:rsidR="00A62765" w:rsidRPr="00C1361E" w:rsidRDefault="00C206B4" w:rsidP="00E90E7B">
            <w:pPr>
              <w:spacing w:line="400" w:lineRule="exact"/>
              <w:rPr>
                <w:rFonts w:ascii="標楷體" w:eastAsia="標楷體" w:hAnsi="標楷體"/>
              </w:rPr>
            </w:pPr>
            <w:r w:rsidRPr="00C1361E">
              <w:rPr>
                <w:rFonts w:ascii="標楷體" w:eastAsia="標楷體" w:hAnsi="標楷體" w:hint="eastAsia"/>
              </w:rPr>
              <w:t>(D)以上皆非</w:t>
            </w:r>
          </w:p>
        </w:tc>
      </w:tr>
      <w:tr w:rsidR="00A62765" w:rsidRPr="00C1361E" w14:paraId="02736D87" w14:textId="77777777" w:rsidTr="00A62765">
        <w:tc>
          <w:tcPr>
            <w:tcW w:w="421" w:type="dxa"/>
          </w:tcPr>
          <w:p w14:paraId="14206ACF" w14:textId="77777777" w:rsidR="00A62765" w:rsidRPr="00C1361E" w:rsidRDefault="00A62765" w:rsidP="00E90E7B">
            <w:pPr>
              <w:spacing w:line="400" w:lineRule="exact"/>
              <w:rPr>
                <w:rFonts w:ascii="標楷體" w:eastAsia="標楷體" w:hAnsi="標楷體"/>
                <w:b/>
              </w:rPr>
            </w:pPr>
            <w:r w:rsidRPr="00C1361E">
              <w:rPr>
                <w:rFonts w:ascii="標楷體" w:eastAsia="標楷體" w:hAnsi="標楷體" w:hint="eastAsia"/>
                <w:b/>
              </w:rPr>
              <w:t>解</w:t>
            </w:r>
          </w:p>
          <w:p w14:paraId="3AAE4670" w14:textId="77777777" w:rsidR="00A62765" w:rsidRPr="00C1361E" w:rsidRDefault="00A62765"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4AD11C37" w14:textId="77777777" w:rsidR="00C206B4" w:rsidRPr="00C1361E" w:rsidRDefault="00C206B4" w:rsidP="00E90E7B">
            <w:pPr>
              <w:spacing w:line="400" w:lineRule="exact"/>
              <w:rPr>
                <w:rFonts w:ascii="標楷體" w:eastAsia="標楷體" w:hAnsi="標楷體"/>
              </w:rPr>
            </w:pPr>
            <w:r w:rsidRPr="00C1361E">
              <w:rPr>
                <w:rFonts w:ascii="標楷體" w:eastAsia="標楷體" w:hAnsi="標楷體" w:hint="eastAsia"/>
                <w:b/>
                <w:color w:val="0070C0"/>
              </w:rPr>
              <w:t>在教育心理學研究目的教育化方面</w:t>
            </w:r>
          </w:p>
          <w:p w14:paraId="5334488A" w14:textId="77777777" w:rsidR="00C206B4" w:rsidRPr="00C1361E" w:rsidRDefault="00C206B4" w:rsidP="00E90E7B">
            <w:pPr>
              <w:spacing w:line="400" w:lineRule="exact"/>
              <w:rPr>
                <w:rFonts w:ascii="標楷體" w:eastAsia="標楷體" w:hAnsi="標楷體"/>
              </w:rPr>
            </w:pPr>
            <w:r w:rsidRPr="00C1361E">
              <w:rPr>
                <w:rFonts w:ascii="標楷體" w:eastAsia="標楷體" w:hAnsi="標楷體" w:hint="eastAsia"/>
              </w:rPr>
              <w:t>教育心理學的研究乃是以了解人性並改變人性從而實現教育目的為取向。</w:t>
            </w:r>
          </w:p>
          <w:p w14:paraId="17CFB8D1" w14:textId="77777777" w:rsidR="00C206B4" w:rsidRPr="00C1361E" w:rsidRDefault="00C206B4" w:rsidP="00E90E7B">
            <w:pPr>
              <w:spacing w:line="400" w:lineRule="exact"/>
              <w:rPr>
                <w:rFonts w:ascii="標楷體" w:eastAsia="標楷體" w:hAnsi="標楷體"/>
              </w:rPr>
            </w:pPr>
            <w:r w:rsidRPr="00C1361E">
              <w:rPr>
                <w:rFonts w:ascii="標楷體" w:eastAsia="標楷體" w:hAnsi="標楷體" w:hint="eastAsia"/>
                <w:b/>
                <w:color w:val="0070C0"/>
              </w:rPr>
              <w:t>在教育心理學研究對象全人化方面</w:t>
            </w:r>
          </w:p>
          <w:p w14:paraId="16F1E5DF" w14:textId="77777777" w:rsidR="00C206B4" w:rsidRPr="00C1361E" w:rsidRDefault="00C206B4" w:rsidP="00E90E7B">
            <w:pPr>
              <w:spacing w:line="400" w:lineRule="exact"/>
              <w:rPr>
                <w:rFonts w:ascii="標楷體" w:eastAsia="標楷體" w:hAnsi="標楷體"/>
              </w:rPr>
            </w:pPr>
            <w:r w:rsidRPr="00C1361E">
              <w:rPr>
                <w:rFonts w:ascii="標楷體" w:eastAsia="標楷體" w:hAnsi="標楷體" w:hint="eastAsia"/>
              </w:rPr>
              <w:t>對象全人化是以學生整個人為教育對象、符合要教育學生必先了解學生原則的理念。</w:t>
            </w:r>
          </w:p>
          <w:p w14:paraId="590C5B7A" w14:textId="77777777" w:rsidR="00C206B4" w:rsidRPr="00C1361E" w:rsidRDefault="00C206B4" w:rsidP="00E90E7B">
            <w:pPr>
              <w:spacing w:line="400" w:lineRule="exact"/>
              <w:rPr>
                <w:rFonts w:ascii="標楷體" w:eastAsia="標楷體" w:hAnsi="標楷體"/>
              </w:rPr>
            </w:pPr>
            <w:r w:rsidRPr="00C1361E">
              <w:rPr>
                <w:rFonts w:ascii="標楷體" w:eastAsia="標楷體" w:hAnsi="標楷體" w:hint="eastAsia"/>
                <w:b/>
                <w:color w:val="0070C0"/>
              </w:rPr>
              <w:t>在研究方法本土化方面</w:t>
            </w:r>
          </w:p>
          <w:p w14:paraId="4A1E2B64" w14:textId="77777777" w:rsidR="00A62765" w:rsidRPr="00C1361E" w:rsidRDefault="00C206B4" w:rsidP="00E90E7B">
            <w:pPr>
              <w:spacing w:line="400" w:lineRule="exact"/>
              <w:rPr>
                <w:rFonts w:ascii="標楷體" w:eastAsia="標楷體" w:hAnsi="標楷體"/>
              </w:rPr>
            </w:pPr>
            <w:r w:rsidRPr="00C1361E">
              <w:rPr>
                <w:rFonts w:ascii="標楷體" w:eastAsia="標楷體" w:hAnsi="標楷體" w:hint="eastAsia"/>
              </w:rPr>
              <w:t>研究方法本土化是指以本土學校教育問題為對象進行研究時，在方法選擇上所採的一種取向，而非指一種方法。其目的則是經由研究幫助學校解決個別的實際問題，從而實現教育目的。</w:t>
            </w:r>
          </w:p>
        </w:tc>
      </w:tr>
      <w:tr w:rsidR="00A62765" w:rsidRPr="00C1361E" w14:paraId="5C013FC2" w14:textId="77777777" w:rsidTr="001970C9">
        <w:tc>
          <w:tcPr>
            <w:tcW w:w="421" w:type="dxa"/>
            <w:vAlign w:val="center"/>
          </w:tcPr>
          <w:p w14:paraId="213D917D" w14:textId="411887FD" w:rsidR="00A62765" w:rsidRPr="00C1361E" w:rsidRDefault="001970C9" w:rsidP="00E90E7B">
            <w:pPr>
              <w:spacing w:line="400" w:lineRule="exact"/>
              <w:jc w:val="center"/>
              <w:rPr>
                <w:rFonts w:ascii="標楷體" w:eastAsia="標楷體" w:hAnsi="標楷體"/>
              </w:rPr>
            </w:pPr>
            <w:r w:rsidRPr="00C1361E">
              <w:rPr>
                <w:rFonts w:ascii="標楷體" w:eastAsia="標楷體" w:hAnsi="標楷體"/>
              </w:rPr>
              <w:t>B</w:t>
            </w:r>
          </w:p>
        </w:tc>
        <w:tc>
          <w:tcPr>
            <w:tcW w:w="10907" w:type="dxa"/>
          </w:tcPr>
          <w:p w14:paraId="7F101EC8" w14:textId="77777777" w:rsidR="001970C9" w:rsidRPr="00C1361E" w:rsidRDefault="001970C9" w:rsidP="00E90E7B">
            <w:pPr>
              <w:spacing w:line="400" w:lineRule="exact"/>
              <w:rPr>
                <w:rFonts w:ascii="標楷體" w:eastAsia="標楷體" w:hAnsi="標楷體"/>
              </w:rPr>
            </w:pPr>
            <w:r w:rsidRPr="00C1361E">
              <w:rPr>
                <w:rFonts w:ascii="標楷體" w:eastAsia="標楷體" w:hAnsi="標楷體" w:hint="eastAsia"/>
              </w:rPr>
              <w:t xml:space="preserve">在從事教學相關的實驗研究時，常須配合現實條件的限制，採用控制較不嚴謹，但卻是可以實施的設計型式來進行，此種設計稱為 </w:t>
            </w:r>
          </w:p>
          <w:p w14:paraId="2879D51F" w14:textId="77777777" w:rsidR="001970C9" w:rsidRPr="00C1361E" w:rsidRDefault="001970C9" w:rsidP="00E90E7B">
            <w:pPr>
              <w:spacing w:line="400" w:lineRule="exact"/>
              <w:rPr>
                <w:rFonts w:ascii="標楷體" w:eastAsia="標楷體" w:hAnsi="標楷體"/>
              </w:rPr>
            </w:pPr>
            <w:r w:rsidRPr="00C1361E">
              <w:rPr>
                <w:rFonts w:ascii="標楷體" w:eastAsia="標楷體" w:hAnsi="標楷體" w:hint="eastAsia"/>
              </w:rPr>
              <w:t>(A)真實驗設計</w:t>
            </w:r>
          </w:p>
          <w:p w14:paraId="64F1C07B" w14:textId="77777777" w:rsidR="001970C9" w:rsidRPr="00C1361E" w:rsidRDefault="001970C9" w:rsidP="00E90E7B">
            <w:pPr>
              <w:spacing w:line="400" w:lineRule="exact"/>
              <w:rPr>
                <w:rFonts w:ascii="標楷體" w:eastAsia="標楷體" w:hAnsi="標楷體"/>
              </w:rPr>
            </w:pPr>
            <w:r w:rsidRPr="00C1361E">
              <w:rPr>
                <w:rFonts w:ascii="標楷體" w:eastAsia="標楷體" w:hAnsi="標楷體" w:hint="eastAsia"/>
              </w:rPr>
              <w:t>(B)準實驗設計</w:t>
            </w:r>
          </w:p>
          <w:p w14:paraId="29720DB2" w14:textId="77777777" w:rsidR="001970C9" w:rsidRPr="00C1361E" w:rsidRDefault="001970C9" w:rsidP="00E90E7B">
            <w:pPr>
              <w:spacing w:line="400" w:lineRule="exact"/>
              <w:rPr>
                <w:rFonts w:ascii="標楷體" w:eastAsia="標楷體" w:hAnsi="標楷體"/>
              </w:rPr>
            </w:pPr>
            <w:r w:rsidRPr="00C1361E">
              <w:rPr>
                <w:rFonts w:ascii="標楷體" w:eastAsia="標楷體" w:hAnsi="標楷體" w:hint="eastAsia"/>
              </w:rPr>
              <w:t>(C)多因子實驗設計</w:t>
            </w:r>
          </w:p>
          <w:p w14:paraId="520319CA" w14:textId="4ED4499A" w:rsidR="00A62765" w:rsidRPr="00C1361E" w:rsidRDefault="001970C9" w:rsidP="00E90E7B">
            <w:pPr>
              <w:spacing w:line="400" w:lineRule="exact"/>
              <w:rPr>
                <w:rFonts w:ascii="標楷體" w:eastAsia="標楷體" w:hAnsi="標楷體"/>
              </w:rPr>
            </w:pPr>
            <w:r w:rsidRPr="00C1361E">
              <w:rPr>
                <w:rFonts w:ascii="標楷體" w:eastAsia="標楷體" w:hAnsi="標楷體" w:hint="eastAsia"/>
              </w:rPr>
              <w:t>(D)單一受試者實驗設計</w:t>
            </w:r>
          </w:p>
        </w:tc>
      </w:tr>
      <w:tr w:rsidR="00A62765" w:rsidRPr="00C1361E" w14:paraId="31B46F0F" w14:textId="77777777" w:rsidTr="00A62765">
        <w:tc>
          <w:tcPr>
            <w:tcW w:w="421" w:type="dxa"/>
          </w:tcPr>
          <w:p w14:paraId="36F7EC77" w14:textId="77777777" w:rsidR="00A62765" w:rsidRPr="00C1361E" w:rsidRDefault="00A62765" w:rsidP="00E90E7B">
            <w:pPr>
              <w:spacing w:line="400" w:lineRule="exact"/>
              <w:rPr>
                <w:rFonts w:ascii="標楷體" w:eastAsia="標楷體" w:hAnsi="標楷體"/>
                <w:b/>
              </w:rPr>
            </w:pPr>
            <w:r w:rsidRPr="00C1361E">
              <w:rPr>
                <w:rFonts w:ascii="標楷體" w:eastAsia="標楷體" w:hAnsi="標楷體" w:hint="eastAsia"/>
                <w:b/>
              </w:rPr>
              <w:t>解</w:t>
            </w:r>
          </w:p>
          <w:p w14:paraId="603755CA" w14:textId="77777777" w:rsidR="00A62765" w:rsidRPr="00C1361E" w:rsidRDefault="00A62765"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2004FF1" w14:textId="1041DEDE" w:rsidR="001970C9" w:rsidRPr="00C1361E" w:rsidRDefault="001970C9" w:rsidP="00E90E7B">
            <w:pPr>
              <w:spacing w:line="400" w:lineRule="exact"/>
              <w:rPr>
                <w:rFonts w:ascii="標楷體" w:eastAsia="標楷體" w:hAnsi="標楷體"/>
              </w:rPr>
            </w:pPr>
            <w:r w:rsidRPr="00C1361E">
              <w:rPr>
                <w:rFonts w:ascii="標楷體" w:eastAsia="標楷體" w:hAnsi="標楷體" w:hint="eastAsia"/>
              </w:rPr>
              <w:t>真實驗設計：真正情境</w:t>
            </w:r>
            <w:r w:rsidRPr="00C1361E">
              <w:rPr>
                <w:rFonts w:ascii="標楷體" w:eastAsia="標楷體" w:hAnsi="標楷體"/>
              </w:rPr>
              <w:t xml:space="preserve">                     </w:t>
            </w:r>
            <w:r w:rsidRPr="00C1361E">
              <w:rPr>
                <w:rFonts w:ascii="標楷體" w:eastAsia="標楷體" w:hAnsi="標楷體" w:hint="eastAsia"/>
              </w:rPr>
              <w:t>準實驗設計：近於真正情境</w:t>
            </w:r>
          </w:p>
          <w:p w14:paraId="2E1AD043" w14:textId="19489326" w:rsidR="001970C9" w:rsidRPr="00C1361E" w:rsidRDefault="001970C9" w:rsidP="00E90E7B">
            <w:pPr>
              <w:spacing w:line="400" w:lineRule="exact"/>
              <w:rPr>
                <w:rFonts w:ascii="標楷體" w:eastAsia="標楷體" w:hAnsi="標楷體"/>
              </w:rPr>
            </w:pPr>
            <w:r w:rsidRPr="00C1361E">
              <w:rPr>
                <w:rFonts w:ascii="標楷體" w:eastAsia="標楷體" w:hAnsi="標楷體" w:hint="eastAsia"/>
              </w:rPr>
              <w:t>真教師：正式老師</w:t>
            </w:r>
            <w:r w:rsidRPr="00C1361E">
              <w:rPr>
                <w:rFonts w:ascii="標楷體" w:eastAsia="標楷體" w:hAnsi="標楷體"/>
              </w:rPr>
              <w:t xml:space="preserve">                          </w:t>
            </w:r>
            <w:r w:rsidRPr="00C1361E">
              <w:rPr>
                <w:rFonts w:ascii="標楷體" w:eastAsia="標楷體" w:hAnsi="標楷體" w:hint="eastAsia"/>
              </w:rPr>
              <w:t>準教師：有正式教師資格，但還在考ing</w:t>
            </w:r>
          </w:p>
          <w:p w14:paraId="45E307F0" w14:textId="4A0F97C1" w:rsidR="00A62765" w:rsidRPr="00C1361E" w:rsidRDefault="001970C9" w:rsidP="00E90E7B">
            <w:pPr>
              <w:spacing w:line="400" w:lineRule="exact"/>
              <w:rPr>
                <w:rFonts w:ascii="標楷體" w:eastAsia="標楷體" w:hAnsi="標楷體"/>
              </w:rPr>
            </w:pPr>
            <w:r w:rsidRPr="00C1361E">
              <w:rPr>
                <w:rFonts w:ascii="標楷體" w:eastAsia="標楷體" w:hAnsi="標楷體" w:hint="eastAsia"/>
              </w:rPr>
              <w:t>多因子實驗設計：自變項不止一個</w:t>
            </w:r>
            <w:r w:rsidRPr="00C1361E">
              <w:rPr>
                <w:rFonts w:ascii="標楷體" w:eastAsia="標楷體" w:hAnsi="標楷體"/>
              </w:rPr>
              <w:t xml:space="preserve">         </w:t>
            </w:r>
            <w:r w:rsidRPr="00C1361E">
              <w:rPr>
                <w:rFonts w:ascii="標楷體" w:eastAsia="標楷體" w:hAnsi="標楷體" w:hint="eastAsia"/>
              </w:rPr>
              <w:t>單一受試者實驗設計：實驗個案僅一個</w:t>
            </w:r>
          </w:p>
        </w:tc>
      </w:tr>
      <w:tr w:rsidR="00CE5200" w:rsidRPr="00C1361E" w14:paraId="2A151351" w14:textId="77777777" w:rsidTr="00CE5200">
        <w:tc>
          <w:tcPr>
            <w:tcW w:w="421" w:type="dxa"/>
            <w:vAlign w:val="center"/>
          </w:tcPr>
          <w:p w14:paraId="7215695D" w14:textId="31DBE396" w:rsidR="00CE5200" w:rsidRPr="00C1361E" w:rsidRDefault="00CE5200"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3A780999" w14:textId="5BB6C94F" w:rsidR="00CE5200" w:rsidRPr="00C1361E" w:rsidRDefault="00CE5200" w:rsidP="00E90E7B">
            <w:pPr>
              <w:spacing w:line="400" w:lineRule="exact"/>
              <w:rPr>
                <w:rFonts w:ascii="標楷體" w:eastAsia="標楷體" w:hAnsi="標楷體"/>
              </w:rPr>
            </w:pPr>
            <w:r w:rsidRPr="00C1361E">
              <w:rPr>
                <w:rFonts w:ascii="標楷體" w:eastAsia="標楷體" w:hAnsi="標楷體" w:hint="eastAsia"/>
              </w:rPr>
              <w:t>又稱無關變項，此項的作用和自變項的影響作用，混雜在一起，難以釐清彼此的效果</w:t>
            </w:r>
            <w:r w:rsidRPr="00C1361E">
              <w:rPr>
                <w:rFonts w:ascii="標楷體" w:eastAsia="標楷體" w:hAnsi="標楷體" w:hint="eastAsia"/>
              </w:rPr>
              <w:br/>
              <w:t>(A)混淆變項</w:t>
            </w:r>
            <w:r w:rsidRPr="00C1361E">
              <w:rPr>
                <w:rFonts w:ascii="標楷體" w:eastAsia="標楷體" w:hAnsi="標楷體" w:hint="eastAsia"/>
              </w:rPr>
              <w:br/>
              <w:t>(B)控制變項</w:t>
            </w:r>
            <w:r w:rsidRPr="00C1361E">
              <w:rPr>
                <w:rFonts w:ascii="標楷體" w:eastAsia="標楷體" w:hAnsi="標楷體" w:hint="eastAsia"/>
              </w:rPr>
              <w:br/>
              <w:t>(C)共變項</w:t>
            </w:r>
            <w:r w:rsidRPr="00C1361E">
              <w:rPr>
                <w:rFonts w:ascii="標楷體" w:eastAsia="標楷體" w:hAnsi="標楷體" w:hint="eastAsia"/>
              </w:rPr>
              <w:br/>
              <w:t>(D)中介變項</w:t>
            </w:r>
          </w:p>
        </w:tc>
      </w:tr>
      <w:tr w:rsidR="00CE5200" w:rsidRPr="00C1361E" w14:paraId="38D04CD1" w14:textId="77777777" w:rsidTr="00C206B4">
        <w:tc>
          <w:tcPr>
            <w:tcW w:w="421" w:type="dxa"/>
          </w:tcPr>
          <w:p w14:paraId="0875C891" w14:textId="77777777" w:rsidR="00CE5200" w:rsidRPr="00C1361E" w:rsidRDefault="00CE5200" w:rsidP="00E90E7B">
            <w:pPr>
              <w:spacing w:line="400" w:lineRule="exact"/>
              <w:rPr>
                <w:rFonts w:ascii="標楷體" w:eastAsia="標楷體" w:hAnsi="標楷體"/>
                <w:b/>
              </w:rPr>
            </w:pPr>
            <w:r w:rsidRPr="00C1361E">
              <w:rPr>
                <w:rFonts w:ascii="標楷體" w:eastAsia="標楷體" w:hAnsi="標楷體" w:hint="eastAsia"/>
                <w:b/>
              </w:rPr>
              <w:t>解</w:t>
            </w:r>
          </w:p>
          <w:p w14:paraId="6C69179C" w14:textId="299C26CA" w:rsidR="00CE5200" w:rsidRPr="00C1361E" w:rsidRDefault="00CE520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6BBAC5E" w14:textId="6688CB21" w:rsidR="00CE5200" w:rsidRPr="00C1361E" w:rsidRDefault="00CE5200" w:rsidP="00E90E7B">
            <w:pPr>
              <w:spacing w:line="400" w:lineRule="exact"/>
              <w:rPr>
                <w:rFonts w:ascii="標楷體" w:eastAsia="標楷體" w:hAnsi="標楷體"/>
              </w:rPr>
            </w:pPr>
            <w:r w:rsidRPr="00C1361E">
              <w:rPr>
                <w:rFonts w:ascii="標楷體" w:eastAsia="標楷體" w:hAnsi="標楷體" w:hint="eastAsia"/>
              </w:rPr>
              <w:t>在研究情境中，影響依變項作用會與自變項影響作用混雜一起，且這些變項有些是可以控制，有些卻不可辨識，統稱為「混淆變項」或「額外變項」。混淆變項可以被控制，即為「控制變項」，而不可被控制則為「混淆變項」。</w:t>
            </w:r>
          </w:p>
        </w:tc>
      </w:tr>
      <w:tr w:rsidR="00C206B4" w:rsidRPr="00C1361E" w14:paraId="4821AB31" w14:textId="77777777" w:rsidTr="007A70EE">
        <w:tc>
          <w:tcPr>
            <w:tcW w:w="421" w:type="dxa"/>
            <w:vAlign w:val="center"/>
          </w:tcPr>
          <w:p w14:paraId="2A1FD062" w14:textId="3AF2C226" w:rsidR="00C206B4" w:rsidRPr="00C1361E" w:rsidRDefault="007A70EE" w:rsidP="00E90E7B">
            <w:pPr>
              <w:spacing w:line="400" w:lineRule="exact"/>
              <w:jc w:val="center"/>
              <w:rPr>
                <w:rFonts w:ascii="標楷體" w:eastAsia="標楷體" w:hAnsi="標楷體"/>
              </w:rPr>
            </w:pPr>
            <w:r w:rsidRPr="00C1361E">
              <w:rPr>
                <w:rFonts w:ascii="標楷體" w:eastAsia="標楷體" w:hAnsi="標楷體"/>
              </w:rPr>
              <w:t>C</w:t>
            </w:r>
          </w:p>
        </w:tc>
        <w:tc>
          <w:tcPr>
            <w:tcW w:w="10907" w:type="dxa"/>
          </w:tcPr>
          <w:p w14:paraId="218A0D01" w14:textId="221A2220" w:rsidR="00C206B4" w:rsidRPr="00C1361E" w:rsidRDefault="007A70EE" w:rsidP="00E90E7B">
            <w:pPr>
              <w:spacing w:line="400" w:lineRule="exact"/>
              <w:rPr>
                <w:rFonts w:ascii="標楷體" w:eastAsia="標楷體" w:hAnsi="標楷體"/>
              </w:rPr>
            </w:pPr>
            <w:r w:rsidRPr="00C1361E">
              <w:rPr>
                <w:rFonts w:ascii="標楷體" w:eastAsia="標楷體" w:hAnsi="標楷體" w:hint="eastAsia"/>
              </w:rPr>
              <w:t>何人有比較教育之父之稱？</w:t>
            </w:r>
            <w:r w:rsidRPr="00C1361E">
              <w:rPr>
                <w:rFonts w:ascii="標楷體" w:eastAsia="標楷體" w:hAnsi="標楷體" w:hint="eastAsia"/>
              </w:rPr>
              <w:br/>
              <w:t>(A)杜威</w:t>
            </w:r>
            <w:r w:rsidRPr="00C1361E">
              <w:rPr>
                <w:rFonts w:ascii="標楷體" w:eastAsia="標楷體" w:hAnsi="標楷體" w:hint="eastAsia"/>
              </w:rPr>
              <w:br/>
              <w:t>(B)韋柏</w:t>
            </w:r>
            <w:r w:rsidRPr="00C1361E">
              <w:rPr>
                <w:rFonts w:ascii="標楷體" w:eastAsia="標楷體" w:hAnsi="標楷體" w:hint="eastAsia"/>
              </w:rPr>
              <w:br/>
              <w:t>(C)朱利安</w:t>
            </w:r>
            <w:r w:rsidRPr="00C1361E">
              <w:rPr>
                <w:rFonts w:ascii="標楷體" w:eastAsia="標楷體" w:hAnsi="標楷體" w:hint="eastAsia"/>
              </w:rPr>
              <w:br/>
              <w:t>(D)沙德勒</w:t>
            </w:r>
          </w:p>
        </w:tc>
      </w:tr>
      <w:tr w:rsidR="00C206B4" w:rsidRPr="00C1361E" w14:paraId="5E631C26" w14:textId="77777777" w:rsidTr="00C206B4">
        <w:tc>
          <w:tcPr>
            <w:tcW w:w="421" w:type="dxa"/>
          </w:tcPr>
          <w:p w14:paraId="4EB149BF" w14:textId="77777777" w:rsidR="00C206B4" w:rsidRPr="00C1361E" w:rsidRDefault="00C206B4" w:rsidP="00E90E7B">
            <w:pPr>
              <w:spacing w:line="400" w:lineRule="exact"/>
              <w:rPr>
                <w:rFonts w:ascii="標楷體" w:eastAsia="標楷體" w:hAnsi="標楷體"/>
                <w:b/>
              </w:rPr>
            </w:pPr>
            <w:r w:rsidRPr="00C1361E">
              <w:rPr>
                <w:rFonts w:ascii="標楷體" w:eastAsia="標楷體" w:hAnsi="標楷體" w:hint="eastAsia"/>
                <w:b/>
              </w:rPr>
              <w:t>解</w:t>
            </w:r>
          </w:p>
          <w:p w14:paraId="02670127" w14:textId="77777777" w:rsidR="00C206B4" w:rsidRPr="00C1361E" w:rsidRDefault="00C206B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4B3FDE98" w14:textId="77777777" w:rsidR="007A70EE" w:rsidRPr="00C1361E" w:rsidRDefault="007A70EE" w:rsidP="00E90E7B">
            <w:pPr>
              <w:spacing w:line="400" w:lineRule="exact"/>
              <w:rPr>
                <w:rFonts w:ascii="標楷體" w:eastAsia="標楷體" w:hAnsi="標楷體"/>
              </w:rPr>
            </w:pPr>
            <w:r w:rsidRPr="00C1361E">
              <w:rPr>
                <w:rFonts w:ascii="標楷體" w:eastAsia="標楷體" w:hAnsi="標楷體" w:hint="eastAsia"/>
                <w:b/>
                <w:bCs/>
                <w:color w:val="FF0000"/>
              </w:rPr>
              <w:t>朱利安Jullien</w:t>
            </w:r>
            <w:r w:rsidRPr="00C1361E">
              <w:rPr>
                <w:rFonts w:ascii="標楷體" w:eastAsia="標楷體" w:hAnsi="標楷體" w:hint="eastAsia"/>
              </w:rPr>
              <w:t>被稱為</w:t>
            </w:r>
            <w:r w:rsidRPr="00C1361E">
              <w:rPr>
                <w:rFonts w:ascii="標楷體" w:eastAsia="標楷體" w:hAnsi="標楷體" w:hint="eastAsia"/>
                <w:b/>
                <w:bCs/>
              </w:rPr>
              <w:t>比較教育之父</w:t>
            </w:r>
            <w:r w:rsidRPr="00C1361E">
              <w:rPr>
                <w:rFonts w:ascii="標楷體" w:eastAsia="標楷體" w:hAnsi="標楷體" w:hint="eastAsia"/>
              </w:rPr>
              <w:t>，他是最早系統從事比較教育研究的學者。</w:t>
            </w:r>
          </w:p>
          <w:p w14:paraId="44A3E3B3" w14:textId="6C4B5897" w:rsidR="00C206B4" w:rsidRPr="00C1361E" w:rsidRDefault="007A70EE" w:rsidP="00E90E7B">
            <w:pPr>
              <w:spacing w:line="400" w:lineRule="exact"/>
              <w:rPr>
                <w:rFonts w:ascii="標楷體" w:eastAsia="標楷體" w:hAnsi="標楷體"/>
              </w:rPr>
            </w:pPr>
            <w:r w:rsidRPr="00C1361E">
              <w:rPr>
                <w:rFonts w:ascii="標楷體" w:eastAsia="標楷體" w:hAnsi="標楷體" w:hint="eastAsia"/>
              </w:rPr>
              <w:t>比較教育學是以比較法為主要方法，研究世界各國教育的一般規律與特殊規律，揭示教育發展的主要</w:t>
            </w:r>
            <w:r w:rsidRPr="00C1361E">
              <w:rPr>
                <w:rFonts w:ascii="標楷體" w:eastAsia="標楷體" w:hAnsi="標楷體" w:hint="eastAsia"/>
              </w:rPr>
              <w:lastRenderedPageBreak/>
              <w:t>因素和相互關係，探索未來教育發展趨勢的一門教育科學。</w:t>
            </w:r>
          </w:p>
        </w:tc>
      </w:tr>
      <w:tr w:rsidR="00C206B4" w:rsidRPr="00C1361E" w14:paraId="04D9167D" w14:textId="77777777" w:rsidTr="00D14343">
        <w:tc>
          <w:tcPr>
            <w:tcW w:w="421" w:type="dxa"/>
            <w:vAlign w:val="center"/>
          </w:tcPr>
          <w:p w14:paraId="1B3BD1A5" w14:textId="2377E307" w:rsidR="00C206B4" w:rsidRPr="00C1361E" w:rsidRDefault="00D14343" w:rsidP="00E90E7B">
            <w:pPr>
              <w:spacing w:line="400" w:lineRule="exact"/>
              <w:jc w:val="center"/>
              <w:rPr>
                <w:rFonts w:ascii="標楷體" w:eastAsia="標楷體" w:hAnsi="標楷體"/>
              </w:rPr>
            </w:pPr>
            <w:r w:rsidRPr="00C1361E">
              <w:rPr>
                <w:rFonts w:ascii="標楷體" w:eastAsia="標楷體" w:hAnsi="標楷體"/>
              </w:rPr>
              <w:lastRenderedPageBreak/>
              <w:t>C</w:t>
            </w:r>
          </w:p>
        </w:tc>
        <w:tc>
          <w:tcPr>
            <w:tcW w:w="10907" w:type="dxa"/>
          </w:tcPr>
          <w:p w14:paraId="50C40BB2" w14:textId="77777777" w:rsidR="00D14343" w:rsidRPr="00C1361E" w:rsidRDefault="00D14343" w:rsidP="00E90E7B">
            <w:pPr>
              <w:spacing w:line="400" w:lineRule="exact"/>
              <w:rPr>
                <w:rFonts w:ascii="標楷體" w:eastAsia="標楷體" w:hAnsi="標楷體"/>
              </w:rPr>
            </w:pPr>
            <w:r w:rsidRPr="00C1361E">
              <w:rPr>
                <w:rFonts w:ascii="標楷體" w:eastAsia="標楷體" w:hAnsi="標楷體" w:hint="eastAsia"/>
              </w:rPr>
              <w:t>教育研究依研究情境可分：</w:t>
            </w:r>
          </w:p>
          <w:p w14:paraId="0C017EB0" w14:textId="77777777" w:rsidR="00D14343" w:rsidRPr="00C1361E" w:rsidRDefault="00D14343" w:rsidP="00E90E7B">
            <w:pPr>
              <w:spacing w:line="400" w:lineRule="exact"/>
              <w:rPr>
                <w:rFonts w:ascii="標楷體" w:eastAsia="標楷體" w:hAnsi="標楷體"/>
              </w:rPr>
            </w:pPr>
            <w:r w:rsidRPr="00C1361E">
              <w:rPr>
                <w:rFonts w:ascii="標楷體" w:eastAsia="標楷體" w:hAnsi="標楷體" w:hint="eastAsia"/>
              </w:rPr>
              <w:t xml:space="preserve">(A)歷史研究、敘述研究、調查研究、人種誌研究、實驗研究及相關研究 </w:t>
            </w:r>
          </w:p>
          <w:p w14:paraId="3065E34E" w14:textId="77777777" w:rsidR="00D14343" w:rsidRPr="00C1361E" w:rsidRDefault="00D14343" w:rsidP="00E90E7B">
            <w:pPr>
              <w:spacing w:line="400" w:lineRule="exact"/>
              <w:rPr>
                <w:rFonts w:ascii="標楷體" w:eastAsia="標楷體" w:hAnsi="標楷體"/>
              </w:rPr>
            </w:pPr>
            <w:r w:rsidRPr="00C1361E">
              <w:rPr>
                <w:rFonts w:ascii="標楷體" w:eastAsia="標楷體" w:hAnsi="標楷體" w:hint="eastAsia"/>
              </w:rPr>
              <w:t xml:space="preserve">(B)敘述研究、預測研究與診斷性研究 </w:t>
            </w:r>
          </w:p>
          <w:p w14:paraId="4FCDF81C" w14:textId="77777777" w:rsidR="00D14343" w:rsidRPr="00C1361E" w:rsidRDefault="00D14343" w:rsidP="00E90E7B">
            <w:pPr>
              <w:spacing w:line="400" w:lineRule="exact"/>
              <w:rPr>
                <w:rFonts w:ascii="標楷體" w:eastAsia="標楷體" w:hAnsi="標楷體"/>
              </w:rPr>
            </w:pPr>
            <w:r w:rsidRPr="00C1361E">
              <w:rPr>
                <w:rFonts w:ascii="標楷體" w:eastAsia="標楷體" w:hAnsi="標楷體" w:hint="eastAsia"/>
              </w:rPr>
              <w:t xml:space="preserve">(C)圖書館研究、田野研究及實驗室研究 </w:t>
            </w:r>
          </w:p>
          <w:p w14:paraId="60E679BC" w14:textId="093077FD" w:rsidR="00C206B4" w:rsidRPr="00C1361E" w:rsidRDefault="00D14343" w:rsidP="00E90E7B">
            <w:pPr>
              <w:spacing w:line="400" w:lineRule="exact"/>
              <w:rPr>
                <w:rFonts w:ascii="標楷體" w:eastAsia="標楷體" w:hAnsi="標楷體"/>
              </w:rPr>
            </w:pPr>
            <w:r w:rsidRPr="00C1361E">
              <w:rPr>
                <w:rFonts w:ascii="標楷體" w:eastAsia="標楷體" w:hAnsi="標楷體" w:hint="eastAsia"/>
              </w:rPr>
              <w:t>(D)基本研究、應用研究、評鑑研究、行動研究</w:t>
            </w:r>
          </w:p>
        </w:tc>
      </w:tr>
      <w:tr w:rsidR="00C206B4" w:rsidRPr="00C1361E" w14:paraId="13B77CF5" w14:textId="77777777" w:rsidTr="00C206B4">
        <w:tc>
          <w:tcPr>
            <w:tcW w:w="421" w:type="dxa"/>
          </w:tcPr>
          <w:p w14:paraId="17407030" w14:textId="77777777" w:rsidR="00C206B4" w:rsidRPr="00C1361E" w:rsidRDefault="00C206B4" w:rsidP="00E90E7B">
            <w:pPr>
              <w:spacing w:line="400" w:lineRule="exact"/>
              <w:rPr>
                <w:rFonts w:ascii="標楷體" w:eastAsia="標楷體" w:hAnsi="標楷體"/>
                <w:b/>
              </w:rPr>
            </w:pPr>
            <w:r w:rsidRPr="00C1361E">
              <w:rPr>
                <w:rFonts w:ascii="標楷體" w:eastAsia="標楷體" w:hAnsi="標楷體" w:hint="eastAsia"/>
                <w:b/>
              </w:rPr>
              <w:t>解</w:t>
            </w:r>
          </w:p>
          <w:p w14:paraId="1E1C8C73" w14:textId="77777777" w:rsidR="00C206B4" w:rsidRPr="00C1361E" w:rsidRDefault="00C206B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AA1C65C" w14:textId="22F0DD1C" w:rsidR="00D14343" w:rsidRPr="00C1361E" w:rsidRDefault="00D14343" w:rsidP="00E90E7B">
            <w:pPr>
              <w:spacing w:line="400" w:lineRule="exact"/>
              <w:rPr>
                <w:rFonts w:ascii="標楷體" w:eastAsia="標楷體" w:hAnsi="標楷體"/>
              </w:rPr>
            </w:pPr>
            <w:r w:rsidRPr="00C1361E">
              <w:rPr>
                <w:rFonts w:ascii="標楷體" w:eastAsia="標楷體" w:hAnsi="標楷體" w:hint="eastAsia"/>
              </w:rPr>
              <w:t>依研究的情境分類：</w:t>
            </w:r>
          </w:p>
          <w:p w14:paraId="77BE84D0" w14:textId="1A46A33B" w:rsidR="00D14343" w:rsidRPr="00C1361E" w:rsidRDefault="00D14343" w:rsidP="00E90E7B">
            <w:pPr>
              <w:spacing w:line="400" w:lineRule="exact"/>
              <w:rPr>
                <w:rFonts w:ascii="標楷體" w:eastAsia="標楷體" w:hAnsi="標楷體"/>
              </w:rPr>
            </w:pPr>
            <w:r w:rsidRPr="00C1361E">
              <w:rPr>
                <w:rFonts w:ascii="標楷體" w:eastAsia="標楷體" w:hAnsi="標楷體" w:hint="eastAsia"/>
              </w:rPr>
              <w:t>1.圖書館研究：在資料整理完備的情境之研究。</w:t>
            </w:r>
          </w:p>
          <w:p w14:paraId="311D0E77" w14:textId="137F6B5E" w:rsidR="00D14343" w:rsidRPr="00C1361E" w:rsidRDefault="00D14343" w:rsidP="00E90E7B">
            <w:pPr>
              <w:spacing w:line="400" w:lineRule="exact"/>
              <w:rPr>
                <w:rFonts w:ascii="標楷體" w:eastAsia="標楷體" w:hAnsi="標楷體"/>
              </w:rPr>
            </w:pPr>
            <w:r w:rsidRPr="00C1361E">
              <w:rPr>
                <w:rFonts w:ascii="標楷體" w:eastAsia="標楷體" w:hAnsi="標楷體" w:hint="eastAsia"/>
              </w:rPr>
              <w:t>2.田野研究：在自然、真實情境的研究。</w:t>
            </w:r>
          </w:p>
          <w:p w14:paraId="4844D54B" w14:textId="1B4A7BE3" w:rsidR="00C206B4" w:rsidRPr="00C1361E" w:rsidRDefault="00D14343" w:rsidP="00E90E7B">
            <w:pPr>
              <w:spacing w:line="400" w:lineRule="exact"/>
              <w:rPr>
                <w:rFonts w:ascii="標楷體" w:eastAsia="標楷體" w:hAnsi="標楷體"/>
              </w:rPr>
            </w:pPr>
            <w:r w:rsidRPr="00C1361E">
              <w:rPr>
                <w:rFonts w:ascii="標楷體" w:eastAsia="標楷體" w:hAnsi="標楷體" w:hint="eastAsia"/>
              </w:rPr>
              <w:t>3.實驗室研究：在人為控制情境的研究。</w:t>
            </w:r>
          </w:p>
        </w:tc>
      </w:tr>
      <w:tr w:rsidR="00C206B4" w:rsidRPr="00C1361E" w14:paraId="67162135" w14:textId="77777777" w:rsidTr="00B46CCE">
        <w:tc>
          <w:tcPr>
            <w:tcW w:w="421" w:type="dxa"/>
            <w:vAlign w:val="center"/>
          </w:tcPr>
          <w:p w14:paraId="01418D43" w14:textId="1EB3301D" w:rsidR="00C206B4" w:rsidRPr="00C1361E" w:rsidRDefault="00B46CCE"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4AD4F70A" w14:textId="377F036D" w:rsidR="00C206B4" w:rsidRPr="00C1361E" w:rsidRDefault="00B46CCE" w:rsidP="00E90E7B">
            <w:pPr>
              <w:spacing w:line="400" w:lineRule="exact"/>
              <w:rPr>
                <w:rFonts w:ascii="標楷體" w:eastAsia="標楷體" w:hAnsi="標楷體"/>
              </w:rPr>
            </w:pPr>
            <w:r w:rsidRPr="00C1361E">
              <w:rPr>
                <w:rFonts w:ascii="標楷體" w:eastAsia="標楷體" w:hAnsi="標楷體" w:hint="eastAsia"/>
              </w:rPr>
              <w:t>隨時接收資訊，不斷自我超越成長，並運用知識以提高組織效能</w:t>
            </w:r>
            <w:r w:rsidRPr="00C1361E">
              <w:rPr>
                <w:rFonts w:ascii="標楷體" w:eastAsia="標楷體" w:hAnsi="標楷體" w:hint="eastAsia"/>
              </w:rPr>
              <w:br/>
              <w:t>(A)PERT</w:t>
            </w:r>
            <w:r w:rsidRPr="00C1361E">
              <w:rPr>
                <w:rFonts w:ascii="標楷體" w:eastAsia="標楷體" w:hAnsi="標楷體" w:hint="eastAsia"/>
              </w:rPr>
              <w:br/>
              <w:t>(B)TQM</w:t>
            </w:r>
            <w:r w:rsidRPr="00C1361E">
              <w:rPr>
                <w:rFonts w:ascii="標楷體" w:eastAsia="標楷體" w:hAnsi="標楷體" w:hint="eastAsia"/>
              </w:rPr>
              <w:br/>
              <w:t>(C)KM</w:t>
            </w:r>
            <w:r w:rsidRPr="00C1361E">
              <w:rPr>
                <w:rFonts w:ascii="標楷體" w:eastAsia="標楷體" w:hAnsi="標楷體"/>
              </w:rPr>
              <w:t xml:space="preserve"> </w:t>
            </w:r>
          </w:p>
        </w:tc>
      </w:tr>
      <w:tr w:rsidR="00C206B4" w:rsidRPr="00C1361E" w14:paraId="2EA2A850" w14:textId="77777777" w:rsidTr="00C206B4">
        <w:tc>
          <w:tcPr>
            <w:tcW w:w="421" w:type="dxa"/>
          </w:tcPr>
          <w:p w14:paraId="5704ED1B" w14:textId="77777777" w:rsidR="00C206B4" w:rsidRPr="00C1361E" w:rsidRDefault="00C206B4" w:rsidP="00E90E7B">
            <w:pPr>
              <w:spacing w:line="400" w:lineRule="exact"/>
              <w:rPr>
                <w:rFonts w:ascii="標楷體" w:eastAsia="標楷體" w:hAnsi="標楷體"/>
                <w:b/>
              </w:rPr>
            </w:pPr>
            <w:r w:rsidRPr="00C1361E">
              <w:rPr>
                <w:rFonts w:ascii="標楷體" w:eastAsia="標楷體" w:hAnsi="標楷體" w:hint="eastAsia"/>
                <w:b/>
              </w:rPr>
              <w:t>解</w:t>
            </w:r>
          </w:p>
          <w:p w14:paraId="73091280" w14:textId="77777777" w:rsidR="00C206B4" w:rsidRPr="00C1361E" w:rsidRDefault="00C206B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E17B5B5" w14:textId="652FD73C" w:rsidR="00C206B4" w:rsidRPr="00C1361E" w:rsidRDefault="00B46CCE" w:rsidP="00E90E7B">
            <w:pPr>
              <w:spacing w:line="400" w:lineRule="exact"/>
              <w:rPr>
                <w:rFonts w:ascii="標楷體" w:eastAsia="標楷體" w:hAnsi="標楷體"/>
              </w:rPr>
            </w:pPr>
            <w:r w:rsidRPr="00C1361E">
              <w:rPr>
                <w:rFonts w:ascii="標楷體" w:eastAsia="標楷體" w:hAnsi="標楷體" w:hint="eastAsia"/>
              </w:rPr>
              <w:t>TQM = 全方位品質管理 (Total Quality Management)</w:t>
            </w:r>
            <w:r w:rsidRPr="00C1361E">
              <w:rPr>
                <w:rFonts w:ascii="標楷體" w:eastAsia="標楷體" w:hAnsi="標楷體" w:hint="eastAsia"/>
              </w:rPr>
              <w:br/>
              <w:t>KM = 知識管理 (Knowledge Management)</w:t>
            </w:r>
            <w:r w:rsidRPr="00C1361E">
              <w:rPr>
                <w:rFonts w:ascii="標楷體" w:eastAsia="標楷體" w:hAnsi="標楷體"/>
              </w:rPr>
              <w:t xml:space="preserve"> </w:t>
            </w:r>
          </w:p>
        </w:tc>
      </w:tr>
    </w:tbl>
    <w:p w14:paraId="50D20AC8" w14:textId="77777777" w:rsidR="006D014E" w:rsidRPr="00C1361E" w:rsidRDefault="006D014E" w:rsidP="00E90E7B">
      <w:pPr>
        <w:pStyle w:val="1"/>
        <w:spacing w:line="400" w:lineRule="exact"/>
        <w:rPr>
          <w:rFonts w:ascii="標楷體" w:eastAsia="標楷體" w:hAnsi="標楷體"/>
        </w:rPr>
      </w:pPr>
      <w:r w:rsidRPr="00C1361E">
        <w:rPr>
          <w:rFonts w:ascii="標楷體" w:eastAsia="標楷體" w:hAnsi="標楷體" w:hint="eastAsia"/>
        </w:rPr>
        <w:t>教育行政學</w:t>
      </w:r>
    </w:p>
    <w:tbl>
      <w:tblPr>
        <w:tblStyle w:val="a3"/>
        <w:tblW w:w="0" w:type="auto"/>
        <w:tblLayout w:type="fixed"/>
        <w:tblLook w:val="04A0" w:firstRow="1" w:lastRow="0" w:firstColumn="1" w:lastColumn="0" w:noHBand="0" w:noVBand="1"/>
      </w:tblPr>
      <w:tblGrid>
        <w:gridCol w:w="419"/>
        <w:gridCol w:w="10909"/>
      </w:tblGrid>
      <w:tr w:rsidR="006D014E" w:rsidRPr="00C1361E" w14:paraId="57D8A7B6" w14:textId="77777777" w:rsidTr="00CA0DC0">
        <w:tc>
          <w:tcPr>
            <w:tcW w:w="419" w:type="dxa"/>
            <w:vAlign w:val="center"/>
          </w:tcPr>
          <w:p w14:paraId="66E86365" w14:textId="19FC3B86" w:rsidR="006D014E" w:rsidRPr="00C1361E" w:rsidRDefault="006D014E" w:rsidP="00E90E7B">
            <w:pPr>
              <w:spacing w:line="400" w:lineRule="exact"/>
              <w:jc w:val="center"/>
              <w:rPr>
                <w:rFonts w:ascii="標楷體" w:eastAsia="標楷體" w:hAnsi="標楷體"/>
              </w:rPr>
            </w:pPr>
            <w:r w:rsidRPr="00C1361E">
              <w:rPr>
                <w:rFonts w:ascii="標楷體" w:eastAsia="標楷體" w:hAnsi="標楷體"/>
              </w:rPr>
              <w:t>D</w:t>
            </w:r>
          </w:p>
        </w:tc>
        <w:tc>
          <w:tcPr>
            <w:tcW w:w="10909" w:type="dxa"/>
          </w:tcPr>
          <w:p w14:paraId="1010C567" w14:textId="77777777" w:rsidR="006D014E" w:rsidRPr="00C1361E" w:rsidRDefault="006D014E" w:rsidP="00E90E7B">
            <w:pPr>
              <w:spacing w:line="400" w:lineRule="exact"/>
              <w:rPr>
                <w:rFonts w:ascii="標楷體" w:eastAsia="標楷體" w:hAnsi="標楷體"/>
              </w:rPr>
            </w:pPr>
            <w:r w:rsidRPr="00C1361E">
              <w:rPr>
                <w:rFonts w:ascii="標楷體" w:eastAsia="標楷體" w:hAnsi="標楷體" w:hint="eastAsia"/>
              </w:rPr>
              <w:t>霍桑研究的主要發現之一是：</w:t>
            </w:r>
          </w:p>
          <w:p w14:paraId="6E71A8E0" w14:textId="77777777" w:rsidR="006D014E" w:rsidRPr="00C1361E" w:rsidRDefault="006D014E" w:rsidP="00E90E7B">
            <w:pPr>
              <w:spacing w:line="400" w:lineRule="exact"/>
              <w:rPr>
                <w:rFonts w:ascii="標楷體" w:eastAsia="標楷體" w:hAnsi="標楷體"/>
              </w:rPr>
            </w:pPr>
            <w:r w:rsidRPr="00C1361E">
              <w:rPr>
                <w:rFonts w:ascii="標楷體" w:eastAsia="標楷體" w:hAnsi="標楷體" w:hint="eastAsia"/>
              </w:rPr>
              <w:t>(A)權利與責任需相稱</w:t>
            </w:r>
          </w:p>
          <w:p w14:paraId="19689CE0" w14:textId="77777777" w:rsidR="006D014E" w:rsidRPr="00C1361E" w:rsidRDefault="006D014E" w:rsidP="00E90E7B">
            <w:pPr>
              <w:spacing w:line="400" w:lineRule="exact"/>
              <w:rPr>
                <w:rFonts w:ascii="標楷體" w:eastAsia="標楷體" w:hAnsi="標楷體"/>
              </w:rPr>
            </w:pPr>
            <w:r w:rsidRPr="00C1361E">
              <w:rPr>
                <w:rFonts w:ascii="標楷體" w:eastAsia="標楷體" w:hAnsi="標楷體" w:hint="eastAsia"/>
              </w:rPr>
              <w:t>(B)診斷管理問題時必須仰賴行為科學</w:t>
            </w:r>
          </w:p>
          <w:p w14:paraId="5D570ED2" w14:textId="77777777" w:rsidR="006D014E" w:rsidRPr="00C1361E" w:rsidRDefault="006D014E" w:rsidP="00E90E7B">
            <w:pPr>
              <w:spacing w:line="400" w:lineRule="exact"/>
              <w:rPr>
                <w:rFonts w:ascii="標楷體" w:eastAsia="標楷體" w:hAnsi="標楷體"/>
              </w:rPr>
            </w:pPr>
            <w:r w:rsidRPr="00C1361E">
              <w:rPr>
                <w:rFonts w:ascii="標楷體" w:eastAsia="標楷體" w:hAnsi="標楷體" w:hint="eastAsia"/>
              </w:rPr>
              <w:t>(C)員工士氣與生產力是直接相關的</w:t>
            </w:r>
          </w:p>
          <w:p w14:paraId="7C39FE2B" w14:textId="3BF3FB4B" w:rsidR="006D014E" w:rsidRPr="00C1361E" w:rsidRDefault="006D014E" w:rsidP="00E90E7B">
            <w:pPr>
              <w:spacing w:line="400" w:lineRule="exact"/>
              <w:rPr>
                <w:rFonts w:ascii="標楷體" w:eastAsia="標楷體" w:hAnsi="標楷體"/>
              </w:rPr>
            </w:pPr>
            <w:r w:rsidRPr="00C1361E">
              <w:rPr>
                <w:rFonts w:ascii="標楷體" w:eastAsia="標楷體" w:hAnsi="標楷體" w:hint="eastAsia"/>
              </w:rPr>
              <w:t>(D)工作環境的優劣與生產力並無顯著相關</w:t>
            </w:r>
          </w:p>
        </w:tc>
      </w:tr>
      <w:tr w:rsidR="006D014E" w:rsidRPr="00C1361E" w14:paraId="250366B4" w14:textId="77777777" w:rsidTr="00CA0DC0">
        <w:tc>
          <w:tcPr>
            <w:tcW w:w="419" w:type="dxa"/>
          </w:tcPr>
          <w:p w14:paraId="2DA6E721" w14:textId="77777777" w:rsidR="006D014E" w:rsidRPr="00C1361E" w:rsidRDefault="006D014E" w:rsidP="00E90E7B">
            <w:pPr>
              <w:spacing w:line="400" w:lineRule="exact"/>
              <w:rPr>
                <w:rFonts w:ascii="標楷體" w:eastAsia="標楷體" w:hAnsi="標楷體"/>
                <w:b/>
              </w:rPr>
            </w:pPr>
            <w:r w:rsidRPr="00C1361E">
              <w:rPr>
                <w:rFonts w:ascii="標楷體" w:eastAsia="標楷體" w:hAnsi="標楷體" w:hint="eastAsia"/>
                <w:b/>
              </w:rPr>
              <w:t>解</w:t>
            </w:r>
          </w:p>
          <w:p w14:paraId="76FDBA0C" w14:textId="77777777" w:rsidR="006D014E" w:rsidRPr="00C1361E" w:rsidRDefault="006D014E"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E5B45B3" w14:textId="77777777" w:rsidR="006D014E" w:rsidRPr="00C1361E" w:rsidRDefault="006D014E" w:rsidP="00E90E7B">
            <w:pPr>
              <w:spacing w:line="400" w:lineRule="exact"/>
              <w:rPr>
                <w:rFonts w:ascii="標楷體" w:eastAsia="標楷體" w:hAnsi="標楷體"/>
              </w:rPr>
            </w:pPr>
            <w:r w:rsidRPr="00C1361E">
              <w:rPr>
                <w:rFonts w:ascii="標楷體" w:eastAsia="標楷體" w:hAnsi="標楷體" w:hint="eastAsia"/>
              </w:rPr>
              <w:t>實驗結論</w:t>
            </w:r>
          </w:p>
          <w:p w14:paraId="2E8D982E" w14:textId="77777777" w:rsidR="006D014E" w:rsidRPr="00C1361E" w:rsidRDefault="006D014E" w:rsidP="00E90E7B">
            <w:pPr>
              <w:spacing w:line="400" w:lineRule="exact"/>
              <w:rPr>
                <w:rFonts w:ascii="標楷體" w:eastAsia="標楷體" w:hAnsi="標楷體"/>
              </w:rPr>
            </w:pPr>
            <w:r w:rsidRPr="00C1361E">
              <w:rPr>
                <w:rFonts w:ascii="標楷體" w:eastAsia="標楷體" w:hAnsi="標楷體" w:hint="eastAsia"/>
              </w:rPr>
              <w:t>改變工作條件和勞動效率之間沒有直接的因果關係；</w:t>
            </w:r>
          </w:p>
          <w:p w14:paraId="0913E060" w14:textId="77777777" w:rsidR="006D014E" w:rsidRPr="00C1361E" w:rsidRDefault="006D014E" w:rsidP="00E90E7B">
            <w:pPr>
              <w:spacing w:line="400" w:lineRule="exact"/>
              <w:rPr>
                <w:rFonts w:ascii="標楷體" w:eastAsia="標楷體" w:hAnsi="標楷體"/>
              </w:rPr>
            </w:pPr>
            <w:r w:rsidRPr="00C1361E">
              <w:rPr>
                <w:rFonts w:ascii="標楷體" w:eastAsia="標楷體" w:hAnsi="標楷體" w:hint="eastAsia"/>
              </w:rPr>
              <w:t>提高生產效率的決定因素是員工情緒，而不是工作條件；</w:t>
            </w:r>
          </w:p>
          <w:p w14:paraId="7ED74F1F" w14:textId="6A5B7E4B" w:rsidR="006D014E" w:rsidRPr="00C1361E" w:rsidRDefault="006D014E" w:rsidP="00E90E7B">
            <w:pPr>
              <w:spacing w:line="400" w:lineRule="exact"/>
              <w:rPr>
                <w:rFonts w:ascii="標楷體" w:eastAsia="標楷體" w:hAnsi="標楷體"/>
              </w:rPr>
            </w:pPr>
            <w:r w:rsidRPr="00C1361E">
              <w:rPr>
                <w:rFonts w:ascii="標楷體" w:eastAsia="標楷體" w:hAnsi="標楷體" w:hint="eastAsia"/>
              </w:rPr>
              <w:t>關心員工的情感和員工的不滿情緒，有助於提高勞動生產率。</w:t>
            </w:r>
          </w:p>
        </w:tc>
      </w:tr>
      <w:tr w:rsidR="006D014E" w:rsidRPr="00C1361E" w14:paraId="0B59DE58" w14:textId="77777777" w:rsidTr="00CA0DC0">
        <w:tc>
          <w:tcPr>
            <w:tcW w:w="419" w:type="dxa"/>
            <w:vAlign w:val="center"/>
          </w:tcPr>
          <w:p w14:paraId="0E87C669" w14:textId="06D32EA5" w:rsidR="006D014E" w:rsidRPr="00C1361E" w:rsidRDefault="00183C13" w:rsidP="00E90E7B">
            <w:pPr>
              <w:spacing w:line="400" w:lineRule="exact"/>
              <w:jc w:val="center"/>
              <w:rPr>
                <w:rFonts w:ascii="標楷體" w:eastAsia="標楷體" w:hAnsi="標楷體"/>
              </w:rPr>
            </w:pPr>
            <w:r w:rsidRPr="00C1361E">
              <w:rPr>
                <w:rFonts w:ascii="標楷體" w:eastAsia="標楷體" w:hAnsi="標楷體"/>
              </w:rPr>
              <w:t>C</w:t>
            </w:r>
          </w:p>
        </w:tc>
        <w:tc>
          <w:tcPr>
            <w:tcW w:w="10909" w:type="dxa"/>
          </w:tcPr>
          <w:p w14:paraId="4F9117FD" w14:textId="77777777" w:rsidR="00183C13" w:rsidRPr="00C1361E" w:rsidRDefault="00183C13" w:rsidP="00E90E7B">
            <w:pPr>
              <w:spacing w:line="400" w:lineRule="exact"/>
              <w:rPr>
                <w:rFonts w:ascii="標楷體" w:eastAsia="標楷體" w:hAnsi="標楷體"/>
              </w:rPr>
            </w:pPr>
            <w:r w:rsidRPr="00C1361E">
              <w:rPr>
                <w:rFonts w:ascii="標楷體" w:eastAsia="標楷體" w:hAnsi="標楷體" w:hint="eastAsia"/>
              </w:rPr>
              <w:t xml:space="preserve">Likert談到的四種領導模式，不包含那一種？ </w:t>
            </w:r>
          </w:p>
          <w:p w14:paraId="0C521C94" w14:textId="77777777" w:rsidR="00183C13" w:rsidRPr="00C1361E" w:rsidRDefault="00183C13" w:rsidP="00E90E7B">
            <w:pPr>
              <w:spacing w:line="400" w:lineRule="exact"/>
              <w:rPr>
                <w:rFonts w:ascii="標楷體" w:eastAsia="標楷體" w:hAnsi="標楷體"/>
              </w:rPr>
            </w:pPr>
            <w:r w:rsidRPr="00C1361E">
              <w:rPr>
                <w:rFonts w:ascii="標楷體" w:eastAsia="標楷體" w:hAnsi="標楷體" w:hint="eastAsia"/>
              </w:rPr>
              <w:t xml:space="preserve">(A)剝削型領導 </w:t>
            </w:r>
          </w:p>
          <w:p w14:paraId="451F212C" w14:textId="77777777" w:rsidR="00183C13" w:rsidRPr="00C1361E" w:rsidRDefault="00183C13" w:rsidP="00E90E7B">
            <w:pPr>
              <w:spacing w:line="400" w:lineRule="exact"/>
              <w:rPr>
                <w:rFonts w:ascii="標楷體" w:eastAsia="標楷體" w:hAnsi="標楷體"/>
              </w:rPr>
            </w:pPr>
            <w:r w:rsidRPr="00C1361E">
              <w:rPr>
                <w:rFonts w:ascii="標楷體" w:eastAsia="標楷體" w:hAnsi="標楷體" w:hint="eastAsia"/>
              </w:rPr>
              <w:t xml:space="preserve">(B)仁慈型領導 </w:t>
            </w:r>
          </w:p>
          <w:p w14:paraId="564872CB" w14:textId="77777777" w:rsidR="00183C13" w:rsidRPr="00C1361E" w:rsidRDefault="00183C13" w:rsidP="00E90E7B">
            <w:pPr>
              <w:spacing w:line="400" w:lineRule="exact"/>
              <w:rPr>
                <w:rFonts w:ascii="標楷體" w:eastAsia="標楷體" w:hAnsi="標楷體"/>
              </w:rPr>
            </w:pPr>
            <w:r w:rsidRPr="00C1361E">
              <w:rPr>
                <w:rFonts w:ascii="標楷體" w:eastAsia="標楷體" w:hAnsi="標楷體" w:hint="eastAsia"/>
              </w:rPr>
              <w:t xml:space="preserve">(C)合作型領導 </w:t>
            </w:r>
          </w:p>
          <w:p w14:paraId="09D35468" w14:textId="25DC130A" w:rsidR="006D014E" w:rsidRPr="00C1361E" w:rsidRDefault="00183C13" w:rsidP="00E90E7B">
            <w:pPr>
              <w:spacing w:line="400" w:lineRule="exact"/>
              <w:rPr>
                <w:rFonts w:ascii="標楷體" w:eastAsia="標楷體" w:hAnsi="標楷體"/>
              </w:rPr>
            </w:pPr>
            <w:r w:rsidRPr="00C1361E">
              <w:rPr>
                <w:rFonts w:ascii="標楷體" w:eastAsia="標楷體" w:hAnsi="標楷體" w:hint="eastAsia"/>
              </w:rPr>
              <w:t>(D)參與型領導</w:t>
            </w:r>
            <w:r w:rsidRPr="00C1361E">
              <w:rPr>
                <w:rFonts w:ascii="標楷體" w:eastAsia="標楷體" w:hAnsi="標楷體" w:hint="eastAsia"/>
              </w:rPr>
              <w:tab/>
            </w:r>
          </w:p>
        </w:tc>
      </w:tr>
      <w:tr w:rsidR="006D014E" w:rsidRPr="00C1361E" w14:paraId="66BA3FB6" w14:textId="77777777" w:rsidTr="00CA0DC0">
        <w:tc>
          <w:tcPr>
            <w:tcW w:w="419" w:type="dxa"/>
          </w:tcPr>
          <w:p w14:paraId="11B3912A" w14:textId="77777777" w:rsidR="006D014E" w:rsidRPr="00C1361E" w:rsidRDefault="006D014E" w:rsidP="00E90E7B">
            <w:pPr>
              <w:spacing w:line="400" w:lineRule="exact"/>
              <w:rPr>
                <w:rFonts w:ascii="標楷體" w:eastAsia="標楷體" w:hAnsi="標楷體"/>
                <w:b/>
              </w:rPr>
            </w:pPr>
            <w:r w:rsidRPr="00C1361E">
              <w:rPr>
                <w:rFonts w:ascii="標楷體" w:eastAsia="標楷體" w:hAnsi="標楷體" w:hint="eastAsia"/>
                <w:b/>
              </w:rPr>
              <w:t>解</w:t>
            </w:r>
          </w:p>
          <w:p w14:paraId="30D4BEC4" w14:textId="77777777" w:rsidR="006D014E" w:rsidRPr="00C1361E" w:rsidRDefault="006D014E"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028C963" w14:textId="326F5AC0" w:rsidR="00183C13" w:rsidRPr="00C1361E" w:rsidRDefault="00183C13" w:rsidP="00E90E7B">
            <w:pPr>
              <w:spacing w:line="400" w:lineRule="exact"/>
              <w:rPr>
                <w:rFonts w:ascii="標楷體" w:eastAsia="標楷體" w:hAnsi="標楷體"/>
                <w:color w:val="000000" w:themeColor="text1"/>
              </w:rPr>
            </w:pPr>
            <w:r w:rsidRPr="00C1361E">
              <w:rPr>
                <w:rFonts w:ascii="標楷體" w:eastAsia="標楷體" w:hAnsi="標楷體" w:hint="eastAsia"/>
                <w:b/>
                <w:color w:val="FF0000"/>
              </w:rPr>
              <w:t xml:space="preserve">李克特Likert </w:t>
            </w:r>
            <w:r w:rsidRPr="00C1361E">
              <w:rPr>
                <w:rFonts w:ascii="標楷體" w:eastAsia="標楷體" w:hAnsi="標楷體" w:hint="eastAsia"/>
                <w:b/>
                <w:color w:val="00B050"/>
              </w:rPr>
              <w:t xml:space="preserve">領導模式 </w:t>
            </w:r>
            <w:r w:rsidRPr="00C1361E">
              <w:rPr>
                <w:rFonts w:ascii="標楷體" w:eastAsia="標楷體" w:hAnsi="標楷體" w:hint="eastAsia"/>
                <w:color w:val="000000" w:themeColor="text1"/>
                <w:shd w:val="pct15" w:color="auto" w:fill="FFFFFF"/>
              </w:rPr>
              <w:t>商人剝魚</w:t>
            </w:r>
          </w:p>
          <w:p w14:paraId="07C28C7F" w14:textId="4D2DA9DC" w:rsidR="00183C13" w:rsidRPr="00C1361E" w:rsidRDefault="00183C13" w:rsidP="00E90E7B">
            <w:pPr>
              <w:spacing w:line="400" w:lineRule="exact"/>
              <w:rPr>
                <w:rFonts w:ascii="標楷體" w:eastAsia="標楷體" w:hAnsi="標楷體"/>
                <w:b/>
                <w:color w:val="0070C0"/>
              </w:rPr>
            </w:pPr>
            <w:r w:rsidRPr="00C1361E">
              <w:rPr>
                <w:rFonts w:ascii="標楷體" w:eastAsia="標楷體" w:hAnsi="標楷體" w:hint="eastAsia"/>
                <w:b/>
                <w:color w:val="0070C0"/>
              </w:rPr>
              <w:t>諮商  仁慈  剝削  參與</w:t>
            </w:r>
          </w:p>
          <w:p w14:paraId="0E02F8DE" w14:textId="2BFAB7FB" w:rsidR="00183C13" w:rsidRPr="00C1361E" w:rsidRDefault="00183C13"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 xml:space="preserve">商 </w:t>
            </w:r>
            <w:r w:rsidRPr="00C1361E">
              <w:rPr>
                <w:rFonts w:ascii="標楷體" w:eastAsia="標楷體" w:hAnsi="標楷體"/>
                <w:b/>
                <w:color w:val="7030A0"/>
              </w:rPr>
              <w:t xml:space="preserve"> </w:t>
            </w:r>
            <w:r w:rsidRPr="00C1361E">
              <w:rPr>
                <w:rFonts w:ascii="標楷體" w:eastAsia="標楷體" w:hAnsi="標楷體" w:hint="eastAsia"/>
                <w:b/>
                <w:color w:val="000000" w:themeColor="text1"/>
              </w:rPr>
              <w:t>諮</w:t>
            </w:r>
            <w:r w:rsidRPr="00C1361E">
              <w:rPr>
                <w:rFonts w:ascii="標楷體" w:eastAsia="標楷體" w:hAnsi="標楷體" w:hint="eastAsia"/>
                <w:b/>
                <w:color w:val="C45911" w:themeColor="accent2" w:themeShade="BF"/>
              </w:rPr>
              <w:t>商</w:t>
            </w:r>
          </w:p>
          <w:p w14:paraId="08070188" w14:textId="21979DA9" w:rsidR="00183C13" w:rsidRPr="00C1361E" w:rsidRDefault="00183C13"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 xml:space="preserve">人  </w:t>
            </w:r>
            <w:r w:rsidRPr="00C1361E">
              <w:rPr>
                <w:rFonts w:ascii="標楷體" w:eastAsia="標楷體" w:hAnsi="標楷體" w:hint="eastAsia"/>
                <w:b/>
                <w:color w:val="C45911" w:themeColor="accent2" w:themeShade="BF"/>
              </w:rPr>
              <w:t>仁</w:t>
            </w:r>
            <w:r w:rsidRPr="00C1361E">
              <w:rPr>
                <w:rFonts w:ascii="標楷體" w:eastAsia="標楷體" w:hAnsi="標楷體" w:hint="eastAsia"/>
                <w:b/>
                <w:color w:val="000000" w:themeColor="text1"/>
              </w:rPr>
              <w:t>慈</w:t>
            </w:r>
          </w:p>
          <w:p w14:paraId="18A10EAE" w14:textId="0F514A20" w:rsidR="00183C13" w:rsidRPr="00C1361E" w:rsidRDefault="00183C13"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 xml:space="preserve">剝  </w:t>
            </w:r>
            <w:r w:rsidRPr="00C1361E">
              <w:rPr>
                <w:rFonts w:ascii="標楷體" w:eastAsia="標楷體" w:hAnsi="標楷體" w:hint="eastAsia"/>
                <w:b/>
                <w:color w:val="C45911" w:themeColor="accent2" w:themeShade="BF"/>
              </w:rPr>
              <w:t>剝</w:t>
            </w:r>
            <w:r w:rsidRPr="00C1361E">
              <w:rPr>
                <w:rFonts w:ascii="標楷體" w:eastAsia="標楷體" w:hAnsi="標楷體" w:hint="eastAsia"/>
                <w:b/>
                <w:color w:val="000000" w:themeColor="text1"/>
              </w:rPr>
              <w:t>削</w:t>
            </w:r>
          </w:p>
          <w:p w14:paraId="6CA73C1E" w14:textId="5B48D325" w:rsidR="006D014E" w:rsidRPr="00C1361E" w:rsidRDefault="00183C13"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 xml:space="preserve">魚  </w:t>
            </w:r>
            <w:r w:rsidRPr="00C1361E">
              <w:rPr>
                <w:rFonts w:ascii="標楷體" w:eastAsia="標楷體" w:hAnsi="標楷體" w:hint="eastAsia"/>
                <w:b/>
                <w:color w:val="000000" w:themeColor="text1"/>
              </w:rPr>
              <w:t>參</w:t>
            </w:r>
            <w:r w:rsidRPr="00C1361E">
              <w:rPr>
                <w:rFonts w:ascii="標楷體" w:eastAsia="標楷體" w:hAnsi="標楷體" w:hint="eastAsia"/>
                <w:b/>
                <w:color w:val="C45911" w:themeColor="accent2" w:themeShade="BF"/>
              </w:rPr>
              <w:t>與</w:t>
            </w:r>
          </w:p>
        </w:tc>
      </w:tr>
      <w:tr w:rsidR="00275210" w:rsidRPr="00C1361E" w14:paraId="79E1CE2D" w14:textId="77777777" w:rsidTr="00CA0DC0">
        <w:tc>
          <w:tcPr>
            <w:tcW w:w="419" w:type="dxa"/>
            <w:vAlign w:val="center"/>
          </w:tcPr>
          <w:p w14:paraId="122B09DA" w14:textId="62823F19" w:rsidR="00275210" w:rsidRPr="00C1361E" w:rsidRDefault="00275210" w:rsidP="00E90E7B">
            <w:pPr>
              <w:spacing w:line="400" w:lineRule="exact"/>
              <w:jc w:val="center"/>
              <w:rPr>
                <w:rFonts w:ascii="標楷體" w:eastAsia="標楷體" w:hAnsi="標楷體"/>
              </w:rPr>
            </w:pPr>
            <w:r w:rsidRPr="00C1361E">
              <w:rPr>
                <w:rFonts w:ascii="標楷體" w:eastAsia="標楷體" w:hAnsi="標楷體" w:hint="eastAsia"/>
              </w:rPr>
              <w:lastRenderedPageBreak/>
              <w:t>A</w:t>
            </w:r>
          </w:p>
        </w:tc>
        <w:tc>
          <w:tcPr>
            <w:tcW w:w="10909" w:type="dxa"/>
          </w:tcPr>
          <w:p w14:paraId="1825B6C8" w14:textId="39BB8B35" w:rsidR="00275210" w:rsidRPr="00C1361E" w:rsidRDefault="00275210" w:rsidP="00E90E7B">
            <w:pPr>
              <w:spacing w:line="400" w:lineRule="exact"/>
              <w:rPr>
                <w:rFonts w:ascii="標楷體" w:eastAsia="標楷體" w:hAnsi="標楷體"/>
              </w:rPr>
            </w:pPr>
            <w:r w:rsidRPr="00C1361E">
              <w:rPr>
                <w:rFonts w:ascii="標楷體" w:eastAsia="標楷體" w:hAnsi="標楷體" w:hint="eastAsia"/>
              </w:rPr>
              <w:t>計畫評核術</w:t>
            </w:r>
            <w:r w:rsidRPr="00C1361E">
              <w:rPr>
                <w:rFonts w:ascii="標楷體" w:eastAsia="標楷體" w:hAnsi="標楷體"/>
              </w:rPr>
              <w:t>PERT</w:t>
            </w:r>
            <w:r w:rsidRPr="00C1361E">
              <w:rPr>
                <w:rFonts w:ascii="標楷體" w:eastAsia="標楷體" w:hAnsi="標楷體" w:hint="eastAsia"/>
              </w:rPr>
              <w:t>，P是</w:t>
            </w:r>
            <w:r w:rsidRPr="00C1361E">
              <w:rPr>
                <w:rFonts w:ascii="標楷體" w:eastAsia="標楷體" w:hAnsi="標楷體" w:hint="eastAsia"/>
              </w:rPr>
              <w:br/>
              <w:t>(A)計畫</w:t>
            </w:r>
            <w:r w:rsidRPr="00C1361E">
              <w:rPr>
                <w:rFonts w:ascii="標楷體" w:eastAsia="標楷體" w:hAnsi="標楷體" w:hint="eastAsia"/>
              </w:rPr>
              <w:br/>
              <w:t>(B)評估</w:t>
            </w:r>
            <w:r w:rsidRPr="00C1361E">
              <w:rPr>
                <w:rFonts w:ascii="標楷體" w:eastAsia="標楷體" w:hAnsi="標楷體" w:hint="eastAsia"/>
              </w:rPr>
              <w:br/>
              <w:t>(C)查核</w:t>
            </w:r>
            <w:r w:rsidRPr="00C1361E">
              <w:rPr>
                <w:rFonts w:ascii="標楷體" w:eastAsia="標楷體" w:hAnsi="標楷體" w:hint="eastAsia"/>
              </w:rPr>
              <w:br/>
              <w:t>(D)技術</w:t>
            </w:r>
          </w:p>
        </w:tc>
      </w:tr>
      <w:tr w:rsidR="00275210" w:rsidRPr="00C1361E" w14:paraId="652B7088" w14:textId="77777777" w:rsidTr="00CA0DC0">
        <w:tc>
          <w:tcPr>
            <w:tcW w:w="419" w:type="dxa"/>
          </w:tcPr>
          <w:p w14:paraId="768FB1A9" w14:textId="05B676DF" w:rsidR="00275210" w:rsidRPr="00C1361E" w:rsidRDefault="00275210" w:rsidP="00E90E7B">
            <w:pPr>
              <w:spacing w:line="400" w:lineRule="exact"/>
              <w:rPr>
                <w:rFonts w:ascii="標楷體" w:eastAsia="標楷體" w:hAnsi="標楷體"/>
                <w:b/>
              </w:rPr>
            </w:pPr>
            <w:r w:rsidRPr="00C1361E">
              <w:rPr>
                <w:rFonts w:ascii="標楷體" w:eastAsia="標楷體" w:hAnsi="標楷體" w:hint="eastAsia"/>
                <w:b/>
              </w:rPr>
              <w:t>解釋</w:t>
            </w:r>
          </w:p>
        </w:tc>
        <w:tc>
          <w:tcPr>
            <w:tcW w:w="10909" w:type="dxa"/>
          </w:tcPr>
          <w:p w14:paraId="43FAF0A6" w14:textId="77777777" w:rsidR="00275210" w:rsidRPr="00C1361E" w:rsidRDefault="00275210" w:rsidP="00E90E7B">
            <w:pPr>
              <w:spacing w:line="400" w:lineRule="exact"/>
              <w:rPr>
                <w:rFonts w:ascii="標楷體" w:eastAsia="標楷體" w:hAnsi="標楷體"/>
              </w:rPr>
            </w:pPr>
            <w:r w:rsidRPr="00C1361E">
              <w:rPr>
                <w:rFonts w:ascii="標楷體" w:eastAsia="標楷體" w:hAnsi="標楷體" w:hint="eastAsia"/>
                <w:b/>
                <w:color w:val="00B050"/>
              </w:rPr>
              <w:t xml:space="preserve">計劃評核術PERT　</w:t>
            </w:r>
            <w:r w:rsidRPr="00C1361E">
              <w:rPr>
                <w:rFonts w:ascii="標楷體" w:eastAsia="標楷體" w:hAnsi="標楷體" w:hint="eastAsia"/>
                <w:shd w:val="pct15" w:color="auto" w:fill="FFFFFF"/>
              </w:rPr>
              <w:t>計畫評核術</w:t>
            </w:r>
            <w:r w:rsidRPr="00C1361E">
              <w:rPr>
                <w:rFonts w:ascii="標楷體" w:eastAsia="標楷體" w:hAnsi="標楷體" w:hint="eastAsia"/>
              </w:rPr>
              <w:br/>
            </w:r>
            <w:r w:rsidRPr="00C1361E">
              <w:rPr>
                <w:rFonts w:ascii="標楷體" w:eastAsia="標楷體" w:hAnsi="標楷體" w:hint="eastAsia"/>
                <w:b/>
                <w:color w:val="0070C0"/>
              </w:rPr>
              <w:t>Program</w:t>
            </w:r>
            <w:r w:rsidRPr="00C1361E">
              <w:rPr>
                <w:rFonts w:ascii="標楷體" w:eastAsia="標楷體" w:hAnsi="標楷體" w:cs="Calibri"/>
                <w:b/>
                <w:color w:val="0070C0"/>
              </w:rPr>
              <w:t>  </w:t>
            </w:r>
            <w:r w:rsidRPr="00C1361E">
              <w:rPr>
                <w:rFonts w:ascii="標楷體" w:eastAsia="標楷體" w:hAnsi="標楷體" w:hint="eastAsia"/>
                <w:b/>
                <w:color w:val="0070C0"/>
              </w:rPr>
              <w:t xml:space="preserve"> 計劃</w:t>
            </w:r>
            <w:r w:rsidRPr="00C1361E">
              <w:rPr>
                <w:rFonts w:ascii="標楷體" w:eastAsia="標楷體" w:hAnsi="標楷體" w:cs="Calibri"/>
                <w:b/>
                <w:color w:val="0070C0"/>
              </w:rPr>
              <w:t>        </w:t>
            </w:r>
            <w:r w:rsidRPr="00C1361E">
              <w:rPr>
                <w:rFonts w:ascii="標楷體" w:eastAsia="標楷體" w:hAnsi="標楷體" w:hint="eastAsia"/>
                <w:b/>
                <w:color w:val="0070C0"/>
              </w:rPr>
              <w:t xml:space="preserve"> Evaluation評估</w:t>
            </w:r>
            <w:r w:rsidRPr="00C1361E">
              <w:rPr>
                <w:rFonts w:ascii="標楷體" w:eastAsia="標楷體" w:hAnsi="標楷體" w:cs="Calibri"/>
                <w:b/>
                <w:color w:val="0070C0"/>
              </w:rPr>
              <w:t>        </w:t>
            </w:r>
            <w:r w:rsidRPr="00C1361E">
              <w:rPr>
                <w:rFonts w:ascii="標楷體" w:eastAsia="標楷體" w:hAnsi="標楷體" w:hint="eastAsia"/>
                <w:b/>
                <w:color w:val="0070C0"/>
              </w:rPr>
              <w:t xml:space="preserve"> Review</w:t>
            </w:r>
            <w:r w:rsidRPr="00C1361E">
              <w:rPr>
                <w:rFonts w:ascii="標楷體" w:eastAsia="標楷體" w:hAnsi="標楷體" w:cs="Calibri"/>
                <w:b/>
                <w:color w:val="0070C0"/>
              </w:rPr>
              <w:t>    </w:t>
            </w:r>
            <w:r w:rsidRPr="00C1361E">
              <w:rPr>
                <w:rFonts w:ascii="標楷體" w:eastAsia="標楷體" w:hAnsi="標楷體" w:hint="eastAsia"/>
                <w:b/>
                <w:color w:val="0070C0"/>
              </w:rPr>
              <w:t xml:space="preserve"> 查核</w:t>
            </w:r>
            <w:r w:rsidRPr="00C1361E">
              <w:rPr>
                <w:rFonts w:ascii="標楷體" w:eastAsia="標楷體" w:hAnsi="標楷體" w:cs="Calibri"/>
                <w:b/>
                <w:color w:val="0070C0"/>
              </w:rPr>
              <w:t>        </w:t>
            </w:r>
            <w:r w:rsidRPr="00C1361E">
              <w:rPr>
                <w:rFonts w:ascii="標楷體" w:eastAsia="標楷體" w:hAnsi="標楷體" w:hint="eastAsia"/>
                <w:b/>
                <w:color w:val="0070C0"/>
              </w:rPr>
              <w:t xml:space="preserve"> Technique技術</w:t>
            </w:r>
          </w:p>
          <w:p w14:paraId="0CEEED85" w14:textId="77777777" w:rsidR="00275210" w:rsidRPr="00C1361E" w:rsidRDefault="00275210" w:rsidP="00E90E7B">
            <w:pPr>
              <w:spacing w:line="400" w:lineRule="exact"/>
              <w:rPr>
                <w:rFonts w:ascii="標楷體" w:eastAsia="標楷體" w:hAnsi="標楷體"/>
                <w:b/>
                <w:color w:val="7030A0"/>
              </w:rPr>
            </w:pPr>
            <w:r w:rsidRPr="00C1361E">
              <w:rPr>
                <w:rFonts w:ascii="標楷體" w:eastAsia="標楷體" w:hAnsi="標楷體" w:hint="eastAsia"/>
                <w:b/>
                <w:color w:val="7030A0"/>
              </w:rPr>
              <w:t xml:space="preserve">計畫　</w:t>
            </w:r>
            <w:r w:rsidRPr="00C1361E">
              <w:rPr>
                <w:rFonts w:ascii="標楷體" w:eastAsia="標楷體" w:hAnsi="標楷體" w:hint="eastAsia"/>
                <w:b/>
              </w:rPr>
              <w:t>Program</w:t>
            </w:r>
            <w:r w:rsidRPr="00C1361E">
              <w:rPr>
                <w:rFonts w:ascii="標楷體" w:eastAsia="標楷體" w:hAnsi="標楷體" w:cs="Calibri"/>
                <w:b/>
              </w:rPr>
              <w:t>  </w:t>
            </w:r>
            <w:r w:rsidRPr="00C1361E">
              <w:rPr>
                <w:rFonts w:ascii="標楷體" w:eastAsia="標楷體" w:hAnsi="標楷體" w:hint="eastAsia"/>
                <w:b/>
              </w:rPr>
              <w:t xml:space="preserve"> 　</w:t>
            </w:r>
            <w:r w:rsidRPr="00C1361E">
              <w:rPr>
                <w:rFonts w:ascii="標楷體" w:eastAsia="標楷體" w:hAnsi="標楷體" w:hint="eastAsia"/>
                <w:b/>
                <w:color w:val="385623" w:themeColor="accent6" w:themeShade="80"/>
              </w:rPr>
              <w:t>計劃</w:t>
            </w:r>
            <w:r w:rsidRPr="00C1361E">
              <w:rPr>
                <w:rFonts w:ascii="標楷體" w:eastAsia="標楷體" w:hAnsi="標楷體" w:hint="eastAsia"/>
                <w:b/>
                <w:color w:val="7030A0"/>
              </w:rPr>
              <w:t xml:space="preserve">　</w:t>
            </w:r>
          </w:p>
          <w:p w14:paraId="451AB94B" w14:textId="77777777" w:rsidR="00275210" w:rsidRPr="00C1361E" w:rsidRDefault="00275210" w:rsidP="00E90E7B">
            <w:pPr>
              <w:spacing w:line="400" w:lineRule="exact"/>
              <w:rPr>
                <w:rFonts w:ascii="標楷體" w:eastAsia="標楷體" w:hAnsi="標楷體"/>
                <w:b/>
                <w:color w:val="7030A0"/>
              </w:rPr>
            </w:pPr>
            <w:r w:rsidRPr="00C1361E">
              <w:rPr>
                <w:rFonts w:ascii="標楷體" w:eastAsia="標楷體" w:hAnsi="標楷體" w:hint="eastAsia"/>
                <w:b/>
                <w:color w:val="7030A0"/>
              </w:rPr>
              <w:t xml:space="preserve">評　　</w:t>
            </w:r>
            <w:r w:rsidRPr="00C1361E">
              <w:rPr>
                <w:rFonts w:ascii="標楷體" w:eastAsia="標楷體" w:hAnsi="標楷體" w:hint="eastAsia"/>
                <w:b/>
              </w:rPr>
              <w:t>Evaluation</w:t>
            </w:r>
            <w:r w:rsidRPr="00C1361E">
              <w:rPr>
                <w:rFonts w:ascii="標楷體" w:eastAsia="標楷體" w:hAnsi="標楷體"/>
                <w:b/>
              </w:rPr>
              <w:t xml:space="preserve">  </w:t>
            </w:r>
            <w:r w:rsidRPr="00C1361E">
              <w:rPr>
                <w:rFonts w:ascii="標楷體" w:eastAsia="標楷體" w:hAnsi="標楷體" w:hint="eastAsia"/>
                <w:b/>
                <w:color w:val="385623" w:themeColor="accent6" w:themeShade="80"/>
              </w:rPr>
              <w:t>評</w:t>
            </w:r>
            <w:r w:rsidRPr="00C1361E">
              <w:rPr>
                <w:rFonts w:ascii="標楷體" w:eastAsia="標楷體" w:hAnsi="標楷體" w:hint="eastAsia"/>
                <w:b/>
              </w:rPr>
              <w:t>估</w:t>
            </w:r>
          </w:p>
          <w:p w14:paraId="2D435202" w14:textId="77777777" w:rsidR="00275210" w:rsidRPr="00C1361E" w:rsidRDefault="00275210" w:rsidP="00E90E7B">
            <w:pPr>
              <w:spacing w:line="400" w:lineRule="exact"/>
              <w:rPr>
                <w:rFonts w:ascii="標楷體" w:eastAsia="標楷體" w:hAnsi="標楷體"/>
                <w:b/>
                <w:color w:val="7030A0"/>
              </w:rPr>
            </w:pPr>
            <w:r w:rsidRPr="00C1361E">
              <w:rPr>
                <w:rFonts w:ascii="標楷體" w:eastAsia="標楷體" w:hAnsi="標楷體" w:hint="eastAsia"/>
                <w:b/>
                <w:color w:val="7030A0"/>
              </w:rPr>
              <w:t xml:space="preserve">核　　</w:t>
            </w:r>
            <w:r w:rsidRPr="00C1361E">
              <w:rPr>
                <w:rFonts w:ascii="標楷體" w:eastAsia="標楷體" w:hAnsi="標楷體" w:hint="eastAsia"/>
                <w:b/>
              </w:rPr>
              <w:t>Review</w:t>
            </w:r>
            <w:r w:rsidRPr="00C1361E">
              <w:rPr>
                <w:rFonts w:ascii="標楷體" w:eastAsia="標楷體" w:hAnsi="標楷體" w:cs="Calibri"/>
                <w:b/>
              </w:rPr>
              <w:t>    </w:t>
            </w:r>
            <w:r w:rsidRPr="00C1361E">
              <w:rPr>
                <w:rFonts w:ascii="標楷體" w:eastAsia="標楷體" w:hAnsi="標楷體" w:hint="eastAsia"/>
                <w:b/>
              </w:rPr>
              <w:t xml:space="preserve"> </w:t>
            </w:r>
            <w:r w:rsidRPr="00C1361E">
              <w:rPr>
                <w:rFonts w:ascii="標楷體" w:eastAsia="標楷體" w:hAnsi="標楷體"/>
                <w:b/>
              </w:rPr>
              <w:t xml:space="preserve"> </w:t>
            </w:r>
            <w:r w:rsidRPr="00C1361E">
              <w:rPr>
                <w:rFonts w:ascii="標楷體" w:eastAsia="標楷體" w:hAnsi="標楷體" w:hint="eastAsia"/>
                <w:b/>
              </w:rPr>
              <w:t>查</w:t>
            </w:r>
            <w:r w:rsidRPr="00C1361E">
              <w:rPr>
                <w:rFonts w:ascii="標楷體" w:eastAsia="標楷體" w:hAnsi="標楷體" w:hint="eastAsia"/>
                <w:b/>
                <w:color w:val="385623" w:themeColor="accent6" w:themeShade="80"/>
              </w:rPr>
              <w:t>核</w:t>
            </w:r>
          </w:p>
          <w:p w14:paraId="019FA938" w14:textId="0AADCF73" w:rsidR="00275210" w:rsidRPr="00C1361E" w:rsidRDefault="00275210" w:rsidP="00E90E7B">
            <w:pPr>
              <w:spacing w:line="400" w:lineRule="exact"/>
              <w:rPr>
                <w:rFonts w:ascii="標楷體" w:eastAsia="標楷體" w:hAnsi="標楷體"/>
              </w:rPr>
            </w:pPr>
            <w:r w:rsidRPr="00C1361E">
              <w:rPr>
                <w:rFonts w:ascii="標楷體" w:eastAsia="標楷體" w:hAnsi="標楷體" w:hint="eastAsia"/>
                <w:b/>
                <w:color w:val="7030A0"/>
              </w:rPr>
              <w:t xml:space="preserve">術　　</w:t>
            </w:r>
            <w:r w:rsidRPr="00C1361E">
              <w:rPr>
                <w:rFonts w:ascii="標楷體" w:eastAsia="標楷體" w:hAnsi="標楷體" w:hint="eastAsia"/>
                <w:b/>
              </w:rPr>
              <w:t>Technique</w:t>
            </w:r>
            <w:r w:rsidRPr="00C1361E">
              <w:rPr>
                <w:rFonts w:ascii="標楷體" w:eastAsia="標楷體" w:hAnsi="標楷體"/>
                <w:b/>
              </w:rPr>
              <w:t xml:space="preserve">   </w:t>
            </w:r>
            <w:r w:rsidRPr="00C1361E">
              <w:rPr>
                <w:rFonts w:ascii="標楷體" w:eastAsia="標楷體" w:hAnsi="標楷體" w:hint="eastAsia"/>
                <w:b/>
              </w:rPr>
              <w:t>技</w:t>
            </w:r>
            <w:r w:rsidRPr="00C1361E">
              <w:rPr>
                <w:rFonts w:ascii="標楷體" w:eastAsia="標楷體" w:hAnsi="標楷體" w:hint="eastAsia"/>
                <w:b/>
                <w:color w:val="385623" w:themeColor="accent6" w:themeShade="80"/>
              </w:rPr>
              <w:t>術</w:t>
            </w:r>
          </w:p>
        </w:tc>
      </w:tr>
      <w:tr w:rsidR="006D014E" w:rsidRPr="00C1361E" w14:paraId="677526A9" w14:textId="77777777" w:rsidTr="00CA0DC0">
        <w:tc>
          <w:tcPr>
            <w:tcW w:w="419" w:type="dxa"/>
            <w:vAlign w:val="center"/>
          </w:tcPr>
          <w:p w14:paraId="4E88EB2C" w14:textId="5E84AD6B" w:rsidR="006D014E" w:rsidRPr="00C1361E" w:rsidRDefault="00A82DEE"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75B2CD26" w14:textId="6A087B90" w:rsidR="006D014E" w:rsidRPr="00C1361E" w:rsidRDefault="00A82DEE" w:rsidP="00E90E7B">
            <w:pPr>
              <w:spacing w:line="400" w:lineRule="exact"/>
              <w:rPr>
                <w:rFonts w:ascii="標楷體" w:eastAsia="標楷體" w:hAnsi="標楷體"/>
              </w:rPr>
            </w:pPr>
            <w:r w:rsidRPr="00C1361E">
              <w:rPr>
                <w:rFonts w:ascii="標楷體" w:eastAsia="標楷體" w:hAnsi="標楷體" w:hint="eastAsia"/>
              </w:rPr>
              <w:t>在教育行政的發展過程中，「Taylor的科學管理原則，重視使用時間設定與功能管理手段，使組織能達到成本最小化、產量最大化目標」的主張，係屬哪一種模式？</w:t>
            </w:r>
            <w:r w:rsidRPr="00C1361E">
              <w:rPr>
                <w:rFonts w:ascii="標楷體" w:eastAsia="標楷體" w:hAnsi="標楷體" w:cs="Calibri"/>
              </w:rPr>
              <w:t> </w:t>
            </w:r>
            <w:r w:rsidRPr="00C1361E">
              <w:rPr>
                <w:rFonts w:ascii="標楷體" w:eastAsia="標楷體" w:hAnsi="標楷體" w:hint="eastAsia"/>
              </w:rPr>
              <w:br/>
              <w:t>(A)非均衡系統模式</w:t>
            </w:r>
            <w:r w:rsidRPr="00C1361E">
              <w:rPr>
                <w:rFonts w:ascii="標楷體" w:eastAsia="標楷體" w:hAnsi="標楷體" w:cs="Calibri"/>
              </w:rPr>
              <w:t> </w:t>
            </w:r>
            <w:r w:rsidRPr="00C1361E">
              <w:rPr>
                <w:rFonts w:ascii="標楷體" w:eastAsia="標楷體" w:hAnsi="標楷體" w:hint="eastAsia"/>
              </w:rPr>
              <w:br/>
              <w:t>(B)開放系統模式</w:t>
            </w:r>
            <w:r w:rsidRPr="00C1361E">
              <w:rPr>
                <w:rFonts w:ascii="標楷體" w:eastAsia="標楷體" w:hAnsi="標楷體" w:cs="Calibri"/>
              </w:rPr>
              <w:t> </w:t>
            </w:r>
            <w:r w:rsidRPr="00C1361E">
              <w:rPr>
                <w:rFonts w:ascii="標楷體" w:eastAsia="標楷體" w:hAnsi="標楷體" w:hint="eastAsia"/>
              </w:rPr>
              <w:br/>
              <w:t>(C)自然系統模式</w:t>
            </w:r>
            <w:r w:rsidRPr="00C1361E">
              <w:rPr>
                <w:rFonts w:ascii="標楷體" w:eastAsia="標楷體" w:hAnsi="標楷體" w:cs="Calibri"/>
              </w:rPr>
              <w:t> </w:t>
            </w:r>
            <w:r w:rsidRPr="00C1361E">
              <w:rPr>
                <w:rFonts w:ascii="標楷體" w:eastAsia="標楷體" w:hAnsi="標楷體" w:hint="eastAsia"/>
              </w:rPr>
              <w:br/>
              <w:t>(D)理性系統模式</w:t>
            </w:r>
          </w:p>
        </w:tc>
      </w:tr>
      <w:tr w:rsidR="006D014E" w:rsidRPr="00C1361E" w14:paraId="4F65BE22" w14:textId="77777777" w:rsidTr="00CA0DC0">
        <w:tc>
          <w:tcPr>
            <w:tcW w:w="419" w:type="dxa"/>
          </w:tcPr>
          <w:p w14:paraId="145904FA" w14:textId="77777777" w:rsidR="006D014E" w:rsidRPr="00C1361E" w:rsidRDefault="006D014E" w:rsidP="00E90E7B">
            <w:pPr>
              <w:spacing w:line="400" w:lineRule="exact"/>
              <w:rPr>
                <w:rFonts w:ascii="標楷體" w:eastAsia="標楷體" w:hAnsi="標楷體"/>
                <w:b/>
              </w:rPr>
            </w:pPr>
            <w:r w:rsidRPr="00C1361E">
              <w:rPr>
                <w:rFonts w:ascii="標楷體" w:eastAsia="標楷體" w:hAnsi="標楷體" w:hint="eastAsia"/>
                <w:b/>
              </w:rPr>
              <w:t>解</w:t>
            </w:r>
          </w:p>
          <w:p w14:paraId="3620ADA8" w14:textId="77777777" w:rsidR="006D014E" w:rsidRPr="00C1361E" w:rsidRDefault="006D014E"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32F9496F" w14:textId="77777777" w:rsidR="006D014E" w:rsidRPr="00C1361E" w:rsidRDefault="00A82DEE" w:rsidP="00E90E7B">
            <w:pPr>
              <w:spacing w:line="400" w:lineRule="exact"/>
              <w:jc w:val="both"/>
              <w:rPr>
                <w:rFonts w:ascii="標楷體" w:eastAsia="標楷體" w:hAnsi="標楷體"/>
                <w:u w:val="single"/>
              </w:rPr>
            </w:pPr>
            <w:r w:rsidRPr="00C1361E">
              <w:rPr>
                <w:rFonts w:ascii="標楷體" w:eastAsia="標楷體" w:hAnsi="標楷體" w:hint="eastAsia"/>
                <w:u w:val="single"/>
              </w:rPr>
              <w:t>理性典範</w:t>
            </w:r>
            <w:r w:rsidRPr="00C1361E">
              <w:rPr>
                <w:rFonts w:ascii="標楷體" w:eastAsia="標楷體" w:hAnsi="標楷體"/>
              </w:rPr>
              <w:fldChar w:fldCharType="begin"/>
            </w:r>
            <w:r w:rsidRPr="00C1361E">
              <w:rPr>
                <w:rFonts w:ascii="標楷體" w:eastAsia="標楷體" w:hAnsi="標楷體"/>
              </w:rPr>
              <w:instrText xml:space="preserve"> </w:instrText>
            </w:r>
            <w:r w:rsidRPr="00C1361E">
              <w:rPr>
                <w:rFonts w:ascii="標楷體" w:eastAsia="標楷體" w:hAnsi="標楷體" w:hint="eastAsia"/>
              </w:rPr>
              <w:instrText>eq \o\ac(○,</w:instrText>
            </w:r>
            <w:r w:rsidRPr="00C1361E">
              <w:rPr>
                <w:rFonts w:ascii="標楷體" w:eastAsia="標楷體" w:hAnsi="標楷體" w:hint="eastAsia"/>
                <w:position w:val="3"/>
                <w:sz w:val="16"/>
              </w:rPr>
              <w:instrText>1</w:instrText>
            </w:r>
            <w:r w:rsidRPr="00C1361E">
              <w:rPr>
                <w:rFonts w:ascii="標楷體" w:eastAsia="標楷體" w:hAnsi="標楷體" w:hint="eastAsia"/>
              </w:rPr>
              <w:instrText>)</w:instrText>
            </w:r>
            <w:r w:rsidRPr="00C1361E">
              <w:rPr>
                <w:rFonts w:ascii="標楷體" w:eastAsia="標楷體" w:hAnsi="標楷體"/>
              </w:rPr>
              <w:fldChar w:fldCharType="end"/>
            </w:r>
            <w:r w:rsidRPr="00C1361E">
              <w:rPr>
                <w:rFonts w:ascii="標楷體" w:eastAsia="標楷體" w:hAnsi="標楷體" w:hint="eastAsia"/>
              </w:rPr>
              <w:t>泰勒：</w:t>
            </w:r>
            <w:r w:rsidRPr="00C1361E">
              <w:rPr>
                <w:rFonts w:ascii="標楷體" w:eastAsia="標楷體" w:hAnsi="標楷體" w:hint="eastAsia"/>
                <w:u w:val="single"/>
              </w:rPr>
              <w:t>科學管理</w:t>
            </w:r>
            <w:r w:rsidRPr="00C1361E">
              <w:rPr>
                <w:rFonts w:ascii="標楷體" w:eastAsia="標楷體" w:hAnsi="標楷體"/>
              </w:rPr>
              <w:fldChar w:fldCharType="begin"/>
            </w:r>
            <w:r w:rsidRPr="00C1361E">
              <w:rPr>
                <w:rFonts w:ascii="標楷體" w:eastAsia="標楷體" w:hAnsi="標楷體"/>
              </w:rPr>
              <w:instrText xml:space="preserve"> </w:instrText>
            </w:r>
            <w:r w:rsidRPr="00C1361E">
              <w:rPr>
                <w:rFonts w:ascii="標楷體" w:eastAsia="標楷體" w:hAnsi="標楷體" w:hint="eastAsia"/>
              </w:rPr>
              <w:instrText>eq \o\ac(○,</w:instrText>
            </w:r>
            <w:r w:rsidRPr="00C1361E">
              <w:rPr>
                <w:rFonts w:ascii="標楷體" w:eastAsia="標楷體" w:hAnsi="標楷體" w:hint="eastAsia"/>
                <w:position w:val="3"/>
                <w:sz w:val="16"/>
              </w:rPr>
              <w:instrText>2</w:instrText>
            </w:r>
            <w:r w:rsidRPr="00C1361E">
              <w:rPr>
                <w:rFonts w:ascii="標楷體" w:eastAsia="標楷體" w:hAnsi="標楷體" w:hint="eastAsia"/>
              </w:rPr>
              <w:instrText>)</w:instrText>
            </w:r>
            <w:r w:rsidRPr="00C1361E">
              <w:rPr>
                <w:rFonts w:ascii="標楷體" w:eastAsia="標楷體" w:hAnsi="標楷體"/>
              </w:rPr>
              <w:fldChar w:fldCharType="end"/>
            </w:r>
            <w:r w:rsidRPr="00C1361E">
              <w:rPr>
                <w:rFonts w:ascii="標楷體" w:eastAsia="標楷體" w:hAnsi="標楷體" w:hint="eastAsia"/>
              </w:rPr>
              <w:t>費堯：</w:t>
            </w:r>
            <w:r w:rsidRPr="00C1361E">
              <w:rPr>
                <w:rFonts w:ascii="標楷體" w:eastAsia="標楷體" w:hAnsi="標楷體" w:hint="eastAsia"/>
                <w:u w:val="single"/>
              </w:rPr>
              <w:t>行政管理</w:t>
            </w:r>
            <w:r w:rsidRPr="00C1361E">
              <w:rPr>
                <w:rFonts w:ascii="標楷體" w:eastAsia="標楷體" w:hAnsi="標楷體"/>
              </w:rPr>
              <w:fldChar w:fldCharType="begin"/>
            </w:r>
            <w:r w:rsidRPr="00C1361E">
              <w:rPr>
                <w:rFonts w:ascii="標楷體" w:eastAsia="標楷體" w:hAnsi="標楷體"/>
              </w:rPr>
              <w:instrText xml:space="preserve"> </w:instrText>
            </w:r>
            <w:r w:rsidRPr="00C1361E">
              <w:rPr>
                <w:rFonts w:ascii="標楷體" w:eastAsia="標楷體" w:hAnsi="標楷體" w:hint="eastAsia"/>
              </w:rPr>
              <w:instrText>eq \o\ac(○,</w:instrText>
            </w:r>
            <w:r w:rsidRPr="00C1361E">
              <w:rPr>
                <w:rFonts w:ascii="標楷體" w:eastAsia="標楷體" w:hAnsi="標楷體" w:hint="eastAsia"/>
                <w:position w:val="3"/>
                <w:sz w:val="16"/>
              </w:rPr>
              <w:instrText>3</w:instrText>
            </w:r>
            <w:r w:rsidRPr="00C1361E">
              <w:rPr>
                <w:rFonts w:ascii="標楷體" w:eastAsia="標楷體" w:hAnsi="標楷體" w:hint="eastAsia"/>
              </w:rPr>
              <w:instrText>)</w:instrText>
            </w:r>
            <w:r w:rsidRPr="00C1361E">
              <w:rPr>
                <w:rFonts w:ascii="標楷體" w:eastAsia="標楷體" w:hAnsi="標楷體"/>
              </w:rPr>
              <w:fldChar w:fldCharType="end"/>
            </w:r>
            <w:r w:rsidRPr="00C1361E">
              <w:rPr>
                <w:rFonts w:ascii="標楷體" w:eastAsia="標楷體" w:hAnsi="標楷體" w:hint="eastAsia"/>
              </w:rPr>
              <w:t>韋伯：</w:t>
            </w:r>
            <w:r w:rsidRPr="00C1361E">
              <w:rPr>
                <w:rFonts w:ascii="標楷體" w:eastAsia="標楷體" w:hAnsi="標楷體" w:hint="eastAsia"/>
                <w:u w:val="single"/>
              </w:rPr>
              <w:t>科層體制</w:t>
            </w:r>
          </w:p>
          <w:p w14:paraId="44D4566C" w14:textId="4F51DBB7" w:rsidR="00A82DEE" w:rsidRPr="00C1361E" w:rsidRDefault="00A82DEE" w:rsidP="00E90E7B">
            <w:pPr>
              <w:spacing w:line="400" w:lineRule="exact"/>
              <w:jc w:val="both"/>
              <w:rPr>
                <w:rFonts w:ascii="標楷體" w:eastAsia="標楷體" w:hAnsi="標楷體"/>
              </w:rPr>
            </w:pPr>
            <w:r w:rsidRPr="00C1361E">
              <w:rPr>
                <w:rFonts w:ascii="標楷體" w:eastAsia="標楷體" w:hAnsi="標楷體" w:hint="eastAsia"/>
                <w:u w:val="single"/>
              </w:rPr>
              <w:t>自然典範</w:t>
            </w:r>
            <w:r w:rsidRPr="00C1361E">
              <w:rPr>
                <w:rFonts w:ascii="標楷體" w:eastAsia="標楷體" w:hAnsi="標楷體"/>
              </w:rPr>
              <w:fldChar w:fldCharType="begin"/>
            </w:r>
            <w:r w:rsidRPr="00C1361E">
              <w:rPr>
                <w:rFonts w:ascii="標楷體" w:eastAsia="標楷體" w:hAnsi="標楷體"/>
              </w:rPr>
              <w:instrText xml:space="preserve"> </w:instrText>
            </w:r>
            <w:r w:rsidRPr="00C1361E">
              <w:rPr>
                <w:rFonts w:ascii="標楷體" w:eastAsia="標楷體" w:hAnsi="標楷體" w:hint="eastAsia"/>
              </w:rPr>
              <w:instrText>eq \o\ac(○,</w:instrText>
            </w:r>
            <w:r w:rsidRPr="00C1361E">
              <w:rPr>
                <w:rFonts w:ascii="標楷體" w:eastAsia="標楷體" w:hAnsi="標楷體" w:hint="eastAsia"/>
                <w:position w:val="3"/>
                <w:sz w:val="16"/>
              </w:rPr>
              <w:instrText>1</w:instrText>
            </w:r>
            <w:r w:rsidRPr="00C1361E">
              <w:rPr>
                <w:rFonts w:ascii="標楷體" w:eastAsia="標楷體" w:hAnsi="標楷體" w:hint="eastAsia"/>
              </w:rPr>
              <w:instrText>)</w:instrText>
            </w:r>
            <w:r w:rsidRPr="00C1361E">
              <w:rPr>
                <w:rFonts w:ascii="標楷體" w:eastAsia="標楷體" w:hAnsi="標楷體"/>
              </w:rPr>
              <w:fldChar w:fldCharType="end"/>
            </w:r>
            <w:r w:rsidRPr="00C1361E">
              <w:rPr>
                <w:rFonts w:ascii="標楷體" w:eastAsia="標楷體" w:hAnsi="標楷體" w:hint="eastAsia"/>
              </w:rPr>
              <w:t>梅堯：</w:t>
            </w:r>
            <w:r w:rsidRPr="00C1361E">
              <w:rPr>
                <w:rFonts w:ascii="標楷體" w:eastAsia="標楷體" w:hAnsi="標楷體" w:hint="eastAsia"/>
                <w:u w:val="single"/>
              </w:rPr>
              <w:t>人際關係學派</w:t>
            </w:r>
            <w:r w:rsidRPr="00C1361E">
              <w:rPr>
                <w:rFonts w:ascii="標楷體" w:eastAsia="標楷體" w:hAnsi="標楷體" w:hint="eastAsia"/>
              </w:rPr>
              <w:t>（霍桑效應）</w:t>
            </w:r>
            <w:r w:rsidRPr="00C1361E">
              <w:rPr>
                <w:rFonts w:ascii="標楷體" w:eastAsia="標楷體" w:hAnsi="標楷體"/>
              </w:rPr>
              <w:fldChar w:fldCharType="begin"/>
            </w:r>
            <w:r w:rsidRPr="00C1361E">
              <w:rPr>
                <w:rFonts w:ascii="標楷體" w:eastAsia="標楷體" w:hAnsi="標楷體"/>
              </w:rPr>
              <w:instrText xml:space="preserve"> </w:instrText>
            </w:r>
            <w:r w:rsidRPr="00C1361E">
              <w:rPr>
                <w:rFonts w:ascii="標楷體" w:eastAsia="標楷體" w:hAnsi="標楷體" w:hint="eastAsia"/>
              </w:rPr>
              <w:instrText>eq \o\ac(○,</w:instrText>
            </w:r>
            <w:r w:rsidRPr="00C1361E">
              <w:rPr>
                <w:rFonts w:ascii="標楷體" w:eastAsia="標楷體" w:hAnsi="標楷體" w:hint="eastAsia"/>
                <w:position w:val="3"/>
                <w:sz w:val="16"/>
              </w:rPr>
              <w:instrText>2</w:instrText>
            </w:r>
            <w:r w:rsidRPr="00C1361E">
              <w:rPr>
                <w:rFonts w:ascii="標楷體" w:eastAsia="標楷體" w:hAnsi="標楷體" w:hint="eastAsia"/>
              </w:rPr>
              <w:instrText>)</w:instrText>
            </w:r>
            <w:r w:rsidRPr="00C1361E">
              <w:rPr>
                <w:rFonts w:ascii="標楷體" w:eastAsia="標楷體" w:hAnsi="標楷體"/>
              </w:rPr>
              <w:fldChar w:fldCharType="end"/>
            </w:r>
            <w:r w:rsidRPr="00C1361E">
              <w:rPr>
                <w:rFonts w:ascii="標楷體" w:eastAsia="標楷體" w:hAnsi="標楷體" w:hint="eastAsia"/>
              </w:rPr>
              <w:t>巴德納：</w:t>
            </w:r>
            <w:r w:rsidRPr="00C1361E">
              <w:rPr>
                <w:rFonts w:ascii="標楷體" w:eastAsia="標楷體" w:hAnsi="標楷體" w:hint="eastAsia"/>
                <w:u w:val="single"/>
              </w:rPr>
              <w:t>動態平衡學派</w:t>
            </w:r>
            <w:r w:rsidRPr="00C1361E">
              <w:rPr>
                <w:rFonts w:ascii="標楷體" w:eastAsia="標楷體" w:hAnsi="標楷體"/>
              </w:rPr>
              <w:fldChar w:fldCharType="begin"/>
            </w:r>
            <w:r w:rsidRPr="00C1361E">
              <w:rPr>
                <w:rFonts w:ascii="標楷體" w:eastAsia="標楷體" w:hAnsi="標楷體"/>
              </w:rPr>
              <w:instrText xml:space="preserve"> </w:instrText>
            </w:r>
            <w:r w:rsidRPr="00C1361E">
              <w:rPr>
                <w:rFonts w:ascii="標楷體" w:eastAsia="標楷體" w:hAnsi="標楷體" w:hint="eastAsia"/>
              </w:rPr>
              <w:instrText>eq \o\ac(○,</w:instrText>
            </w:r>
            <w:r w:rsidRPr="00C1361E">
              <w:rPr>
                <w:rFonts w:ascii="標楷體" w:eastAsia="標楷體" w:hAnsi="標楷體" w:hint="eastAsia"/>
                <w:position w:val="3"/>
                <w:sz w:val="16"/>
              </w:rPr>
              <w:instrText>3</w:instrText>
            </w:r>
            <w:r w:rsidRPr="00C1361E">
              <w:rPr>
                <w:rFonts w:ascii="標楷體" w:eastAsia="標楷體" w:hAnsi="標楷體" w:hint="eastAsia"/>
              </w:rPr>
              <w:instrText>)</w:instrText>
            </w:r>
            <w:r w:rsidRPr="00C1361E">
              <w:rPr>
                <w:rFonts w:ascii="標楷體" w:eastAsia="標楷體" w:hAnsi="標楷體"/>
              </w:rPr>
              <w:fldChar w:fldCharType="end"/>
            </w:r>
            <w:r w:rsidRPr="00C1361E">
              <w:rPr>
                <w:rFonts w:ascii="標楷體" w:eastAsia="標楷體" w:hAnsi="標楷體" w:hint="eastAsia"/>
              </w:rPr>
              <w:t>麥葛里格：</w:t>
            </w:r>
            <w:r w:rsidRPr="00C1361E">
              <w:rPr>
                <w:rFonts w:ascii="標楷體" w:eastAsia="標楷體" w:hAnsi="標楷體" w:hint="eastAsia"/>
                <w:u w:val="single"/>
              </w:rPr>
              <w:t>ＸＹ理論</w:t>
            </w:r>
          </w:p>
          <w:p w14:paraId="030E0C40" w14:textId="77777777" w:rsidR="00A82DEE" w:rsidRPr="00C1361E" w:rsidRDefault="00A82DEE" w:rsidP="00E90E7B">
            <w:pPr>
              <w:spacing w:line="400" w:lineRule="exact"/>
              <w:jc w:val="both"/>
              <w:rPr>
                <w:rFonts w:ascii="標楷體" w:eastAsia="標楷體" w:hAnsi="標楷體"/>
                <w:u w:val="single"/>
              </w:rPr>
            </w:pPr>
            <w:r w:rsidRPr="00C1361E">
              <w:rPr>
                <w:rFonts w:ascii="標楷體" w:eastAsia="標楷體" w:hAnsi="標楷體" w:hint="eastAsia"/>
              </w:rPr>
              <w:t xml:space="preserve">　　　　</w:t>
            </w:r>
            <w:r w:rsidRPr="00C1361E">
              <w:rPr>
                <w:rFonts w:ascii="標楷體" w:eastAsia="標楷體" w:hAnsi="標楷體"/>
              </w:rPr>
              <w:fldChar w:fldCharType="begin"/>
            </w:r>
            <w:r w:rsidRPr="00C1361E">
              <w:rPr>
                <w:rFonts w:ascii="標楷體" w:eastAsia="標楷體" w:hAnsi="標楷體"/>
              </w:rPr>
              <w:instrText xml:space="preserve"> </w:instrText>
            </w:r>
            <w:r w:rsidRPr="00C1361E">
              <w:rPr>
                <w:rFonts w:ascii="標楷體" w:eastAsia="標楷體" w:hAnsi="標楷體" w:hint="eastAsia"/>
              </w:rPr>
              <w:instrText>eq \o\ac(○,</w:instrText>
            </w:r>
            <w:r w:rsidRPr="00C1361E">
              <w:rPr>
                <w:rFonts w:ascii="標楷體" w:eastAsia="標楷體" w:hAnsi="標楷體" w:hint="eastAsia"/>
                <w:position w:val="3"/>
                <w:sz w:val="16"/>
              </w:rPr>
              <w:instrText>4</w:instrText>
            </w:r>
            <w:r w:rsidRPr="00C1361E">
              <w:rPr>
                <w:rFonts w:ascii="標楷體" w:eastAsia="標楷體" w:hAnsi="標楷體" w:hint="eastAsia"/>
              </w:rPr>
              <w:instrText>)</w:instrText>
            </w:r>
            <w:r w:rsidRPr="00C1361E">
              <w:rPr>
                <w:rFonts w:ascii="標楷體" w:eastAsia="標楷體" w:hAnsi="標楷體"/>
              </w:rPr>
              <w:fldChar w:fldCharType="end"/>
            </w:r>
            <w:r w:rsidRPr="00C1361E">
              <w:rPr>
                <w:rFonts w:ascii="標楷體" w:eastAsia="標楷體" w:hAnsi="標楷體" w:hint="eastAsia"/>
              </w:rPr>
              <w:t>馬斯洛：</w:t>
            </w:r>
            <w:r w:rsidRPr="00C1361E">
              <w:rPr>
                <w:rFonts w:ascii="標楷體" w:eastAsia="標楷體" w:hAnsi="標楷體" w:hint="eastAsia"/>
                <w:u w:val="single"/>
              </w:rPr>
              <w:t>需求階層理論</w:t>
            </w:r>
            <w:r w:rsidRPr="00C1361E">
              <w:rPr>
                <w:rFonts w:ascii="標楷體" w:eastAsia="標楷體" w:hAnsi="標楷體"/>
              </w:rPr>
              <w:fldChar w:fldCharType="begin"/>
            </w:r>
            <w:r w:rsidRPr="00C1361E">
              <w:rPr>
                <w:rFonts w:ascii="標楷體" w:eastAsia="標楷體" w:hAnsi="標楷體"/>
              </w:rPr>
              <w:instrText xml:space="preserve"> </w:instrText>
            </w:r>
            <w:r w:rsidRPr="00C1361E">
              <w:rPr>
                <w:rFonts w:ascii="標楷體" w:eastAsia="標楷體" w:hAnsi="標楷體" w:hint="eastAsia"/>
              </w:rPr>
              <w:instrText>eq \o\ac(○,</w:instrText>
            </w:r>
            <w:r w:rsidRPr="00C1361E">
              <w:rPr>
                <w:rFonts w:ascii="標楷體" w:eastAsia="標楷體" w:hAnsi="標楷體" w:hint="eastAsia"/>
                <w:position w:val="3"/>
                <w:sz w:val="16"/>
              </w:rPr>
              <w:instrText>5</w:instrText>
            </w:r>
            <w:r w:rsidRPr="00C1361E">
              <w:rPr>
                <w:rFonts w:ascii="標楷體" w:eastAsia="標楷體" w:hAnsi="標楷體" w:hint="eastAsia"/>
              </w:rPr>
              <w:instrText>)</w:instrText>
            </w:r>
            <w:r w:rsidRPr="00C1361E">
              <w:rPr>
                <w:rFonts w:ascii="標楷體" w:eastAsia="標楷體" w:hAnsi="標楷體"/>
              </w:rPr>
              <w:fldChar w:fldCharType="end"/>
            </w:r>
            <w:r w:rsidRPr="00C1361E">
              <w:rPr>
                <w:rFonts w:ascii="標楷體" w:eastAsia="標楷體" w:hAnsi="標楷體" w:hint="eastAsia"/>
              </w:rPr>
              <w:t>賀茲柏：</w:t>
            </w:r>
            <w:r w:rsidRPr="00C1361E">
              <w:rPr>
                <w:rFonts w:ascii="標楷體" w:eastAsia="標楷體" w:hAnsi="標楷體" w:hint="eastAsia"/>
                <w:u w:val="single"/>
              </w:rPr>
              <w:t>激勵－保健因子</w:t>
            </w:r>
          </w:p>
          <w:p w14:paraId="225EC0E1" w14:textId="77777777" w:rsidR="00A82DEE" w:rsidRPr="00C1361E" w:rsidRDefault="00A82DEE" w:rsidP="00E90E7B">
            <w:pPr>
              <w:spacing w:line="400" w:lineRule="exact"/>
              <w:jc w:val="both"/>
              <w:rPr>
                <w:rFonts w:ascii="標楷體" w:eastAsia="標楷體" w:hAnsi="標楷體"/>
                <w:u w:val="single"/>
              </w:rPr>
            </w:pPr>
            <w:r w:rsidRPr="00C1361E">
              <w:rPr>
                <w:rFonts w:ascii="標楷體" w:eastAsia="標楷體" w:hAnsi="標楷體" w:hint="eastAsia"/>
                <w:u w:val="single"/>
              </w:rPr>
              <w:t>批判＆整合典範</w:t>
            </w:r>
            <w:r w:rsidRPr="00C1361E">
              <w:rPr>
                <w:rFonts w:ascii="標楷體" w:eastAsia="標楷體" w:hAnsi="標楷體"/>
              </w:rPr>
              <w:fldChar w:fldCharType="begin"/>
            </w:r>
            <w:r w:rsidRPr="00C1361E">
              <w:rPr>
                <w:rFonts w:ascii="標楷體" w:eastAsia="標楷體" w:hAnsi="標楷體"/>
              </w:rPr>
              <w:instrText xml:space="preserve"> </w:instrText>
            </w:r>
            <w:r w:rsidRPr="00C1361E">
              <w:rPr>
                <w:rFonts w:ascii="標楷體" w:eastAsia="標楷體" w:hAnsi="標楷體" w:hint="eastAsia"/>
              </w:rPr>
              <w:instrText>eq \o\ac(○,</w:instrText>
            </w:r>
            <w:r w:rsidRPr="00C1361E">
              <w:rPr>
                <w:rFonts w:ascii="標楷體" w:eastAsia="標楷體" w:hAnsi="標楷體" w:hint="eastAsia"/>
                <w:position w:val="3"/>
                <w:sz w:val="16"/>
              </w:rPr>
              <w:instrText>1</w:instrText>
            </w:r>
            <w:r w:rsidRPr="00C1361E">
              <w:rPr>
                <w:rFonts w:ascii="標楷體" w:eastAsia="標楷體" w:hAnsi="標楷體" w:hint="eastAsia"/>
              </w:rPr>
              <w:instrText>)</w:instrText>
            </w:r>
            <w:r w:rsidRPr="00C1361E">
              <w:rPr>
                <w:rFonts w:ascii="標楷體" w:eastAsia="標楷體" w:hAnsi="標楷體"/>
              </w:rPr>
              <w:fldChar w:fldCharType="end"/>
            </w:r>
            <w:r w:rsidRPr="00C1361E">
              <w:rPr>
                <w:rFonts w:ascii="標楷體" w:eastAsia="標楷體" w:hAnsi="標楷體" w:hint="eastAsia"/>
              </w:rPr>
              <w:t>蓋哲＆顧巴：</w:t>
            </w:r>
            <w:r w:rsidRPr="00C1361E">
              <w:rPr>
                <w:rFonts w:ascii="標楷體" w:eastAsia="標楷體" w:hAnsi="標楷體" w:hint="eastAsia"/>
                <w:u w:val="single"/>
              </w:rPr>
              <w:t>社會系統理論</w:t>
            </w:r>
            <w:r w:rsidRPr="00C1361E">
              <w:rPr>
                <w:rFonts w:ascii="標楷體" w:eastAsia="標楷體" w:hAnsi="標楷體"/>
              </w:rPr>
              <w:fldChar w:fldCharType="begin"/>
            </w:r>
            <w:r w:rsidRPr="00C1361E">
              <w:rPr>
                <w:rFonts w:ascii="標楷體" w:eastAsia="標楷體" w:hAnsi="標楷體"/>
              </w:rPr>
              <w:instrText xml:space="preserve"> </w:instrText>
            </w:r>
            <w:r w:rsidRPr="00C1361E">
              <w:rPr>
                <w:rFonts w:ascii="標楷體" w:eastAsia="標楷體" w:hAnsi="標楷體" w:hint="eastAsia"/>
              </w:rPr>
              <w:instrText>eq \o\ac(○,</w:instrText>
            </w:r>
            <w:r w:rsidRPr="00C1361E">
              <w:rPr>
                <w:rFonts w:ascii="標楷體" w:eastAsia="標楷體" w:hAnsi="標楷體" w:hint="eastAsia"/>
                <w:position w:val="3"/>
                <w:sz w:val="16"/>
              </w:rPr>
              <w:instrText>2</w:instrText>
            </w:r>
            <w:r w:rsidRPr="00C1361E">
              <w:rPr>
                <w:rFonts w:ascii="標楷體" w:eastAsia="標楷體" w:hAnsi="標楷體" w:hint="eastAsia"/>
              </w:rPr>
              <w:instrText>)</w:instrText>
            </w:r>
            <w:r w:rsidRPr="00C1361E">
              <w:rPr>
                <w:rFonts w:ascii="標楷體" w:eastAsia="標楷體" w:hAnsi="標楷體"/>
              </w:rPr>
              <w:fldChar w:fldCharType="end"/>
            </w:r>
            <w:r w:rsidRPr="00C1361E">
              <w:rPr>
                <w:rFonts w:ascii="標楷體" w:eastAsia="標楷體" w:hAnsi="標楷體" w:hint="eastAsia"/>
              </w:rPr>
              <w:t>費德勒：</w:t>
            </w:r>
            <w:r w:rsidRPr="00C1361E">
              <w:rPr>
                <w:rFonts w:ascii="標楷體" w:eastAsia="標楷體" w:hAnsi="標楷體" w:hint="eastAsia"/>
                <w:u w:val="single"/>
              </w:rPr>
              <w:t>權變理論</w:t>
            </w:r>
          </w:p>
          <w:p w14:paraId="2A0A5F57" w14:textId="77777777" w:rsidR="00A82DEE" w:rsidRPr="00C1361E" w:rsidRDefault="00A82DEE" w:rsidP="00E90E7B">
            <w:pPr>
              <w:spacing w:line="400" w:lineRule="exact"/>
              <w:jc w:val="both"/>
              <w:rPr>
                <w:rFonts w:ascii="標楷體" w:eastAsia="標楷體" w:hAnsi="標楷體"/>
              </w:rPr>
            </w:pPr>
            <w:r w:rsidRPr="00C1361E">
              <w:rPr>
                <w:rFonts w:ascii="標楷體" w:eastAsia="標楷體" w:hAnsi="標楷體" w:hint="eastAsia"/>
              </w:rPr>
              <w:t xml:space="preserve">　　　　　　　</w:t>
            </w:r>
            <w:r w:rsidRPr="00C1361E">
              <w:rPr>
                <w:rFonts w:ascii="標楷體" w:eastAsia="標楷體" w:hAnsi="標楷體"/>
              </w:rPr>
              <w:fldChar w:fldCharType="begin"/>
            </w:r>
            <w:r w:rsidRPr="00C1361E">
              <w:rPr>
                <w:rFonts w:ascii="標楷體" w:eastAsia="標楷體" w:hAnsi="標楷體"/>
              </w:rPr>
              <w:instrText xml:space="preserve"> </w:instrText>
            </w:r>
            <w:r w:rsidRPr="00C1361E">
              <w:rPr>
                <w:rFonts w:ascii="標楷體" w:eastAsia="標楷體" w:hAnsi="標楷體" w:hint="eastAsia"/>
              </w:rPr>
              <w:instrText>eq \o\ac(○,</w:instrText>
            </w:r>
            <w:r w:rsidRPr="00C1361E">
              <w:rPr>
                <w:rFonts w:ascii="標楷體" w:eastAsia="標楷體" w:hAnsi="標楷體" w:hint="eastAsia"/>
                <w:position w:val="3"/>
                <w:sz w:val="16"/>
              </w:rPr>
              <w:instrText>3</w:instrText>
            </w:r>
            <w:r w:rsidRPr="00C1361E">
              <w:rPr>
                <w:rFonts w:ascii="標楷體" w:eastAsia="標楷體" w:hAnsi="標楷體" w:hint="eastAsia"/>
              </w:rPr>
              <w:instrText>)</w:instrText>
            </w:r>
            <w:r w:rsidRPr="00C1361E">
              <w:rPr>
                <w:rFonts w:ascii="標楷體" w:eastAsia="標楷體" w:hAnsi="標楷體"/>
              </w:rPr>
              <w:fldChar w:fldCharType="end"/>
            </w:r>
            <w:r w:rsidRPr="00C1361E">
              <w:rPr>
                <w:rFonts w:ascii="標楷體" w:eastAsia="標楷體" w:hAnsi="標楷體" w:hint="eastAsia"/>
              </w:rPr>
              <w:t>麥哥里＆大內：</w:t>
            </w:r>
            <w:r w:rsidRPr="00C1361E">
              <w:rPr>
                <w:rFonts w:ascii="標楷體" w:eastAsia="標楷體" w:hAnsi="標楷體" w:hint="eastAsia"/>
                <w:u w:val="single"/>
              </w:rPr>
              <w:t>Ｚ理論</w:t>
            </w:r>
            <w:r w:rsidRPr="00C1361E">
              <w:rPr>
                <w:rFonts w:ascii="標楷體" w:eastAsia="標楷體" w:hAnsi="標楷體" w:hint="eastAsia"/>
              </w:rPr>
              <w:t>（日本管理模式）</w:t>
            </w:r>
          </w:p>
          <w:p w14:paraId="1EB2E0C6" w14:textId="2914134F" w:rsidR="00A82DEE" w:rsidRPr="00C1361E" w:rsidRDefault="00A82DEE" w:rsidP="00E90E7B">
            <w:pPr>
              <w:spacing w:line="400" w:lineRule="exact"/>
              <w:jc w:val="both"/>
              <w:rPr>
                <w:rFonts w:ascii="標楷體" w:eastAsia="標楷體" w:hAnsi="標楷體"/>
                <w:u w:val="single"/>
              </w:rPr>
            </w:pPr>
            <w:r w:rsidRPr="00C1361E">
              <w:rPr>
                <w:rFonts w:ascii="標楷體" w:eastAsia="標楷體" w:hAnsi="標楷體" w:hint="eastAsia"/>
                <w:u w:val="single"/>
              </w:rPr>
              <w:t>非均衡系統模式</w:t>
            </w:r>
            <w:r w:rsidRPr="00C1361E">
              <w:rPr>
                <w:rFonts w:ascii="標楷體" w:eastAsia="標楷體" w:hAnsi="標楷體"/>
              </w:rPr>
              <w:fldChar w:fldCharType="begin"/>
            </w:r>
            <w:r w:rsidRPr="00C1361E">
              <w:rPr>
                <w:rFonts w:ascii="標楷體" w:eastAsia="標楷體" w:hAnsi="標楷體"/>
              </w:rPr>
              <w:instrText xml:space="preserve"> </w:instrText>
            </w:r>
            <w:r w:rsidRPr="00C1361E">
              <w:rPr>
                <w:rFonts w:ascii="標楷體" w:eastAsia="標楷體" w:hAnsi="標楷體" w:hint="eastAsia"/>
              </w:rPr>
              <w:instrText>eq \o\ac(○,</w:instrText>
            </w:r>
            <w:r w:rsidRPr="00C1361E">
              <w:rPr>
                <w:rFonts w:ascii="標楷體" w:eastAsia="標楷體" w:hAnsi="標楷體" w:hint="eastAsia"/>
                <w:position w:val="3"/>
                <w:sz w:val="16"/>
              </w:rPr>
              <w:instrText>1</w:instrText>
            </w:r>
            <w:r w:rsidRPr="00C1361E">
              <w:rPr>
                <w:rFonts w:ascii="標楷體" w:eastAsia="標楷體" w:hAnsi="標楷體" w:hint="eastAsia"/>
              </w:rPr>
              <w:instrText>)</w:instrText>
            </w:r>
            <w:r w:rsidRPr="00C1361E">
              <w:rPr>
                <w:rFonts w:ascii="標楷體" w:eastAsia="標楷體" w:hAnsi="標楷體"/>
              </w:rPr>
              <w:fldChar w:fldCharType="end"/>
            </w:r>
            <w:r w:rsidRPr="00C1361E">
              <w:rPr>
                <w:rFonts w:ascii="標楷體" w:eastAsia="標楷體" w:hAnsi="標楷體" w:hint="eastAsia"/>
              </w:rPr>
              <w:t>葛烈克：</w:t>
            </w:r>
            <w:r w:rsidRPr="00C1361E">
              <w:rPr>
                <w:rFonts w:ascii="標楷體" w:eastAsia="標楷體" w:hAnsi="標楷體" w:hint="eastAsia"/>
                <w:u w:val="single"/>
              </w:rPr>
              <w:t>渾沌理論</w:t>
            </w:r>
            <w:r w:rsidRPr="00C1361E">
              <w:rPr>
                <w:rFonts w:ascii="標楷體" w:eastAsia="標楷體" w:hAnsi="標楷體"/>
              </w:rPr>
              <w:fldChar w:fldCharType="begin"/>
            </w:r>
            <w:r w:rsidRPr="00C1361E">
              <w:rPr>
                <w:rFonts w:ascii="標楷體" w:eastAsia="標楷體" w:hAnsi="標楷體"/>
              </w:rPr>
              <w:instrText xml:space="preserve"> </w:instrText>
            </w:r>
            <w:r w:rsidRPr="00C1361E">
              <w:rPr>
                <w:rFonts w:ascii="標楷體" w:eastAsia="標楷體" w:hAnsi="標楷體" w:hint="eastAsia"/>
              </w:rPr>
              <w:instrText>eq \o\ac(○,</w:instrText>
            </w:r>
            <w:r w:rsidRPr="00C1361E">
              <w:rPr>
                <w:rFonts w:ascii="標楷體" w:eastAsia="標楷體" w:hAnsi="標楷體" w:hint="eastAsia"/>
                <w:position w:val="3"/>
                <w:sz w:val="16"/>
              </w:rPr>
              <w:instrText>2</w:instrText>
            </w:r>
            <w:r w:rsidRPr="00C1361E">
              <w:rPr>
                <w:rFonts w:ascii="標楷體" w:eastAsia="標楷體" w:hAnsi="標楷體" w:hint="eastAsia"/>
              </w:rPr>
              <w:instrText>)</w:instrText>
            </w:r>
            <w:r w:rsidRPr="00C1361E">
              <w:rPr>
                <w:rFonts w:ascii="標楷體" w:eastAsia="標楷體" w:hAnsi="標楷體"/>
              </w:rPr>
              <w:fldChar w:fldCharType="end"/>
            </w:r>
            <w:r w:rsidRPr="00C1361E">
              <w:rPr>
                <w:rFonts w:ascii="標楷體" w:eastAsia="標楷體" w:hAnsi="標楷體" w:hint="eastAsia"/>
              </w:rPr>
              <w:t>戴明：</w:t>
            </w:r>
            <w:r w:rsidRPr="00C1361E">
              <w:rPr>
                <w:rFonts w:ascii="標楷體" w:eastAsia="標楷體" w:hAnsi="標楷體" w:hint="eastAsia"/>
                <w:u w:val="single"/>
              </w:rPr>
              <w:t>全面品質管理理論</w:t>
            </w:r>
            <w:r w:rsidRPr="00C1361E">
              <w:rPr>
                <w:rFonts w:ascii="標楷體" w:eastAsia="標楷體" w:hAnsi="標楷體"/>
              </w:rPr>
              <w:fldChar w:fldCharType="begin"/>
            </w:r>
            <w:r w:rsidRPr="00C1361E">
              <w:rPr>
                <w:rFonts w:ascii="標楷體" w:eastAsia="標楷體" w:hAnsi="標楷體"/>
              </w:rPr>
              <w:instrText xml:space="preserve"> </w:instrText>
            </w:r>
            <w:r w:rsidRPr="00C1361E">
              <w:rPr>
                <w:rFonts w:ascii="標楷體" w:eastAsia="標楷體" w:hAnsi="標楷體" w:hint="eastAsia"/>
              </w:rPr>
              <w:instrText>eq \o\ac(○,</w:instrText>
            </w:r>
            <w:r w:rsidRPr="00C1361E">
              <w:rPr>
                <w:rFonts w:ascii="標楷體" w:eastAsia="標楷體" w:hAnsi="標楷體" w:hint="eastAsia"/>
                <w:position w:val="3"/>
                <w:sz w:val="16"/>
              </w:rPr>
              <w:instrText>3</w:instrText>
            </w:r>
            <w:r w:rsidRPr="00C1361E">
              <w:rPr>
                <w:rFonts w:ascii="標楷體" w:eastAsia="標楷體" w:hAnsi="標楷體" w:hint="eastAsia"/>
              </w:rPr>
              <w:instrText>)</w:instrText>
            </w:r>
            <w:r w:rsidRPr="00C1361E">
              <w:rPr>
                <w:rFonts w:ascii="標楷體" w:eastAsia="標楷體" w:hAnsi="標楷體"/>
              </w:rPr>
              <w:fldChar w:fldCharType="end"/>
            </w:r>
            <w:r w:rsidRPr="00C1361E">
              <w:rPr>
                <w:rFonts w:ascii="標楷體" w:eastAsia="標楷體" w:hAnsi="標楷體" w:hint="eastAsia"/>
                <w:u w:val="single"/>
              </w:rPr>
              <w:t>知識經濟</w:t>
            </w:r>
          </w:p>
        </w:tc>
      </w:tr>
      <w:tr w:rsidR="006D014E" w:rsidRPr="00C1361E" w14:paraId="4B59E52F" w14:textId="77777777" w:rsidTr="00CA0DC0">
        <w:tc>
          <w:tcPr>
            <w:tcW w:w="419" w:type="dxa"/>
            <w:vAlign w:val="center"/>
          </w:tcPr>
          <w:p w14:paraId="0D3BECA8" w14:textId="3C688387" w:rsidR="006D014E" w:rsidRPr="00C1361E" w:rsidRDefault="000C63D8"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4EF29563" w14:textId="394F9088" w:rsidR="006D014E" w:rsidRPr="00C1361E" w:rsidRDefault="000C63D8" w:rsidP="00E90E7B">
            <w:pPr>
              <w:spacing w:line="400" w:lineRule="exact"/>
              <w:rPr>
                <w:rFonts w:ascii="標楷體" w:eastAsia="標楷體" w:hAnsi="標楷體"/>
              </w:rPr>
            </w:pPr>
            <w:r w:rsidRPr="00C1361E">
              <w:rPr>
                <w:rFonts w:ascii="標楷體" w:eastAsia="標楷體" w:hAnsi="標楷體" w:hint="eastAsia"/>
              </w:rPr>
              <w:t>第五級領導的倡導人</w:t>
            </w:r>
            <w:r w:rsidRPr="00C1361E">
              <w:rPr>
                <w:rFonts w:ascii="標楷體" w:eastAsia="標楷體" w:hAnsi="標楷體" w:hint="eastAsia"/>
              </w:rPr>
              <w:br/>
              <w:t>(A)Collins</w:t>
            </w:r>
            <w:r w:rsidRPr="00C1361E">
              <w:rPr>
                <w:rFonts w:ascii="標楷體" w:eastAsia="標楷體" w:hAnsi="標楷體" w:hint="eastAsia"/>
              </w:rPr>
              <w:br/>
              <w:t>(B)華盛頓</w:t>
            </w:r>
            <w:r w:rsidRPr="00C1361E">
              <w:rPr>
                <w:rFonts w:ascii="標楷體" w:eastAsia="標楷體" w:hAnsi="標楷體" w:hint="eastAsia"/>
              </w:rPr>
              <w:br/>
              <w:t>(C)布希</w:t>
            </w:r>
            <w:r w:rsidRPr="00C1361E">
              <w:rPr>
                <w:rFonts w:ascii="標楷體" w:eastAsia="標楷體" w:hAnsi="標楷體" w:hint="eastAsia"/>
              </w:rPr>
              <w:br/>
              <w:t>(D)邱吉爾</w:t>
            </w:r>
          </w:p>
        </w:tc>
      </w:tr>
      <w:tr w:rsidR="006D014E" w:rsidRPr="00C1361E" w14:paraId="234F7D3F" w14:textId="77777777" w:rsidTr="00CA0DC0">
        <w:tc>
          <w:tcPr>
            <w:tcW w:w="419" w:type="dxa"/>
          </w:tcPr>
          <w:p w14:paraId="52BA1D55" w14:textId="77777777" w:rsidR="006D014E" w:rsidRPr="00C1361E" w:rsidRDefault="006D014E" w:rsidP="00E90E7B">
            <w:pPr>
              <w:spacing w:line="400" w:lineRule="exact"/>
              <w:rPr>
                <w:rFonts w:ascii="標楷體" w:eastAsia="標楷體" w:hAnsi="標楷體"/>
                <w:b/>
              </w:rPr>
            </w:pPr>
            <w:r w:rsidRPr="00C1361E">
              <w:rPr>
                <w:rFonts w:ascii="標楷體" w:eastAsia="標楷體" w:hAnsi="標楷體" w:hint="eastAsia"/>
                <w:b/>
              </w:rPr>
              <w:t>解</w:t>
            </w:r>
          </w:p>
          <w:p w14:paraId="490416E0" w14:textId="77777777" w:rsidR="006D014E" w:rsidRPr="00C1361E" w:rsidRDefault="006D014E"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3CEE76C7" w14:textId="1E032BF9" w:rsidR="006D014E" w:rsidRPr="00C1361E" w:rsidRDefault="005542D3" w:rsidP="00E90E7B">
            <w:pPr>
              <w:spacing w:line="400" w:lineRule="exact"/>
              <w:rPr>
                <w:rFonts w:ascii="標楷體" w:eastAsia="標楷體" w:hAnsi="標楷體"/>
              </w:rPr>
            </w:pPr>
            <w:r w:rsidRPr="00C1361E">
              <w:rPr>
                <w:rFonts w:ascii="標楷體" w:eastAsia="標楷體" w:hAnsi="標楷體" w:hint="eastAsia"/>
              </w:rPr>
              <w:t>柯林斯認為，使企業變得卓越的關鍵因素是，擁有一位第五級領導人:融合了真誠的謙遜個性與強烈專業意志力的一位高階主管。</w:t>
            </w:r>
          </w:p>
        </w:tc>
      </w:tr>
      <w:tr w:rsidR="006D014E" w:rsidRPr="00C1361E" w14:paraId="65659B63" w14:textId="77777777" w:rsidTr="00CA0DC0">
        <w:tc>
          <w:tcPr>
            <w:tcW w:w="419" w:type="dxa"/>
            <w:vAlign w:val="center"/>
          </w:tcPr>
          <w:p w14:paraId="3B84A245" w14:textId="1DB0C937" w:rsidR="006D014E" w:rsidRPr="00C1361E" w:rsidRDefault="001C51AC" w:rsidP="00E90E7B">
            <w:pPr>
              <w:spacing w:line="400" w:lineRule="exact"/>
              <w:jc w:val="center"/>
              <w:rPr>
                <w:rFonts w:ascii="標楷體" w:eastAsia="標楷體" w:hAnsi="標楷體"/>
              </w:rPr>
            </w:pPr>
            <w:r w:rsidRPr="00C1361E">
              <w:rPr>
                <w:rFonts w:ascii="標楷體" w:eastAsia="標楷體" w:hAnsi="標楷體"/>
              </w:rPr>
              <w:t>A</w:t>
            </w:r>
          </w:p>
        </w:tc>
        <w:tc>
          <w:tcPr>
            <w:tcW w:w="10909" w:type="dxa"/>
          </w:tcPr>
          <w:p w14:paraId="36749903" w14:textId="77777777" w:rsidR="001C51AC" w:rsidRPr="00C1361E" w:rsidRDefault="001C51AC" w:rsidP="00E90E7B">
            <w:pPr>
              <w:spacing w:line="400" w:lineRule="exact"/>
              <w:rPr>
                <w:rFonts w:ascii="標楷體" w:eastAsia="標楷體" w:hAnsi="標楷體"/>
              </w:rPr>
            </w:pPr>
            <w:r w:rsidRPr="00C1361E">
              <w:rPr>
                <w:rFonts w:ascii="標楷體" w:eastAsia="標楷體" w:hAnsi="標楷體" w:hint="eastAsia"/>
              </w:rPr>
              <w:t>台中市教育局掌理學校教務、訓導及教育人員等有關事宜</w:t>
            </w:r>
          </w:p>
          <w:p w14:paraId="321EDE2F" w14:textId="77777777" w:rsidR="001C51AC" w:rsidRPr="00C1361E" w:rsidRDefault="001C51AC" w:rsidP="00E90E7B">
            <w:pPr>
              <w:spacing w:line="400" w:lineRule="exact"/>
              <w:rPr>
                <w:rFonts w:ascii="標楷體" w:eastAsia="標楷體" w:hAnsi="標楷體"/>
              </w:rPr>
            </w:pPr>
            <w:r w:rsidRPr="00C1361E">
              <w:rPr>
                <w:rFonts w:ascii="標楷體" w:eastAsia="標楷體" w:hAnsi="標楷體" w:hint="eastAsia"/>
              </w:rPr>
              <w:t>(A)學務管理課</w:t>
            </w:r>
          </w:p>
          <w:p w14:paraId="653E7F99" w14:textId="77777777" w:rsidR="001C51AC" w:rsidRPr="00C1361E" w:rsidRDefault="001C51AC" w:rsidP="00E90E7B">
            <w:pPr>
              <w:spacing w:line="400" w:lineRule="exact"/>
              <w:rPr>
                <w:rFonts w:ascii="標楷體" w:eastAsia="標楷體" w:hAnsi="標楷體"/>
              </w:rPr>
            </w:pPr>
            <w:r w:rsidRPr="00C1361E">
              <w:rPr>
                <w:rFonts w:ascii="標楷體" w:eastAsia="標楷體" w:hAnsi="標楷體" w:hint="eastAsia"/>
              </w:rPr>
              <w:t>(B)國民教育課</w:t>
            </w:r>
          </w:p>
          <w:p w14:paraId="29B1F836" w14:textId="77777777" w:rsidR="001C51AC" w:rsidRPr="00C1361E" w:rsidRDefault="001C51AC" w:rsidP="00E90E7B">
            <w:pPr>
              <w:spacing w:line="400" w:lineRule="exact"/>
              <w:rPr>
                <w:rFonts w:ascii="標楷體" w:eastAsia="標楷體" w:hAnsi="標楷體"/>
              </w:rPr>
            </w:pPr>
            <w:r w:rsidRPr="00C1361E">
              <w:rPr>
                <w:rFonts w:ascii="標楷體" w:eastAsia="標楷體" w:hAnsi="標楷體" w:hint="eastAsia"/>
              </w:rPr>
              <w:t>(C)社會教育課</w:t>
            </w:r>
          </w:p>
          <w:p w14:paraId="6A51F65F" w14:textId="6A2161C6" w:rsidR="006D014E" w:rsidRPr="00C1361E" w:rsidRDefault="001C51AC" w:rsidP="00E90E7B">
            <w:pPr>
              <w:spacing w:line="400" w:lineRule="exact"/>
              <w:rPr>
                <w:rFonts w:ascii="標楷體" w:eastAsia="標楷體" w:hAnsi="標楷體"/>
              </w:rPr>
            </w:pPr>
            <w:r w:rsidRPr="00C1361E">
              <w:rPr>
                <w:rFonts w:ascii="標楷體" w:eastAsia="標楷體" w:hAnsi="標楷體" w:hint="eastAsia"/>
              </w:rPr>
              <w:t>(D)人事課</w:t>
            </w:r>
          </w:p>
        </w:tc>
      </w:tr>
      <w:tr w:rsidR="006D014E" w:rsidRPr="00C1361E" w14:paraId="5F8ED16B" w14:textId="77777777" w:rsidTr="00CA0DC0">
        <w:tc>
          <w:tcPr>
            <w:tcW w:w="419" w:type="dxa"/>
          </w:tcPr>
          <w:p w14:paraId="06070EFE" w14:textId="77777777" w:rsidR="006D014E" w:rsidRPr="00C1361E" w:rsidRDefault="006D014E" w:rsidP="00E90E7B">
            <w:pPr>
              <w:spacing w:line="400" w:lineRule="exact"/>
              <w:rPr>
                <w:rFonts w:ascii="標楷體" w:eastAsia="標楷體" w:hAnsi="標楷體"/>
                <w:b/>
              </w:rPr>
            </w:pPr>
            <w:r w:rsidRPr="00C1361E">
              <w:rPr>
                <w:rFonts w:ascii="標楷體" w:eastAsia="標楷體" w:hAnsi="標楷體" w:hint="eastAsia"/>
                <w:b/>
              </w:rPr>
              <w:t>解</w:t>
            </w:r>
          </w:p>
          <w:p w14:paraId="57D6DA92" w14:textId="77777777" w:rsidR="006D014E" w:rsidRPr="00C1361E" w:rsidRDefault="006D014E"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F30A1AC" w14:textId="2F7D4197" w:rsidR="001C51AC" w:rsidRPr="00C1361E" w:rsidRDefault="001C51AC" w:rsidP="00E90E7B">
            <w:pPr>
              <w:spacing w:line="400" w:lineRule="exact"/>
              <w:rPr>
                <w:rFonts w:ascii="標楷體" w:eastAsia="標楷體" w:hAnsi="標楷體"/>
              </w:rPr>
            </w:pPr>
            <w:r w:rsidRPr="00C1361E">
              <w:rPr>
                <w:rFonts w:ascii="標楷體" w:eastAsia="標楷體" w:hAnsi="標楷體" w:hint="eastAsia"/>
              </w:rPr>
              <w:t>學管課：教務 訓導 人事  (學)校要管的</w:t>
            </w:r>
          </w:p>
          <w:p w14:paraId="79652E5F" w14:textId="172CDF3F" w:rsidR="001C51AC" w:rsidRPr="00C1361E" w:rsidRDefault="001C51AC" w:rsidP="00E90E7B">
            <w:pPr>
              <w:spacing w:line="400" w:lineRule="exact"/>
              <w:rPr>
                <w:rFonts w:ascii="標楷體" w:eastAsia="標楷體" w:hAnsi="標楷體"/>
              </w:rPr>
            </w:pPr>
            <w:r w:rsidRPr="00C1361E">
              <w:rPr>
                <w:rFonts w:ascii="標楷體" w:eastAsia="標楷體" w:hAnsi="標楷體" w:hint="eastAsia"/>
              </w:rPr>
              <w:t>國教課：總務 學區 經費  (國)家要管的</w:t>
            </w:r>
          </w:p>
          <w:p w14:paraId="688C0AFF" w14:textId="2009130F" w:rsidR="006D014E" w:rsidRPr="00C1361E" w:rsidRDefault="001C51AC" w:rsidP="00E90E7B">
            <w:pPr>
              <w:spacing w:line="400" w:lineRule="exact"/>
              <w:rPr>
                <w:rFonts w:ascii="標楷體" w:eastAsia="標楷體" w:hAnsi="標楷體"/>
              </w:rPr>
            </w:pPr>
            <w:r w:rsidRPr="00C1361E">
              <w:rPr>
                <w:rFonts w:ascii="標楷體" w:eastAsia="標楷體" w:hAnsi="標楷體" w:hint="eastAsia"/>
              </w:rPr>
              <w:t>社教課：補習教育 藝術教育</w:t>
            </w:r>
          </w:p>
        </w:tc>
      </w:tr>
      <w:tr w:rsidR="006D014E" w:rsidRPr="00C1361E" w14:paraId="54116BB9" w14:textId="77777777" w:rsidTr="00CA0DC0">
        <w:tc>
          <w:tcPr>
            <w:tcW w:w="419" w:type="dxa"/>
            <w:vAlign w:val="center"/>
          </w:tcPr>
          <w:p w14:paraId="0504EE96" w14:textId="15EBF121" w:rsidR="006D014E" w:rsidRPr="00C1361E" w:rsidRDefault="00D34366" w:rsidP="00E90E7B">
            <w:pPr>
              <w:spacing w:line="400" w:lineRule="exact"/>
              <w:jc w:val="center"/>
              <w:rPr>
                <w:rFonts w:ascii="標楷體" w:eastAsia="標楷體" w:hAnsi="標楷體"/>
              </w:rPr>
            </w:pPr>
            <w:r w:rsidRPr="00C1361E">
              <w:rPr>
                <w:rFonts w:ascii="標楷體" w:eastAsia="標楷體" w:hAnsi="標楷體"/>
              </w:rPr>
              <w:lastRenderedPageBreak/>
              <w:t>C</w:t>
            </w:r>
          </w:p>
        </w:tc>
        <w:tc>
          <w:tcPr>
            <w:tcW w:w="10909" w:type="dxa"/>
          </w:tcPr>
          <w:p w14:paraId="56BD91F1" w14:textId="77777777" w:rsidR="00D34366" w:rsidRPr="00C1361E" w:rsidRDefault="00D34366" w:rsidP="00E90E7B">
            <w:pPr>
              <w:spacing w:line="400" w:lineRule="exact"/>
              <w:rPr>
                <w:rFonts w:ascii="標楷體" w:eastAsia="標楷體" w:hAnsi="標楷體"/>
              </w:rPr>
            </w:pPr>
            <w:r w:rsidRPr="00C1361E">
              <w:rPr>
                <w:rFonts w:ascii="標楷體" w:eastAsia="標楷體" w:hAnsi="標楷體" w:hint="eastAsia"/>
              </w:rPr>
              <w:t xml:space="preserve">教育局的行政組織中，掌理增班設校、修建設備、教育經費的是哪一個單位？ </w:t>
            </w:r>
          </w:p>
          <w:p w14:paraId="4194A1EB" w14:textId="77777777" w:rsidR="00D34366" w:rsidRPr="00C1361E" w:rsidRDefault="00D34366" w:rsidP="00E90E7B">
            <w:pPr>
              <w:spacing w:line="400" w:lineRule="exact"/>
              <w:rPr>
                <w:rFonts w:ascii="標楷體" w:eastAsia="標楷體" w:hAnsi="標楷體"/>
              </w:rPr>
            </w:pPr>
            <w:r w:rsidRPr="00C1361E">
              <w:rPr>
                <w:rFonts w:ascii="標楷體" w:eastAsia="標楷體" w:hAnsi="標楷體" w:hint="eastAsia"/>
              </w:rPr>
              <w:t xml:space="preserve">(A)體育保健課　　</w:t>
            </w:r>
          </w:p>
          <w:p w14:paraId="7E148644" w14:textId="77777777" w:rsidR="00D34366" w:rsidRPr="00C1361E" w:rsidRDefault="00D34366" w:rsidP="00E90E7B">
            <w:pPr>
              <w:spacing w:line="400" w:lineRule="exact"/>
              <w:rPr>
                <w:rFonts w:ascii="標楷體" w:eastAsia="標楷體" w:hAnsi="標楷體"/>
              </w:rPr>
            </w:pPr>
            <w:r w:rsidRPr="00C1361E">
              <w:rPr>
                <w:rFonts w:ascii="標楷體" w:eastAsia="標楷體" w:hAnsi="標楷體" w:hint="eastAsia"/>
              </w:rPr>
              <w:t xml:space="preserve">(B)社會教育課　　</w:t>
            </w:r>
          </w:p>
          <w:p w14:paraId="746FCCFF" w14:textId="77777777" w:rsidR="00D34366" w:rsidRPr="00C1361E" w:rsidRDefault="00D34366" w:rsidP="00E90E7B">
            <w:pPr>
              <w:spacing w:line="400" w:lineRule="exact"/>
              <w:rPr>
                <w:rFonts w:ascii="標楷體" w:eastAsia="標楷體" w:hAnsi="標楷體"/>
              </w:rPr>
            </w:pPr>
            <w:r w:rsidRPr="00C1361E">
              <w:rPr>
                <w:rFonts w:ascii="標楷體" w:eastAsia="標楷體" w:hAnsi="標楷體" w:hint="eastAsia"/>
              </w:rPr>
              <w:t xml:space="preserve">(C)國民教育課　　</w:t>
            </w:r>
          </w:p>
          <w:p w14:paraId="29419582" w14:textId="22B50776" w:rsidR="006D014E" w:rsidRPr="00C1361E" w:rsidRDefault="00D34366" w:rsidP="00E90E7B">
            <w:pPr>
              <w:spacing w:line="400" w:lineRule="exact"/>
              <w:rPr>
                <w:rFonts w:ascii="標楷體" w:eastAsia="標楷體" w:hAnsi="標楷體"/>
              </w:rPr>
            </w:pPr>
            <w:r w:rsidRPr="00C1361E">
              <w:rPr>
                <w:rFonts w:ascii="標楷體" w:eastAsia="標楷體" w:hAnsi="標楷體" w:hint="eastAsia"/>
              </w:rPr>
              <w:t xml:space="preserve">(D)學務管理課 </w:t>
            </w:r>
          </w:p>
        </w:tc>
      </w:tr>
      <w:tr w:rsidR="006D014E" w:rsidRPr="00C1361E" w14:paraId="190270A8" w14:textId="77777777" w:rsidTr="00CA0DC0">
        <w:tc>
          <w:tcPr>
            <w:tcW w:w="419" w:type="dxa"/>
          </w:tcPr>
          <w:p w14:paraId="3B5E8DB2" w14:textId="77777777" w:rsidR="006D014E" w:rsidRPr="00C1361E" w:rsidRDefault="006D014E" w:rsidP="00E90E7B">
            <w:pPr>
              <w:spacing w:line="400" w:lineRule="exact"/>
              <w:rPr>
                <w:rFonts w:ascii="標楷體" w:eastAsia="標楷體" w:hAnsi="標楷體"/>
                <w:b/>
              </w:rPr>
            </w:pPr>
            <w:r w:rsidRPr="00C1361E">
              <w:rPr>
                <w:rFonts w:ascii="標楷體" w:eastAsia="標楷體" w:hAnsi="標楷體" w:hint="eastAsia"/>
                <w:b/>
              </w:rPr>
              <w:t>解</w:t>
            </w:r>
          </w:p>
          <w:p w14:paraId="356EB850" w14:textId="77777777" w:rsidR="006D014E" w:rsidRPr="00C1361E" w:rsidRDefault="006D014E"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1856B07" w14:textId="1D088C71" w:rsidR="00D34366" w:rsidRPr="00C1361E" w:rsidRDefault="00D34366" w:rsidP="00E90E7B">
            <w:pPr>
              <w:spacing w:line="400" w:lineRule="exact"/>
              <w:rPr>
                <w:rFonts w:ascii="標楷體" w:eastAsia="標楷體" w:hAnsi="標楷體"/>
              </w:rPr>
            </w:pPr>
            <w:r w:rsidRPr="00C1361E">
              <w:rPr>
                <w:rFonts w:ascii="標楷體" w:eastAsia="標楷體" w:hAnsi="標楷體" w:hint="eastAsia"/>
              </w:rPr>
              <w:t>跟人有關的：學務管理課</w:t>
            </w:r>
          </w:p>
          <w:p w14:paraId="73A195F3" w14:textId="6F474AAC" w:rsidR="006D014E" w:rsidRPr="00C1361E" w:rsidRDefault="00D34366" w:rsidP="00E90E7B">
            <w:pPr>
              <w:spacing w:line="400" w:lineRule="exact"/>
              <w:rPr>
                <w:rFonts w:ascii="標楷體" w:eastAsia="標楷體" w:hAnsi="標楷體"/>
              </w:rPr>
            </w:pPr>
            <w:r w:rsidRPr="00C1361E">
              <w:rPr>
                <w:rFonts w:ascii="標楷體" w:eastAsia="標楷體" w:hAnsi="標楷體" w:hint="eastAsia"/>
              </w:rPr>
              <w:t>跟物有關的：國民教育課</w:t>
            </w:r>
          </w:p>
        </w:tc>
      </w:tr>
      <w:tr w:rsidR="006D014E" w:rsidRPr="00C1361E" w14:paraId="5C214E4D" w14:textId="77777777" w:rsidTr="00CA0DC0">
        <w:tc>
          <w:tcPr>
            <w:tcW w:w="419" w:type="dxa"/>
            <w:vAlign w:val="center"/>
          </w:tcPr>
          <w:p w14:paraId="0DA8ADBB" w14:textId="6FB26793" w:rsidR="006D014E" w:rsidRPr="00C1361E" w:rsidRDefault="003810D1" w:rsidP="00E90E7B">
            <w:pPr>
              <w:spacing w:line="400" w:lineRule="exact"/>
              <w:jc w:val="center"/>
              <w:rPr>
                <w:rFonts w:ascii="標楷體" w:eastAsia="標楷體" w:hAnsi="標楷體"/>
              </w:rPr>
            </w:pPr>
            <w:r w:rsidRPr="00C1361E">
              <w:rPr>
                <w:rFonts w:ascii="標楷體" w:eastAsia="標楷體" w:hAnsi="標楷體"/>
              </w:rPr>
              <w:t>D</w:t>
            </w:r>
          </w:p>
        </w:tc>
        <w:tc>
          <w:tcPr>
            <w:tcW w:w="10909" w:type="dxa"/>
          </w:tcPr>
          <w:p w14:paraId="347CB157" w14:textId="77777777" w:rsidR="003810D1" w:rsidRPr="00C1361E" w:rsidRDefault="003810D1" w:rsidP="00E90E7B">
            <w:pPr>
              <w:spacing w:line="400" w:lineRule="exact"/>
              <w:rPr>
                <w:rFonts w:ascii="標楷體" w:eastAsia="標楷體" w:hAnsi="標楷體"/>
              </w:rPr>
            </w:pPr>
            <w:r w:rsidRPr="00C1361E">
              <w:rPr>
                <w:rFonts w:ascii="標楷體" w:eastAsia="標楷體" w:hAnsi="標楷體" w:hint="eastAsia"/>
              </w:rPr>
              <w:t xml:space="preserve">下列有關教育行政工作計畫要項，依其先後次序的格式，下列何者最為適切？ </w:t>
            </w:r>
          </w:p>
          <w:p w14:paraId="2EAC2E7F" w14:textId="77777777" w:rsidR="003810D1" w:rsidRPr="00C1361E" w:rsidRDefault="003810D1" w:rsidP="00E90E7B">
            <w:pPr>
              <w:spacing w:line="400" w:lineRule="exact"/>
              <w:rPr>
                <w:rFonts w:ascii="標楷體" w:eastAsia="標楷體" w:hAnsi="標楷體"/>
              </w:rPr>
            </w:pPr>
            <w:r w:rsidRPr="00C1361E">
              <w:rPr>
                <w:rFonts w:ascii="標楷體" w:eastAsia="標楷體" w:hAnsi="標楷體" w:hint="eastAsia"/>
              </w:rPr>
              <w:t xml:space="preserve">(A)計畫緣起、計畫目標、計畫執行、計畫項目 </w:t>
            </w:r>
          </w:p>
          <w:p w14:paraId="1E809A73" w14:textId="77777777" w:rsidR="003810D1" w:rsidRPr="00C1361E" w:rsidRDefault="003810D1" w:rsidP="00E90E7B">
            <w:pPr>
              <w:spacing w:line="400" w:lineRule="exact"/>
              <w:rPr>
                <w:rFonts w:ascii="標楷體" w:eastAsia="標楷體" w:hAnsi="標楷體"/>
              </w:rPr>
            </w:pPr>
            <w:r w:rsidRPr="00C1361E">
              <w:rPr>
                <w:rFonts w:ascii="標楷體" w:eastAsia="標楷體" w:hAnsi="標楷體" w:hint="eastAsia"/>
              </w:rPr>
              <w:t xml:space="preserve">(B)計畫緣起、計畫項目、計畫目標、計畫執行 </w:t>
            </w:r>
          </w:p>
          <w:p w14:paraId="46B1FF39" w14:textId="77777777" w:rsidR="003810D1" w:rsidRPr="00C1361E" w:rsidRDefault="003810D1" w:rsidP="00E90E7B">
            <w:pPr>
              <w:spacing w:line="400" w:lineRule="exact"/>
              <w:rPr>
                <w:rFonts w:ascii="標楷體" w:eastAsia="標楷體" w:hAnsi="標楷體"/>
              </w:rPr>
            </w:pPr>
            <w:r w:rsidRPr="00C1361E">
              <w:rPr>
                <w:rFonts w:ascii="標楷體" w:eastAsia="標楷體" w:hAnsi="標楷體" w:hint="eastAsia"/>
              </w:rPr>
              <w:t xml:space="preserve">(C)計畫目標、計畫緣起、計畫執行、計畫項目 </w:t>
            </w:r>
          </w:p>
          <w:p w14:paraId="1B1DAA77" w14:textId="39B8556F" w:rsidR="006D014E" w:rsidRPr="00C1361E" w:rsidRDefault="003810D1" w:rsidP="00E90E7B">
            <w:pPr>
              <w:spacing w:line="400" w:lineRule="exact"/>
              <w:rPr>
                <w:rFonts w:ascii="標楷體" w:eastAsia="標楷體" w:hAnsi="標楷體"/>
              </w:rPr>
            </w:pPr>
            <w:r w:rsidRPr="00C1361E">
              <w:rPr>
                <w:rFonts w:ascii="標楷體" w:eastAsia="標楷體" w:hAnsi="標楷體" w:hint="eastAsia"/>
              </w:rPr>
              <w:t>(D)計畫緣起、計畫目標、計畫項目、計畫執行</w:t>
            </w:r>
          </w:p>
        </w:tc>
      </w:tr>
      <w:tr w:rsidR="006D014E" w:rsidRPr="00C1361E" w14:paraId="23D9812E" w14:textId="77777777" w:rsidTr="00CA0DC0">
        <w:tc>
          <w:tcPr>
            <w:tcW w:w="419" w:type="dxa"/>
          </w:tcPr>
          <w:p w14:paraId="04C5CD39" w14:textId="77777777" w:rsidR="006D014E" w:rsidRPr="00C1361E" w:rsidRDefault="006D014E" w:rsidP="00E90E7B">
            <w:pPr>
              <w:spacing w:line="400" w:lineRule="exact"/>
              <w:rPr>
                <w:rFonts w:ascii="標楷體" w:eastAsia="標楷體" w:hAnsi="標楷體"/>
                <w:b/>
              </w:rPr>
            </w:pPr>
            <w:r w:rsidRPr="00C1361E">
              <w:rPr>
                <w:rFonts w:ascii="標楷體" w:eastAsia="標楷體" w:hAnsi="標楷體" w:hint="eastAsia"/>
                <w:b/>
              </w:rPr>
              <w:t>解</w:t>
            </w:r>
          </w:p>
          <w:p w14:paraId="335EB0BD" w14:textId="77777777" w:rsidR="006D014E" w:rsidRPr="00C1361E" w:rsidRDefault="006D014E"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2AF22DE" w14:textId="77777777" w:rsidR="006D014E" w:rsidRPr="00C1361E" w:rsidRDefault="006D014E" w:rsidP="00E90E7B">
            <w:pPr>
              <w:spacing w:line="400" w:lineRule="exact"/>
              <w:rPr>
                <w:rFonts w:ascii="標楷體" w:eastAsia="標楷體" w:hAnsi="標楷體"/>
              </w:rPr>
            </w:pPr>
          </w:p>
        </w:tc>
      </w:tr>
      <w:tr w:rsidR="006D014E" w:rsidRPr="00C1361E" w14:paraId="19299591" w14:textId="77777777" w:rsidTr="00CA0DC0">
        <w:tc>
          <w:tcPr>
            <w:tcW w:w="419" w:type="dxa"/>
            <w:vAlign w:val="center"/>
          </w:tcPr>
          <w:p w14:paraId="6A3D9614" w14:textId="6BC69BE7" w:rsidR="006D014E" w:rsidRPr="00C1361E" w:rsidRDefault="00CA0DC0" w:rsidP="00E90E7B">
            <w:pPr>
              <w:spacing w:line="400" w:lineRule="exact"/>
              <w:jc w:val="center"/>
              <w:rPr>
                <w:rFonts w:ascii="標楷體" w:eastAsia="標楷體" w:hAnsi="標楷體"/>
              </w:rPr>
            </w:pPr>
            <w:r w:rsidRPr="00C1361E">
              <w:rPr>
                <w:rFonts w:ascii="標楷體" w:eastAsia="標楷體" w:hAnsi="標楷體"/>
              </w:rPr>
              <w:t>A</w:t>
            </w:r>
          </w:p>
        </w:tc>
        <w:tc>
          <w:tcPr>
            <w:tcW w:w="10909" w:type="dxa"/>
          </w:tcPr>
          <w:p w14:paraId="539FB5AD" w14:textId="77777777" w:rsidR="00CA0DC0" w:rsidRPr="00C1361E" w:rsidRDefault="00CA0DC0" w:rsidP="00E90E7B">
            <w:pPr>
              <w:spacing w:line="400" w:lineRule="exact"/>
              <w:rPr>
                <w:rFonts w:ascii="標楷體" w:eastAsia="標楷體" w:hAnsi="標楷體"/>
              </w:rPr>
            </w:pPr>
            <w:r w:rsidRPr="00C1361E">
              <w:rPr>
                <w:rFonts w:ascii="標楷體" w:eastAsia="標楷體" w:hAnsi="標楷體" w:hint="eastAsia"/>
              </w:rPr>
              <w:t xml:space="preserve">不同行政理論時期所偏重的重點皆不同，下列何時期的理論著重於探討組織結構而較忽視組織成員的行為？ </w:t>
            </w:r>
          </w:p>
          <w:p w14:paraId="31098118" w14:textId="77777777" w:rsidR="00CA0DC0" w:rsidRPr="00C1361E" w:rsidRDefault="00CA0DC0" w:rsidP="00E90E7B">
            <w:pPr>
              <w:spacing w:line="400" w:lineRule="exact"/>
              <w:rPr>
                <w:rFonts w:ascii="標楷體" w:eastAsia="標楷體" w:hAnsi="標楷體"/>
              </w:rPr>
            </w:pPr>
            <w:r w:rsidRPr="00C1361E">
              <w:rPr>
                <w:rFonts w:ascii="標楷體" w:eastAsia="標楷體" w:hAnsi="標楷體" w:hint="eastAsia"/>
              </w:rPr>
              <w:t>(A)傳統理論時期</w:t>
            </w:r>
          </w:p>
          <w:p w14:paraId="54AA47FD" w14:textId="77777777" w:rsidR="00CA0DC0" w:rsidRPr="00C1361E" w:rsidRDefault="00CA0DC0" w:rsidP="00E90E7B">
            <w:pPr>
              <w:spacing w:line="400" w:lineRule="exact"/>
              <w:rPr>
                <w:rFonts w:ascii="標楷體" w:eastAsia="標楷體" w:hAnsi="標楷體"/>
              </w:rPr>
            </w:pPr>
            <w:r w:rsidRPr="00C1361E">
              <w:rPr>
                <w:rFonts w:ascii="標楷體" w:eastAsia="標楷體" w:hAnsi="標楷體" w:hint="eastAsia"/>
              </w:rPr>
              <w:t>(B)行為科學時期</w:t>
            </w:r>
          </w:p>
          <w:p w14:paraId="23989FAF" w14:textId="77777777" w:rsidR="00CA0DC0" w:rsidRPr="00C1361E" w:rsidRDefault="00CA0DC0" w:rsidP="00E90E7B">
            <w:pPr>
              <w:spacing w:line="400" w:lineRule="exact"/>
              <w:rPr>
                <w:rFonts w:ascii="標楷體" w:eastAsia="標楷體" w:hAnsi="標楷體"/>
              </w:rPr>
            </w:pPr>
            <w:r w:rsidRPr="00C1361E">
              <w:rPr>
                <w:rFonts w:ascii="標楷體" w:eastAsia="標楷體" w:hAnsi="標楷體" w:hint="eastAsia"/>
              </w:rPr>
              <w:t>(C)系統理論時期</w:t>
            </w:r>
          </w:p>
          <w:p w14:paraId="57B36B56" w14:textId="0B342D9D" w:rsidR="006D014E" w:rsidRPr="00C1361E" w:rsidRDefault="00CA0DC0" w:rsidP="00E90E7B">
            <w:pPr>
              <w:spacing w:line="400" w:lineRule="exact"/>
              <w:rPr>
                <w:rFonts w:ascii="標楷體" w:eastAsia="標楷體" w:hAnsi="標楷體"/>
              </w:rPr>
            </w:pPr>
            <w:r w:rsidRPr="00C1361E">
              <w:rPr>
                <w:rFonts w:ascii="標楷體" w:eastAsia="標楷體" w:hAnsi="標楷體" w:hint="eastAsia"/>
              </w:rPr>
              <w:t>(D)後現代時期</w:t>
            </w:r>
          </w:p>
        </w:tc>
      </w:tr>
      <w:tr w:rsidR="006D014E" w:rsidRPr="00C1361E" w14:paraId="2D95BD7C" w14:textId="77777777" w:rsidTr="00CA0DC0">
        <w:tc>
          <w:tcPr>
            <w:tcW w:w="419" w:type="dxa"/>
          </w:tcPr>
          <w:p w14:paraId="6B5B8E8D" w14:textId="77777777" w:rsidR="006D014E" w:rsidRPr="00C1361E" w:rsidRDefault="006D014E" w:rsidP="00E90E7B">
            <w:pPr>
              <w:spacing w:line="400" w:lineRule="exact"/>
              <w:rPr>
                <w:rFonts w:ascii="標楷體" w:eastAsia="標楷體" w:hAnsi="標楷體"/>
                <w:b/>
              </w:rPr>
            </w:pPr>
            <w:r w:rsidRPr="00C1361E">
              <w:rPr>
                <w:rFonts w:ascii="標楷體" w:eastAsia="標楷體" w:hAnsi="標楷體" w:hint="eastAsia"/>
                <w:b/>
              </w:rPr>
              <w:t>解</w:t>
            </w:r>
          </w:p>
          <w:p w14:paraId="32789DE0" w14:textId="77777777" w:rsidR="006D014E" w:rsidRPr="00C1361E" w:rsidRDefault="006D014E"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36329A1C" w14:textId="2A546B88" w:rsidR="006D014E" w:rsidRPr="00C1361E" w:rsidRDefault="003F78FA" w:rsidP="00E90E7B">
            <w:pPr>
              <w:spacing w:line="400" w:lineRule="exact"/>
              <w:rPr>
                <w:rFonts w:ascii="標楷體" w:eastAsia="標楷體" w:hAnsi="標楷體"/>
                <w:b/>
                <w:color w:val="000000" w:themeColor="text1"/>
              </w:rPr>
            </w:pPr>
            <w:r w:rsidRPr="00C1361E">
              <w:rPr>
                <w:rFonts w:ascii="標楷體" w:eastAsia="標楷體" w:hAnsi="標楷體" w:hint="eastAsia"/>
                <w:b/>
                <w:color w:val="00B050"/>
              </w:rPr>
              <w:t xml:space="preserve">科學實證／傳統理論時期 </w:t>
            </w:r>
            <w:r w:rsidR="00EE537E" w:rsidRPr="00C1361E">
              <w:rPr>
                <w:rFonts w:ascii="標楷體" w:eastAsia="標楷體" w:hAnsi="標楷體"/>
                <w:b/>
                <w:color w:val="00B050"/>
              </w:rPr>
              <w:t xml:space="preserve">  </w:t>
            </w:r>
            <w:r w:rsidRPr="00C1361E">
              <w:rPr>
                <w:rFonts w:ascii="標楷體" w:eastAsia="標楷體" w:hAnsi="標楷體" w:hint="eastAsia"/>
                <w:b/>
                <w:color w:val="0070C0"/>
              </w:rPr>
              <w:t xml:space="preserve">理性典範         </w:t>
            </w:r>
            <w:r w:rsidRPr="00C1361E">
              <w:rPr>
                <w:rFonts w:ascii="標楷體" w:eastAsia="標楷體" w:hAnsi="標楷體" w:hint="eastAsia"/>
                <w:b/>
                <w:color w:val="000000" w:themeColor="text1"/>
              </w:rPr>
              <w:t>偏重組織目標</w:t>
            </w:r>
          </w:p>
          <w:p w14:paraId="478A89BA" w14:textId="71C1D673" w:rsidR="003F78FA" w:rsidRPr="00C1361E" w:rsidRDefault="003F78FA" w:rsidP="00E90E7B">
            <w:pPr>
              <w:spacing w:line="400" w:lineRule="exact"/>
              <w:rPr>
                <w:rFonts w:ascii="標楷體" w:eastAsia="標楷體" w:hAnsi="標楷體"/>
                <w:b/>
                <w:color w:val="000000" w:themeColor="text1"/>
              </w:rPr>
            </w:pPr>
            <w:r w:rsidRPr="00C1361E">
              <w:rPr>
                <w:rFonts w:ascii="標楷體" w:eastAsia="標楷體" w:hAnsi="標楷體" w:hint="eastAsia"/>
                <w:b/>
                <w:color w:val="00B050"/>
              </w:rPr>
              <w:t xml:space="preserve">行為科學時期             </w:t>
            </w:r>
            <w:r w:rsidRPr="00C1361E">
              <w:rPr>
                <w:rFonts w:ascii="標楷體" w:eastAsia="標楷體" w:hAnsi="標楷體" w:hint="eastAsia"/>
                <w:b/>
                <w:color w:val="0070C0"/>
              </w:rPr>
              <w:t xml:space="preserve">自然典範         </w:t>
            </w:r>
            <w:r w:rsidRPr="00C1361E">
              <w:rPr>
                <w:rFonts w:ascii="標楷體" w:eastAsia="標楷體" w:hAnsi="標楷體" w:hint="eastAsia"/>
                <w:b/>
                <w:color w:val="000000" w:themeColor="text1"/>
              </w:rPr>
              <w:t>偏重成員需求</w:t>
            </w:r>
          </w:p>
          <w:p w14:paraId="584D6E85" w14:textId="03AE087E" w:rsidR="003F78FA" w:rsidRPr="00C1361E" w:rsidRDefault="003F78FA" w:rsidP="00E90E7B">
            <w:pPr>
              <w:spacing w:line="400" w:lineRule="exact"/>
              <w:rPr>
                <w:rFonts w:ascii="標楷體" w:eastAsia="標楷體" w:hAnsi="標楷體"/>
                <w:b/>
                <w:color w:val="000000" w:themeColor="text1"/>
              </w:rPr>
            </w:pPr>
            <w:r w:rsidRPr="00C1361E">
              <w:rPr>
                <w:rFonts w:ascii="標楷體" w:eastAsia="標楷體" w:hAnsi="標楷體" w:hint="eastAsia"/>
                <w:b/>
                <w:color w:val="00B050"/>
              </w:rPr>
              <w:t xml:space="preserve">系統途徑時期             </w:t>
            </w:r>
            <w:r w:rsidRPr="00C1361E">
              <w:rPr>
                <w:rFonts w:ascii="標楷體" w:eastAsia="標楷體" w:hAnsi="標楷體" w:hint="eastAsia"/>
                <w:b/>
                <w:color w:val="0070C0"/>
              </w:rPr>
              <w:t xml:space="preserve">批判與整合典範  </w:t>
            </w:r>
            <w:r w:rsidR="00EE537E" w:rsidRPr="00C1361E">
              <w:rPr>
                <w:rFonts w:ascii="標楷體" w:eastAsia="標楷體" w:hAnsi="標楷體"/>
                <w:b/>
                <w:color w:val="0070C0"/>
              </w:rPr>
              <w:t xml:space="preserve"> </w:t>
            </w:r>
            <w:r w:rsidRPr="00C1361E">
              <w:rPr>
                <w:rFonts w:ascii="標楷體" w:eastAsia="標楷體" w:hAnsi="標楷體" w:hint="eastAsia"/>
                <w:b/>
                <w:color w:val="000000" w:themeColor="text1"/>
              </w:rPr>
              <w:t>兼顧兩者</w:t>
            </w:r>
          </w:p>
        </w:tc>
      </w:tr>
      <w:tr w:rsidR="006D014E" w:rsidRPr="00C1361E" w14:paraId="33F2608F" w14:textId="77777777" w:rsidTr="003F4367">
        <w:tc>
          <w:tcPr>
            <w:tcW w:w="419" w:type="dxa"/>
            <w:vAlign w:val="center"/>
          </w:tcPr>
          <w:p w14:paraId="6492F75D" w14:textId="01834254" w:rsidR="006D014E" w:rsidRPr="00C1361E" w:rsidRDefault="003F4367" w:rsidP="00E90E7B">
            <w:pPr>
              <w:spacing w:line="400" w:lineRule="exact"/>
              <w:jc w:val="center"/>
              <w:rPr>
                <w:rFonts w:ascii="標楷體" w:eastAsia="標楷體" w:hAnsi="標楷體"/>
              </w:rPr>
            </w:pPr>
            <w:r w:rsidRPr="00C1361E">
              <w:rPr>
                <w:rFonts w:ascii="標楷體" w:eastAsia="標楷體" w:hAnsi="標楷體"/>
              </w:rPr>
              <w:t>C</w:t>
            </w:r>
          </w:p>
        </w:tc>
        <w:tc>
          <w:tcPr>
            <w:tcW w:w="10909" w:type="dxa"/>
          </w:tcPr>
          <w:p w14:paraId="155F77D8" w14:textId="77777777" w:rsidR="003F4367" w:rsidRPr="00C1361E" w:rsidRDefault="003F4367" w:rsidP="00E90E7B">
            <w:pPr>
              <w:spacing w:line="400" w:lineRule="exact"/>
              <w:rPr>
                <w:rFonts w:ascii="標楷體" w:eastAsia="標楷體" w:hAnsi="標楷體"/>
              </w:rPr>
            </w:pPr>
            <w:r w:rsidRPr="00C1361E">
              <w:rPr>
                <w:rFonts w:ascii="標楷體" w:eastAsia="標楷體" w:hAnsi="標楷體" w:hint="eastAsia"/>
              </w:rPr>
              <w:t xml:space="preserve">所謂的「第五級領導」是與下列何者涵義最為接近？ </w:t>
            </w:r>
          </w:p>
          <w:p w14:paraId="0A85495A" w14:textId="77777777" w:rsidR="003F4367" w:rsidRPr="00C1361E" w:rsidRDefault="003F4367" w:rsidP="00E90E7B">
            <w:pPr>
              <w:spacing w:line="400" w:lineRule="exact"/>
              <w:rPr>
                <w:rFonts w:ascii="標楷體" w:eastAsia="標楷體" w:hAnsi="標楷體"/>
              </w:rPr>
            </w:pPr>
            <w:r w:rsidRPr="00C1361E">
              <w:rPr>
                <w:rFonts w:ascii="標楷體" w:eastAsia="標楷體" w:hAnsi="標楷體" w:hint="eastAsia"/>
              </w:rPr>
              <w:t xml:space="preserve">(A)領導者應發揮個人高度才能 </w:t>
            </w:r>
          </w:p>
          <w:p w14:paraId="365BB7CB" w14:textId="77777777" w:rsidR="003F4367" w:rsidRPr="00C1361E" w:rsidRDefault="003F4367" w:rsidP="00E90E7B">
            <w:pPr>
              <w:spacing w:line="400" w:lineRule="exact"/>
              <w:rPr>
                <w:rFonts w:ascii="標楷體" w:eastAsia="標楷體" w:hAnsi="標楷體"/>
              </w:rPr>
            </w:pPr>
            <w:r w:rsidRPr="00C1361E">
              <w:rPr>
                <w:rFonts w:ascii="標楷體" w:eastAsia="標楷體" w:hAnsi="標楷體" w:hint="eastAsia"/>
              </w:rPr>
              <w:t xml:space="preserve">(B)領導者應勝任管理者角色 </w:t>
            </w:r>
          </w:p>
          <w:p w14:paraId="77A6C620" w14:textId="77777777" w:rsidR="003F4367" w:rsidRPr="00C1361E" w:rsidRDefault="003F4367" w:rsidP="00E90E7B">
            <w:pPr>
              <w:spacing w:line="400" w:lineRule="exact"/>
              <w:rPr>
                <w:rFonts w:ascii="標楷體" w:eastAsia="標楷體" w:hAnsi="標楷體"/>
              </w:rPr>
            </w:pPr>
            <w:r w:rsidRPr="00C1361E">
              <w:rPr>
                <w:rFonts w:ascii="標楷體" w:eastAsia="標楷體" w:hAnsi="標楷體" w:hint="eastAsia"/>
              </w:rPr>
              <w:t xml:space="preserve">(C)領導者應融合謙和涵養與專業堅持 </w:t>
            </w:r>
          </w:p>
          <w:p w14:paraId="7528A943" w14:textId="01ADBEF4" w:rsidR="006D014E" w:rsidRPr="00C1361E" w:rsidRDefault="003F4367" w:rsidP="00E90E7B">
            <w:pPr>
              <w:spacing w:line="400" w:lineRule="exact"/>
              <w:rPr>
                <w:rFonts w:ascii="標楷體" w:eastAsia="標楷體" w:hAnsi="標楷體"/>
              </w:rPr>
            </w:pPr>
            <w:r w:rsidRPr="00C1361E">
              <w:rPr>
                <w:rFonts w:ascii="標楷體" w:eastAsia="標楷體" w:hAnsi="標楷體" w:hint="eastAsia"/>
              </w:rPr>
              <w:t xml:space="preserve">(D)領導者應講究帶人重於帶心 </w:t>
            </w:r>
          </w:p>
        </w:tc>
      </w:tr>
      <w:tr w:rsidR="006D014E" w:rsidRPr="00C1361E" w14:paraId="28AC1A53" w14:textId="77777777" w:rsidTr="00CA0DC0">
        <w:tc>
          <w:tcPr>
            <w:tcW w:w="419" w:type="dxa"/>
          </w:tcPr>
          <w:p w14:paraId="746F131B" w14:textId="77777777" w:rsidR="006D014E" w:rsidRPr="00C1361E" w:rsidRDefault="006D014E" w:rsidP="00E90E7B">
            <w:pPr>
              <w:spacing w:line="400" w:lineRule="exact"/>
              <w:rPr>
                <w:rFonts w:ascii="標楷體" w:eastAsia="標楷體" w:hAnsi="標楷體"/>
                <w:b/>
              </w:rPr>
            </w:pPr>
            <w:r w:rsidRPr="00C1361E">
              <w:rPr>
                <w:rFonts w:ascii="標楷體" w:eastAsia="標楷體" w:hAnsi="標楷體" w:hint="eastAsia"/>
                <w:b/>
              </w:rPr>
              <w:t>解</w:t>
            </w:r>
          </w:p>
          <w:p w14:paraId="643CE5BF" w14:textId="77777777" w:rsidR="006D014E" w:rsidRPr="00C1361E" w:rsidRDefault="006D014E"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256B798" w14:textId="33F11DBC" w:rsidR="003F4367" w:rsidRPr="00C1361E" w:rsidRDefault="003F4367" w:rsidP="00E90E7B">
            <w:pPr>
              <w:spacing w:line="400" w:lineRule="exact"/>
              <w:rPr>
                <w:rFonts w:ascii="標楷體" w:eastAsia="標楷體" w:hAnsi="標楷體"/>
              </w:rPr>
            </w:pPr>
            <w:r w:rsidRPr="00C1361E">
              <w:rPr>
                <w:rFonts w:ascii="標楷體" w:eastAsia="標楷體" w:hAnsi="標楷體" w:hint="eastAsia"/>
              </w:rPr>
              <w:t>第一級：是高度才能的個人</w:t>
            </w:r>
            <w:r w:rsidRPr="00C1361E">
              <w:rPr>
                <w:rFonts w:ascii="標楷體" w:eastAsia="標楷體" w:hAnsi="標楷體"/>
              </w:rPr>
              <w:t xml:space="preserve">   </w:t>
            </w:r>
            <w:r w:rsidRPr="00C1361E">
              <w:rPr>
                <w:rFonts w:ascii="標楷體" w:eastAsia="標楷體" w:hAnsi="標楷體" w:hint="eastAsia"/>
              </w:rPr>
              <w:t>第二級：是有貢獻的團隊成員</w:t>
            </w:r>
            <w:r w:rsidRPr="00C1361E">
              <w:rPr>
                <w:rFonts w:ascii="標楷體" w:eastAsia="標楷體" w:hAnsi="標楷體"/>
              </w:rPr>
              <w:t xml:space="preserve">   </w:t>
            </w:r>
            <w:r w:rsidRPr="00C1361E">
              <w:rPr>
                <w:rFonts w:ascii="標楷體" w:eastAsia="標楷體" w:hAnsi="標楷體" w:hint="eastAsia"/>
              </w:rPr>
              <w:t>第三級：是勝任愉快的經理人</w:t>
            </w:r>
          </w:p>
          <w:p w14:paraId="0F46C2CE" w14:textId="7E8498A6" w:rsidR="006D014E" w:rsidRPr="00C1361E" w:rsidRDefault="003F4367" w:rsidP="00E90E7B">
            <w:pPr>
              <w:spacing w:line="400" w:lineRule="exact"/>
              <w:rPr>
                <w:rFonts w:ascii="標楷體" w:eastAsia="標楷體" w:hAnsi="標楷體"/>
              </w:rPr>
            </w:pPr>
            <w:r w:rsidRPr="00C1361E">
              <w:rPr>
                <w:rFonts w:ascii="標楷體" w:eastAsia="標楷體" w:hAnsi="標楷體" w:hint="eastAsia"/>
              </w:rPr>
              <w:t>第四級：是有效的領導者</w:t>
            </w:r>
            <w:r w:rsidRPr="00C1361E">
              <w:rPr>
                <w:rFonts w:ascii="標楷體" w:eastAsia="標楷體" w:hAnsi="標楷體"/>
              </w:rPr>
              <w:t xml:space="preserve">     </w:t>
            </w:r>
            <w:r w:rsidRPr="00C1361E">
              <w:rPr>
                <w:rFonts w:ascii="標楷體" w:eastAsia="標楷體" w:hAnsi="標楷體" w:hint="eastAsia"/>
              </w:rPr>
              <w:t>第五級：應融合謙和涵養與專業堅持</w:t>
            </w:r>
          </w:p>
        </w:tc>
      </w:tr>
      <w:tr w:rsidR="00D226E0" w:rsidRPr="00C1361E" w14:paraId="1A432B76" w14:textId="77777777" w:rsidTr="00173939">
        <w:tc>
          <w:tcPr>
            <w:tcW w:w="419" w:type="dxa"/>
            <w:vAlign w:val="center"/>
          </w:tcPr>
          <w:p w14:paraId="6843D006" w14:textId="4E76CCEC" w:rsidR="00D226E0" w:rsidRPr="00C1361E" w:rsidRDefault="00173939"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0C90636E" w14:textId="36AAD19D" w:rsidR="00D226E0" w:rsidRPr="00C1361E" w:rsidRDefault="00173939" w:rsidP="00E90E7B">
            <w:pPr>
              <w:spacing w:line="400" w:lineRule="exact"/>
              <w:rPr>
                <w:rFonts w:ascii="標楷體" w:eastAsia="標楷體" w:hAnsi="標楷體"/>
              </w:rPr>
            </w:pPr>
            <w:r w:rsidRPr="00C1361E">
              <w:rPr>
                <w:rFonts w:ascii="標楷體" w:eastAsia="標楷體" w:hAnsi="標楷體" w:hint="eastAsia"/>
              </w:rPr>
              <w:t>PDCA 已列為國內評鑑校務的主要內涵, C 代表的意義為何？</w:t>
            </w:r>
            <w:r w:rsidRPr="00C1361E">
              <w:rPr>
                <w:rFonts w:ascii="標楷體" w:eastAsia="標楷體" w:hAnsi="標楷體" w:cs="Calibri"/>
              </w:rPr>
              <w:t> </w:t>
            </w:r>
            <w:r w:rsidRPr="00C1361E">
              <w:rPr>
                <w:rFonts w:ascii="標楷體" w:eastAsia="標楷體" w:hAnsi="標楷體" w:hint="eastAsia"/>
              </w:rPr>
              <w:br/>
              <w:t>(A)控制</w:t>
            </w:r>
            <w:r w:rsidRPr="00C1361E">
              <w:rPr>
                <w:rFonts w:ascii="標楷體" w:eastAsia="標楷體" w:hAnsi="標楷體" w:cs="Calibri"/>
              </w:rPr>
              <w:t> </w:t>
            </w:r>
            <w:r w:rsidRPr="00C1361E">
              <w:rPr>
                <w:rFonts w:ascii="標楷體" w:eastAsia="標楷體" w:hAnsi="標楷體" w:hint="eastAsia"/>
              </w:rPr>
              <w:br/>
              <w:t>(B)協調</w:t>
            </w:r>
            <w:r w:rsidRPr="00C1361E">
              <w:rPr>
                <w:rFonts w:ascii="標楷體" w:eastAsia="標楷體" w:hAnsi="標楷體" w:cs="Calibri"/>
              </w:rPr>
              <w:t> </w:t>
            </w:r>
            <w:r w:rsidRPr="00C1361E">
              <w:rPr>
                <w:rFonts w:ascii="標楷體" w:eastAsia="標楷體" w:hAnsi="標楷體" w:hint="eastAsia"/>
              </w:rPr>
              <w:br/>
              <w:t>(C)檢核</w:t>
            </w:r>
            <w:r w:rsidRPr="00C1361E">
              <w:rPr>
                <w:rFonts w:ascii="標楷體" w:eastAsia="標楷體" w:hAnsi="標楷體" w:cs="Calibri"/>
              </w:rPr>
              <w:t> </w:t>
            </w:r>
            <w:r w:rsidRPr="00C1361E">
              <w:rPr>
                <w:rFonts w:ascii="標楷體" w:eastAsia="標楷體" w:hAnsi="標楷體" w:hint="eastAsia"/>
              </w:rPr>
              <w:br/>
              <w:t>(D)確認</w:t>
            </w:r>
            <w:r w:rsidRPr="00C1361E">
              <w:rPr>
                <w:rFonts w:ascii="標楷體" w:eastAsia="標楷體" w:hAnsi="標楷體" w:cs="Calibri"/>
              </w:rPr>
              <w:t> </w:t>
            </w:r>
          </w:p>
        </w:tc>
      </w:tr>
      <w:tr w:rsidR="00D226E0" w:rsidRPr="00C1361E" w14:paraId="57B61DDB" w14:textId="77777777" w:rsidTr="00D226E0">
        <w:tc>
          <w:tcPr>
            <w:tcW w:w="419" w:type="dxa"/>
          </w:tcPr>
          <w:p w14:paraId="1DE6FFB2" w14:textId="77777777" w:rsidR="00D226E0" w:rsidRPr="00C1361E" w:rsidRDefault="00D226E0" w:rsidP="00E90E7B">
            <w:pPr>
              <w:spacing w:line="400" w:lineRule="exact"/>
              <w:rPr>
                <w:rFonts w:ascii="標楷體" w:eastAsia="標楷體" w:hAnsi="標楷體"/>
                <w:b/>
              </w:rPr>
            </w:pPr>
            <w:r w:rsidRPr="00C1361E">
              <w:rPr>
                <w:rFonts w:ascii="標楷體" w:eastAsia="標楷體" w:hAnsi="標楷體" w:hint="eastAsia"/>
                <w:b/>
              </w:rPr>
              <w:t>解</w:t>
            </w:r>
          </w:p>
          <w:p w14:paraId="41EC217C" w14:textId="77777777" w:rsidR="00D226E0" w:rsidRPr="00C1361E" w:rsidRDefault="00D226E0"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D8EFAEA" w14:textId="77777777" w:rsidR="00173939" w:rsidRPr="00C1361E" w:rsidRDefault="00173939" w:rsidP="00E90E7B">
            <w:pPr>
              <w:spacing w:line="400" w:lineRule="exact"/>
              <w:rPr>
                <w:rFonts w:ascii="標楷體" w:eastAsia="標楷體" w:hAnsi="標楷體"/>
              </w:rPr>
            </w:pPr>
            <w:r w:rsidRPr="00C1361E">
              <w:rPr>
                <w:rFonts w:ascii="標楷體" w:eastAsia="標楷體" w:hAnsi="標楷體" w:hint="eastAsia"/>
                <w:b/>
                <w:color w:val="FF0000"/>
              </w:rPr>
              <w:t>戴明Deming</w:t>
            </w:r>
            <w:r w:rsidRPr="00C1361E">
              <w:rPr>
                <w:rFonts w:ascii="標楷體" w:eastAsia="標楷體" w:hAnsi="標楷體" w:hint="eastAsia"/>
              </w:rPr>
              <w:t xml:space="preserve">　</w:t>
            </w:r>
            <w:r w:rsidRPr="00C1361E">
              <w:rPr>
                <w:rFonts w:ascii="標楷體" w:eastAsia="標楷體" w:hAnsi="標楷體" w:hint="eastAsia"/>
                <w:b/>
                <w:color w:val="00B050"/>
              </w:rPr>
              <w:t>PDCA</w:t>
            </w:r>
          </w:p>
          <w:p w14:paraId="1ACD7960" w14:textId="413CA445" w:rsidR="00D226E0" w:rsidRPr="00C1361E" w:rsidRDefault="00173939" w:rsidP="00E90E7B">
            <w:pPr>
              <w:spacing w:line="400" w:lineRule="exact"/>
              <w:rPr>
                <w:rFonts w:ascii="標楷體" w:eastAsia="標楷體" w:hAnsi="標楷體"/>
              </w:rPr>
            </w:pPr>
            <w:r w:rsidRPr="00C1361E">
              <w:rPr>
                <w:rFonts w:ascii="標楷體" w:eastAsia="標楷體" w:hAnsi="標楷體" w:hint="eastAsia"/>
                <w:b/>
                <w:bCs/>
                <w:color w:val="0070C0"/>
              </w:rPr>
              <w:t>Plan計畫　Do執行　Check檢查　Action處理</w:t>
            </w:r>
          </w:p>
        </w:tc>
      </w:tr>
      <w:tr w:rsidR="00D226E0" w:rsidRPr="00C1361E" w14:paraId="07692672" w14:textId="77777777" w:rsidTr="00B8133F">
        <w:tc>
          <w:tcPr>
            <w:tcW w:w="419" w:type="dxa"/>
            <w:vAlign w:val="center"/>
          </w:tcPr>
          <w:p w14:paraId="00A44D6E" w14:textId="27039960" w:rsidR="00D226E0" w:rsidRPr="00C1361E" w:rsidRDefault="00B8133F" w:rsidP="00E90E7B">
            <w:pPr>
              <w:spacing w:line="400" w:lineRule="exact"/>
              <w:jc w:val="center"/>
              <w:rPr>
                <w:rFonts w:ascii="標楷體" w:eastAsia="標楷體" w:hAnsi="標楷體"/>
              </w:rPr>
            </w:pPr>
            <w:r w:rsidRPr="00C1361E">
              <w:rPr>
                <w:rFonts w:ascii="標楷體" w:eastAsia="標楷體" w:hAnsi="標楷體" w:hint="eastAsia"/>
              </w:rPr>
              <w:lastRenderedPageBreak/>
              <w:t>A</w:t>
            </w:r>
          </w:p>
        </w:tc>
        <w:tc>
          <w:tcPr>
            <w:tcW w:w="10909" w:type="dxa"/>
          </w:tcPr>
          <w:p w14:paraId="3A3B1388" w14:textId="1068FECC" w:rsidR="00D226E0" w:rsidRPr="00C1361E" w:rsidRDefault="00B8133F" w:rsidP="00E90E7B">
            <w:pPr>
              <w:spacing w:line="400" w:lineRule="exact"/>
              <w:rPr>
                <w:rFonts w:ascii="標楷體" w:eastAsia="標楷體" w:hAnsi="標楷體"/>
              </w:rPr>
            </w:pPr>
            <w:r w:rsidRPr="00C1361E">
              <w:rPr>
                <w:rFonts w:ascii="標楷體" w:eastAsia="標楷體" w:hAnsi="標楷體" w:hint="eastAsia"/>
              </w:rPr>
              <w:t>對於組織的特徵採用邏輯實證態度來分析，是哪種教育行政研究典範？</w:t>
            </w:r>
            <w:r w:rsidRPr="00C1361E">
              <w:rPr>
                <w:rFonts w:ascii="標楷體" w:eastAsia="標楷體" w:hAnsi="標楷體" w:hint="eastAsia"/>
              </w:rPr>
              <w:br/>
              <w:t>(A)理性典範</w:t>
            </w:r>
            <w:r w:rsidRPr="00C1361E">
              <w:rPr>
                <w:rFonts w:ascii="標楷體" w:eastAsia="標楷體" w:hAnsi="標楷體" w:hint="eastAsia"/>
              </w:rPr>
              <w:br/>
              <w:t>(B)自然典範</w:t>
            </w:r>
            <w:r w:rsidRPr="00C1361E">
              <w:rPr>
                <w:rFonts w:ascii="標楷體" w:eastAsia="標楷體" w:hAnsi="標楷體" w:hint="eastAsia"/>
              </w:rPr>
              <w:br/>
              <w:t>(C)批判典範</w:t>
            </w:r>
            <w:r w:rsidRPr="00C1361E">
              <w:rPr>
                <w:rFonts w:ascii="標楷體" w:eastAsia="標楷體" w:hAnsi="標楷體" w:hint="eastAsia"/>
              </w:rPr>
              <w:br/>
              <w:t>(D)後現代典範</w:t>
            </w:r>
          </w:p>
        </w:tc>
      </w:tr>
      <w:tr w:rsidR="00D226E0" w:rsidRPr="00C1361E" w14:paraId="351BA8D2" w14:textId="77777777" w:rsidTr="00D226E0">
        <w:tc>
          <w:tcPr>
            <w:tcW w:w="419" w:type="dxa"/>
          </w:tcPr>
          <w:p w14:paraId="67F4A0C7" w14:textId="77777777" w:rsidR="00D226E0" w:rsidRPr="00C1361E" w:rsidRDefault="00D226E0" w:rsidP="00E90E7B">
            <w:pPr>
              <w:spacing w:line="400" w:lineRule="exact"/>
              <w:rPr>
                <w:rFonts w:ascii="標楷體" w:eastAsia="標楷體" w:hAnsi="標楷體"/>
                <w:b/>
              </w:rPr>
            </w:pPr>
            <w:r w:rsidRPr="00C1361E">
              <w:rPr>
                <w:rFonts w:ascii="標楷體" w:eastAsia="標楷體" w:hAnsi="標楷體" w:hint="eastAsia"/>
                <w:b/>
              </w:rPr>
              <w:t>解</w:t>
            </w:r>
          </w:p>
          <w:p w14:paraId="2EC8E96E" w14:textId="77777777" w:rsidR="00D226E0" w:rsidRPr="00C1361E" w:rsidRDefault="00D226E0"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tbl>
            <w:tblPr>
              <w:tblW w:w="0" w:type="auto"/>
              <w:tblBorders>
                <w:top w:val="outset" w:sz="6" w:space="0" w:color="auto"/>
                <w:left w:val="outset" w:sz="6" w:space="0" w:color="auto"/>
                <w:bottom w:val="outset" w:sz="6" w:space="0" w:color="auto"/>
                <w:right w:val="outset" w:sz="6" w:space="0" w:color="auto"/>
              </w:tblBorders>
              <w:shd w:val="clear" w:color="auto" w:fill="F5F5F5"/>
              <w:tblLayout w:type="fixed"/>
              <w:tblCellMar>
                <w:top w:w="15" w:type="dxa"/>
                <w:left w:w="15" w:type="dxa"/>
                <w:bottom w:w="15" w:type="dxa"/>
                <w:right w:w="15" w:type="dxa"/>
              </w:tblCellMar>
              <w:tblLook w:val="04A0" w:firstRow="1" w:lastRow="0" w:firstColumn="1" w:lastColumn="0" w:noHBand="0" w:noVBand="1"/>
            </w:tblPr>
            <w:tblGrid>
              <w:gridCol w:w="1161"/>
              <w:gridCol w:w="2374"/>
              <w:gridCol w:w="2375"/>
              <w:gridCol w:w="2374"/>
              <w:gridCol w:w="2375"/>
            </w:tblGrid>
            <w:tr w:rsidR="00B8133F" w:rsidRPr="00C1361E" w14:paraId="15ECA076" w14:textId="77777777" w:rsidTr="00B8133F">
              <w:tc>
                <w:tcPr>
                  <w:tcW w:w="1161" w:type="dxa"/>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14:paraId="72FF819E" w14:textId="1FF1092B" w:rsidR="00B8133F" w:rsidRPr="00C1361E" w:rsidRDefault="00B8133F" w:rsidP="00E90E7B">
                  <w:pPr>
                    <w:pStyle w:val="Web"/>
                    <w:spacing w:before="0" w:beforeAutospacing="0" w:after="150" w:afterAutospacing="0" w:line="400" w:lineRule="exact"/>
                    <w:rPr>
                      <w:rFonts w:ascii="標楷體" w:eastAsia="標楷體" w:hAnsi="標楷體" w:cstheme="minorBidi"/>
                      <w:kern w:val="2"/>
                      <w:szCs w:val="22"/>
                    </w:rPr>
                  </w:pPr>
                </w:p>
              </w:tc>
              <w:tc>
                <w:tcPr>
                  <w:tcW w:w="2374" w:type="dxa"/>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14:paraId="4F1C8FD8" w14:textId="77777777" w:rsidR="00B8133F" w:rsidRPr="00C1361E" w:rsidRDefault="00B8133F" w:rsidP="00E90E7B">
                  <w:pPr>
                    <w:pStyle w:val="Web"/>
                    <w:spacing w:before="0" w:beforeAutospacing="0" w:after="150" w:afterAutospacing="0" w:line="400" w:lineRule="exact"/>
                    <w:rPr>
                      <w:rFonts w:ascii="標楷體" w:eastAsia="標楷體" w:hAnsi="標楷體" w:cstheme="minorBidi"/>
                      <w:kern w:val="2"/>
                      <w:szCs w:val="22"/>
                    </w:rPr>
                  </w:pPr>
                  <w:r w:rsidRPr="00C1361E">
                    <w:rPr>
                      <w:rFonts w:ascii="標楷體" w:eastAsia="標楷體" w:hAnsi="標楷體" w:cstheme="minorBidi" w:hint="eastAsia"/>
                      <w:kern w:val="2"/>
                      <w:szCs w:val="22"/>
                    </w:rPr>
                    <w:t>理性典範</w:t>
                  </w:r>
                </w:p>
              </w:tc>
              <w:tc>
                <w:tcPr>
                  <w:tcW w:w="2375" w:type="dxa"/>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14:paraId="15C73EA4" w14:textId="77777777" w:rsidR="00B8133F" w:rsidRPr="00C1361E" w:rsidRDefault="00B8133F" w:rsidP="00E90E7B">
                  <w:pPr>
                    <w:pStyle w:val="Web"/>
                    <w:spacing w:before="0" w:beforeAutospacing="0" w:after="150" w:afterAutospacing="0" w:line="400" w:lineRule="exact"/>
                    <w:rPr>
                      <w:rFonts w:ascii="標楷體" w:eastAsia="標楷體" w:hAnsi="標楷體" w:cstheme="minorBidi"/>
                      <w:kern w:val="2"/>
                      <w:szCs w:val="22"/>
                    </w:rPr>
                  </w:pPr>
                  <w:r w:rsidRPr="00C1361E">
                    <w:rPr>
                      <w:rFonts w:ascii="標楷體" w:eastAsia="標楷體" w:hAnsi="標楷體" w:cstheme="minorBidi" w:hint="eastAsia"/>
                      <w:kern w:val="2"/>
                      <w:szCs w:val="22"/>
                    </w:rPr>
                    <w:t>自然典範</w:t>
                  </w:r>
                </w:p>
              </w:tc>
              <w:tc>
                <w:tcPr>
                  <w:tcW w:w="2374" w:type="dxa"/>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14:paraId="17BAE602" w14:textId="77777777" w:rsidR="00B8133F" w:rsidRPr="00C1361E" w:rsidRDefault="00B8133F" w:rsidP="00E90E7B">
                  <w:pPr>
                    <w:pStyle w:val="Web"/>
                    <w:spacing w:before="0" w:beforeAutospacing="0" w:after="150" w:afterAutospacing="0" w:line="400" w:lineRule="exact"/>
                    <w:rPr>
                      <w:rFonts w:ascii="標楷體" w:eastAsia="標楷體" w:hAnsi="標楷體" w:cstheme="minorBidi"/>
                      <w:kern w:val="2"/>
                      <w:szCs w:val="22"/>
                    </w:rPr>
                  </w:pPr>
                  <w:r w:rsidRPr="00C1361E">
                    <w:rPr>
                      <w:rFonts w:ascii="標楷體" w:eastAsia="標楷體" w:hAnsi="標楷體" w:cstheme="minorBidi" w:hint="eastAsia"/>
                      <w:kern w:val="2"/>
                      <w:szCs w:val="22"/>
                    </w:rPr>
                    <w:t>批判典範</w:t>
                  </w:r>
                </w:p>
              </w:tc>
              <w:tc>
                <w:tcPr>
                  <w:tcW w:w="2375" w:type="dxa"/>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14:paraId="781698B0" w14:textId="77777777" w:rsidR="00B8133F" w:rsidRPr="00C1361E" w:rsidRDefault="00B8133F" w:rsidP="00E90E7B">
                  <w:pPr>
                    <w:pStyle w:val="Web"/>
                    <w:spacing w:before="0" w:beforeAutospacing="0" w:after="150" w:afterAutospacing="0" w:line="400" w:lineRule="exact"/>
                    <w:rPr>
                      <w:rFonts w:ascii="標楷體" w:eastAsia="標楷體" w:hAnsi="標楷體" w:cstheme="minorBidi"/>
                      <w:kern w:val="2"/>
                      <w:szCs w:val="22"/>
                    </w:rPr>
                  </w:pPr>
                  <w:r w:rsidRPr="00C1361E">
                    <w:rPr>
                      <w:rFonts w:ascii="標楷體" w:eastAsia="標楷體" w:hAnsi="標楷體" w:cstheme="minorBidi" w:hint="eastAsia"/>
                      <w:kern w:val="2"/>
                      <w:szCs w:val="22"/>
                    </w:rPr>
                    <w:t>整合典範</w:t>
                  </w:r>
                </w:p>
              </w:tc>
            </w:tr>
            <w:tr w:rsidR="00B8133F" w:rsidRPr="00C1361E" w14:paraId="350AFAB8" w14:textId="77777777" w:rsidTr="00B8133F">
              <w:tc>
                <w:tcPr>
                  <w:tcW w:w="1161" w:type="dxa"/>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14:paraId="31D4808C" w14:textId="77777777" w:rsidR="00B8133F" w:rsidRPr="00C1361E" w:rsidRDefault="00B8133F" w:rsidP="00E90E7B">
                  <w:pPr>
                    <w:pStyle w:val="Web"/>
                    <w:spacing w:before="0" w:beforeAutospacing="0" w:after="150" w:afterAutospacing="0" w:line="400" w:lineRule="exact"/>
                    <w:rPr>
                      <w:rFonts w:ascii="標楷體" w:eastAsia="標楷體" w:hAnsi="標楷體" w:cstheme="minorBidi"/>
                      <w:kern w:val="2"/>
                      <w:szCs w:val="22"/>
                    </w:rPr>
                  </w:pPr>
                  <w:r w:rsidRPr="00C1361E">
                    <w:rPr>
                      <w:rFonts w:ascii="標楷體" w:eastAsia="標楷體" w:hAnsi="標楷體" w:cstheme="minorBidi" w:hint="eastAsia"/>
                      <w:kern w:val="2"/>
                      <w:szCs w:val="22"/>
                    </w:rPr>
                    <w:t>研究特徵</w:t>
                  </w:r>
                </w:p>
              </w:tc>
              <w:tc>
                <w:tcPr>
                  <w:tcW w:w="2374" w:type="dxa"/>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14:paraId="40543EBF" w14:textId="77777777" w:rsidR="00B8133F" w:rsidRPr="00C1361E" w:rsidRDefault="00B8133F" w:rsidP="00E90E7B">
                  <w:pPr>
                    <w:pStyle w:val="Web"/>
                    <w:spacing w:before="0" w:beforeAutospacing="0" w:after="150" w:afterAutospacing="0" w:line="400" w:lineRule="exact"/>
                    <w:rPr>
                      <w:rFonts w:ascii="標楷體" w:eastAsia="標楷體" w:hAnsi="標楷體" w:cstheme="minorBidi"/>
                      <w:kern w:val="2"/>
                      <w:szCs w:val="22"/>
                    </w:rPr>
                  </w:pPr>
                  <w:r w:rsidRPr="00C1361E">
                    <w:rPr>
                      <w:rFonts w:ascii="標楷體" w:eastAsia="標楷體" w:hAnsi="標楷體" w:cstheme="minorBidi" w:hint="eastAsia"/>
                      <w:kern w:val="2"/>
                      <w:szCs w:val="22"/>
                    </w:rPr>
                    <w:t>尋找因果關係</w:t>
                  </w:r>
                </w:p>
              </w:tc>
              <w:tc>
                <w:tcPr>
                  <w:tcW w:w="2375" w:type="dxa"/>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14:paraId="7AF7EE97" w14:textId="77777777" w:rsidR="00B8133F" w:rsidRPr="00C1361E" w:rsidRDefault="00B8133F" w:rsidP="00E90E7B">
                  <w:pPr>
                    <w:pStyle w:val="Web"/>
                    <w:spacing w:before="0" w:beforeAutospacing="0" w:after="150" w:afterAutospacing="0" w:line="400" w:lineRule="exact"/>
                    <w:rPr>
                      <w:rFonts w:ascii="標楷體" w:eastAsia="標楷體" w:hAnsi="標楷體" w:cstheme="minorBidi"/>
                      <w:kern w:val="2"/>
                      <w:szCs w:val="22"/>
                    </w:rPr>
                  </w:pPr>
                  <w:r w:rsidRPr="00C1361E">
                    <w:rPr>
                      <w:rFonts w:ascii="標楷體" w:eastAsia="標楷體" w:hAnsi="標楷體" w:cstheme="minorBidi" w:hint="eastAsia"/>
                      <w:kern w:val="2"/>
                      <w:szCs w:val="22"/>
                    </w:rPr>
                    <w:t>力求理解</w:t>
                  </w:r>
                </w:p>
              </w:tc>
              <w:tc>
                <w:tcPr>
                  <w:tcW w:w="2374" w:type="dxa"/>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14:paraId="14890275" w14:textId="77777777" w:rsidR="00B8133F" w:rsidRPr="00C1361E" w:rsidRDefault="00B8133F" w:rsidP="00E90E7B">
                  <w:pPr>
                    <w:pStyle w:val="Web"/>
                    <w:spacing w:before="0" w:beforeAutospacing="0" w:after="150" w:afterAutospacing="0" w:line="400" w:lineRule="exact"/>
                    <w:rPr>
                      <w:rFonts w:ascii="標楷體" w:eastAsia="標楷體" w:hAnsi="標楷體" w:cstheme="minorBidi"/>
                      <w:kern w:val="2"/>
                      <w:szCs w:val="22"/>
                    </w:rPr>
                  </w:pPr>
                  <w:r w:rsidRPr="00C1361E">
                    <w:rPr>
                      <w:rFonts w:ascii="標楷體" w:eastAsia="標楷體" w:hAnsi="標楷體" w:cstheme="minorBidi" w:hint="eastAsia"/>
                      <w:kern w:val="2"/>
                      <w:szCs w:val="22"/>
                    </w:rPr>
                    <w:t>檢討批判</w:t>
                  </w:r>
                </w:p>
              </w:tc>
              <w:tc>
                <w:tcPr>
                  <w:tcW w:w="2375" w:type="dxa"/>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14:paraId="672FEFAF" w14:textId="77777777" w:rsidR="00B8133F" w:rsidRPr="00C1361E" w:rsidRDefault="00B8133F" w:rsidP="00E90E7B">
                  <w:pPr>
                    <w:pStyle w:val="Web"/>
                    <w:spacing w:before="0" w:beforeAutospacing="0" w:after="150" w:afterAutospacing="0" w:line="400" w:lineRule="exact"/>
                    <w:rPr>
                      <w:rFonts w:ascii="標楷體" w:eastAsia="標楷體" w:hAnsi="標楷體" w:cstheme="minorBidi"/>
                      <w:kern w:val="2"/>
                      <w:szCs w:val="22"/>
                    </w:rPr>
                  </w:pPr>
                  <w:r w:rsidRPr="00C1361E">
                    <w:rPr>
                      <w:rFonts w:ascii="標楷體" w:eastAsia="標楷體" w:hAnsi="標楷體" w:cstheme="minorBidi" w:hint="eastAsia"/>
                      <w:kern w:val="2"/>
                      <w:szCs w:val="22"/>
                    </w:rPr>
                    <w:t>多元兼顧</w:t>
                  </w:r>
                </w:p>
              </w:tc>
            </w:tr>
            <w:tr w:rsidR="00B8133F" w:rsidRPr="00C1361E" w14:paraId="15385BBB" w14:textId="77777777" w:rsidTr="00B8133F">
              <w:tc>
                <w:tcPr>
                  <w:tcW w:w="1161" w:type="dxa"/>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14:paraId="01413F23" w14:textId="77777777" w:rsidR="00B8133F" w:rsidRPr="00C1361E" w:rsidRDefault="00B8133F" w:rsidP="00E90E7B">
                  <w:pPr>
                    <w:pStyle w:val="Web"/>
                    <w:spacing w:before="0" w:beforeAutospacing="0" w:after="150" w:afterAutospacing="0" w:line="400" w:lineRule="exact"/>
                    <w:rPr>
                      <w:rFonts w:ascii="標楷體" w:eastAsia="標楷體" w:hAnsi="標楷體" w:cstheme="minorBidi"/>
                      <w:kern w:val="2"/>
                      <w:szCs w:val="22"/>
                    </w:rPr>
                  </w:pPr>
                  <w:r w:rsidRPr="00C1361E">
                    <w:rPr>
                      <w:rFonts w:ascii="標楷體" w:eastAsia="標楷體" w:hAnsi="標楷體" w:cstheme="minorBidi" w:hint="eastAsia"/>
                      <w:kern w:val="2"/>
                      <w:szCs w:val="22"/>
                    </w:rPr>
                    <w:t>認知方法</w:t>
                  </w:r>
                </w:p>
              </w:tc>
              <w:tc>
                <w:tcPr>
                  <w:tcW w:w="2374" w:type="dxa"/>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14:paraId="3F1FD078" w14:textId="77777777" w:rsidR="00B8133F" w:rsidRPr="00C1361E" w:rsidRDefault="00B8133F" w:rsidP="00E90E7B">
                  <w:pPr>
                    <w:pStyle w:val="Web"/>
                    <w:spacing w:before="0" w:beforeAutospacing="0" w:after="150" w:afterAutospacing="0" w:line="400" w:lineRule="exact"/>
                    <w:rPr>
                      <w:rFonts w:ascii="標楷體" w:eastAsia="標楷體" w:hAnsi="標楷體" w:cstheme="minorBidi"/>
                      <w:kern w:val="2"/>
                      <w:szCs w:val="22"/>
                    </w:rPr>
                  </w:pPr>
                  <w:r w:rsidRPr="00C1361E">
                    <w:rPr>
                      <w:rFonts w:ascii="標楷體" w:eastAsia="標楷體" w:hAnsi="標楷體" w:cstheme="minorBidi" w:hint="eastAsia"/>
                      <w:kern w:val="2"/>
                      <w:szCs w:val="22"/>
                    </w:rPr>
                    <w:t>實證分析</w:t>
                  </w:r>
                </w:p>
              </w:tc>
              <w:tc>
                <w:tcPr>
                  <w:tcW w:w="2375" w:type="dxa"/>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14:paraId="428D729F" w14:textId="77777777" w:rsidR="00B8133F" w:rsidRPr="00C1361E" w:rsidRDefault="00B8133F" w:rsidP="00E90E7B">
                  <w:pPr>
                    <w:pStyle w:val="Web"/>
                    <w:spacing w:before="0" w:beforeAutospacing="0" w:after="150" w:afterAutospacing="0" w:line="400" w:lineRule="exact"/>
                    <w:rPr>
                      <w:rFonts w:ascii="標楷體" w:eastAsia="標楷體" w:hAnsi="標楷體" w:cstheme="minorBidi"/>
                      <w:kern w:val="2"/>
                      <w:szCs w:val="22"/>
                    </w:rPr>
                  </w:pPr>
                  <w:r w:rsidRPr="00C1361E">
                    <w:rPr>
                      <w:rFonts w:ascii="標楷體" w:eastAsia="標楷體" w:hAnsi="標楷體" w:cstheme="minorBidi" w:hint="eastAsia"/>
                      <w:kern w:val="2"/>
                      <w:szCs w:val="22"/>
                    </w:rPr>
                    <w:t>觀察釋義</w:t>
                  </w:r>
                </w:p>
              </w:tc>
              <w:tc>
                <w:tcPr>
                  <w:tcW w:w="2374" w:type="dxa"/>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14:paraId="477319B3" w14:textId="77777777" w:rsidR="00B8133F" w:rsidRPr="00C1361E" w:rsidRDefault="00B8133F" w:rsidP="00E90E7B">
                  <w:pPr>
                    <w:pStyle w:val="Web"/>
                    <w:spacing w:before="0" w:beforeAutospacing="0" w:after="150" w:afterAutospacing="0" w:line="400" w:lineRule="exact"/>
                    <w:rPr>
                      <w:rFonts w:ascii="標楷體" w:eastAsia="標楷體" w:hAnsi="標楷體" w:cstheme="minorBidi"/>
                      <w:kern w:val="2"/>
                      <w:szCs w:val="22"/>
                    </w:rPr>
                  </w:pPr>
                  <w:r w:rsidRPr="00C1361E">
                    <w:rPr>
                      <w:rFonts w:ascii="標楷體" w:eastAsia="標楷體" w:hAnsi="標楷體" w:cstheme="minorBidi" w:hint="eastAsia"/>
                      <w:kern w:val="2"/>
                      <w:szCs w:val="22"/>
                    </w:rPr>
                    <w:t>價值批判</w:t>
                  </w:r>
                </w:p>
              </w:tc>
              <w:tc>
                <w:tcPr>
                  <w:tcW w:w="2375" w:type="dxa"/>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14:paraId="25ADBCFF" w14:textId="77777777" w:rsidR="00B8133F" w:rsidRPr="00C1361E" w:rsidRDefault="00B8133F" w:rsidP="00E90E7B">
                  <w:pPr>
                    <w:pStyle w:val="Web"/>
                    <w:spacing w:before="0" w:beforeAutospacing="0" w:after="150" w:afterAutospacing="0" w:line="400" w:lineRule="exact"/>
                    <w:rPr>
                      <w:rFonts w:ascii="標楷體" w:eastAsia="標楷體" w:hAnsi="標楷體" w:cstheme="minorBidi"/>
                      <w:kern w:val="2"/>
                      <w:szCs w:val="22"/>
                    </w:rPr>
                  </w:pPr>
                  <w:r w:rsidRPr="00C1361E">
                    <w:rPr>
                      <w:rFonts w:ascii="標楷體" w:eastAsia="標楷體" w:hAnsi="標楷體" w:cstheme="minorBidi" w:hint="eastAsia"/>
                      <w:kern w:val="2"/>
                      <w:szCs w:val="22"/>
                    </w:rPr>
                    <w:t>綜觀整合</w:t>
                  </w:r>
                </w:p>
              </w:tc>
            </w:tr>
            <w:tr w:rsidR="00B8133F" w:rsidRPr="00C1361E" w14:paraId="7E09AE9D" w14:textId="77777777" w:rsidTr="00B8133F">
              <w:tc>
                <w:tcPr>
                  <w:tcW w:w="1161" w:type="dxa"/>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14:paraId="2E23C749" w14:textId="77777777" w:rsidR="00B8133F" w:rsidRPr="00C1361E" w:rsidRDefault="00B8133F" w:rsidP="00E90E7B">
                  <w:pPr>
                    <w:pStyle w:val="Web"/>
                    <w:spacing w:before="0" w:beforeAutospacing="0" w:after="150" w:afterAutospacing="0" w:line="400" w:lineRule="exact"/>
                    <w:rPr>
                      <w:rFonts w:ascii="標楷體" w:eastAsia="標楷體" w:hAnsi="標楷體" w:cstheme="minorBidi"/>
                      <w:kern w:val="2"/>
                      <w:szCs w:val="22"/>
                    </w:rPr>
                  </w:pPr>
                  <w:r w:rsidRPr="00C1361E">
                    <w:rPr>
                      <w:rFonts w:ascii="標楷體" w:eastAsia="標楷體" w:hAnsi="標楷體" w:cstheme="minorBidi" w:hint="eastAsia"/>
                      <w:kern w:val="2"/>
                      <w:szCs w:val="22"/>
                    </w:rPr>
                    <w:t>價值變數</w:t>
                  </w:r>
                </w:p>
              </w:tc>
              <w:tc>
                <w:tcPr>
                  <w:tcW w:w="2374" w:type="dxa"/>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14:paraId="2DA117C2" w14:textId="77777777" w:rsidR="00B8133F" w:rsidRPr="00C1361E" w:rsidRDefault="00B8133F" w:rsidP="00E90E7B">
                  <w:pPr>
                    <w:pStyle w:val="Web"/>
                    <w:spacing w:before="0" w:beforeAutospacing="0" w:after="150" w:afterAutospacing="0" w:line="400" w:lineRule="exact"/>
                    <w:rPr>
                      <w:rFonts w:ascii="標楷體" w:eastAsia="標楷體" w:hAnsi="標楷體" w:cstheme="minorBidi"/>
                      <w:kern w:val="2"/>
                      <w:szCs w:val="22"/>
                    </w:rPr>
                  </w:pPr>
                  <w:r w:rsidRPr="00C1361E">
                    <w:rPr>
                      <w:rFonts w:ascii="標楷體" w:eastAsia="標楷體" w:hAnsi="標楷體" w:cstheme="minorBidi" w:hint="eastAsia"/>
                      <w:kern w:val="2"/>
                      <w:szCs w:val="22"/>
                    </w:rPr>
                    <w:t>嚴格排斥</w:t>
                  </w:r>
                </w:p>
              </w:tc>
              <w:tc>
                <w:tcPr>
                  <w:tcW w:w="2375" w:type="dxa"/>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14:paraId="181937F5" w14:textId="77777777" w:rsidR="00B8133F" w:rsidRPr="00C1361E" w:rsidRDefault="00B8133F" w:rsidP="00E90E7B">
                  <w:pPr>
                    <w:pStyle w:val="Web"/>
                    <w:spacing w:before="0" w:beforeAutospacing="0" w:after="150" w:afterAutospacing="0" w:line="400" w:lineRule="exact"/>
                    <w:rPr>
                      <w:rFonts w:ascii="標楷體" w:eastAsia="標楷體" w:hAnsi="標楷體" w:cstheme="minorBidi"/>
                      <w:kern w:val="2"/>
                      <w:szCs w:val="22"/>
                    </w:rPr>
                  </w:pPr>
                  <w:r w:rsidRPr="00C1361E">
                    <w:rPr>
                      <w:rFonts w:ascii="標楷體" w:eastAsia="標楷體" w:hAnsi="標楷體" w:cstheme="minorBidi" w:hint="eastAsia"/>
                      <w:kern w:val="2"/>
                      <w:szCs w:val="22"/>
                    </w:rPr>
                    <w:t>順其自然</w:t>
                  </w:r>
                </w:p>
              </w:tc>
              <w:tc>
                <w:tcPr>
                  <w:tcW w:w="2374" w:type="dxa"/>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14:paraId="1A847A9D" w14:textId="77777777" w:rsidR="00B8133F" w:rsidRPr="00C1361E" w:rsidRDefault="00B8133F" w:rsidP="00E90E7B">
                  <w:pPr>
                    <w:pStyle w:val="Web"/>
                    <w:spacing w:before="0" w:beforeAutospacing="0" w:after="150" w:afterAutospacing="0" w:line="400" w:lineRule="exact"/>
                    <w:rPr>
                      <w:rFonts w:ascii="標楷體" w:eastAsia="標楷體" w:hAnsi="標楷體" w:cstheme="minorBidi"/>
                      <w:kern w:val="2"/>
                      <w:szCs w:val="22"/>
                    </w:rPr>
                  </w:pPr>
                  <w:r w:rsidRPr="00C1361E">
                    <w:rPr>
                      <w:rFonts w:ascii="標楷體" w:eastAsia="標楷體" w:hAnsi="標楷體" w:cstheme="minorBidi" w:hint="eastAsia"/>
                      <w:kern w:val="2"/>
                      <w:szCs w:val="22"/>
                    </w:rPr>
                    <w:t>批判改進</w:t>
                  </w:r>
                </w:p>
              </w:tc>
              <w:tc>
                <w:tcPr>
                  <w:tcW w:w="2375" w:type="dxa"/>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14:paraId="67608CE2" w14:textId="77777777" w:rsidR="00B8133F" w:rsidRPr="00C1361E" w:rsidRDefault="00B8133F" w:rsidP="00E90E7B">
                  <w:pPr>
                    <w:pStyle w:val="Web"/>
                    <w:spacing w:before="0" w:beforeAutospacing="0" w:after="150" w:afterAutospacing="0" w:line="400" w:lineRule="exact"/>
                    <w:rPr>
                      <w:rFonts w:ascii="標楷體" w:eastAsia="標楷體" w:hAnsi="標楷體" w:cstheme="minorBidi"/>
                      <w:kern w:val="2"/>
                      <w:szCs w:val="22"/>
                    </w:rPr>
                  </w:pPr>
                  <w:r w:rsidRPr="00C1361E">
                    <w:rPr>
                      <w:rFonts w:ascii="標楷體" w:eastAsia="標楷體" w:hAnsi="標楷體" w:cstheme="minorBidi" w:hint="eastAsia"/>
                      <w:kern w:val="2"/>
                      <w:szCs w:val="22"/>
                    </w:rPr>
                    <w:t>兼容並蓄</w:t>
                  </w:r>
                </w:p>
              </w:tc>
            </w:tr>
            <w:tr w:rsidR="00B8133F" w:rsidRPr="00C1361E" w14:paraId="2979AD9D" w14:textId="77777777" w:rsidTr="00B8133F">
              <w:tc>
                <w:tcPr>
                  <w:tcW w:w="1161" w:type="dxa"/>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14:paraId="547CA82F" w14:textId="77777777" w:rsidR="00B8133F" w:rsidRPr="00C1361E" w:rsidRDefault="00B8133F" w:rsidP="00E90E7B">
                  <w:pPr>
                    <w:pStyle w:val="Web"/>
                    <w:spacing w:before="0" w:beforeAutospacing="0" w:after="150" w:afterAutospacing="0" w:line="400" w:lineRule="exact"/>
                    <w:rPr>
                      <w:rFonts w:ascii="標楷體" w:eastAsia="標楷體" w:hAnsi="標楷體" w:cstheme="minorBidi"/>
                      <w:kern w:val="2"/>
                      <w:szCs w:val="22"/>
                    </w:rPr>
                  </w:pPr>
                  <w:r w:rsidRPr="00C1361E">
                    <w:rPr>
                      <w:rFonts w:ascii="標楷體" w:eastAsia="標楷體" w:hAnsi="標楷體" w:cstheme="minorBidi" w:hint="eastAsia"/>
                      <w:kern w:val="2"/>
                      <w:szCs w:val="22"/>
                    </w:rPr>
                    <w:t>研究目的</w:t>
                  </w:r>
                </w:p>
              </w:tc>
              <w:tc>
                <w:tcPr>
                  <w:tcW w:w="2374" w:type="dxa"/>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14:paraId="4D4CE352" w14:textId="77777777" w:rsidR="00B8133F" w:rsidRPr="00C1361E" w:rsidRDefault="00B8133F" w:rsidP="00E90E7B">
                  <w:pPr>
                    <w:pStyle w:val="Web"/>
                    <w:spacing w:before="0" w:beforeAutospacing="0" w:after="150" w:afterAutospacing="0" w:line="400" w:lineRule="exact"/>
                    <w:rPr>
                      <w:rFonts w:ascii="標楷體" w:eastAsia="標楷體" w:hAnsi="標楷體" w:cstheme="minorBidi"/>
                      <w:kern w:val="2"/>
                      <w:szCs w:val="22"/>
                    </w:rPr>
                  </w:pPr>
                  <w:r w:rsidRPr="00C1361E">
                    <w:rPr>
                      <w:rFonts w:ascii="標楷體" w:eastAsia="標楷體" w:hAnsi="標楷體" w:cstheme="minorBidi" w:hint="eastAsia"/>
                      <w:kern w:val="2"/>
                      <w:szCs w:val="22"/>
                    </w:rPr>
                    <w:t>尋找現象之通則，強調類似性，以利預測與控制。</w:t>
                  </w:r>
                </w:p>
              </w:tc>
              <w:tc>
                <w:tcPr>
                  <w:tcW w:w="2375" w:type="dxa"/>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14:paraId="03846099" w14:textId="6A8955C0" w:rsidR="00B8133F" w:rsidRPr="00C1361E" w:rsidRDefault="00B8133F" w:rsidP="00E90E7B">
                  <w:pPr>
                    <w:pStyle w:val="Web"/>
                    <w:spacing w:before="0" w:beforeAutospacing="0" w:after="150" w:afterAutospacing="0" w:line="400" w:lineRule="exact"/>
                    <w:rPr>
                      <w:rFonts w:ascii="標楷體" w:eastAsia="標楷體" w:hAnsi="標楷體" w:cstheme="minorBidi"/>
                      <w:kern w:val="2"/>
                      <w:szCs w:val="22"/>
                    </w:rPr>
                  </w:pPr>
                  <w:r w:rsidRPr="00C1361E">
                    <w:rPr>
                      <w:rFonts w:ascii="標楷體" w:eastAsia="標楷體" w:hAnsi="標楷體" w:cstheme="minorBidi" w:hint="eastAsia"/>
                      <w:kern w:val="2"/>
                      <w:szCs w:val="22"/>
                    </w:rPr>
                    <w:t>瞭解現象主體的意義，強調個別性的深入了解。</w:t>
                  </w:r>
                </w:p>
              </w:tc>
              <w:tc>
                <w:tcPr>
                  <w:tcW w:w="2374" w:type="dxa"/>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14:paraId="087A9238" w14:textId="77777777" w:rsidR="00B8133F" w:rsidRPr="00C1361E" w:rsidRDefault="00B8133F" w:rsidP="00E90E7B">
                  <w:pPr>
                    <w:pStyle w:val="Web"/>
                    <w:spacing w:before="0" w:beforeAutospacing="0" w:after="150" w:afterAutospacing="0" w:line="400" w:lineRule="exact"/>
                    <w:rPr>
                      <w:rFonts w:ascii="標楷體" w:eastAsia="標楷體" w:hAnsi="標楷體" w:cstheme="minorBidi"/>
                      <w:kern w:val="2"/>
                      <w:szCs w:val="22"/>
                    </w:rPr>
                  </w:pPr>
                  <w:r w:rsidRPr="00C1361E">
                    <w:rPr>
                      <w:rFonts w:ascii="標楷體" w:eastAsia="標楷體" w:hAnsi="標楷體" w:cstheme="minorBidi" w:hint="eastAsia"/>
                      <w:kern w:val="2"/>
                      <w:szCs w:val="22"/>
                    </w:rPr>
                    <w:t>揭露現象背後的價值觀與意識形態，強調透過批判以求改進。</w:t>
                  </w:r>
                </w:p>
              </w:tc>
              <w:tc>
                <w:tcPr>
                  <w:tcW w:w="2375" w:type="dxa"/>
                  <w:tcBorders>
                    <w:top w:val="outset" w:sz="6" w:space="0" w:color="auto"/>
                    <w:left w:val="outset" w:sz="6" w:space="0" w:color="auto"/>
                    <w:bottom w:val="outset" w:sz="6" w:space="0" w:color="auto"/>
                    <w:right w:val="outset" w:sz="6" w:space="0" w:color="auto"/>
                  </w:tcBorders>
                  <w:shd w:val="clear" w:color="auto" w:fill="F5F5F5"/>
                  <w:tcMar>
                    <w:top w:w="0" w:type="dxa"/>
                    <w:left w:w="0" w:type="dxa"/>
                    <w:bottom w:w="0" w:type="dxa"/>
                    <w:right w:w="0" w:type="dxa"/>
                  </w:tcMar>
                  <w:vAlign w:val="center"/>
                  <w:hideMark/>
                </w:tcPr>
                <w:p w14:paraId="61483081" w14:textId="77777777" w:rsidR="00B8133F" w:rsidRPr="00C1361E" w:rsidRDefault="00B8133F" w:rsidP="00E90E7B">
                  <w:pPr>
                    <w:pStyle w:val="Web"/>
                    <w:spacing w:before="0" w:beforeAutospacing="0" w:after="150" w:afterAutospacing="0" w:line="400" w:lineRule="exact"/>
                    <w:rPr>
                      <w:rFonts w:ascii="標楷體" w:eastAsia="標楷體" w:hAnsi="標楷體" w:cstheme="minorBidi"/>
                      <w:kern w:val="2"/>
                      <w:szCs w:val="22"/>
                    </w:rPr>
                  </w:pPr>
                  <w:r w:rsidRPr="00C1361E">
                    <w:rPr>
                      <w:rFonts w:ascii="標楷體" w:eastAsia="標楷體" w:hAnsi="標楷體" w:cstheme="minorBidi" w:hint="eastAsia"/>
                      <w:kern w:val="2"/>
                      <w:szCs w:val="22"/>
                    </w:rPr>
                    <w:t>從各種觀點瞭解真相，以提昇結果的真實性與可行性。</w:t>
                  </w:r>
                </w:p>
              </w:tc>
            </w:tr>
          </w:tbl>
          <w:p w14:paraId="6CAFF374" w14:textId="2300B615" w:rsidR="00D226E0" w:rsidRPr="00C1361E" w:rsidRDefault="00D226E0" w:rsidP="00E90E7B">
            <w:pPr>
              <w:spacing w:line="400" w:lineRule="exact"/>
              <w:rPr>
                <w:rFonts w:ascii="標楷體" w:eastAsia="標楷體" w:hAnsi="標楷體"/>
              </w:rPr>
            </w:pPr>
          </w:p>
        </w:tc>
      </w:tr>
      <w:tr w:rsidR="00D226E0" w:rsidRPr="00C1361E" w14:paraId="187618E7" w14:textId="77777777" w:rsidTr="00B8133F">
        <w:tc>
          <w:tcPr>
            <w:tcW w:w="419" w:type="dxa"/>
            <w:vAlign w:val="center"/>
          </w:tcPr>
          <w:p w14:paraId="0128478D" w14:textId="210A2FB6" w:rsidR="00D226E0" w:rsidRPr="00C1361E" w:rsidRDefault="00B8133F"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014D95BD" w14:textId="1054D208" w:rsidR="00D226E0" w:rsidRPr="00C1361E" w:rsidRDefault="00B8133F" w:rsidP="00E90E7B">
            <w:pPr>
              <w:spacing w:line="400" w:lineRule="exact"/>
              <w:rPr>
                <w:rFonts w:ascii="標楷體" w:eastAsia="標楷體" w:hAnsi="標楷體"/>
              </w:rPr>
            </w:pPr>
            <w:r w:rsidRPr="00C1361E">
              <w:rPr>
                <w:rFonts w:ascii="標楷體" w:eastAsia="標楷體" w:hAnsi="標楷體" w:hint="eastAsia"/>
              </w:rPr>
              <w:t>英國學者哈格雷夫斯(D. Hargreaves)曾經過長期觀察，提出中小學教師的非正式團體規範，下列何項不屬於其所提出的教師非正式團體規範？</w:t>
            </w:r>
            <w:r w:rsidRPr="00C1361E">
              <w:rPr>
                <w:rFonts w:ascii="標楷體" w:eastAsia="標楷體" w:hAnsi="標楷體" w:hint="eastAsia"/>
              </w:rPr>
              <w:br/>
              <w:t>(A)教室自主；</w:t>
            </w:r>
            <w:r w:rsidRPr="00C1361E">
              <w:rPr>
                <w:rFonts w:ascii="標楷體" w:eastAsia="標楷體" w:hAnsi="標楷體" w:hint="eastAsia"/>
              </w:rPr>
              <w:br/>
              <w:t>(B)平凡的規範；</w:t>
            </w:r>
            <w:r w:rsidRPr="00C1361E">
              <w:rPr>
                <w:rFonts w:ascii="標楷體" w:eastAsia="標楷體" w:hAnsi="標楷體" w:hint="eastAsia"/>
              </w:rPr>
              <w:br/>
              <w:t>(C)忠於同事；</w:t>
            </w:r>
            <w:r w:rsidRPr="00C1361E">
              <w:rPr>
                <w:rFonts w:ascii="標楷體" w:eastAsia="標楷體" w:hAnsi="標楷體" w:hint="eastAsia"/>
              </w:rPr>
              <w:br/>
              <w:t>(D)追求卓越。</w:t>
            </w:r>
          </w:p>
        </w:tc>
      </w:tr>
      <w:tr w:rsidR="00D226E0" w:rsidRPr="00C1361E" w14:paraId="70DA99E4" w14:textId="77777777" w:rsidTr="00D226E0">
        <w:tc>
          <w:tcPr>
            <w:tcW w:w="419" w:type="dxa"/>
          </w:tcPr>
          <w:p w14:paraId="05A61F76" w14:textId="77777777" w:rsidR="00D226E0" w:rsidRPr="00C1361E" w:rsidRDefault="00D226E0" w:rsidP="00E90E7B">
            <w:pPr>
              <w:spacing w:line="400" w:lineRule="exact"/>
              <w:rPr>
                <w:rFonts w:ascii="標楷體" w:eastAsia="標楷體" w:hAnsi="標楷體"/>
                <w:b/>
              </w:rPr>
            </w:pPr>
            <w:r w:rsidRPr="00C1361E">
              <w:rPr>
                <w:rFonts w:ascii="標楷體" w:eastAsia="標楷體" w:hAnsi="標楷體" w:hint="eastAsia"/>
                <w:b/>
              </w:rPr>
              <w:t>解</w:t>
            </w:r>
          </w:p>
          <w:p w14:paraId="5111AC46" w14:textId="77777777" w:rsidR="00D226E0" w:rsidRPr="00C1361E" w:rsidRDefault="00D226E0"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E9E59A5" w14:textId="4934438D" w:rsidR="00B8133F" w:rsidRPr="00C1361E" w:rsidRDefault="00B8133F" w:rsidP="00E90E7B">
            <w:pPr>
              <w:spacing w:line="400" w:lineRule="exact"/>
              <w:rPr>
                <w:rFonts w:ascii="標楷體" w:eastAsia="標楷體" w:hAnsi="標楷體"/>
              </w:rPr>
            </w:pPr>
            <w:r w:rsidRPr="00C1361E">
              <w:rPr>
                <w:rFonts w:ascii="標楷體" w:eastAsia="標楷體" w:hAnsi="標楷體" w:hint="eastAsia"/>
                <w:b/>
                <w:color w:val="FF0000"/>
              </w:rPr>
              <w:t>哈格雷夫斯Hargreaves</w:t>
            </w:r>
            <w:r w:rsidRPr="00C1361E">
              <w:rPr>
                <w:rFonts w:ascii="標楷體" w:eastAsia="標楷體" w:hAnsi="標楷體" w:hint="eastAsia"/>
              </w:rPr>
              <w:t xml:space="preserve">中小學教師非正式團體規範 </w:t>
            </w:r>
          </w:p>
          <w:p w14:paraId="4BE20B79" w14:textId="4F15CDA4" w:rsidR="00B8133F" w:rsidRPr="00C1361E" w:rsidRDefault="00B8133F" w:rsidP="00E90E7B">
            <w:pPr>
              <w:spacing w:line="400" w:lineRule="exact"/>
              <w:rPr>
                <w:rFonts w:ascii="標楷體" w:eastAsia="標楷體" w:hAnsi="標楷體"/>
              </w:rPr>
            </w:pPr>
            <w:r w:rsidRPr="00C1361E">
              <w:rPr>
                <w:rFonts w:ascii="標楷體" w:eastAsia="標楷體" w:hAnsi="標楷體" w:hint="eastAsia"/>
              </w:rPr>
              <w:t>教室自主(classroom autonomy)：教師的教學、訓育方法自行選擇、自行決定、不受干涉。</w:t>
            </w:r>
          </w:p>
          <w:p w14:paraId="39A73D06" w14:textId="18660244" w:rsidR="00B8133F" w:rsidRPr="00C1361E" w:rsidRDefault="00B8133F" w:rsidP="00E90E7B">
            <w:pPr>
              <w:spacing w:line="400" w:lineRule="exact"/>
              <w:rPr>
                <w:rFonts w:ascii="標楷體" w:eastAsia="標楷體" w:hAnsi="標楷體"/>
              </w:rPr>
            </w:pPr>
            <w:r w:rsidRPr="00C1361E">
              <w:rPr>
                <w:rFonts w:ascii="標楷體" w:eastAsia="標楷體" w:hAnsi="標楷體" w:hint="eastAsia"/>
              </w:rPr>
              <w:t>忠於同事(loyalty to staff group)：同仁之間互相信賴，一切言行以維護群體利益為重。</w:t>
            </w:r>
          </w:p>
          <w:p w14:paraId="2E0AD6AE" w14:textId="27DEF99E" w:rsidR="00D226E0" w:rsidRPr="00C1361E" w:rsidRDefault="00B8133F" w:rsidP="00E90E7B">
            <w:pPr>
              <w:spacing w:line="400" w:lineRule="exact"/>
              <w:rPr>
                <w:rFonts w:ascii="標楷體" w:eastAsia="標楷體" w:hAnsi="標楷體"/>
              </w:rPr>
            </w:pPr>
            <w:r w:rsidRPr="00C1361E">
              <w:rPr>
                <w:rFonts w:ascii="標楷體" w:eastAsia="標楷體" w:hAnsi="標楷體" w:hint="eastAsia"/>
              </w:rPr>
              <w:t>平凡的規範(mediocrity norm)：同仁之間步調一致，不刻意求表現，一種近乎「中庸之道」的規範。</w:t>
            </w:r>
          </w:p>
        </w:tc>
      </w:tr>
      <w:tr w:rsidR="00D226E0" w:rsidRPr="00C1361E" w14:paraId="048ADC4C" w14:textId="77777777" w:rsidTr="00B8133F">
        <w:tc>
          <w:tcPr>
            <w:tcW w:w="419" w:type="dxa"/>
            <w:vAlign w:val="center"/>
          </w:tcPr>
          <w:p w14:paraId="0D4EA103" w14:textId="1EAC73F0" w:rsidR="00D226E0" w:rsidRPr="00C1361E" w:rsidRDefault="00B8133F"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1C83BA32" w14:textId="7D7578E9" w:rsidR="00D226E0" w:rsidRPr="00C1361E" w:rsidRDefault="00B8133F" w:rsidP="00E90E7B">
            <w:pPr>
              <w:spacing w:line="400" w:lineRule="exact"/>
              <w:rPr>
                <w:rFonts w:ascii="標楷體" w:eastAsia="標楷體" w:hAnsi="標楷體"/>
              </w:rPr>
            </w:pPr>
            <w:r w:rsidRPr="00C1361E">
              <w:rPr>
                <w:rFonts w:ascii="標楷體" w:eastAsia="標楷體" w:hAnsi="標楷體" w:hint="eastAsia"/>
              </w:rPr>
              <w:t>實驗研究法是屬於</w:t>
            </w:r>
            <w:r w:rsidRPr="00C1361E">
              <w:rPr>
                <w:rFonts w:ascii="標楷體" w:eastAsia="標楷體" w:hAnsi="標楷體" w:cs="Calibri"/>
              </w:rPr>
              <w:t> </w:t>
            </w:r>
            <w:r w:rsidRPr="00C1361E">
              <w:rPr>
                <w:rFonts w:ascii="標楷體" w:eastAsia="標楷體" w:hAnsi="標楷體" w:hint="eastAsia"/>
              </w:rPr>
              <w:br/>
              <w:t>(A)理性典範</w:t>
            </w:r>
            <w:r w:rsidRPr="00C1361E">
              <w:rPr>
                <w:rFonts w:ascii="標楷體" w:eastAsia="標楷體" w:hAnsi="標楷體" w:cs="Calibri"/>
              </w:rPr>
              <w:t> </w:t>
            </w:r>
            <w:r w:rsidRPr="00C1361E">
              <w:rPr>
                <w:rFonts w:ascii="標楷體" w:eastAsia="標楷體" w:hAnsi="標楷體" w:hint="eastAsia"/>
              </w:rPr>
              <w:br/>
              <w:t>(B)自然典範</w:t>
            </w:r>
            <w:r w:rsidRPr="00C1361E">
              <w:rPr>
                <w:rFonts w:ascii="標楷體" w:eastAsia="標楷體" w:hAnsi="標楷體" w:cs="Calibri"/>
              </w:rPr>
              <w:t> </w:t>
            </w:r>
            <w:r w:rsidRPr="00C1361E">
              <w:rPr>
                <w:rFonts w:ascii="標楷體" w:eastAsia="標楷體" w:hAnsi="標楷體" w:hint="eastAsia"/>
              </w:rPr>
              <w:br/>
              <w:t>(C)批判典範</w:t>
            </w:r>
            <w:r w:rsidRPr="00C1361E">
              <w:rPr>
                <w:rFonts w:ascii="標楷體" w:eastAsia="標楷體" w:hAnsi="標楷體" w:cs="Calibri"/>
              </w:rPr>
              <w:t> </w:t>
            </w:r>
            <w:r w:rsidRPr="00C1361E">
              <w:rPr>
                <w:rFonts w:ascii="標楷體" w:eastAsia="標楷體" w:hAnsi="標楷體" w:hint="eastAsia"/>
              </w:rPr>
              <w:br/>
              <w:t>(D)整合典範</w:t>
            </w:r>
            <w:r w:rsidRPr="00C1361E">
              <w:rPr>
                <w:rFonts w:ascii="標楷體" w:eastAsia="標楷體" w:hAnsi="標楷體" w:cs="Calibri"/>
              </w:rPr>
              <w:t> </w:t>
            </w:r>
          </w:p>
        </w:tc>
      </w:tr>
      <w:tr w:rsidR="00D226E0" w:rsidRPr="00C1361E" w14:paraId="5589CBFD" w14:textId="77777777" w:rsidTr="00D226E0">
        <w:tc>
          <w:tcPr>
            <w:tcW w:w="419" w:type="dxa"/>
          </w:tcPr>
          <w:p w14:paraId="5E31F1B3" w14:textId="77777777" w:rsidR="00D226E0" w:rsidRPr="00C1361E" w:rsidRDefault="00D226E0" w:rsidP="00E90E7B">
            <w:pPr>
              <w:spacing w:line="400" w:lineRule="exact"/>
              <w:rPr>
                <w:rFonts w:ascii="標楷體" w:eastAsia="標楷體" w:hAnsi="標楷體"/>
                <w:b/>
              </w:rPr>
            </w:pPr>
            <w:r w:rsidRPr="00C1361E">
              <w:rPr>
                <w:rFonts w:ascii="標楷體" w:eastAsia="標楷體" w:hAnsi="標楷體" w:hint="eastAsia"/>
                <w:b/>
              </w:rPr>
              <w:t>解</w:t>
            </w:r>
          </w:p>
          <w:p w14:paraId="3D1252AB" w14:textId="77777777" w:rsidR="00D226E0" w:rsidRPr="00C1361E" w:rsidRDefault="00D226E0"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2FA4084" w14:textId="748708CB" w:rsidR="00D226E0" w:rsidRPr="00C1361E" w:rsidRDefault="00B8133F" w:rsidP="00E90E7B">
            <w:pPr>
              <w:spacing w:line="400" w:lineRule="exact"/>
              <w:rPr>
                <w:rFonts w:ascii="標楷體" w:eastAsia="標楷體" w:hAnsi="標楷體"/>
              </w:rPr>
            </w:pPr>
            <w:r w:rsidRPr="00C1361E">
              <w:rPr>
                <w:rFonts w:ascii="標楷體" w:eastAsia="標楷體" w:hAnsi="標楷體" w:hint="eastAsia"/>
              </w:rPr>
              <w:t>理性典範 ，講求邏輯實證論，此法是從科學角度觀點探討，所以跟實驗研究法相關。</w:t>
            </w:r>
          </w:p>
        </w:tc>
      </w:tr>
      <w:tr w:rsidR="00D226E0" w:rsidRPr="00C1361E" w14:paraId="1C4989DC" w14:textId="77777777" w:rsidTr="00B8133F">
        <w:tc>
          <w:tcPr>
            <w:tcW w:w="419" w:type="dxa"/>
            <w:vAlign w:val="center"/>
          </w:tcPr>
          <w:p w14:paraId="2263800E" w14:textId="6CCE86BD" w:rsidR="00D226E0" w:rsidRPr="00C1361E" w:rsidRDefault="00B8133F"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5E346D14" w14:textId="6E5C7A58" w:rsidR="00D226E0" w:rsidRPr="00C1361E" w:rsidRDefault="00B8133F" w:rsidP="00E90E7B">
            <w:pPr>
              <w:spacing w:line="400" w:lineRule="exact"/>
              <w:rPr>
                <w:rFonts w:ascii="標楷體" w:eastAsia="標楷體" w:hAnsi="標楷體"/>
              </w:rPr>
            </w:pPr>
            <w:r w:rsidRPr="00C1361E">
              <w:rPr>
                <w:rFonts w:ascii="標楷體" w:eastAsia="標楷體" w:hAnsi="標楷體" w:hint="eastAsia"/>
              </w:rPr>
              <w:t>觀察研究法是屬於</w:t>
            </w:r>
            <w:r w:rsidRPr="00C1361E">
              <w:rPr>
                <w:rFonts w:ascii="標楷體" w:eastAsia="標楷體" w:hAnsi="標楷體" w:cs="Calibri"/>
              </w:rPr>
              <w:t> </w:t>
            </w:r>
            <w:r w:rsidRPr="00C1361E">
              <w:rPr>
                <w:rFonts w:ascii="標楷體" w:eastAsia="標楷體" w:hAnsi="標楷體" w:hint="eastAsia"/>
              </w:rPr>
              <w:br/>
              <w:t>(A)理性典範</w:t>
            </w:r>
            <w:r w:rsidRPr="00C1361E">
              <w:rPr>
                <w:rFonts w:ascii="標楷體" w:eastAsia="標楷體" w:hAnsi="標楷體" w:cs="Calibri"/>
              </w:rPr>
              <w:t> </w:t>
            </w:r>
            <w:r w:rsidRPr="00C1361E">
              <w:rPr>
                <w:rFonts w:ascii="標楷體" w:eastAsia="標楷體" w:hAnsi="標楷體" w:hint="eastAsia"/>
              </w:rPr>
              <w:br/>
              <w:t>(B)自然典範</w:t>
            </w:r>
            <w:r w:rsidRPr="00C1361E">
              <w:rPr>
                <w:rFonts w:ascii="標楷體" w:eastAsia="標楷體" w:hAnsi="標楷體" w:cs="Calibri"/>
              </w:rPr>
              <w:t> </w:t>
            </w:r>
            <w:r w:rsidRPr="00C1361E">
              <w:rPr>
                <w:rFonts w:ascii="標楷體" w:eastAsia="標楷體" w:hAnsi="標楷體" w:hint="eastAsia"/>
              </w:rPr>
              <w:br/>
              <w:t>(C)批判典範</w:t>
            </w:r>
            <w:r w:rsidRPr="00C1361E">
              <w:rPr>
                <w:rFonts w:ascii="標楷體" w:eastAsia="標楷體" w:hAnsi="標楷體" w:cs="Calibri"/>
              </w:rPr>
              <w:t> </w:t>
            </w:r>
            <w:r w:rsidRPr="00C1361E">
              <w:rPr>
                <w:rFonts w:ascii="標楷體" w:eastAsia="標楷體" w:hAnsi="標楷體" w:hint="eastAsia"/>
              </w:rPr>
              <w:br/>
              <w:t>(D)整合典範</w:t>
            </w:r>
            <w:r w:rsidRPr="00C1361E">
              <w:rPr>
                <w:rFonts w:ascii="標楷體" w:eastAsia="標楷體" w:hAnsi="標楷體" w:cs="Calibri"/>
              </w:rPr>
              <w:t> </w:t>
            </w:r>
          </w:p>
        </w:tc>
      </w:tr>
      <w:tr w:rsidR="00D226E0" w:rsidRPr="00C1361E" w14:paraId="533E03C9" w14:textId="77777777" w:rsidTr="00D226E0">
        <w:tc>
          <w:tcPr>
            <w:tcW w:w="419" w:type="dxa"/>
          </w:tcPr>
          <w:p w14:paraId="4C3A7E7C" w14:textId="77777777" w:rsidR="00D226E0" w:rsidRPr="00C1361E" w:rsidRDefault="00D226E0" w:rsidP="00E90E7B">
            <w:pPr>
              <w:spacing w:line="400" w:lineRule="exact"/>
              <w:rPr>
                <w:rFonts w:ascii="標楷體" w:eastAsia="標楷體" w:hAnsi="標楷體"/>
                <w:b/>
              </w:rPr>
            </w:pPr>
            <w:r w:rsidRPr="00C1361E">
              <w:rPr>
                <w:rFonts w:ascii="標楷體" w:eastAsia="標楷體" w:hAnsi="標楷體" w:hint="eastAsia"/>
                <w:b/>
              </w:rPr>
              <w:t>解</w:t>
            </w:r>
          </w:p>
          <w:p w14:paraId="7B133269" w14:textId="77777777" w:rsidR="00D226E0" w:rsidRPr="00C1361E" w:rsidRDefault="00D226E0" w:rsidP="00E90E7B">
            <w:pPr>
              <w:spacing w:line="400" w:lineRule="exact"/>
              <w:rPr>
                <w:rFonts w:ascii="標楷體" w:eastAsia="標楷體" w:hAnsi="標楷體"/>
                <w:b/>
              </w:rPr>
            </w:pPr>
            <w:r w:rsidRPr="00C1361E">
              <w:rPr>
                <w:rFonts w:ascii="標楷體" w:eastAsia="標楷體" w:hAnsi="標楷體" w:hint="eastAsia"/>
                <w:b/>
              </w:rPr>
              <w:lastRenderedPageBreak/>
              <w:t>釋</w:t>
            </w:r>
          </w:p>
        </w:tc>
        <w:tc>
          <w:tcPr>
            <w:tcW w:w="10909" w:type="dxa"/>
          </w:tcPr>
          <w:p w14:paraId="577E4E7D" w14:textId="77777777" w:rsidR="00B8133F" w:rsidRPr="00C1361E" w:rsidRDefault="00B8133F" w:rsidP="00E90E7B">
            <w:pPr>
              <w:spacing w:line="400" w:lineRule="exact"/>
              <w:rPr>
                <w:rFonts w:ascii="標楷體" w:eastAsia="標楷體" w:hAnsi="標楷體"/>
              </w:rPr>
            </w:pPr>
            <w:r w:rsidRPr="00C1361E">
              <w:rPr>
                <w:rFonts w:ascii="標楷體" w:eastAsia="標楷體" w:hAnsi="標楷體" w:hint="eastAsia"/>
              </w:rPr>
              <w:lastRenderedPageBreak/>
              <w:t>教育行政研究典範類型：</w:t>
            </w:r>
          </w:p>
          <w:p w14:paraId="2395EED9" w14:textId="77777777" w:rsidR="00B8133F" w:rsidRPr="00C1361E" w:rsidRDefault="00B8133F" w:rsidP="00E90E7B">
            <w:pPr>
              <w:spacing w:line="400" w:lineRule="exact"/>
              <w:rPr>
                <w:rFonts w:ascii="標楷體" w:eastAsia="標楷體" w:hAnsi="標楷體"/>
              </w:rPr>
            </w:pPr>
            <w:r w:rsidRPr="00C1361E">
              <w:rPr>
                <w:rFonts w:ascii="標楷體" w:eastAsia="標楷體" w:hAnsi="標楷體" w:hint="eastAsia"/>
              </w:rPr>
              <w:lastRenderedPageBreak/>
              <w:t>(一)</w:t>
            </w:r>
            <w:r w:rsidRPr="00C1361E">
              <w:rPr>
                <w:rFonts w:ascii="標楷體" w:eastAsia="標楷體" w:hAnsi="標楷體" w:hint="eastAsia"/>
                <w:b/>
                <w:bCs/>
              </w:rPr>
              <w:t>理性典範</w:t>
            </w:r>
            <w:r w:rsidRPr="00C1361E">
              <w:rPr>
                <w:rFonts w:ascii="標楷體" w:eastAsia="標楷體" w:hAnsi="標楷體" w:hint="eastAsia"/>
              </w:rPr>
              <w:t>(大多用在</w:t>
            </w:r>
            <w:r w:rsidRPr="00C1361E">
              <w:rPr>
                <w:rFonts w:ascii="標楷體" w:eastAsia="標楷體" w:hAnsi="標楷體" w:hint="eastAsia"/>
                <w:b/>
                <w:bCs/>
              </w:rPr>
              <w:t>自然科學</w:t>
            </w:r>
            <w:r w:rsidRPr="00C1361E">
              <w:rPr>
                <w:rFonts w:ascii="標楷體" w:eastAsia="標楷體" w:hAnsi="標楷體" w:hint="eastAsia"/>
              </w:rPr>
              <w:t>/</w:t>
            </w:r>
            <w:r w:rsidRPr="00C1361E">
              <w:rPr>
                <w:rFonts w:ascii="標楷體" w:eastAsia="標楷體" w:hAnsi="標楷體" w:hint="eastAsia"/>
                <w:b/>
                <w:bCs/>
              </w:rPr>
              <w:t>量性</w:t>
            </w:r>
            <w:r w:rsidRPr="00C1361E">
              <w:rPr>
                <w:rFonts w:ascii="標楷體" w:eastAsia="標楷體" w:hAnsi="標楷體" w:hint="eastAsia"/>
              </w:rPr>
              <w:t>研究)：以經驗主義為基礎，主張世界存在著客觀實體，並以演繹的方式進行研究分析，精準地測量、呈現研究結果。</w:t>
            </w:r>
          </w:p>
          <w:p w14:paraId="49F8C1B7" w14:textId="77777777" w:rsidR="00B8133F" w:rsidRPr="00C1361E" w:rsidRDefault="00B8133F" w:rsidP="00E90E7B">
            <w:pPr>
              <w:spacing w:line="400" w:lineRule="exact"/>
              <w:rPr>
                <w:rFonts w:ascii="標楷體" w:eastAsia="標楷體" w:hAnsi="標楷體"/>
              </w:rPr>
            </w:pPr>
            <w:r w:rsidRPr="00C1361E">
              <w:rPr>
                <w:rFonts w:ascii="標楷體" w:eastAsia="標楷體" w:hAnsi="標楷體" w:hint="eastAsia"/>
              </w:rPr>
              <w:t>(二)</w:t>
            </w:r>
            <w:r w:rsidRPr="00C1361E">
              <w:rPr>
                <w:rFonts w:ascii="標楷體" w:eastAsia="標楷體" w:hAnsi="標楷體" w:hint="eastAsia"/>
                <w:b/>
                <w:bCs/>
              </w:rPr>
              <w:t>自然典範</w:t>
            </w:r>
            <w:r w:rsidRPr="00C1361E">
              <w:rPr>
                <w:rFonts w:ascii="標楷體" w:eastAsia="標楷體" w:hAnsi="標楷體" w:hint="eastAsia"/>
              </w:rPr>
              <w:t>(大多用在</w:t>
            </w:r>
            <w:r w:rsidRPr="00C1361E">
              <w:rPr>
                <w:rFonts w:ascii="標楷體" w:eastAsia="標楷體" w:hAnsi="標楷體" w:hint="eastAsia"/>
                <w:b/>
                <w:bCs/>
              </w:rPr>
              <w:t>人文學科</w:t>
            </w:r>
            <w:r w:rsidRPr="00C1361E">
              <w:rPr>
                <w:rFonts w:ascii="標楷體" w:eastAsia="標楷體" w:hAnsi="標楷體" w:hint="eastAsia"/>
              </w:rPr>
              <w:t>/</w:t>
            </w:r>
            <w:r w:rsidRPr="00C1361E">
              <w:rPr>
                <w:rFonts w:ascii="標楷體" w:eastAsia="標楷體" w:hAnsi="標楷體" w:hint="eastAsia"/>
                <w:b/>
                <w:bCs/>
              </w:rPr>
              <w:t>質性</w:t>
            </w:r>
            <w:r w:rsidRPr="00C1361E">
              <w:rPr>
                <w:rFonts w:ascii="標楷體" w:eastAsia="標楷體" w:hAnsi="標楷體" w:hint="eastAsia"/>
              </w:rPr>
              <w:t>研究)：以現象學做為依據，</w:t>
            </w:r>
            <w:r w:rsidRPr="00C1361E">
              <w:rPr>
                <w:rFonts w:ascii="標楷體" w:eastAsia="標楷體" w:hAnsi="標楷體" w:hint="eastAsia"/>
                <w:b/>
                <w:bCs/>
              </w:rPr>
              <w:t>注重人類的行為及主體意識</w:t>
            </w:r>
            <w:r w:rsidRPr="00C1361E">
              <w:rPr>
                <w:rFonts w:ascii="標楷體" w:eastAsia="標楷體" w:hAnsi="標楷體" w:hint="eastAsia"/>
              </w:rPr>
              <w:t>，以歸納的方式進行研究分析。</w:t>
            </w:r>
          </w:p>
          <w:p w14:paraId="672C5CE0" w14:textId="77777777" w:rsidR="00B8133F" w:rsidRPr="00C1361E" w:rsidRDefault="00B8133F" w:rsidP="00E90E7B">
            <w:pPr>
              <w:spacing w:line="400" w:lineRule="exact"/>
              <w:rPr>
                <w:rFonts w:ascii="標楷體" w:eastAsia="標楷體" w:hAnsi="標楷體"/>
              </w:rPr>
            </w:pPr>
            <w:r w:rsidRPr="00C1361E">
              <w:rPr>
                <w:rFonts w:ascii="標楷體" w:eastAsia="標楷體" w:hAnsi="標楷體" w:hint="eastAsia"/>
              </w:rPr>
              <w:t>(三)批判典範：重視弱勢族群及社會正義。</w:t>
            </w:r>
          </w:p>
          <w:p w14:paraId="2A81DE68" w14:textId="50393CB8" w:rsidR="00D226E0" w:rsidRPr="00C1361E" w:rsidRDefault="00B8133F" w:rsidP="00E90E7B">
            <w:pPr>
              <w:spacing w:line="400" w:lineRule="exact"/>
              <w:rPr>
                <w:rFonts w:ascii="標楷體" w:eastAsia="標楷體" w:hAnsi="標楷體"/>
              </w:rPr>
            </w:pPr>
            <w:r w:rsidRPr="00C1361E">
              <w:rPr>
                <w:rFonts w:ascii="標楷體" w:eastAsia="標楷體" w:hAnsi="標楷體" w:hint="eastAsia"/>
              </w:rPr>
              <w:t>(四)整合典範：強調綜觀研究。</w:t>
            </w:r>
          </w:p>
        </w:tc>
      </w:tr>
      <w:tr w:rsidR="00D226E0" w:rsidRPr="00C1361E" w14:paraId="2C624F73" w14:textId="77777777" w:rsidTr="00B8133F">
        <w:tc>
          <w:tcPr>
            <w:tcW w:w="419" w:type="dxa"/>
            <w:vAlign w:val="center"/>
          </w:tcPr>
          <w:p w14:paraId="0D242537" w14:textId="2A064338" w:rsidR="00D226E0" w:rsidRPr="00C1361E" w:rsidRDefault="00B8133F" w:rsidP="00E90E7B">
            <w:pPr>
              <w:spacing w:line="400" w:lineRule="exact"/>
              <w:jc w:val="center"/>
              <w:rPr>
                <w:rFonts w:ascii="標楷體" w:eastAsia="標楷體" w:hAnsi="標楷體"/>
              </w:rPr>
            </w:pPr>
            <w:r w:rsidRPr="00C1361E">
              <w:rPr>
                <w:rFonts w:ascii="標楷體" w:eastAsia="標楷體" w:hAnsi="標楷體" w:hint="eastAsia"/>
              </w:rPr>
              <w:lastRenderedPageBreak/>
              <w:t>C</w:t>
            </w:r>
          </w:p>
        </w:tc>
        <w:tc>
          <w:tcPr>
            <w:tcW w:w="10909" w:type="dxa"/>
          </w:tcPr>
          <w:p w14:paraId="3EB477BC" w14:textId="63074C48" w:rsidR="00D226E0" w:rsidRPr="00C1361E" w:rsidRDefault="00B8133F" w:rsidP="00E90E7B">
            <w:pPr>
              <w:spacing w:line="400" w:lineRule="exact"/>
              <w:rPr>
                <w:rFonts w:ascii="標楷體" w:eastAsia="標楷體" w:hAnsi="標楷體"/>
              </w:rPr>
            </w:pPr>
            <w:r w:rsidRPr="00C1361E">
              <w:rPr>
                <w:rFonts w:ascii="標楷體" w:eastAsia="標楷體" w:hAnsi="標楷體" w:hint="eastAsia"/>
              </w:rPr>
              <w:t>Stogdill認為智</w:t>
            </w:r>
            <w:r w:rsidRPr="00C1361E">
              <w:rPr>
                <w:rFonts w:ascii="標楷體" w:eastAsia="標楷體" w:hAnsi="標楷體" w:cs="新細明體" w:hint="eastAsia"/>
              </w:rPr>
              <w:t>力</w:t>
            </w:r>
            <w:r w:rsidRPr="00C1361E">
              <w:rPr>
                <w:rFonts w:ascii="標楷體" w:eastAsia="標楷體" w:hAnsi="標楷體" w:hint="eastAsia"/>
              </w:rPr>
              <w:t>、支配性、自信、</w:t>
            </w:r>
            <w:r w:rsidRPr="00C1361E">
              <w:rPr>
                <w:rFonts w:ascii="標楷體" w:eastAsia="標楷體" w:hAnsi="標楷體" w:cs="新細明體" w:hint="eastAsia"/>
              </w:rPr>
              <w:t>精力</w:t>
            </w:r>
            <w:r w:rsidRPr="00C1361E">
              <w:rPr>
                <w:rFonts w:ascii="標楷體" w:eastAsia="標楷體" w:hAnsi="標楷體" w:hint="eastAsia"/>
              </w:rPr>
              <w:t>及工作知</w:t>
            </w:r>
            <w:r w:rsidRPr="00C1361E">
              <w:rPr>
                <w:rFonts w:ascii="標楷體" w:eastAsia="標楷體" w:hAnsi="標楷體" w:cs="新細明體" w:hint="eastAsia"/>
              </w:rPr>
              <w:t>識</w:t>
            </w:r>
            <w:r w:rsidRPr="00C1361E">
              <w:rPr>
                <w:rFonts w:ascii="標楷體" w:eastAsia="標楷體" w:hAnsi="標楷體" w:hint="eastAsia"/>
              </w:rPr>
              <w:t>等5種性格，在大部分研究中</w:t>
            </w:r>
            <w:r w:rsidRPr="00C1361E">
              <w:rPr>
                <w:rFonts w:ascii="標楷體" w:eastAsia="標楷體" w:hAnsi="標楷體" w:cs="新細明體" w:hint="eastAsia"/>
              </w:rPr>
              <w:t>都</w:t>
            </w:r>
            <w:r w:rsidRPr="00C1361E">
              <w:rPr>
                <w:rFonts w:ascii="標楷體" w:eastAsia="標楷體" w:hAnsi="標楷體" w:hint="eastAsia"/>
              </w:rPr>
              <w:t xml:space="preserve"> 與</w:t>
            </w:r>
            <w:r w:rsidRPr="00C1361E">
              <w:rPr>
                <w:rFonts w:ascii="標楷體" w:eastAsia="標楷體" w:hAnsi="標楷體" w:cs="新細明體" w:hint="eastAsia"/>
              </w:rPr>
              <w:t>領</w:t>
            </w:r>
            <w:r w:rsidRPr="00C1361E">
              <w:rPr>
                <w:rFonts w:ascii="標楷體" w:eastAsia="標楷體" w:hAnsi="標楷體" w:hint="eastAsia"/>
              </w:rPr>
              <w:t>導有密</w:t>
            </w:r>
            <w:r w:rsidRPr="00C1361E">
              <w:rPr>
                <w:rFonts w:ascii="標楷體" w:eastAsia="標楷體" w:hAnsi="標楷體" w:cs="新細明體" w:hint="eastAsia"/>
              </w:rPr>
              <w:t>切</w:t>
            </w:r>
            <w:r w:rsidRPr="00C1361E">
              <w:rPr>
                <w:rFonts w:ascii="標楷體" w:eastAsia="標楷體" w:hAnsi="標楷體" w:hint="eastAsia"/>
              </w:rPr>
              <w:t>相關。這是屬於哪一種</w:t>
            </w:r>
            <w:r w:rsidRPr="00C1361E">
              <w:rPr>
                <w:rFonts w:ascii="標楷體" w:eastAsia="標楷體" w:hAnsi="標楷體" w:cs="新細明體" w:hint="eastAsia"/>
              </w:rPr>
              <w:t>領</w:t>
            </w:r>
            <w:r w:rsidRPr="00C1361E">
              <w:rPr>
                <w:rFonts w:ascii="標楷體" w:eastAsia="標楷體" w:hAnsi="標楷體" w:hint="eastAsia"/>
              </w:rPr>
              <w:t>導</w:t>
            </w:r>
            <w:r w:rsidRPr="00C1361E">
              <w:rPr>
                <w:rFonts w:ascii="標楷體" w:eastAsia="標楷體" w:hAnsi="標楷體" w:cs="新細明體" w:hint="eastAsia"/>
              </w:rPr>
              <w:t>理論</w:t>
            </w:r>
            <w:r w:rsidRPr="00C1361E">
              <w:rPr>
                <w:rFonts w:ascii="標楷體" w:eastAsia="標楷體" w:hAnsi="標楷體" w:hint="eastAsia"/>
              </w:rPr>
              <w:t>的</w:t>
            </w:r>
            <w:r w:rsidRPr="00C1361E">
              <w:rPr>
                <w:rFonts w:ascii="標楷體" w:eastAsia="標楷體" w:hAnsi="標楷體" w:cs="新細明體" w:hint="eastAsia"/>
              </w:rPr>
              <w:t>說</w:t>
            </w:r>
            <w:r w:rsidRPr="00C1361E">
              <w:rPr>
                <w:rFonts w:ascii="標楷體" w:eastAsia="標楷體" w:hAnsi="標楷體" w:hint="eastAsia"/>
              </w:rPr>
              <w:t>法？</w:t>
            </w:r>
            <w:r w:rsidRPr="00C1361E">
              <w:rPr>
                <w:rFonts w:ascii="標楷體" w:eastAsia="標楷體" w:hAnsi="標楷體" w:cs="Calibri"/>
              </w:rPr>
              <w:t> </w:t>
            </w:r>
            <w:r w:rsidRPr="00C1361E">
              <w:rPr>
                <w:rFonts w:ascii="標楷體" w:eastAsia="標楷體" w:hAnsi="標楷體" w:hint="eastAsia"/>
              </w:rPr>
              <w:br/>
              <w:t>(A)替代</w:t>
            </w:r>
            <w:r w:rsidRPr="00C1361E">
              <w:rPr>
                <w:rFonts w:ascii="標楷體" w:eastAsia="標楷體" w:hAnsi="標楷體" w:cs="新細明體" w:hint="eastAsia"/>
              </w:rPr>
              <w:t>理論</w:t>
            </w:r>
            <w:r w:rsidRPr="00C1361E">
              <w:rPr>
                <w:rFonts w:ascii="標楷體" w:eastAsia="標楷體" w:hAnsi="標楷體" w:cs="Calibri"/>
              </w:rPr>
              <w:t> </w:t>
            </w:r>
            <w:r w:rsidRPr="00C1361E">
              <w:rPr>
                <w:rFonts w:ascii="標楷體" w:eastAsia="標楷體" w:hAnsi="標楷體" w:hint="eastAsia"/>
              </w:rPr>
              <w:br/>
              <w:t>(B)</w:t>
            </w:r>
            <w:r w:rsidRPr="00C1361E">
              <w:rPr>
                <w:rFonts w:ascii="標楷體" w:eastAsia="標楷體" w:hAnsi="標楷體" w:cs="新細明體" w:hint="eastAsia"/>
              </w:rPr>
              <w:t>行</w:t>
            </w:r>
            <w:r w:rsidRPr="00C1361E">
              <w:rPr>
                <w:rFonts w:ascii="標楷體" w:eastAsia="標楷體" w:hAnsi="標楷體" w:hint="eastAsia"/>
              </w:rPr>
              <w:t>為</w:t>
            </w:r>
            <w:r w:rsidRPr="00C1361E">
              <w:rPr>
                <w:rFonts w:ascii="標楷體" w:eastAsia="標楷體" w:hAnsi="標楷體" w:cs="新細明體" w:hint="eastAsia"/>
              </w:rPr>
              <w:t>論</w:t>
            </w:r>
            <w:r w:rsidRPr="00C1361E">
              <w:rPr>
                <w:rFonts w:ascii="標楷體" w:eastAsia="標楷體" w:hAnsi="標楷體" w:cs="Calibri"/>
              </w:rPr>
              <w:t> </w:t>
            </w:r>
            <w:r w:rsidRPr="00C1361E">
              <w:rPr>
                <w:rFonts w:ascii="標楷體" w:eastAsia="標楷體" w:hAnsi="標楷體" w:hint="eastAsia"/>
              </w:rPr>
              <w:br/>
              <w:t>(C)特質</w:t>
            </w:r>
            <w:r w:rsidRPr="00C1361E">
              <w:rPr>
                <w:rFonts w:ascii="標楷體" w:eastAsia="標楷體" w:hAnsi="標楷體" w:cs="新細明體" w:hint="eastAsia"/>
              </w:rPr>
              <w:t>論</w:t>
            </w:r>
            <w:r w:rsidRPr="00C1361E">
              <w:rPr>
                <w:rFonts w:ascii="標楷體" w:eastAsia="標楷體" w:hAnsi="標楷體" w:cs="Calibri"/>
              </w:rPr>
              <w:t> </w:t>
            </w:r>
            <w:r w:rsidRPr="00C1361E">
              <w:rPr>
                <w:rFonts w:ascii="標楷體" w:eastAsia="標楷體" w:hAnsi="標楷體" w:hint="eastAsia"/>
              </w:rPr>
              <w:br/>
              <w:t>(D)權變</w:t>
            </w:r>
            <w:r w:rsidRPr="00C1361E">
              <w:rPr>
                <w:rFonts w:ascii="標楷體" w:eastAsia="標楷體" w:hAnsi="標楷體" w:cs="新細明體" w:hint="eastAsia"/>
              </w:rPr>
              <w:t>理論</w:t>
            </w:r>
            <w:r w:rsidRPr="00C1361E">
              <w:rPr>
                <w:rFonts w:ascii="標楷體" w:eastAsia="標楷體" w:hAnsi="標楷體" w:cs="Calibri"/>
              </w:rPr>
              <w:t> </w:t>
            </w:r>
          </w:p>
        </w:tc>
      </w:tr>
      <w:tr w:rsidR="00D226E0" w:rsidRPr="00C1361E" w14:paraId="54A140C0" w14:textId="77777777" w:rsidTr="00D226E0">
        <w:tc>
          <w:tcPr>
            <w:tcW w:w="419" w:type="dxa"/>
          </w:tcPr>
          <w:p w14:paraId="528EB4AF" w14:textId="77777777" w:rsidR="00D226E0" w:rsidRPr="00C1361E" w:rsidRDefault="00D226E0" w:rsidP="00E90E7B">
            <w:pPr>
              <w:spacing w:line="400" w:lineRule="exact"/>
              <w:rPr>
                <w:rFonts w:ascii="標楷體" w:eastAsia="標楷體" w:hAnsi="標楷體"/>
                <w:b/>
              </w:rPr>
            </w:pPr>
            <w:r w:rsidRPr="00C1361E">
              <w:rPr>
                <w:rFonts w:ascii="標楷體" w:eastAsia="標楷體" w:hAnsi="標楷體" w:hint="eastAsia"/>
                <w:b/>
              </w:rPr>
              <w:t>解</w:t>
            </w:r>
          </w:p>
          <w:p w14:paraId="47B68979" w14:textId="77777777" w:rsidR="00D226E0" w:rsidRPr="00C1361E" w:rsidRDefault="00D226E0"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C9B620F" w14:textId="4C5A443D" w:rsidR="00B8133F" w:rsidRPr="00C1361E" w:rsidRDefault="00B8133F" w:rsidP="00E90E7B">
            <w:pPr>
              <w:spacing w:line="400" w:lineRule="exact"/>
              <w:rPr>
                <w:rFonts w:ascii="標楷體" w:eastAsia="標楷體" w:hAnsi="標楷體"/>
              </w:rPr>
            </w:pPr>
            <w:r w:rsidRPr="00C1361E">
              <w:rPr>
                <w:rFonts w:ascii="標楷體" w:eastAsia="標楷體" w:hAnsi="標楷體" w:hint="eastAsia"/>
                <w:b/>
                <w:color w:val="FF0000"/>
              </w:rPr>
              <w:t>Stogdill</w:t>
            </w:r>
            <w:r w:rsidRPr="00C1361E">
              <w:rPr>
                <w:rFonts w:ascii="標楷體" w:eastAsia="標楷體" w:hAnsi="標楷體" w:hint="eastAsia"/>
              </w:rPr>
              <w:t xml:space="preserve"> </w:t>
            </w:r>
            <w:r w:rsidRPr="00C1361E">
              <w:rPr>
                <w:rFonts w:ascii="標楷體" w:eastAsia="標楷體" w:hAnsi="標楷體" w:hint="eastAsia"/>
                <w:b/>
                <w:color w:val="00B050"/>
              </w:rPr>
              <w:t>五種性格</w:t>
            </w:r>
            <w:r w:rsidR="00AD6D6D" w:rsidRPr="00C1361E">
              <w:rPr>
                <w:rFonts w:ascii="標楷體" w:eastAsia="標楷體" w:hAnsi="標楷體" w:hint="eastAsia"/>
              </w:rPr>
              <w:t xml:space="preserve">　</w:t>
            </w:r>
            <w:r w:rsidR="00AD6D6D" w:rsidRPr="00C1361E">
              <w:rPr>
                <w:rFonts w:ascii="標楷體" w:eastAsia="標楷體" w:hAnsi="標楷體" w:hint="eastAsia"/>
                <w:shd w:val="pct15" w:color="auto" w:fill="FFFFFF"/>
              </w:rPr>
              <w:t>自知自功力</w:t>
            </w:r>
          </w:p>
          <w:p w14:paraId="078CAA4A" w14:textId="7C6A43C0" w:rsidR="00D226E0" w:rsidRPr="00C1361E" w:rsidRDefault="00B8133F" w:rsidP="00E90E7B">
            <w:pPr>
              <w:spacing w:line="400" w:lineRule="exact"/>
              <w:rPr>
                <w:rFonts w:ascii="標楷體" w:eastAsia="標楷體" w:hAnsi="標楷體"/>
                <w:color w:val="0070C0"/>
              </w:rPr>
            </w:pPr>
            <w:r w:rsidRPr="00C1361E">
              <w:rPr>
                <w:rFonts w:ascii="標楷體" w:eastAsia="標楷體" w:hAnsi="標楷體" w:hint="eastAsia"/>
                <w:b/>
                <w:bCs/>
                <w:color w:val="0070C0"/>
              </w:rPr>
              <w:t>智力</w:t>
            </w:r>
            <w:r w:rsidR="00AD6D6D" w:rsidRPr="00C1361E">
              <w:rPr>
                <w:rFonts w:ascii="標楷體" w:eastAsia="標楷體" w:hAnsi="標楷體" w:hint="eastAsia"/>
                <w:b/>
                <w:bCs/>
                <w:color w:val="0070C0"/>
              </w:rPr>
              <w:t xml:space="preserve">　</w:t>
            </w:r>
            <w:r w:rsidRPr="00C1361E">
              <w:rPr>
                <w:rFonts w:ascii="標楷體" w:eastAsia="標楷體" w:hAnsi="標楷體" w:hint="eastAsia"/>
                <w:b/>
                <w:bCs/>
                <w:color w:val="0070C0"/>
              </w:rPr>
              <w:t>支配性</w:t>
            </w:r>
            <w:r w:rsidR="00AD6D6D" w:rsidRPr="00C1361E">
              <w:rPr>
                <w:rFonts w:ascii="標楷體" w:eastAsia="標楷體" w:hAnsi="標楷體" w:hint="eastAsia"/>
                <w:b/>
                <w:bCs/>
                <w:color w:val="0070C0"/>
              </w:rPr>
              <w:t xml:space="preserve">　</w:t>
            </w:r>
            <w:r w:rsidRPr="00C1361E">
              <w:rPr>
                <w:rFonts w:ascii="標楷體" w:eastAsia="標楷體" w:hAnsi="標楷體" w:hint="eastAsia"/>
                <w:b/>
                <w:bCs/>
                <w:color w:val="0070C0"/>
              </w:rPr>
              <w:t>自信</w:t>
            </w:r>
            <w:r w:rsidR="00AD6D6D" w:rsidRPr="00C1361E">
              <w:rPr>
                <w:rFonts w:ascii="標楷體" w:eastAsia="標楷體" w:hAnsi="標楷體" w:hint="eastAsia"/>
                <w:b/>
                <w:bCs/>
                <w:color w:val="0070C0"/>
              </w:rPr>
              <w:t xml:space="preserve">　</w:t>
            </w:r>
            <w:r w:rsidRPr="00C1361E">
              <w:rPr>
                <w:rFonts w:ascii="標楷體" w:eastAsia="標楷體" w:hAnsi="標楷體" w:hint="eastAsia"/>
                <w:b/>
                <w:bCs/>
                <w:color w:val="0070C0"/>
              </w:rPr>
              <w:t>工作知識</w:t>
            </w:r>
            <w:r w:rsidR="00AD6D6D" w:rsidRPr="00C1361E">
              <w:rPr>
                <w:rFonts w:ascii="標楷體" w:eastAsia="標楷體" w:hAnsi="標楷體" w:hint="eastAsia"/>
                <w:color w:val="0070C0"/>
              </w:rPr>
              <w:t xml:space="preserve">　</w:t>
            </w:r>
            <w:r w:rsidRPr="00C1361E">
              <w:rPr>
                <w:rFonts w:ascii="標楷體" w:eastAsia="標楷體" w:hAnsi="標楷體" w:hint="eastAsia"/>
                <w:b/>
                <w:bCs/>
                <w:color w:val="0070C0"/>
              </w:rPr>
              <w:t>精力</w:t>
            </w:r>
          </w:p>
          <w:p w14:paraId="59790F21" w14:textId="6E07BA7F" w:rsidR="00AD6D6D" w:rsidRPr="00C1361E" w:rsidRDefault="00AD6D6D"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 xml:space="preserve">自　</w:t>
            </w:r>
            <w:r w:rsidRPr="00C1361E">
              <w:rPr>
                <w:rFonts w:ascii="標楷體" w:eastAsia="標楷體" w:hAnsi="標楷體" w:hint="eastAsia"/>
                <w:b/>
                <w:color w:val="C45911" w:themeColor="accent2" w:themeShade="BF"/>
              </w:rPr>
              <w:t>智</w:t>
            </w:r>
            <w:r w:rsidRPr="00C1361E">
              <w:rPr>
                <w:rFonts w:ascii="標楷體" w:eastAsia="標楷體" w:hAnsi="標楷體" w:hint="eastAsia"/>
                <w:b/>
                <w:color w:val="000000" w:themeColor="text1"/>
              </w:rPr>
              <w:t>力</w:t>
            </w:r>
          </w:p>
          <w:p w14:paraId="67802A31" w14:textId="06D2B73C" w:rsidR="00AD6D6D" w:rsidRPr="00C1361E" w:rsidRDefault="00AD6D6D"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 xml:space="preserve">知　</w:t>
            </w:r>
            <w:r w:rsidRPr="00C1361E">
              <w:rPr>
                <w:rFonts w:ascii="標楷體" w:eastAsia="標楷體" w:hAnsi="標楷體" w:hint="eastAsia"/>
                <w:b/>
                <w:color w:val="C45911" w:themeColor="accent2" w:themeShade="BF"/>
              </w:rPr>
              <w:t>支</w:t>
            </w:r>
            <w:r w:rsidRPr="00C1361E">
              <w:rPr>
                <w:rFonts w:ascii="標楷體" w:eastAsia="標楷體" w:hAnsi="標楷體" w:hint="eastAsia"/>
                <w:b/>
                <w:color w:val="000000" w:themeColor="text1"/>
              </w:rPr>
              <w:t>配性</w:t>
            </w:r>
          </w:p>
          <w:p w14:paraId="2CFEE2BD" w14:textId="3962F319" w:rsidR="00AD6D6D" w:rsidRPr="00C1361E" w:rsidRDefault="00AD6D6D"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 xml:space="preserve">自　</w:t>
            </w:r>
            <w:r w:rsidRPr="00C1361E">
              <w:rPr>
                <w:rFonts w:ascii="標楷體" w:eastAsia="標楷體" w:hAnsi="標楷體" w:hint="eastAsia"/>
                <w:b/>
                <w:color w:val="C45911" w:themeColor="accent2" w:themeShade="BF"/>
              </w:rPr>
              <w:t>自</w:t>
            </w:r>
            <w:r w:rsidRPr="00C1361E">
              <w:rPr>
                <w:rFonts w:ascii="標楷體" w:eastAsia="標楷體" w:hAnsi="標楷體" w:hint="eastAsia"/>
                <w:b/>
                <w:color w:val="000000" w:themeColor="text1"/>
              </w:rPr>
              <w:t>信</w:t>
            </w:r>
          </w:p>
          <w:p w14:paraId="31BF2EE4" w14:textId="1B7BBE6F" w:rsidR="00AD6D6D" w:rsidRPr="00C1361E" w:rsidRDefault="00AD6D6D"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 xml:space="preserve">功　</w:t>
            </w:r>
            <w:r w:rsidRPr="00C1361E">
              <w:rPr>
                <w:rFonts w:ascii="標楷體" w:eastAsia="標楷體" w:hAnsi="標楷體" w:hint="eastAsia"/>
                <w:b/>
                <w:color w:val="C45911" w:themeColor="accent2" w:themeShade="BF"/>
              </w:rPr>
              <w:t>工</w:t>
            </w:r>
            <w:r w:rsidRPr="00C1361E">
              <w:rPr>
                <w:rFonts w:ascii="標楷體" w:eastAsia="標楷體" w:hAnsi="標楷體" w:hint="eastAsia"/>
                <w:b/>
                <w:color w:val="000000" w:themeColor="text1"/>
              </w:rPr>
              <w:t>作知識</w:t>
            </w:r>
          </w:p>
          <w:p w14:paraId="40C4B003" w14:textId="00228ABA" w:rsidR="00AD6D6D" w:rsidRPr="00C1361E" w:rsidRDefault="00AD6D6D"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 xml:space="preserve">力　</w:t>
            </w:r>
            <w:r w:rsidRPr="00C1361E">
              <w:rPr>
                <w:rFonts w:ascii="標楷體" w:eastAsia="標楷體" w:hAnsi="標楷體" w:hint="eastAsia"/>
                <w:b/>
                <w:color w:val="000000" w:themeColor="text1"/>
              </w:rPr>
              <w:t>精</w:t>
            </w:r>
            <w:r w:rsidRPr="00C1361E">
              <w:rPr>
                <w:rFonts w:ascii="標楷體" w:eastAsia="標楷體" w:hAnsi="標楷體" w:hint="eastAsia"/>
                <w:b/>
                <w:color w:val="C45911" w:themeColor="accent2" w:themeShade="BF"/>
              </w:rPr>
              <w:t>力</w:t>
            </w:r>
          </w:p>
        </w:tc>
      </w:tr>
      <w:tr w:rsidR="00B8133F" w:rsidRPr="00C1361E" w14:paraId="0EE7E6AB" w14:textId="77777777" w:rsidTr="00EE537E">
        <w:tc>
          <w:tcPr>
            <w:tcW w:w="419" w:type="dxa"/>
            <w:vAlign w:val="center"/>
          </w:tcPr>
          <w:p w14:paraId="0899FEBF" w14:textId="208534E1" w:rsidR="00B8133F" w:rsidRPr="00C1361E" w:rsidRDefault="00EE537E"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16CE999D" w14:textId="741D3B9F" w:rsidR="00B8133F" w:rsidRPr="00C1361E" w:rsidRDefault="00EE537E" w:rsidP="00E90E7B">
            <w:pPr>
              <w:spacing w:line="400" w:lineRule="exact"/>
              <w:rPr>
                <w:rFonts w:ascii="標楷體" w:eastAsia="標楷體" w:hAnsi="標楷體"/>
              </w:rPr>
            </w:pPr>
            <w:r w:rsidRPr="00C1361E">
              <w:rPr>
                <w:rFonts w:ascii="標楷體" w:eastAsia="標楷體" w:hAnsi="標楷體" w:hint="eastAsia"/>
              </w:rPr>
              <w:t>以「人性」的觀點發展出來的行政理論是</w:t>
            </w:r>
            <w:r w:rsidRPr="00C1361E">
              <w:rPr>
                <w:rFonts w:ascii="標楷體" w:eastAsia="標楷體" w:hAnsi="標楷體" w:cs="Calibri"/>
              </w:rPr>
              <w:t> </w:t>
            </w:r>
            <w:r w:rsidRPr="00C1361E">
              <w:rPr>
                <w:rFonts w:ascii="標楷體" w:eastAsia="標楷體" w:hAnsi="標楷體" w:hint="eastAsia"/>
              </w:rPr>
              <w:br/>
              <w:t>(A)激勵保健理論</w:t>
            </w:r>
            <w:r w:rsidRPr="00C1361E">
              <w:rPr>
                <w:rFonts w:ascii="標楷體" w:eastAsia="標楷體" w:hAnsi="標楷體" w:cs="Calibri"/>
              </w:rPr>
              <w:t> </w:t>
            </w:r>
            <w:r w:rsidRPr="00C1361E">
              <w:rPr>
                <w:rFonts w:ascii="標楷體" w:eastAsia="標楷體" w:hAnsi="標楷體" w:hint="eastAsia"/>
              </w:rPr>
              <w:br/>
              <w:t>(B)權變理論</w:t>
            </w:r>
            <w:r w:rsidRPr="00C1361E">
              <w:rPr>
                <w:rFonts w:ascii="標楷體" w:eastAsia="標楷體" w:hAnsi="標楷體" w:cs="Calibri"/>
              </w:rPr>
              <w:t> </w:t>
            </w:r>
            <w:r w:rsidRPr="00C1361E">
              <w:rPr>
                <w:rFonts w:ascii="標楷體" w:eastAsia="標楷體" w:hAnsi="標楷體" w:hint="eastAsia"/>
              </w:rPr>
              <w:br/>
              <w:t>(C)科層體制學派</w:t>
            </w:r>
            <w:r w:rsidRPr="00C1361E">
              <w:rPr>
                <w:rFonts w:ascii="標楷體" w:eastAsia="標楷體" w:hAnsi="標楷體" w:cs="Calibri"/>
              </w:rPr>
              <w:t> </w:t>
            </w:r>
            <w:r w:rsidRPr="00C1361E">
              <w:rPr>
                <w:rFonts w:ascii="標楷體" w:eastAsia="標楷體" w:hAnsi="標楷體" w:hint="eastAsia"/>
              </w:rPr>
              <w:br/>
              <w:t>(D)XY理論</w:t>
            </w:r>
          </w:p>
        </w:tc>
      </w:tr>
      <w:tr w:rsidR="00B8133F" w:rsidRPr="00C1361E" w14:paraId="0A1C2269" w14:textId="77777777" w:rsidTr="00B8133F">
        <w:tc>
          <w:tcPr>
            <w:tcW w:w="419" w:type="dxa"/>
          </w:tcPr>
          <w:p w14:paraId="7188DE4C" w14:textId="77777777" w:rsidR="00B8133F" w:rsidRPr="00C1361E" w:rsidRDefault="00B8133F" w:rsidP="00E90E7B">
            <w:pPr>
              <w:spacing w:line="400" w:lineRule="exact"/>
              <w:rPr>
                <w:rFonts w:ascii="標楷體" w:eastAsia="標楷體" w:hAnsi="標楷體"/>
                <w:b/>
              </w:rPr>
            </w:pPr>
            <w:r w:rsidRPr="00C1361E">
              <w:rPr>
                <w:rFonts w:ascii="標楷體" w:eastAsia="標楷體" w:hAnsi="標楷體" w:hint="eastAsia"/>
                <w:b/>
              </w:rPr>
              <w:t>解</w:t>
            </w:r>
          </w:p>
          <w:p w14:paraId="2AC501F2" w14:textId="77777777" w:rsidR="00B8133F" w:rsidRPr="00C1361E" w:rsidRDefault="00B8133F"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3F8B88C3" w14:textId="77777777" w:rsidR="00EE537E" w:rsidRPr="00C1361E" w:rsidRDefault="00EE537E" w:rsidP="00E90E7B">
            <w:pPr>
              <w:spacing w:line="400" w:lineRule="exact"/>
              <w:rPr>
                <w:rFonts w:ascii="標楷體" w:eastAsia="標楷體" w:hAnsi="標楷體"/>
                <w:b/>
                <w:color w:val="000000" w:themeColor="text1"/>
              </w:rPr>
            </w:pPr>
            <w:r w:rsidRPr="00C1361E">
              <w:rPr>
                <w:rFonts w:ascii="標楷體" w:eastAsia="標楷體" w:hAnsi="標楷體" w:hint="eastAsia"/>
                <w:b/>
                <w:color w:val="00B050"/>
              </w:rPr>
              <w:t xml:space="preserve">科學實證／傳統理論時期 </w:t>
            </w:r>
            <w:r w:rsidRPr="00C1361E">
              <w:rPr>
                <w:rFonts w:ascii="標楷體" w:eastAsia="標楷體" w:hAnsi="標楷體"/>
                <w:b/>
                <w:color w:val="00B050"/>
              </w:rPr>
              <w:t xml:space="preserve">  </w:t>
            </w:r>
            <w:r w:rsidRPr="00C1361E">
              <w:rPr>
                <w:rFonts w:ascii="標楷體" w:eastAsia="標楷體" w:hAnsi="標楷體" w:hint="eastAsia"/>
                <w:b/>
                <w:color w:val="0070C0"/>
              </w:rPr>
              <w:t xml:space="preserve">理性典範         </w:t>
            </w:r>
            <w:r w:rsidRPr="00C1361E">
              <w:rPr>
                <w:rFonts w:ascii="標楷體" w:eastAsia="標楷體" w:hAnsi="標楷體" w:hint="eastAsia"/>
                <w:b/>
                <w:color w:val="000000" w:themeColor="text1"/>
              </w:rPr>
              <w:t>偏重組織目標</w:t>
            </w:r>
          </w:p>
          <w:p w14:paraId="670A7475" w14:textId="77777777" w:rsidR="00EE537E" w:rsidRPr="00C1361E" w:rsidRDefault="00EE537E" w:rsidP="00E90E7B">
            <w:pPr>
              <w:spacing w:line="400" w:lineRule="exact"/>
              <w:rPr>
                <w:rFonts w:ascii="標楷體" w:eastAsia="標楷體" w:hAnsi="標楷體"/>
                <w:b/>
                <w:color w:val="000000" w:themeColor="text1"/>
              </w:rPr>
            </w:pPr>
            <w:r w:rsidRPr="00C1361E">
              <w:rPr>
                <w:rFonts w:ascii="標楷體" w:eastAsia="標楷體" w:hAnsi="標楷體" w:hint="eastAsia"/>
                <w:b/>
                <w:color w:val="00B050"/>
              </w:rPr>
              <w:t xml:space="preserve">行為科學時期             </w:t>
            </w:r>
            <w:r w:rsidRPr="00C1361E">
              <w:rPr>
                <w:rFonts w:ascii="標楷體" w:eastAsia="標楷體" w:hAnsi="標楷體" w:hint="eastAsia"/>
                <w:b/>
                <w:color w:val="0070C0"/>
              </w:rPr>
              <w:t xml:space="preserve">自然典範         </w:t>
            </w:r>
            <w:r w:rsidRPr="00C1361E">
              <w:rPr>
                <w:rFonts w:ascii="標楷體" w:eastAsia="標楷體" w:hAnsi="標楷體" w:hint="eastAsia"/>
                <w:b/>
                <w:color w:val="000000" w:themeColor="text1"/>
              </w:rPr>
              <w:t>偏重成員需求</w:t>
            </w:r>
          </w:p>
          <w:p w14:paraId="0DC01B8D" w14:textId="1722A19F" w:rsidR="00EE537E" w:rsidRPr="00C1361E" w:rsidRDefault="00EE537E" w:rsidP="00E90E7B">
            <w:pPr>
              <w:spacing w:line="400" w:lineRule="exact"/>
              <w:jc w:val="both"/>
              <w:rPr>
                <w:rFonts w:ascii="標楷體" w:eastAsia="標楷體" w:hAnsi="標楷體"/>
                <w:u w:val="single"/>
              </w:rPr>
            </w:pPr>
            <w:r w:rsidRPr="00C1361E">
              <w:rPr>
                <w:rFonts w:ascii="標楷體" w:eastAsia="標楷體" w:hAnsi="標楷體" w:hint="eastAsia"/>
                <w:b/>
                <w:color w:val="00B050"/>
              </w:rPr>
              <w:t xml:space="preserve">系統途徑時期             </w:t>
            </w:r>
            <w:r w:rsidRPr="00C1361E">
              <w:rPr>
                <w:rFonts w:ascii="標楷體" w:eastAsia="標楷體" w:hAnsi="標楷體" w:hint="eastAsia"/>
                <w:b/>
                <w:color w:val="0070C0"/>
              </w:rPr>
              <w:t xml:space="preserve">批判與整合典範  </w:t>
            </w:r>
            <w:r w:rsidRPr="00C1361E">
              <w:rPr>
                <w:rFonts w:ascii="標楷體" w:eastAsia="標楷體" w:hAnsi="標楷體"/>
                <w:b/>
                <w:color w:val="0070C0"/>
              </w:rPr>
              <w:t xml:space="preserve"> </w:t>
            </w:r>
            <w:r w:rsidRPr="00C1361E">
              <w:rPr>
                <w:rFonts w:ascii="標楷體" w:eastAsia="標楷體" w:hAnsi="標楷體" w:hint="eastAsia"/>
                <w:b/>
                <w:color w:val="000000" w:themeColor="text1"/>
              </w:rPr>
              <w:t>兼顧兩者</w:t>
            </w:r>
          </w:p>
          <w:p w14:paraId="7423690E" w14:textId="6D4E5DF7" w:rsidR="00EE537E" w:rsidRPr="00C1361E" w:rsidRDefault="00EE537E" w:rsidP="00E90E7B">
            <w:pPr>
              <w:spacing w:line="400" w:lineRule="exact"/>
              <w:jc w:val="both"/>
              <w:rPr>
                <w:rFonts w:ascii="標楷體" w:eastAsia="標楷體" w:hAnsi="標楷體"/>
                <w:u w:val="single"/>
              </w:rPr>
            </w:pPr>
            <w:r w:rsidRPr="00C1361E">
              <w:rPr>
                <w:rFonts w:ascii="標楷體" w:eastAsia="標楷體" w:hAnsi="標楷體" w:hint="eastAsia"/>
                <w:b/>
                <w:color w:val="0070C0"/>
              </w:rPr>
              <w:t>理性典範</w:t>
            </w:r>
            <w:r w:rsidRPr="00C1361E">
              <w:rPr>
                <w:rFonts w:ascii="標楷體" w:eastAsia="標楷體" w:hAnsi="標楷體"/>
              </w:rPr>
              <w:t xml:space="preserve"> </w:t>
            </w:r>
            <w:r w:rsidRPr="00C1361E">
              <w:rPr>
                <w:rFonts w:ascii="標楷體" w:eastAsia="標楷體" w:hAnsi="標楷體" w:hint="eastAsia"/>
                <w:b/>
                <w:color w:val="FF0000"/>
              </w:rPr>
              <w:t>泰勒</w:t>
            </w:r>
            <w:r w:rsidRPr="00C1361E">
              <w:rPr>
                <w:rFonts w:ascii="標楷體" w:eastAsia="標楷體" w:hAnsi="標楷體" w:hint="eastAsia"/>
              </w:rPr>
              <w:t xml:space="preserve"> </w:t>
            </w:r>
            <w:r w:rsidRPr="00C1361E">
              <w:rPr>
                <w:rFonts w:ascii="標楷體" w:eastAsia="標楷體" w:hAnsi="標楷體" w:hint="eastAsia"/>
                <w:b/>
                <w:color w:val="00B050"/>
              </w:rPr>
              <w:t>科學管理</w:t>
            </w:r>
            <w:r w:rsidRPr="00C1361E">
              <w:rPr>
                <w:rFonts w:ascii="標楷體" w:eastAsia="標楷體" w:hAnsi="標楷體"/>
              </w:rPr>
              <w:t xml:space="preserve"> </w:t>
            </w:r>
            <w:r w:rsidRPr="00C1361E">
              <w:rPr>
                <w:rFonts w:ascii="標楷體" w:eastAsia="標楷體" w:hAnsi="標楷體" w:hint="eastAsia"/>
                <w:b/>
                <w:color w:val="FF0000"/>
              </w:rPr>
              <w:t>費堯</w:t>
            </w:r>
            <w:r w:rsidRPr="00C1361E">
              <w:rPr>
                <w:rFonts w:ascii="標楷體" w:eastAsia="標楷體" w:hAnsi="標楷體" w:hint="eastAsia"/>
              </w:rPr>
              <w:t xml:space="preserve"> </w:t>
            </w:r>
            <w:r w:rsidRPr="00C1361E">
              <w:rPr>
                <w:rFonts w:ascii="標楷體" w:eastAsia="標楷體" w:hAnsi="標楷體" w:hint="eastAsia"/>
                <w:b/>
                <w:color w:val="00B050"/>
              </w:rPr>
              <w:t>行政管理</w:t>
            </w:r>
            <w:r w:rsidRPr="00C1361E">
              <w:rPr>
                <w:rFonts w:ascii="標楷體" w:eastAsia="標楷體" w:hAnsi="標楷體"/>
              </w:rPr>
              <w:t xml:space="preserve"> </w:t>
            </w:r>
            <w:r w:rsidRPr="00C1361E">
              <w:rPr>
                <w:rFonts w:ascii="標楷體" w:eastAsia="標楷體" w:hAnsi="標楷體" w:hint="eastAsia"/>
              </w:rPr>
              <w:t xml:space="preserve">　</w:t>
            </w:r>
            <w:r w:rsidRPr="00C1361E">
              <w:rPr>
                <w:rFonts w:ascii="標楷體" w:eastAsia="標楷體" w:hAnsi="標楷體" w:hint="eastAsia"/>
                <w:b/>
                <w:color w:val="FF0000"/>
              </w:rPr>
              <w:t>韋伯</w:t>
            </w:r>
            <w:r w:rsidRPr="00C1361E">
              <w:rPr>
                <w:rFonts w:ascii="標楷體" w:eastAsia="標楷體" w:hAnsi="標楷體" w:hint="eastAsia"/>
              </w:rPr>
              <w:t xml:space="preserve"> </w:t>
            </w:r>
            <w:r w:rsidRPr="00C1361E">
              <w:rPr>
                <w:rFonts w:ascii="標楷體" w:eastAsia="標楷體" w:hAnsi="標楷體" w:hint="eastAsia"/>
                <w:b/>
                <w:color w:val="00B050"/>
              </w:rPr>
              <w:t>科層體制</w:t>
            </w:r>
          </w:p>
          <w:p w14:paraId="0D822531" w14:textId="789EE2E9" w:rsidR="00EE537E" w:rsidRPr="00C1361E" w:rsidRDefault="00EE537E" w:rsidP="00E90E7B">
            <w:pPr>
              <w:spacing w:line="400" w:lineRule="exact"/>
              <w:jc w:val="both"/>
              <w:rPr>
                <w:rFonts w:ascii="標楷體" w:eastAsia="標楷體" w:hAnsi="標楷體"/>
              </w:rPr>
            </w:pPr>
            <w:r w:rsidRPr="00C1361E">
              <w:rPr>
                <w:rFonts w:ascii="標楷體" w:eastAsia="標楷體" w:hAnsi="標楷體" w:hint="eastAsia"/>
                <w:b/>
                <w:color w:val="0070C0"/>
              </w:rPr>
              <w:t>自然典範</w:t>
            </w:r>
            <w:r w:rsidRPr="00C1361E">
              <w:rPr>
                <w:rFonts w:ascii="標楷體" w:eastAsia="標楷體" w:hAnsi="標楷體"/>
              </w:rPr>
              <w:t xml:space="preserve"> </w:t>
            </w:r>
            <w:r w:rsidRPr="00C1361E">
              <w:rPr>
                <w:rFonts w:ascii="標楷體" w:eastAsia="標楷體" w:hAnsi="標楷體" w:hint="eastAsia"/>
                <w:b/>
                <w:color w:val="FF0000"/>
              </w:rPr>
              <w:t>梅堯</w:t>
            </w:r>
            <w:r w:rsidRPr="00C1361E">
              <w:rPr>
                <w:rFonts w:ascii="標楷體" w:eastAsia="標楷體" w:hAnsi="標楷體" w:hint="eastAsia"/>
              </w:rPr>
              <w:t xml:space="preserve"> </w:t>
            </w:r>
            <w:r w:rsidRPr="00C1361E">
              <w:rPr>
                <w:rFonts w:ascii="標楷體" w:eastAsia="標楷體" w:hAnsi="標楷體" w:hint="eastAsia"/>
                <w:b/>
                <w:color w:val="00B050"/>
              </w:rPr>
              <w:t>人際關係學派</w:t>
            </w:r>
            <w:r w:rsidRPr="00C1361E">
              <w:rPr>
                <w:rFonts w:ascii="標楷體" w:eastAsia="標楷體" w:hAnsi="標楷體" w:hint="eastAsia"/>
              </w:rPr>
              <w:t>（霍桑效應）</w:t>
            </w:r>
            <w:r w:rsidRPr="00C1361E">
              <w:rPr>
                <w:rFonts w:ascii="標楷體" w:eastAsia="標楷體" w:hAnsi="標楷體"/>
              </w:rPr>
              <w:t xml:space="preserve"> </w:t>
            </w:r>
            <w:r w:rsidRPr="00C1361E">
              <w:rPr>
                <w:rFonts w:ascii="標楷體" w:eastAsia="標楷體" w:hAnsi="標楷體" w:hint="eastAsia"/>
                <w:b/>
                <w:color w:val="FF0000"/>
              </w:rPr>
              <w:t>巴德納</w:t>
            </w:r>
            <w:r w:rsidRPr="00C1361E">
              <w:rPr>
                <w:rFonts w:ascii="標楷體" w:eastAsia="標楷體" w:hAnsi="標楷體" w:hint="eastAsia"/>
              </w:rPr>
              <w:t xml:space="preserve"> </w:t>
            </w:r>
            <w:r w:rsidRPr="00C1361E">
              <w:rPr>
                <w:rFonts w:ascii="標楷體" w:eastAsia="標楷體" w:hAnsi="標楷體" w:hint="eastAsia"/>
                <w:b/>
                <w:color w:val="00B050"/>
              </w:rPr>
              <w:t>動態平衡學派</w:t>
            </w:r>
            <w:r w:rsidRPr="00C1361E">
              <w:rPr>
                <w:rFonts w:ascii="標楷體" w:eastAsia="標楷體" w:hAnsi="標楷體"/>
              </w:rPr>
              <w:t xml:space="preserve"> </w:t>
            </w:r>
            <w:r w:rsidRPr="00C1361E">
              <w:rPr>
                <w:rFonts w:ascii="標楷體" w:eastAsia="標楷體" w:hAnsi="標楷體" w:hint="eastAsia"/>
                <w:b/>
                <w:color w:val="FF0000"/>
              </w:rPr>
              <w:t>麥葛里格</w:t>
            </w:r>
            <w:r w:rsidRPr="00C1361E">
              <w:rPr>
                <w:rFonts w:ascii="標楷體" w:eastAsia="標楷體" w:hAnsi="標楷體" w:hint="eastAsia"/>
              </w:rPr>
              <w:t xml:space="preserve"> </w:t>
            </w:r>
            <w:r w:rsidRPr="00C1361E">
              <w:rPr>
                <w:rFonts w:ascii="標楷體" w:eastAsia="標楷體" w:hAnsi="標楷體" w:hint="eastAsia"/>
                <w:b/>
                <w:color w:val="00B050"/>
              </w:rPr>
              <w:t>ＸＹ理論</w:t>
            </w:r>
          </w:p>
          <w:p w14:paraId="54D979E1" w14:textId="75279CC3" w:rsidR="00EE537E" w:rsidRPr="00C1361E" w:rsidRDefault="00EE537E" w:rsidP="00E90E7B">
            <w:pPr>
              <w:spacing w:line="400" w:lineRule="exact"/>
              <w:jc w:val="both"/>
              <w:rPr>
                <w:rFonts w:ascii="標楷體" w:eastAsia="標楷體" w:hAnsi="標楷體"/>
                <w:u w:val="single"/>
              </w:rPr>
            </w:pPr>
            <w:r w:rsidRPr="00C1361E">
              <w:rPr>
                <w:rFonts w:ascii="標楷體" w:eastAsia="標楷體" w:hAnsi="標楷體" w:hint="eastAsia"/>
              </w:rPr>
              <w:t xml:space="preserve">　　　　</w:t>
            </w:r>
            <w:r w:rsidRPr="00C1361E">
              <w:rPr>
                <w:rFonts w:ascii="標楷體" w:eastAsia="標楷體" w:hAnsi="標楷體"/>
              </w:rPr>
              <w:t xml:space="preserve"> </w:t>
            </w:r>
            <w:r w:rsidRPr="00C1361E">
              <w:rPr>
                <w:rFonts w:ascii="標楷體" w:eastAsia="標楷體" w:hAnsi="標楷體" w:hint="eastAsia"/>
                <w:b/>
                <w:color w:val="FF0000"/>
              </w:rPr>
              <w:t>馬斯洛</w:t>
            </w:r>
            <w:r w:rsidRPr="00C1361E">
              <w:rPr>
                <w:rFonts w:ascii="標楷體" w:eastAsia="標楷體" w:hAnsi="標楷體" w:hint="eastAsia"/>
              </w:rPr>
              <w:t xml:space="preserve"> </w:t>
            </w:r>
            <w:r w:rsidRPr="00C1361E">
              <w:rPr>
                <w:rFonts w:ascii="標楷體" w:eastAsia="標楷體" w:hAnsi="標楷體" w:hint="eastAsia"/>
                <w:b/>
                <w:color w:val="00B050"/>
              </w:rPr>
              <w:t>需求階層理論</w:t>
            </w:r>
            <w:r w:rsidRPr="00C1361E">
              <w:rPr>
                <w:rFonts w:ascii="標楷體" w:eastAsia="標楷體" w:hAnsi="標楷體" w:hint="eastAsia"/>
              </w:rPr>
              <w:t xml:space="preserve">　　　　　 </w:t>
            </w:r>
            <w:r w:rsidRPr="00C1361E">
              <w:rPr>
                <w:rFonts w:ascii="標楷體" w:eastAsia="標楷體" w:hAnsi="標楷體" w:hint="eastAsia"/>
                <w:b/>
                <w:color w:val="FF0000"/>
              </w:rPr>
              <w:t>賀茲柏</w:t>
            </w:r>
            <w:r w:rsidRPr="00C1361E">
              <w:rPr>
                <w:rFonts w:ascii="標楷體" w:eastAsia="標楷體" w:hAnsi="標楷體" w:hint="eastAsia"/>
              </w:rPr>
              <w:t xml:space="preserve"> </w:t>
            </w:r>
            <w:r w:rsidRPr="00C1361E">
              <w:rPr>
                <w:rFonts w:ascii="標楷體" w:eastAsia="標楷體" w:hAnsi="標楷體" w:hint="eastAsia"/>
                <w:b/>
                <w:color w:val="00B050"/>
              </w:rPr>
              <w:t>激勵－保健因子</w:t>
            </w:r>
          </w:p>
          <w:p w14:paraId="3625859B" w14:textId="553FC9D4" w:rsidR="00EE537E" w:rsidRPr="00C1361E" w:rsidRDefault="00EE537E" w:rsidP="00E90E7B">
            <w:pPr>
              <w:spacing w:line="400" w:lineRule="exact"/>
              <w:jc w:val="both"/>
              <w:rPr>
                <w:rFonts w:ascii="標楷體" w:eastAsia="標楷體" w:hAnsi="標楷體"/>
                <w:u w:val="single"/>
              </w:rPr>
            </w:pPr>
            <w:r w:rsidRPr="00C1361E">
              <w:rPr>
                <w:rFonts w:ascii="標楷體" w:eastAsia="標楷體" w:hAnsi="標楷體" w:hint="eastAsia"/>
                <w:b/>
                <w:color w:val="0070C0"/>
              </w:rPr>
              <w:t>批判＆整合典範</w:t>
            </w:r>
            <w:r w:rsidRPr="00C1361E">
              <w:rPr>
                <w:rFonts w:ascii="標楷體" w:eastAsia="標楷體" w:hAnsi="標楷體"/>
              </w:rPr>
              <w:t xml:space="preserve"> </w:t>
            </w:r>
            <w:r w:rsidRPr="00C1361E">
              <w:rPr>
                <w:rFonts w:ascii="標楷體" w:eastAsia="標楷體" w:hAnsi="標楷體" w:hint="eastAsia"/>
                <w:b/>
                <w:color w:val="FF0000"/>
              </w:rPr>
              <w:t>蓋哲＆顧巴</w:t>
            </w:r>
            <w:r w:rsidRPr="00C1361E">
              <w:rPr>
                <w:rFonts w:ascii="標楷體" w:eastAsia="標楷體" w:hAnsi="標楷體" w:hint="eastAsia"/>
              </w:rPr>
              <w:t xml:space="preserve"> </w:t>
            </w:r>
            <w:r w:rsidRPr="00C1361E">
              <w:rPr>
                <w:rFonts w:ascii="標楷體" w:eastAsia="標楷體" w:hAnsi="標楷體" w:hint="eastAsia"/>
                <w:b/>
                <w:color w:val="00B050"/>
              </w:rPr>
              <w:t>社會系統理論</w:t>
            </w:r>
            <w:r w:rsidRPr="00C1361E">
              <w:rPr>
                <w:rFonts w:ascii="標楷體" w:eastAsia="標楷體" w:hAnsi="標楷體"/>
              </w:rPr>
              <w:t xml:space="preserve"> </w:t>
            </w:r>
            <w:r w:rsidRPr="00C1361E">
              <w:rPr>
                <w:rFonts w:ascii="標楷體" w:eastAsia="標楷體" w:hAnsi="標楷體" w:hint="eastAsia"/>
                <w:b/>
                <w:color w:val="FF0000"/>
              </w:rPr>
              <w:t>費德勒</w:t>
            </w:r>
            <w:r w:rsidRPr="00C1361E">
              <w:rPr>
                <w:rFonts w:ascii="標楷體" w:eastAsia="標楷體" w:hAnsi="標楷體" w:hint="eastAsia"/>
              </w:rPr>
              <w:t xml:space="preserve"> </w:t>
            </w:r>
            <w:r w:rsidRPr="00C1361E">
              <w:rPr>
                <w:rFonts w:ascii="標楷體" w:eastAsia="標楷體" w:hAnsi="標楷體" w:hint="eastAsia"/>
                <w:b/>
                <w:color w:val="00B050"/>
              </w:rPr>
              <w:t>權變理論</w:t>
            </w:r>
          </w:p>
          <w:p w14:paraId="58834F1E" w14:textId="1B478C95" w:rsidR="00EE537E" w:rsidRPr="00C1361E" w:rsidRDefault="00EE537E" w:rsidP="00E90E7B">
            <w:pPr>
              <w:spacing w:line="400" w:lineRule="exact"/>
              <w:jc w:val="both"/>
              <w:rPr>
                <w:rFonts w:ascii="標楷體" w:eastAsia="標楷體" w:hAnsi="標楷體"/>
              </w:rPr>
            </w:pPr>
            <w:r w:rsidRPr="00C1361E">
              <w:rPr>
                <w:rFonts w:ascii="標楷體" w:eastAsia="標楷體" w:hAnsi="標楷體" w:hint="eastAsia"/>
              </w:rPr>
              <w:t xml:space="preserve">　　　　　　　</w:t>
            </w:r>
            <w:r w:rsidRPr="00C1361E">
              <w:rPr>
                <w:rFonts w:ascii="標楷體" w:eastAsia="標楷體" w:hAnsi="標楷體"/>
              </w:rPr>
              <w:t xml:space="preserve"> </w:t>
            </w:r>
            <w:r w:rsidRPr="00C1361E">
              <w:rPr>
                <w:rFonts w:ascii="標楷體" w:eastAsia="標楷體" w:hAnsi="標楷體" w:hint="eastAsia"/>
                <w:b/>
                <w:color w:val="FF0000"/>
              </w:rPr>
              <w:t>麥哥里＆大內</w:t>
            </w:r>
            <w:r w:rsidRPr="00C1361E">
              <w:rPr>
                <w:rFonts w:ascii="標楷體" w:eastAsia="標楷體" w:hAnsi="標楷體" w:hint="eastAsia"/>
              </w:rPr>
              <w:t xml:space="preserve"> </w:t>
            </w:r>
            <w:r w:rsidRPr="00C1361E">
              <w:rPr>
                <w:rFonts w:ascii="標楷體" w:eastAsia="標楷體" w:hAnsi="標楷體" w:hint="eastAsia"/>
                <w:b/>
                <w:color w:val="00B050"/>
              </w:rPr>
              <w:t>Ｚ理論</w:t>
            </w:r>
            <w:r w:rsidRPr="00C1361E">
              <w:rPr>
                <w:rFonts w:ascii="標楷體" w:eastAsia="標楷體" w:hAnsi="標楷體" w:hint="eastAsia"/>
              </w:rPr>
              <w:t>（日本管理模式）</w:t>
            </w:r>
          </w:p>
          <w:p w14:paraId="62E86FF6" w14:textId="1D231BD5" w:rsidR="00B8133F" w:rsidRPr="00C1361E" w:rsidRDefault="00EE537E" w:rsidP="00E90E7B">
            <w:pPr>
              <w:spacing w:line="400" w:lineRule="exact"/>
              <w:rPr>
                <w:rFonts w:ascii="標楷體" w:eastAsia="標楷體" w:hAnsi="標楷體"/>
              </w:rPr>
            </w:pPr>
            <w:r w:rsidRPr="00C1361E">
              <w:rPr>
                <w:rFonts w:ascii="標楷體" w:eastAsia="標楷體" w:hAnsi="標楷體" w:hint="eastAsia"/>
                <w:b/>
                <w:color w:val="0070C0"/>
              </w:rPr>
              <w:t>非均衡系統模式</w:t>
            </w:r>
            <w:r w:rsidRPr="00C1361E">
              <w:rPr>
                <w:rFonts w:ascii="標楷體" w:eastAsia="標楷體" w:hAnsi="標楷體"/>
              </w:rPr>
              <w:t xml:space="preserve"> </w:t>
            </w:r>
            <w:r w:rsidRPr="00C1361E">
              <w:rPr>
                <w:rFonts w:ascii="標楷體" w:eastAsia="標楷體" w:hAnsi="標楷體" w:hint="eastAsia"/>
                <w:b/>
                <w:color w:val="FF0000"/>
              </w:rPr>
              <w:t>葛烈克</w:t>
            </w:r>
            <w:r w:rsidRPr="00C1361E">
              <w:rPr>
                <w:rFonts w:ascii="標楷體" w:eastAsia="標楷體" w:hAnsi="標楷體" w:hint="eastAsia"/>
              </w:rPr>
              <w:t xml:space="preserve"> </w:t>
            </w:r>
            <w:r w:rsidRPr="00C1361E">
              <w:rPr>
                <w:rFonts w:ascii="標楷體" w:eastAsia="標楷體" w:hAnsi="標楷體" w:hint="eastAsia"/>
                <w:b/>
                <w:color w:val="00B050"/>
              </w:rPr>
              <w:t>渾沌理論</w:t>
            </w:r>
            <w:r w:rsidRPr="00C1361E">
              <w:rPr>
                <w:rFonts w:ascii="標楷體" w:eastAsia="標楷體" w:hAnsi="標楷體"/>
              </w:rPr>
              <w:t xml:space="preserve"> </w:t>
            </w:r>
            <w:r w:rsidRPr="00C1361E">
              <w:rPr>
                <w:rFonts w:ascii="標楷體" w:eastAsia="標楷體" w:hAnsi="標楷體" w:hint="eastAsia"/>
                <w:b/>
                <w:color w:val="FF0000"/>
              </w:rPr>
              <w:t>戴明</w:t>
            </w:r>
            <w:r w:rsidRPr="00C1361E">
              <w:rPr>
                <w:rFonts w:ascii="標楷體" w:eastAsia="標楷體" w:hAnsi="標楷體" w:hint="eastAsia"/>
              </w:rPr>
              <w:t xml:space="preserve"> </w:t>
            </w:r>
            <w:r w:rsidRPr="00C1361E">
              <w:rPr>
                <w:rFonts w:ascii="標楷體" w:eastAsia="標楷體" w:hAnsi="標楷體" w:hint="eastAsia"/>
                <w:b/>
                <w:color w:val="00B050"/>
              </w:rPr>
              <w:t>全面品質管理理論</w:t>
            </w:r>
            <w:r w:rsidRPr="00C1361E">
              <w:rPr>
                <w:rFonts w:ascii="標楷體" w:eastAsia="標楷體" w:hAnsi="標楷體" w:hint="eastAsia"/>
              </w:rPr>
              <w:t xml:space="preserve">　</w:t>
            </w:r>
            <w:r w:rsidRPr="00C1361E">
              <w:rPr>
                <w:rFonts w:ascii="標楷體" w:eastAsia="標楷體" w:hAnsi="標楷體" w:hint="eastAsia"/>
                <w:b/>
                <w:color w:val="00B050"/>
              </w:rPr>
              <w:t>知識經濟</w:t>
            </w:r>
          </w:p>
        </w:tc>
      </w:tr>
      <w:tr w:rsidR="00B8133F" w:rsidRPr="00C1361E" w14:paraId="7FAB0820" w14:textId="77777777" w:rsidTr="00EE537E">
        <w:tc>
          <w:tcPr>
            <w:tcW w:w="419" w:type="dxa"/>
            <w:vAlign w:val="center"/>
          </w:tcPr>
          <w:p w14:paraId="7460DB27" w14:textId="7FC821AE" w:rsidR="00B8133F" w:rsidRPr="00C1361E" w:rsidRDefault="00EE537E"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42C44C2C" w14:textId="6997CE09" w:rsidR="00B8133F" w:rsidRPr="00C1361E" w:rsidRDefault="00EE537E" w:rsidP="00E90E7B">
            <w:pPr>
              <w:spacing w:line="400" w:lineRule="exact"/>
              <w:rPr>
                <w:rFonts w:ascii="標楷體" w:eastAsia="標楷體" w:hAnsi="標楷體"/>
              </w:rPr>
            </w:pPr>
            <w:r w:rsidRPr="00C1361E">
              <w:rPr>
                <w:rFonts w:ascii="標楷體" w:eastAsia="標楷體" w:hAnsi="標楷體" w:hint="eastAsia"/>
              </w:rPr>
              <w:t>在擬議一項教育政策時，必須遷就現實，考量過往已投入的心力和資源的支出，而不能嘎然放棄或轉向，以作出更合宜的決定。此一決策的限制可稱之為下列何者？</w:t>
            </w:r>
            <w:r w:rsidRPr="00C1361E">
              <w:rPr>
                <w:rFonts w:ascii="標楷體" w:eastAsia="標楷體" w:hAnsi="標楷體" w:cs="Calibri"/>
              </w:rPr>
              <w:t> </w:t>
            </w:r>
            <w:r w:rsidRPr="00C1361E">
              <w:rPr>
                <w:rFonts w:ascii="標楷體" w:eastAsia="標楷體" w:hAnsi="標楷體" w:hint="eastAsia"/>
              </w:rPr>
              <w:br/>
              <w:t>(A)全知理性的限制</w:t>
            </w:r>
            <w:r w:rsidRPr="00C1361E">
              <w:rPr>
                <w:rFonts w:ascii="標楷體" w:eastAsia="標楷體" w:hAnsi="標楷體" w:cs="Calibri"/>
              </w:rPr>
              <w:t> </w:t>
            </w:r>
            <w:r w:rsidRPr="00C1361E">
              <w:rPr>
                <w:rFonts w:ascii="標楷體" w:eastAsia="標楷體" w:hAnsi="標楷體" w:hint="eastAsia"/>
              </w:rPr>
              <w:br/>
              <w:t>(B)客觀理性的限制</w:t>
            </w:r>
            <w:r w:rsidRPr="00C1361E">
              <w:rPr>
                <w:rFonts w:ascii="標楷體" w:eastAsia="標楷體" w:hAnsi="標楷體" w:cs="Calibri"/>
              </w:rPr>
              <w:t> </w:t>
            </w:r>
            <w:r w:rsidRPr="00C1361E">
              <w:rPr>
                <w:rFonts w:ascii="標楷體" w:eastAsia="標楷體" w:hAnsi="標楷體" w:hint="eastAsia"/>
              </w:rPr>
              <w:br/>
              <w:t>(C)沉澱成本的限制</w:t>
            </w:r>
            <w:r w:rsidRPr="00C1361E">
              <w:rPr>
                <w:rFonts w:ascii="標楷體" w:eastAsia="標楷體" w:hAnsi="標楷體" w:cs="Calibri"/>
              </w:rPr>
              <w:t> </w:t>
            </w:r>
            <w:r w:rsidRPr="00C1361E">
              <w:rPr>
                <w:rFonts w:ascii="標楷體" w:eastAsia="標楷體" w:hAnsi="標楷體" w:hint="eastAsia"/>
              </w:rPr>
              <w:br/>
            </w:r>
            <w:r w:rsidRPr="00C1361E">
              <w:rPr>
                <w:rFonts w:ascii="標楷體" w:eastAsia="標楷體" w:hAnsi="標楷體" w:hint="eastAsia"/>
              </w:rPr>
              <w:lastRenderedPageBreak/>
              <w:t>(D)法令規章的限制</w:t>
            </w:r>
          </w:p>
        </w:tc>
      </w:tr>
      <w:tr w:rsidR="00B8133F" w:rsidRPr="00C1361E" w14:paraId="7E3760B2" w14:textId="77777777" w:rsidTr="00B8133F">
        <w:tc>
          <w:tcPr>
            <w:tcW w:w="419" w:type="dxa"/>
          </w:tcPr>
          <w:p w14:paraId="5F63B327" w14:textId="77777777" w:rsidR="00B8133F" w:rsidRPr="00C1361E" w:rsidRDefault="00B8133F"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0EDCBF01" w14:textId="77777777" w:rsidR="00B8133F" w:rsidRPr="00C1361E" w:rsidRDefault="00B8133F"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32D66B7" w14:textId="7C6B44F2" w:rsidR="00EE537E" w:rsidRPr="00C1361E" w:rsidRDefault="00EE537E" w:rsidP="00E90E7B">
            <w:pPr>
              <w:spacing w:line="400" w:lineRule="exact"/>
              <w:rPr>
                <w:rFonts w:ascii="標楷體" w:eastAsia="標楷體" w:hAnsi="標楷體"/>
              </w:rPr>
            </w:pPr>
            <w:r w:rsidRPr="00C1361E">
              <w:rPr>
                <w:rFonts w:ascii="標楷體" w:eastAsia="標楷體" w:hAnsi="標楷體" w:hint="eastAsia"/>
              </w:rPr>
              <w:t>考了很多年，念了很多書的代課老師們，無法放棄已經投入的沉澱成本，只能一股腦兒往前衝了！</w:t>
            </w:r>
            <w:r w:rsidRPr="00C1361E">
              <w:rPr>
                <w:rFonts w:ascii="標楷體" w:eastAsia="標楷體" w:hAnsi="標楷體" w:hint="eastAsia"/>
              </w:rPr>
              <w:br/>
              <w:t>全知理性-人是經濟人，完全理性，獲致最大成果</w:t>
            </w:r>
          </w:p>
          <w:p w14:paraId="4598490D" w14:textId="776C6079" w:rsidR="00B8133F" w:rsidRPr="00C1361E" w:rsidRDefault="00EE537E" w:rsidP="00E90E7B">
            <w:pPr>
              <w:spacing w:line="400" w:lineRule="exact"/>
              <w:rPr>
                <w:rFonts w:ascii="標楷體" w:eastAsia="標楷體" w:hAnsi="標楷體"/>
              </w:rPr>
            </w:pPr>
            <w:r w:rsidRPr="00C1361E">
              <w:rPr>
                <w:rFonts w:ascii="標楷體" w:eastAsia="標楷體" w:hAnsi="標楷體" w:hint="eastAsia"/>
              </w:rPr>
              <w:t>客觀理性-人是行政人，有限理性，獲致滿意成果</w:t>
            </w:r>
          </w:p>
        </w:tc>
      </w:tr>
      <w:tr w:rsidR="00B8133F" w:rsidRPr="00C1361E" w14:paraId="18E19C60" w14:textId="77777777" w:rsidTr="002105AD">
        <w:tc>
          <w:tcPr>
            <w:tcW w:w="419" w:type="dxa"/>
            <w:vAlign w:val="center"/>
          </w:tcPr>
          <w:p w14:paraId="2D8578DD" w14:textId="48E99789" w:rsidR="00B8133F" w:rsidRPr="00C1361E" w:rsidRDefault="002105AD"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747A74D9" w14:textId="36146EC0" w:rsidR="00B8133F" w:rsidRPr="00C1361E" w:rsidRDefault="002105AD" w:rsidP="00E90E7B">
            <w:pPr>
              <w:spacing w:line="400" w:lineRule="exact"/>
              <w:rPr>
                <w:rFonts w:ascii="標楷體" w:eastAsia="標楷體" w:hAnsi="標楷體"/>
              </w:rPr>
            </w:pPr>
            <w:r w:rsidRPr="00C1361E">
              <w:rPr>
                <w:rFonts w:ascii="標楷體" w:eastAsia="標楷體" w:hAnsi="標楷體" w:hint="eastAsia"/>
              </w:rPr>
              <w:t>在教育行政領導激勵理論中，即包含了Maslow的需求層級理論。試問下列何者 不是Maslow需求層級理論中所包含的需求層級？</w:t>
            </w:r>
            <w:r w:rsidRPr="00C1361E">
              <w:rPr>
                <w:rFonts w:ascii="標楷體" w:eastAsia="標楷體" w:hAnsi="標楷體" w:cs="Calibri"/>
              </w:rPr>
              <w:t> </w:t>
            </w:r>
            <w:r w:rsidRPr="00C1361E">
              <w:rPr>
                <w:rFonts w:ascii="標楷體" w:eastAsia="標楷體" w:hAnsi="標楷體" w:hint="eastAsia"/>
              </w:rPr>
              <w:br/>
              <w:t>(A)自我實現需求</w:t>
            </w:r>
            <w:r w:rsidRPr="00C1361E">
              <w:rPr>
                <w:rFonts w:ascii="標楷體" w:eastAsia="標楷體" w:hAnsi="標楷體" w:cs="Calibri"/>
              </w:rPr>
              <w:t> </w:t>
            </w:r>
            <w:r w:rsidRPr="00C1361E">
              <w:rPr>
                <w:rFonts w:ascii="標楷體" w:eastAsia="標楷體" w:hAnsi="標楷體" w:hint="eastAsia"/>
              </w:rPr>
              <w:br/>
              <w:t>(B)生理需求</w:t>
            </w:r>
            <w:r w:rsidRPr="00C1361E">
              <w:rPr>
                <w:rFonts w:ascii="標楷體" w:eastAsia="標楷體" w:hAnsi="標楷體" w:cs="Calibri"/>
              </w:rPr>
              <w:t> </w:t>
            </w:r>
            <w:r w:rsidRPr="00C1361E">
              <w:rPr>
                <w:rFonts w:ascii="標楷體" w:eastAsia="標楷體" w:hAnsi="標楷體" w:hint="eastAsia"/>
              </w:rPr>
              <w:br/>
              <w:t>(C)社會需求</w:t>
            </w:r>
            <w:r w:rsidRPr="00C1361E">
              <w:rPr>
                <w:rFonts w:ascii="標楷體" w:eastAsia="標楷體" w:hAnsi="標楷體" w:cs="Calibri"/>
              </w:rPr>
              <w:t> </w:t>
            </w:r>
            <w:r w:rsidRPr="00C1361E">
              <w:rPr>
                <w:rFonts w:ascii="標楷體" w:eastAsia="標楷體" w:hAnsi="標楷體" w:hint="eastAsia"/>
              </w:rPr>
              <w:br/>
              <w:t>(D)快樂需求</w:t>
            </w:r>
            <w:r w:rsidRPr="00C1361E">
              <w:rPr>
                <w:rFonts w:ascii="標楷體" w:eastAsia="標楷體" w:hAnsi="標楷體" w:cs="Calibri"/>
              </w:rPr>
              <w:t> </w:t>
            </w:r>
          </w:p>
        </w:tc>
      </w:tr>
      <w:tr w:rsidR="00B8133F" w:rsidRPr="00C1361E" w14:paraId="5F9C612A" w14:textId="77777777" w:rsidTr="00B8133F">
        <w:tc>
          <w:tcPr>
            <w:tcW w:w="419" w:type="dxa"/>
          </w:tcPr>
          <w:p w14:paraId="2238C5F3" w14:textId="77777777" w:rsidR="00B8133F" w:rsidRPr="00C1361E" w:rsidRDefault="00B8133F" w:rsidP="00E90E7B">
            <w:pPr>
              <w:spacing w:line="400" w:lineRule="exact"/>
              <w:rPr>
                <w:rFonts w:ascii="標楷體" w:eastAsia="標楷體" w:hAnsi="標楷體"/>
                <w:b/>
              </w:rPr>
            </w:pPr>
            <w:r w:rsidRPr="00C1361E">
              <w:rPr>
                <w:rFonts w:ascii="標楷體" w:eastAsia="標楷體" w:hAnsi="標楷體" w:hint="eastAsia"/>
                <w:b/>
              </w:rPr>
              <w:t>解</w:t>
            </w:r>
          </w:p>
          <w:p w14:paraId="770EC228" w14:textId="77777777" w:rsidR="00B8133F" w:rsidRPr="00C1361E" w:rsidRDefault="00B8133F"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C3B724B" w14:textId="77777777" w:rsidR="00B8133F" w:rsidRPr="00C1361E" w:rsidRDefault="00B8133F" w:rsidP="00E90E7B">
            <w:pPr>
              <w:spacing w:line="400" w:lineRule="exact"/>
              <w:rPr>
                <w:rFonts w:ascii="標楷體" w:eastAsia="標楷體" w:hAnsi="標楷體"/>
              </w:rPr>
            </w:pPr>
          </w:p>
        </w:tc>
      </w:tr>
      <w:tr w:rsidR="00B8133F" w:rsidRPr="00C1361E" w14:paraId="69397AA6" w14:textId="77777777" w:rsidTr="00F242DA">
        <w:tc>
          <w:tcPr>
            <w:tcW w:w="419" w:type="dxa"/>
            <w:vAlign w:val="center"/>
          </w:tcPr>
          <w:p w14:paraId="0D4871C3" w14:textId="0CBA0A45" w:rsidR="00B8133F" w:rsidRPr="00C1361E" w:rsidRDefault="00F242DA"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2F40EFBA" w14:textId="7F065A04" w:rsidR="00B8133F" w:rsidRPr="00C1361E" w:rsidRDefault="00F242DA" w:rsidP="00E90E7B">
            <w:pPr>
              <w:spacing w:line="400" w:lineRule="exact"/>
              <w:rPr>
                <w:rFonts w:ascii="標楷體" w:eastAsia="標楷體" w:hAnsi="標楷體"/>
              </w:rPr>
            </w:pPr>
            <w:r w:rsidRPr="00C1361E">
              <w:rPr>
                <w:rFonts w:ascii="標楷體" w:eastAsia="標楷體" w:hAnsi="標楷體" w:hint="eastAsia"/>
              </w:rPr>
              <w:t>McGregor (1960) 從人性的觀點來探討行政，提出以協助代替指揮、以鼓舞代替控制、以參與代替獨裁、以自律代替他律等主張，這即是有名的什麼理論？</w:t>
            </w:r>
            <w:r w:rsidRPr="00C1361E">
              <w:rPr>
                <w:rFonts w:ascii="標楷體" w:eastAsia="標楷體" w:hAnsi="標楷體" w:hint="eastAsia"/>
              </w:rPr>
              <w:br/>
              <w:t>(A) W 理論</w:t>
            </w:r>
            <w:r w:rsidRPr="00C1361E">
              <w:rPr>
                <w:rFonts w:ascii="標楷體" w:eastAsia="標楷體" w:hAnsi="標楷體" w:cs="Calibri"/>
              </w:rPr>
              <w:t> </w:t>
            </w:r>
            <w:r w:rsidRPr="00C1361E">
              <w:rPr>
                <w:rFonts w:ascii="標楷體" w:eastAsia="標楷體" w:hAnsi="標楷體" w:hint="eastAsia"/>
              </w:rPr>
              <w:br/>
              <w:t>(B) X 理論</w:t>
            </w:r>
            <w:r w:rsidRPr="00C1361E">
              <w:rPr>
                <w:rFonts w:ascii="標楷體" w:eastAsia="標楷體" w:hAnsi="標楷體" w:cs="Calibri"/>
              </w:rPr>
              <w:t> </w:t>
            </w:r>
            <w:r w:rsidRPr="00C1361E">
              <w:rPr>
                <w:rFonts w:ascii="標楷體" w:eastAsia="標楷體" w:hAnsi="標楷體" w:hint="eastAsia"/>
              </w:rPr>
              <w:br/>
              <w:t>(C) Y 理論</w:t>
            </w:r>
            <w:r w:rsidRPr="00C1361E">
              <w:rPr>
                <w:rFonts w:ascii="標楷體" w:eastAsia="標楷體" w:hAnsi="標楷體" w:cs="Calibri"/>
              </w:rPr>
              <w:t> </w:t>
            </w:r>
            <w:r w:rsidRPr="00C1361E">
              <w:rPr>
                <w:rFonts w:ascii="標楷體" w:eastAsia="標楷體" w:hAnsi="標楷體" w:hint="eastAsia"/>
              </w:rPr>
              <w:br/>
              <w:t>(D) Z 理論</w:t>
            </w:r>
            <w:r w:rsidRPr="00C1361E">
              <w:rPr>
                <w:rFonts w:ascii="標楷體" w:eastAsia="標楷體" w:hAnsi="標楷體" w:cs="Calibri"/>
              </w:rPr>
              <w:t> </w:t>
            </w:r>
          </w:p>
        </w:tc>
      </w:tr>
      <w:tr w:rsidR="00B8133F" w:rsidRPr="00C1361E" w14:paraId="2686CCF8" w14:textId="77777777" w:rsidTr="00B8133F">
        <w:tc>
          <w:tcPr>
            <w:tcW w:w="419" w:type="dxa"/>
          </w:tcPr>
          <w:p w14:paraId="5D232877" w14:textId="77777777" w:rsidR="00B8133F" w:rsidRPr="00C1361E" w:rsidRDefault="00B8133F" w:rsidP="00E90E7B">
            <w:pPr>
              <w:spacing w:line="400" w:lineRule="exact"/>
              <w:rPr>
                <w:rFonts w:ascii="標楷體" w:eastAsia="標楷體" w:hAnsi="標楷體"/>
                <w:b/>
              </w:rPr>
            </w:pPr>
            <w:r w:rsidRPr="00C1361E">
              <w:rPr>
                <w:rFonts w:ascii="標楷體" w:eastAsia="標楷體" w:hAnsi="標楷體" w:hint="eastAsia"/>
                <w:b/>
              </w:rPr>
              <w:t>解</w:t>
            </w:r>
          </w:p>
          <w:p w14:paraId="28D4483B" w14:textId="77777777" w:rsidR="00B8133F" w:rsidRPr="00C1361E" w:rsidRDefault="00B8133F"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2E3C198" w14:textId="744AAEEC" w:rsidR="00B8133F" w:rsidRPr="00C1361E" w:rsidRDefault="00F242DA" w:rsidP="00E90E7B">
            <w:pPr>
              <w:spacing w:line="400" w:lineRule="exact"/>
              <w:rPr>
                <w:rFonts w:ascii="標楷體" w:eastAsia="標楷體" w:hAnsi="標楷體"/>
              </w:rPr>
            </w:pPr>
            <w:r w:rsidRPr="00C1361E">
              <w:rPr>
                <w:rFonts w:ascii="標楷體" w:eastAsia="標楷體" w:hAnsi="標楷體" w:hint="eastAsia"/>
                <w:bCs/>
              </w:rPr>
              <w:t>X理論和Y理論---道格拉斯·麥格雷戈(Douglas McGregor)</w:t>
            </w:r>
            <w:r w:rsidRPr="00C1361E">
              <w:rPr>
                <w:rFonts w:ascii="標楷體" w:eastAsia="標楷體" w:hAnsi="標楷體" w:hint="eastAsia"/>
              </w:rPr>
              <w:br/>
            </w:r>
            <w:r w:rsidRPr="00C1361E">
              <w:rPr>
                <w:rFonts w:ascii="標楷體" w:eastAsia="標楷體" w:hAnsi="標楷體" w:hint="eastAsia"/>
                <w:bCs/>
              </w:rPr>
              <w:t>Z理論---麥哥里(J.E.Megley)</w:t>
            </w:r>
            <w:r w:rsidRPr="00C1361E">
              <w:rPr>
                <w:rFonts w:ascii="標楷體" w:eastAsia="標楷體" w:hAnsi="標楷體" w:hint="eastAsia"/>
              </w:rPr>
              <w:t>針對XY理論的偏失，提出一兼容並蓄的Z理論，要旨為：</w:t>
            </w:r>
            <w:r w:rsidRPr="00C1361E">
              <w:rPr>
                <w:rFonts w:ascii="標楷體" w:eastAsia="標楷體" w:hAnsi="標楷體" w:hint="eastAsia"/>
                <w:bCs/>
              </w:rPr>
              <w:t>1.</w:t>
            </w:r>
            <w:r w:rsidRPr="00C1361E">
              <w:rPr>
                <w:rFonts w:ascii="標楷體" w:eastAsia="標楷體" w:hAnsi="標楷體" w:cs="Calibri"/>
                <w:bCs/>
              </w:rPr>
              <w:t> </w:t>
            </w:r>
            <w:r w:rsidRPr="00C1361E">
              <w:rPr>
                <w:rFonts w:ascii="標楷體" w:eastAsia="標楷體" w:hAnsi="標楷體" w:hint="eastAsia"/>
                <w:bCs/>
              </w:rPr>
              <w:t>制度與人要兼顧2.</w:t>
            </w:r>
            <w:r w:rsidRPr="00C1361E">
              <w:rPr>
                <w:rFonts w:ascii="標楷體" w:eastAsia="標楷體" w:hAnsi="標楷體" w:cs="Calibri"/>
                <w:bCs/>
              </w:rPr>
              <w:t> </w:t>
            </w:r>
            <w:r w:rsidRPr="00C1361E">
              <w:rPr>
                <w:rFonts w:ascii="標楷體" w:eastAsia="標楷體" w:hAnsi="標楷體" w:hint="eastAsia"/>
                <w:bCs/>
              </w:rPr>
              <w:t>激勵與獎懲要兼顧3.</w:t>
            </w:r>
            <w:r w:rsidRPr="00C1361E">
              <w:rPr>
                <w:rFonts w:ascii="標楷體" w:eastAsia="標楷體" w:hAnsi="標楷體" w:cs="Calibri"/>
                <w:bCs/>
              </w:rPr>
              <w:t> </w:t>
            </w:r>
            <w:r w:rsidRPr="00C1361E">
              <w:rPr>
                <w:rFonts w:ascii="標楷體" w:eastAsia="標楷體" w:hAnsi="標楷體" w:hint="eastAsia"/>
                <w:bCs/>
              </w:rPr>
              <w:t>生理與心理宜並重4.</w:t>
            </w:r>
            <w:r w:rsidRPr="00C1361E">
              <w:rPr>
                <w:rFonts w:ascii="標楷體" w:eastAsia="標楷體" w:hAnsi="標楷體" w:cs="Calibri"/>
                <w:bCs/>
              </w:rPr>
              <w:t> </w:t>
            </w:r>
            <w:r w:rsidRPr="00C1361E">
              <w:rPr>
                <w:rFonts w:ascii="標楷體" w:eastAsia="標楷體" w:hAnsi="標楷體" w:hint="eastAsia"/>
                <w:bCs/>
              </w:rPr>
              <w:t>靜態與心態組織要兼顧5.</w:t>
            </w:r>
            <w:r w:rsidRPr="00C1361E">
              <w:rPr>
                <w:rFonts w:ascii="標楷體" w:eastAsia="標楷體" w:hAnsi="標楷體" w:cs="Calibri"/>
                <w:bCs/>
              </w:rPr>
              <w:t> </w:t>
            </w:r>
            <w:r w:rsidRPr="00C1361E">
              <w:rPr>
                <w:rFonts w:ascii="標楷體" w:eastAsia="標楷體" w:hAnsi="標楷體" w:hint="eastAsia"/>
                <w:bCs/>
              </w:rPr>
              <w:t>靜態、動態及生態組織須並重。</w:t>
            </w:r>
          </w:p>
        </w:tc>
      </w:tr>
      <w:tr w:rsidR="00B8133F" w:rsidRPr="00C1361E" w14:paraId="2286D607" w14:textId="77777777" w:rsidTr="00F242DA">
        <w:tc>
          <w:tcPr>
            <w:tcW w:w="419" w:type="dxa"/>
            <w:vAlign w:val="center"/>
          </w:tcPr>
          <w:p w14:paraId="1C721D8A" w14:textId="7899B3FF" w:rsidR="00B8133F" w:rsidRPr="00C1361E" w:rsidRDefault="00F242DA"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60E3E9A2" w14:textId="699E4A6A" w:rsidR="00B8133F" w:rsidRPr="00C1361E" w:rsidRDefault="00F242DA" w:rsidP="00E90E7B">
            <w:pPr>
              <w:spacing w:line="400" w:lineRule="exact"/>
              <w:rPr>
                <w:rFonts w:ascii="標楷體" w:eastAsia="標楷體" w:hAnsi="標楷體"/>
              </w:rPr>
            </w:pPr>
            <w:r w:rsidRPr="00C1361E">
              <w:rPr>
                <w:rFonts w:ascii="標楷體" w:eastAsia="標楷體" w:hAnsi="標楷體" w:hint="eastAsia"/>
              </w:rPr>
              <w:t>掌理教育人事行政，為教育局哪一單位的主管業務？</w:t>
            </w:r>
            <w:r w:rsidRPr="00C1361E">
              <w:rPr>
                <w:rFonts w:ascii="標楷體" w:eastAsia="標楷體" w:hAnsi="標楷體" w:hint="eastAsia"/>
              </w:rPr>
              <w:br/>
              <w:t>(A)學務管理課</w:t>
            </w:r>
            <w:r w:rsidRPr="00C1361E">
              <w:rPr>
                <w:rFonts w:ascii="標楷體" w:eastAsia="標楷體" w:hAnsi="標楷體" w:hint="eastAsia"/>
              </w:rPr>
              <w:br/>
              <w:t>(B)國民教育課</w:t>
            </w:r>
            <w:r w:rsidRPr="00C1361E">
              <w:rPr>
                <w:rFonts w:ascii="標楷體" w:eastAsia="標楷體" w:hAnsi="標楷體" w:hint="eastAsia"/>
              </w:rPr>
              <w:br/>
              <w:t>(C)體育保健課</w:t>
            </w:r>
            <w:r w:rsidRPr="00C1361E">
              <w:rPr>
                <w:rFonts w:ascii="標楷體" w:eastAsia="標楷體" w:hAnsi="標楷體" w:hint="eastAsia"/>
              </w:rPr>
              <w:br/>
              <w:t>(D)社會教育課</w:t>
            </w:r>
            <w:r w:rsidRPr="00C1361E">
              <w:rPr>
                <w:rFonts w:ascii="標楷體" w:eastAsia="標楷體" w:hAnsi="標楷體" w:cs="Calibri"/>
              </w:rPr>
              <w:t> </w:t>
            </w:r>
          </w:p>
        </w:tc>
      </w:tr>
      <w:tr w:rsidR="00B8133F" w:rsidRPr="00C1361E" w14:paraId="557D51A4" w14:textId="77777777" w:rsidTr="00B8133F">
        <w:tc>
          <w:tcPr>
            <w:tcW w:w="419" w:type="dxa"/>
          </w:tcPr>
          <w:p w14:paraId="29CD8CC8" w14:textId="77777777" w:rsidR="00B8133F" w:rsidRPr="00C1361E" w:rsidRDefault="00B8133F" w:rsidP="00E90E7B">
            <w:pPr>
              <w:spacing w:line="400" w:lineRule="exact"/>
              <w:rPr>
                <w:rFonts w:ascii="標楷體" w:eastAsia="標楷體" w:hAnsi="標楷體"/>
                <w:b/>
              </w:rPr>
            </w:pPr>
            <w:r w:rsidRPr="00C1361E">
              <w:rPr>
                <w:rFonts w:ascii="標楷體" w:eastAsia="標楷體" w:hAnsi="標楷體" w:hint="eastAsia"/>
                <w:b/>
              </w:rPr>
              <w:t>解</w:t>
            </w:r>
          </w:p>
          <w:p w14:paraId="4D9E9E03" w14:textId="77777777" w:rsidR="00B8133F" w:rsidRPr="00C1361E" w:rsidRDefault="00B8133F"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EACECB1" w14:textId="77777777" w:rsidR="00F242DA" w:rsidRPr="00C1361E" w:rsidRDefault="00F242DA" w:rsidP="00E90E7B">
            <w:pPr>
              <w:spacing w:line="400" w:lineRule="exact"/>
              <w:rPr>
                <w:rFonts w:ascii="標楷體" w:eastAsia="標楷體" w:hAnsi="標楷體"/>
              </w:rPr>
            </w:pPr>
            <w:r w:rsidRPr="00C1361E">
              <w:rPr>
                <w:rFonts w:ascii="標楷體" w:eastAsia="標楷體" w:hAnsi="標楷體" w:hint="eastAsia"/>
              </w:rPr>
              <w:t>跟人有關的：學務管理課</w:t>
            </w:r>
          </w:p>
          <w:p w14:paraId="5920AC42" w14:textId="5CED7157" w:rsidR="00B8133F" w:rsidRPr="00C1361E" w:rsidRDefault="00F242DA" w:rsidP="00E90E7B">
            <w:pPr>
              <w:spacing w:line="400" w:lineRule="exact"/>
              <w:rPr>
                <w:rFonts w:ascii="標楷體" w:eastAsia="標楷體" w:hAnsi="標楷體"/>
              </w:rPr>
            </w:pPr>
            <w:r w:rsidRPr="00C1361E">
              <w:rPr>
                <w:rFonts w:ascii="標楷體" w:eastAsia="標楷體" w:hAnsi="標楷體" w:hint="eastAsia"/>
              </w:rPr>
              <w:t>跟物有關的：國民教育課</w:t>
            </w:r>
          </w:p>
        </w:tc>
      </w:tr>
      <w:tr w:rsidR="00B8133F" w:rsidRPr="00C1361E" w14:paraId="62D94529" w14:textId="77777777" w:rsidTr="00F242DA">
        <w:tc>
          <w:tcPr>
            <w:tcW w:w="419" w:type="dxa"/>
            <w:vAlign w:val="center"/>
          </w:tcPr>
          <w:p w14:paraId="43B1EF79" w14:textId="1767307F" w:rsidR="00B8133F" w:rsidRPr="00C1361E" w:rsidRDefault="00F242DA"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1C3CC834" w14:textId="54B01A96" w:rsidR="00B8133F" w:rsidRPr="00C1361E" w:rsidRDefault="00F242DA" w:rsidP="00E90E7B">
            <w:pPr>
              <w:spacing w:line="400" w:lineRule="exact"/>
              <w:rPr>
                <w:rFonts w:ascii="標楷體" w:eastAsia="標楷體" w:hAnsi="標楷體"/>
              </w:rPr>
            </w:pPr>
            <w:r w:rsidRPr="00C1361E">
              <w:rPr>
                <w:rFonts w:ascii="標楷體" w:eastAsia="標楷體" w:hAnsi="標楷體" w:hint="eastAsia"/>
              </w:rPr>
              <w:t>部屬如何去領導或影響長官</w:t>
            </w:r>
            <w:r w:rsidRPr="00C1361E">
              <w:rPr>
                <w:rFonts w:ascii="標楷體" w:eastAsia="標楷體" w:hAnsi="標楷體" w:hint="eastAsia"/>
              </w:rPr>
              <w:br/>
              <w:t>(A)權變領導</w:t>
            </w:r>
            <w:r w:rsidRPr="00C1361E">
              <w:rPr>
                <w:rFonts w:ascii="標楷體" w:eastAsia="標楷體" w:hAnsi="標楷體" w:hint="eastAsia"/>
              </w:rPr>
              <w:br/>
              <w:t>(B)規範性權變理論</w:t>
            </w:r>
            <w:r w:rsidRPr="00C1361E">
              <w:rPr>
                <w:rFonts w:ascii="標楷體" w:eastAsia="標楷體" w:hAnsi="標楷體" w:hint="eastAsia"/>
              </w:rPr>
              <w:br/>
              <w:t>(C)向上領導</w:t>
            </w:r>
            <w:r w:rsidRPr="00C1361E">
              <w:rPr>
                <w:rFonts w:ascii="標楷體" w:eastAsia="標楷體" w:hAnsi="標楷體" w:hint="eastAsia"/>
              </w:rPr>
              <w:br/>
              <w:t>(D)服務型領導</w:t>
            </w:r>
          </w:p>
        </w:tc>
      </w:tr>
      <w:tr w:rsidR="00B8133F" w:rsidRPr="00C1361E" w14:paraId="21063819" w14:textId="77777777" w:rsidTr="00B8133F">
        <w:tc>
          <w:tcPr>
            <w:tcW w:w="419" w:type="dxa"/>
          </w:tcPr>
          <w:p w14:paraId="443F20AB" w14:textId="77777777" w:rsidR="00B8133F" w:rsidRPr="00C1361E" w:rsidRDefault="00B8133F" w:rsidP="00E90E7B">
            <w:pPr>
              <w:spacing w:line="400" w:lineRule="exact"/>
              <w:rPr>
                <w:rFonts w:ascii="標楷體" w:eastAsia="標楷體" w:hAnsi="標楷體"/>
                <w:b/>
              </w:rPr>
            </w:pPr>
            <w:r w:rsidRPr="00C1361E">
              <w:rPr>
                <w:rFonts w:ascii="標楷體" w:eastAsia="標楷體" w:hAnsi="標楷體" w:hint="eastAsia"/>
                <w:b/>
              </w:rPr>
              <w:t>解</w:t>
            </w:r>
          </w:p>
          <w:p w14:paraId="44D513BE" w14:textId="77777777" w:rsidR="00B8133F" w:rsidRPr="00C1361E" w:rsidRDefault="00B8133F"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F2C6AEE" w14:textId="77777777" w:rsidR="00F242DA" w:rsidRPr="00C1361E" w:rsidRDefault="00F242DA" w:rsidP="00E90E7B">
            <w:pPr>
              <w:spacing w:line="400" w:lineRule="exact"/>
              <w:rPr>
                <w:rFonts w:ascii="標楷體" w:eastAsia="標楷體" w:hAnsi="標楷體"/>
                <w:b/>
                <w:bCs/>
                <w:color w:val="00B050"/>
              </w:rPr>
            </w:pPr>
            <w:r w:rsidRPr="00C1361E">
              <w:rPr>
                <w:rFonts w:ascii="標楷體" w:eastAsia="標楷體" w:hAnsi="標楷體" w:hint="eastAsia"/>
                <w:b/>
                <w:color w:val="FF0000"/>
              </w:rPr>
              <w:t>費德勒Fiedler</w:t>
            </w:r>
            <w:r w:rsidRPr="00C1361E">
              <w:rPr>
                <w:rFonts w:ascii="標楷體" w:eastAsia="標楷體" w:hAnsi="標楷體" w:hint="eastAsia"/>
                <w:b/>
                <w:bCs/>
                <w:color w:val="00B050"/>
              </w:rPr>
              <w:t>權變領導理論Contingent Theory</w:t>
            </w:r>
          </w:p>
          <w:p w14:paraId="47C00853" w14:textId="77777777" w:rsidR="003C1A9C" w:rsidRPr="00C1361E" w:rsidRDefault="00F242DA" w:rsidP="00E90E7B">
            <w:pPr>
              <w:spacing w:line="400" w:lineRule="exact"/>
              <w:rPr>
                <w:rFonts w:ascii="標楷體" w:eastAsia="標楷體" w:hAnsi="標楷體"/>
              </w:rPr>
            </w:pPr>
            <w:r w:rsidRPr="00C1361E">
              <w:rPr>
                <w:rFonts w:ascii="標楷體" w:eastAsia="標楷體" w:hAnsi="標楷體" w:hint="eastAsia"/>
              </w:rPr>
              <w:t>強調領導者依不同「情境」，採取適合的領導模式。</w:t>
            </w:r>
          </w:p>
          <w:p w14:paraId="241D3056" w14:textId="2CF2C7B6" w:rsidR="00F242DA" w:rsidRPr="00C1361E" w:rsidRDefault="00F242DA" w:rsidP="00E90E7B">
            <w:pPr>
              <w:spacing w:line="400" w:lineRule="exact"/>
              <w:rPr>
                <w:rFonts w:ascii="標楷體" w:eastAsia="標楷體" w:hAnsi="標楷體"/>
              </w:rPr>
            </w:pPr>
            <w:r w:rsidRPr="00C1361E">
              <w:rPr>
                <w:rFonts w:ascii="標楷體" w:eastAsia="標楷體" w:hAnsi="標楷體" w:hint="eastAsia"/>
                <w:b/>
                <w:color w:val="FF0000"/>
              </w:rPr>
              <w:t>佛洛姆Vroom及葉頓Yetton</w:t>
            </w:r>
            <w:r w:rsidR="003C1A9C" w:rsidRPr="00C1361E">
              <w:rPr>
                <w:rFonts w:ascii="標楷體" w:eastAsia="標楷體" w:hAnsi="標楷體" w:hint="eastAsia"/>
                <w:b/>
                <w:bCs/>
                <w:color w:val="00B050"/>
              </w:rPr>
              <w:t>規範性權變理論Normative Contingency Theory</w:t>
            </w:r>
            <w:r w:rsidRPr="00C1361E">
              <w:rPr>
                <w:rFonts w:ascii="標楷體" w:eastAsia="標楷體" w:hAnsi="標楷體" w:hint="eastAsia"/>
              </w:rPr>
              <w:br/>
              <w:t>指出領導進行決策時，會有各種選擇的可能性，分為三大類五型</w:t>
            </w:r>
            <w:r w:rsidRPr="00C1361E">
              <w:rPr>
                <w:rFonts w:ascii="標楷體" w:eastAsia="標楷體" w:hAnsi="標楷體" w:hint="eastAsia"/>
              </w:rPr>
              <w:br/>
            </w:r>
            <w:r w:rsidRPr="00C1361E">
              <w:rPr>
                <w:rFonts w:ascii="標楷體" w:eastAsia="標楷體" w:hAnsi="標楷體" w:hint="eastAsia"/>
                <w:b/>
                <w:bCs/>
              </w:rPr>
              <w:lastRenderedPageBreak/>
              <w:t>一、專制歷程型(Autocratic Process)</w:t>
            </w:r>
            <w:r w:rsidRPr="00C1361E">
              <w:rPr>
                <w:rFonts w:ascii="標楷體" w:eastAsia="標楷體" w:hAnsi="標楷體" w:hint="eastAsia"/>
              </w:rPr>
              <w:br/>
              <w:t>(一)AI型： 領導者利用手邊現有的資料，自行做出決策並解決問題。</w:t>
            </w:r>
            <w:r w:rsidRPr="00C1361E">
              <w:rPr>
                <w:rFonts w:ascii="標楷體" w:eastAsia="標楷體" w:hAnsi="標楷體" w:hint="eastAsia"/>
              </w:rPr>
              <w:br/>
              <w:t>(二)AII型：領導者從成員獲致必要信息，並自行做出決策。</w:t>
            </w:r>
            <w:r w:rsidRPr="00C1361E">
              <w:rPr>
                <w:rFonts w:ascii="標楷體" w:eastAsia="標楷體" w:hAnsi="標楷體" w:hint="eastAsia"/>
              </w:rPr>
              <w:br/>
            </w:r>
            <w:r w:rsidRPr="00C1361E">
              <w:rPr>
                <w:rFonts w:ascii="標楷體" w:eastAsia="標楷體" w:hAnsi="標楷體" w:hint="eastAsia"/>
                <w:b/>
                <w:bCs/>
              </w:rPr>
              <w:t>二、商議歷程型(Consultative Process)</w:t>
            </w:r>
            <w:r w:rsidRPr="00C1361E">
              <w:rPr>
                <w:rFonts w:ascii="標楷體" w:eastAsia="標楷體" w:hAnsi="標楷體" w:hint="eastAsia"/>
              </w:rPr>
              <w:br/>
              <w:t>(一)CI型： 領導者與相關成員進行討論，聽取其建議，並做出決策(可能會受或不受下屬影響)</w:t>
            </w:r>
            <w:r w:rsidRPr="00C1361E">
              <w:rPr>
                <w:rFonts w:ascii="標楷體" w:eastAsia="標楷體" w:hAnsi="標楷體" w:hint="eastAsia"/>
              </w:rPr>
              <w:br/>
              <w:t>(二)CII型：領導者與全體成員進行討論，聽取其建議，並做出決策(可能會受或不受下屬影響)</w:t>
            </w:r>
            <w:r w:rsidRPr="00C1361E">
              <w:rPr>
                <w:rFonts w:ascii="標楷體" w:eastAsia="標楷體" w:hAnsi="標楷體" w:hint="eastAsia"/>
              </w:rPr>
              <w:br/>
            </w:r>
            <w:r w:rsidRPr="00C1361E">
              <w:rPr>
                <w:rFonts w:ascii="標楷體" w:eastAsia="標楷體" w:hAnsi="標楷體" w:hint="eastAsia"/>
                <w:b/>
                <w:bCs/>
              </w:rPr>
              <w:t>三、團體歷程型(Group Process)</w:t>
            </w:r>
            <w:r w:rsidRPr="00C1361E">
              <w:rPr>
                <w:rFonts w:ascii="標楷體" w:eastAsia="標楷體" w:hAnsi="標楷體" w:hint="eastAsia"/>
                <w:b/>
                <w:bCs/>
              </w:rPr>
              <w:br/>
            </w:r>
            <w:r w:rsidRPr="00C1361E">
              <w:rPr>
                <w:rFonts w:ascii="標楷體" w:eastAsia="標楷體" w:hAnsi="標楷體" w:hint="eastAsia"/>
              </w:rPr>
              <w:t>(一)GI型：領導者與集體成員進行討論，並與成員共同做決策並承擔問題。</w:t>
            </w:r>
          </w:p>
          <w:p w14:paraId="0ED427B1" w14:textId="329C498A" w:rsidR="00F242DA" w:rsidRPr="00C1361E" w:rsidRDefault="00F242DA" w:rsidP="00E90E7B">
            <w:pPr>
              <w:spacing w:line="400" w:lineRule="exact"/>
              <w:rPr>
                <w:rFonts w:ascii="標楷體" w:eastAsia="標楷體" w:hAnsi="標楷體"/>
              </w:rPr>
            </w:pPr>
            <w:r w:rsidRPr="00C1361E">
              <w:rPr>
                <w:rFonts w:ascii="標楷體" w:eastAsia="標楷體" w:hAnsi="標楷體" w:hint="eastAsia"/>
                <w:b/>
                <w:bCs/>
                <w:color w:val="00B050"/>
              </w:rPr>
              <w:t>現代領導理論─向上領導</w:t>
            </w:r>
            <w:r w:rsidR="003C1A9C" w:rsidRPr="00C1361E">
              <w:rPr>
                <w:rFonts w:ascii="標楷體" w:eastAsia="標楷體" w:hAnsi="標楷體" w:hint="eastAsia"/>
                <w:b/>
                <w:bCs/>
                <w:color w:val="00B050"/>
              </w:rPr>
              <w:t>Leading Up or Upward Leadership</w:t>
            </w:r>
          </w:p>
          <w:p w14:paraId="03E53693" w14:textId="77777777" w:rsidR="003C1A9C" w:rsidRPr="00C1361E" w:rsidRDefault="00F242DA" w:rsidP="00E90E7B">
            <w:pPr>
              <w:spacing w:line="400" w:lineRule="exact"/>
              <w:rPr>
                <w:rFonts w:ascii="標楷體" w:eastAsia="標楷體" w:hAnsi="標楷體"/>
              </w:rPr>
            </w:pPr>
            <w:r w:rsidRPr="00C1361E">
              <w:rPr>
                <w:rFonts w:ascii="標楷體" w:eastAsia="標楷體" w:hAnsi="標楷體" w:hint="eastAsia"/>
              </w:rPr>
              <w:t>組織成員展現專業能力影響領導者與組織，亦即部屬去領導或影響領導者</w:t>
            </w:r>
          </w:p>
          <w:p w14:paraId="7196143D" w14:textId="77777777" w:rsidR="003C1A9C" w:rsidRPr="00C1361E" w:rsidRDefault="00F242DA" w:rsidP="00E90E7B">
            <w:pPr>
              <w:spacing w:line="400" w:lineRule="exact"/>
              <w:rPr>
                <w:rFonts w:ascii="標楷體" w:eastAsia="標楷體" w:hAnsi="標楷體"/>
                <w:b/>
                <w:bCs/>
              </w:rPr>
            </w:pPr>
            <w:r w:rsidRPr="00C1361E">
              <w:rPr>
                <w:rFonts w:ascii="標楷體" w:eastAsia="標楷體" w:hAnsi="標楷體" w:hint="eastAsia"/>
              </w:rPr>
              <w:t>eg.理性說服、非理性施壓、資源運用等</w:t>
            </w:r>
          </w:p>
          <w:p w14:paraId="3D632EC6" w14:textId="2754022D" w:rsidR="00B8133F" w:rsidRPr="00C1361E" w:rsidRDefault="00F242DA" w:rsidP="00E90E7B">
            <w:pPr>
              <w:spacing w:line="400" w:lineRule="exact"/>
              <w:rPr>
                <w:rFonts w:ascii="標楷體" w:eastAsia="標楷體" w:hAnsi="標楷體"/>
              </w:rPr>
            </w:pPr>
            <w:r w:rsidRPr="00C1361E">
              <w:rPr>
                <w:rFonts w:ascii="標楷體" w:eastAsia="標楷體" w:hAnsi="標楷體" w:hint="eastAsia"/>
                <w:b/>
                <w:bCs/>
                <w:color w:val="00B050"/>
              </w:rPr>
              <w:t>現代領導理論─服務領導</w:t>
            </w:r>
            <w:r w:rsidR="003C1A9C" w:rsidRPr="00C1361E">
              <w:rPr>
                <w:rFonts w:ascii="標楷體" w:eastAsia="標楷體" w:hAnsi="標楷體" w:hint="eastAsia"/>
                <w:b/>
                <w:bCs/>
                <w:color w:val="00B050"/>
              </w:rPr>
              <w:t>Servant Leadship</w:t>
            </w:r>
            <w:r w:rsidRPr="00C1361E">
              <w:rPr>
                <w:rFonts w:ascii="標楷體" w:eastAsia="標楷體" w:hAnsi="標楷體" w:hint="eastAsia"/>
                <w:b/>
                <w:bCs/>
                <w:color w:val="00B050"/>
              </w:rPr>
              <w:br/>
            </w:r>
            <w:r w:rsidRPr="00C1361E">
              <w:rPr>
                <w:rFonts w:ascii="標楷體" w:eastAsia="標楷體" w:hAnsi="標楷體" w:hint="eastAsia"/>
              </w:rPr>
              <w:t>概念始於Hermann Hesse著《東方之旅》，又稱僕人領導，如同字面解釋，強調「先服務，而非先領導」，以組織成員利益為優先考量，建立雙方互為主體性的關係。</w:t>
            </w:r>
          </w:p>
        </w:tc>
      </w:tr>
      <w:tr w:rsidR="003C1A9C" w:rsidRPr="00C1361E" w14:paraId="37C1F483" w14:textId="77777777" w:rsidTr="00D33ADF">
        <w:tc>
          <w:tcPr>
            <w:tcW w:w="419" w:type="dxa"/>
            <w:vAlign w:val="center"/>
          </w:tcPr>
          <w:p w14:paraId="06A2EC94" w14:textId="458EFFF5" w:rsidR="003C1A9C" w:rsidRPr="00C1361E" w:rsidRDefault="003C1A9C" w:rsidP="00E90E7B">
            <w:pPr>
              <w:spacing w:line="400" w:lineRule="exact"/>
              <w:jc w:val="center"/>
              <w:rPr>
                <w:rFonts w:ascii="標楷體" w:eastAsia="標楷體" w:hAnsi="標楷體"/>
              </w:rPr>
            </w:pPr>
            <w:r w:rsidRPr="00C1361E">
              <w:rPr>
                <w:rFonts w:ascii="標楷體" w:eastAsia="標楷體" w:hAnsi="標楷體" w:hint="eastAsia"/>
              </w:rPr>
              <w:lastRenderedPageBreak/>
              <w:t>C</w:t>
            </w:r>
          </w:p>
        </w:tc>
        <w:tc>
          <w:tcPr>
            <w:tcW w:w="10909" w:type="dxa"/>
          </w:tcPr>
          <w:p w14:paraId="335AA6E9" w14:textId="19FE2A41" w:rsidR="003C1A9C" w:rsidRPr="00C1361E" w:rsidRDefault="003C1A9C" w:rsidP="00E90E7B">
            <w:pPr>
              <w:spacing w:line="400" w:lineRule="exact"/>
              <w:rPr>
                <w:rFonts w:ascii="標楷體" w:eastAsia="標楷體" w:hAnsi="標楷體"/>
              </w:rPr>
            </w:pPr>
            <w:r w:rsidRPr="00C1361E">
              <w:rPr>
                <w:rFonts w:ascii="標楷體" w:eastAsia="標楷體" w:hAnsi="標楷體" w:hint="eastAsia"/>
              </w:rPr>
              <w:t>請問下列何者為學校行政人員應負的責任？</w:t>
            </w:r>
            <w:r w:rsidRPr="00C1361E">
              <w:rPr>
                <w:rFonts w:ascii="標楷體" w:eastAsia="標楷體" w:hAnsi="標楷體" w:cs="Calibri"/>
              </w:rPr>
              <w:t> </w:t>
            </w:r>
            <w:r w:rsidRPr="00C1361E">
              <w:rPr>
                <w:rFonts w:ascii="標楷體" w:eastAsia="標楷體" w:hAnsi="標楷體" w:hint="eastAsia"/>
              </w:rPr>
              <w:br/>
              <w:t>(A)募款</w:t>
            </w:r>
            <w:r w:rsidRPr="00C1361E">
              <w:rPr>
                <w:rFonts w:ascii="標楷體" w:eastAsia="標楷體" w:hAnsi="標楷體" w:cs="Calibri"/>
              </w:rPr>
              <w:t> </w:t>
            </w:r>
            <w:r w:rsidRPr="00C1361E">
              <w:rPr>
                <w:rFonts w:ascii="標楷體" w:eastAsia="標楷體" w:hAnsi="標楷體" w:hint="eastAsia"/>
              </w:rPr>
              <w:br/>
              <w:t>(B)行銷</w:t>
            </w:r>
            <w:r w:rsidRPr="00C1361E">
              <w:rPr>
                <w:rFonts w:ascii="標楷體" w:eastAsia="標楷體" w:hAnsi="標楷體" w:cs="Calibri"/>
              </w:rPr>
              <w:t> </w:t>
            </w:r>
            <w:r w:rsidRPr="00C1361E">
              <w:rPr>
                <w:rFonts w:ascii="標楷體" w:eastAsia="標楷體" w:hAnsi="標楷體" w:hint="eastAsia"/>
              </w:rPr>
              <w:br/>
              <w:t>(C)革新</w:t>
            </w:r>
            <w:r w:rsidRPr="00C1361E">
              <w:rPr>
                <w:rFonts w:ascii="標楷體" w:eastAsia="標楷體" w:hAnsi="標楷體" w:cs="Calibri"/>
              </w:rPr>
              <w:t> </w:t>
            </w:r>
            <w:r w:rsidRPr="00C1361E">
              <w:rPr>
                <w:rFonts w:ascii="標楷體" w:eastAsia="標楷體" w:hAnsi="標楷體" w:hint="eastAsia"/>
              </w:rPr>
              <w:br/>
              <w:t>(D)公關</w:t>
            </w:r>
            <w:r w:rsidRPr="00C1361E">
              <w:rPr>
                <w:rFonts w:ascii="標楷體" w:eastAsia="標楷體" w:hAnsi="標楷體" w:cs="Calibri"/>
              </w:rPr>
              <w:t> </w:t>
            </w:r>
          </w:p>
        </w:tc>
      </w:tr>
      <w:tr w:rsidR="003C1A9C" w:rsidRPr="00C1361E" w14:paraId="0D64C656" w14:textId="77777777" w:rsidTr="00B8133F">
        <w:tc>
          <w:tcPr>
            <w:tcW w:w="419" w:type="dxa"/>
          </w:tcPr>
          <w:p w14:paraId="2DA4C777" w14:textId="77777777" w:rsidR="003C1A9C" w:rsidRPr="00C1361E" w:rsidRDefault="003C1A9C" w:rsidP="00E90E7B">
            <w:pPr>
              <w:spacing w:line="400" w:lineRule="exact"/>
              <w:rPr>
                <w:rFonts w:ascii="標楷體" w:eastAsia="標楷體" w:hAnsi="標楷體"/>
                <w:b/>
              </w:rPr>
            </w:pPr>
            <w:r w:rsidRPr="00C1361E">
              <w:rPr>
                <w:rFonts w:ascii="標楷體" w:eastAsia="標楷體" w:hAnsi="標楷體" w:hint="eastAsia"/>
                <w:b/>
              </w:rPr>
              <w:t>解</w:t>
            </w:r>
          </w:p>
          <w:p w14:paraId="4D5927F8" w14:textId="2584E4DE" w:rsidR="003C1A9C" w:rsidRPr="00C1361E" w:rsidRDefault="003C1A9C"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64CDACF" w14:textId="77777777" w:rsidR="003C1A9C" w:rsidRPr="00C1361E" w:rsidRDefault="003C1A9C" w:rsidP="00E90E7B">
            <w:pPr>
              <w:spacing w:line="400" w:lineRule="exact"/>
              <w:rPr>
                <w:rFonts w:ascii="標楷體" w:eastAsia="標楷體" w:hAnsi="標楷體"/>
                <w:color w:val="000000" w:themeColor="text1"/>
              </w:rPr>
            </w:pPr>
            <w:r w:rsidRPr="00C1361E">
              <w:rPr>
                <w:rFonts w:ascii="標楷體" w:eastAsia="標楷體" w:hAnsi="標楷體" w:hint="eastAsia"/>
                <w:b/>
                <w:color w:val="00B050"/>
              </w:rPr>
              <w:t>教育行政歷程</w:t>
            </w:r>
            <w:r w:rsidRPr="00C1361E">
              <w:rPr>
                <w:rFonts w:ascii="標楷體" w:eastAsia="標楷體" w:hAnsi="標楷體" w:hint="eastAsia"/>
              </w:rPr>
              <w:t xml:space="preserve">　</w:t>
            </w:r>
            <w:r w:rsidRPr="00C1361E">
              <w:rPr>
                <w:rFonts w:ascii="標楷體" w:eastAsia="標楷體" w:hAnsi="標楷體" w:hint="eastAsia"/>
                <w:shd w:val="pct15" w:color="auto" w:fill="FFFFFF"/>
              </w:rPr>
              <w:t>拒絕豬頭領平薪</w:t>
            </w:r>
          </w:p>
          <w:p w14:paraId="7D731FF2" w14:textId="77777777" w:rsidR="003C1A9C" w:rsidRPr="00C1361E" w:rsidRDefault="003C1A9C" w:rsidP="00E90E7B">
            <w:pPr>
              <w:spacing w:line="400" w:lineRule="exact"/>
              <w:rPr>
                <w:rFonts w:ascii="標楷體" w:eastAsia="標楷體" w:hAnsi="標楷體"/>
              </w:rPr>
            </w:pPr>
            <w:r w:rsidRPr="00C1361E">
              <w:rPr>
                <w:rFonts w:ascii="標楷體" w:eastAsia="標楷體" w:hAnsi="標楷體" w:hint="eastAsia"/>
                <w:b/>
                <w:bCs/>
                <w:color w:val="0070C0"/>
              </w:rPr>
              <w:t>計</w:t>
            </w:r>
            <w:r w:rsidRPr="00C1361E">
              <w:rPr>
                <w:rFonts w:ascii="標楷體" w:eastAsia="標楷體" w:hAnsi="標楷體" w:hint="eastAsia"/>
                <w:b/>
                <w:color w:val="0070C0"/>
              </w:rPr>
              <w:t>畫</w:t>
            </w:r>
            <w:r w:rsidRPr="00C1361E">
              <w:rPr>
                <w:rFonts w:ascii="標楷體" w:eastAsia="標楷體" w:hAnsi="標楷體" w:hint="eastAsia"/>
              </w:rPr>
              <w:t xml:space="preserve"> 對將要做的行政事項預先規劃，以便執行時能按計畫有系統的進行。</w:t>
            </w:r>
          </w:p>
          <w:p w14:paraId="449D84B8" w14:textId="77777777" w:rsidR="003C1A9C" w:rsidRPr="00C1361E" w:rsidRDefault="003C1A9C" w:rsidP="00E90E7B">
            <w:pPr>
              <w:spacing w:line="400" w:lineRule="exact"/>
              <w:rPr>
                <w:rFonts w:ascii="標楷體" w:eastAsia="標楷體" w:hAnsi="標楷體"/>
              </w:rPr>
            </w:pPr>
            <w:r w:rsidRPr="00C1361E">
              <w:rPr>
                <w:rFonts w:ascii="標楷體" w:eastAsia="標楷體" w:hAnsi="標楷體" w:hint="eastAsia"/>
                <w:b/>
                <w:bCs/>
                <w:color w:val="0070C0"/>
              </w:rPr>
              <w:t>決定</w:t>
            </w:r>
            <w:r w:rsidRPr="00C1361E">
              <w:rPr>
                <w:rFonts w:ascii="標楷體" w:eastAsia="標楷體" w:hAnsi="標楷體" w:hint="eastAsia"/>
              </w:rPr>
              <w:t xml:space="preserve"> 對計畫的目的、原則、項目、資源等作出決定。</w:t>
            </w:r>
          </w:p>
          <w:p w14:paraId="69F95FC8" w14:textId="77777777" w:rsidR="003C1A9C" w:rsidRPr="00C1361E" w:rsidRDefault="003C1A9C" w:rsidP="00E90E7B">
            <w:pPr>
              <w:spacing w:line="400" w:lineRule="exact"/>
              <w:rPr>
                <w:rFonts w:ascii="標楷體" w:eastAsia="標楷體" w:hAnsi="標楷體"/>
              </w:rPr>
            </w:pPr>
            <w:r w:rsidRPr="00C1361E">
              <w:rPr>
                <w:rFonts w:ascii="標楷體" w:eastAsia="標楷體" w:hAnsi="標楷體" w:hint="eastAsia"/>
                <w:b/>
                <w:bCs/>
                <w:color w:val="0070C0"/>
              </w:rPr>
              <w:t>組織</w:t>
            </w:r>
            <w:r w:rsidRPr="00C1361E">
              <w:rPr>
                <w:rFonts w:ascii="標楷體" w:eastAsia="標楷體" w:hAnsi="標楷體" w:hint="eastAsia"/>
              </w:rPr>
              <w:t xml:space="preserve"> 將組織成員及工作做適當的分工與組合，使職權與責任明確。</w:t>
            </w:r>
          </w:p>
          <w:p w14:paraId="1EDC6CCD" w14:textId="77777777" w:rsidR="003C1A9C" w:rsidRPr="00C1361E" w:rsidRDefault="003C1A9C" w:rsidP="00E90E7B">
            <w:pPr>
              <w:spacing w:line="400" w:lineRule="exact"/>
              <w:rPr>
                <w:rFonts w:ascii="標楷體" w:eastAsia="標楷體" w:hAnsi="標楷體"/>
              </w:rPr>
            </w:pPr>
            <w:r w:rsidRPr="00C1361E">
              <w:rPr>
                <w:rFonts w:ascii="標楷體" w:eastAsia="標楷體" w:hAnsi="標楷體" w:hint="eastAsia"/>
                <w:b/>
                <w:bCs/>
                <w:color w:val="0070C0"/>
              </w:rPr>
              <w:t>溝通</w:t>
            </w:r>
            <w:r w:rsidRPr="00C1361E">
              <w:rPr>
                <w:rFonts w:ascii="標楷體" w:eastAsia="標楷體" w:hAnsi="標楷體" w:hint="eastAsia"/>
              </w:rPr>
              <w:t xml:space="preserve"> 意見分享與協調的過程。</w:t>
            </w:r>
          </w:p>
          <w:p w14:paraId="0946B298" w14:textId="77777777" w:rsidR="003C1A9C" w:rsidRPr="00C1361E" w:rsidRDefault="003C1A9C" w:rsidP="00E90E7B">
            <w:pPr>
              <w:spacing w:line="400" w:lineRule="exact"/>
              <w:rPr>
                <w:rFonts w:ascii="標楷體" w:eastAsia="標楷體" w:hAnsi="標楷體"/>
              </w:rPr>
            </w:pPr>
            <w:r w:rsidRPr="00C1361E">
              <w:rPr>
                <w:rFonts w:ascii="標楷體" w:eastAsia="標楷體" w:hAnsi="標楷體" w:hint="eastAsia"/>
                <w:b/>
                <w:bCs/>
                <w:color w:val="0070C0"/>
              </w:rPr>
              <w:t>領導</w:t>
            </w:r>
            <w:r w:rsidRPr="00C1361E">
              <w:rPr>
                <w:rFonts w:ascii="標楷體" w:eastAsia="標楷體" w:hAnsi="標楷體" w:hint="eastAsia"/>
              </w:rPr>
              <w:t xml:space="preserve"> 指引及激勵成員的行政行為。</w:t>
            </w:r>
          </w:p>
          <w:p w14:paraId="783E1495" w14:textId="77777777" w:rsidR="003C1A9C" w:rsidRPr="00C1361E" w:rsidRDefault="003C1A9C" w:rsidP="00E90E7B">
            <w:pPr>
              <w:spacing w:line="400" w:lineRule="exact"/>
              <w:rPr>
                <w:rFonts w:ascii="標楷體" w:eastAsia="標楷體" w:hAnsi="標楷體"/>
              </w:rPr>
            </w:pPr>
            <w:r w:rsidRPr="00C1361E">
              <w:rPr>
                <w:rFonts w:ascii="標楷體" w:eastAsia="標楷體" w:hAnsi="標楷體" w:hint="eastAsia"/>
                <w:b/>
                <w:bCs/>
                <w:color w:val="0070C0"/>
              </w:rPr>
              <w:t>評鑑</w:t>
            </w:r>
            <w:r w:rsidRPr="00C1361E">
              <w:rPr>
                <w:rFonts w:ascii="標楷體" w:eastAsia="標楷體" w:hAnsi="標楷體" w:hint="eastAsia"/>
              </w:rPr>
              <w:t xml:space="preserve"> 檢討改進。</w:t>
            </w:r>
          </w:p>
          <w:p w14:paraId="00A88E25" w14:textId="77777777" w:rsidR="003C1A9C" w:rsidRPr="00C1361E" w:rsidRDefault="003C1A9C" w:rsidP="00E90E7B">
            <w:pPr>
              <w:spacing w:line="400" w:lineRule="exact"/>
              <w:rPr>
                <w:rFonts w:ascii="標楷體" w:eastAsia="標楷體" w:hAnsi="標楷體"/>
              </w:rPr>
            </w:pPr>
            <w:r w:rsidRPr="00C1361E">
              <w:rPr>
                <w:rFonts w:ascii="標楷體" w:eastAsia="標楷體" w:hAnsi="標楷體" w:hint="eastAsia"/>
                <w:b/>
                <w:bCs/>
                <w:color w:val="0070C0"/>
              </w:rPr>
              <w:t>興革</w:t>
            </w:r>
            <w:r w:rsidRPr="00C1361E">
              <w:rPr>
                <w:rFonts w:ascii="標楷體" w:eastAsia="標楷體" w:hAnsi="標楷體" w:hint="eastAsia"/>
              </w:rPr>
              <w:t xml:space="preserve"> 改進革新以求進步發展。</w:t>
            </w:r>
          </w:p>
          <w:p w14:paraId="5D61D836" w14:textId="77777777" w:rsidR="003C1A9C" w:rsidRPr="00C1361E" w:rsidRDefault="003C1A9C"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 xml:space="preserve">拒　</w:t>
            </w:r>
            <w:r w:rsidRPr="00C1361E">
              <w:rPr>
                <w:rFonts w:ascii="標楷體" w:eastAsia="標楷體" w:hAnsi="標楷體" w:hint="eastAsia"/>
                <w:b/>
                <w:color w:val="C45911" w:themeColor="accent2" w:themeShade="BF"/>
              </w:rPr>
              <w:t>計</w:t>
            </w:r>
            <w:r w:rsidRPr="00C1361E">
              <w:rPr>
                <w:rFonts w:ascii="標楷體" w:eastAsia="標楷體" w:hAnsi="標楷體" w:hint="eastAsia"/>
                <w:b/>
                <w:color w:val="000000" w:themeColor="text1"/>
              </w:rPr>
              <w:t>畫</w:t>
            </w:r>
          </w:p>
          <w:p w14:paraId="0DB0875B" w14:textId="77777777" w:rsidR="003C1A9C" w:rsidRPr="00C1361E" w:rsidRDefault="003C1A9C"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 xml:space="preserve">絕　</w:t>
            </w:r>
            <w:r w:rsidRPr="00C1361E">
              <w:rPr>
                <w:rFonts w:ascii="標楷體" w:eastAsia="標楷體" w:hAnsi="標楷體" w:hint="eastAsia"/>
                <w:b/>
                <w:color w:val="C45911" w:themeColor="accent2" w:themeShade="BF"/>
              </w:rPr>
              <w:t>決</w:t>
            </w:r>
            <w:r w:rsidRPr="00C1361E">
              <w:rPr>
                <w:rFonts w:ascii="標楷體" w:eastAsia="標楷體" w:hAnsi="標楷體" w:hint="eastAsia"/>
                <w:b/>
                <w:color w:val="000000" w:themeColor="text1"/>
              </w:rPr>
              <w:t>定</w:t>
            </w:r>
          </w:p>
          <w:p w14:paraId="4845770A" w14:textId="77777777" w:rsidR="003C1A9C" w:rsidRPr="00C1361E" w:rsidRDefault="003C1A9C" w:rsidP="00E90E7B">
            <w:pPr>
              <w:spacing w:line="400" w:lineRule="exact"/>
              <w:rPr>
                <w:rFonts w:ascii="標楷體" w:eastAsia="標楷體" w:hAnsi="標楷體"/>
                <w:b/>
                <w:color w:val="C45911" w:themeColor="accent2" w:themeShade="BF"/>
              </w:rPr>
            </w:pPr>
            <w:r w:rsidRPr="00C1361E">
              <w:rPr>
                <w:rFonts w:ascii="標楷體" w:eastAsia="標楷體" w:hAnsi="標楷體" w:hint="eastAsia"/>
                <w:b/>
                <w:color w:val="7030A0"/>
              </w:rPr>
              <w:t xml:space="preserve">豬　</w:t>
            </w:r>
            <w:r w:rsidRPr="00C1361E">
              <w:rPr>
                <w:rFonts w:ascii="標楷體" w:eastAsia="標楷體" w:hAnsi="標楷體" w:hint="eastAsia"/>
                <w:b/>
                <w:color w:val="C45911" w:themeColor="accent2" w:themeShade="BF"/>
              </w:rPr>
              <w:t>組</w:t>
            </w:r>
            <w:r w:rsidRPr="00C1361E">
              <w:rPr>
                <w:rFonts w:ascii="標楷體" w:eastAsia="標楷體" w:hAnsi="標楷體" w:hint="eastAsia"/>
                <w:b/>
                <w:color w:val="000000" w:themeColor="text1"/>
              </w:rPr>
              <w:t>織</w:t>
            </w:r>
          </w:p>
          <w:p w14:paraId="2BF49154" w14:textId="77777777" w:rsidR="003C1A9C" w:rsidRPr="00C1361E" w:rsidRDefault="003C1A9C"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 xml:space="preserve">頭　</w:t>
            </w:r>
            <w:r w:rsidRPr="00C1361E">
              <w:rPr>
                <w:rFonts w:ascii="標楷體" w:eastAsia="標楷體" w:hAnsi="標楷體" w:hint="eastAsia"/>
                <w:b/>
                <w:color w:val="000000" w:themeColor="text1"/>
              </w:rPr>
              <w:t>溝</w:t>
            </w:r>
            <w:r w:rsidRPr="00C1361E">
              <w:rPr>
                <w:rFonts w:ascii="標楷體" w:eastAsia="標楷體" w:hAnsi="標楷體" w:hint="eastAsia"/>
                <w:b/>
                <w:color w:val="C45911" w:themeColor="accent2" w:themeShade="BF"/>
              </w:rPr>
              <w:t>通</w:t>
            </w:r>
          </w:p>
          <w:p w14:paraId="6077FD0F" w14:textId="77777777" w:rsidR="003C1A9C" w:rsidRPr="00C1361E" w:rsidRDefault="003C1A9C"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 xml:space="preserve">領　</w:t>
            </w:r>
            <w:r w:rsidRPr="00C1361E">
              <w:rPr>
                <w:rFonts w:ascii="標楷體" w:eastAsia="標楷體" w:hAnsi="標楷體" w:hint="eastAsia"/>
                <w:b/>
                <w:color w:val="C45911" w:themeColor="accent2" w:themeShade="BF"/>
              </w:rPr>
              <w:t>領</w:t>
            </w:r>
            <w:r w:rsidRPr="00C1361E">
              <w:rPr>
                <w:rFonts w:ascii="標楷體" w:eastAsia="標楷體" w:hAnsi="標楷體" w:hint="eastAsia"/>
                <w:b/>
                <w:color w:val="000000" w:themeColor="text1"/>
              </w:rPr>
              <w:t>導</w:t>
            </w:r>
          </w:p>
          <w:p w14:paraId="76341578" w14:textId="77777777" w:rsidR="003C1A9C" w:rsidRPr="00C1361E" w:rsidRDefault="003C1A9C"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 xml:space="preserve">平　</w:t>
            </w:r>
            <w:r w:rsidRPr="00C1361E">
              <w:rPr>
                <w:rFonts w:ascii="標楷體" w:eastAsia="標楷體" w:hAnsi="標楷體" w:hint="eastAsia"/>
                <w:b/>
                <w:color w:val="C45911" w:themeColor="accent2" w:themeShade="BF"/>
              </w:rPr>
              <w:t>評</w:t>
            </w:r>
            <w:r w:rsidRPr="00C1361E">
              <w:rPr>
                <w:rFonts w:ascii="標楷體" w:eastAsia="標楷體" w:hAnsi="標楷體" w:hint="eastAsia"/>
                <w:b/>
                <w:color w:val="000000" w:themeColor="text1"/>
              </w:rPr>
              <w:t>鑑</w:t>
            </w:r>
          </w:p>
          <w:p w14:paraId="705F26EA" w14:textId="47288172" w:rsidR="003C1A9C" w:rsidRPr="00C1361E" w:rsidRDefault="003C1A9C" w:rsidP="00E90E7B">
            <w:pPr>
              <w:spacing w:line="400" w:lineRule="exact"/>
              <w:rPr>
                <w:rFonts w:ascii="標楷體" w:eastAsia="標楷體" w:hAnsi="標楷體"/>
              </w:rPr>
            </w:pPr>
            <w:r w:rsidRPr="00C1361E">
              <w:rPr>
                <w:rFonts w:ascii="標楷體" w:eastAsia="標楷體" w:hAnsi="標楷體" w:hint="eastAsia"/>
                <w:b/>
                <w:color w:val="7030A0"/>
              </w:rPr>
              <w:t xml:space="preserve">薪　</w:t>
            </w:r>
            <w:r w:rsidRPr="00C1361E">
              <w:rPr>
                <w:rFonts w:ascii="標楷體" w:eastAsia="標楷體" w:hAnsi="標楷體" w:hint="eastAsia"/>
                <w:b/>
                <w:color w:val="C45911" w:themeColor="accent2" w:themeShade="BF"/>
              </w:rPr>
              <w:t>興</w:t>
            </w:r>
            <w:r w:rsidRPr="00C1361E">
              <w:rPr>
                <w:rFonts w:ascii="標楷體" w:eastAsia="標楷體" w:hAnsi="標楷體" w:hint="eastAsia"/>
                <w:b/>
                <w:color w:val="000000" w:themeColor="text1"/>
              </w:rPr>
              <w:t>革</w:t>
            </w:r>
          </w:p>
        </w:tc>
      </w:tr>
      <w:tr w:rsidR="00B8133F" w:rsidRPr="00C1361E" w14:paraId="10582E61" w14:textId="77777777" w:rsidTr="00D33ADF">
        <w:tc>
          <w:tcPr>
            <w:tcW w:w="419" w:type="dxa"/>
            <w:vAlign w:val="center"/>
          </w:tcPr>
          <w:p w14:paraId="6E19974C" w14:textId="2EFFA103" w:rsidR="00B8133F" w:rsidRPr="00C1361E" w:rsidRDefault="00D33ADF"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66CE3871" w14:textId="05D3F235" w:rsidR="00B8133F" w:rsidRPr="00C1361E" w:rsidRDefault="00D33ADF" w:rsidP="00E90E7B">
            <w:pPr>
              <w:spacing w:line="400" w:lineRule="exact"/>
              <w:rPr>
                <w:rFonts w:ascii="標楷體" w:eastAsia="標楷體" w:hAnsi="標楷體"/>
              </w:rPr>
            </w:pPr>
            <w:r w:rsidRPr="00C1361E">
              <w:rPr>
                <w:rFonts w:ascii="標楷體" w:eastAsia="標楷體" w:hAnsi="標楷體" w:hint="eastAsia"/>
              </w:rPr>
              <w:t>以演繹式的方法來了解知識，對於組織的特徵採用邏輯實證的態度來分析</w:t>
            </w:r>
            <w:r w:rsidRPr="00C1361E">
              <w:rPr>
                <w:rFonts w:ascii="標楷體" w:eastAsia="標楷體" w:hAnsi="標楷體" w:hint="eastAsia"/>
              </w:rPr>
              <w:br/>
              <w:t>(A)理性典範</w:t>
            </w:r>
            <w:r w:rsidRPr="00C1361E">
              <w:rPr>
                <w:rFonts w:ascii="標楷體" w:eastAsia="標楷體" w:hAnsi="標楷體" w:hint="eastAsia"/>
              </w:rPr>
              <w:br/>
              <w:t>(B)自然典範</w:t>
            </w:r>
            <w:r w:rsidRPr="00C1361E">
              <w:rPr>
                <w:rFonts w:ascii="標楷體" w:eastAsia="標楷體" w:hAnsi="標楷體" w:hint="eastAsia"/>
              </w:rPr>
              <w:br/>
              <w:t>(C)批判典範</w:t>
            </w:r>
            <w:r w:rsidRPr="00C1361E">
              <w:rPr>
                <w:rFonts w:ascii="標楷體" w:eastAsia="標楷體" w:hAnsi="標楷體" w:hint="eastAsia"/>
              </w:rPr>
              <w:br/>
            </w:r>
            <w:r w:rsidRPr="00C1361E">
              <w:rPr>
                <w:rFonts w:ascii="標楷體" w:eastAsia="標楷體" w:hAnsi="標楷體" w:hint="eastAsia"/>
              </w:rPr>
              <w:lastRenderedPageBreak/>
              <w:t>(D)以上皆非</w:t>
            </w:r>
            <w:r w:rsidRPr="00C1361E">
              <w:rPr>
                <w:rFonts w:ascii="標楷體" w:eastAsia="標楷體" w:hAnsi="標楷體" w:cs="Calibri"/>
              </w:rPr>
              <w:t> </w:t>
            </w:r>
          </w:p>
        </w:tc>
      </w:tr>
      <w:tr w:rsidR="00B8133F" w:rsidRPr="00C1361E" w14:paraId="051A5343" w14:textId="77777777" w:rsidTr="00B8133F">
        <w:tc>
          <w:tcPr>
            <w:tcW w:w="419" w:type="dxa"/>
          </w:tcPr>
          <w:p w14:paraId="21F80539" w14:textId="77777777" w:rsidR="00B8133F" w:rsidRPr="00C1361E" w:rsidRDefault="00B8133F"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42ED2835" w14:textId="77777777" w:rsidR="00B8133F" w:rsidRPr="00C1361E" w:rsidRDefault="00B8133F"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30FA4B7" w14:textId="5980CC4C" w:rsidR="00D33ADF" w:rsidRPr="00C1361E" w:rsidRDefault="00D33ADF" w:rsidP="00E90E7B">
            <w:pPr>
              <w:spacing w:line="400" w:lineRule="exact"/>
              <w:rPr>
                <w:rFonts w:ascii="標楷體" w:eastAsia="標楷體" w:hAnsi="標楷體"/>
              </w:rPr>
            </w:pPr>
            <w:r w:rsidRPr="00C1361E">
              <w:rPr>
                <w:rFonts w:ascii="標楷體" w:eastAsia="標楷體" w:hAnsi="標楷體" w:hint="eastAsia"/>
                <w:b/>
                <w:color w:val="00B050"/>
              </w:rPr>
              <w:t>理性典範</w:t>
            </w:r>
            <w:r w:rsidRPr="00C1361E">
              <w:rPr>
                <w:rFonts w:ascii="標楷體" w:eastAsia="標楷體" w:hAnsi="標楷體" w:hint="eastAsia"/>
              </w:rPr>
              <w:t xml:space="preserve"> 尋找因果關係，使用實證分析的方法(探就表面現象)</w:t>
            </w:r>
          </w:p>
          <w:p w14:paraId="2A2EC6D7" w14:textId="1E8AED5F" w:rsidR="00D33ADF" w:rsidRPr="00C1361E" w:rsidRDefault="00D33ADF" w:rsidP="00E90E7B">
            <w:pPr>
              <w:spacing w:line="400" w:lineRule="exact"/>
              <w:rPr>
                <w:rFonts w:ascii="標楷體" w:eastAsia="標楷體" w:hAnsi="標楷體"/>
              </w:rPr>
            </w:pPr>
            <w:r w:rsidRPr="00C1361E">
              <w:rPr>
                <w:rFonts w:ascii="標楷體" w:eastAsia="標楷體" w:hAnsi="標楷體" w:hint="eastAsia"/>
                <w:b/>
                <w:color w:val="00B050"/>
              </w:rPr>
              <w:t>自然典範</w:t>
            </w:r>
            <w:r w:rsidRPr="00C1361E">
              <w:rPr>
                <w:rFonts w:ascii="標楷體" w:eastAsia="標楷體" w:hAnsi="標楷體" w:hint="eastAsia"/>
              </w:rPr>
              <w:t xml:space="preserve"> 力求理解，使用觀察釋義的方法(探究背後原因)</w:t>
            </w:r>
          </w:p>
          <w:p w14:paraId="1F2C648E" w14:textId="5542E3E5" w:rsidR="00B8133F" w:rsidRPr="00C1361E" w:rsidRDefault="00D33ADF" w:rsidP="00E90E7B">
            <w:pPr>
              <w:spacing w:line="400" w:lineRule="exact"/>
              <w:rPr>
                <w:rFonts w:ascii="標楷體" w:eastAsia="標楷體" w:hAnsi="標楷體"/>
              </w:rPr>
            </w:pPr>
            <w:r w:rsidRPr="00C1361E">
              <w:rPr>
                <w:rFonts w:ascii="標楷體" w:eastAsia="標楷體" w:hAnsi="標楷體" w:hint="eastAsia"/>
                <w:b/>
                <w:color w:val="00B050"/>
              </w:rPr>
              <w:t>批判典範</w:t>
            </w:r>
            <w:r w:rsidRPr="00C1361E">
              <w:rPr>
                <w:rFonts w:ascii="標楷體" w:eastAsia="標楷體" w:hAnsi="標楷體" w:hint="eastAsia"/>
              </w:rPr>
              <w:t xml:space="preserve"> 檢討批判，使用價值批判的方法(探究原因形成的因素)</w:t>
            </w:r>
            <w:r w:rsidRPr="00C1361E">
              <w:rPr>
                <w:rFonts w:ascii="標楷體" w:eastAsia="標楷體" w:hAnsi="標楷體"/>
              </w:rPr>
              <w:t xml:space="preserve"> </w:t>
            </w:r>
          </w:p>
        </w:tc>
      </w:tr>
      <w:tr w:rsidR="00B8133F" w:rsidRPr="00C1361E" w14:paraId="2056D245" w14:textId="77777777" w:rsidTr="00D33ADF">
        <w:tc>
          <w:tcPr>
            <w:tcW w:w="419" w:type="dxa"/>
            <w:vAlign w:val="center"/>
          </w:tcPr>
          <w:p w14:paraId="5DF8E33E" w14:textId="6DEE42A8" w:rsidR="00B8133F" w:rsidRPr="00C1361E" w:rsidRDefault="00D33ADF"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30329A51" w14:textId="36336D20" w:rsidR="00B8133F" w:rsidRPr="00C1361E" w:rsidRDefault="00D33ADF" w:rsidP="00E90E7B">
            <w:pPr>
              <w:spacing w:line="400" w:lineRule="exact"/>
              <w:rPr>
                <w:rFonts w:ascii="標楷體" w:eastAsia="標楷體" w:hAnsi="標楷體"/>
              </w:rPr>
            </w:pPr>
            <w:r w:rsidRPr="00C1361E">
              <w:rPr>
                <w:rFonts w:ascii="標楷體" w:eastAsia="標楷體" w:hAnsi="標楷體" w:hint="eastAsia"/>
              </w:rPr>
              <w:t>有關行政管理的Z 理論，下列敘述何者正確？</w:t>
            </w:r>
            <w:r w:rsidRPr="00C1361E">
              <w:rPr>
                <w:rFonts w:ascii="標楷體" w:eastAsia="標楷體" w:hAnsi="標楷體" w:cs="Calibri"/>
              </w:rPr>
              <w:t> </w:t>
            </w:r>
            <w:r w:rsidRPr="00C1361E">
              <w:rPr>
                <w:rFonts w:ascii="標楷體" w:eastAsia="標楷體" w:hAnsi="標楷體" w:hint="eastAsia"/>
              </w:rPr>
              <w:br/>
              <w:t>(A)為麥理格所提出</w:t>
            </w:r>
            <w:r w:rsidRPr="00C1361E">
              <w:rPr>
                <w:rFonts w:ascii="標楷體" w:eastAsia="標楷體" w:hAnsi="標楷體" w:cs="Calibri"/>
              </w:rPr>
              <w:t> </w:t>
            </w:r>
            <w:r w:rsidRPr="00C1361E">
              <w:rPr>
                <w:rFonts w:ascii="標楷體" w:eastAsia="標楷體" w:hAnsi="標楷體" w:hint="eastAsia"/>
              </w:rPr>
              <w:br/>
              <w:t>(B)承續XY 理論主張人性為善</w:t>
            </w:r>
            <w:r w:rsidRPr="00C1361E">
              <w:rPr>
                <w:rFonts w:ascii="標楷體" w:eastAsia="標楷體" w:hAnsi="標楷體" w:cs="Calibri"/>
              </w:rPr>
              <w:t> </w:t>
            </w:r>
            <w:r w:rsidRPr="00C1361E">
              <w:rPr>
                <w:rFonts w:ascii="標楷體" w:eastAsia="標楷體" w:hAnsi="標楷體" w:hint="eastAsia"/>
              </w:rPr>
              <w:br/>
              <w:t>(C)主張要兼顧組織與生態</w:t>
            </w:r>
            <w:r w:rsidRPr="00C1361E">
              <w:rPr>
                <w:rFonts w:ascii="標楷體" w:eastAsia="標楷體" w:hAnsi="標楷體" w:cs="Calibri"/>
              </w:rPr>
              <w:t> </w:t>
            </w:r>
            <w:r w:rsidRPr="00C1361E">
              <w:rPr>
                <w:rFonts w:ascii="標楷體" w:eastAsia="標楷體" w:hAnsi="標楷體" w:hint="eastAsia"/>
              </w:rPr>
              <w:br/>
              <w:t>(D)較不重視整體</w:t>
            </w:r>
            <w:r w:rsidRPr="00C1361E">
              <w:rPr>
                <w:rFonts w:ascii="標楷體" w:eastAsia="標楷體" w:hAnsi="標楷體" w:cs="Calibri"/>
              </w:rPr>
              <w:t> </w:t>
            </w:r>
          </w:p>
        </w:tc>
      </w:tr>
      <w:tr w:rsidR="00B8133F" w:rsidRPr="00C1361E" w14:paraId="66EC6D69" w14:textId="77777777" w:rsidTr="00B8133F">
        <w:tc>
          <w:tcPr>
            <w:tcW w:w="419" w:type="dxa"/>
          </w:tcPr>
          <w:p w14:paraId="3DCD676D" w14:textId="77777777" w:rsidR="00B8133F" w:rsidRPr="00C1361E" w:rsidRDefault="00B8133F" w:rsidP="00E90E7B">
            <w:pPr>
              <w:spacing w:line="400" w:lineRule="exact"/>
              <w:rPr>
                <w:rFonts w:ascii="標楷體" w:eastAsia="標楷體" w:hAnsi="標楷體"/>
                <w:b/>
              </w:rPr>
            </w:pPr>
            <w:r w:rsidRPr="00C1361E">
              <w:rPr>
                <w:rFonts w:ascii="標楷體" w:eastAsia="標楷體" w:hAnsi="標楷體" w:hint="eastAsia"/>
                <w:b/>
              </w:rPr>
              <w:t>解</w:t>
            </w:r>
          </w:p>
          <w:p w14:paraId="0C058995" w14:textId="77777777" w:rsidR="00B8133F" w:rsidRPr="00C1361E" w:rsidRDefault="00B8133F"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4432297" w14:textId="5B45A92C" w:rsidR="00D33ADF" w:rsidRPr="00C1361E" w:rsidRDefault="00D33ADF" w:rsidP="00E90E7B">
            <w:pPr>
              <w:spacing w:line="400" w:lineRule="exact"/>
              <w:rPr>
                <w:rFonts w:ascii="標楷體" w:eastAsia="標楷體" w:hAnsi="標楷體"/>
              </w:rPr>
            </w:pPr>
            <w:r w:rsidRPr="00C1361E">
              <w:rPr>
                <w:rFonts w:ascii="標楷體" w:eastAsia="標楷體" w:hAnsi="標楷體" w:hint="eastAsia"/>
                <w:b/>
                <w:color w:val="FF0000"/>
              </w:rPr>
              <w:t>麥哥里Megley</w:t>
            </w:r>
            <w:r w:rsidRPr="00C1361E">
              <w:rPr>
                <w:rFonts w:ascii="標楷體" w:eastAsia="標楷體" w:hAnsi="標楷體"/>
                <w:b/>
                <w:color w:val="FF0000"/>
              </w:rPr>
              <w:t xml:space="preserve"> </w:t>
            </w:r>
            <w:r w:rsidRPr="00C1361E">
              <w:rPr>
                <w:rFonts w:ascii="標楷體" w:eastAsia="標楷體" w:hAnsi="標楷體" w:hint="eastAsia"/>
                <w:b/>
                <w:color w:val="00B050"/>
              </w:rPr>
              <w:t>Z理論</w:t>
            </w:r>
          </w:p>
          <w:p w14:paraId="4B7BC975" w14:textId="394E56A9" w:rsidR="00B8133F" w:rsidRPr="00C1361E" w:rsidRDefault="00D33ADF" w:rsidP="00E90E7B">
            <w:pPr>
              <w:spacing w:line="400" w:lineRule="exact"/>
              <w:rPr>
                <w:rFonts w:ascii="標楷體" w:eastAsia="標楷體" w:hAnsi="標楷體"/>
              </w:rPr>
            </w:pPr>
            <w:r w:rsidRPr="00C1361E">
              <w:rPr>
                <w:rFonts w:ascii="標楷體" w:eastAsia="標楷體" w:hAnsi="標楷體" w:hint="eastAsia"/>
              </w:rPr>
              <w:t>1.行政管理要兼顧制度與個人。　　2.依當下情形，決定激勵與懲罰。</w:t>
            </w:r>
            <w:r w:rsidRPr="00C1361E">
              <w:rPr>
                <w:rFonts w:ascii="標楷體" w:eastAsia="標楷體" w:hAnsi="標楷體" w:cs="Calibri"/>
              </w:rPr>
              <w:t> </w:t>
            </w:r>
            <w:r w:rsidRPr="00C1361E">
              <w:rPr>
                <w:rFonts w:ascii="標楷體" w:eastAsia="標楷體" w:hAnsi="標楷體" w:hint="eastAsia"/>
              </w:rPr>
              <w:br/>
              <w:t>3.應兼顧成員生理及心理需求。　　4.靜態組織與成員心態應兼顧。</w:t>
            </w:r>
          </w:p>
        </w:tc>
      </w:tr>
      <w:tr w:rsidR="00D33ADF" w:rsidRPr="00C1361E" w14:paraId="785D31CA" w14:textId="77777777" w:rsidTr="00E80EE0">
        <w:tc>
          <w:tcPr>
            <w:tcW w:w="419" w:type="dxa"/>
            <w:vAlign w:val="center"/>
          </w:tcPr>
          <w:p w14:paraId="075FE6F3" w14:textId="1AA4D5B9" w:rsidR="00D33ADF" w:rsidRPr="00C1361E" w:rsidRDefault="00E80EE0" w:rsidP="00E90E7B">
            <w:pPr>
              <w:spacing w:line="400" w:lineRule="exact"/>
              <w:jc w:val="center"/>
              <w:rPr>
                <w:rFonts w:ascii="標楷體" w:eastAsia="標楷體" w:hAnsi="標楷體"/>
              </w:rPr>
            </w:pPr>
            <w:r w:rsidRPr="00C1361E">
              <w:rPr>
                <w:rFonts w:ascii="標楷體" w:eastAsia="標楷體" w:hAnsi="標楷體"/>
              </w:rPr>
              <w:t>D</w:t>
            </w:r>
          </w:p>
        </w:tc>
        <w:tc>
          <w:tcPr>
            <w:tcW w:w="10909" w:type="dxa"/>
          </w:tcPr>
          <w:p w14:paraId="12CB6357" w14:textId="77777777" w:rsidR="00E80EE0" w:rsidRPr="00C1361E" w:rsidRDefault="00E80EE0" w:rsidP="00E90E7B">
            <w:pPr>
              <w:spacing w:line="400" w:lineRule="exact"/>
              <w:rPr>
                <w:rFonts w:ascii="標楷體" w:eastAsia="標楷體" w:hAnsi="標楷體"/>
              </w:rPr>
            </w:pPr>
            <w:r w:rsidRPr="00C1361E">
              <w:rPr>
                <w:rFonts w:ascii="標楷體" w:eastAsia="標楷體" w:hAnsi="標楷體" w:hint="eastAsia"/>
              </w:rPr>
              <w:t>薛列士依非正式組織對組織認同程度，指安於現狀並與組織保持合作關係的團體</w:t>
            </w:r>
          </w:p>
          <w:p w14:paraId="1FAEB116" w14:textId="77777777" w:rsidR="00E80EE0" w:rsidRPr="00C1361E" w:rsidRDefault="00E80EE0" w:rsidP="00E90E7B">
            <w:pPr>
              <w:spacing w:line="400" w:lineRule="exact"/>
              <w:rPr>
                <w:rFonts w:ascii="標楷體" w:eastAsia="標楷體" w:hAnsi="標楷體"/>
              </w:rPr>
            </w:pPr>
            <w:r w:rsidRPr="00C1361E">
              <w:rPr>
                <w:rFonts w:ascii="標楷體" w:eastAsia="標楷體" w:hAnsi="標楷體" w:hint="eastAsia"/>
              </w:rPr>
              <w:t>(A)冷漠團體</w:t>
            </w:r>
          </w:p>
          <w:p w14:paraId="0BCC607A" w14:textId="77777777" w:rsidR="00E80EE0" w:rsidRPr="00C1361E" w:rsidRDefault="00E80EE0" w:rsidP="00E90E7B">
            <w:pPr>
              <w:spacing w:line="400" w:lineRule="exact"/>
              <w:rPr>
                <w:rFonts w:ascii="標楷體" w:eastAsia="標楷體" w:hAnsi="標楷體"/>
              </w:rPr>
            </w:pPr>
            <w:r w:rsidRPr="00C1361E">
              <w:rPr>
                <w:rFonts w:ascii="標楷體" w:eastAsia="標楷體" w:hAnsi="標楷體" w:hint="eastAsia"/>
              </w:rPr>
              <w:t>(B)乖僻團體</w:t>
            </w:r>
          </w:p>
          <w:p w14:paraId="3A9DE6BC" w14:textId="77777777" w:rsidR="00E80EE0" w:rsidRPr="00C1361E" w:rsidRDefault="00E80EE0" w:rsidP="00E90E7B">
            <w:pPr>
              <w:spacing w:line="400" w:lineRule="exact"/>
              <w:rPr>
                <w:rFonts w:ascii="標楷體" w:eastAsia="標楷體" w:hAnsi="標楷體"/>
              </w:rPr>
            </w:pPr>
            <w:r w:rsidRPr="00C1361E">
              <w:rPr>
                <w:rFonts w:ascii="標楷體" w:eastAsia="標楷體" w:hAnsi="標楷體" w:hint="eastAsia"/>
              </w:rPr>
              <w:t>(C)策略團體</w:t>
            </w:r>
          </w:p>
          <w:p w14:paraId="052BB220" w14:textId="09E46935" w:rsidR="00D33ADF" w:rsidRPr="00C1361E" w:rsidRDefault="00E80EE0" w:rsidP="00E90E7B">
            <w:pPr>
              <w:spacing w:line="400" w:lineRule="exact"/>
              <w:rPr>
                <w:rFonts w:ascii="標楷體" w:eastAsia="標楷體" w:hAnsi="標楷體"/>
              </w:rPr>
            </w:pPr>
            <w:r w:rsidRPr="00C1361E">
              <w:rPr>
                <w:rFonts w:ascii="標楷體" w:eastAsia="標楷體" w:hAnsi="標楷體" w:hint="eastAsia"/>
              </w:rPr>
              <w:t>(D)保守團體</w:t>
            </w:r>
          </w:p>
        </w:tc>
      </w:tr>
      <w:tr w:rsidR="00D33ADF" w:rsidRPr="00C1361E" w14:paraId="5D9ABD82" w14:textId="77777777" w:rsidTr="00D33ADF">
        <w:tc>
          <w:tcPr>
            <w:tcW w:w="419" w:type="dxa"/>
          </w:tcPr>
          <w:p w14:paraId="2A4C0D1E" w14:textId="77777777" w:rsidR="00D33ADF" w:rsidRPr="00C1361E" w:rsidRDefault="00D33ADF" w:rsidP="00E90E7B">
            <w:pPr>
              <w:spacing w:line="400" w:lineRule="exact"/>
              <w:rPr>
                <w:rFonts w:ascii="標楷體" w:eastAsia="標楷體" w:hAnsi="標楷體"/>
                <w:b/>
              </w:rPr>
            </w:pPr>
            <w:r w:rsidRPr="00C1361E">
              <w:rPr>
                <w:rFonts w:ascii="標楷體" w:eastAsia="標楷體" w:hAnsi="標楷體" w:hint="eastAsia"/>
                <w:b/>
              </w:rPr>
              <w:t>解</w:t>
            </w:r>
          </w:p>
          <w:p w14:paraId="429FFFC1" w14:textId="77777777" w:rsidR="00D33ADF" w:rsidRPr="00C1361E" w:rsidRDefault="00D33ADF"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F237060" w14:textId="43F0D07B" w:rsidR="00D33ADF" w:rsidRPr="00C1361E" w:rsidRDefault="00E80EE0" w:rsidP="00E90E7B">
            <w:pPr>
              <w:spacing w:line="400" w:lineRule="exact"/>
              <w:rPr>
                <w:rFonts w:ascii="標楷體" w:eastAsia="標楷體" w:hAnsi="標楷體"/>
              </w:rPr>
            </w:pPr>
            <w:r w:rsidRPr="00C1361E">
              <w:rPr>
                <w:rFonts w:ascii="標楷體" w:eastAsia="標楷體" w:hAnsi="標楷體" w:hint="eastAsia"/>
              </w:rPr>
              <w:t>保守主義一般是相對激進而言的，而不是相對進步而言的。保守主義並不反對進步，只是反對激進的進步和徹底的顛覆，寧願採取比較穩妥的方式。其特色為重視已建立之體制並試圖加以維護或者小修小補，並且尊重先祖的傳統，視傳統為不同時代所累積的智慧結晶而非累贅。</w:t>
            </w:r>
          </w:p>
        </w:tc>
      </w:tr>
      <w:tr w:rsidR="00D33ADF" w:rsidRPr="00C1361E" w14:paraId="442A736E" w14:textId="77777777" w:rsidTr="00224EE6">
        <w:tc>
          <w:tcPr>
            <w:tcW w:w="419" w:type="dxa"/>
            <w:vAlign w:val="center"/>
          </w:tcPr>
          <w:p w14:paraId="14650BA1" w14:textId="26B16E83" w:rsidR="00D33ADF" w:rsidRPr="00C1361E" w:rsidRDefault="00224EE6" w:rsidP="00E90E7B">
            <w:pPr>
              <w:spacing w:line="400" w:lineRule="exact"/>
              <w:jc w:val="center"/>
              <w:rPr>
                <w:rFonts w:ascii="標楷體" w:eastAsia="標楷體" w:hAnsi="標楷體"/>
              </w:rPr>
            </w:pPr>
            <w:r w:rsidRPr="00C1361E">
              <w:rPr>
                <w:rFonts w:ascii="標楷體" w:eastAsia="標楷體" w:hAnsi="標楷體"/>
              </w:rPr>
              <w:t>A</w:t>
            </w:r>
          </w:p>
        </w:tc>
        <w:tc>
          <w:tcPr>
            <w:tcW w:w="10909" w:type="dxa"/>
          </w:tcPr>
          <w:p w14:paraId="0FCFA78D" w14:textId="77777777" w:rsidR="00224EE6" w:rsidRPr="00C1361E" w:rsidRDefault="00224EE6" w:rsidP="00E90E7B">
            <w:pPr>
              <w:spacing w:line="400" w:lineRule="exact"/>
              <w:rPr>
                <w:rFonts w:ascii="標楷體" w:eastAsia="標楷體" w:hAnsi="標楷體"/>
              </w:rPr>
            </w:pPr>
            <w:r w:rsidRPr="00C1361E">
              <w:rPr>
                <w:rFonts w:ascii="標楷體" w:eastAsia="標楷體" w:hAnsi="標楷體" w:hint="eastAsia"/>
              </w:rPr>
              <w:t>研究多為統計量化的形式</w:t>
            </w:r>
          </w:p>
          <w:p w14:paraId="2C5B7BCE" w14:textId="77777777" w:rsidR="00224EE6" w:rsidRPr="00C1361E" w:rsidRDefault="00224EE6" w:rsidP="00E90E7B">
            <w:pPr>
              <w:spacing w:line="400" w:lineRule="exact"/>
              <w:rPr>
                <w:rFonts w:ascii="標楷體" w:eastAsia="標楷體" w:hAnsi="標楷體"/>
              </w:rPr>
            </w:pPr>
            <w:r w:rsidRPr="00C1361E">
              <w:rPr>
                <w:rFonts w:ascii="標楷體" w:eastAsia="標楷體" w:hAnsi="標楷體" w:hint="eastAsia"/>
              </w:rPr>
              <w:t>(A)理性典範</w:t>
            </w:r>
          </w:p>
          <w:p w14:paraId="4CA94E6C" w14:textId="77777777" w:rsidR="00224EE6" w:rsidRPr="00C1361E" w:rsidRDefault="00224EE6" w:rsidP="00E90E7B">
            <w:pPr>
              <w:spacing w:line="400" w:lineRule="exact"/>
              <w:rPr>
                <w:rFonts w:ascii="標楷體" w:eastAsia="標楷體" w:hAnsi="標楷體"/>
              </w:rPr>
            </w:pPr>
            <w:r w:rsidRPr="00C1361E">
              <w:rPr>
                <w:rFonts w:ascii="標楷體" w:eastAsia="標楷體" w:hAnsi="標楷體" w:hint="eastAsia"/>
              </w:rPr>
              <w:t>(B)自然典範</w:t>
            </w:r>
          </w:p>
          <w:p w14:paraId="1632751B" w14:textId="77777777" w:rsidR="00224EE6" w:rsidRPr="00C1361E" w:rsidRDefault="00224EE6" w:rsidP="00E90E7B">
            <w:pPr>
              <w:spacing w:line="400" w:lineRule="exact"/>
              <w:rPr>
                <w:rFonts w:ascii="標楷體" w:eastAsia="標楷體" w:hAnsi="標楷體"/>
              </w:rPr>
            </w:pPr>
            <w:r w:rsidRPr="00C1361E">
              <w:rPr>
                <w:rFonts w:ascii="標楷體" w:eastAsia="標楷體" w:hAnsi="標楷體" w:hint="eastAsia"/>
              </w:rPr>
              <w:t>(C)批判典範</w:t>
            </w:r>
          </w:p>
          <w:p w14:paraId="037BEC72" w14:textId="7F2AC416" w:rsidR="00D33ADF" w:rsidRPr="00C1361E" w:rsidRDefault="00224EE6" w:rsidP="00E90E7B">
            <w:pPr>
              <w:spacing w:line="400" w:lineRule="exact"/>
              <w:rPr>
                <w:rFonts w:ascii="標楷體" w:eastAsia="標楷體" w:hAnsi="標楷體"/>
              </w:rPr>
            </w:pPr>
            <w:r w:rsidRPr="00C1361E">
              <w:rPr>
                <w:rFonts w:ascii="標楷體" w:eastAsia="標楷體" w:hAnsi="標楷體" w:hint="eastAsia"/>
              </w:rPr>
              <w:t xml:space="preserve">(D)以上皆非 </w:t>
            </w:r>
          </w:p>
        </w:tc>
      </w:tr>
      <w:tr w:rsidR="00D33ADF" w:rsidRPr="00C1361E" w14:paraId="489E83F0" w14:textId="77777777" w:rsidTr="00D33ADF">
        <w:tc>
          <w:tcPr>
            <w:tcW w:w="419" w:type="dxa"/>
          </w:tcPr>
          <w:p w14:paraId="2B9B2EA2" w14:textId="77777777" w:rsidR="00D33ADF" w:rsidRPr="00C1361E" w:rsidRDefault="00D33ADF" w:rsidP="00E90E7B">
            <w:pPr>
              <w:spacing w:line="400" w:lineRule="exact"/>
              <w:rPr>
                <w:rFonts w:ascii="標楷體" w:eastAsia="標楷體" w:hAnsi="標楷體"/>
                <w:b/>
              </w:rPr>
            </w:pPr>
            <w:r w:rsidRPr="00C1361E">
              <w:rPr>
                <w:rFonts w:ascii="標楷體" w:eastAsia="標楷體" w:hAnsi="標楷體" w:hint="eastAsia"/>
                <w:b/>
              </w:rPr>
              <w:t>解</w:t>
            </w:r>
          </w:p>
          <w:p w14:paraId="7B58D75D" w14:textId="77777777" w:rsidR="00D33ADF" w:rsidRPr="00C1361E" w:rsidRDefault="00D33ADF"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28"/>
              <w:gridCol w:w="2403"/>
              <w:gridCol w:w="2404"/>
              <w:gridCol w:w="2404"/>
              <w:gridCol w:w="2404"/>
            </w:tblGrid>
            <w:tr w:rsidR="00224EE6" w:rsidRPr="00C1361E" w14:paraId="639F4056" w14:textId="77777777" w:rsidTr="00224EE6">
              <w:tc>
                <w:tcPr>
                  <w:tcW w:w="1028" w:type="dxa"/>
                  <w:shd w:val="clear" w:color="auto" w:fill="auto"/>
                  <w:tcMar>
                    <w:top w:w="0" w:type="dxa"/>
                    <w:left w:w="0" w:type="dxa"/>
                    <w:bottom w:w="0" w:type="dxa"/>
                    <w:right w:w="0" w:type="dxa"/>
                  </w:tcMar>
                  <w:vAlign w:val="center"/>
                  <w:hideMark/>
                </w:tcPr>
                <w:p w14:paraId="4E517EA5" w14:textId="25C6656F" w:rsidR="00224EE6" w:rsidRPr="00C1361E" w:rsidRDefault="00224EE6" w:rsidP="00E90E7B">
                  <w:pPr>
                    <w:spacing w:line="400" w:lineRule="exact"/>
                    <w:rPr>
                      <w:rFonts w:ascii="標楷體" w:eastAsia="標楷體" w:hAnsi="標楷體"/>
                    </w:rPr>
                  </w:pPr>
                  <w:r w:rsidRPr="00C1361E">
                    <w:rPr>
                      <w:rFonts w:ascii="標楷體" w:eastAsia="標楷體" w:hAnsi="標楷體" w:hint="eastAsia"/>
                    </w:rPr>
                    <w:t>典範類型</w:t>
                  </w:r>
                </w:p>
              </w:tc>
              <w:tc>
                <w:tcPr>
                  <w:tcW w:w="2403" w:type="dxa"/>
                  <w:shd w:val="clear" w:color="auto" w:fill="auto"/>
                  <w:tcMar>
                    <w:top w:w="0" w:type="dxa"/>
                    <w:left w:w="0" w:type="dxa"/>
                    <w:bottom w:w="0" w:type="dxa"/>
                    <w:right w:w="0" w:type="dxa"/>
                  </w:tcMar>
                  <w:vAlign w:val="center"/>
                  <w:hideMark/>
                </w:tcPr>
                <w:p w14:paraId="27746672" w14:textId="77777777" w:rsidR="00224EE6" w:rsidRPr="00C1361E" w:rsidRDefault="00224EE6" w:rsidP="00E90E7B">
                  <w:pPr>
                    <w:spacing w:line="400" w:lineRule="exact"/>
                    <w:rPr>
                      <w:rFonts w:ascii="標楷體" w:eastAsia="標楷體" w:hAnsi="標楷體"/>
                    </w:rPr>
                  </w:pPr>
                  <w:r w:rsidRPr="00C1361E">
                    <w:rPr>
                      <w:rFonts w:ascii="標楷體" w:eastAsia="標楷體" w:hAnsi="標楷體" w:hint="eastAsia"/>
                    </w:rPr>
                    <w:t>理性典範</w:t>
                  </w:r>
                </w:p>
              </w:tc>
              <w:tc>
                <w:tcPr>
                  <w:tcW w:w="2404" w:type="dxa"/>
                  <w:shd w:val="clear" w:color="auto" w:fill="auto"/>
                  <w:tcMar>
                    <w:top w:w="0" w:type="dxa"/>
                    <w:left w:w="0" w:type="dxa"/>
                    <w:bottom w:w="0" w:type="dxa"/>
                    <w:right w:w="0" w:type="dxa"/>
                  </w:tcMar>
                  <w:vAlign w:val="center"/>
                  <w:hideMark/>
                </w:tcPr>
                <w:p w14:paraId="378AE979" w14:textId="77777777" w:rsidR="00224EE6" w:rsidRPr="00C1361E" w:rsidRDefault="00224EE6" w:rsidP="00E90E7B">
                  <w:pPr>
                    <w:spacing w:line="400" w:lineRule="exact"/>
                    <w:rPr>
                      <w:rFonts w:ascii="標楷體" w:eastAsia="標楷體" w:hAnsi="標楷體"/>
                    </w:rPr>
                  </w:pPr>
                  <w:r w:rsidRPr="00C1361E">
                    <w:rPr>
                      <w:rFonts w:ascii="標楷體" w:eastAsia="標楷體" w:hAnsi="標楷體" w:hint="eastAsia"/>
                    </w:rPr>
                    <w:t>自然典範</w:t>
                  </w:r>
                </w:p>
              </w:tc>
              <w:tc>
                <w:tcPr>
                  <w:tcW w:w="2404" w:type="dxa"/>
                  <w:shd w:val="clear" w:color="auto" w:fill="auto"/>
                  <w:tcMar>
                    <w:top w:w="0" w:type="dxa"/>
                    <w:left w:w="0" w:type="dxa"/>
                    <w:bottom w:w="0" w:type="dxa"/>
                    <w:right w:w="0" w:type="dxa"/>
                  </w:tcMar>
                  <w:vAlign w:val="center"/>
                  <w:hideMark/>
                </w:tcPr>
                <w:p w14:paraId="672B9A6D" w14:textId="77777777" w:rsidR="00224EE6" w:rsidRPr="00C1361E" w:rsidRDefault="00224EE6" w:rsidP="00E90E7B">
                  <w:pPr>
                    <w:spacing w:line="400" w:lineRule="exact"/>
                    <w:rPr>
                      <w:rFonts w:ascii="標楷體" w:eastAsia="標楷體" w:hAnsi="標楷體"/>
                    </w:rPr>
                  </w:pPr>
                  <w:r w:rsidRPr="00C1361E">
                    <w:rPr>
                      <w:rFonts w:ascii="標楷體" w:eastAsia="標楷體" w:hAnsi="標楷體" w:hint="eastAsia"/>
                    </w:rPr>
                    <w:t>批判典範</w:t>
                  </w:r>
                </w:p>
              </w:tc>
              <w:tc>
                <w:tcPr>
                  <w:tcW w:w="2404" w:type="dxa"/>
                  <w:shd w:val="clear" w:color="auto" w:fill="auto"/>
                  <w:tcMar>
                    <w:top w:w="0" w:type="dxa"/>
                    <w:left w:w="0" w:type="dxa"/>
                    <w:bottom w:w="0" w:type="dxa"/>
                    <w:right w:w="0" w:type="dxa"/>
                  </w:tcMar>
                  <w:vAlign w:val="center"/>
                  <w:hideMark/>
                </w:tcPr>
                <w:p w14:paraId="0ED02EC7" w14:textId="77777777" w:rsidR="00224EE6" w:rsidRPr="00C1361E" w:rsidRDefault="00224EE6" w:rsidP="00E90E7B">
                  <w:pPr>
                    <w:spacing w:line="400" w:lineRule="exact"/>
                    <w:rPr>
                      <w:rFonts w:ascii="標楷體" w:eastAsia="標楷體" w:hAnsi="標楷體"/>
                    </w:rPr>
                  </w:pPr>
                  <w:r w:rsidRPr="00C1361E">
                    <w:rPr>
                      <w:rFonts w:ascii="標楷體" w:eastAsia="標楷體" w:hAnsi="標楷體" w:hint="eastAsia"/>
                    </w:rPr>
                    <w:t>整合典範</w:t>
                  </w:r>
                </w:p>
              </w:tc>
            </w:tr>
            <w:tr w:rsidR="00224EE6" w:rsidRPr="00C1361E" w14:paraId="2AD91821" w14:textId="77777777" w:rsidTr="00224EE6">
              <w:tc>
                <w:tcPr>
                  <w:tcW w:w="1028" w:type="dxa"/>
                  <w:shd w:val="clear" w:color="auto" w:fill="auto"/>
                  <w:tcMar>
                    <w:top w:w="0" w:type="dxa"/>
                    <w:left w:w="0" w:type="dxa"/>
                    <w:bottom w:w="0" w:type="dxa"/>
                    <w:right w:w="0" w:type="dxa"/>
                  </w:tcMar>
                  <w:vAlign w:val="center"/>
                  <w:hideMark/>
                </w:tcPr>
                <w:p w14:paraId="6F741E59" w14:textId="77777777" w:rsidR="00224EE6" w:rsidRPr="00C1361E" w:rsidRDefault="00224EE6" w:rsidP="00E90E7B">
                  <w:pPr>
                    <w:spacing w:line="400" w:lineRule="exact"/>
                    <w:rPr>
                      <w:rFonts w:ascii="標楷體" w:eastAsia="標楷體" w:hAnsi="標楷體"/>
                    </w:rPr>
                  </w:pPr>
                  <w:r w:rsidRPr="00C1361E">
                    <w:rPr>
                      <w:rFonts w:ascii="標楷體" w:eastAsia="標楷體" w:hAnsi="標楷體" w:hint="eastAsia"/>
                    </w:rPr>
                    <w:t>研究特徵</w:t>
                  </w:r>
                </w:p>
              </w:tc>
              <w:tc>
                <w:tcPr>
                  <w:tcW w:w="2403" w:type="dxa"/>
                  <w:shd w:val="clear" w:color="auto" w:fill="auto"/>
                  <w:tcMar>
                    <w:top w:w="0" w:type="dxa"/>
                    <w:left w:w="0" w:type="dxa"/>
                    <w:bottom w:w="0" w:type="dxa"/>
                    <w:right w:w="0" w:type="dxa"/>
                  </w:tcMar>
                  <w:vAlign w:val="center"/>
                  <w:hideMark/>
                </w:tcPr>
                <w:p w14:paraId="54BD26E1" w14:textId="77777777" w:rsidR="00224EE6" w:rsidRPr="00C1361E" w:rsidRDefault="00224EE6" w:rsidP="00E90E7B">
                  <w:pPr>
                    <w:spacing w:line="400" w:lineRule="exact"/>
                    <w:rPr>
                      <w:rFonts w:ascii="標楷體" w:eastAsia="標楷體" w:hAnsi="標楷體"/>
                    </w:rPr>
                  </w:pPr>
                  <w:r w:rsidRPr="00C1361E">
                    <w:rPr>
                      <w:rFonts w:ascii="標楷體" w:eastAsia="標楷體" w:hAnsi="標楷體" w:hint="eastAsia"/>
                    </w:rPr>
                    <w:t>尋找因果關係</w:t>
                  </w:r>
                </w:p>
              </w:tc>
              <w:tc>
                <w:tcPr>
                  <w:tcW w:w="2404" w:type="dxa"/>
                  <w:shd w:val="clear" w:color="auto" w:fill="auto"/>
                  <w:tcMar>
                    <w:top w:w="0" w:type="dxa"/>
                    <w:left w:w="0" w:type="dxa"/>
                    <w:bottom w:w="0" w:type="dxa"/>
                    <w:right w:w="0" w:type="dxa"/>
                  </w:tcMar>
                  <w:vAlign w:val="center"/>
                  <w:hideMark/>
                </w:tcPr>
                <w:p w14:paraId="77896AF7" w14:textId="77777777" w:rsidR="00224EE6" w:rsidRPr="00C1361E" w:rsidRDefault="00224EE6" w:rsidP="00E90E7B">
                  <w:pPr>
                    <w:spacing w:line="400" w:lineRule="exact"/>
                    <w:rPr>
                      <w:rFonts w:ascii="標楷體" w:eastAsia="標楷體" w:hAnsi="標楷體"/>
                    </w:rPr>
                  </w:pPr>
                  <w:r w:rsidRPr="00C1361E">
                    <w:rPr>
                      <w:rFonts w:ascii="標楷體" w:eastAsia="標楷體" w:hAnsi="標楷體" w:hint="eastAsia"/>
                    </w:rPr>
                    <w:t>力求理解</w:t>
                  </w:r>
                </w:p>
              </w:tc>
              <w:tc>
                <w:tcPr>
                  <w:tcW w:w="2404" w:type="dxa"/>
                  <w:shd w:val="clear" w:color="auto" w:fill="auto"/>
                  <w:tcMar>
                    <w:top w:w="0" w:type="dxa"/>
                    <w:left w:w="0" w:type="dxa"/>
                    <w:bottom w:w="0" w:type="dxa"/>
                    <w:right w:w="0" w:type="dxa"/>
                  </w:tcMar>
                  <w:vAlign w:val="center"/>
                  <w:hideMark/>
                </w:tcPr>
                <w:p w14:paraId="6DD96EC7" w14:textId="77777777" w:rsidR="00224EE6" w:rsidRPr="00C1361E" w:rsidRDefault="00224EE6" w:rsidP="00E90E7B">
                  <w:pPr>
                    <w:spacing w:line="400" w:lineRule="exact"/>
                    <w:rPr>
                      <w:rFonts w:ascii="標楷體" w:eastAsia="標楷體" w:hAnsi="標楷體"/>
                    </w:rPr>
                  </w:pPr>
                  <w:r w:rsidRPr="00C1361E">
                    <w:rPr>
                      <w:rFonts w:ascii="標楷體" w:eastAsia="標楷體" w:hAnsi="標楷體" w:hint="eastAsia"/>
                    </w:rPr>
                    <w:t>檢討批判</w:t>
                  </w:r>
                </w:p>
              </w:tc>
              <w:tc>
                <w:tcPr>
                  <w:tcW w:w="2404" w:type="dxa"/>
                  <w:shd w:val="clear" w:color="auto" w:fill="auto"/>
                  <w:tcMar>
                    <w:top w:w="0" w:type="dxa"/>
                    <w:left w:w="0" w:type="dxa"/>
                    <w:bottom w:w="0" w:type="dxa"/>
                    <w:right w:w="0" w:type="dxa"/>
                  </w:tcMar>
                  <w:vAlign w:val="center"/>
                  <w:hideMark/>
                </w:tcPr>
                <w:p w14:paraId="497BBB9B" w14:textId="77777777" w:rsidR="00224EE6" w:rsidRPr="00C1361E" w:rsidRDefault="00224EE6" w:rsidP="00E90E7B">
                  <w:pPr>
                    <w:spacing w:line="400" w:lineRule="exact"/>
                    <w:rPr>
                      <w:rFonts w:ascii="標楷體" w:eastAsia="標楷體" w:hAnsi="標楷體"/>
                    </w:rPr>
                  </w:pPr>
                  <w:r w:rsidRPr="00C1361E">
                    <w:rPr>
                      <w:rFonts w:ascii="標楷體" w:eastAsia="標楷體" w:hAnsi="標楷體" w:hint="eastAsia"/>
                    </w:rPr>
                    <w:t>多元兼顧</w:t>
                  </w:r>
                </w:p>
              </w:tc>
            </w:tr>
            <w:tr w:rsidR="00224EE6" w:rsidRPr="00C1361E" w14:paraId="37036235" w14:textId="77777777" w:rsidTr="00224EE6">
              <w:tc>
                <w:tcPr>
                  <w:tcW w:w="1028" w:type="dxa"/>
                  <w:shd w:val="clear" w:color="auto" w:fill="auto"/>
                  <w:tcMar>
                    <w:top w:w="0" w:type="dxa"/>
                    <w:left w:w="0" w:type="dxa"/>
                    <w:bottom w:w="0" w:type="dxa"/>
                    <w:right w:w="0" w:type="dxa"/>
                  </w:tcMar>
                  <w:vAlign w:val="center"/>
                  <w:hideMark/>
                </w:tcPr>
                <w:p w14:paraId="657F7643" w14:textId="77777777" w:rsidR="00224EE6" w:rsidRPr="00C1361E" w:rsidRDefault="00224EE6" w:rsidP="00E90E7B">
                  <w:pPr>
                    <w:spacing w:line="400" w:lineRule="exact"/>
                    <w:rPr>
                      <w:rFonts w:ascii="標楷體" w:eastAsia="標楷體" w:hAnsi="標楷體"/>
                    </w:rPr>
                  </w:pPr>
                  <w:r w:rsidRPr="00C1361E">
                    <w:rPr>
                      <w:rFonts w:ascii="標楷體" w:eastAsia="標楷體" w:hAnsi="標楷體" w:hint="eastAsia"/>
                    </w:rPr>
                    <w:t>認知方法</w:t>
                  </w:r>
                </w:p>
              </w:tc>
              <w:tc>
                <w:tcPr>
                  <w:tcW w:w="2403" w:type="dxa"/>
                  <w:shd w:val="clear" w:color="auto" w:fill="auto"/>
                  <w:tcMar>
                    <w:top w:w="0" w:type="dxa"/>
                    <w:left w:w="0" w:type="dxa"/>
                    <w:bottom w:w="0" w:type="dxa"/>
                    <w:right w:w="0" w:type="dxa"/>
                  </w:tcMar>
                  <w:vAlign w:val="center"/>
                  <w:hideMark/>
                </w:tcPr>
                <w:p w14:paraId="65E8E518" w14:textId="77777777" w:rsidR="00224EE6" w:rsidRPr="00C1361E" w:rsidRDefault="00224EE6" w:rsidP="00E90E7B">
                  <w:pPr>
                    <w:spacing w:line="400" w:lineRule="exact"/>
                    <w:rPr>
                      <w:rFonts w:ascii="標楷體" w:eastAsia="標楷體" w:hAnsi="標楷體"/>
                    </w:rPr>
                  </w:pPr>
                  <w:r w:rsidRPr="00C1361E">
                    <w:rPr>
                      <w:rFonts w:ascii="標楷體" w:eastAsia="標楷體" w:hAnsi="標楷體" w:hint="eastAsia"/>
                    </w:rPr>
                    <w:t>實證分析</w:t>
                  </w:r>
                </w:p>
              </w:tc>
              <w:tc>
                <w:tcPr>
                  <w:tcW w:w="2404" w:type="dxa"/>
                  <w:shd w:val="clear" w:color="auto" w:fill="auto"/>
                  <w:tcMar>
                    <w:top w:w="0" w:type="dxa"/>
                    <w:left w:w="0" w:type="dxa"/>
                    <w:bottom w:w="0" w:type="dxa"/>
                    <w:right w:w="0" w:type="dxa"/>
                  </w:tcMar>
                  <w:vAlign w:val="center"/>
                  <w:hideMark/>
                </w:tcPr>
                <w:p w14:paraId="32A9B41E" w14:textId="77777777" w:rsidR="00224EE6" w:rsidRPr="00C1361E" w:rsidRDefault="00224EE6" w:rsidP="00E90E7B">
                  <w:pPr>
                    <w:spacing w:line="400" w:lineRule="exact"/>
                    <w:rPr>
                      <w:rFonts w:ascii="標楷體" w:eastAsia="標楷體" w:hAnsi="標楷體"/>
                    </w:rPr>
                  </w:pPr>
                  <w:r w:rsidRPr="00C1361E">
                    <w:rPr>
                      <w:rFonts w:ascii="標楷體" w:eastAsia="標楷體" w:hAnsi="標楷體" w:hint="eastAsia"/>
                    </w:rPr>
                    <w:t>觀察釋義</w:t>
                  </w:r>
                </w:p>
              </w:tc>
              <w:tc>
                <w:tcPr>
                  <w:tcW w:w="2404" w:type="dxa"/>
                  <w:shd w:val="clear" w:color="auto" w:fill="auto"/>
                  <w:tcMar>
                    <w:top w:w="0" w:type="dxa"/>
                    <w:left w:w="0" w:type="dxa"/>
                    <w:bottom w:w="0" w:type="dxa"/>
                    <w:right w:w="0" w:type="dxa"/>
                  </w:tcMar>
                  <w:vAlign w:val="center"/>
                  <w:hideMark/>
                </w:tcPr>
                <w:p w14:paraId="336FBA0B" w14:textId="77777777" w:rsidR="00224EE6" w:rsidRPr="00C1361E" w:rsidRDefault="00224EE6" w:rsidP="00E90E7B">
                  <w:pPr>
                    <w:spacing w:line="400" w:lineRule="exact"/>
                    <w:rPr>
                      <w:rFonts w:ascii="標楷體" w:eastAsia="標楷體" w:hAnsi="標楷體"/>
                    </w:rPr>
                  </w:pPr>
                  <w:r w:rsidRPr="00C1361E">
                    <w:rPr>
                      <w:rFonts w:ascii="標楷體" w:eastAsia="標楷體" w:hAnsi="標楷體" w:hint="eastAsia"/>
                    </w:rPr>
                    <w:t>價值批判</w:t>
                  </w:r>
                </w:p>
              </w:tc>
              <w:tc>
                <w:tcPr>
                  <w:tcW w:w="2404" w:type="dxa"/>
                  <w:shd w:val="clear" w:color="auto" w:fill="auto"/>
                  <w:tcMar>
                    <w:top w:w="0" w:type="dxa"/>
                    <w:left w:w="0" w:type="dxa"/>
                    <w:bottom w:w="0" w:type="dxa"/>
                    <w:right w:w="0" w:type="dxa"/>
                  </w:tcMar>
                  <w:vAlign w:val="center"/>
                  <w:hideMark/>
                </w:tcPr>
                <w:p w14:paraId="6040F4FC" w14:textId="77777777" w:rsidR="00224EE6" w:rsidRPr="00C1361E" w:rsidRDefault="00224EE6" w:rsidP="00E90E7B">
                  <w:pPr>
                    <w:spacing w:line="400" w:lineRule="exact"/>
                    <w:rPr>
                      <w:rFonts w:ascii="標楷體" w:eastAsia="標楷體" w:hAnsi="標楷體"/>
                    </w:rPr>
                  </w:pPr>
                  <w:r w:rsidRPr="00C1361E">
                    <w:rPr>
                      <w:rFonts w:ascii="標楷體" w:eastAsia="標楷體" w:hAnsi="標楷體" w:hint="eastAsia"/>
                    </w:rPr>
                    <w:t>綜觀整合</w:t>
                  </w:r>
                </w:p>
              </w:tc>
            </w:tr>
            <w:tr w:rsidR="00224EE6" w:rsidRPr="00C1361E" w14:paraId="22349E91" w14:textId="77777777" w:rsidTr="00224EE6">
              <w:tc>
                <w:tcPr>
                  <w:tcW w:w="1028" w:type="dxa"/>
                  <w:shd w:val="clear" w:color="auto" w:fill="auto"/>
                  <w:tcMar>
                    <w:top w:w="0" w:type="dxa"/>
                    <w:left w:w="0" w:type="dxa"/>
                    <w:bottom w:w="0" w:type="dxa"/>
                    <w:right w:w="0" w:type="dxa"/>
                  </w:tcMar>
                  <w:vAlign w:val="center"/>
                  <w:hideMark/>
                </w:tcPr>
                <w:p w14:paraId="17DB4BFF" w14:textId="77777777" w:rsidR="00224EE6" w:rsidRPr="00C1361E" w:rsidRDefault="00224EE6" w:rsidP="00E90E7B">
                  <w:pPr>
                    <w:spacing w:line="400" w:lineRule="exact"/>
                    <w:rPr>
                      <w:rFonts w:ascii="標楷體" w:eastAsia="標楷體" w:hAnsi="標楷體"/>
                    </w:rPr>
                  </w:pPr>
                  <w:r w:rsidRPr="00C1361E">
                    <w:rPr>
                      <w:rFonts w:ascii="標楷體" w:eastAsia="標楷體" w:hAnsi="標楷體" w:hint="eastAsia"/>
                    </w:rPr>
                    <w:t>價值變數</w:t>
                  </w:r>
                </w:p>
              </w:tc>
              <w:tc>
                <w:tcPr>
                  <w:tcW w:w="2403" w:type="dxa"/>
                  <w:shd w:val="clear" w:color="auto" w:fill="auto"/>
                  <w:tcMar>
                    <w:top w:w="0" w:type="dxa"/>
                    <w:left w:w="0" w:type="dxa"/>
                    <w:bottom w:w="0" w:type="dxa"/>
                    <w:right w:w="0" w:type="dxa"/>
                  </w:tcMar>
                  <w:vAlign w:val="center"/>
                  <w:hideMark/>
                </w:tcPr>
                <w:p w14:paraId="52FF26B7" w14:textId="77777777" w:rsidR="00224EE6" w:rsidRPr="00C1361E" w:rsidRDefault="00224EE6" w:rsidP="00E90E7B">
                  <w:pPr>
                    <w:spacing w:line="400" w:lineRule="exact"/>
                    <w:rPr>
                      <w:rFonts w:ascii="標楷體" w:eastAsia="標楷體" w:hAnsi="標楷體"/>
                    </w:rPr>
                  </w:pPr>
                  <w:r w:rsidRPr="00C1361E">
                    <w:rPr>
                      <w:rFonts w:ascii="標楷體" w:eastAsia="標楷體" w:hAnsi="標楷體" w:hint="eastAsia"/>
                    </w:rPr>
                    <w:t>嚴格排斥</w:t>
                  </w:r>
                </w:p>
              </w:tc>
              <w:tc>
                <w:tcPr>
                  <w:tcW w:w="2404" w:type="dxa"/>
                  <w:shd w:val="clear" w:color="auto" w:fill="auto"/>
                  <w:tcMar>
                    <w:top w:w="0" w:type="dxa"/>
                    <w:left w:w="0" w:type="dxa"/>
                    <w:bottom w:w="0" w:type="dxa"/>
                    <w:right w:w="0" w:type="dxa"/>
                  </w:tcMar>
                  <w:vAlign w:val="center"/>
                  <w:hideMark/>
                </w:tcPr>
                <w:p w14:paraId="217D1359" w14:textId="77777777" w:rsidR="00224EE6" w:rsidRPr="00C1361E" w:rsidRDefault="00224EE6" w:rsidP="00E90E7B">
                  <w:pPr>
                    <w:spacing w:line="400" w:lineRule="exact"/>
                    <w:rPr>
                      <w:rFonts w:ascii="標楷體" w:eastAsia="標楷體" w:hAnsi="標楷體"/>
                    </w:rPr>
                  </w:pPr>
                  <w:r w:rsidRPr="00C1361E">
                    <w:rPr>
                      <w:rFonts w:ascii="標楷體" w:eastAsia="標楷體" w:hAnsi="標楷體" w:hint="eastAsia"/>
                    </w:rPr>
                    <w:t>順其自然</w:t>
                  </w:r>
                </w:p>
              </w:tc>
              <w:tc>
                <w:tcPr>
                  <w:tcW w:w="2404" w:type="dxa"/>
                  <w:shd w:val="clear" w:color="auto" w:fill="auto"/>
                  <w:tcMar>
                    <w:top w:w="0" w:type="dxa"/>
                    <w:left w:w="0" w:type="dxa"/>
                    <w:bottom w:w="0" w:type="dxa"/>
                    <w:right w:w="0" w:type="dxa"/>
                  </w:tcMar>
                  <w:vAlign w:val="center"/>
                  <w:hideMark/>
                </w:tcPr>
                <w:p w14:paraId="565C0124" w14:textId="77777777" w:rsidR="00224EE6" w:rsidRPr="00C1361E" w:rsidRDefault="00224EE6" w:rsidP="00E90E7B">
                  <w:pPr>
                    <w:spacing w:line="400" w:lineRule="exact"/>
                    <w:rPr>
                      <w:rFonts w:ascii="標楷體" w:eastAsia="標楷體" w:hAnsi="標楷體"/>
                    </w:rPr>
                  </w:pPr>
                  <w:r w:rsidRPr="00C1361E">
                    <w:rPr>
                      <w:rFonts w:ascii="標楷體" w:eastAsia="標楷體" w:hAnsi="標楷體" w:hint="eastAsia"/>
                    </w:rPr>
                    <w:t>批判改進</w:t>
                  </w:r>
                </w:p>
              </w:tc>
              <w:tc>
                <w:tcPr>
                  <w:tcW w:w="2404" w:type="dxa"/>
                  <w:shd w:val="clear" w:color="auto" w:fill="auto"/>
                  <w:tcMar>
                    <w:top w:w="0" w:type="dxa"/>
                    <w:left w:w="0" w:type="dxa"/>
                    <w:bottom w:w="0" w:type="dxa"/>
                    <w:right w:w="0" w:type="dxa"/>
                  </w:tcMar>
                  <w:vAlign w:val="center"/>
                  <w:hideMark/>
                </w:tcPr>
                <w:p w14:paraId="22A4AAAE" w14:textId="77777777" w:rsidR="00224EE6" w:rsidRPr="00C1361E" w:rsidRDefault="00224EE6" w:rsidP="00E90E7B">
                  <w:pPr>
                    <w:spacing w:line="400" w:lineRule="exact"/>
                    <w:rPr>
                      <w:rFonts w:ascii="標楷體" w:eastAsia="標楷體" w:hAnsi="標楷體"/>
                    </w:rPr>
                  </w:pPr>
                  <w:r w:rsidRPr="00C1361E">
                    <w:rPr>
                      <w:rFonts w:ascii="標楷體" w:eastAsia="標楷體" w:hAnsi="標楷體" w:hint="eastAsia"/>
                    </w:rPr>
                    <w:t>兼容並蓄</w:t>
                  </w:r>
                </w:p>
              </w:tc>
            </w:tr>
            <w:tr w:rsidR="00224EE6" w:rsidRPr="00C1361E" w14:paraId="591E8E89" w14:textId="77777777" w:rsidTr="00224EE6">
              <w:tc>
                <w:tcPr>
                  <w:tcW w:w="1028" w:type="dxa"/>
                  <w:shd w:val="clear" w:color="auto" w:fill="auto"/>
                  <w:tcMar>
                    <w:top w:w="0" w:type="dxa"/>
                    <w:left w:w="0" w:type="dxa"/>
                    <w:bottom w:w="0" w:type="dxa"/>
                    <w:right w:w="0" w:type="dxa"/>
                  </w:tcMar>
                  <w:vAlign w:val="center"/>
                  <w:hideMark/>
                </w:tcPr>
                <w:p w14:paraId="57B3F3D8" w14:textId="77777777" w:rsidR="00224EE6" w:rsidRPr="00C1361E" w:rsidRDefault="00224EE6" w:rsidP="00E90E7B">
                  <w:pPr>
                    <w:spacing w:line="400" w:lineRule="exact"/>
                    <w:rPr>
                      <w:rFonts w:ascii="標楷體" w:eastAsia="標楷體" w:hAnsi="標楷體"/>
                    </w:rPr>
                  </w:pPr>
                  <w:r w:rsidRPr="00C1361E">
                    <w:rPr>
                      <w:rFonts w:ascii="標楷體" w:eastAsia="標楷體" w:hAnsi="標楷體" w:hint="eastAsia"/>
                    </w:rPr>
                    <w:t>研究目的</w:t>
                  </w:r>
                </w:p>
              </w:tc>
              <w:tc>
                <w:tcPr>
                  <w:tcW w:w="2403" w:type="dxa"/>
                  <w:shd w:val="clear" w:color="auto" w:fill="auto"/>
                  <w:tcMar>
                    <w:top w:w="0" w:type="dxa"/>
                    <w:left w:w="0" w:type="dxa"/>
                    <w:bottom w:w="0" w:type="dxa"/>
                    <w:right w:w="0" w:type="dxa"/>
                  </w:tcMar>
                  <w:vAlign w:val="center"/>
                  <w:hideMark/>
                </w:tcPr>
                <w:p w14:paraId="2D9E9723" w14:textId="77777777" w:rsidR="00224EE6" w:rsidRPr="00C1361E" w:rsidRDefault="00224EE6" w:rsidP="00E90E7B">
                  <w:pPr>
                    <w:spacing w:line="400" w:lineRule="exact"/>
                    <w:rPr>
                      <w:rFonts w:ascii="標楷體" w:eastAsia="標楷體" w:hAnsi="標楷體"/>
                    </w:rPr>
                  </w:pPr>
                  <w:r w:rsidRPr="00C1361E">
                    <w:rPr>
                      <w:rFonts w:ascii="標楷體" w:eastAsia="標楷體" w:hAnsi="標楷體" w:hint="eastAsia"/>
                    </w:rPr>
                    <w:t>尋找現象之通則，以利預測與控制</w:t>
                  </w:r>
                </w:p>
              </w:tc>
              <w:tc>
                <w:tcPr>
                  <w:tcW w:w="2404" w:type="dxa"/>
                  <w:shd w:val="clear" w:color="auto" w:fill="auto"/>
                  <w:tcMar>
                    <w:top w:w="0" w:type="dxa"/>
                    <w:left w:w="0" w:type="dxa"/>
                    <w:bottom w:w="0" w:type="dxa"/>
                    <w:right w:w="0" w:type="dxa"/>
                  </w:tcMar>
                  <w:vAlign w:val="center"/>
                  <w:hideMark/>
                </w:tcPr>
                <w:p w14:paraId="3818E23F" w14:textId="77777777" w:rsidR="00224EE6" w:rsidRPr="00C1361E" w:rsidRDefault="00224EE6" w:rsidP="00E90E7B">
                  <w:pPr>
                    <w:spacing w:line="400" w:lineRule="exact"/>
                    <w:rPr>
                      <w:rFonts w:ascii="標楷體" w:eastAsia="標楷體" w:hAnsi="標楷體"/>
                    </w:rPr>
                  </w:pPr>
                  <w:r w:rsidRPr="00C1361E">
                    <w:rPr>
                      <w:rFonts w:ascii="標楷體" w:eastAsia="標楷體" w:hAnsi="標楷體" w:hint="eastAsia"/>
                    </w:rPr>
                    <w:t>了解現象主義的意義，強調個別性的深入了解。</w:t>
                  </w:r>
                </w:p>
              </w:tc>
              <w:tc>
                <w:tcPr>
                  <w:tcW w:w="2404" w:type="dxa"/>
                  <w:shd w:val="clear" w:color="auto" w:fill="auto"/>
                  <w:tcMar>
                    <w:top w:w="0" w:type="dxa"/>
                    <w:left w:w="0" w:type="dxa"/>
                    <w:bottom w:w="0" w:type="dxa"/>
                    <w:right w:w="0" w:type="dxa"/>
                  </w:tcMar>
                  <w:vAlign w:val="center"/>
                  <w:hideMark/>
                </w:tcPr>
                <w:p w14:paraId="2DAC5E22" w14:textId="77777777" w:rsidR="00224EE6" w:rsidRPr="00C1361E" w:rsidRDefault="00224EE6" w:rsidP="00E90E7B">
                  <w:pPr>
                    <w:spacing w:line="400" w:lineRule="exact"/>
                    <w:rPr>
                      <w:rFonts w:ascii="標楷體" w:eastAsia="標楷體" w:hAnsi="標楷體"/>
                    </w:rPr>
                  </w:pPr>
                  <w:r w:rsidRPr="00C1361E">
                    <w:rPr>
                      <w:rFonts w:ascii="標楷體" w:eastAsia="標楷體" w:hAnsi="標楷體" w:hint="eastAsia"/>
                    </w:rPr>
                    <w:t>揭露現象背後的價值觀與意識型態，強調透過批判以求改進。</w:t>
                  </w:r>
                </w:p>
              </w:tc>
              <w:tc>
                <w:tcPr>
                  <w:tcW w:w="2404" w:type="dxa"/>
                  <w:shd w:val="clear" w:color="auto" w:fill="auto"/>
                  <w:tcMar>
                    <w:top w:w="0" w:type="dxa"/>
                    <w:left w:w="0" w:type="dxa"/>
                    <w:bottom w:w="0" w:type="dxa"/>
                    <w:right w:w="0" w:type="dxa"/>
                  </w:tcMar>
                  <w:vAlign w:val="center"/>
                  <w:hideMark/>
                </w:tcPr>
                <w:p w14:paraId="48A4109F" w14:textId="77777777" w:rsidR="00224EE6" w:rsidRPr="00C1361E" w:rsidRDefault="00224EE6" w:rsidP="00E90E7B">
                  <w:pPr>
                    <w:spacing w:line="400" w:lineRule="exact"/>
                    <w:rPr>
                      <w:rFonts w:ascii="標楷體" w:eastAsia="標楷體" w:hAnsi="標楷體"/>
                    </w:rPr>
                  </w:pPr>
                  <w:r w:rsidRPr="00C1361E">
                    <w:rPr>
                      <w:rFonts w:ascii="標楷體" w:eastAsia="標楷體" w:hAnsi="標楷體" w:hint="eastAsia"/>
                    </w:rPr>
                    <w:t>從各種觀點了解真相，以提升結果的真實性與可行性。</w:t>
                  </w:r>
                </w:p>
              </w:tc>
            </w:tr>
          </w:tbl>
          <w:p w14:paraId="1A4AF4D0" w14:textId="638F5813" w:rsidR="00D33ADF" w:rsidRPr="00C1361E" w:rsidRDefault="00D33ADF" w:rsidP="00E90E7B">
            <w:pPr>
              <w:spacing w:line="400" w:lineRule="exact"/>
              <w:rPr>
                <w:rFonts w:ascii="標楷體" w:eastAsia="標楷體" w:hAnsi="標楷體"/>
              </w:rPr>
            </w:pPr>
          </w:p>
        </w:tc>
      </w:tr>
      <w:tr w:rsidR="00D33ADF" w:rsidRPr="00C1361E" w14:paraId="38775D3B" w14:textId="77777777" w:rsidTr="00D6268A">
        <w:tc>
          <w:tcPr>
            <w:tcW w:w="419" w:type="dxa"/>
            <w:vAlign w:val="center"/>
          </w:tcPr>
          <w:p w14:paraId="043866C2" w14:textId="70F8C508" w:rsidR="00D33ADF" w:rsidRPr="00C1361E" w:rsidRDefault="00D6268A"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02CAC86B" w14:textId="616814F4" w:rsidR="00D33ADF" w:rsidRPr="00C1361E" w:rsidRDefault="00D6268A" w:rsidP="00E90E7B">
            <w:pPr>
              <w:spacing w:line="400" w:lineRule="exact"/>
              <w:rPr>
                <w:rFonts w:ascii="標楷體" w:eastAsia="標楷體" w:hAnsi="標楷體"/>
              </w:rPr>
            </w:pPr>
            <w:r w:rsidRPr="00C1361E">
              <w:rPr>
                <w:rFonts w:ascii="標楷體" w:eastAsia="標楷體" w:hAnsi="標楷體" w:hint="eastAsia"/>
              </w:rPr>
              <w:t>主張決策應完全理性，尋求並運用最佳策略</w:t>
            </w:r>
            <w:r w:rsidRPr="00C1361E">
              <w:rPr>
                <w:rFonts w:ascii="標楷體" w:eastAsia="標楷體" w:hAnsi="標楷體" w:hint="eastAsia"/>
              </w:rPr>
              <w:br/>
              <w:t>(A)古典模式</w:t>
            </w:r>
            <w:r w:rsidRPr="00C1361E">
              <w:rPr>
                <w:rFonts w:ascii="標楷體" w:eastAsia="標楷體" w:hAnsi="標楷體" w:hint="eastAsia"/>
              </w:rPr>
              <w:br/>
              <w:t>(B)行政模式</w:t>
            </w:r>
            <w:r w:rsidRPr="00C1361E">
              <w:rPr>
                <w:rFonts w:ascii="標楷體" w:eastAsia="標楷體" w:hAnsi="標楷體" w:hint="eastAsia"/>
              </w:rPr>
              <w:br/>
              <w:t>(C)漸進模式</w:t>
            </w:r>
            <w:r w:rsidRPr="00C1361E">
              <w:rPr>
                <w:rFonts w:ascii="標楷體" w:eastAsia="標楷體" w:hAnsi="標楷體" w:hint="eastAsia"/>
              </w:rPr>
              <w:br/>
              <w:t>(D)綜合掃描模式</w:t>
            </w:r>
          </w:p>
        </w:tc>
      </w:tr>
      <w:tr w:rsidR="00D33ADF" w:rsidRPr="00C1361E" w14:paraId="1B8E1ABD" w14:textId="77777777" w:rsidTr="00D33ADF">
        <w:tc>
          <w:tcPr>
            <w:tcW w:w="419" w:type="dxa"/>
          </w:tcPr>
          <w:p w14:paraId="5640684B" w14:textId="77777777" w:rsidR="00D33ADF" w:rsidRPr="00C1361E" w:rsidRDefault="00D33ADF"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7FEDD724" w14:textId="77777777" w:rsidR="00D33ADF" w:rsidRPr="00C1361E" w:rsidRDefault="00D33ADF"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2636E5F" w14:textId="651BB3FF" w:rsidR="00D33ADF" w:rsidRPr="00C1361E" w:rsidRDefault="00D6268A" w:rsidP="00E90E7B">
            <w:pPr>
              <w:spacing w:line="400" w:lineRule="exact"/>
              <w:rPr>
                <w:rFonts w:ascii="標楷體" w:eastAsia="標楷體" w:hAnsi="標楷體"/>
              </w:rPr>
            </w:pPr>
            <w:r w:rsidRPr="00C1361E">
              <w:rPr>
                <w:rFonts w:ascii="標楷體" w:eastAsia="標楷體" w:hAnsi="標楷體" w:hint="eastAsia"/>
                <w:b/>
                <w:bCs/>
              </w:rPr>
              <w:t>古典模式（The classic model）</w:t>
            </w:r>
            <w:r w:rsidRPr="00C1361E">
              <w:rPr>
                <w:rFonts w:ascii="標楷體" w:eastAsia="標楷體" w:hAnsi="標楷體" w:hint="eastAsia"/>
              </w:rPr>
              <w:t>古典模式又名最適化策略(an optimizing strategy)，又稱理性模式(rational model)。此理論是源於古典經濟理論，假設人是全知理性（omniscient rationality），有明確目標、完整資訊及認知能力來分析問題。</w:t>
            </w:r>
          </w:p>
        </w:tc>
      </w:tr>
      <w:tr w:rsidR="00D33ADF" w:rsidRPr="00C1361E" w14:paraId="3903F04A" w14:textId="77777777" w:rsidTr="00D6268A">
        <w:tc>
          <w:tcPr>
            <w:tcW w:w="419" w:type="dxa"/>
            <w:vAlign w:val="center"/>
          </w:tcPr>
          <w:p w14:paraId="35A4918A" w14:textId="19623FCB" w:rsidR="00D33ADF" w:rsidRPr="00C1361E" w:rsidRDefault="00D6268A"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05701C8D" w14:textId="27343858" w:rsidR="00D33ADF" w:rsidRPr="00C1361E" w:rsidRDefault="00D6268A" w:rsidP="00E90E7B">
            <w:pPr>
              <w:spacing w:line="400" w:lineRule="exact"/>
              <w:rPr>
                <w:rFonts w:ascii="標楷體" w:eastAsia="標楷體" w:hAnsi="標楷體"/>
              </w:rPr>
            </w:pPr>
            <w:r w:rsidRPr="00C1361E">
              <w:rPr>
                <w:rFonts w:ascii="標楷體" w:eastAsia="標楷體" w:hAnsi="標楷體" w:hint="eastAsia"/>
              </w:rPr>
              <w:t>在阿德福(C.P.Alderfer)所提出的ERG理論中，"E"代表何種基本需要？</w:t>
            </w:r>
            <w:r w:rsidRPr="00C1361E">
              <w:rPr>
                <w:rFonts w:ascii="標楷體" w:eastAsia="標楷體" w:hAnsi="標楷體" w:cs="Calibri"/>
              </w:rPr>
              <w:t> </w:t>
            </w:r>
            <w:r w:rsidRPr="00C1361E">
              <w:rPr>
                <w:rFonts w:ascii="標楷體" w:eastAsia="標楷體" w:hAnsi="標楷體" w:hint="eastAsia"/>
              </w:rPr>
              <w:br/>
              <w:t>(A)情緒(emotion)</w:t>
            </w:r>
            <w:r w:rsidRPr="00C1361E">
              <w:rPr>
                <w:rFonts w:ascii="標楷體" w:eastAsia="標楷體" w:hAnsi="標楷體" w:hint="eastAsia"/>
              </w:rPr>
              <w:br/>
              <w:t>(B)期望(expectancy)</w:t>
            </w:r>
            <w:r w:rsidRPr="00C1361E">
              <w:rPr>
                <w:rFonts w:ascii="標楷體" w:eastAsia="標楷體" w:hAnsi="標楷體" w:hint="eastAsia"/>
              </w:rPr>
              <w:br/>
              <w:t>(C)自我(ego)</w:t>
            </w:r>
            <w:r w:rsidRPr="00C1361E">
              <w:rPr>
                <w:rFonts w:ascii="標楷體" w:eastAsia="標楷體" w:hAnsi="標楷體" w:cs="Calibri"/>
              </w:rPr>
              <w:t> </w:t>
            </w:r>
            <w:r w:rsidRPr="00C1361E">
              <w:rPr>
                <w:rFonts w:ascii="標楷體" w:eastAsia="標楷體" w:hAnsi="標楷體" w:hint="eastAsia"/>
              </w:rPr>
              <w:br/>
              <w:t>(D)生存(existence)</w:t>
            </w:r>
          </w:p>
        </w:tc>
      </w:tr>
      <w:tr w:rsidR="00D33ADF" w:rsidRPr="00C1361E" w14:paraId="5528A806" w14:textId="77777777" w:rsidTr="00D33ADF">
        <w:tc>
          <w:tcPr>
            <w:tcW w:w="419" w:type="dxa"/>
          </w:tcPr>
          <w:p w14:paraId="67262105" w14:textId="77777777" w:rsidR="00D33ADF" w:rsidRPr="00C1361E" w:rsidRDefault="00D33ADF" w:rsidP="00E90E7B">
            <w:pPr>
              <w:spacing w:line="400" w:lineRule="exact"/>
              <w:rPr>
                <w:rFonts w:ascii="標楷體" w:eastAsia="標楷體" w:hAnsi="標楷體"/>
                <w:b/>
              </w:rPr>
            </w:pPr>
            <w:r w:rsidRPr="00C1361E">
              <w:rPr>
                <w:rFonts w:ascii="標楷體" w:eastAsia="標楷體" w:hAnsi="標楷體" w:hint="eastAsia"/>
                <w:b/>
              </w:rPr>
              <w:t>解</w:t>
            </w:r>
          </w:p>
          <w:p w14:paraId="3CCDAA5D" w14:textId="77777777" w:rsidR="00D33ADF" w:rsidRPr="00C1361E" w:rsidRDefault="00D33ADF"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D12CD4B" w14:textId="457C4EA7" w:rsidR="00D33ADF" w:rsidRPr="00C1361E" w:rsidRDefault="00D6268A" w:rsidP="00E90E7B">
            <w:pPr>
              <w:spacing w:line="400" w:lineRule="exact"/>
              <w:rPr>
                <w:rFonts w:ascii="標楷體" w:eastAsia="標楷體" w:hAnsi="標楷體"/>
              </w:rPr>
            </w:pPr>
            <w:r w:rsidRPr="00C1361E">
              <w:rPr>
                <w:rFonts w:ascii="標楷體" w:eastAsia="標楷體" w:hAnsi="標楷體" w:hint="eastAsia"/>
                <w:b/>
                <w:color w:val="FF0000"/>
              </w:rPr>
              <w:t>阿德福Alderfer</w:t>
            </w:r>
            <w:r w:rsidRPr="00C1361E">
              <w:rPr>
                <w:rFonts w:ascii="標楷體" w:eastAsia="標楷體" w:hAnsi="標楷體"/>
                <w:b/>
                <w:color w:val="FF0000"/>
              </w:rPr>
              <w:t xml:space="preserve"> </w:t>
            </w:r>
            <w:r w:rsidRPr="00C1361E">
              <w:rPr>
                <w:rFonts w:ascii="標楷體" w:eastAsia="標楷體" w:hAnsi="標楷體" w:hint="eastAsia"/>
                <w:b/>
                <w:color w:val="00B050"/>
              </w:rPr>
              <w:t>ERG理論</w:t>
            </w:r>
            <w:r w:rsidR="005A70AB" w:rsidRPr="00C1361E">
              <w:rPr>
                <w:rFonts w:ascii="標楷體" w:eastAsia="標楷體" w:hAnsi="標楷體" w:hint="eastAsia"/>
                <w:b/>
                <w:color w:val="00B050"/>
              </w:rPr>
              <w:t xml:space="preserve"> </w:t>
            </w:r>
            <w:r w:rsidR="005A70AB" w:rsidRPr="00C1361E">
              <w:rPr>
                <w:rFonts w:ascii="標楷體" w:eastAsia="標楷體" w:hAnsi="標楷體" w:hint="eastAsia"/>
                <w:color w:val="000000" w:themeColor="text1"/>
                <w:shd w:val="pct15" w:color="auto" w:fill="FFFFFF"/>
              </w:rPr>
              <w:t>升官成</w:t>
            </w:r>
          </w:p>
          <w:p w14:paraId="390D7AB1" w14:textId="224396BA" w:rsidR="00D6268A" w:rsidRPr="00C1361E" w:rsidRDefault="005A70AB" w:rsidP="00E90E7B">
            <w:pPr>
              <w:spacing w:line="400" w:lineRule="exact"/>
              <w:rPr>
                <w:rFonts w:ascii="標楷體" w:eastAsia="標楷體" w:hAnsi="標楷體"/>
              </w:rPr>
            </w:pPr>
            <w:r w:rsidRPr="00C1361E">
              <w:rPr>
                <w:rFonts w:ascii="標楷體" w:eastAsia="標楷體" w:hAnsi="標楷體" w:hint="eastAsia"/>
                <w:b/>
                <w:color w:val="0070C0"/>
              </w:rPr>
              <w:t>生存existence需求　關係relatedness需求　成長growth需求</w:t>
            </w:r>
          </w:p>
        </w:tc>
      </w:tr>
      <w:tr w:rsidR="00D33ADF" w:rsidRPr="00C1361E" w14:paraId="11928AEF" w14:textId="77777777" w:rsidTr="005A70AB">
        <w:tc>
          <w:tcPr>
            <w:tcW w:w="419" w:type="dxa"/>
            <w:vAlign w:val="center"/>
          </w:tcPr>
          <w:p w14:paraId="13C2D236" w14:textId="3E58ED27" w:rsidR="00D33ADF" w:rsidRPr="00C1361E" w:rsidRDefault="005A70AB"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340727E7" w14:textId="0ACEE5F7" w:rsidR="00D33ADF" w:rsidRPr="00C1361E" w:rsidRDefault="005A70AB" w:rsidP="00E90E7B">
            <w:pPr>
              <w:spacing w:line="400" w:lineRule="exact"/>
              <w:rPr>
                <w:rFonts w:ascii="標楷體" w:eastAsia="標楷體" w:hAnsi="標楷體"/>
              </w:rPr>
            </w:pPr>
            <w:r w:rsidRPr="00C1361E">
              <w:rPr>
                <w:rFonts w:ascii="標楷體" w:eastAsia="標楷體" w:hAnsi="標楷體" w:hint="eastAsia"/>
              </w:rPr>
              <w:t>教育行政理論的演進，以下何者是正確的？</w:t>
            </w:r>
            <w:r w:rsidRPr="00C1361E">
              <w:rPr>
                <w:rFonts w:ascii="標楷體" w:eastAsia="標楷體" w:hAnsi="標楷體" w:cs="Calibri"/>
              </w:rPr>
              <w:t> </w:t>
            </w:r>
            <w:r w:rsidRPr="00C1361E">
              <w:rPr>
                <w:rFonts w:ascii="標楷體" w:eastAsia="標楷體" w:hAnsi="標楷體" w:hint="eastAsia"/>
              </w:rPr>
              <w:br/>
              <w:t>(A)行為科學時期→系統途徑時期→科學實證時期</w:t>
            </w:r>
            <w:r w:rsidRPr="00C1361E">
              <w:rPr>
                <w:rFonts w:ascii="標楷體" w:eastAsia="標楷體" w:hAnsi="標楷體" w:cs="Calibri"/>
              </w:rPr>
              <w:t> </w:t>
            </w:r>
            <w:r w:rsidRPr="00C1361E">
              <w:rPr>
                <w:rFonts w:ascii="標楷體" w:eastAsia="標楷體" w:hAnsi="標楷體" w:hint="eastAsia"/>
              </w:rPr>
              <w:br/>
              <w:t>(B)行為科學時期→科學實證時期→系統途徑時期</w:t>
            </w:r>
            <w:r w:rsidRPr="00C1361E">
              <w:rPr>
                <w:rFonts w:ascii="標楷體" w:eastAsia="標楷體" w:hAnsi="標楷體" w:cs="Calibri"/>
              </w:rPr>
              <w:t> </w:t>
            </w:r>
            <w:r w:rsidRPr="00C1361E">
              <w:rPr>
                <w:rFonts w:ascii="標楷體" w:eastAsia="標楷體" w:hAnsi="標楷體" w:hint="eastAsia"/>
              </w:rPr>
              <w:br/>
              <w:t>(C)系統途徑時期→科學實證時期→行為科學時期</w:t>
            </w:r>
            <w:r w:rsidRPr="00C1361E">
              <w:rPr>
                <w:rFonts w:ascii="標楷體" w:eastAsia="標楷體" w:hAnsi="標楷體" w:cs="Calibri"/>
              </w:rPr>
              <w:t> </w:t>
            </w:r>
            <w:r w:rsidRPr="00C1361E">
              <w:rPr>
                <w:rFonts w:ascii="標楷體" w:eastAsia="標楷體" w:hAnsi="標楷體" w:hint="eastAsia"/>
              </w:rPr>
              <w:br/>
              <w:t>(D)科學實證時期→行為科學時期→系統途徑時期</w:t>
            </w:r>
            <w:r w:rsidRPr="00C1361E">
              <w:rPr>
                <w:rFonts w:ascii="標楷體" w:eastAsia="標楷體" w:hAnsi="標楷體" w:cs="Calibri"/>
              </w:rPr>
              <w:t> </w:t>
            </w:r>
          </w:p>
        </w:tc>
      </w:tr>
      <w:tr w:rsidR="00D33ADF" w:rsidRPr="00C1361E" w14:paraId="25FBB5BE" w14:textId="77777777" w:rsidTr="00D33ADF">
        <w:tc>
          <w:tcPr>
            <w:tcW w:w="419" w:type="dxa"/>
          </w:tcPr>
          <w:p w14:paraId="3DE8A746" w14:textId="77777777" w:rsidR="00D33ADF" w:rsidRPr="00C1361E" w:rsidRDefault="00D33ADF" w:rsidP="00E90E7B">
            <w:pPr>
              <w:spacing w:line="400" w:lineRule="exact"/>
              <w:rPr>
                <w:rFonts w:ascii="標楷體" w:eastAsia="標楷體" w:hAnsi="標楷體"/>
                <w:b/>
              </w:rPr>
            </w:pPr>
            <w:r w:rsidRPr="00C1361E">
              <w:rPr>
                <w:rFonts w:ascii="標楷體" w:eastAsia="標楷體" w:hAnsi="標楷體" w:hint="eastAsia"/>
                <w:b/>
              </w:rPr>
              <w:t>解</w:t>
            </w:r>
          </w:p>
          <w:p w14:paraId="216607F7" w14:textId="77777777" w:rsidR="00D33ADF" w:rsidRPr="00C1361E" w:rsidRDefault="00D33ADF"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9635EC0" w14:textId="77777777" w:rsidR="005A70AB" w:rsidRPr="00C1361E" w:rsidRDefault="005A70AB" w:rsidP="00E90E7B">
            <w:pPr>
              <w:spacing w:line="400" w:lineRule="exact"/>
              <w:rPr>
                <w:rFonts w:ascii="標楷體" w:eastAsia="標楷體" w:hAnsi="標楷體"/>
              </w:rPr>
            </w:pPr>
            <w:r w:rsidRPr="00C1361E">
              <w:rPr>
                <w:rFonts w:ascii="標楷體" w:eastAsia="標楷體" w:hAnsi="標楷體" w:hint="eastAsia"/>
              </w:rPr>
              <w:t xml:space="preserve">科學實証 </w:t>
            </w:r>
            <w:r w:rsidRPr="00C1361E">
              <w:rPr>
                <w:rFonts w:ascii="標楷體" w:eastAsia="標楷體" w:hAnsi="標楷體" w:cs="Calibri"/>
              </w:rPr>
              <w:t> </w:t>
            </w:r>
            <w:r w:rsidRPr="00C1361E">
              <w:rPr>
                <w:rFonts w:ascii="標楷體" w:eastAsia="標楷體" w:hAnsi="標楷體" w:hint="eastAsia"/>
              </w:rPr>
              <w:t xml:space="preserve"> </w:t>
            </w:r>
            <w:r w:rsidRPr="00C1361E">
              <w:rPr>
                <w:rFonts w:ascii="標楷體" w:eastAsia="標楷體" w:hAnsi="標楷體" w:cs="Calibri"/>
              </w:rPr>
              <w:t> </w:t>
            </w:r>
            <w:r w:rsidRPr="00C1361E">
              <w:rPr>
                <w:rFonts w:ascii="標楷體" w:eastAsia="標楷體" w:hAnsi="標楷體" w:hint="eastAsia"/>
              </w:rPr>
              <w:t xml:space="preserve">-&gt; </w:t>
            </w:r>
            <w:r w:rsidRPr="00C1361E">
              <w:rPr>
                <w:rFonts w:ascii="標楷體" w:eastAsia="標楷體" w:hAnsi="標楷體" w:cs="Calibri"/>
              </w:rPr>
              <w:t> </w:t>
            </w:r>
            <w:r w:rsidRPr="00C1361E">
              <w:rPr>
                <w:rFonts w:ascii="標楷體" w:eastAsia="標楷體" w:hAnsi="標楷體" w:hint="eastAsia"/>
              </w:rPr>
              <w:t xml:space="preserve"> </w:t>
            </w:r>
            <w:r w:rsidRPr="00C1361E">
              <w:rPr>
                <w:rFonts w:ascii="標楷體" w:eastAsia="標楷體" w:hAnsi="標楷體" w:cs="Calibri"/>
              </w:rPr>
              <w:t> </w:t>
            </w:r>
            <w:r w:rsidRPr="00C1361E">
              <w:rPr>
                <w:rFonts w:ascii="標楷體" w:eastAsia="標楷體" w:hAnsi="標楷體" w:hint="eastAsia"/>
              </w:rPr>
              <w:t xml:space="preserve"> </w:t>
            </w:r>
            <w:r w:rsidRPr="00C1361E">
              <w:rPr>
                <w:rFonts w:ascii="標楷體" w:eastAsia="標楷體" w:hAnsi="標楷體" w:cs="Calibri"/>
              </w:rPr>
              <w:t> </w:t>
            </w:r>
            <w:r w:rsidRPr="00C1361E">
              <w:rPr>
                <w:rFonts w:ascii="標楷體" w:eastAsia="標楷體" w:hAnsi="標楷體" w:hint="eastAsia"/>
              </w:rPr>
              <w:t xml:space="preserve"> </w:t>
            </w:r>
            <w:r w:rsidRPr="00C1361E">
              <w:rPr>
                <w:rFonts w:ascii="標楷體" w:eastAsia="標楷體" w:hAnsi="標楷體" w:cs="Calibri"/>
              </w:rPr>
              <w:t> </w:t>
            </w:r>
            <w:r w:rsidRPr="00C1361E">
              <w:rPr>
                <w:rFonts w:ascii="標楷體" w:eastAsia="標楷體" w:hAnsi="標楷體" w:hint="eastAsia"/>
              </w:rPr>
              <w:t xml:space="preserve"> </w:t>
            </w:r>
            <w:r w:rsidRPr="00C1361E">
              <w:rPr>
                <w:rFonts w:ascii="標楷體" w:eastAsia="標楷體" w:hAnsi="標楷體" w:cs="Calibri"/>
              </w:rPr>
              <w:t> </w:t>
            </w:r>
            <w:r w:rsidRPr="00C1361E">
              <w:rPr>
                <w:rFonts w:ascii="標楷體" w:eastAsia="標楷體" w:hAnsi="標楷體" w:hint="eastAsia"/>
              </w:rPr>
              <w:t xml:space="preserve">行為科學時期 </w:t>
            </w:r>
            <w:r w:rsidRPr="00C1361E">
              <w:rPr>
                <w:rFonts w:ascii="標楷體" w:eastAsia="標楷體" w:hAnsi="標楷體" w:cs="Calibri"/>
              </w:rPr>
              <w:t> </w:t>
            </w:r>
            <w:r w:rsidRPr="00C1361E">
              <w:rPr>
                <w:rFonts w:ascii="標楷體" w:eastAsia="標楷體" w:hAnsi="標楷體" w:hint="eastAsia"/>
              </w:rPr>
              <w:t xml:space="preserve"> </w:t>
            </w:r>
            <w:r w:rsidRPr="00C1361E">
              <w:rPr>
                <w:rFonts w:ascii="標楷體" w:eastAsia="標楷體" w:hAnsi="標楷體" w:cs="Calibri"/>
              </w:rPr>
              <w:t> </w:t>
            </w:r>
            <w:r w:rsidRPr="00C1361E">
              <w:rPr>
                <w:rFonts w:ascii="標楷體" w:eastAsia="標楷體" w:hAnsi="標楷體" w:hint="eastAsia"/>
              </w:rPr>
              <w:t xml:space="preserve"> </w:t>
            </w:r>
            <w:r w:rsidRPr="00C1361E">
              <w:rPr>
                <w:rFonts w:ascii="標楷體" w:eastAsia="標楷體" w:hAnsi="標楷體" w:cs="Calibri"/>
              </w:rPr>
              <w:t> </w:t>
            </w:r>
            <w:r w:rsidRPr="00C1361E">
              <w:rPr>
                <w:rFonts w:ascii="標楷體" w:eastAsia="標楷體" w:hAnsi="標楷體" w:hint="eastAsia"/>
              </w:rPr>
              <w:t xml:space="preserve"> </w:t>
            </w:r>
            <w:r w:rsidRPr="00C1361E">
              <w:rPr>
                <w:rFonts w:ascii="標楷體" w:eastAsia="標楷體" w:hAnsi="標楷體" w:cs="Calibri"/>
              </w:rPr>
              <w:t> </w:t>
            </w:r>
            <w:r w:rsidRPr="00C1361E">
              <w:rPr>
                <w:rFonts w:ascii="標楷體" w:eastAsia="標楷體" w:hAnsi="標楷體" w:hint="eastAsia"/>
              </w:rPr>
              <w:t xml:space="preserve"> </w:t>
            </w:r>
            <w:r w:rsidRPr="00C1361E">
              <w:rPr>
                <w:rFonts w:ascii="標楷體" w:eastAsia="標楷體" w:hAnsi="標楷體" w:cs="Calibri"/>
              </w:rPr>
              <w:t> </w:t>
            </w:r>
            <w:r w:rsidRPr="00C1361E">
              <w:rPr>
                <w:rFonts w:ascii="標楷體" w:eastAsia="標楷體" w:hAnsi="標楷體" w:hint="eastAsia"/>
              </w:rPr>
              <w:t xml:space="preserve"> -&gt; </w:t>
            </w:r>
            <w:r w:rsidRPr="00C1361E">
              <w:rPr>
                <w:rFonts w:ascii="標楷體" w:eastAsia="標楷體" w:hAnsi="標楷體" w:cs="Calibri"/>
              </w:rPr>
              <w:t> </w:t>
            </w:r>
            <w:r w:rsidRPr="00C1361E">
              <w:rPr>
                <w:rFonts w:ascii="標楷體" w:eastAsia="標楷體" w:hAnsi="標楷體" w:hint="eastAsia"/>
              </w:rPr>
              <w:t xml:space="preserve"> </w:t>
            </w:r>
            <w:r w:rsidRPr="00C1361E">
              <w:rPr>
                <w:rFonts w:ascii="標楷體" w:eastAsia="標楷體" w:hAnsi="標楷體" w:cs="Calibri"/>
              </w:rPr>
              <w:t> </w:t>
            </w:r>
            <w:r w:rsidRPr="00C1361E">
              <w:rPr>
                <w:rFonts w:ascii="標楷體" w:eastAsia="標楷體" w:hAnsi="標楷體" w:hint="eastAsia"/>
              </w:rPr>
              <w:t xml:space="preserve"> </w:t>
            </w:r>
            <w:r w:rsidRPr="00C1361E">
              <w:rPr>
                <w:rFonts w:ascii="標楷體" w:eastAsia="標楷體" w:hAnsi="標楷體" w:cs="Calibri"/>
              </w:rPr>
              <w:t> </w:t>
            </w:r>
            <w:r w:rsidRPr="00C1361E">
              <w:rPr>
                <w:rFonts w:ascii="標楷體" w:eastAsia="標楷體" w:hAnsi="標楷體" w:hint="eastAsia"/>
              </w:rPr>
              <w:t xml:space="preserve"> </w:t>
            </w:r>
            <w:r w:rsidRPr="00C1361E">
              <w:rPr>
                <w:rFonts w:ascii="標楷體" w:eastAsia="標楷體" w:hAnsi="標楷體" w:cs="Calibri"/>
              </w:rPr>
              <w:t> </w:t>
            </w:r>
            <w:r w:rsidRPr="00C1361E">
              <w:rPr>
                <w:rFonts w:ascii="標楷體" w:eastAsia="標楷體" w:hAnsi="標楷體" w:hint="eastAsia"/>
              </w:rPr>
              <w:t xml:space="preserve"> </w:t>
            </w:r>
            <w:r w:rsidRPr="00C1361E">
              <w:rPr>
                <w:rFonts w:ascii="標楷體" w:eastAsia="標楷體" w:hAnsi="標楷體" w:cs="Calibri"/>
              </w:rPr>
              <w:t> </w:t>
            </w:r>
            <w:r w:rsidRPr="00C1361E">
              <w:rPr>
                <w:rFonts w:ascii="標楷體" w:eastAsia="標楷體" w:hAnsi="標楷體" w:hint="eastAsia"/>
              </w:rPr>
              <w:t xml:space="preserve"> 系統途徑時期</w:t>
            </w:r>
          </w:p>
          <w:p w14:paraId="624C58E8" w14:textId="71611245" w:rsidR="00D33ADF" w:rsidRPr="00C1361E" w:rsidRDefault="005A70AB" w:rsidP="00E90E7B">
            <w:pPr>
              <w:spacing w:line="400" w:lineRule="exact"/>
              <w:rPr>
                <w:rFonts w:ascii="標楷體" w:eastAsia="標楷體" w:hAnsi="標楷體"/>
              </w:rPr>
            </w:pPr>
            <w:r w:rsidRPr="00C1361E">
              <w:rPr>
                <w:rFonts w:ascii="標楷體" w:eastAsia="標楷體" w:hAnsi="標楷體" w:hint="eastAsia"/>
              </w:rPr>
              <w:t xml:space="preserve">重視組織與效率 </w:t>
            </w:r>
            <w:r w:rsidRPr="00C1361E">
              <w:rPr>
                <w:rFonts w:ascii="標楷體" w:eastAsia="標楷體" w:hAnsi="標楷體" w:cs="Calibri"/>
              </w:rPr>
              <w:t> </w:t>
            </w:r>
            <w:r w:rsidRPr="00C1361E">
              <w:rPr>
                <w:rFonts w:ascii="標楷體" w:eastAsia="標楷體" w:hAnsi="標楷體" w:hint="eastAsia"/>
              </w:rPr>
              <w:t xml:space="preserve"> </w:t>
            </w:r>
            <w:r w:rsidRPr="00C1361E">
              <w:rPr>
                <w:rFonts w:ascii="標楷體" w:eastAsia="標楷體" w:hAnsi="標楷體" w:cs="Calibri"/>
              </w:rPr>
              <w:t> </w:t>
            </w:r>
            <w:r w:rsidRPr="00C1361E">
              <w:rPr>
                <w:rFonts w:ascii="標楷體" w:eastAsia="標楷體" w:hAnsi="標楷體" w:hint="eastAsia"/>
              </w:rPr>
              <w:t xml:space="preserve"> </w:t>
            </w:r>
            <w:r w:rsidRPr="00C1361E">
              <w:rPr>
                <w:rFonts w:ascii="標楷體" w:eastAsia="標楷體" w:hAnsi="標楷體" w:cs="Calibri"/>
              </w:rPr>
              <w:t> </w:t>
            </w:r>
            <w:r w:rsidRPr="00C1361E">
              <w:rPr>
                <w:rFonts w:ascii="標楷體" w:eastAsia="標楷體" w:hAnsi="標楷體" w:hint="eastAsia"/>
              </w:rPr>
              <w:t xml:space="preserve"> </w:t>
            </w:r>
            <w:r w:rsidRPr="00C1361E">
              <w:rPr>
                <w:rFonts w:ascii="標楷體" w:eastAsia="標楷體" w:hAnsi="標楷體" w:cs="Calibri"/>
              </w:rPr>
              <w:t> </w:t>
            </w:r>
            <w:r w:rsidRPr="00C1361E">
              <w:rPr>
                <w:rFonts w:ascii="標楷體" w:eastAsia="標楷體" w:hAnsi="標楷體" w:hint="eastAsia"/>
              </w:rPr>
              <w:t xml:space="preserve">重視心裡與社會因素 </w:t>
            </w:r>
            <w:r w:rsidRPr="00C1361E">
              <w:rPr>
                <w:rFonts w:ascii="標楷體" w:eastAsia="標楷體" w:hAnsi="標楷體" w:cs="Calibri"/>
              </w:rPr>
              <w:t> </w:t>
            </w:r>
            <w:r w:rsidRPr="00C1361E">
              <w:rPr>
                <w:rFonts w:ascii="標楷體" w:eastAsia="標楷體" w:hAnsi="標楷體" w:hint="eastAsia"/>
              </w:rPr>
              <w:t xml:space="preserve"> </w:t>
            </w:r>
            <w:r w:rsidRPr="00C1361E">
              <w:rPr>
                <w:rFonts w:ascii="標楷體" w:eastAsia="標楷體" w:hAnsi="標楷體" w:cs="Calibri"/>
              </w:rPr>
              <w:t> </w:t>
            </w:r>
            <w:r w:rsidRPr="00C1361E">
              <w:rPr>
                <w:rFonts w:ascii="標楷體" w:eastAsia="標楷體" w:hAnsi="標楷體" w:hint="eastAsia"/>
              </w:rPr>
              <w:t xml:space="preserve"> </w:t>
            </w:r>
            <w:r w:rsidRPr="00C1361E">
              <w:rPr>
                <w:rFonts w:ascii="標楷體" w:eastAsia="標楷體" w:hAnsi="標楷體" w:cs="Calibri"/>
              </w:rPr>
              <w:t> </w:t>
            </w:r>
            <w:r w:rsidRPr="00C1361E">
              <w:rPr>
                <w:rFonts w:ascii="標楷體" w:eastAsia="標楷體" w:hAnsi="標楷體" w:hint="eastAsia"/>
              </w:rPr>
              <w:t xml:space="preserve"> </w:t>
            </w:r>
            <w:r w:rsidRPr="00C1361E">
              <w:rPr>
                <w:rFonts w:ascii="標楷體" w:eastAsia="標楷體" w:hAnsi="標楷體" w:cs="Calibri"/>
              </w:rPr>
              <w:t> </w:t>
            </w:r>
            <w:r w:rsidRPr="00C1361E">
              <w:rPr>
                <w:rFonts w:ascii="標楷體" w:eastAsia="標楷體" w:hAnsi="標楷體" w:hint="eastAsia"/>
              </w:rPr>
              <w:t xml:space="preserve"> </w:t>
            </w:r>
            <w:r w:rsidRPr="00C1361E">
              <w:rPr>
                <w:rFonts w:ascii="標楷體" w:eastAsia="標楷體" w:hAnsi="標楷體" w:cs="Calibri"/>
              </w:rPr>
              <w:t> </w:t>
            </w:r>
            <w:r w:rsidRPr="00C1361E">
              <w:rPr>
                <w:rFonts w:ascii="標楷體" w:eastAsia="標楷體" w:hAnsi="標楷體" w:hint="eastAsia"/>
              </w:rPr>
              <w:t xml:space="preserve"> </w:t>
            </w:r>
            <w:r w:rsidRPr="00C1361E">
              <w:rPr>
                <w:rFonts w:ascii="標楷體" w:eastAsia="標楷體" w:hAnsi="標楷體" w:cs="Calibri"/>
              </w:rPr>
              <w:t> </w:t>
            </w:r>
            <w:r w:rsidRPr="00C1361E">
              <w:rPr>
                <w:rFonts w:ascii="標楷體" w:eastAsia="標楷體" w:hAnsi="標楷體" w:hint="eastAsia"/>
              </w:rPr>
              <w:t xml:space="preserve"> </w:t>
            </w:r>
            <w:r w:rsidRPr="00C1361E">
              <w:rPr>
                <w:rFonts w:ascii="標楷體" w:eastAsia="標楷體" w:hAnsi="標楷體" w:cs="Calibri"/>
              </w:rPr>
              <w:t> </w:t>
            </w:r>
            <w:r w:rsidRPr="00C1361E">
              <w:rPr>
                <w:rFonts w:ascii="標楷體" w:eastAsia="標楷體" w:hAnsi="標楷體" w:hint="eastAsia"/>
              </w:rPr>
              <w:t xml:space="preserve"> </w:t>
            </w:r>
            <w:r w:rsidRPr="00C1361E">
              <w:rPr>
                <w:rFonts w:ascii="標楷體" w:eastAsia="標楷體" w:hAnsi="標楷體" w:cs="Calibri"/>
              </w:rPr>
              <w:t> </w:t>
            </w:r>
            <w:r w:rsidRPr="00C1361E">
              <w:rPr>
                <w:rFonts w:ascii="標楷體" w:eastAsia="標楷體" w:hAnsi="標楷體" w:hint="eastAsia"/>
              </w:rPr>
              <w:t xml:space="preserve"> </w:t>
            </w:r>
            <w:r w:rsidRPr="00C1361E">
              <w:rPr>
                <w:rFonts w:ascii="標楷體" w:eastAsia="標楷體" w:hAnsi="標楷體" w:cs="Calibri"/>
              </w:rPr>
              <w:t> </w:t>
            </w:r>
            <w:r w:rsidRPr="00C1361E">
              <w:rPr>
                <w:rFonts w:ascii="標楷體" w:eastAsia="標楷體" w:hAnsi="標楷體" w:hint="eastAsia"/>
              </w:rPr>
              <w:t xml:space="preserve"> 兼顧前兩者</w:t>
            </w:r>
          </w:p>
        </w:tc>
      </w:tr>
      <w:tr w:rsidR="00D33ADF" w:rsidRPr="00C1361E" w14:paraId="40B897C6" w14:textId="77777777" w:rsidTr="005A70AB">
        <w:tc>
          <w:tcPr>
            <w:tcW w:w="419" w:type="dxa"/>
            <w:vAlign w:val="center"/>
          </w:tcPr>
          <w:p w14:paraId="4477FE5C" w14:textId="7954C91C" w:rsidR="00D33ADF" w:rsidRPr="00C1361E" w:rsidRDefault="005A70AB"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4A65DC13" w14:textId="2772C74E" w:rsidR="00D33ADF" w:rsidRPr="00C1361E" w:rsidRDefault="005A70AB" w:rsidP="00E90E7B">
            <w:pPr>
              <w:spacing w:line="400" w:lineRule="exact"/>
              <w:rPr>
                <w:rFonts w:ascii="標楷體" w:eastAsia="標楷體" w:hAnsi="標楷體"/>
              </w:rPr>
            </w:pPr>
            <w:r w:rsidRPr="00C1361E">
              <w:rPr>
                <w:rFonts w:ascii="標楷體" w:eastAsia="標楷體" w:hAnsi="標楷體" w:hint="eastAsia"/>
              </w:rPr>
              <w:t>有關於伯恩斯(Burns)的「轉型領導」，何者是錯誤的？</w:t>
            </w:r>
            <w:r w:rsidRPr="00C1361E">
              <w:rPr>
                <w:rFonts w:ascii="標楷體" w:eastAsia="標楷體" w:hAnsi="標楷體" w:hint="eastAsia"/>
              </w:rPr>
              <w:br/>
              <w:t>(A)是指發生在領導者和被領導者之間的「交換」行為</w:t>
            </w:r>
            <w:r w:rsidRPr="00C1361E">
              <w:rPr>
                <w:rFonts w:ascii="標楷體" w:eastAsia="標楷體" w:hAnsi="標楷體" w:cs="Calibri"/>
              </w:rPr>
              <w:t> </w:t>
            </w:r>
            <w:r w:rsidRPr="00C1361E">
              <w:rPr>
                <w:rFonts w:ascii="標楷體" w:eastAsia="標楷體" w:hAnsi="標楷體" w:hint="eastAsia"/>
              </w:rPr>
              <w:br/>
              <w:t>(B)是指領導者和被領導者彼此喚起更高道德和動機層次的過程</w:t>
            </w:r>
            <w:r w:rsidRPr="00C1361E">
              <w:rPr>
                <w:rFonts w:ascii="標楷體" w:eastAsia="標楷體" w:hAnsi="標楷體" w:cs="Calibri"/>
              </w:rPr>
              <w:t> </w:t>
            </w:r>
            <w:r w:rsidRPr="00C1361E">
              <w:rPr>
                <w:rFonts w:ascii="標楷體" w:eastAsia="標楷體" w:hAnsi="標楷體" w:hint="eastAsia"/>
              </w:rPr>
              <w:br/>
              <w:t>(C)注意到被領導者的需求和動機，並嘗試幫助被領導者發揮他們最大的潛能</w:t>
            </w:r>
            <w:r w:rsidRPr="00C1361E">
              <w:rPr>
                <w:rFonts w:ascii="標楷體" w:eastAsia="標楷體" w:hAnsi="標楷體" w:cs="Calibri"/>
              </w:rPr>
              <w:t> </w:t>
            </w:r>
            <w:r w:rsidRPr="00C1361E">
              <w:rPr>
                <w:rFonts w:ascii="標楷體" w:eastAsia="標楷體" w:hAnsi="標楷體" w:hint="eastAsia"/>
              </w:rPr>
              <w:br/>
              <w:t>(D)甘地(Gandhi)的領導就是典型的例子</w:t>
            </w:r>
            <w:r w:rsidRPr="00C1361E">
              <w:rPr>
                <w:rFonts w:ascii="標楷體" w:eastAsia="標楷體" w:hAnsi="標楷體" w:cs="Calibri"/>
              </w:rPr>
              <w:t> </w:t>
            </w:r>
          </w:p>
        </w:tc>
      </w:tr>
      <w:tr w:rsidR="00D33ADF" w:rsidRPr="00C1361E" w14:paraId="5D3E1C7F" w14:textId="77777777" w:rsidTr="00D33ADF">
        <w:tc>
          <w:tcPr>
            <w:tcW w:w="419" w:type="dxa"/>
          </w:tcPr>
          <w:p w14:paraId="04A35CBA" w14:textId="77777777" w:rsidR="00D33ADF" w:rsidRPr="00C1361E" w:rsidRDefault="00D33ADF" w:rsidP="00E90E7B">
            <w:pPr>
              <w:spacing w:line="400" w:lineRule="exact"/>
              <w:rPr>
                <w:rFonts w:ascii="標楷體" w:eastAsia="標楷體" w:hAnsi="標楷體"/>
                <w:b/>
              </w:rPr>
            </w:pPr>
            <w:r w:rsidRPr="00C1361E">
              <w:rPr>
                <w:rFonts w:ascii="標楷體" w:eastAsia="標楷體" w:hAnsi="標楷體" w:hint="eastAsia"/>
                <w:b/>
              </w:rPr>
              <w:t>解</w:t>
            </w:r>
          </w:p>
          <w:p w14:paraId="0A28FE3A" w14:textId="77777777" w:rsidR="00D33ADF" w:rsidRPr="00C1361E" w:rsidRDefault="00D33ADF"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1ADA274" w14:textId="08374802" w:rsidR="00D33ADF" w:rsidRPr="00C1361E" w:rsidRDefault="005A70AB" w:rsidP="00E90E7B">
            <w:pPr>
              <w:spacing w:line="400" w:lineRule="exact"/>
              <w:rPr>
                <w:rFonts w:ascii="標楷體" w:eastAsia="標楷體" w:hAnsi="標楷體"/>
              </w:rPr>
            </w:pPr>
            <w:r w:rsidRPr="00C1361E">
              <w:rPr>
                <w:rFonts w:ascii="標楷體" w:eastAsia="標楷體" w:hAnsi="標楷體" w:hint="eastAsia"/>
              </w:rPr>
              <w:t>轉型=&gt;轉換道德層面</w:t>
            </w:r>
            <w:r w:rsidRPr="00C1361E">
              <w:rPr>
                <w:rFonts w:ascii="標楷體" w:eastAsia="標楷體" w:hAnsi="標楷體" w:hint="eastAsia"/>
              </w:rPr>
              <w:br/>
              <w:t>交易=&gt;交換物質層面</w:t>
            </w:r>
          </w:p>
        </w:tc>
      </w:tr>
      <w:tr w:rsidR="00D33ADF" w:rsidRPr="00C1361E" w14:paraId="2A600325" w14:textId="77777777" w:rsidTr="005A70AB">
        <w:tc>
          <w:tcPr>
            <w:tcW w:w="419" w:type="dxa"/>
            <w:vAlign w:val="center"/>
          </w:tcPr>
          <w:p w14:paraId="32D8249B" w14:textId="591173DB" w:rsidR="00D33ADF" w:rsidRPr="00C1361E" w:rsidRDefault="002F6F89"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29011A70" w14:textId="634B4135" w:rsidR="00D33ADF" w:rsidRPr="00C1361E" w:rsidRDefault="002F6F89" w:rsidP="00E90E7B">
            <w:pPr>
              <w:spacing w:line="400" w:lineRule="exact"/>
              <w:rPr>
                <w:rFonts w:ascii="標楷體" w:eastAsia="標楷體" w:hAnsi="標楷體"/>
              </w:rPr>
            </w:pPr>
            <w:r w:rsidRPr="00C1361E">
              <w:rPr>
                <w:rFonts w:ascii="標楷體" w:eastAsia="標楷體" w:hAnsi="標楷體" w:hint="eastAsia"/>
              </w:rPr>
              <w:t>教育行政理論之科學實證時期的代表學派有三，請問下列關於各學派代表人物配對之選項，何者正確？</w:t>
            </w:r>
            <w:r w:rsidRPr="00C1361E">
              <w:rPr>
                <w:rFonts w:ascii="標楷體" w:eastAsia="標楷體" w:hAnsi="標楷體" w:cs="Calibri"/>
              </w:rPr>
              <w:t> </w:t>
            </w:r>
            <w:r w:rsidRPr="00C1361E">
              <w:rPr>
                <w:rFonts w:ascii="標楷體" w:eastAsia="標楷體" w:hAnsi="標楷體" w:hint="eastAsia"/>
              </w:rPr>
              <w:br/>
              <w:t>(A)科學管理學派－費堯（H. Fayol）</w:t>
            </w:r>
            <w:r w:rsidRPr="00C1361E">
              <w:rPr>
                <w:rFonts w:ascii="標楷體" w:eastAsia="標楷體" w:hAnsi="標楷體" w:cs="Calibri"/>
              </w:rPr>
              <w:t> </w:t>
            </w:r>
            <w:r w:rsidRPr="00C1361E">
              <w:rPr>
                <w:rFonts w:ascii="標楷體" w:eastAsia="標楷體" w:hAnsi="標楷體" w:hint="eastAsia"/>
              </w:rPr>
              <w:br/>
              <w:t>(B)行政管理學派－葛立克（L. Gulick）</w:t>
            </w:r>
            <w:r w:rsidRPr="00C1361E">
              <w:rPr>
                <w:rFonts w:ascii="標楷體" w:eastAsia="標楷體" w:hAnsi="標楷體" w:cs="Calibri"/>
              </w:rPr>
              <w:t> </w:t>
            </w:r>
            <w:r w:rsidRPr="00C1361E">
              <w:rPr>
                <w:rFonts w:ascii="標楷體" w:eastAsia="標楷體" w:hAnsi="標楷體" w:hint="eastAsia"/>
              </w:rPr>
              <w:br/>
              <w:t>(C)科層體制學派－吳偉克（L. Urwick）</w:t>
            </w:r>
            <w:r w:rsidRPr="00C1361E">
              <w:rPr>
                <w:rFonts w:ascii="標楷體" w:eastAsia="標楷體" w:hAnsi="標楷體" w:cs="Calibri"/>
              </w:rPr>
              <w:t> </w:t>
            </w:r>
            <w:r w:rsidRPr="00C1361E">
              <w:rPr>
                <w:rFonts w:ascii="標楷體" w:eastAsia="標楷體" w:hAnsi="標楷體" w:hint="eastAsia"/>
              </w:rPr>
              <w:br/>
              <w:t>(D)霍桑實驗學派－韋柏（M. Weber）</w:t>
            </w:r>
            <w:r w:rsidRPr="00C1361E">
              <w:rPr>
                <w:rFonts w:ascii="標楷體" w:eastAsia="標楷體" w:hAnsi="標楷體" w:cs="Calibri"/>
              </w:rPr>
              <w:t> </w:t>
            </w:r>
          </w:p>
        </w:tc>
      </w:tr>
      <w:tr w:rsidR="00D33ADF" w:rsidRPr="00C1361E" w14:paraId="5BA4344E" w14:textId="77777777" w:rsidTr="00D33ADF">
        <w:tc>
          <w:tcPr>
            <w:tcW w:w="419" w:type="dxa"/>
          </w:tcPr>
          <w:p w14:paraId="40656EB8" w14:textId="77777777" w:rsidR="00D33ADF" w:rsidRPr="00C1361E" w:rsidRDefault="00D33ADF" w:rsidP="00E90E7B">
            <w:pPr>
              <w:spacing w:line="400" w:lineRule="exact"/>
              <w:rPr>
                <w:rFonts w:ascii="標楷體" w:eastAsia="標楷體" w:hAnsi="標楷體"/>
                <w:b/>
              </w:rPr>
            </w:pPr>
            <w:r w:rsidRPr="00C1361E">
              <w:rPr>
                <w:rFonts w:ascii="標楷體" w:eastAsia="標楷體" w:hAnsi="標楷體" w:hint="eastAsia"/>
                <w:b/>
              </w:rPr>
              <w:t>解</w:t>
            </w:r>
          </w:p>
          <w:p w14:paraId="0E555F3D" w14:textId="77777777" w:rsidR="00D33ADF" w:rsidRPr="00C1361E" w:rsidRDefault="00D33ADF"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80DAA35" w14:textId="77777777" w:rsidR="002F6F89" w:rsidRPr="00C1361E" w:rsidRDefault="002F6F89" w:rsidP="00E90E7B">
            <w:pPr>
              <w:spacing w:line="400" w:lineRule="exact"/>
              <w:rPr>
                <w:rFonts w:ascii="標楷體" w:eastAsia="標楷體" w:hAnsi="標楷體"/>
              </w:rPr>
            </w:pPr>
            <w:r w:rsidRPr="00C1361E">
              <w:rPr>
                <w:rFonts w:ascii="標楷體" w:eastAsia="標楷體" w:hAnsi="標楷體" w:hint="eastAsia"/>
              </w:rPr>
              <w:t>(A)科學管理學派－泰勒(F.W.Taylor)</w:t>
            </w:r>
          </w:p>
          <w:p w14:paraId="6ED94B97" w14:textId="705ACFE2" w:rsidR="002F6F89" w:rsidRPr="00C1361E" w:rsidRDefault="002F6F89" w:rsidP="00E90E7B">
            <w:pPr>
              <w:spacing w:line="400" w:lineRule="exact"/>
              <w:rPr>
                <w:rFonts w:ascii="標楷體" w:eastAsia="標楷體" w:hAnsi="標楷體"/>
              </w:rPr>
            </w:pPr>
            <w:r w:rsidRPr="00C1361E">
              <w:rPr>
                <w:rFonts w:ascii="標楷體" w:eastAsia="標楷體" w:hAnsi="標楷體" w:hint="eastAsia"/>
              </w:rPr>
              <w:t>(C)科層體制學派－韋柏（M. Weber）</w:t>
            </w:r>
            <w:r w:rsidRPr="00C1361E">
              <w:rPr>
                <w:rFonts w:ascii="標楷體" w:eastAsia="標楷體" w:hAnsi="標楷體" w:cs="Calibri"/>
              </w:rPr>
              <w:t> </w:t>
            </w:r>
          </w:p>
          <w:p w14:paraId="7C336B31" w14:textId="55ED4BF4" w:rsidR="00D33ADF" w:rsidRPr="00C1361E" w:rsidRDefault="002F6F89" w:rsidP="00E90E7B">
            <w:pPr>
              <w:spacing w:line="400" w:lineRule="exact"/>
              <w:rPr>
                <w:rFonts w:ascii="標楷體" w:eastAsia="標楷體" w:hAnsi="標楷體"/>
              </w:rPr>
            </w:pPr>
            <w:r w:rsidRPr="00C1361E">
              <w:rPr>
                <w:rFonts w:ascii="標楷體" w:eastAsia="標楷體" w:hAnsi="標楷體" w:hint="eastAsia"/>
              </w:rPr>
              <w:t>(D)霍桑實驗學派－梅堯（G. Mayo）</w:t>
            </w:r>
          </w:p>
        </w:tc>
      </w:tr>
      <w:tr w:rsidR="005A70AB" w:rsidRPr="00C1361E" w14:paraId="2F04B981" w14:textId="77777777" w:rsidTr="00F60A20">
        <w:tc>
          <w:tcPr>
            <w:tcW w:w="419" w:type="dxa"/>
            <w:vAlign w:val="center"/>
          </w:tcPr>
          <w:p w14:paraId="59D14C73" w14:textId="34CC0578" w:rsidR="005A70AB" w:rsidRPr="00C1361E" w:rsidRDefault="00F60A20"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4D6ECEEA" w14:textId="1AA7DCBD" w:rsidR="005A70AB" w:rsidRPr="00C1361E" w:rsidRDefault="00F60A20" w:rsidP="00E90E7B">
            <w:pPr>
              <w:spacing w:line="400" w:lineRule="exact"/>
              <w:rPr>
                <w:rFonts w:ascii="標楷體" w:eastAsia="標楷體" w:hAnsi="標楷體"/>
              </w:rPr>
            </w:pPr>
            <w:r w:rsidRPr="00C1361E">
              <w:rPr>
                <w:rFonts w:ascii="標楷體" w:eastAsia="標楷體" w:hAnsi="標楷體" w:hint="eastAsia"/>
              </w:rPr>
              <w:t>採俗民誌、現象學等方法</w:t>
            </w:r>
            <w:r w:rsidRPr="00C1361E">
              <w:rPr>
                <w:rFonts w:ascii="標楷體" w:eastAsia="標楷體" w:hAnsi="標楷體" w:hint="eastAsia"/>
              </w:rPr>
              <w:br/>
              <w:t>(A)理性典範</w:t>
            </w:r>
            <w:r w:rsidRPr="00C1361E">
              <w:rPr>
                <w:rFonts w:ascii="標楷體" w:eastAsia="標楷體" w:hAnsi="標楷體" w:hint="eastAsia"/>
              </w:rPr>
              <w:br/>
              <w:t>(B)自然典範</w:t>
            </w:r>
            <w:r w:rsidRPr="00C1361E">
              <w:rPr>
                <w:rFonts w:ascii="標楷體" w:eastAsia="標楷體" w:hAnsi="標楷體" w:hint="eastAsia"/>
              </w:rPr>
              <w:br/>
              <w:t>(C)批判典範</w:t>
            </w:r>
            <w:r w:rsidRPr="00C1361E">
              <w:rPr>
                <w:rFonts w:ascii="標楷體" w:eastAsia="標楷體" w:hAnsi="標楷體" w:hint="eastAsia"/>
              </w:rPr>
              <w:br/>
              <w:t>(D)以上皆非</w:t>
            </w:r>
          </w:p>
        </w:tc>
      </w:tr>
      <w:tr w:rsidR="005A70AB" w:rsidRPr="00C1361E" w14:paraId="42DA9CB2" w14:textId="77777777" w:rsidTr="005A70AB">
        <w:tc>
          <w:tcPr>
            <w:tcW w:w="419" w:type="dxa"/>
          </w:tcPr>
          <w:p w14:paraId="634D632D" w14:textId="77777777" w:rsidR="005A70AB" w:rsidRPr="00C1361E" w:rsidRDefault="005A70AB"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2AE2A2F8" w14:textId="77777777" w:rsidR="005A70AB" w:rsidRPr="00C1361E" w:rsidRDefault="005A70A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4935F42" w14:textId="77777777" w:rsidR="00F60A20" w:rsidRPr="00C1361E" w:rsidRDefault="00F60A20" w:rsidP="00E90E7B">
            <w:pPr>
              <w:spacing w:line="400" w:lineRule="exact"/>
              <w:rPr>
                <w:rFonts w:ascii="標楷體" w:eastAsia="標楷體" w:hAnsi="標楷體"/>
              </w:rPr>
            </w:pPr>
            <w:r w:rsidRPr="00C1361E">
              <w:rPr>
                <w:rFonts w:ascii="標楷體" w:eastAsia="標楷體" w:hAnsi="標楷體" w:hint="eastAsia"/>
                <w:b/>
                <w:bCs/>
              </w:rPr>
              <w:t>一、理性典範(價值中立)</w:t>
            </w:r>
          </w:p>
          <w:p w14:paraId="64BA4862" w14:textId="77777777" w:rsidR="00F60A20" w:rsidRPr="00C1361E" w:rsidRDefault="00F60A20" w:rsidP="00E90E7B">
            <w:pPr>
              <w:spacing w:line="400" w:lineRule="exact"/>
              <w:rPr>
                <w:rFonts w:ascii="標楷體" w:eastAsia="標楷體" w:hAnsi="標楷體"/>
              </w:rPr>
            </w:pPr>
            <w:r w:rsidRPr="00C1361E">
              <w:rPr>
                <w:rFonts w:ascii="標楷體" w:eastAsia="標楷體" w:hAnsi="標楷體" w:hint="eastAsia"/>
              </w:rPr>
              <w:t>演繹方法</w:t>
            </w:r>
          </w:p>
          <w:p w14:paraId="5977B689" w14:textId="77777777" w:rsidR="00F60A20" w:rsidRPr="00C1361E" w:rsidRDefault="00F60A20" w:rsidP="00E90E7B">
            <w:pPr>
              <w:spacing w:line="400" w:lineRule="exact"/>
              <w:rPr>
                <w:rFonts w:ascii="標楷體" w:eastAsia="標楷體" w:hAnsi="標楷體"/>
              </w:rPr>
            </w:pPr>
            <w:r w:rsidRPr="00C1361E">
              <w:rPr>
                <w:rFonts w:ascii="標楷體" w:eastAsia="標楷體" w:hAnsi="標楷體" w:hint="eastAsia"/>
              </w:rPr>
              <w:t>邏輯實證-實驗室法-量化研究</w:t>
            </w:r>
          </w:p>
          <w:p w14:paraId="60A284ED" w14:textId="77777777" w:rsidR="00F60A20" w:rsidRPr="00C1361E" w:rsidRDefault="00F60A20" w:rsidP="00E90E7B">
            <w:pPr>
              <w:spacing w:line="400" w:lineRule="exact"/>
              <w:rPr>
                <w:rFonts w:ascii="標楷體" w:eastAsia="標楷體" w:hAnsi="標楷體"/>
              </w:rPr>
            </w:pPr>
            <w:r w:rsidRPr="00C1361E">
              <w:rPr>
                <w:rFonts w:ascii="標楷體" w:eastAsia="標楷體" w:hAnsi="標楷體" w:hint="eastAsia"/>
                <w:b/>
                <w:bCs/>
              </w:rPr>
              <w:t>二、自然典範(價值中立)</w:t>
            </w:r>
          </w:p>
          <w:p w14:paraId="55D26C29" w14:textId="77777777" w:rsidR="00F60A20" w:rsidRPr="00C1361E" w:rsidRDefault="00F60A20" w:rsidP="00E90E7B">
            <w:pPr>
              <w:spacing w:line="400" w:lineRule="exact"/>
              <w:rPr>
                <w:rFonts w:ascii="標楷體" w:eastAsia="標楷體" w:hAnsi="標楷體"/>
              </w:rPr>
            </w:pPr>
            <w:r w:rsidRPr="00C1361E">
              <w:rPr>
                <w:rFonts w:ascii="標楷體" w:eastAsia="標楷體" w:hAnsi="標楷體" w:hint="eastAsia"/>
              </w:rPr>
              <w:t>觀察方法</w:t>
            </w:r>
          </w:p>
          <w:p w14:paraId="048C4899" w14:textId="77777777" w:rsidR="00F60A20" w:rsidRPr="00C1361E" w:rsidRDefault="00F60A20" w:rsidP="00E90E7B">
            <w:pPr>
              <w:spacing w:line="400" w:lineRule="exact"/>
              <w:rPr>
                <w:rFonts w:ascii="標楷體" w:eastAsia="標楷體" w:hAnsi="標楷體"/>
              </w:rPr>
            </w:pPr>
            <w:r w:rsidRPr="00C1361E">
              <w:rPr>
                <w:rFonts w:ascii="標楷體" w:eastAsia="標楷體" w:hAnsi="標楷體" w:hint="eastAsia"/>
              </w:rPr>
              <w:t>理解現象整體意義(俗民誌、現象學)</w:t>
            </w:r>
          </w:p>
          <w:p w14:paraId="14C9D80C" w14:textId="77777777" w:rsidR="00F60A20" w:rsidRPr="00C1361E" w:rsidRDefault="00F60A20" w:rsidP="00E90E7B">
            <w:pPr>
              <w:spacing w:line="400" w:lineRule="exact"/>
              <w:rPr>
                <w:rFonts w:ascii="標楷體" w:eastAsia="標楷體" w:hAnsi="標楷體"/>
              </w:rPr>
            </w:pPr>
            <w:r w:rsidRPr="00C1361E">
              <w:rPr>
                <w:rFonts w:ascii="標楷體" w:eastAsia="標楷體" w:hAnsi="標楷體" w:hint="eastAsia"/>
                <w:b/>
                <w:bCs/>
              </w:rPr>
              <w:t>三、批判典範(價值判斷)</w:t>
            </w:r>
          </w:p>
          <w:p w14:paraId="1E71FC42" w14:textId="77777777" w:rsidR="00F60A20" w:rsidRPr="00C1361E" w:rsidRDefault="00F60A20" w:rsidP="00E90E7B">
            <w:pPr>
              <w:spacing w:line="400" w:lineRule="exact"/>
              <w:rPr>
                <w:rFonts w:ascii="標楷體" w:eastAsia="標楷體" w:hAnsi="標楷體"/>
              </w:rPr>
            </w:pPr>
            <w:r w:rsidRPr="00C1361E">
              <w:rPr>
                <w:rFonts w:ascii="標楷體" w:eastAsia="標楷體" w:hAnsi="標楷體" w:hint="eastAsia"/>
              </w:rPr>
              <w:t>價值批判</w:t>
            </w:r>
          </w:p>
          <w:p w14:paraId="5392D3F7" w14:textId="1AA76272" w:rsidR="005A70AB" w:rsidRPr="00C1361E" w:rsidRDefault="00F60A20" w:rsidP="00E90E7B">
            <w:pPr>
              <w:spacing w:line="400" w:lineRule="exact"/>
              <w:rPr>
                <w:rFonts w:ascii="標楷體" w:eastAsia="標楷體" w:hAnsi="標楷體"/>
              </w:rPr>
            </w:pPr>
            <w:r w:rsidRPr="00C1361E">
              <w:rPr>
                <w:rFonts w:ascii="標楷體" w:eastAsia="標楷體" w:hAnsi="標楷體" w:hint="eastAsia"/>
              </w:rPr>
              <w:t>女性研究-渾沌理論-非均衡分析</w:t>
            </w:r>
          </w:p>
        </w:tc>
      </w:tr>
      <w:tr w:rsidR="005A70AB" w:rsidRPr="00C1361E" w14:paraId="1E56C3BF" w14:textId="77777777" w:rsidTr="00354C5A">
        <w:tc>
          <w:tcPr>
            <w:tcW w:w="419" w:type="dxa"/>
            <w:vAlign w:val="center"/>
          </w:tcPr>
          <w:p w14:paraId="57BA3D11" w14:textId="3A7498C5" w:rsidR="005A70AB" w:rsidRPr="00C1361E" w:rsidRDefault="00354C5A"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1EC59E4D" w14:textId="598E12D0" w:rsidR="005A70AB" w:rsidRPr="00C1361E" w:rsidRDefault="00354C5A" w:rsidP="00E90E7B">
            <w:pPr>
              <w:spacing w:line="400" w:lineRule="exact"/>
              <w:rPr>
                <w:rFonts w:ascii="標楷體" w:eastAsia="標楷體" w:hAnsi="標楷體"/>
              </w:rPr>
            </w:pPr>
            <w:r w:rsidRPr="00C1361E">
              <w:rPr>
                <w:rFonts w:ascii="標楷體" w:eastAsia="標楷體" w:hAnsi="標楷體" w:hint="eastAsia"/>
              </w:rPr>
              <w:t>不同決策模式有不同的假設，下列何種模式的假設為：1.以目標為決策導向。2.所有方案均能掌握。3.偏好排序是固定的。4.選擇結果獲益最大。</w:t>
            </w:r>
            <w:r w:rsidRPr="00C1361E">
              <w:rPr>
                <w:rFonts w:ascii="標楷體" w:eastAsia="標楷體" w:hAnsi="標楷體" w:hint="eastAsia"/>
              </w:rPr>
              <w:br/>
              <w:t>(A)古典模式</w:t>
            </w:r>
            <w:r w:rsidRPr="00C1361E">
              <w:rPr>
                <w:rFonts w:ascii="標楷體" w:eastAsia="標楷體" w:hAnsi="標楷體" w:hint="eastAsia"/>
              </w:rPr>
              <w:br/>
              <w:t>(B)行政模式</w:t>
            </w:r>
            <w:r w:rsidRPr="00C1361E">
              <w:rPr>
                <w:rFonts w:ascii="標楷體" w:eastAsia="標楷體" w:hAnsi="標楷體" w:hint="eastAsia"/>
              </w:rPr>
              <w:br/>
              <w:t>(C)漸進模式</w:t>
            </w:r>
            <w:r w:rsidRPr="00C1361E">
              <w:rPr>
                <w:rFonts w:ascii="標楷體" w:eastAsia="標楷體" w:hAnsi="標楷體" w:hint="eastAsia"/>
              </w:rPr>
              <w:br/>
              <w:t>(D)垃圾桶模式</w:t>
            </w:r>
          </w:p>
        </w:tc>
      </w:tr>
      <w:tr w:rsidR="005A70AB" w:rsidRPr="00C1361E" w14:paraId="597DA83C" w14:textId="77777777" w:rsidTr="005A70AB">
        <w:tc>
          <w:tcPr>
            <w:tcW w:w="419" w:type="dxa"/>
          </w:tcPr>
          <w:p w14:paraId="01A02CB7" w14:textId="77777777" w:rsidR="005A70AB" w:rsidRPr="00C1361E" w:rsidRDefault="005A70AB" w:rsidP="00E90E7B">
            <w:pPr>
              <w:spacing w:line="400" w:lineRule="exact"/>
              <w:rPr>
                <w:rFonts w:ascii="標楷體" w:eastAsia="標楷體" w:hAnsi="標楷體"/>
                <w:b/>
              </w:rPr>
            </w:pPr>
            <w:r w:rsidRPr="00C1361E">
              <w:rPr>
                <w:rFonts w:ascii="標楷體" w:eastAsia="標楷體" w:hAnsi="標楷體" w:hint="eastAsia"/>
                <w:b/>
              </w:rPr>
              <w:t>解</w:t>
            </w:r>
          </w:p>
          <w:p w14:paraId="78E0100A" w14:textId="77777777" w:rsidR="005A70AB" w:rsidRPr="00C1361E" w:rsidRDefault="005A70A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4CB56D9" w14:textId="77777777" w:rsidR="005A70AB" w:rsidRPr="00C1361E" w:rsidRDefault="00354C5A" w:rsidP="00E90E7B">
            <w:pPr>
              <w:spacing w:line="400" w:lineRule="exact"/>
              <w:rPr>
                <w:rFonts w:ascii="標楷體" w:eastAsia="標楷體" w:hAnsi="標楷體"/>
              </w:rPr>
            </w:pPr>
            <w:r w:rsidRPr="00C1361E">
              <w:rPr>
                <w:rFonts w:ascii="標楷體" w:eastAsia="標楷體" w:hAnsi="標楷體" w:hint="eastAsia"/>
              </w:rPr>
              <w:t>古典模式=理性模式</w:t>
            </w:r>
          </w:p>
          <w:p w14:paraId="13E9374C" w14:textId="035CAED1" w:rsidR="00354C5A" w:rsidRPr="00C1361E" w:rsidRDefault="00354C5A" w:rsidP="00E90E7B">
            <w:pPr>
              <w:spacing w:line="400" w:lineRule="exact"/>
              <w:rPr>
                <w:rFonts w:ascii="標楷體" w:eastAsia="標楷體" w:hAnsi="標楷體"/>
              </w:rPr>
            </w:pPr>
            <w:r w:rsidRPr="00C1361E">
              <w:rPr>
                <w:rFonts w:ascii="標楷體" w:eastAsia="標楷體" w:hAnsi="標楷體" w:hint="eastAsia"/>
              </w:rPr>
              <w:t>1.對於人性論看法屬於X理論　　2.少數菁英決定固定目標與程序</w:t>
            </w:r>
          </w:p>
          <w:p w14:paraId="46D44C3D" w14:textId="6B415A76" w:rsidR="00354C5A" w:rsidRPr="00C1361E" w:rsidRDefault="00354C5A" w:rsidP="00E90E7B">
            <w:pPr>
              <w:spacing w:line="400" w:lineRule="exact"/>
              <w:rPr>
                <w:rFonts w:ascii="標楷體" w:eastAsia="標楷體" w:hAnsi="標楷體"/>
              </w:rPr>
            </w:pPr>
            <w:r w:rsidRPr="00C1361E">
              <w:rPr>
                <w:rFonts w:ascii="標楷體" w:eastAsia="標楷體" w:hAnsi="標楷體" w:hint="eastAsia"/>
              </w:rPr>
              <w:t>3.組織成員參與機會很少　　　　4.組織決策多由管理階層制定並爭取最大利益</w:t>
            </w:r>
          </w:p>
        </w:tc>
      </w:tr>
      <w:tr w:rsidR="005A70AB" w:rsidRPr="00C1361E" w14:paraId="1694C421" w14:textId="77777777" w:rsidTr="00354C5A">
        <w:tc>
          <w:tcPr>
            <w:tcW w:w="419" w:type="dxa"/>
            <w:vAlign w:val="center"/>
          </w:tcPr>
          <w:p w14:paraId="44ABEB1A" w14:textId="178E8ECA" w:rsidR="005A70AB" w:rsidRPr="00C1361E" w:rsidRDefault="00354C5A"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12670E1A" w14:textId="52A82489" w:rsidR="005A70AB" w:rsidRPr="00C1361E" w:rsidRDefault="00354C5A" w:rsidP="00E90E7B">
            <w:pPr>
              <w:spacing w:line="400" w:lineRule="exact"/>
              <w:rPr>
                <w:rFonts w:ascii="標楷體" w:eastAsia="標楷體" w:hAnsi="標楷體"/>
              </w:rPr>
            </w:pPr>
            <w:r w:rsidRPr="00C1361E">
              <w:rPr>
                <w:rFonts w:ascii="標楷體" w:eastAsia="標楷體" w:hAnsi="標楷體" w:hint="eastAsia"/>
              </w:rPr>
              <w:t>凱斯欣泰納(G. Kerschensteiner)指出下列何者是最理想的學校組織形式，也是國家培育有用公民的最佳教育機構？</w:t>
            </w:r>
            <w:r w:rsidRPr="00C1361E">
              <w:rPr>
                <w:rFonts w:ascii="標楷體" w:eastAsia="標楷體" w:hAnsi="標楷體" w:hint="eastAsia"/>
              </w:rPr>
              <w:br/>
              <w:t>(A)大學</w:t>
            </w:r>
            <w:r w:rsidRPr="00C1361E">
              <w:rPr>
                <w:rFonts w:ascii="標楷體" w:eastAsia="標楷體" w:hAnsi="標楷體" w:hint="eastAsia"/>
              </w:rPr>
              <w:br/>
              <w:t>(B)泛愛學校</w:t>
            </w:r>
            <w:r w:rsidRPr="00C1361E">
              <w:rPr>
                <w:rFonts w:ascii="標楷體" w:eastAsia="標楷體" w:hAnsi="標楷體" w:hint="eastAsia"/>
              </w:rPr>
              <w:br/>
              <w:t>(C)國語學校</w:t>
            </w:r>
            <w:r w:rsidRPr="00C1361E">
              <w:rPr>
                <w:rFonts w:ascii="標楷體" w:eastAsia="標楷體" w:hAnsi="標楷體" w:hint="eastAsia"/>
              </w:rPr>
              <w:br/>
              <w:t>(D)勞作學校</w:t>
            </w:r>
            <w:r w:rsidRPr="00C1361E">
              <w:rPr>
                <w:rFonts w:ascii="標楷體" w:eastAsia="標楷體" w:hAnsi="標楷體" w:cs="Calibri"/>
              </w:rPr>
              <w:t> </w:t>
            </w:r>
          </w:p>
        </w:tc>
      </w:tr>
      <w:tr w:rsidR="005A70AB" w:rsidRPr="00C1361E" w14:paraId="296626CC" w14:textId="77777777" w:rsidTr="005A70AB">
        <w:tc>
          <w:tcPr>
            <w:tcW w:w="419" w:type="dxa"/>
          </w:tcPr>
          <w:p w14:paraId="6434E0CE" w14:textId="77777777" w:rsidR="005A70AB" w:rsidRPr="00C1361E" w:rsidRDefault="005A70AB" w:rsidP="00E90E7B">
            <w:pPr>
              <w:spacing w:line="400" w:lineRule="exact"/>
              <w:rPr>
                <w:rFonts w:ascii="標楷體" w:eastAsia="標楷體" w:hAnsi="標楷體"/>
                <w:b/>
              </w:rPr>
            </w:pPr>
            <w:r w:rsidRPr="00C1361E">
              <w:rPr>
                <w:rFonts w:ascii="標楷體" w:eastAsia="標楷體" w:hAnsi="標楷體" w:hint="eastAsia"/>
                <w:b/>
              </w:rPr>
              <w:t>解</w:t>
            </w:r>
          </w:p>
          <w:p w14:paraId="5BA12F3A" w14:textId="77777777" w:rsidR="005A70AB" w:rsidRPr="00C1361E" w:rsidRDefault="005A70A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27ED3DB" w14:textId="3D29F7B2" w:rsidR="00354C5A" w:rsidRPr="00C1361E" w:rsidRDefault="00354C5A" w:rsidP="00E90E7B">
            <w:pPr>
              <w:spacing w:line="400" w:lineRule="exact"/>
              <w:rPr>
                <w:rFonts w:ascii="標楷體" w:eastAsia="標楷體" w:hAnsi="標楷體"/>
              </w:rPr>
            </w:pPr>
            <w:r w:rsidRPr="00C1361E">
              <w:rPr>
                <w:rFonts w:ascii="標楷體" w:eastAsia="標楷體" w:hAnsi="標楷體" w:hint="eastAsia"/>
                <w:b/>
                <w:color w:val="FF0000"/>
              </w:rPr>
              <w:t xml:space="preserve">凱欣斯太納Kerschensteiner </w:t>
            </w:r>
            <w:r w:rsidRPr="00C1361E">
              <w:rPr>
                <w:rFonts w:ascii="標楷體" w:eastAsia="標楷體" w:hAnsi="標楷體" w:hint="eastAsia"/>
                <w:b/>
                <w:color w:val="00B050"/>
              </w:rPr>
              <w:t>公民訓練說</w:t>
            </w:r>
            <w:r w:rsidRPr="00C1361E">
              <w:rPr>
                <w:rFonts w:ascii="標楷體" w:eastAsia="標楷體" w:hAnsi="標楷體" w:hint="eastAsia"/>
              </w:rPr>
              <w:t>主張教育之目的，在造就適合國家級時代需要的有用公民</w:t>
            </w:r>
          </w:p>
          <w:p w14:paraId="169251CD" w14:textId="77777777" w:rsidR="00354C5A" w:rsidRPr="00C1361E" w:rsidRDefault="00354C5A" w:rsidP="00E90E7B">
            <w:pPr>
              <w:spacing w:line="400" w:lineRule="exact"/>
              <w:rPr>
                <w:rFonts w:ascii="標楷體" w:eastAsia="標楷體" w:hAnsi="標楷體"/>
              </w:rPr>
            </w:pPr>
            <w:r w:rsidRPr="00C1361E">
              <w:rPr>
                <w:rFonts w:ascii="標楷體" w:eastAsia="標楷體" w:hAnsi="標楷體" w:hint="eastAsia"/>
              </w:rPr>
              <w:t>由國家主義修正而來：一方面尊重國家，一方面承認人格尊嚴，重視個性發展</w:t>
            </w:r>
          </w:p>
          <w:p w14:paraId="0658E5C4" w14:textId="77777777" w:rsidR="00354C5A" w:rsidRPr="00C1361E" w:rsidRDefault="00354C5A" w:rsidP="00E90E7B">
            <w:pPr>
              <w:spacing w:line="400" w:lineRule="exact"/>
              <w:rPr>
                <w:rFonts w:ascii="標楷體" w:eastAsia="標楷體" w:hAnsi="標楷體"/>
              </w:rPr>
            </w:pPr>
            <w:r w:rsidRPr="00C1361E">
              <w:rPr>
                <w:rFonts w:ascii="標楷體" w:eastAsia="標楷體" w:hAnsi="標楷體" w:hint="eastAsia"/>
              </w:rPr>
              <w:t>強調教育之目的在造成適合國家及時代需要的有用公民</w:t>
            </w:r>
          </w:p>
          <w:p w14:paraId="1B733DD6" w14:textId="77777777" w:rsidR="00354C5A" w:rsidRPr="00C1361E" w:rsidRDefault="00354C5A" w:rsidP="00E90E7B">
            <w:pPr>
              <w:spacing w:line="400" w:lineRule="exact"/>
              <w:rPr>
                <w:rFonts w:ascii="標楷體" w:eastAsia="標楷體" w:hAnsi="標楷體"/>
              </w:rPr>
            </w:pPr>
            <w:r w:rsidRPr="00C1361E">
              <w:rPr>
                <w:rFonts w:ascii="標楷體" w:eastAsia="標楷體" w:hAnsi="標楷體" w:hint="eastAsia"/>
                <w:b/>
                <w:bCs/>
              </w:rPr>
              <w:t>推動</w:t>
            </w:r>
            <w:r w:rsidRPr="00C1361E">
              <w:rPr>
                <w:rFonts w:ascii="標楷體" w:eastAsia="標楷體" w:hAnsi="標楷體" w:cs="新細明體" w:hint="eastAsia"/>
                <w:b/>
                <w:bCs/>
              </w:rPr>
              <w:t>勞</w:t>
            </w:r>
            <w:r w:rsidRPr="00C1361E">
              <w:rPr>
                <w:rFonts w:ascii="標楷體" w:eastAsia="標楷體" w:hAnsi="標楷體" w:hint="eastAsia"/>
                <w:b/>
                <w:bCs/>
              </w:rPr>
              <w:t>作教育</w:t>
            </w:r>
            <w:r w:rsidRPr="00C1361E">
              <w:rPr>
                <w:rFonts w:ascii="標楷體" w:eastAsia="標楷體" w:hAnsi="標楷體" w:hint="eastAsia"/>
              </w:rPr>
              <w:t>：主張按公民教育的要求，把傳統的國民學校改造成為新型的</w:t>
            </w:r>
            <w:r w:rsidRPr="00C1361E">
              <w:rPr>
                <w:rFonts w:ascii="標楷體" w:eastAsia="標楷體" w:hAnsi="標楷體" w:cs="新細明體" w:hint="eastAsia"/>
              </w:rPr>
              <w:t>勞</w:t>
            </w:r>
            <w:r w:rsidRPr="00C1361E">
              <w:rPr>
                <w:rFonts w:ascii="標楷體" w:eastAsia="標楷體" w:hAnsi="標楷體" w:hint="eastAsia"/>
              </w:rPr>
              <w:t>作學校，亦即「</w:t>
            </w:r>
            <w:r w:rsidRPr="00C1361E">
              <w:rPr>
                <w:rFonts w:ascii="標楷體" w:eastAsia="標楷體" w:hAnsi="標楷體" w:hint="eastAsia"/>
                <w:b/>
                <w:bCs/>
              </w:rPr>
              <w:t>工作學校</w:t>
            </w:r>
            <w:r w:rsidRPr="00C1361E">
              <w:rPr>
                <w:rFonts w:ascii="標楷體" w:eastAsia="標楷體" w:hAnsi="標楷體" w:hint="eastAsia"/>
              </w:rPr>
              <w:t>」。而</w:t>
            </w:r>
            <w:r w:rsidRPr="00C1361E">
              <w:rPr>
                <w:rFonts w:ascii="標楷體" w:eastAsia="標楷體" w:hAnsi="標楷體" w:cs="新細明體" w:hint="eastAsia"/>
              </w:rPr>
              <w:t>勞</w:t>
            </w:r>
            <w:r w:rsidRPr="00C1361E">
              <w:rPr>
                <w:rFonts w:ascii="標楷體" w:eastAsia="標楷體" w:hAnsi="標楷體" w:hint="eastAsia"/>
              </w:rPr>
              <w:t>作是一種具有教育價值的個人活動方式，其活動分為</w:t>
            </w:r>
            <w:r w:rsidRPr="00C1361E">
              <w:rPr>
                <w:rFonts w:ascii="標楷體" w:eastAsia="標楷體" w:hAnsi="標楷體" w:hint="eastAsia"/>
                <w:b/>
                <w:bCs/>
              </w:rPr>
              <w:t>遊戲、運動、活動、</w:t>
            </w:r>
            <w:r w:rsidRPr="00C1361E">
              <w:rPr>
                <w:rFonts w:ascii="標楷體" w:eastAsia="標楷體" w:hAnsi="標楷體" w:cs="新細明體" w:hint="eastAsia"/>
                <w:b/>
                <w:bCs/>
              </w:rPr>
              <w:t>勞</w:t>
            </w:r>
            <w:r w:rsidRPr="00C1361E">
              <w:rPr>
                <w:rFonts w:ascii="標楷體" w:eastAsia="標楷體" w:hAnsi="標楷體" w:hint="eastAsia"/>
                <w:b/>
                <w:bCs/>
              </w:rPr>
              <w:t>作</w:t>
            </w:r>
            <w:r w:rsidRPr="00C1361E">
              <w:rPr>
                <w:rFonts w:ascii="標楷體" w:eastAsia="標楷體" w:hAnsi="標楷體" w:hint="eastAsia"/>
              </w:rPr>
              <w:t>四部分</w:t>
            </w:r>
          </w:p>
          <w:p w14:paraId="519DAF97" w14:textId="70F40E79" w:rsidR="005A70AB" w:rsidRPr="00C1361E" w:rsidRDefault="00354C5A" w:rsidP="00E90E7B">
            <w:pPr>
              <w:spacing w:line="400" w:lineRule="exact"/>
              <w:rPr>
                <w:rFonts w:ascii="標楷體" w:eastAsia="標楷體" w:hAnsi="標楷體"/>
              </w:rPr>
            </w:pPr>
            <w:r w:rsidRPr="00C1361E">
              <w:rPr>
                <w:rFonts w:ascii="標楷體" w:eastAsia="標楷體" w:hAnsi="標楷體" w:cs="新細明體" w:hint="eastAsia"/>
              </w:rPr>
              <w:t>勞</w:t>
            </w:r>
            <w:r w:rsidRPr="00C1361E">
              <w:rPr>
                <w:rFonts w:ascii="標楷體" w:eastAsia="標楷體" w:hAnsi="標楷體" w:hint="eastAsia"/>
              </w:rPr>
              <w:t>作的教育價值在於獲取經驗的知</w:t>
            </w:r>
            <w:r w:rsidRPr="00C1361E">
              <w:rPr>
                <w:rFonts w:ascii="標楷體" w:eastAsia="標楷體" w:hAnsi="標楷體" w:cs="新細明體" w:hint="eastAsia"/>
              </w:rPr>
              <w:t>識</w:t>
            </w:r>
            <w:r w:rsidRPr="00C1361E">
              <w:rPr>
                <w:rFonts w:ascii="標楷體" w:eastAsia="標楷體" w:hAnsi="標楷體" w:hint="eastAsia"/>
              </w:rPr>
              <w:t>和生產的技能，傳授的知</w:t>
            </w:r>
            <w:r w:rsidRPr="00C1361E">
              <w:rPr>
                <w:rFonts w:ascii="標楷體" w:eastAsia="標楷體" w:hAnsi="標楷體" w:cs="新細明體" w:hint="eastAsia"/>
              </w:rPr>
              <w:t>識</w:t>
            </w:r>
            <w:r w:rsidRPr="00C1361E">
              <w:rPr>
                <w:rFonts w:ascii="標楷體" w:eastAsia="標楷體" w:hAnsi="標楷體" w:hint="eastAsia"/>
              </w:rPr>
              <w:t>靠聽講而獲得，機械的技能靠</w:t>
            </w:r>
            <w:r w:rsidRPr="00C1361E">
              <w:rPr>
                <w:rFonts w:ascii="標楷體" w:eastAsia="標楷體" w:hAnsi="標楷體" w:cs="新細明體" w:hint="eastAsia"/>
              </w:rPr>
              <w:t>練</w:t>
            </w:r>
            <w:r w:rsidRPr="00C1361E">
              <w:rPr>
                <w:rFonts w:ascii="標楷體" w:eastAsia="標楷體" w:hAnsi="標楷體" w:hint="eastAsia"/>
              </w:rPr>
              <w:t>習而獲得，而經驗的知</w:t>
            </w:r>
            <w:r w:rsidRPr="00C1361E">
              <w:rPr>
                <w:rFonts w:ascii="標楷體" w:eastAsia="標楷體" w:hAnsi="標楷體" w:cs="新細明體" w:hint="eastAsia"/>
              </w:rPr>
              <w:t>識</w:t>
            </w:r>
            <w:r w:rsidRPr="00C1361E">
              <w:rPr>
                <w:rFonts w:ascii="標楷體" w:eastAsia="標楷體" w:hAnsi="標楷體" w:hint="eastAsia"/>
              </w:rPr>
              <w:t>和生產的技能可在自身</w:t>
            </w:r>
            <w:r w:rsidRPr="00C1361E">
              <w:rPr>
                <w:rFonts w:ascii="標楷體" w:eastAsia="標楷體" w:hAnsi="標楷體" w:cs="新細明體" w:hint="eastAsia"/>
              </w:rPr>
              <w:t>勞</w:t>
            </w:r>
            <w:r w:rsidRPr="00C1361E">
              <w:rPr>
                <w:rFonts w:ascii="標楷體" w:eastAsia="標楷體" w:hAnsi="標楷體" w:hint="eastAsia"/>
              </w:rPr>
              <w:t>作活動中獲得</w:t>
            </w:r>
          </w:p>
        </w:tc>
      </w:tr>
      <w:tr w:rsidR="005A70AB" w:rsidRPr="00C1361E" w14:paraId="52718401" w14:textId="77777777" w:rsidTr="00E47F87">
        <w:tc>
          <w:tcPr>
            <w:tcW w:w="419" w:type="dxa"/>
            <w:vAlign w:val="center"/>
          </w:tcPr>
          <w:p w14:paraId="4EEB2C03" w14:textId="131409AB" w:rsidR="005A70AB" w:rsidRPr="00C1361E" w:rsidRDefault="00E47F87"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2F044901" w14:textId="74CA61BA" w:rsidR="005A70AB" w:rsidRPr="00C1361E" w:rsidRDefault="00E47F87" w:rsidP="00E90E7B">
            <w:pPr>
              <w:spacing w:line="400" w:lineRule="exact"/>
              <w:rPr>
                <w:rFonts w:ascii="標楷體" w:eastAsia="標楷體" w:hAnsi="標楷體"/>
              </w:rPr>
            </w:pPr>
            <w:r w:rsidRPr="00C1361E">
              <w:rPr>
                <w:rFonts w:ascii="標楷體" w:eastAsia="標楷體" w:hAnsi="標楷體" w:hint="eastAsia"/>
              </w:rPr>
              <w:t>提出合作的體系(cooperative system)，強調兼重組織效能(effectiveness)和效率(efficiency)的學者是：</w:t>
            </w:r>
            <w:r w:rsidRPr="00C1361E">
              <w:rPr>
                <w:rFonts w:ascii="標楷體" w:eastAsia="標楷體" w:hAnsi="標楷體" w:cs="Calibri"/>
              </w:rPr>
              <w:t> </w:t>
            </w:r>
            <w:r w:rsidRPr="00C1361E">
              <w:rPr>
                <w:rFonts w:ascii="標楷體" w:eastAsia="標楷體" w:hAnsi="標楷體" w:hint="eastAsia"/>
              </w:rPr>
              <w:br/>
              <w:t>(A)巴納德</w:t>
            </w:r>
            <w:r w:rsidRPr="00C1361E">
              <w:rPr>
                <w:rFonts w:ascii="標楷體" w:eastAsia="標楷體" w:hAnsi="標楷體" w:cs="Calibri"/>
              </w:rPr>
              <w:t> </w:t>
            </w:r>
            <w:r w:rsidRPr="00C1361E">
              <w:rPr>
                <w:rFonts w:ascii="標楷體" w:eastAsia="標楷體" w:hAnsi="標楷體" w:hint="eastAsia"/>
              </w:rPr>
              <w:br/>
              <w:t>(B)古巴</w:t>
            </w:r>
            <w:r w:rsidRPr="00C1361E">
              <w:rPr>
                <w:rFonts w:ascii="標楷體" w:eastAsia="標楷體" w:hAnsi="標楷體" w:cs="Calibri"/>
              </w:rPr>
              <w:t> </w:t>
            </w:r>
            <w:r w:rsidRPr="00C1361E">
              <w:rPr>
                <w:rFonts w:ascii="標楷體" w:eastAsia="標楷體" w:hAnsi="標楷體" w:hint="eastAsia"/>
              </w:rPr>
              <w:br/>
              <w:t>(C)葛佐爾斯</w:t>
            </w:r>
            <w:r w:rsidRPr="00C1361E">
              <w:rPr>
                <w:rFonts w:ascii="標楷體" w:eastAsia="標楷體" w:hAnsi="標楷體" w:cs="Calibri"/>
              </w:rPr>
              <w:t> </w:t>
            </w:r>
            <w:r w:rsidRPr="00C1361E">
              <w:rPr>
                <w:rFonts w:ascii="標楷體" w:eastAsia="標楷體" w:hAnsi="標楷體" w:hint="eastAsia"/>
              </w:rPr>
              <w:br/>
              <w:t>(D)賀茲柏格</w:t>
            </w:r>
            <w:r w:rsidRPr="00C1361E">
              <w:rPr>
                <w:rFonts w:ascii="標楷體" w:eastAsia="標楷體" w:hAnsi="標楷體" w:cs="Calibri"/>
              </w:rPr>
              <w:t> </w:t>
            </w:r>
          </w:p>
        </w:tc>
      </w:tr>
      <w:tr w:rsidR="005A70AB" w:rsidRPr="00C1361E" w14:paraId="520C843F" w14:textId="77777777" w:rsidTr="005A70AB">
        <w:tc>
          <w:tcPr>
            <w:tcW w:w="419" w:type="dxa"/>
          </w:tcPr>
          <w:p w14:paraId="67E1EFA1" w14:textId="77777777" w:rsidR="005A70AB" w:rsidRPr="00C1361E" w:rsidRDefault="005A70AB" w:rsidP="00E90E7B">
            <w:pPr>
              <w:spacing w:line="400" w:lineRule="exact"/>
              <w:rPr>
                <w:rFonts w:ascii="標楷體" w:eastAsia="標楷體" w:hAnsi="標楷體"/>
                <w:b/>
              </w:rPr>
            </w:pPr>
            <w:r w:rsidRPr="00C1361E">
              <w:rPr>
                <w:rFonts w:ascii="標楷體" w:eastAsia="標楷體" w:hAnsi="標楷體" w:hint="eastAsia"/>
                <w:b/>
              </w:rPr>
              <w:t>解</w:t>
            </w:r>
          </w:p>
          <w:p w14:paraId="61B2E873" w14:textId="77777777" w:rsidR="005A70AB" w:rsidRPr="00C1361E" w:rsidRDefault="005A70AB" w:rsidP="00E90E7B">
            <w:pPr>
              <w:spacing w:line="400" w:lineRule="exact"/>
              <w:rPr>
                <w:rFonts w:ascii="標楷體" w:eastAsia="標楷體" w:hAnsi="標楷體"/>
                <w:b/>
              </w:rPr>
            </w:pPr>
            <w:r w:rsidRPr="00C1361E">
              <w:rPr>
                <w:rFonts w:ascii="標楷體" w:eastAsia="標楷體" w:hAnsi="標楷體" w:hint="eastAsia"/>
                <w:b/>
              </w:rPr>
              <w:lastRenderedPageBreak/>
              <w:t>釋</w:t>
            </w:r>
          </w:p>
        </w:tc>
        <w:tc>
          <w:tcPr>
            <w:tcW w:w="10909" w:type="dxa"/>
          </w:tcPr>
          <w:p w14:paraId="278C7260" w14:textId="667DED88" w:rsidR="005A70AB" w:rsidRPr="00C1361E" w:rsidRDefault="00E47F87" w:rsidP="00E90E7B">
            <w:pPr>
              <w:spacing w:line="400" w:lineRule="exact"/>
              <w:rPr>
                <w:rFonts w:ascii="標楷體" w:eastAsia="標楷體" w:hAnsi="標楷體"/>
              </w:rPr>
            </w:pPr>
            <w:r w:rsidRPr="00C1361E">
              <w:rPr>
                <w:rFonts w:ascii="標楷體" w:eastAsia="標楷體" w:hAnsi="標楷體" w:hint="eastAsia"/>
              </w:rPr>
              <w:lastRenderedPageBreak/>
              <w:t>提出「</w:t>
            </w:r>
            <w:r w:rsidRPr="00C1361E">
              <w:rPr>
                <w:rFonts w:ascii="標楷體" w:eastAsia="標楷體" w:hAnsi="標楷體" w:hint="eastAsia"/>
                <w:b/>
                <w:bCs/>
              </w:rPr>
              <w:t>合作</w:t>
            </w:r>
            <w:r w:rsidRPr="00C1361E">
              <w:rPr>
                <w:rFonts w:ascii="標楷體" w:eastAsia="標楷體" w:hAnsi="標楷體" w:hint="eastAsia"/>
              </w:rPr>
              <w:t>」的「體系」</w:t>
            </w:r>
            <w:r w:rsidRPr="00C1361E">
              <w:rPr>
                <w:rFonts w:ascii="標楷體" w:eastAsia="標楷體" w:hAnsi="標楷體" w:cs="Calibri"/>
              </w:rPr>
              <w:t> </w:t>
            </w:r>
            <w:r w:rsidRPr="00C1361E">
              <w:rPr>
                <w:rFonts w:ascii="標楷體" w:eastAsia="標楷體" w:hAnsi="標楷體" w:hint="eastAsia"/>
              </w:rPr>
              <w:t>( cooperative system )，強調</w:t>
            </w:r>
            <w:r w:rsidRPr="00C1361E">
              <w:rPr>
                <w:rFonts w:ascii="標楷體" w:eastAsia="標楷體" w:hAnsi="標楷體" w:hint="eastAsia"/>
                <w:b/>
                <w:bCs/>
              </w:rPr>
              <w:t>兼重</w:t>
            </w:r>
            <w:r w:rsidRPr="00C1361E">
              <w:rPr>
                <w:rFonts w:ascii="標楷體" w:eastAsia="標楷體" w:hAnsi="標楷體" w:hint="eastAsia"/>
              </w:rPr>
              <w:t>組織「</w:t>
            </w:r>
            <w:r w:rsidRPr="00C1361E">
              <w:rPr>
                <w:rFonts w:ascii="標楷體" w:eastAsia="標楷體" w:hAnsi="標楷體" w:hint="eastAsia"/>
                <w:b/>
                <w:bCs/>
              </w:rPr>
              <w:t>效率</w:t>
            </w:r>
            <w:r w:rsidRPr="00C1361E">
              <w:rPr>
                <w:rFonts w:ascii="標楷體" w:eastAsia="標楷體" w:hAnsi="標楷體" w:hint="eastAsia"/>
              </w:rPr>
              <w:t>」</w:t>
            </w:r>
            <w:r w:rsidRPr="00C1361E">
              <w:rPr>
                <w:rFonts w:ascii="標楷體" w:eastAsia="標楷體" w:hAnsi="標楷體" w:cs="Calibri"/>
              </w:rPr>
              <w:t> </w:t>
            </w:r>
            <w:r w:rsidRPr="00C1361E">
              <w:rPr>
                <w:rFonts w:ascii="標楷體" w:eastAsia="標楷體" w:hAnsi="標楷體" w:hint="eastAsia"/>
              </w:rPr>
              <w:t>( efficiency )</w:t>
            </w:r>
            <w:r w:rsidRPr="00C1361E">
              <w:rPr>
                <w:rFonts w:ascii="標楷體" w:eastAsia="標楷體" w:hAnsi="標楷體" w:cs="Calibri"/>
              </w:rPr>
              <w:t> </w:t>
            </w:r>
            <w:r w:rsidRPr="00C1361E">
              <w:rPr>
                <w:rFonts w:ascii="標楷體" w:eastAsia="標楷體" w:hAnsi="標楷體" w:hint="eastAsia"/>
              </w:rPr>
              <w:t>和「</w:t>
            </w:r>
            <w:r w:rsidRPr="00C1361E">
              <w:rPr>
                <w:rFonts w:ascii="標楷體" w:eastAsia="標楷體" w:hAnsi="標楷體" w:hint="eastAsia"/>
                <w:b/>
                <w:bCs/>
              </w:rPr>
              <w:t>效</w:t>
            </w:r>
            <w:r w:rsidRPr="00C1361E">
              <w:rPr>
                <w:rFonts w:ascii="標楷體" w:eastAsia="標楷體" w:hAnsi="標楷體" w:hint="eastAsia"/>
                <w:b/>
                <w:bCs/>
              </w:rPr>
              <w:lastRenderedPageBreak/>
              <w:t>能</w:t>
            </w:r>
            <w:r w:rsidRPr="00C1361E">
              <w:rPr>
                <w:rFonts w:ascii="標楷體" w:eastAsia="標楷體" w:hAnsi="標楷體" w:hint="eastAsia"/>
              </w:rPr>
              <w:t>」</w:t>
            </w:r>
            <w:r w:rsidRPr="00C1361E">
              <w:rPr>
                <w:rFonts w:ascii="標楷體" w:eastAsia="標楷體" w:hAnsi="標楷體" w:cs="Calibri"/>
              </w:rPr>
              <w:t> </w:t>
            </w:r>
            <w:r w:rsidRPr="00C1361E">
              <w:rPr>
                <w:rFonts w:ascii="標楷體" w:eastAsia="標楷體" w:hAnsi="標楷體" w:hint="eastAsia"/>
              </w:rPr>
              <w:t>( effectiveness )</w:t>
            </w:r>
            <w:r w:rsidRPr="00C1361E">
              <w:rPr>
                <w:rFonts w:ascii="標楷體" w:eastAsia="標楷體" w:hAnsi="標楷體" w:cs="Calibri"/>
              </w:rPr>
              <w:t> </w:t>
            </w:r>
            <w:r w:rsidRPr="00C1361E">
              <w:rPr>
                <w:rFonts w:ascii="標楷體" w:eastAsia="標楷體" w:hAnsi="標楷體" w:hint="eastAsia"/>
              </w:rPr>
              <w:t>的學者即是 →</w:t>
            </w:r>
            <w:r w:rsidRPr="00C1361E">
              <w:rPr>
                <w:rFonts w:ascii="標楷體" w:eastAsia="標楷體" w:hAnsi="標楷體" w:cs="Calibri"/>
              </w:rPr>
              <w:t> </w:t>
            </w:r>
            <w:r w:rsidRPr="00C1361E">
              <w:rPr>
                <w:rFonts w:ascii="標楷體" w:eastAsia="標楷體" w:hAnsi="標楷體" w:hint="eastAsia"/>
                <w:b/>
                <w:bCs/>
              </w:rPr>
              <w:t>巴納德</w:t>
            </w:r>
            <w:r w:rsidRPr="00C1361E">
              <w:rPr>
                <w:rFonts w:ascii="標楷體" w:eastAsia="標楷體" w:hAnsi="標楷體" w:cs="Calibri"/>
              </w:rPr>
              <w:t> </w:t>
            </w:r>
            <w:r w:rsidRPr="00C1361E">
              <w:rPr>
                <w:rFonts w:ascii="標楷體" w:eastAsia="標楷體" w:hAnsi="標楷體" w:hint="eastAsia"/>
              </w:rPr>
              <w:t>(</w:t>
            </w:r>
            <w:r w:rsidRPr="00C1361E">
              <w:rPr>
                <w:rFonts w:ascii="標楷體" w:eastAsia="標楷體" w:hAnsi="標楷體" w:cs="Calibri"/>
              </w:rPr>
              <w:t> </w:t>
            </w:r>
            <w:r w:rsidRPr="00C1361E">
              <w:rPr>
                <w:rFonts w:ascii="標楷體" w:eastAsia="標楷體" w:hAnsi="標楷體" w:hint="eastAsia"/>
                <w:b/>
                <w:bCs/>
              </w:rPr>
              <w:t>Barnard</w:t>
            </w:r>
            <w:r w:rsidRPr="00C1361E">
              <w:rPr>
                <w:rFonts w:ascii="標楷體" w:eastAsia="標楷體" w:hAnsi="標楷體" w:cs="Calibri"/>
              </w:rPr>
              <w:t> </w:t>
            </w:r>
            <w:r w:rsidRPr="00C1361E">
              <w:rPr>
                <w:rFonts w:ascii="標楷體" w:eastAsia="標楷體" w:hAnsi="標楷體" w:hint="eastAsia"/>
              </w:rPr>
              <w:t>)</w:t>
            </w:r>
            <w:r w:rsidRPr="00C1361E">
              <w:rPr>
                <w:rFonts w:ascii="標楷體" w:eastAsia="標楷體" w:hAnsi="標楷體" w:cs="Calibri"/>
              </w:rPr>
              <w:t> </w:t>
            </w:r>
            <w:r w:rsidRPr="00C1361E">
              <w:rPr>
                <w:rFonts w:ascii="標楷體" w:eastAsia="標楷體" w:hAnsi="標楷體" w:hint="eastAsia"/>
              </w:rPr>
              <w:t>。</w:t>
            </w:r>
          </w:p>
        </w:tc>
      </w:tr>
      <w:tr w:rsidR="005A70AB" w:rsidRPr="00C1361E" w14:paraId="626057E6" w14:textId="77777777" w:rsidTr="00E47F87">
        <w:tc>
          <w:tcPr>
            <w:tcW w:w="419" w:type="dxa"/>
            <w:vAlign w:val="center"/>
          </w:tcPr>
          <w:p w14:paraId="453A47A4" w14:textId="36764DFC" w:rsidR="005A70AB" w:rsidRPr="00C1361E" w:rsidRDefault="00E47F87" w:rsidP="00E90E7B">
            <w:pPr>
              <w:spacing w:line="400" w:lineRule="exact"/>
              <w:jc w:val="center"/>
              <w:rPr>
                <w:rFonts w:ascii="標楷體" w:eastAsia="標楷體" w:hAnsi="標楷體"/>
              </w:rPr>
            </w:pPr>
            <w:r w:rsidRPr="00C1361E">
              <w:rPr>
                <w:rFonts w:ascii="標楷體" w:eastAsia="標楷體" w:hAnsi="標楷體" w:hint="eastAsia"/>
              </w:rPr>
              <w:lastRenderedPageBreak/>
              <w:t>A</w:t>
            </w:r>
          </w:p>
        </w:tc>
        <w:tc>
          <w:tcPr>
            <w:tcW w:w="10909" w:type="dxa"/>
          </w:tcPr>
          <w:p w14:paraId="67DB47DA" w14:textId="67F2FE74" w:rsidR="005A70AB" w:rsidRPr="00C1361E" w:rsidRDefault="00E47F87" w:rsidP="00E90E7B">
            <w:pPr>
              <w:spacing w:line="400" w:lineRule="exact"/>
              <w:rPr>
                <w:rFonts w:ascii="標楷體" w:eastAsia="標楷體" w:hAnsi="標楷體"/>
              </w:rPr>
            </w:pPr>
            <w:r w:rsidRPr="00C1361E">
              <w:rPr>
                <w:rFonts w:ascii="標楷體" w:eastAsia="標楷體" w:hAnsi="標楷體" w:hint="eastAsia"/>
              </w:rPr>
              <w:t>以科學管理的理論與方法為立論基礎，重點在探討理性、正式化手段完成目標、組織結構的健全、權力的合理分配及教育行政程序的制度化，是一種靜態的理論</w:t>
            </w:r>
            <w:r w:rsidRPr="00C1361E">
              <w:rPr>
                <w:rFonts w:ascii="標楷體" w:eastAsia="標楷體" w:hAnsi="標楷體" w:hint="eastAsia"/>
              </w:rPr>
              <w:br/>
              <w:t>(A)傳統理論</w:t>
            </w:r>
            <w:r w:rsidRPr="00C1361E">
              <w:rPr>
                <w:rFonts w:ascii="標楷體" w:eastAsia="標楷體" w:hAnsi="標楷體" w:hint="eastAsia"/>
              </w:rPr>
              <w:br/>
              <w:t>(B)行為科學</w:t>
            </w:r>
            <w:r w:rsidRPr="00C1361E">
              <w:rPr>
                <w:rFonts w:ascii="標楷體" w:eastAsia="標楷體" w:hAnsi="標楷體" w:hint="eastAsia"/>
              </w:rPr>
              <w:br/>
              <w:t>(C)系統理論</w:t>
            </w:r>
            <w:r w:rsidRPr="00C1361E">
              <w:rPr>
                <w:rFonts w:ascii="標楷體" w:eastAsia="標楷體" w:hAnsi="標楷體" w:hint="eastAsia"/>
              </w:rPr>
              <w:br/>
              <w:t>(D)非均衡系統理論</w:t>
            </w:r>
          </w:p>
        </w:tc>
      </w:tr>
      <w:tr w:rsidR="005A70AB" w:rsidRPr="00C1361E" w14:paraId="46C19ACA" w14:textId="77777777" w:rsidTr="005A70AB">
        <w:tc>
          <w:tcPr>
            <w:tcW w:w="419" w:type="dxa"/>
          </w:tcPr>
          <w:p w14:paraId="25190D5D" w14:textId="77777777" w:rsidR="005A70AB" w:rsidRPr="00C1361E" w:rsidRDefault="005A70AB" w:rsidP="00E90E7B">
            <w:pPr>
              <w:spacing w:line="400" w:lineRule="exact"/>
              <w:rPr>
                <w:rFonts w:ascii="標楷體" w:eastAsia="標楷體" w:hAnsi="標楷體"/>
                <w:b/>
              </w:rPr>
            </w:pPr>
            <w:r w:rsidRPr="00C1361E">
              <w:rPr>
                <w:rFonts w:ascii="標楷體" w:eastAsia="標楷體" w:hAnsi="標楷體" w:hint="eastAsia"/>
                <w:b/>
              </w:rPr>
              <w:t>解</w:t>
            </w:r>
          </w:p>
          <w:p w14:paraId="4D227776" w14:textId="77777777" w:rsidR="005A70AB" w:rsidRPr="00C1361E" w:rsidRDefault="005A70A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BB9EF78" w14:textId="77777777" w:rsidR="00E47F87" w:rsidRPr="00C1361E" w:rsidRDefault="00E47F87" w:rsidP="00E90E7B">
            <w:pPr>
              <w:spacing w:line="400" w:lineRule="exact"/>
              <w:rPr>
                <w:rFonts w:ascii="標楷體" w:eastAsia="標楷體" w:hAnsi="標楷體"/>
              </w:rPr>
            </w:pPr>
            <w:r w:rsidRPr="00C1361E">
              <w:rPr>
                <w:rFonts w:ascii="標楷體" w:eastAsia="標楷體" w:hAnsi="標楷體" w:hint="eastAsia"/>
              </w:rPr>
              <w:t>傳統理論時期:1900~1930:以科學管理為基礎 探討理性 正式化手段完成組織目標 ex科層體制</w:t>
            </w:r>
          </w:p>
          <w:p w14:paraId="472483CB" w14:textId="77777777" w:rsidR="00E47F87" w:rsidRPr="00C1361E" w:rsidRDefault="00E47F87" w:rsidP="00E90E7B">
            <w:pPr>
              <w:spacing w:line="400" w:lineRule="exact"/>
              <w:rPr>
                <w:rFonts w:ascii="標楷體" w:eastAsia="標楷體" w:hAnsi="標楷體"/>
              </w:rPr>
            </w:pPr>
            <w:r w:rsidRPr="00C1361E">
              <w:rPr>
                <w:rFonts w:ascii="標楷體" w:eastAsia="標楷體" w:hAnsi="標楷體" w:hint="eastAsia"/>
              </w:rPr>
              <w:t>行為科學時期:1930~1960:運用科學方法探討預測人類行為ex需求理論</w:t>
            </w:r>
          </w:p>
          <w:p w14:paraId="5EE0DB3C" w14:textId="77777777" w:rsidR="00E47F87" w:rsidRPr="00C1361E" w:rsidRDefault="00E47F87" w:rsidP="00E90E7B">
            <w:pPr>
              <w:spacing w:line="400" w:lineRule="exact"/>
              <w:rPr>
                <w:rFonts w:ascii="標楷體" w:eastAsia="標楷體" w:hAnsi="標楷體"/>
              </w:rPr>
            </w:pPr>
            <w:r w:rsidRPr="00C1361E">
              <w:rPr>
                <w:rFonts w:ascii="標楷體" w:eastAsia="標楷體" w:hAnsi="標楷體" w:hint="eastAsia"/>
              </w:rPr>
              <w:t>系統理論時期:1960~1990:重視環境的整體性，系統是動態可循環的ex蓋哲爾社會系統理論</w:t>
            </w:r>
          </w:p>
          <w:p w14:paraId="3E4DB911" w14:textId="58B72840" w:rsidR="005A70AB" w:rsidRPr="00C1361E" w:rsidRDefault="00E47F87" w:rsidP="00E90E7B">
            <w:pPr>
              <w:spacing w:line="400" w:lineRule="exact"/>
              <w:rPr>
                <w:rFonts w:ascii="標楷體" w:eastAsia="標楷體" w:hAnsi="標楷體"/>
              </w:rPr>
            </w:pPr>
            <w:r w:rsidRPr="00C1361E">
              <w:rPr>
                <w:rFonts w:ascii="標楷體" w:eastAsia="標楷體" w:hAnsi="標楷體" w:hint="eastAsia"/>
              </w:rPr>
              <w:t>非均衡系統時期:1990~</w:t>
            </w:r>
            <w:r w:rsidRPr="00C1361E">
              <w:rPr>
                <w:rFonts w:ascii="標楷體" w:eastAsia="標楷體" w:hAnsi="標楷體" w:cs="Calibri"/>
              </w:rPr>
              <w:t>    </w:t>
            </w:r>
            <w:r w:rsidRPr="00C1361E">
              <w:rPr>
                <w:rFonts w:ascii="標楷體" w:eastAsia="標楷體" w:hAnsi="標楷體" w:hint="eastAsia"/>
              </w:rPr>
              <w:t xml:space="preserve"> :系統是無規律的，充滿隨機性ex混沌理論 蝴蝶效應...</w:t>
            </w:r>
          </w:p>
        </w:tc>
      </w:tr>
      <w:tr w:rsidR="005A70AB" w:rsidRPr="00C1361E" w14:paraId="63777211" w14:textId="77777777" w:rsidTr="00E47F87">
        <w:tc>
          <w:tcPr>
            <w:tcW w:w="419" w:type="dxa"/>
            <w:vAlign w:val="center"/>
          </w:tcPr>
          <w:p w14:paraId="0C5C1A84" w14:textId="0CB216BA" w:rsidR="005A70AB" w:rsidRPr="00C1361E" w:rsidRDefault="00E47F87"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4471F958" w14:textId="4E9D8988" w:rsidR="005A70AB" w:rsidRPr="00C1361E" w:rsidRDefault="00E47F87" w:rsidP="00E90E7B">
            <w:pPr>
              <w:spacing w:line="400" w:lineRule="exact"/>
              <w:rPr>
                <w:rFonts w:ascii="標楷體" w:eastAsia="標楷體" w:hAnsi="標楷體"/>
              </w:rPr>
            </w:pPr>
            <w:r w:rsidRPr="00C1361E">
              <w:rPr>
                <w:rFonts w:ascii="標楷體" w:eastAsia="標楷體" w:hAnsi="標楷體" w:hint="eastAsia"/>
              </w:rPr>
              <w:t>教學視導演進的四個時期？</w:t>
            </w:r>
            <w:r w:rsidRPr="00C1361E">
              <w:rPr>
                <w:rFonts w:ascii="標楷體" w:eastAsia="標楷體" w:hAnsi="標楷體" w:cs="Calibri"/>
              </w:rPr>
              <w:t> </w:t>
            </w:r>
            <w:r w:rsidRPr="00C1361E">
              <w:rPr>
                <w:rFonts w:ascii="標楷體" w:eastAsia="標楷體" w:hAnsi="標楷體" w:hint="eastAsia"/>
              </w:rPr>
              <w:br/>
              <w:t>(A)行政監督時期─人力資源視導取向時期─人際關係取向時期─科學管理</w:t>
            </w:r>
            <w:r w:rsidRPr="00C1361E">
              <w:rPr>
                <w:rFonts w:ascii="標楷體" w:eastAsia="標楷體" w:hAnsi="標楷體" w:cs="Calibri"/>
              </w:rPr>
              <w:t> </w:t>
            </w:r>
            <w:r w:rsidRPr="00C1361E">
              <w:rPr>
                <w:rFonts w:ascii="標楷體" w:eastAsia="標楷體" w:hAnsi="標楷體" w:hint="eastAsia"/>
              </w:rPr>
              <w:br/>
              <w:t>(B)行政監 督時期─人際關係取向時期─人力資源視導取向時期─科學管理</w:t>
            </w:r>
            <w:r w:rsidRPr="00C1361E">
              <w:rPr>
                <w:rFonts w:ascii="標楷體" w:eastAsia="標楷體" w:hAnsi="標楷體" w:cs="Calibri"/>
              </w:rPr>
              <w:t> </w:t>
            </w:r>
            <w:r w:rsidRPr="00C1361E">
              <w:rPr>
                <w:rFonts w:ascii="標楷體" w:eastAsia="標楷體" w:hAnsi="標楷體" w:hint="eastAsia"/>
              </w:rPr>
              <w:br/>
              <w:t>(C)行政監督時期─科學管理取向時期─人際關係 取向時期─人力資源視導取向時期</w:t>
            </w:r>
            <w:r w:rsidRPr="00C1361E">
              <w:rPr>
                <w:rFonts w:ascii="標楷體" w:eastAsia="標楷體" w:hAnsi="標楷體" w:cs="Calibri"/>
              </w:rPr>
              <w:t> </w:t>
            </w:r>
            <w:r w:rsidRPr="00C1361E">
              <w:rPr>
                <w:rFonts w:ascii="標楷體" w:eastAsia="標楷體" w:hAnsi="標楷體" w:hint="eastAsia"/>
              </w:rPr>
              <w:br/>
              <w:t>(D)行政監督時期─人際關係取向時期─科學管理─人力資源視導取向時期</w:t>
            </w:r>
          </w:p>
        </w:tc>
      </w:tr>
      <w:tr w:rsidR="005A70AB" w:rsidRPr="00C1361E" w14:paraId="2B7BF9D6" w14:textId="77777777" w:rsidTr="005A70AB">
        <w:tc>
          <w:tcPr>
            <w:tcW w:w="419" w:type="dxa"/>
          </w:tcPr>
          <w:p w14:paraId="785FF2DA" w14:textId="77777777" w:rsidR="005A70AB" w:rsidRPr="00C1361E" w:rsidRDefault="005A70AB" w:rsidP="00E90E7B">
            <w:pPr>
              <w:spacing w:line="400" w:lineRule="exact"/>
              <w:rPr>
                <w:rFonts w:ascii="標楷體" w:eastAsia="標楷體" w:hAnsi="標楷體"/>
                <w:b/>
              </w:rPr>
            </w:pPr>
            <w:r w:rsidRPr="00C1361E">
              <w:rPr>
                <w:rFonts w:ascii="標楷體" w:eastAsia="標楷體" w:hAnsi="標楷體" w:hint="eastAsia"/>
                <w:b/>
              </w:rPr>
              <w:t>解</w:t>
            </w:r>
          </w:p>
          <w:p w14:paraId="13F49EFE" w14:textId="77777777" w:rsidR="005A70AB" w:rsidRPr="00C1361E" w:rsidRDefault="005A70A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DFDBD55" w14:textId="62F6A6E1" w:rsidR="00E47F87" w:rsidRPr="00C1361E" w:rsidRDefault="00E47F87" w:rsidP="00E90E7B">
            <w:pPr>
              <w:spacing w:line="400" w:lineRule="exact"/>
              <w:rPr>
                <w:rFonts w:ascii="標楷體" w:eastAsia="標楷體" w:hAnsi="標楷體"/>
              </w:rPr>
            </w:pPr>
            <w:r w:rsidRPr="00C1361E">
              <w:rPr>
                <w:rFonts w:ascii="標楷體" w:eastAsia="標楷體" w:hAnsi="標楷體" w:hint="eastAsia"/>
              </w:rPr>
              <w:t>西方教育視導制度的演進時期分類</w:t>
            </w:r>
          </w:p>
          <w:p w14:paraId="28DB7A73" w14:textId="43F6129B" w:rsidR="00E47F87" w:rsidRPr="00C1361E" w:rsidRDefault="00E47F87" w:rsidP="00E90E7B">
            <w:pPr>
              <w:spacing w:line="400" w:lineRule="exact"/>
              <w:rPr>
                <w:rFonts w:ascii="標楷體" w:eastAsia="標楷體" w:hAnsi="標楷體"/>
              </w:rPr>
            </w:pPr>
            <w:r w:rsidRPr="00C1361E">
              <w:rPr>
                <w:rFonts w:ascii="標楷體" w:eastAsia="標楷體" w:hAnsi="標楷體" w:hint="eastAsia"/>
              </w:rPr>
              <w:t>1.行政監督時期</w:t>
            </w:r>
            <w:r w:rsidR="000D69F5" w:rsidRPr="00C1361E">
              <w:rPr>
                <w:rFonts w:ascii="標楷體" w:eastAsia="標楷體" w:hAnsi="標楷體" w:hint="eastAsia"/>
              </w:rPr>
              <w:t xml:space="preserve">　</w:t>
            </w:r>
            <w:r w:rsidRPr="00C1361E">
              <w:rPr>
                <w:rFonts w:ascii="標楷體" w:eastAsia="標楷體" w:hAnsi="標楷體" w:hint="eastAsia"/>
              </w:rPr>
              <w:t>2.傳統科學管理時期</w:t>
            </w:r>
            <w:r w:rsidR="000D69F5" w:rsidRPr="00C1361E">
              <w:rPr>
                <w:rFonts w:ascii="標楷體" w:eastAsia="標楷體" w:hAnsi="標楷體" w:hint="eastAsia"/>
              </w:rPr>
              <w:t xml:space="preserve">　</w:t>
            </w:r>
            <w:r w:rsidRPr="00C1361E">
              <w:rPr>
                <w:rFonts w:ascii="標楷體" w:eastAsia="標楷體" w:hAnsi="標楷體" w:hint="eastAsia"/>
              </w:rPr>
              <w:t>3.民主與人際關係取向時期</w:t>
            </w:r>
          </w:p>
          <w:p w14:paraId="2A842B40" w14:textId="2F547229" w:rsidR="005A70AB" w:rsidRPr="00C1361E" w:rsidRDefault="00E47F87" w:rsidP="00E90E7B">
            <w:pPr>
              <w:spacing w:line="400" w:lineRule="exact"/>
              <w:rPr>
                <w:rFonts w:ascii="標楷體" w:eastAsia="標楷體" w:hAnsi="標楷體"/>
              </w:rPr>
            </w:pPr>
            <w:r w:rsidRPr="00C1361E">
              <w:rPr>
                <w:rFonts w:ascii="標楷體" w:eastAsia="標楷體" w:hAnsi="標楷體" w:hint="eastAsia"/>
              </w:rPr>
              <w:t>4.人力資源視導時期</w:t>
            </w:r>
            <w:r w:rsidR="000D69F5" w:rsidRPr="00C1361E">
              <w:rPr>
                <w:rFonts w:ascii="標楷體" w:eastAsia="標楷體" w:hAnsi="標楷體" w:hint="eastAsia"/>
              </w:rPr>
              <w:t xml:space="preserve">　</w:t>
            </w:r>
            <w:r w:rsidRPr="00C1361E">
              <w:rPr>
                <w:rFonts w:ascii="標楷體" w:eastAsia="標楷體" w:hAnsi="標楷體" w:hint="eastAsia"/>
              </w:rPr>
              <w:t>5.新科學管理取向時期</w:t>
            </w:r>
          </w:p>
        </w:tc>
      </w:tr>
      <w:tr w:rsidR="005A70AB" w:rsidRPr="00C1361E" w14:paraId="1F9777D4" w14:textId="77777777" w:rsidTr="009835A8">
        <w:tc>
          <w:tcPr>
            <w:tcW w:w="419" w:type="dxa"/>
            <w:vAlign w:val="center"/>
          </w:tcPr>
          <w:p w14:paraId="4E2C5A70" w14:textId="50C540F7" w:rsidR="005A70AB" w:rsidRPr="00C1361E" w:rsidRDefault="009835A8" w:rsidP="00E90E7B">
            <w:pPr>
              <w:spacing w:line="400" w:lineRule="exact"/>
              <w:jc w:val="center"/>
              <w:rPr>
                <w:rFonts w:ascii="標楷體" w:eastAsia="標楷體" w:hAnsi="標楷體"/>
              </w:rPr>
            </w:pPr>
            <w:r w:rsidRPr="00C1361E">
              <w:rPr>
                <w:rFonts w:ascii="標楷體" w:eastAsia="標楷體" w:hAnsi="標楷體"/>
              </w:rPr>
              <w:t>B</w:t>
            </w:r>
          </w:p>
        </w:tc>
        <w:tc>
          <w:tcPr>
            <w:tcW w:w="10909" w:type="dxa"/>
          </w:tcPr>
          <w:p w14:paraId="16965069" w14:textId="69C532D6" w:rsidR="005A70AB" w:rsidRPr="00C1361E" w:rsidRDefault="009835A8" w:rsidP="00E90E7B">
            <w:pPr>
              <w:spacing w:line="400" w:lineRule="exact"/>
              <w:rPr>
                <w:rFonts w:ascii="標楷體" w:eastAsia="標楷體" w:hAnsi="標楷體"/>
              </w:rPr>
            </w:pPr>
            <w:r w:rsidRPr="00C1361E">
              <w:rPr>
                <w:rFonts w:ascii="標楷體" w:eastAsia="標楷體" w:hAnsi="標楷體" w:hint="eastAsia"/>
              </w:rPr>
              <w:t>旨在確認及評估受評對象可用的各種資源，包括方案策略能力，實行策略的過程設計、預算及進度</w:t>
            </w:r>
            <w:r w:rsidRPr="00C1361E">
              <w:rPr>
                <w:rFonts w:ascii="標楷體" w:eastAsia="標楷體" w:hAnsi="標楷體" w:hint="eastAsia"/>
              </w:rPr>
              <w:br/>
              <w:t>(A)背景評鑑</w:t>
            </w:r>
            <w:r w:rsidRPr="00C1361E">
              <w:rPr>
                <w:rFonts w:ascii="標楷體" w:eastAsia="標楷體" w:hAnsi="標楷體" w:hint="eastAsia"/>
              </w:rPr>
              <w:br/>
              <w:t>(B)輸入評鑑</w:t>
            </w:r>
            <w:r w:rsidRPr="00C1361E">
              <w:rPr>
                <w:rFonts w:ascii="標楷體" w:eastAsia="標楷體" w:hAnsi="標楷體" w:hint="eastAsia"/>
              </w:rPr>
              <w:br/>
              <w:t>(C)過程評鑑</w:t>
            </w:r>
            <w:r w:rsidRPr="00C1361E">
              <w:rPr>
                <w:rFonts w:ascii="標楷體" w:eastAsia="標楷體" w:hAnsi="標楷體" w:hint="eastAsia"/>
              </w:rPr>
              <w:br/>
              <w:t>(D)成果評鑑</w:t>
            </w:r>
          </w:p>
        </w:tc>
      </w:tr>
      <w:tr w:rsidR="005A70AB" w:rsidRPr="00C1361E" w14:paraId="5964FA22" w14:textId="77777777" w:rsidTr="005A70AB">
        <w:tc>
          <w:tcPr>
            <w:tcW w:w="419" w:type="dxa"/>
          </w:tcPr>
          <w:p w14:paraId="10DCD5E3" w14:textId="77777777" w:rsidR="005A70AB" w:rsidRPr="00C1361E" w:rsidRDefault="005A70AB" w:rsidP="00E90E7B">
            <w:pPr>
              <w:spacing w:line="400" w:lineRule="exact"/>
              <w:rPr>
                <w:rFonts w:ascii="標楷體" w:eastAsia="標楷體" w:hAnsi="標楷體"/>
                <w:b/>
              </w:rPr>
            </w:pPr>
            <w:r w:rsidRPr="00C1361E">
              <w:rPr>
                <w:rFonts w:ascii="標楷體" w:eastAsia="標楷體" w:hAnsi="標楷體" w:hint="eastAsia"/>
                <w:b/>
              </w:rPr>
              <w:t>解</w:t>
            </w:r>
          </w:p>
          <w:p w14:paraId="03061F17" w14:textId="77777777" w:rsidR="005A70AB" w:rsidRPr="00C1361E" w:rsidRDefault="005A70A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D60CD3A" w14:textId="77777777" w:rsidR="009835A8" w:rsidRPr="00C1361E" w:rsidRDefault="009835A8" w:rsidP="00E90E7B">
            <w:pPr>
              <w:spacing w:line="400" w:lineRule="exact"/>
              <w:rPr>
                <w:rFonts w:ascii="標楷體" w:eastAsia="標楷體" w:hAnsi="標楷體"/>
              </w:rPr>
            </w:pPr>
            <w:r w:rsidRPr="00C1361E">
              <w:rPr>
                <w:rFonts w:ascii="標楷體" w:eastAsia="標楷體" w:hAnsi="標楷體" w:hint="eastAsia"/>
                <w:b/>
                <w:bCs/>
              </w:rPr>
              <w:t>輸入評鑑（input evaluation）</w:t>
            </w:r>
          </w:p>
          <w:p w14:paraId="1CE35C9F" w14:textId="1D31D01C" w:rsidR="005A70AB" w:rsidRPr="00C1361E" w:rsidRDefault="009835A8" w:rsidP="00E90E7B">
            <w:pPr>
              <w:spacing w:line="400" w:lineRule="exact"/>
              <w:rPr>
                <w:rFonts w:ascii="標楷體" w:eastAsia="標楷體" w:hAnsi="標楷體"/>
              </w:rPr>
            </w:pPr>
            <w:r w:rsidRPr="00C1361E">
              <w:rPr>
                <w:rFonts w:ascii="標楷體" w:eastAsia="標楷體" w:hAnsi="標楷體" w:hint="eastAsia"/>
              </w:rPr>
              <w:t>輸入評鑑的主要取向在於為一項變革方案指示行動方針，其方式是尋求各種可能的途徑，並嚴加考察。輸入評鑑的全部用意即在幫助委託人在其需求及環境的前提下，考慮各種可能的方案策略，並發展一種適用的計畫。其主要目的，即在審度需投入的人力、物力、與財力是否能夠配合。</w:t>
            </w:r>
          </w:p>
        </w:tc>
      </w:tr>
      <w:tr w:rsidR="005A70AB" w:rsidRPr="00C1361E" w14:paraId="385272E1" w14:textId="77777777" w:rsidTr="009835A8">
        <w:tc>
          <w:tcPr>
            <w:tcW w:w="419" w:type="dxa"/>
            <w:vAlign w:val="center"/>
          </w:tcPr>
          <w:p w14:paraId="11DCC7F1" w14:textId="1B8A9811" w:rsidR="005A70AB" w:rsidRPr="00C1361E" w:rsidRDefault="009835A8"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5DEF1701" w14:textId="3E3B80C7" w:rsidR="005A70AB" w:rsidRPr="00C1361E" w:rsidRDefault="009835A8" w:rsidP="00E90E7B">
            <w:pPr>
              <w:spacing w:line="400" w:lineRule="exact"/>
              <w:rPr>
                <w:rFonts w:ascii="標楷體" w:eastAsia="標楷體" w:hAnsi="標楷體"/>
              </w:rPr>
            </w:pPr>
            <w:r w:rsidRPr="00C1361E">
              <w:rPr>
                <w:rFonts w:ascii="標楷體" w:eastAsia="標楷體" w:hAnsi="標楷體" w:hint="eastAsia"/>
              </w:rPr>
              <w:t>組織的類型有生產性組織、管理性組織、維持性組織及適應性組織，請問學校是屬於何種組織</w:t>
            </w:r>
            <w:r w:rsidRPr="00C1361E">
              <w:rPr>
                <w:rFonts w:ascii="標楷體" w:eastAsia="標楷體" w:hAnsi="標楷體" w:hint="eastAsia"/>
              </w:rPr>
              <w:br/>
              <w:t>(A)生產性組織</w:t>
            </w:r>
            <w:r w:rsidRPr="00C1361E">
              <w:rPr>
                <w:rFonts w:ascii="標楷體" w:eastAsia="標楷體" w:hAnsi="標楷體" w:hint="eastAsia"/>
              </w:rPr>
              <w:br/>
              <w:t>(B)管理性組織</w:t>
            </w:r>
            <w:r w:rsidRPr="00C1361E">
              <w:rPr>
                <w:rFonts w:ascii="標楷體" w:eastAsia="標楷體" w:hAnsi="標楷體" w:hint="eastAsia"/>
              </w:rPr>
              <w:br/>
              <w:t>(C)維持性組織</w:t>
            </w:r>
            <w:r w:rsidRPr="00C1361E">
              <w:rPr>
                <w:rFonts w:ascii="標楷體" w:eastAsia="標楷體" w:hAnsi="標楷體" w:hint="eastAsia"/>
              </w:rPr>
              <w:br/>
              <w:t>(D)適應性組織</w:t>
            </w:r>
            <w:r w:rsidRPr="00C1361E">
              <w:rPr>
                <w:rFonts w:ascii="標楷體" w:eastAsia="標楷體" w:hAnsi="標楷體" w:cs="Calibri"/>
              </w:rPr>
              <w:t> </w:t>
            </w:r>
          </w:p>
        </w:tc>
      </w:tr>
      <w:tr w:rsidR="005A70AB" w:rsidRPr="00C1361E" w14:paraId="4D4C88C1" w14:textId="77777777" w:rsidTr="005A70AB">
        <w:tc>
          <w:tcPr>
            <w:tcW w:w="419" w:type="dxa"/>
          </w:tcPr>
          <w:p w14:paraId="4E0E02B2" w14:textId="77777777" w:rsidR="005A70AB" w:rsidRPr="00C1361E" w:rsidRDefault="005A70AB" w:rsidP="00E90E7B">
            <w:pPr>
              <w:spacing w:line="400" w:lineRule="exact"/>
              <w:rPr>
                <w:rFonts w:ascii="標楷體" w:eastAsia="標楷體" w:hAnsi="標楷體"/>
                <w:b/>
              </w:rPr>
            </w:pPr>
            <w:r w:rsidRPr="00C1361E">
              <w:rPr>
                <w:rFonts w:ascii="標楷體" w:eastAsia="標楷體" w:hAnsi="標楷體" w:hint="eastAsia"/>
                <w:b/>
              </w:rPr>
              <w:t>解</w:t>
            </w:r>
          </w:p>
          <w:p w14:paraId="0A8A4228" w14:textId="77777777" w:rsidR="005A70AB" w:rsidRPr="00C1361E" w:rsidRDefault="005A70A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518A3B0" w14:textId="77777777" w:rsidR="005A70AB" w:rsidRPr="00C1361E" w:rsidRDefault="005A70AB" w:rsidP="00E90E7B">
            <w:pPr>
              <w:spacing w:line="400" w:lineRule="exact"/>
              <w:rPr>
                <w:rFonts w:ascii="標楷體" w:eastAsia="標楷體" w:hAnsi="標楷體"/>
              </w:rPr>
            </w:pPr>
          </w:p>
        </w:tc>
      </w:tr>
      <w:tr w:rsidR="005A70AB" w:rsidRPr="00C1361E" w14:paraId="66769243" w14:textId="77777777" w:rsidTr="009835A8">
        <w:tc>
          <w:tcPr>
            <w:tcW w:w="419" w:type="dxa"/>
            <w:vAlign w:val="center"/>
          </w:tcPr>
          <w:p w14:paraId="0C272AA9" w14:textId="576F9F1B" w:rsidR="005A70AB" w:rsidRPr="00C1361E" w:rsidRDefault="009835A8"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559C4100" w14:textId="7DEF1117" w:rsidR="005A70AB" w:rsidRPr="00C1361E" w:rsidRDefault="009835A8" w:rsidP="00E90E7B">
            <w:pPr>
              <w:spacing w:line="400" w:lineRule="exact"/>
              <w:rPr>
                <w:rFonts w:ascii="標楷體" w:eastAsia="標楷體" w:hAnsi="標楷體"/>
              </w:rPr>
            </w:pPr>
            <w:r w:rsidRPr="00C1361E">
              <w:rPr>
                <w:rFonts w:ascii="標楷體" w:eastAsia="標楷體" w:hAnsi="標楷體" w:hint="eastAsia"/>
              </w:rPr>
              <w:t>依貝斯(B. M. Bass)和俄莫利(B. J. Avolio)所編製的「多因素領導問卷」分析發現轉型領導包括四個主要因素，激發動機、知識啟發、個別關懷及：</w:t>
            </w:r>
            <w:r w:rsidRPr="00C1361E">
              <w:rPr>
                <w:rFonts w:ascii="標楷體" w:eastAsia="標楷體" w:hAnsi="標楷體" w:cs="Calibri"/>
              </w:rPr>
              <w:t> </w:t>
            </w:r>
            <w:r w:rsidRPr="00C1361E">
              <w:rPr>
                <w:rFonts w:ascii="標楷體" w:eastAsia="標楷體" w:hAnsi="標楷體" w:hint="eastAsia"/>
              </w:rPr>
              <w:br/>
              <w:t>(A)任務結構(task structure)</w:t>
            </w:r>
            <w:r w:rsidRPr="00C1361E">
              <w:rPr>
                <w:rFonts w:ascii="標楷體" w:eastAsia="標楷體" w:hAnsi="標楷體" w:cs="Calibri"/>
              </w:rPr>
              <w:t> </w:t>
            </w:r>
            <w:r w:rsidRPr="00C1361E">
              <w:rPr>
                <w:rFonts w:ascii="標楷體" w:eastAsia="標楷體" w:hAnsi="標楷體" w:hint="eastAsia"/>
              </w:rPr>
              <w:br/>
            </w:r>
            <w:r w:rsidRPr="00C1361E">
              <w:rPr>
                <w:rFonts w:ascii="標楷體" w:eastAsia="標楷體" w:hAnsi="標楷體" w:hint="eastAsia"/>
              </w:rPr>
              <w:lastRenderedPageBreak/>
              <w:t>(B)酬賞(reward)</w:t>
            </w:r>
            <w:r w:rsidRPr="00C1361E">
              <w:rPr>
                <w:rFonts w:ascii="標楷體" w:eastAsia="標楷體" w:hAnsi="標楷體" w:cs="Calibri"/>
              </w:rPr>
              <w:t> </w:t>
            </w:r>
            <w:r w:rsidRPr="00C1361E">
              <w:rPr>
                <w:rFonts w:ascii="標楷體" w:eastAsia="標楷體" w:hAnsi="標楷體" w:hint="eastAsia"/>
              </w:rPr>
              <w:br/>
              <w:t>(C)魅力影響(idealized influence)</w:t>
            </w:r>
            <w:r w:rsidRPr="00C1361E">
              <w:rPr>
                <w:rFonts w:ascii="標楷體" w:eastAsia="標楷體" w:hAnsi="標楷體" w:cs="Calibri"/>
              </w:rPr>
              <w:t> </w:t>
            </w:r>
            <w:r w:rsidRPr="00C1361E">
              <w:rPr>
                <w:rFonts w:ascii="標楷體" w:eastAsia="標楷體" w:hAnsi="標楷體" w:hint="eastAsia"/>
              </w:rPr>
              <w:br/>
              <w:t>(D)職權(position power)</w:t>
            </w:r>
            <w:r w:rsidRPr="00C1361E">
              <w:rPr>
                <w:rFonts w:ascii="標楷體" w:eastAsia="標楷體" w:hAnsi="標楷體" w:cs="Calibri"/>
              </w:rPr>
              <w:t> </w:t>
            </w:r>
            <w:r w:rsidRPr="00C1361E">
              <w:rPr>
                <w:rFonts w:ascii="標楷體" w:eastAsia="標楷體" w:hAnsi="標楷體"/>
              </w:rPr>
              <w:t xml:space="preserve"> </w:t>
            </w:r>
          </w:p>
        </w:tc>
      </w:tr>
      <w:tr w:rsidR="005A70AB" w:rsidRPr="00C1361E" w14:paraId="59329E26" w14:textId="77777777" w:rsidTr="005A70AB">
        <w:tc>
          <w:tcPr>
            <w:tcW w:w="419" w:type="dxa"/>
          </w:tcPr>
          <w:p w14:paraId="6DD5F871" w14:textId="77777777" w:rsidR="005A70AB" w:rsidRPr="00C1361E" w:rsidRDefault="005A70AB"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44A8FAAA" w14:textId="77777777" w:rsidR="005A70AB" w:rsidRPr="00C1361E" w:rsidRDefault="005A70A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4D82FE8" w14:textId="4B9ED31D" w:rsidR="009835A8" w:rsidRPr="00C1361E" w:rsidRDefault="009835A8" w:rsidP="00E90E7B">
            <w:pPr>
              <w:spacing w:line="400" w:lineRule="exact"/>
              <w:rPr>
                <w:rFonts w:ascii="標楷體" w:eastAsia="標楷體" w:hAnsi="標楷體"/>
              </w:rPr>
            </w:pPr>
            <w:r w:rsidRPr="00C1361E">
              <w:rPr>
                <w:rFonts w:ascii="標楷體" w:eastAsia="標楷體" w:hAnsi="標楷體" w:hint="eastAsia"/>
                <w:b/>
                <w:color w:val="FF0000"/>
              </w:rPr>
              <w:t>Bass</w:t>
            </w:r>
            <w:r w:rsidRPr="00C1361E">
              <w:rPr>
                <w:rFonts w:ascii="標楷體" w:eastAsia="標楷體" w:hAnsi="標楷體"/>
                <w:b/>
                <w:color w:val="FF0000"/>
              </w:rPr>
              <w:t xml:space="preserve"> </w:t>
            </w:r>
            <w:r w:rsidRPr="00C1361E">
              <w:rPr>
                <w:rFonts w:ascii="標楷體" w:eastAsia="標楷體" w:hAnsi="標楷體" w:hint="eastAsia"/>
                <w:b/>
                <w:color w:val="00B050"/>
              </w:rPr>
              <w:t>轉型領導</w:t>
            </w:r>
          </w:p>
          <w:p w14:paraId="57E2912E" w14:textId="77777777" w:rsidR="009835A8" w:rsidRPr="00C1361E" w:rsidRDefault="009835A8" w:rsidP="00E90E7B">
            <w:pPr>
              <w:spacing w:line="400" w:lineRule="exact"/>
              <w:rPr>
                <w:rFonts w:ascii="標楷體" w:eastAsia="標楷體" w:hAnsi="標楷體"/>
                <w:b/>
                <w:color w:val="0070C0"/>
              </w:rPr>
            </w:pPr>
            <w:r w:rsidRPr="00C1361E">
              <w:rPr>
                <w:rFonts w:ascii="標楷體" w:eastAsia="標楷體" w:hAnsi="標楷體" w:hint="eastAsia"/>
                <w:b/>
                <w:color w:val="0070C0"/>
              </w:rPr>
              <w:t>具有領導魅力</w:t>
            </w:r>
          </w:p>
          <w:p w14:paraId="3CC40164" w14:textId="77777777" w:rsidR="009835A8" w:rsidRPr="00C1361E" w:rsidRDefault="009835A8" w:rsidP="00E90E7B">
            <w:pPr>
              <w:spacing w:line="400" w:lineRule="exact"/>
              <w:rPr>
                <w:rFonts w:ascii="標楷體" w:eastAsia="標楷體" w:hAnsi="標楷體"/>
              </w:rPr>
            </w:pPr>
            <w:r w:rsidRPr="00C1361E">
              <w:rPr>
                <w:rFonts w:ascii="標楷體" w:eastAsia="標楷體" w:hAnsi="標楷體" w:hint="eastAsia"/>
              </w:rPr>
              <w:t>領導者透過諸如自信、意識型態上的態度、似戲劇性及情緒上的表現而令人尊重與信任。</w:t>
            </w:r>
          </w:p>
          <w:p w14:paraId="29E87B5D" w14:textId="46761C64" w:rsidR="009835A8" w:rsidRPr="00C1361E" w:rsidRDefault="009835A8" w:rsidP="00E90E7B">
            <w:pPr>
              <w:spacing w:line="400" w:lineRule="exact"/>
              <w:rPr>
                <w:rFonts w:ascii="標楷體" w:eastAsia="標楷體" w:hAnsi="標楷體"/>
              </w:rPr>
            </w:pPr>
            <w:r w:rsidRPr="00C1361E">
              <w:rPr>
                <w:rFonts w:ascii="標楷體" w:eastAsia="標楷體" w:hAnsi="標楷體" w:hint="eastAsia"/>
              </w:rPr>
              <w:t>或領導者具有吸引力等的個人能力，並具有前瞻性的遠景。領導者有令部屬心悅誠服的特質或行為。</w:t>
            </w:r>
          </w:p>
          <w:p w14:paraId="37F45E83" w14:textId="77777777" w:rsidR="009835A8" w:rsidRPr="00C1361E" w:rsidRDefault="009835A8" w:rsidP="00E90E7B">
            <w:pPr>
              <w:spacing w:line="400" w:lineRule="exact"/>
              <w:rPr>
                <w:rFonts w:ascii="標楷體" w:eastAsia="標楷體" w:hAnsi="標楷體"/>
                <w:b/>
                <w:color w:val="0070C0"/>
              </w:rPr>
            </w:pPr>
            <w:r w:rsidRPr="00C1361E">
              <w:rPr>
                <w:rFonts w:ascii="標楷體" w:eastAsia="標楷體" w:hAnsi="標楷體" w:hint="eastAsia"/>
                <w:b/>
                <w:color w:val="0070C0"/>
              </w:rPr>
              <w:t>鼓舞部屬的領導</w:t>
            </w:r>
          </w:p>
          <w:p w14:paraId="3C2BF19C" w14:textId="7CE0B9DF" w:rsidR="009835A8" w:rsidRPr="00C1361E" w:rsidRDefault="009835A8" w:rsidP="00E90E7B">
            <w:pPr>
              <w:spacing w:line="400" w:lineRule="exact"/>
              <w:rPr>
                <w:rFonts w:ascii="標楷體" w:eastAsia="標楷體" w:hAnsi="標楷體"/>
              </w:rPr>
            </w:pPr>
            <w:r w:rsidRPr="00C1361E">
              <w:rPr>
                <w:rFonts w:ascii="標楷體" w:eastAsia="標楷體" w:hAnsi="標楷體" w:hint="eastAsia"/>
              </w:rPr>
              <w:t>鼓舞激勵與領導者具有魅力關係密切。領導者對部屬寄予厚望,並以簡單的方式表達重要的目的，及藉由象徵性符號與具有情緒性的說服力，而增進部屬對所欲目標的瞭解。</w:t>
            </w:r>
          </w:p>
          <w:p w14:paraId="6BA237CC" w14:textId="77777777" w:rsidR="009835A8" w:rsidRPr="00C1361E" w:rsidRDefault="009835A8" w:rsidP="00E90E7B">
            <w:pPr>
              <w:spacing w:line="400" w:lineRule="exact"/>
              <w:rPr>
                <w:rFonts w:ascii="標楷體" w:eastAsia="標楷體" w:hAnsi="標楷體"/>
                <w:b/>
                <w:color w:val="0070C0"/>
              </w:rPr>
            </w:pPr>
            <w:r w:rsidRPr="00C1361E">
              <w:rPr>
                <w:rFonts w:ascii="標楷體" w:eastAsia="標楷體" w:hAnsi="標楷體" w:hint="eastAsia"/>
                <w:b/>
                <w:color w:val="0070C0"/>
              </w:rPr>
              <w:t>智能的激勵</w:t>
            </w:r>
          </w:p>
          <w:p w14:paraId="4943799B" w14:textId="77777777" w:rsidR="009835A8" w:rsidRPr="00C1361E" w:rsidRDefault="009835A8" w:rsidP="00E90E7B">
            <w:pPr>
              <w:spacing w:line="400" w:lineRule="exact"/>
              <w:rPr>
                <w:rFonts w:ascii="標楷體" w:eastAsia="標楷體" w:hAnsi="標楷體"/>
              </w:rPr>
            </w:pPr>
            <w:r w:rsidRPr="00C1361E">
              <w:rPr>
                <w:rFonts w:ascii="標楷體" w:eastAsia="標楷體" w:hAnsi="標楷體" w:hint="eastAsia"/>
              </w:rPr>
              <w:t>領導者提供部屬智能的及問題導向的指針，並以新的方式處理舊的問題，及強調以合理性解決問題。</w:t>
            </w:r>
          </w:p>
          <w:p w14:paraId="6F8BC770" w14:textId="77777777" w:rsidR="009835A8" w:rsidRPr="00C1361E" w:rsidRDefault="009835A8" w:rsidP="00E90E7B">
            <w:pPr>
              <w:spacing w:line="400" w:lineRule="exact"/>
              <w:rPr>
                <w:rFonts w:ascii="標楷體" w:eastAsia="標楷體" w:hAnsi="標楷體"/>
                <w:b/>
                <w:color w:val="0070C0"/>
              </w:rPr>
            </w:pPr>
            <w:r w:rsidRPr="00C1361E">
              <w:rPr>
                <w:rFonts w:ascii="標楷體" w:eastAsia="標楷體" w:hAnsi="標楷體" w:hint="eastAsia"/>
                <w:b/>
                <w:color w:val="0070C0"/>
              </w:rPr>
              <w:t>個別化的關係</w:t>
            </w:r>
          </w:p>
          <w:p w14:paraId="21A53017" w14:textId="594AA1A1" w:rsidR="005A70AB" w:rsidRPr="00C1361E" w:rsidRDefault="009835A8" w:rsidP="00E90E7B">
            <w:pPr>
              <w:spacing w:line="400" w:lineRule="exact"/>
              <w:rPr>
                <w:rFonts w:ascii="標楷體" w:eastAsia="標楷體" w:hAnsi="標楷體"/>
              </w:rPr>
            </w:pPr>
            <w:r w:rsidRPr="00C1361E">
              <w:rPr>
                <w:rFonts w:ascii="標楷體" w:eastAsia="標楷體" w:hAnsi="標楷體" w:hint="eastAsia"/>
              </w:rPr>
              <w:t>領導者關心部屬個人的需求；為激發及創造學習經驗，領導者充分授權；領導者尊重每一位部屬。</w:t>
            </w:r>
          </w:p>
        </w:tc>
      </w:tr>
      <w:tr w:rsidR="005A70AB" w:rsidRPr="00C1361E" w14:paraId="01DE5746" w14:textId="77777777" w:rsidTr="009835A8">
        <w:tc>
          <w:tcPr>
            <w:tcW w:w="419" w:type="dxa"/>
            <w:vAlign w:val="center"/>
          </w:tcPr>
          <w:p w14:paraId="05E9EFB3" w14:textId="1A7FB9EA" w:rsidR="005A70AB" w:rsidRPr="00C1361E" w:rsidRDefault="009835A8"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7A9D5BF9" w14:textId="31C981A7" w:rsidR="005A70AB" w:rsidRPr="00C1361E" w:rsidRDefault="009835A8" w:rsidP="00E90E7B">
            <w:pPr>
              <w:spacing w:line="400" w:lineRule="exact"/>
              <w:rPr>
                <w:rFonts w:ascii="標楷體" w:eastAsia="標楷體" w:hAnsi="標楷體"/>
              </w:rPr>
            </w:pPr>
            <w:r w:rsidRPr="00C1361E">
              <w:rPr>
                <w:rFonts w:ascii="標楷體" w:eastAsia="標楷體" w:hAnsi="標楷體" w:hint="eastAsia"/>
              </w:rPr>
              <w:t>提倡「綜合掃描模式」的行政決策模式的學者為下列何者？</w:t>
            </w:r>
            <w:r w:rsidRPr="00C1361E">
              <w:rPr>
                <w:rFonts w:ascii="標楷體" w:eastAsia="標楷體" w:hAnsi="標楷體" w:cs="Calibri"/>
              </w:rPr>
              <w:t> </w:t>
            </w:r>
            <w:r w:rsidRPr="00C1361E">
              <w:rPr>
                <w:rFonts w:ascii="標楷體" w:eastAsia="標楷體" w:hAnsi="標楷體" w:hint="eastAsia"/>
              </w:rPr>
              <w:br/>
              <w:t>(A)賽蒙</w:t>
            </w:r>
            <w:r w:rsidRPr="00C1361E">
              <w:rPr>
                <w:rFonts w:ascii="標楷體" w:eastAsia="標楷體" w:hAnsi="標楷體" w:cs="Calibri"/>
              </w:rPr>
              <w:t> </w:t>
            </w:r>
            <w:r w:rsidRPr="00C1361E">
              <w:rPr>
                <w:rFonts w:ascii="標楷體" w:eastAsia="標楷體" w:hAnsi="標楷體" w:hint="eastAsia"/>
              </w:rPr>
              <w:br/>
              <w:t>(B)林布隆</w:t>
            </w:r>
            <w:r w:rsidRPr="00C1361E">
              <w:rPr>
                <w:rFonts w:ascii="標楷體" w:eastAsia="標楷體" w:hAnsi="標楷體" w:cs="Calibri"/>
              </w:rPr>
              <w:t> </w:t>
            </w:r>
            <w:r w:rsidRPr="00C1361E">
              <w:rPr>
                <w:rFonts w:ascii="標楷體" w:eastAsia="標楷體" w:hAnsi="標楷體" w:hint="eastAsia"/>
              </w:rPr>
              <w:br/>
              <w:t>(C)艾齊厄尼</w:t>
            </w:r>
            <w:r w:rsidRPr="00C1361E">
              <w:rPr>
                <w:rFonts w:ascii="標楷體" w:eastAsia="標楷體" w:hAnsi="標楷體" w:cs="Calibri"/>
              </w:rPr>
              <w:t> </w:t>
            </w:r>
            <w:r w:rsidRPr="00C1361E">
              <w:rPr>
                <w:rFonts w:ascii="標楷體" w:eastAsia="標楷體" w:hAnsi="標楷體" w:hint="eastAsia"/>
              </w:rPr>
              <w:br/>
              <w:t>(D)詹倪斯</w:t>
            </w:r>
          </w:p>
        </w:tc>
      </w:tr>
      <w:tr w:rsidR="005A70AB" w:rsidRPr="00C1361E" w14:paraId="615DF5D7" w14:textId="77777777" w:rsidTr="005A70AB">
        <w:tc>
          <w:tcPr>
            <w:tcW w:w="419" w:type="dxa"/>
          </w:tcPr>
          <w:p w14:paraId="49C6B6A0" w14:textId="77777777" w:rsidR="005A70AB" w:rsidRPr="00C1361E" w:rsidRDefault="005A70AB" w:rsidP="00E90E7B">
            <w:pPr>
              <w:spacing w:line="400" w:lineRule="exact"/>
              <w:rPr>
                <w:rFonts w:ascii="標楷體" w:eastAsia="標楷體" w:hAnsi="標楷體"/>
                <w:b/>
              </w:rPr>
            </w:pPr>
            <w:r w:rsidRPr="00C1361E">
              <w:rPr>
                <w:rFonts w:ascii="標楷體" w:eastAsia="標楷體" w:hAnsi="標楷體" w:hint="eastAsia"/>
                <w:b/>
              </w:rPr>
              <w:t>解</w:t>
            </w:r>
          </w:p>
          <w:p w14:paraId="6758F9AF" w14:textId="77777777" w:rsidR="005A70AB" w:rsidRPr="00C1361E" w:rsidRDefault="005A70A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B6F8C15" w14:textId="00A63528" w:rsidR="005A70AB" w:rsidRPr="00C1361E" w:rsidRDefault="009835A8" w:rsidP="00E90E7B">
            <w:pPr>
              <w:spacing w:line="400" w:lineRule="exact"/>
              <w:rPr>
                <w:rFonts w:ascii="標楷體" w:eastAsia="標楷體" w:hAnsi="標楷體"/>
              </w:rPr>
            </w:pPr>
            <w:r w:rsidRPr="00C1361E">
              <w:rPr>
                <w:rFonts w:ascii="標楷體" w:eastAsia="標楷體" w:hAnsi="標楷體" w:hint="eastAsia"/>
              </w:rPr>
              <w:t>賽蒙...滿意模式；林布隆.....漸進模式</w:t>
            </w:r>
          </w:p>
        </w:tc>
      </w:tr>
      <w:tr w:rsidR="005A70AB" w:rsidRPr="00C1361E" w14:paraId="1D4E8C65" w14:textId="77777777" w:rsidTr="00576924">
        <w:tc>
          <w:tcPr>
            <w:tcW w:w="419" w:type="dxa"/>
            <w:vAlign w:val="center"/>
          </w:tcPr>
          <w:p w14:paraId="6CAD2EBE" w14:textId="237AC758" w:rsidR="005A70AB" w:rsidRPr="00C1361E" w:rsidRDefault="00576924"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4AE70F9B" w14:textId="686FC8E4" w:rsidR="005A70AB" w:rsidRPr="00C1361E" w:rsidRDefault="00576924" w:rsidP="00E90E7B">
            <w:pPr>
              <w:spacing w:line="400" w:lineRule="exact"/>
              <w:rPr>
                <w:rFonts w:ascii="標楷體" w:eastAsia="標楷體" w:hAnsi="標楷體"/>
              </w:rPr>
            </w:pPr>
            <w:r w:rsidRPr="00C1361E">
              <w:rPr>
                <w:rFonts w:ascii="標楷體" w:eastAsia="標楷體" w:hAnsi="標楷體" w:hint="eastAsia"/>
              </w:rPr>
              <w:t>「運用心理學、社會學、人類學等方法，研究管理中有關人的問題」者，是屬於下列何種學派？</w:t>
            </w:r>
            <w:r w:rsidRPr="00C1361E">
              <w:rPr>
                <w:rFonts w:ascii="標楷體" w:eastAsia="標楷體" w:hAnsi="標楷體" w:cs="Calibri"/>
              </w:rPr>
              <w:t> </w:t>
            </w:r>
            <w:r w:rsidRPr="00C1361E">
              <w:rPr>
                <w:rFonts w:ascii="標楷體" w:eastAsia="標楷體" w:hAnsi="標楷體" w:hint="eastAsia"/>
              </w:rPr>
              <w:br/>
              <w:t>(A)系統理論學派</w:t>
            </w:r>
            <w:r w:rsidRPr="00C1361E">
              <w:rPr>
                <w:rFonts w:ascii="標楷體" w:eastAsia="標楷體" w:hAnsi="標楷體" w:hint="eastAsia"/>
              </w:rPr>
              <w:br/>
              <w:t>(B)行政管理學派</w:t>
            </w:r>
            <w:r w:rsidRPr="00C1361E">
              <w:rPr>
                <w:rFonts w:ascii="標楷體" w:eastAsia="標楷體" w:hAnsi="標楷體" w:hint="eastAsia"/>
              </w:rPr>
              <w:br/>
              <w:t>(C)管理技術學派</w:t>
            </w:r>
            <w:r w:rsidRPr="00C1361E">
              <w:rPr>
                <w:rFonts w:ascii="標楷體" w:eastAsia="標楷體" w:hAnsi="標楷體" w:hint="eastAsia"/>
              </w:rPr>
              <w:br/>
              <w:t>(D)人群關係學派</w:t>
            </w:r>
          </w:p>
        </w:tc>
      </w:tr>
      <w:tr w:rsidR="005A70AB" w:rsidRPr="00C1361E" w14:paraId="7D8BD28C" w14:textId="77777777" w:rsidTr="005A70AB">
        <w:tc>
          <w:tcPr>
            <w:tcW w:w="419" w:type="dxa"/>
          </w:tcPr>
          <w:p w14:paraId="696CC56C" w14:textId="77777777" w:rsidR="005A70AB" w:rsidRPr="00C1361E" w:rsidRDefault="005A70AB" w:rsidP="00E90E7B">
            <w:pPr>
              <w:spacing w:line="400" w:lineRule="exact"/>
              <w:rPr>
                <w:rFonts w:ascii="標楷體" w:eastAsia="標楷體" w:hAnsi="標楷體"/>
                <w:b/>
              </w:rPr>
            </w:pPr>
            <w:r w:rsidRPr="00C1361E">
              <w:rPr>
                <w:rFonts w:ascii="標楷體" w:eastAsia="標楷體" w:hAnsi="標楷體" w:hint="eastAsia"/>
                <w:b/>
              </w:rPr>
              <w:t>解</w:t>
            </w:r>
          </w:p>
          <w:p w14:paraId="0CDEAC0F" w14:textId="77777777" w:rsidR="005A70AB" w:rsidRPr="00C1361E" w:rsidRDefault="005A70A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57B7D89" w14:textId="3895950F" w:rsidR="005A70AB" w:rsidRPr="00C1361E" w:rsidRDefault="00576924" w:rsidP="00E90E7B">
            <w:pPr>
              <w:spacing w:line="400" w:lineRule="exact"/>
              <w:rPr>
                <w:rFonts w:ascii="標楷體" w:eastAsia="標楷體" w:hAnsi="標楷體"/>
              </w:rPr>
            </w:pPr>
            <w:r w:rsidRPr="00C1361E">
              <w:rPr>
                <w:rFonts w:ascii="標楷體" w:eastAsia="標楷體" w:hAnsi="標楷體" w:hint="eastAsia"/>
              </w:rPr>
              <w:t>人群關係之父:梅堯</w:t>
            </w:r>
          </w:p>
        </w:tc>
      </w:tr>
      <w:tr w:rsidR="005A70AB" w:rsidRPr="00C1361E" w14:paraId="2C5F4637" w14:textId="77777777" w:rsidTr="00576924">
        <w:tc>
          <w:tcPr>
            <w:tcW w:w="419" w:type="dxa"/>
            <w:vAlign w:val="center"/>
          </w:tcPr>
          <w:p w14:paraId="781946A2" w14:textId="1B066F66" w:rsidR="005A70AB" w:rsidRPr="00C1361E" w:rsidRDefault="00576924"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7CB7A5C4" w14:textId="604A3CAC" w:rsidR="005A70AB" w:rsidRPr="00C1361E" w:rsidRDefault="00576924" w:rsidP="00E90E7B">
            <w:pPr>
              <w:spacing w:line="400" w:lineRule="exact"/>
              <w:rPr>
                <w:rFonts w:ascii="標楷體" w:eastAsia="標楷體" w:hAnsi="標楷體"/>
              </w:rPr>
            </w:pPr>
            <w:r w:rsidRPr="00C1361E">
              <w:rPr>
                <w:rFonts w:ascii="標楷體" w:eastAsia="標楷體" w:hAnsi="標楷體" w:hint="eastAsia"/>
              </w:rPr>
              <w:t>賽蒙(Simon)認為要使決策能趨於理性，可將所擬方案排列優先順序後再選擇最優先方案，此一理論模式稱為：</w:t>
            </w:r>
            <w:r w:rsidRPr="00C1361E">
              <w:rPr>
                <w:rFonts w:ascii="標楷體" w:eastAsia="標楷體" w:hAnsi="標楷體" w:cs="Calibri"/>
              </w:rPr>
              <w:t> </w:t>
            </w:r>
            <w:r w:rsidRPr="00C1361E">
              <w:rPr>
                <w:rFonts w:ascii="標楷體" w:eastAsia="標楷體" w:hAnsi="標楷體" w:hint="eastAsia"/>
              </w:rPr>
              <w:br/>
              <w:t>(A)直覺模式</w:t>
            </w:r>
            <w:r w:rsidRPr="00C1361E">
              <w:rPr>
                <w:rFonts w:ascii="標楷體" w:eastAsia="標楷體" w:hAnsi="標楷體" w:hint="eastAsia"/>
              </w:rPr>
              <w:br/>
              <w:t xml:space="preserve">(B)漸進模式 </w:t>
            </w:r>
            <w:r w:rsidRPr="00C1361E">
              <w:rPr>
                <w:rFonts w:ascii="標楷體" w:eastAsia="標楷體" w:hAnsi="標楷體" w:hint="eastAsia"/>
              </w:rPr>
              <w:br/>
              <w:t xml:space="preserve">(C)滿意模式 </w:t>
            </w:r>
            <w:r w:rsidRPr="00C1361E">
              <w:rPr>
                <w:rFonts w:ascii="標楷體" w:eastAsia="標楷體" w:hAnsi="標楷體" w:hint="eastAsia"/>
              </w:rPr>
              <w:br/>
              <w:t>(D)主觀模式</w:t>
            </w:r>
            <w:r w:rsidRPr="00C1361E">
              <w:rPr>
                <w:rFonts w:ascii="標楷體" w:eastAsia="標楷體" w:hAnsi="標楷體" w:cs="Calibri"/>
              </w:rPr>
              <w:t> </w:t>
            </w:r>
          </w:p>
        </w:tc>
      </w:tr>
      <w:tr w:rsidR="005A70AB" w:rsidRPr="00C1361E" w14:paraId="3258B1B3" w14:textId="77777777" w:rsidTr="005A70AB">
        <w:tc>
          <w:tcPr>
            <w:tcW w:w="419" w:type="dxa"/>
          </w:tcPr>
          <w:p w14:paraId="5E15891D" w14:textId="77777777" w:rsidR="005A70AB" w:rsidRPr="00C1361E" w:rsidRDefault="005A70AB" w:rsidP="00E90E7B">
            <w:pPr>
              <w:spacing w:line="400" w:lineRule="exact"/>
              <w:rPr>
                <w:rFonts w:ascii="標楷體" w:eastAsia="標楷體" w:hAnsi="標楷體"/>
                <w:b/>
              </w:rPr>
            </w:pPr>
            <w:r w:rsidRPr="00C1361E">
              <w:rPr>
                <w:rFonts w:ascii="標楷體" w:eastAsia="標楷體" w:hAnsi="標楷體" w:hint="eastAsia"/>
                <w:b/>
              </w:rPr>
              <w:t>解</w:t>
            </w:r>
          </w:p>
          <w:p w14:paraId="7B3A1544" w14:textId="77777777" w:rsidR="005A70AB" w:rsidRPr="00C1361E" w:rsidRDefault="005A70A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A11FFFC" w14:textId="77777777" w:rsidR="00576924" w:rsidRPr="00C1361E" w:rsidRDefault="00576924" w:rsidP="00E90E7B">
            <w:pPr>
              <w:spacing w:line="400" w:lineRule="exact"/>
              <w:rPr>
                <w:rFonts w:ascii="標楷體" w:eastAsia="標楷體" w:hAnsi="標楷體"/>
              </w:rPr>
            </w:pPr>
            <w:r w:rsidRPr="00C1361E">
              <w:rPr>
                <w:rFonts w:ascii="標楷體" w:eastAsia="標楷體" w:hAnsi="標楷體" w:hint="eastAsia"/>
              </w:rPr>
              <w:t>二、滿意模式</w:t>
            </w:r>
          </w:p>
          <w:p w14:paraId="4F964EFF" w14:textId="77777777" w:rsidR="00576924" w:rsidRPr="00C1361E" w:rsidRDefault="00576924" w:rsidP="00E90E7B">
            <w:pPr>
              <w:spacing w:line="400" w:lineRule="exact"/>
              <w:rPr>
                <w:rFonts w:ascii="標楷體" w:eastAsia="標楷體" w:hAnsi="標楷體"/>
              </w:rPr>
            </w:pPr>
            <w:r w:rsidRPr="00C1361E">
              <w:rPr>
                <w:rFonts w:ascii="標楷體" w:eastAsia="標楷體" w:hAnsi="標楷體" w:hint="eastAsia"/>
              </w:rPr>
              <w:t>（一）代表人物：美國學者Simon（1947）</w:t>
            </w:r>
          </w:p>
          <w:p w14:paraId="7E4EDBF1" w14:textId="36A93569" w:rsidR="005A70AB" w:rsidRPr="00C1361E" w:rsidRDefault="00576924" w:rsidP="00E90E7B">
            <w:pPr>
              <w:spacing w:line="400" w:lineRule="exact"/>
              <w:rPr>
                <w:rFonts w:ascii="標楷體" w:eastAsia="標楷體" w:hAnsi="標楷體"/>
              </w:rPr>
            </w:pPr>
            <w:r w:rsidRPr="00C1361E">
              <w:rPr>
                <w:rFonts w:ascii="標楷體" w:eastAsia="標楷體" w:hAnsi="標楷體" w:hint="eastAsia"/>
              </w:rPr>
              <w:t>（二）主要內涵：認為人類並不是純理性的，在做決定過程中，雖然意圖做到理性，但因受到個人能力與環境條件的限制，只能達到有限理性，因此，只能做出滿意的決定。</w:t>
            </w:r>
          </w:p>
        </w:tc>
      </w:tr>
      <w:tr w:rsidR="005A70AB" w:rsidRPr="00C1361E" w14:paraId="4FE57AA4" w14:textId="77777777" w:rsidTr="002E2B33">
        <w:tc>
          <w:tcPr>
            <w:tcW w:w="419" w:type="dxa"/>
            <w:vAlign w:val="center"/>
          </w:tcPr>
          <w:p w14:paraId="0FA5F154" w14:textId="1D5786A3" w:rsidR="005A70AB" w:rsidRPr="00C1361E" w:rsidRDefault="002E2B33" w:rsidP="00E90E7B">
            <w:pPr>
              <w:spacing w:line="400" w:lineRule="exact"/>
              <w:jc w:val="center"/>
              <w:rPr>
                <w:rFonts w:ascii="標楷體" w:eastAsia="標楷體" w:hAnsi="標楷體"/>
              </w:rPr>
            </w:pPr>
            <w:r w:rsidRPr="00C1361E">
              <w:rPr>
                <w:rFonts w:ascii="標楷體" w:eastAsia="標楷體" w:hAnsi="標楷體" w:hint="eastAsia"/>
              </w:rPr>
              <w:lastRenderedPageBreak/>
              <w:t>A</w:t>
            </w:r>
          </w:p>
        </w:tc>
        <w:tc>
          <w:tcPr>
            <w:tcW w:w="10909" w:type="dxa"/>
          </w:tcPr>
          <w:p w14:paraId="6C27DA10" w14:textId="73B5B7C2" w:rsidR="005A70AB" w:rsidRPr="00C1361E" w:rsidRDefault="002E2B33" w:rsidP="00E90E7B">
            <w:pPr>
              <w:spacing w:line="400" w:lineRule="exact"/>
              <w:rPr>
                <w:rFonts w:ascii="標楷體" w:eastAsia="標楷體" w:hAnsi="標楷體"/>
              </w:rPr>
            </w:pPr>
            <w:r w:rsidRPr="00C1361E">
              <w:rPr>
                <w:rFonts w:ascii="標楷體" w:eastAsia="標楷體" w:hAnsi="標楷體" w:hint="eastAsia"/>
              </w:rPr>
              <w:t>柯林斯 (Collins) 的第五級領導指的是：</w:t>
            </w:r>
            <w:r w:rsidRPr="00C1361E">
              <w:rPr>
                <w:rFonts w:ascii="標楷體" w:eastAsia="標楷體" w:hAnsi="標楷體" w:cs="Calibri"/>
              </w:rPr>
              <w:t> </w:t>
            </w:r>
            <w:r w:rsidRPr="00C1361E">
              <w:rPr>
                <w:rFonts w:ascii="標楷體" w:eastAsia="標楷體" w:hAnsi="標楷體" w:hint="eastAsia"/>
              </w:rPr>
              <w:br/>
              <w:t>(A)謙遜的執行人</w:t>
            </w:r>
            <w:r w:rsidRPr="00C1361E">
              <w:rPr>
                <w:rFonts w:ascii="標楷體" w:eastAsia="標楷體" w:hAnsi="標楷體" w:cs="Calibri"/>
              </w:rPr>
              <w:t> </w:t>
            </w:r>
            <w:r w:rsidRPr="00C1361E">
              <w:rPr>
                <w:rFonts w:ascii="標楷體" w:eastAsia="標楷體" w:hAnsi="標楷體" w:hint="eastAsia"/>
              </w:rPr>
              <w:br/>
              <w:t>(B)有效能的領導者</w:t>
            </w:r>
            <w:r w:rsidRPr="00C1361E">
              <w:rPr>
                <w:rFonts w:ascii="標楷體" w:eastAsia="標楷體" w:hAnsi="標楷體" w:cs="Calibri"/>
              </w:rPr>
              <w:t> </w:t>
            </w:r>
            <w:r w:rsidRPr="00C1361E">
              <w:rPr>
                <w:rFonts w:ascii="標楷體" w:eastAsia="標楷體" w:hAnsi="標楷體" w:hint="eastAsia"/>
              </w:rPr>
              <w:br/>
              <w:t>(C)有高度才幹的個人</w:t>
            </w:r>
            <w:r w:rsidRPr="00C1361E">
              <w:rPr>
                <w:rFonts w:ascii="標楷體" w:eastAsia="標楷體" w:hAnsi="標楷體" w:cs="Calibri"/>
              </w:rPr>
              <w:t> </w:t>
            </w:r>
            <w:r w:rsidRPr="00C1361E">
              <w:rPr>
                <w:rFonts w:ascii="標楷體" w:eastAsia="標楷體" w:hAnsi="標楷體" w:hint="eastAsia"/>
              </w:rPr>
              <w:br/>
              <w:t>(D)勝任愉快的經理人</w:t>
            </w:r>
            <w:r w:rsidRPr="00C1361E">
              <w:rPr>
                <w:rFonts w:ascii="標楷體" w:eastAsia="標楷體" w:hAnsi="標楷體" w:cs="Calibri"/>
              </w:rPr>
              <w:t> </w:t>
            </w:r>
          </w:p>
        </w:tc>
      </w:tr>
      <w:tr w:rsidR="005A70AB" w:rsidRPr="00C1361E" w14:paraId="7A718D84" w14:textId="77777777" w:rsidTr="005A70AB">
        <w:tc>
          <w:tcPr>
            <w:tcW w:w="419" w:type="dxa"/>
          </w:tcPr>
          <w:p w14:paraId="319ED5E6" w14:textId="77777777" w:rsidR="005A70AB" w:rsidRPr="00C1361E" w:rsidRDefault="005A70AB" w:rsidP="00E90E7B">
            <w:pPr>
              <w:spacing w:line="400" w:lineRule="exact"/>
              <w:rPr>
                <w:rFonts w:ascii="標楷體" w:eastAsia="標楷體" w:hAnsi="標楷體"/>
                <w:b/>
              </w:rPr>
            </w:pPr>
            <w:r w:rsidRPr="00C1361E">
              <w:rPr>
                <w:rFonts w:ascii="標楷體" w:eastAsia="標楷體" w:hAnsi="標楷體" w:hint="eastAsia"/>
                <w:b/>
              </w:rPr>
              <w:t>解</w:t>
            </w:r>
          </w:p>
          <w:p w14:paraId="358096BF" w14:textId="77777777" w:rsidR="005A70AB" w:rsidRPr="00C1361E" w:rsidRDefault="005A70A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4194319" w14:textId="05651C95" w:rsidR="008D28A9" w:rsidRPr="00C1361E" w:rsidRDefault="008D28A9" w:rsidP="00E90E7B">
            <w:pPr>
              <w:spacing w:line="400" w:lineRule="exact"/>
              <w:rPr>
                <w:rFonts w:ascii="標楷體" w:eastAsia="標楷體" w:hAnsi="標楷體"/>
              </w:rPr>
            </w:pPr>
            <w:r w:rsidRPr="00C1361E">
              <w:rPr>
                <w:rFonts w:ascii="標楷體" w:eastAsia="標楷體" w:hAnsi="標楷體" w:hint="eastAsia"/>
                <w:b/>
                <w:color w:val="FF0000"/>
              </w:rPr>
              <w:t xml:space="preserve">柯林斯Collins　</w:t>
            </w:r>
            <w:r w:rsidRPr="00C1361E">
              <w:rPr>
                <w:rFonts w:ascii="標楷體" w:eastAsia="標楷體" w:hAnsi="標楷體" w:hint="eastAsia"/>
                <w:b/>
                <w:color w:val="00B050"/>
              </w:rPr>
              <w:t>五級領導理論</w:t>
            </w:r>
            <w:r w:rsidRPr="00C1361E">
              <w:rPr>
                <w:rFonts w:ascii="標楷體" w:eastAsia="標楷體" w:hAnsi="標楷體" w:hint="eastAsia"/>
                <w:b/>
                <w:bCs/>
              </w:rPr>
              <w:t xml:space="preserve">　</w:t>
            </w:r>
            <w:r w:rsidRPr="00C1361E">
              <w:rPr>
                <w:rFonts w:ascii="標楷體" w:eastAsia="標楷體" w:hAnsi="標楷體" w:hint="eastAsia"/>
                <w:bCs/>
                <w:shd w:val="pct15" w:color="auto" w:fill="FFFFFF"/>
              </w:rPr>
              <w:t>小職員-小團體-升經理-總經理-謙虛領導</w:t>
            </w:r>
            <w:r w:rsidRPr="00C1361E">
              <w:rPr>
                <w:rFonts w:ascii="標楷體" w:eastAsia="標楷體" w:hAnsi="標楷體" w:hint="eastAsia"/>
                <w:shd w:val="pct15" w:color="auto" w:fill="FFFFFF"/>
              </w:rPr>
              <w:br/>
            </w:r>
            <w:r w:rsidRPr="00C1361E">
              <w:rPr>
                <w:rFonts w:ascii="標楷體" w:eastAsia="標楷體" w:hAnsi="標楷體" w:hint="eastAsia"/>
              </w:rPr>
              <w:t>第一級</w:t>
            </w:r>
            <w:r w:rsidRPr="00C1361E">
              <w:rPr>
                <w:rFonts w:ascii="標楷體" w:eastAsia="標楷體" w:hAnsi="標楷體" w:hint="eastAsia"/>
                <w:b/>
                <w:color w:val="0070C0"/>
              </w:rPr>
              <w:t>高度才能的個人</w:t>
            </w:r>
            <w:r w:rsidRPr="00C1361E">
              <w:rPr>
                <w:rFonts w:ascii="標楷體" w:eastAsia="標楷體" w:hAnsi="標楷體" w:hint="eastAsia"/>
              </w:rPr>
              <w:t xml:space="preserve">　　能運用個人天賦、知識、技能和良好工作習慣，產生有建設性的貢獻。</w:t>
            </w:r>
            <w:r w:rsidRPr="00C1361E">
              <w:rPr>
                <w:rFonts w:ascii="標楷體" w:eastAsia="標楷體" w:hAnsi="標楷體" w:hint="eastAsia"/>
              </w:rPr>
              <w:br/>
              <w:t>第二級</w:t>
            </w:r>
            <w:r w:rsidRPr="00C1361E">
              <w:rPr>
                <w:rFonts w:ascii="標楷體" w:eastAsia="標楷體" w:hAnsi="標楷體" w:hint="eastAsia"/>
                <w:b/>
                <w:color w:val="0070C0"/>
              </w:rPr>
              <w:t>有貢獻的團隊成員</w:t>
            </w:r>
            <w:r w:rsidRPr="00C1361E">
              <w:rPr>
                <w:rFonts w:ascii="標楷體" w:eastAsia="標楷體" w:hAnsi="標楷體" w:hint="eastAsia"/>
              </w:rPr>
              <w:t xml:space="preserve">　能夠貢獻個人能力，達成組織目標，並且有效地與他人合作工作。</w:t>
            </w:r>
            <w:r w:rsidRPr="00C1361E">
              <w:rPr>
                <w:rFonts w:ascii="標楷體" w:eastAsia="標楷體" w:hAnsi="標楷體" w:hint="eastAsia"/>
              </w:rPr>
              <w:br/>
              <w:t>第三級</w:t>
            </w:r>
            <w:r w:rsidRPr="00C1361E">
              <w:rPr>
                <w:rFonts w:ascii="標楷體" w:eastAsia="標楷體" w:hAnsi="標楷體" w:hint="eastAsia"/>
                <w:b/>
                <w:color w:val="0070C0"/>
              </w:rPr>
              <w:t xml:space="preserve">勝任愉快的經理人　</w:t>
            </w:r>
            <w:r w:rsidRPr="00C1361E">
              <w:rPr>
                <w:rFonts w:ascii="標楷體" w:eastAsia="標楷體" w:hAnsi="標楷體" w:hint="eastAsia"/>
              </w:rPr>
              <w:t>能組織人力和資源，有效率地和有效能地達成預定的目標。</w:t>
            </w:r>
            <w:r w:rsidRPr="00C1361E">
              <w:rPr>
                <w:rFonts w:ascii="標楷體" w:eastAsia="標楷體" w:hAnsi="標楷體" w:hint="eastAsia"/>
              </w:rPr>
              <w:br/>
              <w:t>第四級</w:t>
            </w:r>
            <w:r w:rsidRPr="00C1361E">
              <w:rPr>
                <w:rFonts w:ascii="標楷體" w:eastAsia="標楷體" w:hAnsi="標楷體" w:hint="eastAsia"/>
                <w:b/>
                <w:color w:val="0070C0"/>
              </w:rPr>
              <w:t>有效的領導者</w:t>
            </w:r>
            <w:r w:rsidRPr="00C1361E">
              <w:rPr>
                <w:rFonts w:ascii="標楷體" w:eastAsia="標楷體" w:hAnsi="標楷體" w:hint="eastAsia"/>
              </w:rPr>
              <w:t xml:space="preserve">　　　激勵部屬熱情追求明確、動人的願景和更高的績效標準。</w:t>
            </w:r>
            <w:r w:rsidRPr="00C1361E">
              <w:rPr>
                <w:rFonts w:ascii="標楷體" w:eastAsia="標楷體" w:hAnsi="標楷體" w:hint="eastAsia"/>
              </w:rPr>
              <w:br/>
              <w:t>第五級</w:t>
            </w:r>
            <w:r w:rsidRPr="00C1361E">
              <w:rPr>
                <w:rFonts w:ascii="標楷體" w:eastAsia="標楷體" w:hAnsi="標楷體" w:hint="eastAsia"/>
                <w:b/>
                <w:color w:val="0070C0"/>
              </w:rPr>
              <w:t>第五級領導人</w:t>
            </w:r>
            <w:r w:rsidRPr="00C1361E">
              <w:rPr>
                <w:rFonts w:ascii="標楷體" w:eastAsia="標楷體" w:hAnsi="標楷體" w:hint="eastAsia"/>
              </w:rPr>
              <w:t xml:space="preserve">　　　結合謙虛個性和專業意志，建立持久績效。</w:t>
            </w:r>
          </w:p>
          <w:p w14:paraId="2123EE16" w14:textId="4BA3890F" w:rsidR="005A70AB" w:rsidRPr="00C1361E" w:rsidRDefault="008D28A9" w:rsidP="00E90E7B">
            <w:pPr>
              <w:spacing w:line="400" w:lineRule="exact"/>
              <w:rPr>
                <w:rFonts w:ascii="標楷體" w:eastAsia="標楷體" w:hAnsi="標楷體"/>
              </w:rPr>
            </w:pPr>
            <w:r w:rsidRPr="00C1361E">
              <w:rPr>
                <w:rFonts w:ascii="標楷體" w:eastAsia="標楷體" w:hAnsi="標楷體" w:hint="eastAsia"/>
              </w:rPr>
              <w:t>基本上，一個成熟的第五級領導人，應該具備五個等級的領導能力，但這五個等級的領導能力並不是循序漸進地從一級爬到五級；換言之，萬一領導者認為某一級能力有所不足時，是隨時可以補足的。</w:t>
            </w:r>
            <w:r w:rsidR="002E2B33" w:rsidRPr="00C1361E">
              <w:rPr>
                <w:rFonts w:ascii="標楷體" w:eastAsia="標楷體" w:hAnsi="標楷體" w:hint="eastAsia"/>
                <w:bCs/>
                <w:shd w:val="pct15" w:color="auto" w:fill="FFFFFF"/>
              </w:rPr>
              <w:t>剛取得教師證的教師</w:t>
            </w:r>
            <w:r w:rsidR="002E2B33" w:rsidRPr="00C1361E">
              <w:rPr>
                <w:rFonts w:ascii="標楷體" w:eastAsia="標楷體" w:hAnsi="標楷體" w:hint="eastAsia"/>
                <w:shd w:val="pct15" w:color="auto" w:fill="FFFFFF"/>
              </w:rPr>
              <w:t>-</w:t>
            </w:r>
            <w:r w:rsidR="002E2B33" w:rsidRPr="00C1361E">
              <w:rPr>
                <w:rFonts w:ascii="標楷體" w:eastAsia="標楷體" w:hAnsi="標楷體" w:hint="eastAsia"/>
                <w:bCs/>
                <w:shd w:val="pct15" w:color="auto" w:fill="FFFFFF"/>
              </w:rPr>
              <w:t>學校團隊中的正式教師</w:t>
            </w:r>
            <w:r w:rsidR="002E2B33" w:rsidRPr="00C1361E">
              <w:rPr>
                <w:rFonts w:ascii="標楷體" w:eastAsia="標楷體" w:hAnsi="標楷體" w:hint="eastAsia"/>
                <w:shd w:val="pct15" w:color="auto" w:fill="FFFFFF"/>
              </w:rPr>
              <w:t>-</w:t>
            </w:r>
            <w:r w:rsidR="002E2B33" w:rsidRPr="00C1361E">
              <w:rPr>
                <w:rFonts w:ascii="標楷體" w:eastAsia="標楷體" w:hAnsi="標楷體" w:hint="eastAsia"/>
                <w:bCs/>
                <w:shd w:val="pct15" w:color="auto" w:fill="FFFFFF"/>
              </w:rPr>
              <w:t>善於協調與決策的主任</w:t>
            </w:r>
            <w:r w:rsidR="002E2B33" w:rsidRPr="00C1361E">
              <w:rPr>
                <w:rFonts w:ascii="標楷體" w:eastAsia="標楷體" w:hAnsi="標楷體" w:hint="eastAsia"/>
                <w:shd w:val="pct15" w:color="auto" w:fill="FFFFFF"/>
              </w:rPr>
              <w:t>-</w:t>
            </w:r>
            <w:r w:rsidR="002E2B33" w:rsidRPr="00C1361E">
              <w:rPr>
                <w:rFonts w:ascii="標楷體" w:eastAsia="標楷體" w:hAnsi="標楷體" w:hint="eastAsia"/>
                <w:bCs/>
                <w:shd w:val="pct15" w:color="auto" w:fill="FFFFFF"/>
              </w:rPr>
              <w:t>熱情有願景的校長</w:t>
            </w:r>
            <w:r w:rsidR="002E2B33" w:rsidRPr="00C1361E">
              <w:rPr>
                <w:rFonts w:ascii="標楷體" w:eastAsia="標楷體" w:hAnsi="標楷體" w:hint="eastAsia"/>
                <w:shd w:val="pct15" w:color="auto" w:fill="FFFFFF"/>
              </w:rPr>
              <w:t>-</w:t>
            </w:r>
            <w:r w:rsidR="002E2B33" w:rsidRPr="00C1361E">
              <w:rPr>
                <w:rFonts w:ascii="標楷體" w:eastAsia="標楷體" w:hAnsi="標楷體" w:hint="eastAsia"/>
                <w:bCs/>
                <w:shd w:val="pct15" w:color="auto" w:fill="FFFFFF"/>
              </w:rPr>
              <w:t>有企圖心及專業的教育機關主</w:t>
            </w:r>
          </w:p>
        </w:tc>
      </w:tr>
      <w:tr w:rsidR="005A70AB" w:rsidRPr="00C1361E" w14:paraId="72C5B7FA" w14:textId="77777777" w:rsidTr="00711B79">
        <w:tc>
          <w:tcPr>
            <w:tcW w:w="419" w:type="dxa"/>
            <w:vAlign w:val="center"/>
          </w:tcPr>
          <w:p w14:paraId="714F04C0" w14:textId="590784D8" w:rsidR="005A70AB" w:rsidRPr="00C1361E" w:rsidRDefault="00711B79"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7F762711" w14:textId="2F4083A8" w:rsidR="005A70AB" w:rsidRPr="00C1361E" w:rsidRDefault="00711B79" w:rsidP="00E90E7B">
            <w:pPr>
              <w:spacing w:line="400" w:lineRule="exact"/>
              <w:rPr>
                <w:rFonts w:ascii="標楷體" w:eastAsia="標楷體" w:hAnsi="標楷體"/>
              </w:rPr>
            </w:pPr>
            <w:r w:rsidRPr="00C1361E">
              <w:rPr>
                <w:rFonts w:ascii="標楷體" w:eastAsia="標楷體" w:hAnsi="標楷體" w:hint="eastAsia"/>
              </w:rPr>
              <w:t>全面品質管理(TQM)的主要概念不包括下列何者？</w:t>
            </w:r>
            <w:r w:rsidRPr="00C1361E">
              <w:rPr>
                <w:rFonts w:ascii="標楷體" w:eastAsia="標楷體" w:hAnsi="標楷體" w:hint="eastAsia"/>
              </w:rPr>
              <w:br/>
              <w:t>(A)強調「事先預防」的概念</w:t>
            </w:r>
            <w:r w:rsidRPr="00C1361E">
              <w:rPr>
                <w:rFonts w:ascii="標楷體" w:eastAsia="標楷體" w:hAnsi="標楷體" w:hint="eastAsia"/>
              </w:rPr>
              <w:br/>
              <w:t>(B)永續改進</w:t>
            </w:r>
            <w:r w:rsidRPr="00C1361E">
              <w:rPr>
                <w:rFonts w:ascii="標楷體" w:eastAsia="標楷體" w:hAnsi="標楷體" w:hint="eastAsia"/>
              </w:rPr>
              <w:br/>
              <w:t>(C)全面參與</w:t>
            </w:r>
            <w:r w:rsidRPr="00C1361E">
              <w:rPr>
                <w:rFonts w:ascii="標楷體" w:eastAsia="標楷體" w:hAnsi="標楷體" w:hint="eastAsia"/>
              </w:rPr>
              <w:br/>
              <w:t>(D)授權管理</w:t>
            </w:r>
            <w:r w:rsidRPr="00C1361E">
              <w:rPr>
                <w:rFonts w:ascii="標楷體" w:eastAsia="標楷體" w:hAnsi="標楷體" w:cs="Calibri"/>
              </w:rPr>
              <w:t> </w:t>
            </w:r>
          </w:p>
        </w:tc>
      </w:tr>
      <w:tr w:rsidR="005A70AB" w:rsidRPr="00C1361E" w14:paraId="3BC080EF" w14:textId="77777777" w:rsidTr="005A70AB">
        <w:tc>
          <w:tcPr>
            <w:tcW w:w="419" w:type="dxa"/>
          </w:tcPr>
          <w:p w14:paraId="262FD4F4" w14:textId="77777777" w:rsidR="005A70AB" w:rsidRPr="00C1361E" w:rsidRDefault="005A70AB" w:rsidP="00E90E7B">
            <w:pPr>
              <w:spacing w:line="400" w:lineRule="exact"/>
              <w:rPr>
                <w:rFonts w:ascii="標楷體" w:eastAsia="標楷體" w:hAnsi="標楷體"/>
                <w:b/>
              </w:rPr>
            </w:pPr>
            <w:r w:rsidRPr="00C1361E">
              <w:rPr>
                <w:rFonts w:ascii="標楷體" w:eastAsia="標楷體" w:hAnsi="標楷體" w:hint="eastAsia"/>
                <w:b/>
              </w:rPr>
              <w:t>解</w:t>
            </w:r>
          </w:p>
          <w:p w14:paraId="1409541C" w14:textId="77777777" w:rsidR="005A70AB" w:rsidRPr="00C1361E" w:rsidRDefault="005A70A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375DB278" w14:textId="77777777" w:rsidR="005A70AB" w:rsidRPr="00C1361E" w:rsidRDefault="00711B79" w:rsidP="00E90E7B">
            <w:pPr>
              <w:spacing w:line="400" w:lineRule="exact"/>
              <w:rPr>
                <w:rFonts w:ascii="標楷體" w:eastAsia="標楷體" w:hAnsi="標楷體"/>
                <w:b/>
                <w:color w:val="00B050"/>
              </w:rPr>
            </w:pPr>
            <w:r w:rsidRPr="00C1361E">
              <w:rPr>
                <w:rFonts w:ascii="標楷體" w:eastAsia="標楷體" w:hAnsi="標楷體" w:hint="eastAsia"/>
                <w:b/>
                <w:color w:val="00B050"/>
              </w:rPr>
              <w:t>全面品質管理TQM</w:t>
            </w:r>
          </w:p>
          <w:p w14:paraId="289F6172" w14:textId="2BB59301" w:rsidR="00711B79" w:rsidRPr="00C1361E" w:rsidRDefault="00711B79" w:rsidP="00E90E7B">
            <w:pPr>
              <w:spacing w:line="400" w:lineRule="exact"/>
              <w:rPr>
                <w:rFonts w:ascii="標楷體" w:eastAsia="標楷體" w:hAnsi="標楷體"/>
              </w:rPr>
            </w:pPr>
            <w:r w:rsidRPr="00C1361E">
              <w:rPr>
                <w:rFonts w:ascii="標楷體" w:eastAsia="標楷體" w:hAnsi="標楷體" w:hint="eastAsia"/>
              </w:rPr>
              <w:t>1以顧客為中心　　　　　2兼顧過程和管理結果　　　　　　3事前預防重於事後治療</w:t>
            </w:r>
          </w:p>
          <w:p w14:paraId="44EC63E1" w14:textId="6FD5542B" w:rsidR="00711B79" w:rsidRPr="00C1361E" w:rsidRDefault="00711B79" w:rsidP="00E90E7B">
            <w:pPr>
              <w:spacing w:line="400" w:lineRule="exact"/>
              <w:rPr>
                <w:rFonts w:ascii="標楷體" w:eastAsia="標楷體" w:hAnsi="標楷體"/>
              </w:rPr>
            </w:pPr>
            <w:r w:rsidRPr="00C1361E">
              <w:rPr>
                <w:rFonts w:ascii="標楷體" w:eastAsia="標楷體" w:hAnsi="標楷體" w:hint="eastAsia"/>
              </w:rPr>
              <w:t>4全面動員基層力量　　　5以事實資料為管理決策基礎　　　6透過改進循環提供回饋</w:t>
            </w:r>
          </w:p>
        </w:tc>
      </w:tr>
      <w:tr w:rsidR="002E2B33" w:rsidRPr="00C1361E" w14:paraId="28F6657E" w14:textId="77777777" w:rsidTr="00711B79">
        <w:tc>
          <w:tcPr>
            <w:tcW w:w="419" w:type="dxa"/>
            <w:vAlign w:val="center"/>
          </w:tcPr>
          <w:p w14:paraId="1ECBB4DD" w14:textId="416BBC59" w:rsidR="002E2B33" w:rsidRPr="00C1361E" w:rsidRDefault="00711B79"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07E64BCB" w14:textId="7E3B3BA2" w:rsidR="002E2B33" w:rsidRPr="00C1361E" w:rsidRDefault="00711B79" w:rsidP="00E90E7B">
            <w:pPr>
              <w:spacing w:line="400" w:lineRule="exact"/>
              <w:rPr>
                <w:rFonts w:ascii="標楷體" w:eastAsia="標楷體" w:hAnsi="標楷體"/>
              </w:rPr>
            </w:pPr>
            <w:r w:rsidRPr="00C1361E">
              <w:rPr>
                <w:rFonts w:ascii="標楷體" w:eastAsia="標楷體" w:hAnsi="標楷體" w:hint="eastAsia"/>
              </w:rPr>
              <w:t>以下何者為自然典範的認知方法？</w:t>
            </w:r>
            <w:r w:rsidRPr="00C1361E">
              <w:rPr>
                <w:rFonts w:ascii="標楷體" w:eastAsia="標楷體" w:hAnsi="標楷體" w:cs="Calibri"/>
              </w:rPr>
              <w:t> </w:t>
            </w:r>
            <w:r w:rsidRPr="00C1361E">
              <w:rPr>
                <w:rFonts w:ascii="標楷體" w:eastAsia="標楷體" w:hAnsi="標楷體" w:hint="eastAsia"/>
              </w:rPr>
              <w:br/>
              <w:t>(A)實證分析</w:t>
            </w:r>
            <w:r w:rsidRPr="00C1361E">
              <w:rPr>
                <w:rFonts w:ascii="標楷體" w:eastAsia="標楷體" w:hAnsi="標楷體" w:hint="eastAsia"/>
              </w:rPr>
              <w:br/>
              <w:t>(B)綜觀統整</w:t>
            </w:r>
            <w:r w:rsidRPr="00C1361E">
              <w:rPr>
                <w:rFonts w:ascii="標楷體" w:eastAsia="標楷體" w:hAnsi="標楷體" w:hint="eastAsia"/>
              </w:rPr>
              <w:br/>
              <w:t>(C)觀察釋義</w:t>
            </w:r>
            <w:r w:rsidRPr="00C1361E">
              <w:rPr>
                <w:rFonts w:ascii="標楷體" w:eastAsia="標楷體" w:hAnsi="標楷體" w:hint="eastAsia"/>
              </w:rPr>
              <w:br/>
              <w:t>(D)價值批判</w:t>
            </w:r>
            <w:r w:rsidRPr="00C1361E">
              <w:rPr>
                <w:rFonts w:ascii="標楷體" w:eastAsia="標楷體" w:hAnsi="標楷體" w:cs="Calibri"/>
              </w:rPr>
              <w:t> </w:t>
            </w:r>
          </w:p>
        </w:tc>
      </w:tr>
      <w:tr w:rsidR="002E2B33" w:rsidRPr="00C1361E" w14:paraId="6FF1C506" w14:textId="77777777" w:rsidTr="002E2B33">
        <w:tc>
          <w:tcPr>
            <w:tcW w:w="419" w:type="dxa"/>
          </w:tcPr>
          <w:p w14:paraId="0FA055D6" w14:textId="77777777" w:rsidR="002E2B33" w:rsidRPr="00C1361E" w:rsidRDefault="002E2B33" w:rsidP="00E90E7B">
            <w:pPr>
              <w:spacing w:line="400" w:lineRule="exact"/>
              <w:rPr>
                <w:rFonts w:ascii="標楷體" w:eastAsia="標楷體" w:hAnsi="標楷體"/>
                <w:b/>
              </w:rPr>
            </w:pPr>
            <w:r w:rsidRPr="00C1361E">
              <w:rPr>
                <w:rFonts w:ascii="標楷體" w:eastAsia="標楷體" w:hAnsi="標楷體" w:hint="eastAsia"/>
                <w:b/>
              </w:rPr>
              <w:t>解</w:t>
            </w:r>
          </w:p>
          <w:p w14:paraId="1509BC06" w14:textId="77777777" w:rsidR="002E2B33" w:rsidRPr="00C1361E" w:rsidRDefault="002E2B33"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317EFE62" w14:textId="251963F7" w:rsidR="002E2B33" w:rsidRPr="00C1361E" w:rsidRDefault="00711B79" w:rsidP="00E90E7B">
            <w:pPr>
              <w:spacing w:line="400" w:lineRule="exact"/>
              <w:rPr>
                <w:rFonts w:ascii="標楷體" w:eastAsia="標楷體" w:hAnsi="標楷體"/>
              </w:rPr>
            </w:pPr>
            <w:r w:rsidRPr="00C1361E">
              <w:rPr>
                <w:rFonts w:ascii="標楷體" w:eastAsia="標楷體" w:hAnsi="標楷體" w:hint="eastAsia"/>
              </w:rPr>
              <w:t>A 實證分析 為理性典範　B 綜觀覺整 為整合典範　D 價值批判 為批判典範</w:t>
            </w:r>
          </w:p>
        </w:tc>
      </w:tr>
      <w:tr w:rsidR="002E2B33" w:rsidRPr="00C1361E" w14:paraId="6BACE47E" w14:textId="77777777" w:rsidTr="00711B79">
        <w:tc>
          <w:tcPr>
            <w:tcW w:w="419" w:type="dxa"/>
            <w:vAlign w:val="center"/>
          </w:tcPr>
          <w:p w14:paraId="292065B3" w14:textId="388FA202" w:rsidR="002E2B33" w:rsidRPr="00C1361E" w:rsidRDefault="00310F3D"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5AEA5ADE" w14:textId="7946E73D" w:rsidR="002E2B33" w:rsidRPr="00C1361E" w:rsidRDefault="00711B79" w:rsidP="00E90E7B">
            <w:pPr>
              <w:spacing w:line="400" w:lineRule="exact"/>
              <w:rPr>
                <w:rFonts w:ascii="標楷體" w:eastAsia="標楷體" w:hAnsi="標楷體"/>
              </w:rPr>
            </w:pPr>
            <w:r w:rsidRPr="00C1361E">
              <w:rPr>
                <w:rFonts w:ascii="標楷體" w:eastAsia="標楷體" w:hAnsi="標楷體" w:hint="eastAsia"/>
              </w:rPr>
              <w:t>在差異化視導(differentiated supervision)的四種方式中，教師若非初任教師，且缺乏自我視導與同</w:t>
            </w:r>
            <w:r w:rsidRPr="00C1361E">
              <w:rPr>
                <w:rFonts w:ascii="標楷體" w:eastAsia="標楷體" w:hAnsi="標楷體" w:cs="新細明體" w:hint="eastAsia"/>
              </w:rPr>
              <w:t>僚</w:t>
            </w:r>
            <w:r w:rsidRPr="00C1361E">
              <w:rPr>
                <w:rFonts w:ascii="標楷體" w:eastAsia="標楷體" w:hAnsi="標楷體" w:hint="eastAsia"/>
              </w:rPr>
              <w:t>視導的能力或意願時，較適合採取下列何種視導方式？</w:t>
            </w:r>
            <w:r w:rsidRPr="00C1361E">
              <w:rPr>
                <w:rFonts w:ascii="標楷體" w:eastAsia="標楷體" w:hAnsi="標楷體" w:cs="Calibri"/>
              </w:rPr>
              <w:t> </w:t>
            </w:r>
            <w:r w:rsidRPr="00C1361E">
              <w:rPr>
                <w:rFonts w:ascii="標楷體" w:eastAsia="標楷體" w:hAnsi="標楷體" w:hint="eastAsia"/>
              </w:rPr>
              <w:br/>
              <w:t>(A)行政督導</w:t>
            </w:r>
            <w:r w:rsidRPr="00C1361E">
              <w:rPr>
                <w:rFonts w:ascii="標楷體" w:eastAsia="標楷體" w:hAnsi="標楷體" w:cs="Calibri"/>
              </w:rPr>
              <w:t> </w:t>
            </w:r>
            <w:r w:rsidRPr="00C1361E">
              <w:rPr>
                <w:rFonts w:ascii="標楷體" w:eastAsia="標楷體" w:hAnsi="標楷體" w:hint="eastAsia"/>
              </w:rPr>
              <w:br/>
              <w:t>(B)自我指導專業發展</w:t>
            </w:r>
            <w:r w:rsidRPr="00C1361E">
              <w:rPr>
                <w:rFonts w:ascii="標楷體" w:eastAsia="標楷體" w:hAnsi="標楷體" w:cs="Calibri"/>
              </w:rPr>
              <w:t> </w:t>
            </w:r>
            <w:r w:rsidRPr="00C1361E">
              <w:rPr>
                <w:rFonts w:ascii="標楷體" w:eastAsia="標楷體" w:hAnsi="標楷體" w:hint="eastAsia"/>
              </w:rPr>
              <w:br/>
              <w:t>(C)合作式專業發展</w:t>
            </w:r>
            <w:r w:rsidRPr="00C1361E">
              <w:rPr>
                <w:rFonts w:ascii="標楷體" w:eastAsia="標楷體" w:hAnsi="標楷體" w:cs="Calibri"/>
              </w:rPr>
              <w:t> </w:t>
            </w:r>
            <w:r w:rsidRPr="00C1361E">
              <w:rPr>
                <w:rFonts w:ascii="標楷體" w:eastAsia="標楷體" w:hAnsi="標楷體" w:hint="eastAsia"/>
              </w:rPr>
              <w:br/>
              <w:t>(D)臨床視導</w:t>
            </w:r>
            <w:r w:rsidRPr="00C1361E">
              <w:rPr>
                <w:rFonts w:ascii="標楷體" w:eastAsia="標楷體" w:hAnsi="標楷體" w:cs="Calibri"/>
              </w:rPr>
              <w:t> </w:t>
            </w:r>
          </w:p>
        </w:tc>
      </w:tr>
      <w:tr w:rsidR="002E2B33" w:rsidRPr="00C1361E" w14:paraId="6E73D929" w14:textId="77777777" w:rsidTr="002E2B33">
        <w:tc>
          <w:tcPr>
            <w:tcW w:w="419" w:type="dxa"/>
          </w:tcPr>
          <w:p w14:paraId="62C69A8D" w14:textId="77777777" w:rsidR="002E2B33" w:rsidRPr="00C1361E" w:rsidRDefault="002E2B33" w:rsidP="00E90E7B">
            <w:pPr>
              <w:spacing w:line="400" w:lineRule="exact"/>
              <w:rPr>
                <w:rFonts w:ascii="標楷體" w:eastAsia="標楷體" w:hAnsi="標楷體"/>
                <w:b/>
              </w:rPr>
            </w:pPr>
            <w:r w:rsidRPr="00C1361E">
              <w:rPr>
                <w:rFonts w:ascii="標楷體" w:eastAsia="標楷體" w:hAnsi="標楷體" w:hint="eastAsia"/>
                <w:b/>
              </w:rPr>
              <w:t>解</w:t>
            </w:r>
          </w:p>
          <w:p w14:paraId="7823F8E6" w14:textId="77777777" w:rsidR="002E2B33" w:rsidRPr="00C1361E" w:rsidRDefault="002E2B33"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61678FE" w14:textId="3C26C257" w:rsidR="00310F3D" w:rsidRPr="00C1361E" w:rsidRDefault="00310F3D" w:rsidP="00E90E7B">
            <w:pPr>
              <w:spacing w:line="400" w:lineRule="exact"/>
              <w:rPr>
                <w:rFonts w:ascii="標楷體" w:eastAsia="標楷體" w:hAnsi="標楷體"/>
              </w:rPr>
            </w:pPr>
            <w:r w:rsidRPr="00C1361E">
              <w:rPr>
                <w:rFonts w:ascii="標楷體" w:eastAsia="標楷體" w:hAnsi="標楷體" w:hint="eastAsia"/>
              </w:rPr>
              <w:t>臨床視導-初任教師　　　　　　　合作式-有經驗和合作興趣</w:t>
            </w:r>
          </w:p>
          <w:p w14:paraId="17107C0E" w14:textId="58AE6293" w:rsidR="002E2B33" w:rsidRPr="00C1361E" w:rsidRDefault="00310F3D" w:rsidP="00E90E7B">
            <w:pPr>
              <w:spacing w:line="400" w:lineRule="exact"/>
              <w:rPr>
                <w:rFonts w:ascii="標楷體" w:eastAsia="標楷體" w:hAnsi="標楷體"/>
              </w:rPr>
            </w:pPr>
            <w:r w:rsidRPr="00C1361E">
              <w:rPr>
                <w:rFonts w:ascii="標楷體" w:eastAsia="標楷體" w:hAnsi="標楷體" w:hint="eastAsia"/>
              </w:rPr>
              <w:t>自我指導-有經驗喜歡自己工作　　行政督導-非初任.缺乏自我視導與同僚視導意願</w:t>
            </w:r>
          </w:p>
        </w:tc>
      </w:tr>
      <w:tr w:rsidR="002E2B33" w:rsidRPr="00C1361E" w14:paraId="58B937DA" w14:textId="77777777" w:rsidTr="00310F3D">
        <w:tc>
          <w:tcPr>
            <w:tcW w:w="419" w:type="dxa"/>
            <w:vAlign w:val="center"/>
          </w:tcPr>
          <w:p w14:paraId="6D5EDCF3" w14:textId="1E7EFA4F" w:rsidR="002E2B33" w:rsidRPr="00C1361E" w:rsidRDefault="00310F3D" w:rsidP="00E90E7B">
            <w:pPr>
              <w:spacing w:line="400" w:lineRule="exact"/>
              <w:jc w:val="center"/>
              <w:rPr>
                <w:rFonts w:ascii="標楷體" w:eastAsia="標楷體" w:hAnsi="標楷體"/>
              </w:rPr>
            </w:pPr>
            <w:r w:rsidRPr="00C1361E">
              <w:rPr>
                <w:rFonts w:ascii="標楷體" w:eastAsia="標楷體" w:hAnsi="標楷體" w:hint="eastAsia"/>
              </w:rPr>
              <w:lastRenderedPageBreak/>
              <w:t xml:space="preserve">B　</w:t>
            </w:r>
          </w:p>
        </w:tc>
        <w:tc>
          <w:tcPr>
            <w:tcW w:w="10909" w:type="dxa"/>
          </w:tcPr>
          <w:p w14:paraId="6B4F3536" w14:textId="190B8780" w:rsidR="002E2B33" w:rsidRPr="00C1361E" w:rsidRDefault="00310F3D" w:rsidP="00E90E7B">
            <w:pPr>
              <w:spacing w:line="400" w:lineRule="exact"/>
              <w:rPr>
                <w:rFonts w:ascii="標楷體" w:eastAsia="標楷體" w:hAnsi="標楷體"/>
              </w:rPr>
            </w:pPr>
            <w:r w:rsidRPr="00C1361E">
              <w:rPr>
                <w:rFonts w:ascii="標楷體" w:eastAsia="標楷體" w:hAnsi="標楷體" w:hint="eastAsia"/>
              </w:rPr>
              <w:t>為建立學校為學習型組織，依據Senge的觀點，以以哪一項為修練首務？</w:t>
            </w:r>
            <w:r w:rsidRPr="00C1361E">
              <w:rPr>
                <w:rFonts w:ascii="標楷體" w:eastAsia="標楷體" w:hAnsi="標楷體" w:hint="eastAsia"/>
              </w:rPr>
              <w:br/>
              <w:t>(A)共同願景</w:t>
            </w:r>
            <w:r w:rsidRPr="00C1361E">
              <w:rPr>
                <w:rFonts w:ascii="標楷體" w:eastAsia="標楷體" w:hAnsi="標楷體" w:cs="Calibri"/>
              </w:rPr>
              <w:t> </w:t>
            </w:r>
            <w:r w:rsidRPr="00C1361E">
              <w:rPr>
                <w:rFonts w:ascii="標楷體" w:eastAsia="標楷體" w:hAnsi="標楷體" w:hint="eastAsia"/>
              </w:rPr>
              <w:br/>
              <w:t>(B)系統思考</w:t>
            </w:r>
            <w:r w:rsidRPr="00C1361E">
              <w:rPr>
                <w:rFonts w:ascii="標楷體" w:eastAsia="標楷體" w:hAnsi="標楷體" w:cs="Calibri"/>
              </w:rPr>
              <w:t> </w:t>
            </w:r>
            <w:r w:rsidRPr="00C1361E">
              <w:rPr>
                <w:rFonts w:ascii="標楷體" w:eastAsia="標楷體" w:hAnsi="標楷體" w:hint="eastAsia"/>
              </w:rPr>
              <w:br/>
              <w:t>(C)改變心智模式</w:t>
            </w:r>
            <w:r w:rsidRPr="00C1361E">
              <w:rPr>
                <w:rFonts w:ascii="標楷體" w:eastAsia="標楷體" w:hAnsi="標楷體" w:cs="Calibri"/>
              </w:rPr>
              <w:t> </w:t>
            </w:r>
            <w:r w:rsidRPr="00C1361E">
              <w:rPr>
                <w:rFonts w:ascii="標楷體" w:eastAsia="標楷體" w:hAnsi="標楷體" w:hint="eastAsia"/>
              </w:rPr>
              <w:br/>
              <w:t>(D)團體學習</w:t>
            </w:r>
          </w:p>
        </w:tc>
      </w:tr>
      <w:tr w:rsidR="002E2B33" w:rsidRPr="00C1361E" w14:paraId="747C75FC" w14:textId="77777777" w:rsidTr="002E2B33">
        <w:tc>
          <w:tcPr>
            <w:tcW w:w="419" w:type="dxa"/>
          </w:tcPr>
          <w:p w14:paraId="54A07AF0" w14:textId="77777777" w:rsidR="002E2B33" w:rsidRPr="00C1361E" w:rsidRDefault="002E2B33" w:rsidP="00E90E7B">
            <w:pPr>
              <w:spacing w:line="400" w:lineRule="exact"/>
              <w:rPr>
                <w:rFonts w:ascii="標楷體" w:eastAsia="標楷體" w:hAnsi="標楷體"/>
                <w:b/>
              </w:rPr>
            </w:pPr>
            <w:r w:rsidRPr="00C1361E">
              <w:rPr>
                <w:rFonts w:ascii="標楷體" w:eastAsia="標楷體" w:hAnsi="標楷體" w:hint="eastAsia"/>
                <w:b/>
              </w:rPr>
              <w:t>解</w:t>
            </w:r>
          </w:p>
          <w:p w14:paraId="2B9933BD" w14:textId="77777777" w:rsidR="002E2B33" w:rsidRPr="00C1361E" w:rsidRDefault="002E2B33"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302AE7D" w14:textId="77777777" w:rsidR="00310F3D" w:rsidRPr="00C1361E" w:rsidRDefault="00310F3D" w:rsidP="00E90E7B">
            <w:pPr>
              <w:spacing w:line="400" w:lineRule="exact"/>
              <w:rPr>
                <w:rFonts w:ascii="標楷體" w:eastAsia="標楷體" w:hAnsi="標楷體"/>
              </w:rPr>
            </w:pPr>
            <w:r w:rsidRPr="00C1361E">
              <w:rPr>
                <w:rFonts w:ascii="標楷體" w:eastAsia="標楷體" w:hAnsi="標楷體" w:hint="eastAsia"/>
              </w:rPr>
              <w:t>哪一項為首要：系統思考</w:t>
            </w:r>
          </w:p>
          <w:p w14:paraId="2F629860" w14:textId="0A3B43DE" w:rsidR="002E2B33" w:rsidRPr="00C1361E" w:rsidRDefault="00310F3D" w:rsidP="00E90E7B">
            <w:pPr>
              <w:spacing w:line="400" w:lineRule="exact"/>
              <w:rPr>
                <w:rFonts w:ascii="標楷體" w:eastAsia="標楷體" w:hAnsi="標楷體"/>
              </w:rPr>
            </w:pPr>
            <w:r w:rsidRPr="00C1361E">
              <w:rPr>
                <w:rFonts w:ascii="標楷體" w:eastAsia="標楷體" w:hAnsi="標楷體" w:hint="eastAsia"/>
              </w:rPr>
              <w:t>第一項修練：自我超越</w:t>
            </w:r>
          </w:p>
        </w:tc>
      </w:tr>
      <w:tr w:rsidR="002E2B33" w:rsidRPr="00C1361E" w14:paraId="56B3AE7E" w14:textId="77777777" w:rsidTr="00310F3D">
        <w:tc>
          <w:tcPr>
            <w:tcW w:w="419" w:type="dxa"/>
            <w:vAlign w:val="center"/>
          </w:tcPr>
          <w:p w14:paraId="65C73FF4" w14:textId="44D30E43" w:rsidR="002E2B33" w:rsidRPr="00C1361E" w:rsidRDefault="00310F3D"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27ED53C7" w14:textId="338D0A5B" w:rsidR="002E2B33" w:rsidRPr="00C1361E" w:rsidRDefault="00310F3D" w:rsidP="00E90E7B">
            <w:pPr>
              <w:spacing w:line="400" w:lineRule="exact"/>
              <w:rPr>
                <w:rFonts w:ascii="標楷體" w:eastAsia="標楷體" w:hAnsi="標楷體"/>
              </w:rPr>
            </w:pPr>
            <w:r w:rsidRPr="00C1361E">
              <w:rPr>
                <w:rFonts w:ascii="標楷體" w:eastAsia="標楷體" w:hAnsi="標楷體" w:hint="eastAsia"/>
              </w:rPr>
              <w:t>Fiedler 認為有三個情境因素足以影響領導者的行為，下列何者為非？</w:t>
            </w:r>
            <w:r w:rsidRPr="00C1361E">
              <w:rPr>
                <w:rFonts w:ascii="標楷體" w:eastAsia="標楷體" w:hAnsi="標楷體" w:cs="Calibri"/>
              </w:rPr>
              <w:t> </w:t>
            </w:r>
            <w:r w:rsidRPr="00C1361E">
              <w:rPr>
                <w:rFonts w:ascii="標楷體" w:eastAsia="標楷體" w:hAnsi="標楷體" w:hint="eastAsia"/>
              </w:rPr>
              <w:br/>
              <w:t>(A)工作結構</w:t>
            </w:r>
            <w:r w:rsidRPr="00C1361E">
              <w:rPr>
                <w:rFonts w:ascii="標楷體" w:eastAsia="標楷體" w:hAnsi="標楷體" w:cs="Calibri"/>
              </w:rPr>
              <w:t> </w:t>
            </w:r>
            <w:r w:rsidRPr="00C1361E">
              <w:rPr>
                <w:rFonts w:ascii="標楷體" w:eastAsia="標楷體" w:hAnsi="標楷體" w:hint="eastAsia"/>
              </w:rPr>
              <w:br/>
              <w:t>(B)職權大小</w:t>
            </w:r>
            <w:r w:rsidRPr="00C1361E">
              <w:rPr>
                <w:rFonts w:ascii="標楷體" w:eastAsia="標楷體" w:hAnsi="標楷體" w:cs="Calibri"/>
              </w:rPr>
              <w:t> </w:t>
            </w:r>
            <w:r w:rsidRPr="00C1361E">
              <w:rPr>
                <w:rFonts w:ascii="標楷體" w:eastAsia="標楷體" w:hAnsi="標楷體" w:hint="eastAsia"/>
              </w:rPr>
              <w:br/>
              <w:t>(C)與成員間的關係</w:t>
            </w:r>
            <w:r w:rsidRPr="00C1361E">
              <w:rPr>
                <w:rFonts w:ascii="標楷體" w:eastAsia="標楷體" w:hAnsi="標楷體" w:cs="Calibri"/>
              </w:rPr>
              <w:t> </w:t>
            </w:r>
            <w:r w:rsidRPr="00C1361E">
              <w:rPr>
                <w:rFonts w:ascii="標楷體" w:eastAsia="標楷體" w:hAnsi="標楷體" w:hint="eastAsia"/>
              </w:rPr>
              <w:br/>
              <w:t>(D)工作難度</w:t>
            </w:r>
            <w:r w:rsidRPr="00C1361E">
              <w:rPr>
                <w:rFonts w:ascii="標楷體" w:eastAsia="標楷體" w:hAnsi="標楷體" w:cs="Calibri"/>
              </w:rPr>
              <w:t> </w:t>
            </w:r>
          </w:p>
        </w:tc>
      </w:tr>
      <w:tr w:rsidR="002E2B33" w:rsidRPr="00C1361E" w14:paraId="3F1AF804" w14:textId="77777777" w:rsidTr="002E2B33">
        <w:tc>
          <w:tcPr>
            <w:tcW w:w="419" w:type="dxa"/>
          </w:tcPr>
          <w:p w14:paraId="4639F044" w14:textId="77777777" w:rsidR="002E2B33" w:rsidRPr="00C1361E" w:rsidRDefault="002E2B33" w:rsidP="00E90E7B">
            <w:pPr>
              <w:spacing w:line="400" w:lineRule="exact"/>
              <w:rPr>
                <w:rFonts w:ascii="標楷體" w:eastAsia="標楷體" w:hAnsi="標楷體"/>
                <w:b/>
              </w:rPr>
            </w:pPr>
            <w:r w:rsidRPr="00C1361E">
              <w:rPr>
                <w:rFonts w:ascii="標楷體" w:eastAsia="標楷體" w:hAnsi="標楷體" w:hint="eastAsia"/>
                <w:b/>
              </w:rPr>
              <w:t>解</w:t>
            </w:r>
          </w:p>
          <w:p w14:paraId="37C32809" w14:textId="77777777" w:rsidR="002E2B33" w:rsidRPr="00C1361E" w:rsidRDefault="002E2B33"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8392942" w14:textId="49804748" w:rsidR="00310F3D" w:rsidRPr="00C1361E" w:rsidRDefault="00310F3D" w:rsidP="00E90E7B">
            <w:pPr>
              <w:spacing w:line="400" w:lineRule="exact"/>
              <w:rPr>
                <w:rFonts w:ascii="標楷體" w:eastAsia="標楷體" w:hAnsi="標楷體"/>
              </w:rPr>
            </w:pPr>
            <w:r w:rsidRPr="00C1361E">
              <w:rPr>
                <w:rFonts w:ascii="標楷體" w:eastAsia="標楷體" w:hAnsi="標楷體" w:hint="eastAsia"/>
                <w:b/>
                <w:color w:val="FF0000"/>
              </w:rPr>
              <w:t>費德勒Fiedler</w:t>
            </w:r>
            <w:r w:rsidRPr="00C1361E">
              <w:rPr>
                <w:rFonts w:ascii="標楷體" w:eastAsia="標楷體" w:hAnsi="標楷體" w:hint="eastAsia"/>
                <w:b/>
                <w:color w:val="00B050"/>
              </w:rPr>
              <w:t>權變領導理論</w:t>
            </w:r>
          </w:p>
          <w:p w14:paraId="23F09C13" w14:textId="212750D1" w:rsidR="00310F3D" w:rsidRPr="00C1361E" w:rsidRDefault="00310F3D" w:rsidP="00E90E7B">
            <w:pPr>
              <w:spacing w:line="400" w:lineRule="exact"/>
              <w:rPr>
                <w:rFonts w:ascii="標楷體" w:eastAsia="標楷體" w:hAnsi="標楷體"/>
              </w:rPr>
            </w:pPr>
            <w:r w:rsidRPr="00C1361E">
              <w:rPr>
                <w:rFonts w:ascii="標楷體" w:eastAsia="標楷體" w:hAnsi="標楷體" w:hint="eastAsia"/>
              </w:rPr>
              <w:t>﹝一﹞領導方式須與領導情境相配合，才能產生良好的效果。</w:t>
            </w:r>
          </w:p>
          <w:p w14:paraId="002675D1" w14:textId="7E54465E" w:rsidR="00310F3D" w:rsidRPr="00C1361E" w:rsidRDefault="00310F3D" w:rsidP="00E90E7B">
            <w:pPr>
              <w:spacing w:line="400" w:lineRule="exact"/>
              <w:rPr>
                <w:rFonts w:ascii="標楷體" w:eastAsia="標楷體" w:hAnsi="標楷體"/>
              </w:rPr>
            </w:pPr>
            <w:r w:rsidRPr="00C1361E">
              <w:rPr>
                <w:rFonts w:ascii="標楷體" w:eastAsia="標楷體" w:hAnsi="標楷體" w:hint="eastAsia"/>
              </w:rPr>
              <w:t>﹝二﹞領導型式可分為：</w:t>
            </w:r>
          </w:p>
          <w:p w14:paraId="120E17ED" w14:textId="38ADC42E" w:rsidR="00310F3D" w:rsidRPr="00C1361E" w:rsidRDefault="00310F3D" w:rsidP="00E90E7B">
            <w:pPr>
              <w:spacing w:line="400" w:lineRule="exact"/>
              <w:rPr>
                <w:rFonts w:ascii="標楷體" w:eastAsia="標楷體" w:hAnsi="標楷體"/>
              </w:rPr>
            </w:pPr>
            <w:r w:rsidRPr="00C1361E">
              <w:rPr>
                <w:rFonts w:ascii="標楷體" w:eastAsia="標楷體" w:hAnsi="標楷體" w:hint="eastAsia"/>
              </w:rPr>
              <w:t>1.工作導向</w:t>
            </w:r>
            <w:r w:rsidR="00F43F7F" w:rsidRPr="00C1361E">
              <w:rPr>
                <w:rFonts w:ascii="標楷體" w:eastAsia="標楷體" w:hAnsi="標楷體" w:hint="eastAsia"/>
              </w:rPr>
              <w:t xml:space="preserve">　</w:t>
            </w:r>
            <w:r w:rsidRPr="00C1361E">
              <w:rPr>
                <w:rFonts w:ascii="標楷體" w:eastAsia="標楷體" w:hAnsi="標楷體" w:hint="eastAsia"/>
              </w:rPr>
              <w:t>2.關係導向</w:t>
            </w:r>
            <w:r w:rsidR="00F43F7F" w:rsidRPr="00C1361E">
              <w:rPr>
                <w:rFonts w:ascii="標楷體" w:eastAsia="標楷體" w:hAnsi="標楷體" w:hint="eastAsia"/>
              </w:rPr>
              <w:t xml:space="preserve">　</w:t>
            </w:r>
          </w:p>
          <w:p w14:paraId="63FDDEFE" w14:textId="6AD8C6CA" w:rsidR="00310F3D" w:rsidRPr="00C1361E" w:rsidRDefault="00310F3D" w:rsidP="00E90E7B">
            <w:pPr>
              <w:spacing w:line="400" w:lineRule="exact"/>
              <w:rPr>
                <w:rFonts w:ascii="標楷體" w:eastAsia="標楷體" w:hAnsi="標楷體"/>
              </w:rPr>
            </w:pPr>
            <w:r w:rsidRPr="00C1361E">
              <w:rPr>
                <w:rFonts w:ascii="標楷體" w:eastAsia="標楷體" w:hAnsi="標楷體" w:hint="eastAsia"/>
              </w:rPr>
              <w:t>﹝三﹞影響領導情境的主要因素：</w:t>
            </w:r>
          </w:p>
          <w:p w14:paraId="6664E6F6" w14:textId="696B3421" w:rsidR="00310F3D" w:rsidRPr="00C1361E" w:rsidRDefault="00310F3D" w:rsidP="00E90E7B">
            <w:pPr>
              <w:spacing w:line="400" w:lineRule="exact"/>
              <w:rPr>
                <w:rFonts w:ascii="標楷體" w:eastAsia="標楷體" w:hAnsi="標楷體"/>
              </w:rPr>
            </w:pPr>
            <w:r w:rsidRPr="00C1361E">
              <w:rPr>
                <w:rFonts w:ascii="標楷體" w:eastAsia="標楷體" w:hAnsi="標楷體" w:hint="eastAsia"/>
              </w:rPr>
              <w:t>1.領導者與成員關係</w:t>
            </w:r>
            <w:r w:rsidR="00F43F7F" w:rsidRPr="00C1361E">
              <w:rPr>
                <w:rFonts w:ascii="標楷體" w:eastAsia="標楷體" w:hAnsi="標楷體" w:hint="eastAsia"/>
              </w:rPr>
              <w:t xml:space="preserve">　</w:t>
            </w:r>
            <w:r w:rsidRPr="00C1361E">
              <w:rPr>
                <w:rFonts w:ascii="標楷體" w:eastAsia="標楷體" w:hAnsi="標楷體" w:hint="eastAsia"/>
              </w:rPr>
              <w:t>2.工作結構</w:t>
            </w:r>
            <w:r w:rsidR="00F43F7F" w:rsidRPr="00C1361E">
              <w:rPr>
                <w:rFonts w:ascii="標楷體" w:eastAsia="標楷體" w:hAnsi="標楷體" w:hint="eastAsia"/>
              </w:rPr>
              <w:t xml:space="preserve">　</w:t>
            </w:r>
            <w:r w:rsidRPr="00C1361E">
              <w:rPr>
                <w:rFonts w:ascii="標楷體" w:eastAsia="標楷體" w:hAnsi="標楷體" w:hint="eastAsia"/>
              </w:rPr>
              <w:t xml:space="preserve">3.職權 </w:t>
            </w:r>
          </w:p>
          <w:p w14:paraId="45B0E628" w14:textId="74E51294" w:rsidR="00310F3D" w:rsidRPr="00C1361E" w:rsidRDefault="00310F3D" w:rsidP="00E90E7B">
            <w:pPr>
              <w:spacing w:line="400" w:lineRule="exact"/>
              <w:rPr>
                <w:rFonts w:ascii="標楷體" w:eastAsia="標楷體" w:hAnsi="標楷體"/>
              </w:rPr>
            </w:pPr>
            <w:r w:rsidRPr="00C1361E">
              <w:rPr>
                <w:rFonts w:ascii="標楷體" w:eastAsia="標楷體" w:hAnsi="標楷體" w:hint="eastAsia"/>
              </w:rPr>
              <w:t>﹝四﹞領導情境的類型：</w:t>
            </w:r>
          </w:p>
          <w:p w14:paraId="4316DF46" w14:textId="44FF7F7B" w:rsidR="00310F3D" w:rsidRPr="00C1361E" w:rsidRDefault="00310F3D" w:rsidP="00E90E7B">
            <w:pPr>
              <w:spacing w:line="400" w:lineRule="exact"/>
              <w:rPr>
                <w:rFonts w:ascii="標楷體" w:eastAsia="標楷體" w:hAnsi="標楷體"/>
              </w:rPr>
            </w:pPr>
            <w:r w:rsidRPr="00C1361E">
              <w:rPr>
                <w:rFonts w:ascii="標楷體" w:eastAsia="標楷體" w:hAnsi="標楷體" w:hint="eastAsia"/>
              </w:rPr>
              <w:t>1.高度控制。</w:t>
            </w:r>
            <w:r w:rsidR="00F43F7F" w:rsidRPr="00C1361E">
              <w:rPr>
                <w:rFonts w:ascii="標楷體" w:eastAsia="標楷體" w:hAnsi="標楷體" w:hint="eastAsia"/>
              </w:rPr>
              <w:t xml:space="preserve">　</w:t>
            </w:r>
            <w:r w:rsidRPr="00C1361E">
              <w:rPr>
                <w:rFonts w:ascii="標楷體" w:eastAsia="標楷體" w:hAnsi="標楷體" w:hint="eastAsia"/>
              </w:rPr>
              <w:t>2.中度控制。</w:t>
            </w:r>
            <w:r w:rsidR="00F43F7F" w:rsidRPr="00C1361E">
              <w:rPr>
                <w:rFonts w:ascii="標楷體" w:eastAsia="標楷體" w:hAnsi="標楷體" w:hint="eastAsia"/>
              </w:rPr>
              <w:t xml:space="preserve">　</w:t>
            </w:r>
            <w:r w:rsidRPr="00C1361E">
              <w:rPr>
                <w:rFonts w:ascii="標楷體" w:eastAsia="標楷體" w:hAnsi="標楷體" w:hint="eastAsia"/>
              </w:rPr>
              <w:t>3.低度控制。</w:t>
            </w:r>
          </w:p>
          <w:p w14:paraId="5BA92880" w14:textId="13731872" w:rsidR="00310F3D" w:rsidRPr="00C1361E" w:rsidRDefault="00310F3D" w:rsidP="00E90E7B">
            <w:pPr>
              <w:spacing w:line="400" w:lineRule="exact"/>
              <w:rPr>
                <w:rFonts w:ascii="標楷體" w:eastAsia="標楷體" w:hAnsi="標楷體"/>
              </w:rPr>
            </w:pPr>
            <w:r w:rsidRPr="00C1361E">
              <w:rPr>
                <w:rFonts w:ascii="標楷體" w:eastAsia="標楷體" w:hAnsi="標楷體" w:hint="eastAsia"/>
              </w:rPr>
              <w:t>﹝五﹞調整幹部宜注意領導型式與領導情境的配合：</w:t>
            </w:r>
          </w:p>
          <w:p w14:paraId="49B30CB1" w14:textId="25C0058E" w:rsidR="00310F3D" w:rsidRPr="00C1361E" w:rsidRDefault="00310F3D" w:rsidP="00E90E7B">
            <w:pPr>
              <w:spacing w:line="400" w:lineRule="exact"/>
              <w:rPr>
                <w:rFonts w:ascii="標楷體" w:eastAsia="標楷體" w:hAnsi="標楷體"/>
              </w:rPr>
            </w:pPr>
            <w:r w:rsidRPr="00C1361E">
              <w:rPr>
                <w:rFonts w:ascii="標楷體" w:eastAsia="標楷體" w:hAnsi="標楷體" w:hint="eastAsia"/>
              </w:rPr>
              <w:t>1.工作導向型─高或低度控制。</w:t>
            </w:r>
            <w:r w:rsidR="00F43F7F" w:rsidRPr="00C1361E">
              <w:rPr>
                <w:rFonts w:ascii="標楷體" w:eastAsia="標楷體" w:hAnsi="標楷體" w:hint="eastAsia"/>
              </w:rPr>
              <w:t xml:space="preserve">　</w:t>
            </w:r>
            <w:r w:rsidRPr="00C1361E">
              <w:rPr>
                <w:rFonts w:ascii="標楷體" w:eastAsia="標楷體" w:hAnsi="標楷體" w:hint="eastAsia"/>
              </w:rPr>
              <w:t>2.關係導向型─中度控制。</w:t>
            </w:r>
          </w:p>
          <w:p w14:paraId="372CDF46" w14:textId="4DA53CF0" w:rsidR="00310F3D" w:rsidRPr="00C1361E" w:rsidRDefault="00310F3D" w:rsidP="00E90E7B">
            <w:pPr>
              <w:spacing w:line="400" w:lineRule="exact"/>
              <w:rPr>
                <w:rFonts w:ascii="標楷體" w:eastAsia="標楷體" w:hAnsi="標楷體"/>
              </w:rPr>
            </w:pPr>
            <w:r w:rsidRPr="00C1361E">
              <w:rPr>
                <w:rFonts w:ascii="標楷體" w:eastAsia="標楷體" w:hAnsi="標楷體" w:hint="eastAsia"/>
              </w:rPr>
              <w:t>﹝六﹞幹部的領導型式與其工作情境不合，又無法調整其情境時，應設法改變工作情境中的控制程度。</w:t>
            </w:r>
          </w:p>
          <w:p w14:paraId="54E3B81C" w14:textId="0BBB111A" w:rsidR="002E2B33" w:rsidRPr="00C1361E" w:rsidRDefault="00310F3D" w:rsidP="00E90E7B">
            <w:pPr>
              <w:spacing w:line="400" w:lineRule="exact"/>
              <w:rPr>
                <w:rFonts w:ascii="標楷體" w:eastAsia="標楷體" w:hAnsi="標楷體"/>
              </w:rPr>
            </w:pPr>
            <w:r w:rsidRPr="00C1361E">
              <w:rPr>
                <w:rFonts w:ascii="標楷體" w:eastAsia="標楷體" w:hAnsi="標楷體" w:hint="eastAsia"/>
              </w:rPr>
              <w:t>﹝七﹞領導情境是動態的，領導者應時時留意其變化，作必要之調整，以保持良好的領導效果。</w:t>
            </w:r>
          </w:p>
        </w:tc>
      </w:tr>
      <w:tr w:rsidR="002E2B33" w:rsidRPr="00C1361E" w14:paraId="16E6ADCD" w14:textId="77777777" w:rsidTr="00F43F7F">
        <w:tc>
          <w:tcPr>
            <w:tcW w:w="419" w:type="dxa"/>
            <w:vAlign w:val="center"/>
          </w:tcPr>
          <w:p w14:paraId="08A9963C" w14:textId="30721816" w:rsidR="002E2B33" w:rsidRPr="00C1361E" w:rsidRDefault="00F43F7F"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6CF53B09" w14:textId="4AF4E7EC" w:rsidR="002E2B33" w:rsidRPr="00C1361E" w:rsidRDefault="00F43F7F" w:rsidP="00E90E7B">
            <w:pPr>
              <w:spacing w:line="400" w:lineRule="exact"/>
              <w:rPr>
                <w:rFonts w:ascii="標楷體" w:eastAsia="標楷體" w:hAnsi="標楷體"/>
              </w:rPr>
            </w:pPr>
            <w:r w:rsidRPr="00C1361E">
              <w:rPr>
                <w:rFonts w:ascii="標楷體" w:eastAsia="標楷體" w:hAnsi="標楷體" w:hint="eastAsia"/>
              </w:rPr>
              <w:t>現行用來了解學校組織氣氛的組織氣氛描述問卷（OCDQ），其問卷內容是在調查下列那些成員間的行為特性？</w:t>
            </w:r>
            <w:r w:rsidRPr="00C1361E">
              <w:rPr>
                <w:rFonts w:ascii="標楷體" w:eastAsia="標楷體" w:hAnsi="標楷體" w:cs="Calibri"/>
              </w:rPr>
              <w:t> </w:t>
            </w:r>
            <w:r w:rsidRPr="00C1361E">
              <w:rPr>
                <w:rFonts w:ascii="標楷體" w:eastAsia="標楷體" w:hAnsi="標楷體" w:hint="eastAsia"/>
              </w:rPr>
              <w:br/>
              <w:t>(A)家長與教師兩者</w:t>
            </w:r>
            <w:r w:rsidRPr="00C1361E">
              <w:rPr>
                <w:rFonts w:ascii="標楷體" w:eastAsia="標楷體" w:hAnsi="標楷體" w:cs="Calibri"/>
              </w:rPr>
              <w:t> </w:t>
            </w:r>
            <w:r w:rsidRPr="00C1361E">
              <w:rPr>
                <w:rFonts w:ascii="標楷體" w:eastAsia="標楷體" w:hAnsi="標楷體" w:hint="eastAsia"/>
              </w:rPr>
              <w:br/>
              <w:t>(B)家長、教師與學生等三者</w:t>
            </w:r>
            <w:r w:rsidRPr="00C1361E">
              <w:rPr>
                <w:rFonts w:ascii="標楷體" w:eastAsia="標楷體" w:hAnsi="標楷體" w:cs="Calibri"/>
              </w:rPr>
              <w:t> </w:t>
            </w:r>
            <w:r w:rsidRPr="00C1361E">
              <w:rPr>
                <w:rFonts w:ascii="標楷體" w:eastAsia="標楷體" w:hAnsi="標楷體" w:hint="eastAsia"/>
              </w:rPr>
              <w:br/>
              <w:t>(C)行政人員與教師兩者</w:t>
            </w:r>
            <w:r w:rsidRPr="00C1361E">
              <w:rPr>
                <w:rFonts w:ascii="標楷體" w:eastAsia="標楷體" w:hAnsi="標楷體" w:cs="Calibri"/>
              </w:rPr>
              <w:t> </w:t>
            </w:r>
            <w:r w:rsidRPr="00C1361E">
              <w:rPr>
                <w:rFonts w:ascii="標楷體" w:eastAsia="標楷體" w:hAnsi="標楷體" w:hint="eastAsia"/>
              </w:rPr>
              <w:br/>
              <w:t>(D)校長與教師兩者</w:t>
            </w:r>
            <w:r w:rsidRPr="00C1361E">
              <w:rPr>
                <w:rFonts w:ascii="標楷體" w:eastAsia="標楷體" w:hAnsi="標楷體" w:cs="Calibri"/>
              </w:rPr>
              <w:t> </w:t>
            </w:r>
          </w:p>
        </w:tc>
      </w:tr>
      <w:tr w:rsidR="002E2B33" w:rsidRPr="00C1361E" w14:paraId="1CA77953" w14:textId="77777777" w:rsidTr="002E2B33">
        <w:tc>
          <w:tcPr>
            <w:tcW w:w="419" w:type="dxa"/>
          </w:tcPr>
          <w:p w14:paraId="2AA649BF" w14:textId="77777777" w:rsidR="002E2B33" w:rsidRPr="00C1361E" w:rsidRDefault="002E2B33" w:rsidP="00E90E7B">
            <w:pPr>
              <w:spacing w:line="400" w:lineRule="exact"/>
              <w:rPr>
                <w:rFonts w:ascii="標楷體" w:eastAsia="標楷體" w:hAnsi="標楷體"/>
                <w:b/>
              </w:rPr>
            </w:pPr>
            <w:r w:rsidRPr="00C1361E">
              <w:rPr>
                <w:rFonts w:ascii="標楷體" w:eastAsia="標楷體" w:hAnsi="標楷體" w:hint="eastAsia"/>
                <w:b/>
              </w:rPr>
              <w:t>解</w:t>
            </w:r>
          </w:p>
          <w:p w14:paraId="4867E7AC" w14:textId="77777777" w:rsidR="002E2B33" w:rsidRPr="00C1361E" w:rsidRDefault="002E2B33"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50C45E0" w14:textId="77777777" w:rsidR="00F43F7F" w:rsidRPr="00C1361E" w:rsidRDefault="00F43F7F" w:rsidP="00E90E7B">
            <w:pPr>
              <w:spacing w:line="400" w:lineRule="exact"/>
              <w:rPr>
                <w:rFonts w:ascii="標楷體" w:eastAsia="標楷體" w:hAnsi="標楷體"/>
              </w:rPr>
            </w:pPr>
            <w:r w:rsidRPr="00C1361E">
              <w:rPr>
                <w:rFonts w:ascii="標楷體" w:eastAsia="標楷體" w:hAnsi="標楷體" w:hint="eastAsia"/>
              </w:rPr>
              <w:t>學校組織氣氛的組織氣氛描述問卷（OCDQ）</w:t>
            </w:r>
          </w:p>
          <w:p w14:paraId="42E1630A" w14:textId="77777777" w:rsidR="00F43F7F" w:rsidRPr="00C1361E" w:rsidRDefault="00F43F7F" w:rsidP="00E90E7B">
            <w:pPr>
              <w:spacing w:line="400" w:lineRule="exact"/>
              <w:rPr>
                <w:rFonts w:ascii="標楷體" w:eastAsia="標楷體" w:hAnsi="標楷體"/>
              </w:rPr>
            </w:pPr>
            <w:r w:rsidRPr="00C1361E">
              <w:rPr>
                <w:rFonts w:ascii="標楷體" w:eastAsia="標楷體" w:hAnsi="標楷體" w:hint="eastAsia"/>
              </w:rPr>
              <w:t>1.校長(以身作則來關懷，強調成果而疏遠)</w:t>
            </w:r>
          </w:p>
          <w:p w14:paraId="5BA1471B" w14:textId="77777777" w:rsidR="00F43F7F" w:rsidRPr="00C1361E" w:rsidRDefault="00F43F7F" w:rsidP="00E90E7B">
            <w:pPr>
              <w:spacing w:line="400" w:lineRule="exact"/>
              <w:rPr>
                <w:rFonts w:ascii="標楷體" w:eastAsia="標楷體" w:hAnsi="標楷體"/>
              </w:rPr>
            </w:pPr>
            <w:r w:rsidRPr="00C1361E">
              <w:rPr>
                <w:rFonts w:ascii="標楷體" w:eastAsia="標楷體" w:hAnsi="標楷體" w:hint="eastAsia"/>
              </w:rPr>
              <w:t>2.教師(同事情誼的隔閡，阻礙工作的精神)</w:t>
            </w:r>
            <w:r w:rsidRPr="00C1361E">
              <w:rPr>
                <w:rFonts w:ascii="標楷體" w:eastAsia="標楷體" w:hAnsi="標楷體" w:cs="Calibri"/>
              </w:rPr>
              <w:t> </w:t>
            </w:r>
          </w:p>
          <w:p w14:paraId="5531B3CB" w14:textId="77777777" w:rsidR="00F43F7F" w:rsidRPr="00C1361E" w:rsidRDefault="00F43F7F" w:rsidP="00E90E7B">
            <w:pPr>
              <w:spacing w:line="400" w:lineRule="exact"/>
              <w:rPr>
                <w:rFonts w:ascii="標楷體" w:eastAsia="標楷體" w:hAnsi="標楷體"/>
              </w:rPr>
            </w:pPr>
            <w:r w:rsidRPr="00C1361E">
              <w:rPr>
                <w:rFonts w:ascii="標楷體" w:eastAsia="標楷體" w:hAnsi="標楷體" w:hint="eastAsia"/>
              </w:rPr>
              <w:t>3.交互作用成六種氣氛類型</w:t>
            </w:r>
          </w:p>
          <w:p w14:paraId="552F8FAB" w14:textId="3EC457D8" w:rsidR="002E2B33" w:rsidRPr="00C1361E" w:rsidRDefault="00F43F7F" w:rsidP="00E90E7B">
            <w:pPr>
              <w:spacing w:line="400" w:lineRule="exact"/>
              <w:rPr>
                <w:rFonts w:ascii="標楷體" w:eastAsia="標楷體" w:hAnsi="標楷體"/>
              </w:rPr>
            </w:pPr>
            <w:r w:rsidRPr="00C1361E">
              <w:rPr>
                <w:rFonts w:ascii="標楷體" w:eastAsia="標楷體" w:hAnsi="標楷體" w:cs="Calibri"/>
              </w:rPr>
              <w:t> </w:t>
            </w:r>
            <w:r w:rsidRPr="00C1361E">
              <w:rPr>
                <w:rFonts w:ascii="標楷體" w:eastAsia="標楷體" w:hAnsi="標楷體" w:hint="eastAsia"/>
              </w:rPr>
              <w:t xml:space="preserve"> </w:t>
            </w:r>
            <w:r w:rsidRPr="00C1361E">
              <w:rPr>
                <w:rFonts w:ascii="標楷體" w:eastAsia="標楷體" w:hAnsi="標楷體" w:cs="Calibri"/>
              </w:rPr>
              <w:t> </w:t>
            </w:r>
            <w:r w:rsidRPr="00C1361E">
              <w:rPr>
                <w:rFonts w:ascii="標楷體" w:eastAsia="標楷體" w:hAnsi="標楷體" w:hint="eastAsia"/>
              </w:rPr>
              <w:t>開放型→自主型→控制型→親密型→管教型→封閉型</w:t>
            </w:r>
          </w:p>
        </w:tc>
      </w:tr>
      <w:tr w:rsidR="002E2B33" w:rsidRPr="00C1361E" w14:paraId="29843DDD" w14:textId="77777777" w:rsidTr="00F71EFF">
        <w:tc>
          <w:tcPr>
            <w:tcW w:w="419" w:type="dxa"/>
            <w:vAlign w:val="center"/>
          </w:tcPr>
          <w:p w14:paraId="5FE635B3" w14:textId="386304B8" w:rsidR="002E2B33" w:rsidRPr="00C1361E" w:rsidRDefault="00F71EFF" w:rsidP="00E90E7B">
            <w:pPr>
              <w:spacing w:line="400" w:lineRule="exact"/>
              <w:jc w:val="center"/>
              <w:rPr>
                <w:rFonts w:ascii="標楷體" w:eastAsia="標楷體" w:hAnsi="標楷體"/>
              </w:rPr>
            </w:pPr>
            <w:r w:rsidRPr="00C1361E">
              <w:rPr>
                <w:rFonts w:ascii="標楷體" w:eastAsia="標楷體" w:hAnsi="標楷體"/>
              </w:rPr>
              <w:t>A</w:t>
            </w:r>
          </w:p>
        </w:tc>
        <w:tc>
          <w:tcPr>
            <w:tcW w:w="10909" w:type="dxa"/>
          </w:tcPr>
          <w:p w14:paraId="1150DB0D" w14:textId="77777777" w:rsidR="00F71EFF" w:rsidRPr="00C1361E" w:rsidRDefault="00F71EFF" w:rsidP="00E90E7B">
            <w:pPr>
              <w:spacing w:line="400" w:lineRule="exact"/>
              <w:rPr>
                <w:rFonts w:ascii="標楷體" w:eastAsia="標楷體" w:hAnsi="標楷體"/>
              </w:rPr>
            </w:pPr>
            <w:r w:rsidRPr="00C1361E">
              <w:rPr>
                <w:rFonts w:ascii="標楷體" w:eastAsia="標楷體" w:hAnsi="標楷體"/>
              </w:rPr>
              <w:t>由寇漢等人</w:t>
            </w:r>
            <w:r w:rsidRPr="00C1361E">
              <w:rPr>
                <w:rFonts w:ascii="標楷體" w:eastAsia="標楷體" w:hAnsi="標楷體" w:hint="eastAsia"/>
              </w:rPr>
              <w:t>(Cohen,March,&amp;Olsen1972)</w:t>
            </w:r>
            <w:r w:rsidRPr="00C1361E">
              <w:rPr>
                <w:rFonts w:ascii="標楷體" w:eastAsia="標楷體" w:hAnsi="標楷體"/>
              </w:rPr>
              <w:t>所提出的垃圾桶決定模式，主要係認為組織所處的決定情境具有高度的不確定性、目標模糊、方法不明確、參與者流動性大等，而呈現看似有組織但卻是無組織的</w:t>
            </w:r>
            <w:r w:rsidRPr="00C1361E">
              <w:rPr>
                <w:rFonts w:ascii="標楷體" w:eastAsia="標楷體" w:hAnsi="標楷體"/>
              </w:rPr>
              <w:lastRenderedPageBreak/>
              <w:t>狀態。在這種情形下，組織就像是一個由下列哪四股動力交組而成的垃圾桶？</w:t>
            </w:r>
            <w:r w:rsidRPr="00C1361E">
              <w:rPr>
                <w:rFonts w:ascii="標楷體" w:eastAsia="標楷體" w:hAnsi="標楷體" w:hint="eastAsia"/>
              </w:rPr>
              <w:t>?</w:t>
            </w:r>
          </w:p>
          <w:p w14:paraId="65F0350C" w14:textId="77777777" w:rsidR="00F71EFF" w:rsidRPr="00C1361E" w:rsidRDefault="00F71EFF" w:rsidP="00E90E7B">
            <w:pPr>
              <w:spacing w:line="400" w:lineRule="exact"/>
              <w:rPr>
                <w:rFonts w:ascii="標楷體" w:eastAsia="標楷體" w:hAnsi="標楷體"/>
              </w:rPr>
            </w:pPr>
            <w:r w:rsidRPr="00C1361E">
              <w:rPr>
                <w:rFonts w:ascii="標楷體" w:eastAsia="標楷體" w:hAnsi="標楷體" w:hint="eastAsia"/>
              </w:rPr>
              <w:t>(A)</w:t>
            </w:r>
            <w:r w:rsidRPr="00C1361E">
              <w:rPr>
                <w:rFonts w:ascii="標楷體" w:eastAsia="標楷體" w:hAnsi="標楷體"/>
              </w:rPr>
              <w:t>參與者、問題、解決方案、選擇機會</w:t>
            </w:r>
          </w:p>
          <w:p w14:paraId="4B2FF775" w14:textId="77777777" w:rsidR="00F71EFF" w:rsidRPr="00C1361E" w:rsidRDefault="00F71EFF" w:rsidP="00E90E7B">
            <w:pPr>
              <w:spacing w:line="400" w:lineRule="exact"/>
              <w:rPr>
                <w:rFonts w:ascii="標楷體" w:eastAsia="標楷體" w:hAnsi="標楷體"/>
              </w:rPr>
            </w:pPr>
            <w:r w:rsidRPr="00C1361E">
              <w:rPr>
                <w:rFonts w:ascii="標楷體" w:eastAsia="標楷體" w:hAnsi="標楷體" w:hint="eastAsia"/>
              </w:rPr>
              <w:t>(B)</w:t>
            </w:r>
            <w:r w:rsidRPr="00C1361E">
              <w:rPr>
                <w:rFonts w:ascii="標楷體" w:eastAsia="標楷體" w:hAnsi="標楷體"/>
              </w:rPr>
              <w:t>學習者、決策規準、問題、備選方案</w:t>
            </w:r>
          </w:p>
          <w:p w14:paraId="0A352524" w14:textId="77777777" w:rsidR="00F71EFF" w:rsidRPr="00C1361E" w:rsidRDefault="00F71EFF" w:rsidP="00E90E7B">
            <w:pPr>
              <w:spacing w:line="400" w:lineRule="exact"/>
              <w:rPr>
                <w:rFonts w:ascii="標楷體" w:eastAsia="標楷體" w:hAnsi="標楷體"/>
              </w:rPr>
            </w:pPr>
            <w:r w:rsidRPr="00C1361E">
              <w:rPr>
                <w:rFonts w:ascii="標楷體" w:eastAsia="標楷體" w:hAnsi="標楷體" w:hint="eastAsia"/>
              </w:rPr>
              <w:t>(C)</w:t>
            </w:r>
            <w:r w:rsidRPr="00C1361E">
              <w:rPr>
                <w:rFonts w:ascii="標楷體" w:eastAsia="標楷體" w:hAnsi="標楷體"/>
              </w:rPr>
              <w:t>決策者、備選方案、選擇機會、資源</w:t>
            </w:r>
          </w:p>
          <w:p w14:paraId="1DA6F7FC" w14:textId="218CFA17" w:rsidR="002E2B33" w:rsidRPr="00C1361E" w:rsidRDefault="00F71EFF" w:rsidP="00E90E7B">
            <w:pPr>
              <w:spacing w:line="400" w:lineRule="exact"/>
              <w:rPr>
                <w:rFonts w:ascii="標楷體" w:eastAsia="標楷體" w:hAnsi="標楷體"/>
              </w:rPr>
            </w:pPr>
            <w:r w:rsidRPr="00C1361E">
              <w:rPr>
                <w:rFonts w:ascii="標楷體" w:eastAsia="標楷體" w:hAnsi="標楷體" w:hint="eastAsia"/>
              </w:rPr>
              <w:t>(D)</w:t>
            </w:r>
            <w:r w:rsidRPr="00C1361E">
              <w:rPr>
                <w:rFonts w:ascii="標楷體" w:eastAsia="標楷體" w:hAnsi="標楷體"/>
              </w:rPr>
              <w:t>決策者、環境、問題、解決方案</w:t>
            </w:r>
          </w:p>
        </w:tc>
      </w:tr>
      <w:tr w:rsidR="002E2B33" w:rsidRPr="00C1361E" w14:paraId="20667BE6" w14:textId="77777777" w:rsidTr="002E2B33">
        <w:tc>
          <w:tcPr>
            <w:tcW w:w="419" w:type="dxa"/>
          </w:tcPr>
          <w:p w14:paraId="51460D6B" w14:textId="77777777" w:rsidR="002E2B33" w:rsidRPr="00C1361E" w:rsidRDefault="002E2B33"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077D9C50" w14:textId="77777777" w:rsidR="002E2B33" w:rsidRPr="00C1361E" w:rsidRDefault="002E2B33" w:rsidP="00E90E7B">
            <w:pPr>
              <w:spacing w:line="400" w:lineRule="exact"/>
              <w:rPr>
                <w:rFonts w:ascii="標楷體" w:eastAsia="標楷體" w:hAnsi="標楷體"/>
              </w:rPr>
            </w:pPr>
            <w:r w:rsidRPr="00C1361E">
              <w:rPr>
                <w:rFonts w:ascii="標楷體" w:eastAsia="標楷體" w:hAnsi="標楷體" w:hint="eastAsia"/>
                <w:b/>
              </w:rPr>
              <w:t>釋</w:t>
            </w:r>
          </w:p>
        </w:tc>
        <w:tc>
          <w:tcPr>
            <w:tcW w:w="10909" w:type="dxa"/>
          </w:tcPr>
          <w:p w14:paraId="6A5923C0" w14:textId="77777777" w:rsidR="002E2B33" w:rsidRPr="00C1361E" w:rsidRDefault="00B854BA" w:rsidP="00E90E7B">
            <w:pPr>
              <w:spacing w:line="400" w:lineRule="exact"/>
              <w:rPr>
                <w:rFonts w:ascii="標楷體" w:eastAsia="標楷體" w:hAnsi="標楷體"/>
              </w:rPr>
            </w:pPr>
            <w:r w:rsidRPr="00C1361E">
              <w:rPr>
                <w:rFonts w:ascii="標楷體" w:eastAsia="標楷體" w:hAnsi="標楷體"/>
              </w:rPr>
              <w:t>寇漢等人</w:t>
            </w:r>
            <w:r w:rsidRPr="00C1361E">
              <w:rPr>
                <w:rFonts w:ascii="標楷體" w:eastAsia="標楷體" w:hAnsi="標楷體" w:hint="eastAsia"/>
              </w:rPr>
              <w:t>(Cohen,March,&amp;Olsen1972)</w:t>
            </w:r>
            <w:r w:rsidRPr="00C1361E">
              <w:rPr>
                <w:rFonts w:ascii="標楷體" w:eastAsia="標楷體" w:hAnsi="標楷體"/>
              </w:rPr>
              <w:t>所提出的垃圾桶決定模式</w:t>
            </w:r>
          </w:p>
          <w:p w14:paraId="78E265C0" w14:textId="2743C1CF" w:rsidR="00B854BA" w:rsidRPr="00C1361E" w:rsidRDefault="00B854BA" w:rsidP="00E90E7B">
            <w:pPr>
              <w:spacing w:line="400" w:lineRule="exact"/>
              <w:rPr>
                <w:rFonts w:ascii="標楷體" w:eastAsia="標楷體" w:hAnsi="標楷體"/>
              </w:rPr>
            </w:pPr>
            <w:r w:rsidRPr="00C1361E">
              <w:rPr>
                <w:rFonts w:ascii="標楷體" w:eastAsia="標楷體" w:hAnsi="標楷體"/>
              </w:rPr>
              <w:t>參與者、問題、解決方案、選擇機會</w:t>
            </w:r>
          </w:p>
        </w:tc>
      </w:tr>
      <w:tr w:rsidR="002E2B33" w:rsidRPr="00C1361E" w14:paraId="482B45A4" w14:textId="77777777" w:rsidTr="008308DB">
        <w:tc>
          <w:tcPr>
            <w:tcW w:w="419" w:type="dxa"/>
            <w:vAlign w:val="center"/>
          </w:tcPr>
          <w:p w14:paraId="16ABF7DB" w14:textId="28733002" w:rsidR="002E2B33" w:rsidRPr="00C1361E" w:rsidRDefault="008308DB" w:rsidP="00E90E7B">
            <w:pPr>
              <w:spacing w:line="400" w:lineRule="exact"/>
              <w:jc w:val="center"/>
              <w:rPr>
                <w:rFonts w:ascii="標楷體" w:eastAsia="標楷體" w:hAnsi="標楷體"/>
              </w:rPr>
            </w:pPr>
            <w:r w:rsidRPr="00C1361E">
              <w:rPr>
                <w:rFonts w:ascii="標楷體" w:eastAsia="標楷體" w:hAnsi="標楷體"/>
              </w:rPr>
              <w:t>B</w:t>
            </w:r>
          </w:p>
        </w:tc>
        <w:tc>
          <w:tcPr>
            <w:tcW w:w="10909" w:type="dxa"/>
          </w:tcPr>
          <w:p w14:paraId="3191721D" w14:textId="77777777" w:rsidR="008308DB" w:rsidRPr="00C1361E" w:rsidRDefault="008308DB" w:rsidP="00E90E7B">
            <w:pPr>
              <w:spacing w:line="400" w:lineRule="exact"/>
              <w:rPr>
                <w:rFonts w:ascii="標楷體" w:eastAsia="標楷體" w:hAnsi="標楷體"/>
              </w:rPr>
            </w:pPr>
            <w:r w:rsidRPr="00C1361E">
              <w:rPr>
                <w:rFonts w:ascii="標楷體" w:eastAsia="標楷體" w:hAnsi="標楷體" w:hint="eastAsia"/>
              </w:rPr>
              <w:t>國家將關於學術、教育和文化負起計畫、執行和考核之責任，以為實現國家教育宗旨與政策的稱為？</w:t>
            </w:r>
          </w:p>
          <w:p w14:paraId="33D38080" w14:textId="77777777" w:rsidR="008308DB" w:rsidRPr="00C1361E" w:rsidRDefault="008308DB" w:rsidP="00E90E7B">
            <w:pPr>
              <w:spacing w:line="400" w:lineRule="exact"/>
              <w:rPr>
                <w:rFonts w:ascii="標楷體" w:eastAsia="標楷體" w:hAnsi="標楷體"/>
              </w:rPr>
            </w:pPr>
            <w:r w:rsidRPr="00C1361E">
              <w:rPr>
                <w:rFonts w:ascii="標楷體" w:eastAsia="標楷體" w:hAnsi="標楷體" w:hint="eastAsia"/>
              </w:rPr>
              <w:t>(A)教育計畫</w:t>
            </w:r>
          </w:p>
          <w:p w14:paraId="53F590A8" w14:textId="77777777" w:rsidR="008308DB" w:rsidRPr="00C1361E" w:rsidRDefault="008308DB" w:rsidP="00E90E7B">
            <w:pPr>
              <w:spacing w:line="400" w:lineRule="exact"/>
              <w:rPr>
                <w:rFonts w:ascii="標楷體" w:eastAsia="標楷體" w:hAnsi="標楷體"/>
              </w:rPr>
            </w:pPr>
            <w:r w:rsidRPr="00C1361E">
              <w:rPr>
                <w:rFonts w:ascii="標楷體" w:eastAsia="標楷體" w:hAnsi="標楷體" w:hint="eastAsia"/>
              </w:rPr>
              <w:t>(B)教育行政</w:t>
            </w:r>
          </w:p>
          <w:p w14:paraId="0EBB54ED" w14:textId="77777777" w:rsidR="008308DB" w:rsidRPr="00C1361E" w:rsidRDefault="008308DB" w:rsidP="00E90E7B">
            <w:pPr>
              <w:spacing w:line="400" w:lineRule="exact"/>
              <w:rPr>
                <w:rFonts w:ascii="標楷體" w:eastAsia="標楷體" w:hAnsi="標楷體"/>
              </w:rPr>
            </w:pPr>
            <w:r w:rsidRPr="00C1361E">
              <w:rPr>
                <w:rFonts w:ascii="標楷體" w:eastAsia="標楷體" w:hAnsi="標楷體" w:hint="eastAsia"/>
              </w:rPr>
              <w:t>(C)教育制度</w:t>
            </w:r>
          </w:p>
          <w:p w14:paraId="5E50431B" w14:textId="64C659E2" w:rsidR="002E2B33" w:rsidRPr="00C1361E" w:rsidRDefault="008308DB" w:rsidP="00E90E7B">
            <w:pPr>
              <w:spacing w:line="400" w:lineRule="exact"/>
              <w:rPr>
                <w:rFonts w:ascii="標楷體" w:eastAsia="標楷體" w:hAnsi="標楷體"/>
              </w:rPr>
            </w:pPr>
            <w:r w:rsidRPr="00C1361E">
              <w:rPr>
                <w:rFonts w:ascii="標楷體" w:eastAsia="標楷體" w:hAnsi="標楷體" w:hint="eastAsia"/>
              </w:rPr>
              <w:t>(D)教育學程</w:t>
            </w:r>
          </w:p>
        </w:tc>
      </w:tr>
      <w:tr w:rsidR="002E2B33" w:rsidRPr="00C1361E" w14:paraId="042C9081" w14:textId="77777777" w:rsidTr="002E2B33">
        <w:tc>
          <w:tcPr>
            <w:tcW w:w="419" w:type="dxa"/>
          </w:tcPr>
          <w:p w14:paraId="3F1B6E75" w14:textId="77777777" w:rsidR="002E2B33" w:rsidRPr="00C1361E" w:rsidRDefault="002E2B33" w:rsidP="00E90E7B">
            <w:pPr>
              <w:spacing w:line="400" w:lineRule="exact"/>
              <w:rPr>
                <w:rFonts w:ascii="標楷體" w:eastAsia="標楷體" w:hAnsi="標楷體"/>
                <w:b/>
              </w:rPr>
            </w:pPr>
            <w:r w:rsidRPr="00C1361E">
              <w:rPr>
                <w:rFonts w:ascii="標楷體" w:eastAsia="標楷體" w:hAnsi="標楷體" w:hint="eastAsia"/>
                <w:b/>
              </w:rPr>
              <w:t>解</w:t>
            </w:r>
          </w:p>
          <w:p w14:paraId="1A695C18" w14:textId="77777777" w:rsidR="002E2B33" w:rsidRPr="00C1361E" w:rsidRDefault="002E2B33"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6FEB32C" w14:textId="60318E52" w:rsidR="002E2B33" w:rsidRPr="00C1361E" w:rsidRDefault="008308DB" w:rsidP="00E90E7B">
            <w:pPr>
              <w:spacing w:line="400" w:lineRule="exact"/>
              <w:rPr>
                <w:rFonts w:ascii="標楷體" w:eastAsia="標楷體" w:hAnsi="標楷體"/>
              </w:rPr>
            </w:pPr>
            <w:r w:rsidRPr="00C1361E">
              <w:rPr>
                <w:rFonts w:ascii="標楷體" w:eastAsia="標楷體" w:hAnsi="標楷體" w:hint="eastAsia"/>
              </w:rPr>
              <w:t>計畫→執行→考核。</w:t>
            </w:r>
          </w:p>
        </w:tc>
      </w:tr>
      <w:tr w:rsidR="002E2B33" w:rsidRPr="00C1361E" w14:paraId="358C6FCC" w14:textId="77777777" w:rsidTr="00C515B7">
        <w:tc>
          <w:tcPr>
            <w:tcW w:w="419" w:type="dxa"/>
            <w:vAlign w:val="center"/>
          </w:tcPr>
          <w:p w14:paraId="3CB05F75" w14:textId="1E387699" w:rsidR="002E2B33" w:rsidRPr="00C1361E" w:rsidRDefault="00F43F52" w:rsidP="00E90E7B">
            <w:pPr>
              <w:spacing w:line="400" w:lineRule="exact"/>
              <w:jc w:val="center"/>
              <w:rPr>
                <w:rFonts w:ascii="標楷體" w:eastAsia="標楷體" w:hAnsi="標楷體"/>
              </w:rPr>
            </w:pPr>
            <w:r w:rsidRPr="00C1361E">
              <w:rPr>
                <w:rFonts w:ascii="標楷體" w:eastAsia="標楷體" w:hAnsi="標楷體"/>
              </w:rPr>
              <w:t>D</w:t>
            </w:r>
          </w:p>
        </w:tc>
        <w:tc>
          <w:tcPr>
            <w:tcW w:w="10909" w:type="dxa"/>
          </w:tcPr>
          <w:p w14:paraId="6EB07C46" w14:textId="77777777" w:rsidR="00C515B7" w:rsidRPr="00C1361E" w:rsidRDefault="00C515B7" w:rsidP="00E90E7B">
            <w:pPr>
              <w:spacing w:line="400" w:lineRule="exact"/>
              <w:rPr>
                <w:rFonts w:ascii="標楷體" w:eastAsia="標楷體" w:hAnsi="標楷體"/>
              </w:rPr>
            </w:pPr>
            <w:r w:rsidRPr="00C1361E">
              <w:rPr>
                <w:rFonts w:ascii="標楷體" w:eastAsia="標楷體" w:hAnsi="標楷體" w:hint="eastAsia"/>
              </w:rPr>
              <w:t>是科層組織的一種彈性運用方式，希望突破層級節制的僵硬，促使組織的扁平化</w:t>
            </w:r>
          </w:p>
          <w:p w14:paraId="039C7541" w14:textId="77777777" w:rsidR="00C515B7" w:rsidRPr="00C1361E" w:rsidRDefault="00C515B7" w:rsidP="00E90E7B">
            <w:pPr>
              <w:spacing w:line="400" w:lineRule="exact"/>
              <w:rPr>
                <w:rFonts w:ascii="標楷體" w:eastAsia="標楷體" w:hAnsi="標楷體"/>
              </w:rPr>
            </w:pPr>
            <w:r w:rsidRPr="00C1361E">
              <w:rPr>
                <w:rFonts w:ascii="標楷體" w:eastAsia="標楷體" w:hAnsi="標楷體" w:hint="eastAsia"/>
              </w:rPr>
              <w:t>(A)學習型組織</w:t>
            </w:r>
          </w:p>
          <w:p w14:paraId="244B00C7" w14:textId="77777777" w:rsidR="00C515B7" w:rsidRPr="00C1361E" w:rsidRDefault="00C515B7" w:rsidP="00E90E7B">
            <w:pPr>
              <w:spacing w:line="400" w:lineRule="exact"/>
              <w:rPr>
                <w:rFonts w:ascii="標楷體" w:eastAsia="標楷體" w:hAnsi="標楷體"/>
              </w:rPr>
            </w:pPr>
            <w:r w:rsidRPr="00C1361E">
              <w:rPr>
                <w:rFonts w:ascii="標楷體" w:eastAsia="標楷體" w:hAnsi="標楷體" w:hint="eastAsia"/>
              </w:rPr>
              <w:t>(B)教導型組織</w:t>
            </w:r>
          </w:p>
          <w:p w14:paraId="6C6994AD" w14:textId="77777777" w:rsidR="00C515B7" w:rsidRPr="00C1361E" w:rsidRDefault="00C515B7" w:rsidP="00E90E7B">
            <w:pPr>
              <w:spacing w:line="400" w:lineRule="exact"/>
              <w:rPr>
                <w:rFonts w:ascii="標楷體" w:eastAsia="標楷體" w:hAnsi="標楷體"/>
              </w:rPr>
            </w:pPr>
            <w:r w:rsidRPr="00C1361E">
              <w:rPr>
                <w:rFonts w:ascii="標楷體" w:eastAsia="標楷體" w:hAnsi="標楷體" w:hint="eastAsia"/>
              </w:rPr>
              <w:t>(C)團隊型組織</w:t>
            </w:r>
          </w:p>
          <w:p w14:paraId="2979AE81" w14:textId="77777777" w:rsidR="00C515B7" w:rsidRPr="00C1361E" w:rsidRDefault="00C515B7" w:rsidP="00E90E7B">
            <w:pPr>
              <w:spacing w:line="400" w:lineRule="exact"/>
              <w:rPr>
                <w:rFonts w:ascii="標楷體" w:eastAsia="標楷體" w:hAnsi="標楷體"/>
              </w:rPr>
            </w:pPr>
            <w:r w:rsidRPr="00C1361E">
              <w:rPr>
                <w:rFonts w:ascii="標楷體" w:eastAsia="標楷體" w:hAnsi="標楷體" w:hint="eastAsia"/>
              </w:rPr>
              <w:t>(D)網狀組織</w:t>
            </w:r>
          </w:p>
          <w:p w14:paraId="554AE6FE" w14:textId="2DEF3E76" w:rsidR="002E2B33" w:rsidRPr="00C1361E" w:rsidRDefault="00C515B7" w:rsidP="00E90E7B">
            <w:pPr>
              <w:spacing w:line="400" w:lineRule="exact"/>
              <w:rPr>
                <w:rFonts w:ascii="標楷體" w:eastAsia="標楷體" w:hAnsi="標楷體"/>
              </w:rPr>
            </w:pPr>
            <w:r w:rsidRPr="00C1361E">
              <w:rPr>
                <w:rFonts w:ascii="標楷體" w:eastAsia="標楷體" w:hAnsi="標楷體" w:hint="eastAsia"/>
              </w:rPr>
              <w:t>(E)虛擬組織</w:t>
            </w:r>
          </w:p>
        </w:tc>
      </w:tr>
      <w:tr w:rsidR="002E2B33" w:rsidRPr="00C1361E" w14:paraId="46B8A77D" w14:textId="77777777" w:rsidTr="002E2B33">
        <w:tc>
          <w:tcPr>
            <w:tcW w:w="419" w:type="dxa"/>
          </w:tcPr>
          <w:p w14:paraId="67A9B08F" w14:textId="77777777" w:rsidR="002E2B33" w:rsidRPr="00C1361E" w:rsidRDefault="002E2B33" w:rsidP="00E90E7B">
            <w:pPr>
              <w:spacing w:line="400" w:lineRule="exact"/>
              <w:rPr>
                <w:rFonts w:ascii="標楷體" w:eastAsia="標楷體" w:hAnsi="標楷體"/>
                <w:b/>
              </w:rPr>
            </w:pPr>
            <w:r w:rsidRPr="00C1361E">
              <w:rPr>
                <w:rFonts w:ascii="標楷體" w:eastAsia="標楷體" w:hAnsi="標楷體" w:hint="eastAsia"/>
                <w:b/>
              </w:rPr>
              <w:t>解</w:t>
            </w:r>
          </w:p>
          <w:p w14:paraId="73E75AC7" w14:textId="77777777" w:rsidR="002E2B33" w:rsidRPr="00C1361E" w:rsidRDefault="002E2B33"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D9275AA" w14:textId="77777777" w:rsidR="002E2B33" w:rsidRPr="00C1361E" w:rsidRDefault="002E2B33" w:rsidP="00E90E7B">
            <w:pPr>
              <w:spacing w:line="400" w:lineRule="exact"/>
              <w:rPr>
                <w:rFonts w:ascii="標楷體" w:eastAsia="標楷體" w:hAnsi="標楷體"/>
              </w:rPr>
            </w:pPr>
          </w:p>
        </w:tc>
      </w:tr>
      <w:tr w:rsidR="008308DB" w:rsidRPr="00C1361E" w14:paraId="56AE1513" w14:textId="77777777" w:rsidTr="00070700">
        <w:tc>
          <w:tcPr>
            <w:tcW w:w="419" w:type="dxa"/>
            <w:vAlign w:val="center"/>
          </w:tcPr>
          <w:p w14:paraId="095563A9" w14:textId="3316E606" w:rsidR="008308DB" w:rsidRPr="00C1361E" w:rsidRDefault="00070700" w:rsidP="00E90E7B">
            <w:pPr>
              <w:spacing w:line="400" w:lineRule="exact"/>
              <w:jc w:val="center"/>
              <w:rPr>
                <w:rFonts w:ascii="標楷體" w:eastAsia="標楷體" w:hAnsi="標楷體"/>
              </w:rPr>
            </w:pPr>
            <w:r w:rsidRPr="00C1361E">
              <w:rPr>
                <w:rFonts w:ascii="標楷體" w:eastAsia="標楷體" w:hAnsi="標楷體"/>
              </w:rPr>
              <w:t>B</w:t>
            </w:r>
          </w:p>
        </w:tc>
        <w:tc>
          <w:tcPr>
            <w:tcW w:w="10909" w:type="dxa"/>
          </w:tcPr>
          <w:p w14:paraId="2BDCF4F5" w14:textId="123FC28A" w:rsidR="008308DB" w:rsidRPr="00C1361E" w:rsidRDefault="00070700" w:rsidP="00E90E7B">
            <w:pPr>
              <w:widowControl/>
              <w:spacing w:line="400" w:lineRule="exact"/>
              <w:rPr>
                <w:rFonts w:ascii="標楷體" w:eastAsia="標楷體" w:hAnsi="標楷體"/>
              </w:rPr>
            </w:pPr>
            <w:r w:rsidRPr="00C1361E">
              <w:rPr>
                <w:rFonts w:ascii="標楷體" w:eastAsia="標楷體" w:hAnsi="標楷體" w:hint="eastAsia"/>
              </w:rPr>
              <w:t>行政決定的內容或行為的結果合乎法、理或正義。係屬</w:t>
            </w:r>
            <w:r w:rsidRPr="00C1361E">
              <w:rPr>
                <w:rFonts w:ascii="標楷體" w:eastAsia="標楷體" w:hAnsi="標楷體" w:cs="Calibri"/>
              </w:rPr>
              <w:t> </w:t>
            </w:r>
            <w:r w:rsidRPr="00C1361E">
              <w:rPr>
                <w:rFonts w:ascii="標楷體" w:eastAsia="標楷體" w:hAnsi="標楷體" w:hint="eastAsia"/>
              </w:rPr>
              <w:br/>
              <w:t>(A)程序正義</w:t>
            </w:r>
            <w:r w:rsidRPr="00C1361E">
              <w:rPr>
                <w:rFonts w:ascii="標楷體" w:eastAsia="標楷體" w:hAnsi="標楷體" w:hint="eastAsia"/>
              </w:rPr>
              <w:br/>
              <w:t>(B)實質正義</w:t>
            </w:r>
            <w:r w:rsidRPr="00C1361E">
              <w:rPr>
                <w:rFonts w:ascii="標楷體" w:eastAsia="標楷體" w:hAnsi="標楷體" w:hint="eastAsia"/>
              </w:rPr>
              <w:br/>
              <w:t>(C)人員正義</w:t>
            </w:r>
            <w:r w:rsidRPr="00C1361E">
              <w:rPr>
                <w:rFonts w:ascii="標楷體" w:eastAsia="標楷體" w:hAnsi="標楷體" w:hint="eastAsia"/>
              </w:rPr>
              <w:br/>
              <w:t>(D)決定正義</w:t>
            </w:r>
            <w:r w:rsidRPr="00C1361E">
              <w:rPr>
                <w:rFonts w:ascii="標楷體" w:eastAsia="標楷體" w:hAnsi="標楷體" w:cs="Calibri"/>
              </w:rPr>
              <w:t> </w:t>
            </w:r>
          </w:p>
        </w:tc>
      </w:tr>
      <w:tr w:rsidR="008308DB" w:rsidRPr="00C1361E" w14:paraId="486E8676" w14:textId="77777777" w:rsidTr="008308DB">
        <w:tc>
          <w:tcPr>
            <w:tcW w:w="419" w:type="dxa"/>
          </w:tcPr>
          <w:p w14:paraId="6F6B4AF9" w14:textId="77777777" w:rsidR="008308DB" w:rsidRPr="00C1361E" w:rsidRDefault="008308DB" w:rsidP="00E90E7B">
            <w:pPr>
              <w:spacing w:line="400" w:lineRule="exact"/>
              <w:rPr>
                <w:rFonts w:ascii="標楷體" w:eastAsia="標楷體" w:hAnsi="標楷體"/>
                <w:b/>
              </w:rPr>
            </w:pPr>
            <w:r w:rsidRPr="00C1361E">
              <w:rPr>
                <w:rFonts w:ascii="標楷體" w:eastAsia="標楷體" w:hAnsi="標楷體" w:hint="eastAsia"/>
                <w:b/>
              </w:rPr>
              <w:t>解</w:t>
            </w:r>
          </w:p>
          <w:p w14:paraId="022820D5" w14:textId="77777777" w:rsidR="008308DB" w:rsidRPr="00C1361E" w:rsidRDefault="008308D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440D995" w14:textId="54689221" w:rsidR="00070700" w:rsidRPr="00C1361E" w:rsidRDefault="00070700" w:rsidP="00E90E7B">
            <w:pPr>
              <w:spacing w:line="400" w:lineRule="exact"/>
              <w:rPr>
                <w:rFonts w:ascii="標楷體" w:eastAsia="標楷體" w:hAnsi="標楷體"/>
              </w:rPr>
            </w:pPr>
            <w:r w:rsidRPr="00C1361E">
              <w:rPr>
                <w:rFonts w:ascii="標楷體" w:eastAsia="標楷體" w:hAnsi="標楷體" w:hint="eastAsia"/>
              </w:rPr>
              <w:t>程序正義指的是行政決定的"程序"</w:t>
            </w:r>
          </w:p>
          <w:p w14:paraId="58802DEB" w14:textId="3C2078A8" w:rsidR="008308DB" w:rsidRPr="00C1361E" w:rsidRDefault="00070700" w:rsidP="00E90E7B">
            <w:pPr>
              <w:spacing w:line="400" w:lineRule="exact"/>
              <w:rPr>
                <w:rFonts w:ascii="標楷體" w:eastAsia="標楷體" w:hAnsi="標楷體"/>
              </w:rPr>
            </w:pPr>
            <w:r w:rsidRPr="00C1361E">
              <w:rPr>
                <w:rFonts w:ascii="標楷體" w:eastAsia="標楷體" w:hAnsi="標楷體" w:hint="eastAsia"/>
              </w:rPr>
              <w:t>實質正義指的是行政決定的"內容"</w:t>
            </w:r>
          </w:p>
        </w:tc>
      </w:tr>
      <w:tr w:rsidR="008308DB" w:rsidRPr="00C1361E" w14:paraId="2FA49788" w14:textId="77777777" w:rsidTr="00453C35">
        <w:tc>
          <w:tcPr>
            <w:tcW w:w="419" w:type="dxa"/>
            <w:vAlign w:val="center"/>
          </w:tcPr>
          <w:p w14:paraId="53293189" w14:textId="2A7E15F5" w:rsidR="008308DB" w:rsidRPr="00C1361E" w:rsidRDefault="00453C35" w:rsidP="00E90E7B">
            <w:pPr>
              <w:spacing w:line="400" w:lineRule="exact"/>
              <w:jc w:val="center"/>
              <w:rPr>
                <w:rFonts w:ascii="標楷體" w:eastAsia="標楷體" w:hAnsi="標楷體"/>
              </w:rPr>
            </w:pPr>
            <w:r w:rsidRPr="00C1361E">
              <w:rPr>
                <w:rFonts w:ascii="標楷體" w:eastAsia="標楷體" w:hAnsi="標楷體"/>
              </w:rPr>
              <w:t>B</w:t>
            </w:r>
          </w:p>
        </w:tc>
        <w:tc>
          <w:tcPr>
            <w:tcW w:w="10909" w:type="dxa"/>
          </w:tcPr>
          <w:p w14:paraId="7A8EB301" w14:textId="77777777" w:rsidR="00453C35" w:rsidRPr="00C1361E" w:rsidRDefault="00453C35" w:rsidP="00E90E7B">
            <w:pPr>
              <w:spacing w:line="400" w:lineRule="exact"/>
              <w:rPr>
                <w:rFonts w:ascii="標楷體" w:eastAsia="標楷體" w:hAnsi="標楷體"/>
              </w:rPr>
            </w:pPr>
            <w:r w:rsidRPr="00C1361E">
              <w:rPr>
                <w:rFonts w:ascii="標楷體" w:eastAsia="標楷體" w:hAnsi="標楷體" w:hint="eastAsia"/>
              </w:rPr>
              <w:t xml:space="preserve">領導理論的發展可分為三期，依其發展的先後依序為： </w:t>
            </w:r>
          </w:p>
          <w:p w14:paraId="4F7638BB" w14:textId="77777777" w:rsidR="00453C35" w:rsidRPr="00C1361E" w:rsidRDefault="00453C35" w:rsidP="00E90E7B">
            <w:pPr>
              <w:spacing w:line="400" w:lineRule="exact"/>
              <w:rPr>
                <w:rFonts w:ascii="標楷體" w:eastAsia="標楷體" w:hAnsi="標楷體"/>
              </w:rPr>
            </w:pPr>
            <w:r w:rsidRPr="00C1361E">
              <w:rPr>
                <w:rFonts w:ascii="標楷體" w:eastAsia="標楷體" w:hAnsi="標楷體" w:hint="eastAsia"/>
              </w:rPr>
              <w:t>(A)情境論、特質論、行為論</w:t>
            </w:r>
          </w:p>
          <w:p w14:paraId="056B3215" w14:textId="77777777" w:rsidR="00453C35" w:rsidRPr="00C1361E" w:rsidRDefault="00453C35" w:rsidP="00E90E7B">
            <w:pPr>
              <w:spacing w:line="400" w:lineRule="exact"/>
              <w:rPr>
                <w:rFonts w:ascii="標楷體" w:eastAsia="標楷體" w:hAnsi="標楷體"/>
              </w:rPr>
            </w:pPr>
            <w:r w:rsidRPr="00C1361E">
              <w:rPr>
                <w:rFonts w:ascii="標楷體" w:eastAsia="標楷體" w:hAnsi="標楷體" w:hint="eastAsia"/>
              </w:rPr>
              <w:t>(B)特質論、行為論、情境論</w:t>
            </w:r>
          </w:p>
          <w:p w14:paraId="7C6D026D" w14:textId="77777777" w:rsidR="00453C35" w:rsidRPr="00C1361E" w:rsidRDefault="00453C35" w:rsidP="00E90E7B">
            <w:pPr>
              <w:spacing w:line="400" w:lineRule="exact"/>
              <w:rPr>
                <w:rFonts w:ascii="標楷體" w:eastAsia="標楷體" w:hAnsi="標楷體"/>
              </w:rPr>
            </w:pPr>
            <w:r w:rsidRPr="00C1361E">
              <w:rPr>
                <w:rFonts w:ascii="標楷體" w:eastAsia="標楷體" w:hAnsi="標楷體" w:hint="eastAsia"/>
              </w:rPr>
              <w:t>(C)行為論、特質論、情境論</w:t>
            </w:r>
          </w:p>
          <w:p w14:paraId="6E5E3859" w14:textId="79E6E8CE" w:rsidR="008308DB" w:rsidRPr="00C1361E" w:rsidRDefault="00453C35" w:rsidP="00E90E7B">
            <w:pPr>
              <w:spacing w:line="400" w:lineRule="exact"/>
              <w:rPr>
                <w:rFonts w:ascii="標楷體" w:eastAsia="標楷體" w:hAnsi="標楷體"/>
              </w:rPr>
            </w:pPr>
            <w:r w:rsidRPr="00C1361E">
              <w:rPr>
                <w:rFonts w:ascii="標楷體" w:eastAsia="標楷體" w:hAnsi="標楷體" w:hint="eastAsia"/>
              </w:rPr>
              <w:t xml:space="preserve">(D)特質論、情境論、行為論 </w:t>
            </w:r>
          </w:p>
        </w:tc>
      </w:tr>
      <w:tr w:rsidR="008308DB" w:rsidRPr="00C1361E" w14:paraId="42BDA557" w14:textId="77777777" w:rsidTr="008308DB">
        <w:tc>
          <w:tcPr>
            <w:tcW w:w="419" w:type="dxa"/>
          </w:tcPr>
          <w:p w14:paraId="58561725" w14:textId="77777777" w:rsidR="008308DB" w:rsidRPr="00C1361E" w:rsidRDefault="008308DB" w:rsidP="00E90E7B">
            <w:pPr>
              <w:spacing w:line="400" w:lineRule="exact"/>
              <w:rPr>
                <w:rFonts w:ascii="標楷體" w:eastAsia="標楷體" w:hAnsi="標楷體"/>
                <w:b/>
              </w:rPr>
            </w:pPr>
            <w:r w:rsidRPr="00C1361E">
              <w:rPr>
                <w:rFonts w:ascii="標楷體" w:eastAsia="標楷體" w:hAnsi="標楷體" w:hint="eastAsia"/>
                <w:b/>
              </w:rPr>
              <w:t>解</w:t>
            </w:r>
          </w:p>
          <w:p w14:paraId="79C2BF01" w14:textId="77777777" w:rsidR="008308DB" w:rsidRPr="00C1361E" w:rsidRDefault="008308D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3781EBD0" w14:textId="41F14E2D" w:rsidR="00453C35" w:rsidRPr="00C1361E" w:rsidRDefault="00453C35" w:rsidP="00E90E7B">
            <w:pPr>
              <w:spacing w:line="400" w:lineRule="exact"/>
              <w:rPr>
                <w:rFonts w:ascii="標楷體" w:eastAsia="標楷體" w:hAnsi="標楷體"/>
              </w:rPr>
            </w:pPr>
            <w:r w:rsidRPr="00C1361E">
              <w:rPr>
                <w:rFonts w:ascii="標楷體" w:eastAsia="標楷體" w:hAnsi="標楷體" w:hint="eastAsia"/>
                <w:b/>
                <w:color w:val="00B050"/>
              </w:rPr>
              <w:t>領導理論</w:t>
            </w:r>
            <w:r w:rsidRPr="00C1361E">
              <w:rPr>
                <w:rFonts w:ascii="標楷體" w:eastAsia="標楷體" w:hAnsi="標楷體" w:hint="eastAsia"/>
              </w:rPr>
              <w:t xml:space="preserve"> </w:t>
            </w:r>
            <w:r w:rsidRPr="00C1361E">
              <w:rPr>
                <w:rFonts w:ascii="標楷體" w:eastAsia="標楷體" w:hAnsi="標楷體" w:hint="eastAsia"/>
                <w:shd w:val="pct15" w:color="auto" w:fill="FFFFFF"/>
              </w:rPr>
              <w:t>領導有特別的行情</w:t>
            </w:r>
          </w:p>
          <w:p w14:paraId="3673DCEF" w14:textId="77777777" w:rsidR="00453C35" w:rsidRPr="00C1361E" w:rsidRDefault="00453C35" w:rsidP="00E90E7B">
            <w:pPr>
              <w:spacing w:line="400" w:lineRule="exact"/>
              <w:rPr>
                <w:rFonts w:ascii="標楷體" w:eastAsia="標楷體" w:hAnsi="標楷體"/>
              </w:rPr>
            </w:pPr>
            <w:r w:rsidRPr="00C1361E">
              <w:rPr>
                <w:rFonts w:ascii="標楷體" w:eastAsia="標楷體" w:hAnsi="標楷體" w:hint="eastAsia"/>
                <w:b/>
                <w:color w:val="0070C0"/>
              </w:rPr>
              <w:t>特質論</w:t>
            </w:r>
            <w:r w:rsidRPr="00C1361E">
              <w:rPr>
                <w:rFonts w:ascii="標楷體" w:eastAsia="標楷體" w:hAnsi="標楷體"/>
              </w:rPr>
              <w:t xml:space="preserve"> </w:t>
            </w:r>
            <w:r w:rsidRPr="00C1361E">
              <w:rPr>
                <w:rFonts w:ascii="標楷體" w:eastAsia="標楷體" w:hAnsi="標楷體" w:hint="eastAsia"/>
              </w:rPr>
              <w:t>採心理學研究取向，找出領導者的個人特質</w:t>
            </w:r>
          </w:p>
          <w:p w14:paraId="541F9A35" w14:textId="1C118B33" w:rsidR="00453C35" w:rsidRPr="00C1361E" w:rsidRDefault="00453C35" w:rsidP="00E90E7B">
            <w:pPr>
              <w:spacing w:line="400" w:lineRule="exact"/>
              <w:rPr>
                <w:rFonts w:ascii="標楷體" w:eastAsia="標楷體" w:hAnsi="標楷體"/>
              </w:rPr>
            </w:pPr>
            <w:r w:rsidRPr="00C1361E">
              <w:rPr>
                <w:rFonts w:ascii="標楷體" w:eastAsia="標楷體" w:hAnsi="標楷體" w:hint="eastAsia"/>
                <w:b/>
                <w:color w:val="0070C0"/>
              </w:rPr>
              <w:t>行為論</w:t>
            </w:r>
            <w:r w:rsidRPr="00C1361E">
              <w:rPr>
                <w:rFonts w:ascii="標楷體" w:eastAsia="標楷體" w:hAnsi="標楷體"/>
              </w:rPr>
              <w:t xml:space="preserve"> </w:t>
            </w:r>
            <w:r w:rsidRPr="00C1361E">
              <w:rPr>
                <w:rFonts w:ascii="標楷體" w:eastAsia="標楷體" w:hAnsi="標楷體" w:hint="eastAsia"/>
              </w:rPr>
              <w:t>研究領導者在情境中的"行為"  (領導行為=個人需求+組織目標)</w:t>
            </w:r>
          </w:p>
          <w:p w14:paraId="3F267E07" w14:textId="653F6B79" w:rsidR="008308DB" w:rsidRPr="00C1361E" w:rsidRDefault="00453C35" w:rsidP="00E90E7B">
            <w:pPr>
              <w:spacing w:line="400" w:lineRule="exact"/>
              <w:rPr>
                <w:rFonts w:ascii="標楷體" w:eastAsia="標楷體" w:hAnsi="標楷體"/>
              </w:rPr>
            </w:pPr>
            <w:r w:rsidRPr="00C1361E">
              <w:rPr>
                <w:rFonts w:ascii="標楷體" w:eastAsia="標楷體" w:hAnsi="標楷體" w:hint="eastAsia"/>
                <w:b/>
                <w:color w:val="0070C0"/>
              </w:rPr>
              <w:t>情境論or權變論</w:t>
            </w:r>
            <w:r w:rsidRPr="00C1361E">
              <w:rPr>
                <w:rFonts w:ascii="標楷體" w:eastAsia="標楷體" w:hAnsi="標楷體"/>
              </w:rPr>
              <w:t xml:space="preserve"> </w:t>
            </w:r>
            <w:r w:rsidRPr="00C1361E">
              <w:rPr>
                <w:rFonts w:ascii="標楷體" w:eastAsia="標楷體" w:hAnsi="標楷體" w:hint="eastAsia"/>
              </w:rPr>
              <w:t>代表人物 ─ Fiedler 權變理</w:t>
            </w:r>
            <w:r w:rsidR="00DD6CF6" w:rsidRPr="00C1361E">
              <w:rPr>
                <w:rFonts w:ascii="標楷體" w:eastAsia="標楷體" w:hAnsi="標楷體" w:hint="eastAsia"/>
              </w:rPr>
              <w:t>論</w:t>
            </w:r>
          </w:p>
        </w:tc>
      </w:tr>
      <w:tr w:rsidR="008308DB" w:rsidRPr="00C1361E" w14:paraId="494EB675" w14:textId="77777777" w:rsidTr="000071D5">
        <w:tc>
          <w:tcPr>
            <w:tcW w:w="419" w:type="dxa"/>
            <w:vAlign w:val="center"/>
          </w:tcPr>
          <w:p w14:paraId="007CC96F" w14:textId="60CCAE9B" w:rsidR="008308DB" w:rsidRPr="00C1361E" w:rsidRDefault="000071D5" w:rsidP="00E90E7B">
            <w:pPr>
              <w:spacing w:line="400" w:lineRule="exact"/>
              <w:jc w:val="center"/>
              <w:rPr>
                <w:rFonts w:ascii="標楷體" w:eastAsia="標楷體" w:hAnsi="標楷體"/>
              </w:rPr>
            </w:pPr>
            <w:r w:rsidRPr="00C1361E">
              <w:rPr>
                <w:rFonts w:ascii="標楷體" w:eastAsia="標楷體" w:hAnsi="標楷體"/>
              </w:rPr>
              <w:lastRenderedPageBreak/>
              <w:t>C</w:t>
            </w:r>
          </w:p>
        </w:tc>
        <w:tc>
          <w:tcPr>
            <w:tcW w:w="10909" w:type="dxa"/>
          </w:tcPr>
          <w:p w14:paraId="347446FA" w14:textId="77777777" w:rsidR="000071D5" w:rsidRPr="00C1361E" w:rsidRDefault="000071D5" w:rsidP="00E90E7B">
            <w:pPr>
              <w:spacing w:line="400" w:lineRule="exact"/>
              <w:rPr>
                <w:rFonts w:ascii="標楷體" w:eastAsia="標楷體" w:hAnsi="標楷體"/>
              </w:rPr>
            </w:pPr>
            <w:r w:rsidRPr="00C1361E">
              <w:rPr>
                <w:rFonts w:ascii="標楷體" w:eastAsia="標楷體" w:hAnsi="標楷體" w:hint="eastAsia"/>
              </w:rPr>
              <w:t xml:space="preserve">下列何項組合是正確的？ </w:t>
            </w:r>
          </w:p>
          <w:p w14:paraId="6BD3B691" w14:textId="77777777" w:rsidR="000071D5" w:rsidRPr="00C1361E" w:rsidRDefault="000071D5" w:rsidP="00E90E7B">
            <w:pPr>
              <w:spacing w:line="400" w:lineRule="exact"/>
              <w:rPr>
                <w:rFonts w:ascii="標楷體" w:eastAsia="標楷體" w:hAnsi="標楷體"/>
              </w:rPr>
            </w:pPr>
            <w:r w:rsidRPr="00C1361E">
              <w:rPr>
                <w:rFonts w:ascii="標楷體" w:eastAsia="標楷體" w:hAnsi="標楷體" w:hint="eastAsia"/>
              </w:rPr>
              <w:t xml:space="preserve">(A)韋伯(M.Weber)－系統理論 </w:t>
            </w:r>
          </w:p>
          <w:p w14:paraId="340FC489" w14:textId="77777777" w:rsidR="000071D5" w:rsidRPr="00C1361E" w:rsidRDefault="000071D5" w:rsidP="00E90E7B">
            <w:pPr>
              <w:spacing w:line="400" w:lineRule="exact"/>
              <w:rPr>
                <w:rFonts w:ascii="標楷體" w:eastAsia="標楷體" w:hAnsi="標楷體"/>
              </w:rPr>
            </w:pPr>
            <w:r w:rsidRPr="00C1361E">
              <w:rPr>
                <w:rFonts w:ascii="標楷體" w:eastAsia="標楷體" w:hAnsi="標楷體" w:hint="eastAsia"/>
              </w:rPr>
              <w:t xml:space="preserve">(B)巴納德(C.I.Barnard)－科學管理學派 </w:t>
            </w:r>
          </w:p>
          <w:p w14:paraId="5BF3948F" w14:textId="77777777" w:rsidR="000071D5" w:rsidRPr="00C1361E" w:rsidRDefault="000071D5" w:rsidP="00E90E7B">
            <w:pPr>
              <w:spacing w:line="400" w:lineRule="exact"/>
              <w:rPr>
                <w:rFonts w:ascii="標楷體" w:eastAsia="標楷體" w:hAnsi="標楷體"/>
              </w:rPr>
            </w:pPr>
            <w:r w:rsidRPr="00C1361E">
              <w:rPr>
                <w:rFonts w:ascii="標楷體" w:eastAsia="標楷體" w:hAnsi="標楷體" w:hint="eastAsia"/>
              </w:rPr>
              <w:t xml:space="preserve">(C)古立克(L.H.Gulick)－行政管理學派 </w:t>
            </w:r>
          </w:p>
          <w:p w14:paraId="4E485E19" w14:textId="362C6934" w:rsidR="008308DB" w:rsidRPr="00C1361E" w:rsidRDefault="000071D5" w:rsidP="00E90E7B">
            <w:pPr>
              <w:spacing w:line="400" w:lineRule="exact"/>
              <w:rPr>
                <w:rFonts w:ascii="標楷體" w:eastAsia="標楷體" w:hAnsi="標楷體"/>
              </w:rPr>
            </w:pPr>
            <w:r w:rsidRPr="00C1361E">
              <w:rPr>
                <w:rFonts w:ascii="標楷體" w:eastAsia="標楷體" w:hAnsi="標楷體" w:hint="eastAsia"/>
              </w:rPr>
              <w:t>(D)泰勒(E.B.Taylor)－合法理性官僚制度</w:t>
            </w:r>
          </w:p>
        </w:tc>
      </w:tr>
      <w:tr w:rsidR="008308DB" w:rsidRPr="00C1361E" w14:paraId="278EDF92" w14:textId="77777777" w:rsidTr="008308DB">
        <w:tc>
          <w:tcPr>
            <w:tcW w:w="419" w:type="dxa"/>
          </w:tcPr>
          <w:p w14:paraId="6BBA6F7B" w14:textId="77777777" w:rsidR="008308DB" w:rsidRPr="00C1361E" w:rsidRDefault="008308DB" w:rsidP="00E90E7B">
            <w:pPr>
              <w:spacing w:line="400" w:lineRule="exact"/>
              <w:rPr>
                <w:rFonts w:ascii="標楷體" w:eastAsia="標楷體" w:hAnsi="標楷體"/>
                <w:b/>
              </w:rPr>
            </w:pPr>
            <w:r w:rsidRPr="00C1361E">
              <w:rPr>
                <w:rFonts w:ascii="標楷體" w:eastAsia="標楷體" w:hAnsi="標楷體" w:hint="eastAsia"/>
                <w:b/>
              </w:rPr>
              <w:t>解</w:t>
            </w:r>
          </w:p>
          <w:p w14:paraId="6A53BEBD" w14:textId="77777777" w:rsidR="008308DB" w:rsidRPr="00C1361E" w:rsidRDefault="008308D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9C938A5" w14:textId="6A8A68D0" w:rsidR="008308DB" w:rsidRPr="00C1361E" w:rsidRDefault="000071D5" w:rsidP="00E90E7B">
            <w:pPr>
              <w:spacing w:line="400" w:lineRule="exact"/>
              <w:rPr>
                <w:rFonts w:ascii="標楷體" w:eastAsia="標楷體" w:hAnsi="標楷體"/>
              </w:rPr>
            </w:pPr>
            <w:r w:rsidRPr="00C1361E">
              <w:rPr>
                <w:rFonts w:ascii="標楷體" w:eastAsia="標楷體" w:hAnsi="標楷體" w:hint="eastAsia"/>
              </w:rPr>
              <w:t>A--科層體制</w:t>
            </w:r>
            <w:r w:rsidRPr="00C1361E">
              <w:rPr>
                <w:rFonts w:ascii="標楷體" w:eastAsia="標楷體" w:hAnsi="標楷體"/>
              </w:rPr>
              <w:t xml:space="preserve">  </w:t>
            </w:r>
            <w:r w:rsidRPr="00C1361E">
              <w:rPr>
                <w:rFonts w:ascii="標楷體" w:eastAsia="標楷體" w:hAnsi="標楷體" w:hint="eastAsia"/>
              </w:rPr>
              <w:t>B--動態平衡學派</w:t>
            </w:r>
            <w:r w:rsidRPr="00C1361E">
              <w:rPr>
                <w:rFonts w:ascii="標楷體" w:eastAsia="標楷體" w:hAnsi="標楷體"/>
              </w:rPr>
              <w:t xml:space="preserve">  </w:t>
            </w:r>
            <w:r w:rsidRPr="00C1361E">
              <w:rPr>
                <w:rFonts w:ascii="標楷體" w:eastAsia="標楷體" w:hAnsi="標楷體" w:hint="eastAsia"/>
              </w:rPr>
              <w:t>D--科學管理學派</w:t>
            </w:r>
          </w:p>
        </w:tc>
      </w:tr>
      <w:tr w:rsidR="008308DB" w:rsidRPr="00C1361E" w14:paraId="606D0574" w14:textId="77777777" w:rsidTr="008D34CE">
        <w:tc>
          <w:tcPr>
            <w:tcW w:w="419" w:type="dxa"/>
            <w:vAlign w:val="center"/>
          </w:tcPr>
          <w:p w14:paraId="2F239E69" w14:textId="505A77DD" w:rsidR="008308DB" w:rsidRPr="00C1361E" w:rsidRDefault="008D34CE" w:rsidP="00E90E7B">
            <w:pPr>
              <w:spacing w:line="400" w:lineRule="exact"/>
              <w:jc w:val="center"/>
              <w:rPr>
                <w:rFonts w:ascii="標楷體" w:eastAsia="標楷體" w:hAnsi="標楷體"/>
              </w:rPr>
            </w:pPr>
            <w:r w:rsidRPr="00C1361E">
              <w:rPr>
                <w:rFonts w:ascii="標楷體" w:eastAsia="標楷體" w:hAnsi="標楷體"/>
              </w:rPr>
              <w:t>B</w:t>
            </w:r>
          </w:p>
        </w:tc>
        <w:tc>
          <w:tcPr>
            <w:tcW w:w="10909" w:type="dxa"/>
          </w:tcPr>
          <w:p w14:paraId="0AEA6FD2" w14:textId="77777777" w:rsidR="008D34CE" w:rsidRPr="00C1361E" w:rsidRDefault="008D34CE" w:rsidP="00E90E7B">
            <w:pPr>
              <w:spacing w:line="400" w:lineRule="exact"/>
              <w:rPr>
                <w:rFonts w:ascii="標楷體" w:eastAsia="標楷體" w:hAnsi="標楷體"/>
              </w:rPr>
            </w:pPr>
            <w:r w:rsidRPr="00C1361E">
              <w:rPr>
                <w:rFonts w:ascii="標楷體" w:eastAsia="標楷體" w:hAnsi="標楷體" w:hint="eastAsia"/>
              </w:rPr>
              <w:t>何人以鬆散結合來描述學校組織系統間的不緊密及不確定性，認為學校是一種不具體，活動不能相互配合的組織</w:t>
            </w:r>
          </w:p>
          <w:p w14:paraId="5ED0880E" w14:textId="77777777" w:rsidR="008D34CE" w:rsidRPr="00C1361E" w:rsidRDefault="008D34CE" w:rsidP="00E90E7B">
            <w:pPr>
              <w:spacing w:line="400" w:lineRule="exact"/>
              <w:rPr>
                <w:rFonts w:ascii="標楷體" w:eastAsia="標楷體" w:hAnsi="標楷體"/>
              </w:rPr>
            </w:pPr>
            <w:r w:rsidRPr="00C1361E">
              <w:rPr>
                <w:rFonts w:ascii="標楷體" w:eastAsia="標楷體" w:hAnsi="標楷體" w:hint="eastAsia"/>
              </w:rPr>
              <w:t>(A)艾齊厄尼</w:t>
            </w:r>
          </w:p>
          <w:p w14:paraId="010066D8" w14:textId="77777777" w:rsidR="008D34CE" w:rsidRPr="00C1361E" w:rsidRDefault="008D34CE" w:rsidP="00E90E7B">
            <w:pPr>
              <w:spacing w:line="400" w:lineRule="exact"/>
              <w:rPr>
                <w:rFonts w:ascii="標楷體" w:eastAsia="標楷體" w:hAnsi="標楷體"/>
              </w:rPr>
            </w:pPr>
            <w:r w:rsidRPr="00C1361E">
              <w:rPr>
                <w:rFonts w:ascii="標楷體" w:eastAsia="標楷體" w:hAnsi="標楷體" w:hint="eastAsia"/>
              </w:rPr>
              <w:t>(B)威克</w:t>
            </w:r>
          </w:p>
          <w:p w14:paraId="07761336" w14:textId="77777777" w:rsidR="008D34CE" w:rsidRPr="00C1361E" w:rsidRDefault="008D34CE" w:rsidP="00E90E7B">
            <w:pPr>
              <w:spacing w:line="400" w:lineRule="exact"/>
              <w:rPr>
                <w:rFonts w:ascii="標楷體" w:eastAsia="標楷體" w:hAnsi="標楷體"/>
              </w:rPr>
            </w:pPr>
            <w:r w:rsidRPr="00C1361E">
              <w:rPr>
                <w:rFonts w:ascii="標楷體" w:eastAsia="標楷體" w:hAnsi="標楷體" w:hint="eastAsia"/>
              </w:rPr>
              <w:t>(C)泰勒</w:t>
            </w:r>
          </w:p>
          <w:p w14:paraId="0480E8BB" w14:textId="0B261E06" w:rsidR="008308DB" w:rsidRPr="00C1361E" w:rsidRDefault="008D34CE" w:rsidP="00E90E7B">
            <w:pPr>
              <w:spacing w:line="400" w:lineRule="exact"/>
              <w:rPr>
                <w:rFonts w:ascii="標楷體" w:eastAsia="標楷體" w:hAnsi="標楷體"/>
              </w:rPr>
            </w:pPr>
            <w:r w:rsidRPr="00C1361E">
              <w:rPr>
                <w:rFonts w:ascii="標楷體" w:eastAsia="標楷體" w:hAnsi="標楷體" w:hint="eastAsia"/>
              </w:rPr>
              <w:t>(D)費堯</w:t>
            </w:r>
          </w:p>
        </w:tc>
      </w:tr>
      <w:tr w:rsidR="008308DB" w:rsidRPr="00C1361E" w14:paraId="54712258" w14:textId="77777777" w:rsidTr="008308DB">
        <w:tc>
          <w:tcPr>
            <w:tcW w:w="419" w:type="dxa"/>
          </w:tcPr>
          <w:p w14:paraId="517723D5" w14:textId="77777777" w:rsidR="008308DB" w:rsidRPr="00C1361E" w:rsidRDefault="008308DB" w:rsidP="00E90E7B">
            <w:pPr>
              <w:spacing w:line="400" w:lineRule="exact"/>
              <w:rPr>
                <w:rFonts w:ascii="標楷體" w:eastAsia="標楷體" w:hAnsi="標楷體"/>
                <w:b/>
              </w:rPr>
            </w:pPr>
            <w:r w:rsidRPr="00C1361E">
              <w:rPr>
                <w:rFonts w:ascii="標楷體" w:eastAsia="標楷體" w:hAnsi="標楷體" w:hint="eastAsia"/>
                <w:b/>
              </w:rPr>
              <w:t>解</w:t>
            </w:r>
          </w:p>
          <w:p w14:paraId="62A68369" w14:textId="77777777" w:rsidR="008308DB" w:rsidRPr="00C1361E" w:rsidRDefault="008308D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90C359A" w14:textId="152E0086" w:rsidR="008308DB" w:rsidRPr="00C1361E" w:rsidRDefault="00A02A6A" w:rsidP="00E90E7B">
            <w:pPr>
              <w:spacing w:line="400" w:lineRule="exact"/>
              <w:rPr>
                <w:rFonts w:ascii="標楷體" w:eastAsia="標楷體" w:hAnsi="標楷體"/>
              </w:rPr>
            </w:pPr>
            <w:r w:rsidRPr="00C1361E">
              <w:rPr>
                <w:rFonts w:ascii="標楷體" w:eastAsia="標楷體" w:hAnsi="標楷體" w:hint="eastAsia"/>
              </w:rPr>
              <w:t>鬆散結合理論</w:t>
            </w:r>
            <w:r w:rsidRPr="00C1361E">
              <w:rPr>
                <w:rFonts w:ascii="標楷體" w:eastAsia="標楷體" w:hAnsi="標楷體"/>
              </w:rPr>
              <w:t xml:space="preserve"> </w:t>
            </w:r>
            <w:r w:rsidRPr="00C1361E">
              <w:rPr>
                <w:rFonts w:ascii="標楷體" w:eastAsia="標楷體" w:hAnsi="標楷體" w:hint="eastAsia"/>
              </w:rPr>
              <w:t>韋克（Weick</w:t>
            </w:r>
            <w:r w:rsidRPr="00C1361E">
              <w:rPr>
                <w:rFonts w:ascii="標楷體" w:eastAsia="標楷體" w:hAnsi="標楷體"/>
              </w:rPr>
              <w:t>）</w:t>
            </w:r>
          </w:p>
        </w:tc>
      </w:tr>
      <w:tr w:rsidR="008308DB" w:rsidRPr="00C1361E" w14:paraId="411F2BDE" w14:textId="77777777" w:rsidTr="00A02A6A">
        <w:tc>
          <w:tcPr>
            <w:tcW w:w="419" w:type="dxa"/>
            <w:vAlign w:val="center"/>
          </w:tcPr>
          <w:p w14:paraId="133F7C2A" w14:textId="69B85C99" w:rsidR="008308DB" w:rsidRPr="00C1361E" w:rsidRDefault="00A02A6A" w:rsidP="00E90E7B">
            <w:pPr>
              <w:spacing w:line="400" w:lineRule="exact"/>
              <w:jc w:val="center"/>
              <w:rPr>
                <w:rFonts w:ascii="標楷體" w:eastAsia="標楷體" w:hAnsi="標楷體"/>
              </w:rPr>
            </w:pPr>
            <w:r w:rsidRPr="00C1361E">
              <w:rPr>
                <w:rFonts w:ascii="標楷體" w:eastAsia="標楷體" w:hAnsi="標楷體"/>
              </w:rPr>
              <w:t>A</w:t>
            </w:r>
          </w:p>
        </w:tc>
        <w:tc>
          <w:tcPr>
            <w:tcW w:w="10909" w:type="dxa"/>
          </w:tcPr>
          <w:p w14:paraId="087F9E64" w14:textId="77777777" w:rsidR="00A02A6A" w:rsidRPr="00C1361E" w:rsidRDefault="00A02A6A" w:rsidP="00E90E7B">
            <w:pPr>
              <w:spacing w:line="400" w:lineRule="exact"/>
              <w:rPr>
                <w:rFonts w:ascii="標楷體" w:eastAsia="標楷體" w:hAnsi="標楷體"/>
              </w:rPr>
            </w:pPr>
            <w:r w:rsidRPr="00C1361E">
              <w:rPr>
                <w:rFonts w:ascii="標楷體" w:eastAsia="標楷體" w:hAnsi="標楷體" w:hint="eastAsia"/>
              </w:rPr>
              <w:t xml:space="preserve">尋找現象之通則，強調類似性，以利預測與控制是屬於 </w:t>
            </w:r>
          </w:p>
          <w:p w14:paraId="22EC0B64" w14:textId="77777777" w:rsidR="00A02A6A" w:rsidRPr="00C1361E" w:rsidRDefault="00A02A6A" w:rsidP="00E90E7B">
            <w:pPr>
              <w:spacing w:line="400" w:lineRule="exact"/>
              <w:rPr>
                <w:rFonts w:ascii="標楷體" w:eastAsia="標楷體" w:hAnsi="標楷體"/>
              </w:rPr>
            </w:pPr>
            <w:r w:rsidRPr="00C1361E">
              <w:rPr>
                <w:rFonts w:ascii="標楷體" w:eastAsia="標楷體" w:hAnsi="標楷體" w:hint="eastAsia"/>
              </w:rPr>
              <w:t xml:space="preserve">(A)理性典範 </w:t>
            </w:r>
          </w:p>
          <w:p w14:paraId="547DC37C" w14:textId="77777777" w:rsidR="00A02A6A" w:rsidRPr="00C1361E" w:rsidRDefault="00A02A6A" w:rsidP="00E90E7B">
            <w:pPr>
              <w:spacing w:line="400" w:lineRule="exact"/>
              <w:rPr>
                <w:rFonts w:ascii="標楷體" w:eastAsia="標楷體" w:hAnsi="標楷體"/>
              </w:rPr>
            </w:pPr>
            <w:r w:rsidRPr="00C1361E">
              <w:rPr>
                <w:rFonts w:ascii="標楷體" w:eastAsia="標楷體" w:hAnsi="標楷體" w:hint="eastAsia"/>
              </w:rPr>
              <w:t xml:space="preserve">(B)自然典範 </w:t>
            </w:r>
          </w:p>
          <w:p w14:paraId="77C142D0" w14:textId="77777777" w:rsidR="00A02A6A" w:rsidRPr="00C1361E" w:rsidRDefault="00A02A6A" w:rsidP="00E90E7B">
            <w:pPr>
              <w:spacing w:line="400" w:lineRule="exact"/>
              <w:rPr>
                <w:rFonts w:ascii="標楷體" w:eastAsia="標楷體" w:hAnsi="標楷體"/>
              </w:rPr>
            </w:pPr>
            <w:r w:rsidRPr="00C1361E">
              <w:rPr>
                <w:rFonts w:ascii="標楷體" w:eastAsia="標楷體" w:hAnsi="標楷體" w:hint="eastAsia"/>
              </w:rPr>
              <w:t xml:space="preserve">(C)批判典範 </w:t>
            </w:r>
          </w:p>
          <w:p w14:paraId="058B03D8" w14:textId="38D1F532" w:rsidR="008308DB" w:rsidRPr="00C1361E" w:rsidRDefault="00A02A6A" w:rsidP="00E90E7B">
            <w:pPr>
              <w:spacing w:line="400" w:lineRule="exact"/>
              <w:rPr>
                <w:rFonts w:ascii="標楷體" w:eastAsia="標楷體" w:hAnsi="標楷體"/>
              </w:rPr>
            </w:pPr>
            <w:r w:rsidRPr="00C1361E">
              <w:rPr>
                <w:rFonts w:ascii="標楷體" w:eastAsia="標楷體" w:hAnsi="標楷體" w:hint="eastAsia"/>
              </w:rPr>
              <w:t>(D)整合典範</w:t>
            </w:r>
          </w:p>
        </w:tc>
      </w:tr>
      <w:tr w:rsidR="008308DB" w:rsidRPr="00C1361E" w14:paraId="1DFEE9A9" w14:textId="77777777" w:rsidTr="008308DB">
        <w:tc>
          <w:tcPr>
            <w:tcW w:w="419" w:type="dxa"/>
          </w:tcPr>
          <w:p w14:paraId="63E2B88A" w14:textId="77777777" w:rsidR="008308DB" w:rsidRPr="00C1361E" w:rsidRDefault="008308DB" w:rsidP="00E90E7B">
            <w:pPr>
              <w:spacing w:line="400" w:lineRule="exact"/>
              <w:rPr>
                <w:rFonts w:ascii="標楷體" w:eastAsia="標楷體" w:hAnsi="標楷體"/>
                <w:b/>
              </w:rPr>
            </w:pPr>
            <w:r w:rsidRPr="00C1361E">
              <w:rPr>
                <w:rFonts w:ascii="標楷體" w:eastAsia="標楷體" w:hAnsi="標楷體" w:hint="eastAsia"/>
                <w:b/>
              </w:rPr>
              <w:t>解</w:t>
            </w:r>
          </w:p>
          <w:p w14:paraId="0BCE7E9F" w14:textId="77777777" w:rsidR="008308DB" w:rsidRPr="00C1361E" w:rsidRDefault="008308D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BDC503D" w14:textId="4AE989E1" w:rsidR="008308DB" w:rsidRPr="00C1361E" w:rsidRDefault="00A02A6A" w:rsidP="00E90E7B">
            <w:pPr>
              <w:spacing w:line="400" w:lineRule="exact"/>
              <w:rPr>
                <w:rFonts w:ascii="標楷體" w:eastAsia="標楷體" w:hAnsi="標楷體"/>
              </w:rPr>
            </w:pPr>
            <w:r w:rsidRPr="00C1361E">
              <w:rPr>
                <w:rFonts w:ascii="標楷體" w:eastAsia="標楷體" w:hAnsi="標楷體" w:hint="eastAsia"/>
              </w:rPr>
              <w:t>[理性]探討各種現象之通則及類似性</w:t>
            </w:r>
          </w:p>
        </w:tc>
      </w:tr>
      <w:tr w:rsidR="008308DB" w:rsidRPr="00C1361E" w14:paraId="79848F41" w14:textId="77777777" w:rsidTr="00A02A6A">
        <w:tc>
          <w:tcPr>
            <w:tcW w:w="419" w:type="dxa"/>
            <w:vAlign w:val="center"/>
          </w:tcPr>
          <w:p w14:paraId="5756C665" w14:textId="79308AF6" w:rsidR="008308DB" w:rsidRPr="00C1361E" w:rsidRDefault="00A02A6A" w:rsidP="00E90E7B">
            <w:pPr>
              <w:spacing w:line="400" w:lineRule="exact"/>
              <w:jc w:val="center"/>
              <w:rPr>
                <w:rFonts w:ascii="標楷體" w:eastAsia="標楷體" w:hAnsi="標楷體"/>
              </w:rPr>
            </w:pPr>
            <w:r w:rsidRPr="00C1361E">
              <w:rPr>
                <w:rFonts w:ascii="標楷體" w:eastAsia="標楷體" w:hAnsi="標楷體"/>
              </w:rPr>
              <w:t>B</w:t>
            </w:r>
          </w:p>
        </w:tc>
        <w:tc>
          <w:tcPr>
            <w:tcW w:w="10909" w:type="dxa"/>
          </w:tcPr>
          <w:p w14:paraId="2B79FBD1" w14:textId="77777777" w:rsidR="00A02A6A" w:rsidRPr="00C1361E" w:rsidRDefault="00A02A6A" w:rsidP="00E90E7B">
            <w:pPr>
              <w:spacing w:line="400" w:lineRule="exact"/>
              <w:rPr>
                <w:rFonts w:ascii="標楷體" w:eastAsia="標楷體" w:hAnsi="標楷體"/>
              </w:rPr>
            </w:pPr>
            <w:r w:rsidRPr="00C1361E">
              <w:rPr>
                <w:rFonts w:ascii="標楷體" w:eastAsia="標楷體" w:hAnsi="標楷體" w:hint="eastAsia"/>
              </w:rPr>
              <w:t xml:space="preserve">了解現象主體的意義，強調個別性的深入了解是屬於 </w:t>
            </w:r>
          </w:p>
          <w:p w14:paraId="01BE384D" w14:textId="77777777" w:rsidR="00A02A6A" w:rsidRPr="00C1361E" w:rsidRDefault="00A02A6A" w:rsidP="00E90E7B">
            <w:pPr>
              <w:spacing w:line="400" w:lineRule="exact"/>
              <w:rPr>
                <w:rFonts w:ascii="標楷體" w:eastAsia="標楷體" w:hAnsi="標楷體"/>
              </w:rPr>
            </w:pPr>
            <w:r w:rsidRPr="00C1361E">
              <w:rPr>
                <w:rFonts w:ascii="標楷體" w:eastAsia="標楷體" w:hAnsi="標楷體" w:hint="eastAsia"/>
              </w:rPr>
              <w:t xml:space="preserve">(A)理性典範 </w:t>
            </w:r>
          </w:p>
          <w:p w14:paraId="79829E5D" w14:textId="77777777" w:rsidR="00A02A6A" w:rsidRPr="00C1361E" w:rsidRDefault="00A02A6A" w:rsidP="00E90E7B">
            <w:pPr>
              <w:spacing w:line="400" w:lineRule="exact"/>
              <w:rPr>
                <w:rFonts w:ascii="標楷體" w:eastAsia="標楷體" w:hAnsi="標楷體"/>
              </w:rPr>
            </w:pPr>
            <w:r w:rsidRPr="00C1361E">
              <w:rPr>
                <w:rFonts w:ascii="標楷體" w:eastAsia="標楷體" w:hAnsi="標楷體" w:hint="eastAsia"/>
              </w:rPr>
              <w:t xml:space="preserve">(B)自然典範 </w:t>
            </w:r>
          </w:p>
          <w:p w14:paraId="23023F10" w14:textId="77777777" w:rsidR="00A02A6A" w:rsidRPr="00C1361E" w:rsidRDefault="00A02A6A" w:rsidP="00E90E7B">
            <w:pPr>
              <w:spacing w:line="400" w:lineRule="exact"/>
              <w:rPr>
                <w:rFonts w:ascii="標楷體" w:eastAsia="標楷體" w:hAnsi="標楷體"/>
              </w:rPr>
            </w:pPr>
            <w:r w:rsidRPr="00C1361E">
              <w:rPr>
                <w:rFonts w:ascii="標楷體" w:eastAsia="標楷體" w:hAnsi="標楷體" w:hint="eastAsia"/>
              </w:rPr>
              <w:t xml:space="preserve">(C)批判典範 </w:t>
            </w:r>
          </w:p>
          <w:p w14:paraId="3705EDE7" w14:textId="1547A924" w:rsidR="008308DB" w:rsidRPr="00C1361E" w:rsidRDefault="00A02A6A" w:rsidP="00E90E7B">
            <w:pPr>
              <w:spacing w:line="400" w:lineRule="exact"/>
              <w:rPr>
                <w:rFonts w:ascii="標楷體" w:eastAsia="標楷體" w:hAnsi="標楷體"/>
              </w:rPr>
            </w:pPr>
            <w:r w:rsidRPr="00C1361E">
              <w:rPr>
                <w:rFonts w:ascii="標楷體" w:eastAsia="標楷體" w:hAnsi="標楷體" w:hint="eastAsia"/>
              </w:rPr>
              <w:t xml:space="preserve">(D)整合典範 </w:t>
            </w:r>
          </w:p>
        </w:tc>
      </w:tr>
      <w:tr w:rsidR="008308DB" w:rsidRPr="00C1361E" w14:paraId="2D0B6B5B" w14:textId="77777777" w:rsidTr="008308DB">
        <w:tc>
          <w:tcPr>
            <w:tcW w:w="419" w:type="dxa"/>
          </w:tcPr>
          <w:p w14:paraId="6D78B6BC" w14:textId="77777777" w:rsidR="008308DB" w:rsidRPr="00C1361E" w:rsidRDefault="008308DB" w:rsidP="00E90E7B">
            <w:pPr>
              <w:spacing w:line="400" w:lineRule="exact"/>
              <w:rPr>
                <w:rFonts w:ascii="標楷體" w:eastAsia="標楷體" w:hAnsi="標楷體"/>
                <w:b/>
              </w:rPr>
            </w:pPr>
            <w:r w:rsidRPr="00C1361E">
              <w:rPr>
                <w:rFonts w:ascii="標楷體" w:eastAsia="標楷體" w:hAnsi="標楷體" w:hint="eastAsia"/>
                <w:b/>
              </w:rPr>
              <w:t>解</w:t>
            </w:r>
          </w:p>
          <w:p w14:paraId="4B072988" w14:textId="77777777" w:rsidR="008308DB" w:rsidRPr="00C1361E" w:rsidRDefault="008308D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CD11B26" w14:textId="3437F389" w:rsidR="008308DB" w:rsidRPr="00C1361E" w:rsidRDefault="00A02A6A" w:rsidP="00E90E7B">
            <w:pPr>
              <w:spacing w:line="400" w:lineRule="exact"/>
              <w:rPr>
                <w:rFonts w:ascii="標楷體" w:eastAsia="標楷體" w:hAnsi="標楷體"/>
              </w:rPr>
            </w:pPr>
            <w:r w:rsidRPr="00C1361E">
              <w:rPr>
                <w:rFonts w:ascii="標楷體" w:eastAsia="標楷體" w:hAnsi="標楷體" w:hint="eastAsia"/>
              </w:rPr>
              <w:t>詮釋個別的[自然]現象</w:t>
            </w:r>
          </w:p>
        </w:tc>
      </w:tr>
      <w:tr w:rsidR="00A02A6A" w:rsidRPr="00C1361E" w14:paraId="0FDF62AF" w14:textId="77777777" w:rsidTr="00EB5522">
        <w:tc>
          <w:tcPr>
            <w:tcW w:w="419" w:type="dxa"/>
            <w:vAlign w:val="center"/>
          </w:tcPr>
          <w:p w14:paraId="57FA173C" w14:textId="0EBCBC5D" w:rsidR="00A02A6A" w:rsidRPr="00C1361E" w:rsidRDefault="00EB5522" w:rsidP="00E90E7B">
            <w:pPr>
              <w:spacing w:line="400" w:lineRule="exact"/>
              <w:jc w:val="center"/>
              <w:rPr>
                <w:rFonts w:ascii="標楷體" w:eastAsia="標楷體" w:hAnsi="標楷體"/>
              </w:rPr>
            </w:pPr>
            <w:r w:rsidRPr="00C1361E">
              <w:rPr>
                <w:rFonts w:ascii="標楷體" w:eastAsia="標楷體" w:hAnsi="標楷體"/>
              </w:rPr>
              <w:t>E</w:t>
            </w:r>
          </w:p>
        </w:tc>
        <w:tc>
          <w:tcPr>
            <w:tcW w:w="10909" w:type="dxa"/>
          </w:tcPr>
          <w:p w14:paraId="57AE935F" w14:textId="77777777" w:rsidR="00EB5522" w:rsidRPr="00C1361E" w:rsidRDefault="00EB5522" w:rsidP="00E90E7B">
            <w:pPr>
              <w:spacing w:line="400" w:lineRule="exact"/>
              <w:rPr>
                <w:rFonts w:ascii="標楷體" w:eastAsia="標楷體" w:hAnsi="標楷體"/>
              </w:rPr>
            </w:pPr>
            <w:r w:rsidRPr="00C1361E">
              <w:rPr>
                <w:rFonts w:ascii="標楷體" w:eastAsia="標楷體" w:hAnsi="標楷體" w:hint="eastAsia"/>
              </w:rPr>
              <w:t>組成中並無上下階級之分，彼此間每一個成員彼此溝通傳遞訊息</w:t>
            </w:r>
          </w:p>
          <w:p w14:paraId="5F587FAC" w14:textId="77777777" w:rsidR="00EB5522" w:rsidRPr="00C1361E" w:rsidRDefault="00EB5522" w:rsidP="00E90E7B">
            <w:pPr>
              <w:spacing w:line="400" w:lineRule="exact"/>
              <w:rPr>
                <w:rFonts w:ascii="標楷體" w:eastAsia="標楷體" w:hAnsi="標楷體"/>
              </w:rPr>
            </w:pPr>
            <w:r w:rsidRPr="00C1361E">
              <w:rPr>
                <w:rFonts w:ascii="標楷體" w:eastAsia="標楷體" w:hAnsi="標楷體" w:hint="eastAsia"/>
              </w:rPr>
              <w:t>(A)鏈型網路</w:t>
            </w:r>
          </w:p>
          <w:p w14:paraId="6126D35B" w14:textId="77777777" w:rsidR="00EB5522" w:rsidRPr="00C1361E" w:rsidRDefault="00EB5522" w:rsidP="00E90E7B">
            <w:pPr>
              <w:spacing w:line="400" w:lineRule="exact"/>
              <w:rPr>
                <w:rFonts w:ascii="標楷體" w:eastAsia="標楷體" w:hAnsi="標楷體"/>
              </w:rPr>
            </w:pPr>
            <w:r w:rsidRPr="00C1361E">
              <w:rPr>
                <w:rFonts w:ascii="標楷體" w:eastAsia="標楷體" w:hAnsi="標楷體" w:hint="eastAsia"/>
              </w:rPr>
              <w:t>(B)輪型網路</w:t>
            </w:r>
          </w:p>
          <w:p w14:paraId="29873D26" w14:textId="77777777" w:rsidR="00EB5522" w:rsidRPr="00C1361E" w:rsidRDefault="00EB5522" w:rsidP="00E90E7B">
            <w:pPr>
              <w:spacing w:line="400" w:lineRule="exact"/>
              <w:rPr>
                <w:rFonts w:ascii="標楷體" w:eastAsia="標楷體" w:hAnsi="標楷體"/>
              </w:rPr>
            </w:pPr>
            <w:r w:rsidRPr="00C1361E">
              <w:rPr>
                <w:rFonts w:ascii="標楷體" w:eastAsia="標楷體" w:hAnsi="標楷體" w:hint="eastAsia"/>
              </w:rPr>
              <w:t>(C)Y型網路</w:t>
            </w:r>
          </w:p>
          <w:p w14:paraId="4441B4A5" w14:textId="77777777" w:rsidR="00EB5522" w:rsidRPr="00C1361E" w:rsidRDefault="00EB5522" w:rsidP="00E90E7B">
            <w:pPr>
              <w:spacing w:line="400" w:lineRule="exact"/>
              <w:rPr>
                <w:rFonts w:ascii="標楷體" w:eastAsia="標楷體" w:hAnsi="標楷體"/>
              </w:rPr>
            </w:pPr>
            <w:r w:rsidRPr="00C1361E">
              <w:rPr>
                <w:rFonts w:ascii="標楷體" w:eastAsia="標楷體" w:hAnsi="標楷體" w:hint="eastAsia"/>
              </w:rPr>
              <w:t>(D)圈型網路</w:t>
            </w:r>
          </w:p>
          <w:p w14:paraId="305A363C" w14:textId="7BFF5DC1" w:rsidR="00A02A6A" w:rsidRPr="00C1361E" w:rsidRDefault="00EB5522" w:rsidP="00E90E7B">
            <w:pPr>
              <w:spacing w:line="400" w:lineRule="exact"/>
              <w:rPr>
                <w:rFonts w:ascii="標楷體" w:eastAsia="標楷體" w:hAnsi="標楷體"/>
              </w:rPr>
            </w:pPr>
            <w:r w:rsidRPr="00C1361E">
              <w:rPr>
                <w:rFonts w:ascii="標楷體" w:eastAsia="標楷體" w:hAnsi="標楷體" w:hint="eastAsia"/>
              </w:rPr>
              <w:t>(E)星型網路</w:t>
            </w:r>
          </w:p>
        </w:tc>
      </w:tr>
      <w:tr w:rsidR="00A02A6A" w:rsidRPr="00C1361E" w14:paraId="3F03156B" w14:textId="77777777" w:rsidTr="00A02A6A">
        <w:tc>
          <w:tcPr>
            <w:tcW w:w="419" w:type="dxa"/>
          </w:tcPr>
          <w:p w14:paraId="07D9809C" w14:textId="77777777" w:rsidR="00A02A6A" w:rsidRPr="00C1361E" w:rsidRDefault="00A02A6A" w:rsidP="00E90E7B">
            <w:pPr>
              <w:spacing w:line="400" w:lineRule="exact"/>
              <w:rPr>
                <w:rFonts w:ascii="標楷體" w:eastAsia="標楷體" w:hAnsi="標楷體"/>
                <w:b/>
              </w:rPr>
            </w:pPr>
            <w:r w:rsidRPr="00C1361E">
              <w:rPr>
                <w:rFonts w:ascii="標楷體" w:eastAsia="標楷體" w:hAnsi="標楷體" w:hint="eastAsia"/>
                <w:b/>
              </w:rPr>
              <w:t>解</w:t>
            </w:r>
          </w:p>
          <w:p w14:paraId="3E279A84" w14:textId="77777777" w:rsidR="00A02A6A" w:rsidRPr="00C1361E" w:rsidRDefault="00A02A6A"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20AC7A9" w14:textId="3654A582" w:rsidR="0098754C" w:rsidRPr="00C1361E" w:rsidRDefault="0098754C" w:rsidP="00E90E7B">
            <w:pPr>
              <w:spacing w:line="400" w:lineRule="exact"/>
              <w:rPr>
                <w:rFonts w:ascii="標楷體" w:eastAsia="標楷體" w:hAnsi="標楷體"/>
              </w:rPr>
            </w:pPr>
            <w:r w:rsidRPr="00C1361E">
              <w:rPr>
                <w:rFonts w:ascii="標楷體" w:eastAsia="標楷體" w:hAnsi="標楷體" w:hint="eastAsia"/>
              </w:rPr>
              <w:t>鍊型網路：溝通方向只能向或向下，不能平行或是越級(像軍隊)</w:t>
            </w:r>
          </w:p>
          <w:p w14:paraId="35FBA168" w14:textId="1BFBF548" w:rsidR="0098754C" w:rsidRPr="00C1361E" w:rsidRDefault="0098754C" w:rsidP="00E90E7B">
            <w:pPr>
              <w:spacing w:line="400" w:lineRule="exact"/>
              <w:rPr>
                <w:rFonts w:ascii="標楷體" w:eastAsia="標楷體" w:hAnsi="標楷體"/>
              </w:rPr>
            </w:pPr>
            <w:r w:rsidRPr="00C1361E">
              <w:rPr>
                <w:rFonts w:ascii="標楷體" w:eastAsia="標楷體" w:hAnsi="標楷體" w:hint="eastAsia"/>
              </w:rPr>
              <w:t>輪型網路：溝通依賴中心的人，其他成員無聯繫。(像連鎖店與總店)</w:t>
            </w:r>
          </w:p>
          <w:p w14:paraId="750819EE" w14:textId="479C1C55" w:rsidR="0098754C" w:rsidRPr="00C1361E" w:rsidRDefault="0098754C" w:rsidP="00E90E7B">
            <w:pPr>
              <w:spacing w:line="400" w:lineRule="exact"/>
              <w:rPr>
                <w:rFonts w:ascii="標楷體" w:eastAsia="標楷體" w:hAnsi="標楷體"/>
              </w:rPr>
            </w:pPr>
            <w:r w:rsidRPr="00C1361E">
              <w:rPr>
                <w:rFonts w:ascii="標楷體" w:eastAsia="標楷體" w:hAnsi="標楷體" w:hint="eastAsia"/>
              </w:rPr>
              <w:t>y型網路：最上面的兩個部屬分別獨立報告給主管(像官僚)</w:t>
            </w:r>
          </w:p>
          <w:p w14:paraId="105F9C7D" w14:textId="444A0F9A" w:rsidR="00A02A6A" w:rsidRPr="00C1361E" w:rsidRDefault="0098754C" w:rsidP="00E90E7B">
            <w:pPr>
              <w:spacing w:line="400" w:lineRule="exact"/>
              <w:rPr>
                <w:rFonts w:ascii="標楷體" w:eastAsia="標楷體" w:hAnsi="標楷體"/>
              </w:rPr>
            </w:pPr>
            <w:r w:rsidRPr="00C1361E">
              <w:rPr>
                <w:rFonts w:ascii="標楷體" w:eastAsia="標楷體" w:hAnsi="標楷體" w:hint="eastAsia"/>
              </w:rPr>
              <w:lastRenderedPageBreak/>
              <w:t>星型網路：全方位網路，可與任何人直接溝通</w:t>
            </w:r>
          </w:p>
        </w:tc>
      </w:tr>
      <w:tr w:rsidR="00A02A6A" w:rsidRPr="00C1361E" w14:paraId="5A943B3B" w14:textId="77777777" w:rsidTr="00D62DCF">
        <w:tc>
          <w:tcPr>
            <w:tcW w:w="419" w:type="dxa"/>
            <w:vAlign w:val="center"/>
          </w:tcPr>
          <w:p w14:paraId="74597193" w14:textId="5D2D2D6A" w:rsidR="00A02A6A" w:rsidRPr="00C1361E" w:rsidRDefault="00D62DCF" w:rsidP="00E90E7B">
            <w:pPr>
              <w:spacing w:line="400" w:lineRule="exact"/>
              <w:jc w:val="center"/>
              <w:rPr>
                <w:rFonts w:ascii="標楷體" w:eastAsia="標楷體" w:hAnsi="標楷體"/>
              </w:rPr>
            </w:pPr>
            <w:r w:rsidRPr="00C1361E">
              <w:rPr>
                <w:rFonts w:ascii="標楷體" w:eastAsia="標楷體" w:hAnsi="標楷體"/>
              </w:rPr>
              <w:lastRenderedPageBreak/>
              <w:t>D</w:t>
            </w:r>
          </w:p>
        </w:tc>
        <w:tc>
          <w:tcPr>
            <w:tcW w:w="10909" w:type="dxa"/>
          </w:tcPr>
          <w:p w14:paraId="56A497AD" w14:textId="77777777" w:rsidR="00D62DCF" w:rsidRPr="00C1361E" w:rsidRDefault="00D62DCF" w:rsidP="00E90E7B">
            <w:pPr>
              <w:spacing w:line="400" w:lineRule="exact"/>
              <w:rPr>
                <w:rFonts w:ascii="標楷體" w:eastAsia="標楷體" w:hAnsi="標楷體"/>
              </w:rPr>
            </w:pPr>
            <w:r w:rsidRPr="00C1361E">
              <w:rPr>
                <w:rFonts w:ascii="標楷體" w:eastAsia="標楷體" w:hAnsi="標楷體" w:hint="eastAsia"/>
              </w:rPr>
              <w:t xml:space="preserve">帕森斯指出，學校教師是屬於學校行政組織的何種層級？ </w:t>
            </w:r>
          </w:p>
          <w:p w14:paraId="035BAFA1" w14:textId="77777777" w:rsidR="00D62DCF" w:rsidRPr="00C1361E" w:rsidRDefault="00D62DCF" w:rsidP="00E90E7B">
            <w:pPr>
              <w:spacing w:line="400" w:lineRule="exact"/>
              <w:rPr>
                <w:rFonts w:ascii="標楷體" w:eastAsia="標楷體" w:hAnsi="標楷體"/>
              </w:rPr>
            </w:pPr>
            <w:r w:rsidRPr="00C1361E">
              <w:rPr>
                <w:rFonts w:ascii="標楷體" w:eastAsia="標楷體" w:hAnsi="標楷體" w:hint="eastAsia"/>
              </w:rPr>
              <w:t xml:space="preserve">(A)機構層級 </w:t>
            </w:r>
          </w:p>
          <w:p w14:paraId="6F6D568D" w14:textId="77777777" w:rsidR="00D62DCF" w:rsidRPr="00C1361E" w:rsidRDefault="00D62DCF" w:rsidP="00E90E7B">
            <w:pPr>
              <w:spacing w:line="400" w:lineRule="exact"/>
              <w:rPr>
                <w:rFonts w:ascii="標楷體" w:eastAsia="標楷體" w:hAnsi="標楷體"/>
              </w:rPr>
            </w:pPr>
            <w:r w:rsidRPr="00C1361E">
              <w:rPr>
                <w:rFonts w:ascii="標楷體" w:eastAsia="標楷體" w:hAnsi="標楷體" w:hint="eastAsia"/>
              </w:rPr>
              <w:t xml:space="preserve">(B)有機層及 </w:t>
            </w:r>
          </w:p>
          <w:p w14:paraId="509E5FB9" w14:textId="77777777" w:rsidR="00D62DCF" w:rsidRPr="00C1361E" w:rsidRDefault="00D62DCF" w:rsidP="00E90E7B">
            <w:pPr>
              <w:spacing w:line="400" w:lineRule="exact"/>
              <w:rPr>
                <w:rFonts w:ascii="標楷體" w:eastAsia="標楷體" w:hAnsi="標楷體"/>
              </w:rPr>
            </w:pPr>
            <w:r w:rsidRPr="00C1361E">
              <w:rPr>
                <w:rFonts w:ascii="標楷體" w:eastAsia="標楷體" w:hAnsi="標楷體" w:hint="eastAsia"/>
              </w:rPr>
              <w:t xml:space="preserve">(C)管理層級 </w:t>
            </w:r>
          </w:p>
          <w:p w14:paraId="26670E16" w14:textId="7F5E3BE8" w:rsidR="00A02A6A" w:rsidRPr="00C1361E" w:rsidRDefault="00D62DCF" w:rsidP="00E90E7B">
            <w:pPr>
              <w:spacing w:line="400" w:lineRule="exact"/>
              <w:rPr>
                <w:rFonts w:ascii="標楷體" w:eastAsia="標楷體" w:hAnsi="標楷體"/>
              </w:rPr>
            </w:pPr>
            <w:r w:rsidRPr="00C1361E">
              <w:rPr>
                <w:rFonts w:ascii="標楷體" w:eastAsia="標楷體" w:hAnsi="標楷體" w:hint="eastAsia"/>
              </w:rPr>
              <w:t xml:space="preserve">(D)技術層級 </w:t>
            </w:r>
          </w:p>
        </w:tc>
      </w:tr>
      <w:tr w:rsidR="00A02A6A" w:rsidRPr="00C1361E" w14:paraId="5F851FA4" w14:textId="77777777" w:rsidTr="00A02A6A">
        <w:tc>
          <w:tcPr>
            <w:tcW w:w="419" w:type="dxa"/>
          </w:tcPr>
          <w:p w14:paraId="03B12D17" w14:textId="77777777" w:rsidR="00A02A6A" w:rsidRPr="00C1361E" w:rsidRDefault="00A02A6A" w:rsidP="00E90E7B">
            <w:pPr>
              <w:spacing w:line="400" w:lineRule="exact"/>
              <w:rPr>
                <w:rFonts w:ascii="標楷體" w:eastAsia="標楷體" w:hAnsi="標楷體"/>
                <w:b/>
              </w:rPr>
            </w:pPr>
            <w:r w:rsidRPr="00C1361E">
              <w:rPr>
                <w:rFonts w:ascii="標楷體" w:eastAsia="標楷體" w:hAnsi="標楷體" w:hint="eastAsia"/>
                <w:b/>
              </w:rPr>
              <w:t>解</w:t>
            </w:r>
          </w:p>
          <w:p w14:paraId="3F1B78FD" w14:textId="77777777" w:rsidR="00A02A6A" w:rsidRPr="00C1361E" w:rsidRDefault="00A02A6A"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B921F90" w14:textId="620FEF2D" w:rsidR="00D62DCF" w:rsidRPr="00C1361E" w:rsidRDefault="00D62DCF" w:rsidP="00E90E7B">
            <w:pPr>
              <w:spacing w:line="400" w:lineRule="exact"/>
              <w:rPr>
                <w:rFonts w:ascii="標楷體" w:eastAsia="標楷體" w:hAnsi="標楷體"/>
              </w:rPr>
            </w:pPr>
            <w:r w:rsidRPr="00C1361E">
              <w:rPr>
                <w:rFonts w:ascii="標楷體" w:eastAsia="標楷體" w:hAnsi="標楷體" w:hint="eastAsia"/>
                <w:b/>
                <w:color w:val="0070C0"/>
              </w:rPr>
              <w:t>策略階層(系統層次)</w:t>
            </w:r>
            <w:r w:rsidRPr="00C1361E">
              <w:rPr>
                <w:rFonts w:ascii="標楷體" w:eastAsia="標楷體" w:hAnsi="標楷體" w:hint="eastAsia"/>
              </w:rPr>
              <w:t>─維護、適應；ex:校長負責出理念</w:t>
            </w:r>
          </w:p>
          <w:p w14:paraId="21E3A214" w14:textId="7FA5474A" w:rsidR="00D62DCF" w:rsidRPr="00C1361E" w:rsidRDefault="00D62DCF" w:rsidP="00E90E7B">
            <w:pPr>
              <w:spacing w:line="400" w:lineRule="exact"/>
              <w:rPr>
                <w:rFonts w:ascii="標楷體" w:eastAsia="標楷體" w:hAnsi="標楷體"/>
              </w:rPr>
            </w:pPr>
            <w:r w:rsidRPr="00C1361E">
              <w:rPr>
                <w:rFonts w:ascii="標楷體" w:eastAsia="標楷體" w:hAnsi="標楷體" w:hint="eastAsia"/>
                <w:b/>
                <w:color w:val="0070C0"/>
              </w:rPr>
              <w:t>管理階層(協調層次)</w:t>
            </w:r>
            <w:r w:rsidRPr="00C1361E">
              <w:rPr>
                <w:rFonts w:ascii="標楷體" w:eastAsia="標楷體" w:hAnsi="標楷體" w:hint="eastAsia"/>
              </w:rPr>
              <w:t>─適應、整合；ex:主任負責傳達給老師</w:t>
            </w:r>
          </w:p>
          <w:p w14:paraId="1BFD4D24" w14:textId="366FF20A" w:rsidR="00A02A6A" w:rsidRPr="00C1361E" w:rsidRDefault="00D62DCF" w:rsidP="00E90E7B">
            <w:pPr>
              <w:spacing w:line="400" w:lineRule="exact"/>
              <w:rPr>
                <w:rFonts w:ascii="標楷體" w:eastAsia="標楷體" w:hAnsi="標楷體"/>
              </w:rPr>
            </w:pPr>
            <w:r w:rsidRPr="00C1361E">
              <w:rPr>
                <w:rFonts w:ascii="標楷體" w:eastAsia="標楷體" w:hAnsi="標楷體" w:hint="eastAsia"/>
                <w:b/>
                <w:color w:val="0070C0"/>
              </w:rPr>
              <w:t>技術階層(操作層次)</w:t>
            </w:r>
            <w:r w:rsidRPr="00C1361E">
              <w:rPr>
                <w:rFonts w:ascii="標楷體" w:eastAsia="標楷體" w:hAnsi="標楷體" w:hint="eastAsia"/>
              </w:rPr>
              <w:t>─目標達成。ex:老師負責執行工作</w:t>
            </w:r>
          </w:p>
        </w:tc>
      </w:tr>
      <w:tr w:rsidR="00A02A6A" w:rsidRPr="00C1361E" w14:paraId="3592697F" w14:textId="77777777" w:rsidTr="007667E6">
        <w:tc>
          <w:tcPr>
            <w:tcW w:w="419" w:type="dxa"/>
            <w:vAlign w:val="center"/>
          </w:tcPr>
          <w:p w14:paraId="111BADF3" w14:textId="3C6C581F" w:rsidR="00A02A6A" w:rsidRPr="00C1361E" w:rsidRDefault="007667E6" w:rsidP="00E90E7B">
            <w:pPr>
              <w:spacing w:line="400" w:lineRule="exact"/>
              <w:jc w:val="center"/>
              <w:rPr>
                <w:rFonts w:ascii="標楷體" w:eastAsia="標楷體" w:hAnsi="標楷體"/>
              </w:rPr>
            </w:pPr>
            <w:r w:rsidRPr="00C1361E">
              <w:rPr>
                <w:rFonts w:ascii="標楷體" w:eastAsia="標楷體" w:hAnsi="標楷體"/>
              </w:rPr>
              <w:t>B</w:t>
            </w:r>
          </w:p>
        </w:tc>
        <w:tc>
          <w:tcPr>
            <w:tcW w:w="10909" w:type="dxa"/>
          </w:tcPr>
          <w:p w14:paraId="7173E7BF" w14:textId="77777777" w:rsidR="007667E6" w:rsidRPr="00C1361E" w:rsidRDefault="007667E6" w:rsidP="00E90E7B">
            <w:pPr>
              <w:spacing w:line="400" w:lineRule="exact"/>
              <w:rPr>
                <w:rFonts w:ascii="標楷體" w:eastAsia="標楷體" w:hAnsi="標楷體"/>
              </w:rPr>
            </w:pPr>
            <w:r w:rsidRPr="00C1361E">
              <w:rPr>
                <w:rFonts w:ascii="標楷體" w:eastAsia="標楷體" w:hAnsi="標楷體" w:hint="eastAsia"/>
              </w:rPr>
              <w:t>著重於員工的情感、需求、非正式組織的功能與組織氣氛的重要性，強調互動、互賴，心理動機與反應，可視為動態的行政學</w:t>
            </w:r>
          </w:p>
          <w:p w14:paraId="068E8A85" w14:textId="77777777" w:rsidR="007667E6" w:rsidRPr="00C1361E" w:rsidRDefault="007667E6" w:rsidP="00E90E7B">
            <w:pPr>
              <w:spacing w:line="400" w:lineRule="exact"/>
              <w:rPr>
                <w:rFonts w:ascii="標楷體" w:eastAsia="標楷體" w:hAnsi="標楷體"/>
              </w:rPr>
            </w:pPr>
            <w:r w:rsidRPr="00C1361E">
              <w:rPr>
                <w:rFonts w:ascii="標楷體" w:eastAsia="標楷體" w:hAnsi="標楷體" w:hint="eastAsia"/>
              </w:rPr>
              <w:t>(A)傳統理論</w:t>
            </w:r>
          </w:p>
          <w:p w14:paraId="2564B4CF" w14:textId="77777777" w:rsidR="007667E6" w:rsidRPr="00C1361E" w:rsidRDefault="007667E6" w:rsidP="00E90E7B">
            <w:pPr>
              <w:spacing w:line="400" w:lineRule="exact"/>
              <w:rPr>
                <w:rFonts w:ascii="標楷體" w:eastAsia="標楷體" w:hAnsi="標楷體"/>
              </w:rPr>
            </w:pPr>
            <w:r w:rsidRPr="00C1361E">
              <w:rPr>
                <w:rFonts w:ascii="標楷體" w:eastAsia="標楷體" w:hAnsi="標楷體" w:hint="eastAsia"/>
              </w:rPr>
              <w:t>(B)行為科學</w:t>
            </w:r>
          </w:p>
          <w:p w14:paraId="23792E49" w14:textId="77777777" w:rsidR="007667E6" w:rsidRPr="00C1361E" w:rsidRDefault="007667E6" w:rsidP="00E90E7B">
            <w:pPr>
              <w:spacing w:line="400" w:lineRule="exact"/>
              <w:rPr>
                <w:rFonts w:ascii="標楷體" w:eastAsia="標楷體" w:hAnsi="標楷體"/>
              </w:rPr>
            </w:pPr>
            <w:r w:rsidRPr="00C1361E">
              <w:rPr>
                <w:rFonts w:ascii="標楷體" w:eastAsia="標楷體" w:hAnsi="標楷體" w:hint="eastAsia"/>
              </w:rPr>
              <w:t>(C)系統理論</w:t>
            </w:r>
          </w:p>
          <w:p w14:paraId="6DECEECF" w14:textId="05FFF855" w:rsidR="00A02A6A" w:rsidRPr="00C1361E" w:rsidRDefault="007667E6" w:rsidP="00E90E7B">
            <w:pPr>
              <w:spacing w:line="400" w:lineRule="exact"/>
              <w:rPr>
                <w:rFonts w:ascii="標楷體" w:eastAsia="標楷體" w:hAnsi="標楷體"/>
              </w:rPr>
            </w:pPr>
            <w:r w:rsidRPr="00C1361E">
              <w:rPr>
                <w:rFonts w:ascii="標楷體" w:eastAsia="標楷體" w:hAnsi="標楷體" w:hint="eastAsia"/>
              </w:rPr>
              <w:t>(D)分均衡系統理論</w:t>
            </w:r>
          </w:p>
        </w:tc>
      </w:tr>
      <w:tr w:rsidR="00A02A6A" w:rsidRPr="00C1361E" w14:paraId="64C86D99" w14:textId="77777777" w:rsidTr="00A02A6A">
        <w:tc>
          <w:tcPr>
            <w:tcW w:w="419" w:type="dxa"/>
          </w:tcPr>
          <w:p w14:paraId="4CE5EF00" w14:textId="77777777" w:rsidR="00A02A6A" w:rsidRPr="00C1361E" w:rsidRDefault="00A02A6A" w:rsidP="00E90E7B">
            <w:pPr>
              <w:spacing w:line="400" w:lineRule="exact"/>
              <w:rPr>
                <w:rFonts w:ascii="標楷體" w:eastAsia="標楷體" w:hAnsi="標楷體"/>
                <w:b/>
              </w:rPr>
            </w:pPr>
            <w:r w:rsidRPr="00C1361E">
              <w:rPr>
                <w:rFonts w:ascii="標楷體" w:eastAsia="標楷體" w:hAnsi="標楷體" w:hint="eastAsia"/>
                <w:b/>
              </w:rPr>
              <w:t>解</w:t>
            </w:r>
          </w:p>
          <w:p w14:paraId="2C0E9FE1" w14:textId="77777777" w:rsidR="00A02A6A" w:rsidRPr="00C1361E" w:rsidRDefault="00A02A6A"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8183C27" w14:textId="77777777" w:rsidR="00A02A6A" w:rsidRPr="00C1361E" w:rsidRDefault="00A02A6A" w:rsidP="00E90E7B">
            <w:pPr>
              <w:spacing w:line="400" w:lineRule="exact"/>
              <w:rPr>
                <w:rFonts w:ascii="標楷體" w:eastAsia="標楷體" w:hAnsi="標楷體"/>
              </w:rPr>
            </w:pPr>
          </w:p>
        </w:tc>
      </w:tr>
      <w:tr w:rsidR="00A02A6A" w:rsidRPr="00C1361E" w14:paraId="11E6A563" w14:textId="77777777" w:rsidTr="007D1E2F">
        <w:tc>
          <w:tcPr>
            <w:tcW w:w="419" w:type="dxa"/>
            <w:vAlign w:val="center"/>
          </w:tcPr>
          <w:p w14:paraId="782160B8" w14:textId="05327DAD" w:rsidR="00A02A6A" w:rsidRPr="00C1361E" w:rsidRDefault="007D1E2F" w:rsidP="00E90E7B">
            <w:pPr>
              <w:spacing w:line="400" w:lineRule="exact"/>
              <w:jc w:val="center"/>
              <w:rPr>
                <w:rFonts w:ascii="標楷體" w:eastAsia="標楷體" w:hAnsi="標楷體"/>
              </w:rPr>
            </w:pPr>
            <w:r w:rsidRPr="00C1361E">
              <w:rPr>
                <w:rFonts w:ascii="標楷體" w:eastAsia="標楷體" w:hAnsi="標楷體"/>
              </w:rPr>
              <w:t>C</w:t>
            </w:r>
          </w:p>
        </w:tc>
        <w:tc>
          <w:tcPr>
            <w:tcW w:w="10909" w:type="dxa"/>
          </w:tcPr>
          <w:p w14:paraId="2F8C6E6E" w14:textId="77777777" w:rsidR="007D1E2F" w:rsidRPr="00C1361E" w:rsidRDefault="007D1E2F" w:rsidP="00E90E7B">
            <w:pPr>
              <w:spacing w:line="400" w:lineRule="exact"/>
              <w:rPr>
                <w:rFonts w:ascii="標楷體" w:eastAsia="標楷體" w:hAnsi="標楷體"/>
              </w:rPr>
            </w:pPr>
            <w:r w:rsidRPr="00C1361E">
              <w:rPr>
                <w:rFonts w:ascii="標楷體" w:eastAsia="標楷體" w:hAnsi="標楷體" w:hint="eastAsia"/>
              </w:rPr>
              <w:t xml:space="preserve">比較泰勒(Taylor)和費堯(Fayol)的行政理論，下列敘述何者正確？ </w:t>
            </w:r>
          </w:p>
          <w:p w14:paraId="397532D9" w14:textId="77777777" w:rsidR="007D1E2F" w:rsidRPr="00C1361E" w:rsidRDefault="007D1E2F" w:rsidP="00E90E7B">
            <w:pPr>
              <w:spacing w:line="400" w:lineRule="exact"/>
              <w:rPr>
                <w:rFonts w:ascii="標楷體" w:eastAsia="標楷體" w:hAnsi="標楷體"/>
              </w:rPr>
            </w:pPr>
            <w:r w:rsidRPr="00C1361E">
              <w:rPr>
                <w:rFonts w:ascii="標楷體" w:eastAsia="標楷體" w:hAnsi="標楷體" w:hint="eastAsia"/>
              </w:rPr>
              <w:t xml:space="preserve">(A)泰勒重視正式組織，費堯重視非正式組織 </w:t>
            </w:r>
          </w:p>
          <w:p w14:paraId="602C9435" w14:textId="77777777" w:rsidR="007D1E2F" w:rsidRPr="00C1361E" w:rsidRDefault="007D1E2F" w:rsidP="00E90E7B">
            <w:pPr>
              <w:spacing w:line="400" w:lineRule="exact"/>
              <w:rPr>
                <w:rFonts w:ascii="標楷體" w:eastAsia="標楷體" w:hAnsi="標楷體"/>
              </w:rPr>
            </w:pPr>
            <w:r w:rsidRPr="00C1361E">
              <w:rPr>
                <w:rFonts w:ascii="標楷體" w:eastAsia="標楷體" w:hAnsi="標楷體" w:hint="eastAsia"/>
              </w:rPr>
              <w:t xml:space="preserve">(B)泰勒重視私部門，費堯重視公部門 </w:t>
            </w:r>
          </w:p>
          <w:p w14:paraId="293EAC3E" w14:textId="77777777" w:rsidR="007D1E2F" w:rsidRPr="00C1361E" w:rsidRDefault="007D1E2F" w:rsidP="00E90E7B">
            <w:pPr>
              <w:spacing w:line="400" w:lineRule="exact"/>
              <w:rPr>
                <w:rFonts w:ascii="標楷體" w:eastAsia="標楷體" w:hAnsi="標楷體"/>
              </w:rPr>
            </w:pPr>
            <w:r w:rsidRPr="00C1361E">
              <w:rPr>
                <w:rFonts w:ascii="標楷體" w:eastAsia="標楷體" w:hAnsi="標楷體" w:hint="eastAsia"/>
              </w:rPr>
              <w:t xml:space="preserve">(C)泰勒重視基層工人的工作方法，費堯重視中、上層人員的管理問題 </w:t>
            </w:r>
          </w:p>
          <w:p w14:paraId="33886064" w14:textId="5B0FB8D4" w:rsidR="00A02A6A" w:rsidRPr="00C1361E" w:rsidRDefault="007D1E2F" w:rsidP="00E90E7B">
            <w:pPr>
              <w:spacing w:line="400" w:lineRule="exact"/>
              <w:rPr>
                <w:rFonts w:ascii="標楷體" w:eastAsia="標楷體" w:hAnsi="標楷體"/>
              </w:rPr>
            </w:pPr>
            <w:r w:rsidRPr="00C1361E">
              <w:rPr>
                <w:rFonts w:ascii="標楷體" w:eastAsia="標楷體" w:hAnsi="標楷體" w:hint="eastAsia"/>
              </w:rPr>
              <w:t xml:space="preserve">(D)泰勒重視指揮，費堯重視決策 </w:t>
            </w:r>
          </w:p>
        </w:tc>
      </w:tr>
      <w:tr w:rsidR="00A02A6A" w:rsidRPr="00C1361E" w14:paraId="271DE226" w14:textId="77777777" w:rsidTr="00A02A6A">
        <w:tc>
          <w:tcPr>
            <w:tcW w:w="419" w:type="dxa"/>
          </w:tcPr>
          <w:p w14:paraId="58637E43" w14:textId="77777777" w:rsidR="00A02A6A" w:rsidRPr="00C1361E" w:rsidRDefault="00A02A6A" w:rsidP="00E90E7B">
            <w:pPr>
              <w:spacing w:line="400" w:lineRule="exact"/>
              <w:rPr>
                <w:rFonts w:ascii="標楷體" w:eastAsia="標楷體" w:hAnsi="標楷體"/>
                <w:b/>
              </w:rPr>
            </w:pPr>
            <w:r w:rsidRPr="00C1361E">
              <w:rPr>
                <w:rFonts w:ascii="標楷體" w:eastAsia="標楷體" w:hAnsi="標楷體" w:hint="eastAsia"/>
                <w:b/>
              </w:rPr>
              <w:t>解</w:t>
            </w:r>
          </w:p>
          <w:p w14:paraId="7BEFAC20" w14:textId="77777777" w:rsidR="00A02A6A" w:rsidRPr="00C1361E" w:rsidRDefault="00A02A6A"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306F116" w14:textId="77777777" w:rsidR="007D1E2F" w:rsidRPr="00C1361E" w:rsidRDefault="007D1E2F" w:rsidP="00E90E7B">
            <w:pPr>
              <w:spacing w:line="400" w:lineRule="exact"/>
              <w:rPr>
                <w:rFonts w:ascii="標楷體" w:eastAsia="標楷體" w:hAnsi="標楷體"/>
              </w:rPr>
            </w:pPr>
            <w:r w:rsidRPr="00C1361E">
              <w:rPr>
                <w:rFonts w:ascii="標楷體" w:eastAsia="標楷體" w:hAnsi="標楷體" w:hint="eastAsia"/>
              </w:rPr>
              <w:t>(A) Taylor和Fayol都是傳統時期的，只重視組織，沒有注重人。</w:t>
            </w:r>
          </w:p>
          <w:p w14:paraId="1C5BCEB5" w14:textId="77777777" w:rsidR="007D1E2F" w:rsidRPr="00C1361E" w:rsidRDefault="007D1E2F" w:rsidP="00E90E7B">
            <w:pPr>
              <w:spacing w:line="400" w:lineRule="exact"/>
              <w:rPr>
                <w:rFonts w:ascii="標楷體" w:eastAsia="標楷體" w:hAnsi="標楷體"/>
              </w:rPr>
            </w:pPr>
            <w:r w:rsidRPr="00C1361E">
              <w:rPr>
                <w:rFonts w:ascii="標楷體" w:eastAsia="標楷體" w:hAnsi="標楷體" w:hint="eastAsia"/>
              </w:rPr>
              <w:t>(B) 兩個派別的理論重點沒有提到公、私部門之分</w:t>
            </w:r>
          </w:p>
          <w:p w14:paraId="34AB3505" w14:textId="70E4C880" w:rsidR="00A02A6A" w:rsidRPr="00C1361E" w:rsidRDefault="007D1E2F" w:rsidP="00E90E7B">
            <w:pPr>
              <w:spacing w:line="400" w:lineRule="exact"/>
              <w:rPr>
                <w:rFonts w:ascii="標楷體" w:eastAsia="標楷體" w:hAnsi="標楷體"/>
              </w:rPr>
            </w:pPr>
            <w:r w:rsidRPr="00C1361E">
              <w:rPr>
                <w:rFonts w:ascii="標楷體" w:eastAsia="標楷體" w:hAnsi="標楷體" w:hint="eastAsia"/>
              </w:rPr>
              <w:t>(D) Fayol重視行政歷程</w:t>
            </w:r>
          </w:p>
        </w:tc>
      </w:tr>
      <w:tr w:rsidR="00A02A6A" w:rsidRPr="00C1361E" w14:paraId="4EDD1528" w14:textId="77777777" w:rsidTr="00AB2893">
        <w:tc>
          <w:tcPr>
            <w:tcW w:w="419" w:type="dxa"/>
            <w:vAlign w:val="center"/>
          </w:tcPr>
          <w:p w14:paraId="4079A3C5" w14:textId="3C4DC3EA" w:rsidR="00A02A6A" w:rsidRPr="00C1361E" w:rsidRDefault="00AB2893" w:rsidP="00E90E7B">
            <w:pPr>
              <w:spacing w:line="400" w:lineRule="exact"/>
              <w:jc w:val="center"/>
              <w:rPr>
                <w:rFonts w:ascii="標楷體" w:eastAsia="標楷體" w:hAnsi="標楷體"/>
              </w:rPr>
            </w:pPr>
            <w:r w:rsidRPr="00C1361E">
              <w:rPr>
                <w:rFonts w:ascii="標楷體" w:eastAsia="標楷體" w:hAnsi="標楷體"/>
              </w:rPr>
              <w:t>C</w:t>
            </w:r>
          </w:p>
        </w:tc>
        <w:tc>
          <w:tcPr>
            <w:tcW w:w="10909" w:type="dxa"/>
          </w:tcPr>
          <w:p w14:paraId="4A229ABE" w14:textId="77777777" w:rsidR="00AB2893" w:rsidRPr="00C1361E" w:rsidRDefault="00AB2893" w:rsidP="00E90E7B">
            <w:pPr>
              <w:spacing w:line="400" w:lineRule="exact"/>
              <w:rPr>
                <w:rFonts w:ascii="標楷體" w:eastAsia="標楷體" w:hAnsi="標楷體"/>
              </w:rPr>
            </w:pPr>
            <w:r w:rsidRPr="00C1361E">
              <w:rPr>
                <w:rFonts w:ascii="標楷體" w:eastAsia="標楷體" w:hAnsi="標楷體" w:hint="eastAsia"/>
              </w:rPr>
              <w:t>誰提出組織健康</w:t>
            </w:r>
          </w:p>
          <w:p w14:paraId="2C9749F6" w14:textId="77777777" w:rsidR="00AB2893" w:rsidRPr="00C1361E" w:rsidRDefault="00AB2893" w:rsidP="00E90E7B">
            <w:pPr>
              <w:spacing w:line="400" w:lineRule="exact"/>
              <w:rPr>
                <w:rFonts w:ascii="標楷體" w:eastAsia="標楷體" w:hAnsi="標楷體"/>
              </w:rPr>
            </w:pPr>
            <w:r w:rsidRPr="00C1361E">
              <w:rPr>
                <w:rFonts w:ascii="標楷體" w:eastAsia="標楷體" w:hAnsi="標楷體" w:hint="eastAsia"/>
              </w:rPr>
              <w:t>(A)豪斯</w:t>
            </w:r>
          </w:p>
          <w:p w14:paraId="42FD1B2A" w14:textId="77777777" w:rsidR="00AB2893" w:rsidRPr="00C1361E" w:rsidRDefault="00AB2893" w:rsidP="00E90E7B">
            <w:pPr>
              <w:spacing w:line="400" w:lineRule="exact"/>
              <w:rPr>
                <w:rFonts w:ascii="標楷體" w:eastAsia="標楷體" w:hAnsi="標楷體"/>
              </w:rPr>
            </w:pPr>
            <w:r w:rsidRPr="00C1361E">
              <w:rPr>
                <w:rFonts w:ascii="標楷體" w:eastAsia="標楷體" w:hAnsi="標楷體" w:hint="eastAsia"/>
              </w:rPr>
              <w:t>(B)布蘭洽</w:t>
            </w:r>
          </w:p>
          <w:p w14:paraId="0307E7F6" w14:textId="77777777" w:rsidR="00AB2893" w:rsidRPr="00C1361E" w:rsidRDefault="00AB2893" w:rsidP="00E90E7B">
            <w:pPr>
              <w:spacing w:line="400" w:lineRule="exact"/>
              <w:rPr>
                <w:rFonts w:ascii="標楷體" w:eastAsia="標楷體" w:hAnsi="標楷體"/>
              </w:rPr>
            </w:pPr>
            <w:r w:rsidRPr="00C1361E">
              <w:rPr>
                <w:rFonts w:ascii="標楷體" w:eastAsia="標楷體" w:hAnsi="標楷體" w:hint="eastAsia"/>
              </w:rPr>
              <w:t>(C)霍伊</w:t>
            </w:r>
          </w:p>
          <w:p w14:paraId="158C9FD9" w14:textId="32B3F1BE" w:rsidR="00A02A6A" w:rsidRPr="00C1361E" w:rsidRDefault="00AB2893" w:rsidP="00E90E7B">
            <w:pPr>
              <w:spacing w:line="400" w:lineRule="exact"/>
              <w:rPr>
                <w:rFonts w:ascii="標楷體" w:eastAsia="標楷體" w:hAnsi="標楷體"/>
              </w:rPr>
            </w:pPr>
            <w:r w:rsidRPr="00C1361E">
              <w:rPr>
                <w:rFonts w:ascii="標楷體" w:eastAsia="標楷體" w:hAnsi="標楷體" w:hint="eastAsia"/>
              </w:rPr>
              <w:t>(D)史塔佛賓</w:t>
            </w:r>
          </w:p>
        </w:tc>
      </w:tr>
      <w:tr w:rsidR="00A02A6A" w:rsidRPr="00C1361E" w14:paraId="53FC817F" w14:textId="77777777" w:rsidTr="00A02A6A">
        <w:tc>
          <w:tcPr>
            <w:tcW w:w="419" w:type="dxa"/>
          </w:tcPr>
          <w:p w14:paraId="12818AC2" w14:textId="77777777" w:rsidR="00A02A6A" w:rsidRPr="00C1361E" w:rsidRDefault="00A02A6A" w:rsidP="00E90E7B">
            <w:pPr>
              <w:spacing w:line="400" w:lineRule="exact"/>
              <w:rPr>
                <w:rFonts w:ascii="標楷體" w:eastAsia="標楷體" w:hAnsi="標楷體"/>
                <w:b/>
              </w:rPr>
            </w:pPr>
            <w:r w:rsidRPr="00C1361E">
              <w:rPr>
                <w:rFonts w:ascii="標楷體" w:eastAsia="標楷體" w:hAnsi="標楷體" w:hint="eastAsia"/>
                <w:b/>
              </w:rPr>
              <w:t>解</w:t>
            </w:r>
          </w:p>
          <w:p w14:paraId="0EB4E52F" w14:textId="77777777" w:rsidR="00A02A6A" w:rsidRPr="00C1361E" w:rsidRDefault="00A02A6A"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71288C3" w14:textId="77777777" w:rsidR="00AB2893" w:rsidRPr="00C1361E" w:rsidRDefault="00AB2893" w:rsidP="00E90E7B">
            <w:pPr>
              <w:spacing w:line="400" w:lineRule="exact"/>
              <w:rPr>
                <w:rFonts w:ascii="標楷體" w:eastAsia="標楷體" w:hAnsi="標楷體"/>
              </w:rPr>
            </w:pPr>
            <w:r w:rsidRPr="00C1361E">
              <w:rPr>
                <w:rFonts w:ascii="標楷體" w:eastAsia="標楷體" w:hAnsi="標楷體" w:hint="eastAsia"/>
              </w:rPr>
              <w:t>布蘭洽:情境領導</w:t>
            </w:r>
          </w:p>
          <w:p w14:paraId="4CC8F219" w14:textId="18B4BC48" w:rsidR="00A02A6A" w:rsidRPr="00C1361E" w:rsidRDefault="00AB2893" w:rsidP="00E90E7B">
            <w:pPr>
              <w:spacing w:line="400" w:lineRule="exact"/>
              <w:rPr>
                <w:rFonts w:ascii="標楷體" w:eastAsia="標楷體" w:hAnsi="標楷體"/>
              </w:rPr>
            </w:pPr>
            <w:r w:rsidRPr="00C1361E">
              <w:rPr>
                <w:rFonts w:ascii="標楷體" w:eastAsia="標楷體" w:hAnsi="標楷體" w:hint="eastAsia"/>
              </w:rPr>
              <w:t>豪斯:路徑目標領導</w:t>
            </w:r>
          </w:p>
        </w:tc>
      </w:tr>
      <w:tr w:rsidR="00A02A6A" w:rsidRPr="00C1361E" w14:paraId="7A3E365B" w14:textId="77777777" w:rsidTr="001258D4">
        <w:tc>
          <w:tcPr>
            <w:tcW w:w="419" w:type="dxa"/>
            <w:vAlign w:val="center"/>
          </w:tcPr>
          <w:p w14:paraId="1900CBDE" w14:textId="55CD5399" w:rsidR="00A02A6A" w:rsidRPr="00C1361E" w:rsidRDefault="001258D4" w:rsidP="00E90E7B">
            <w:pPr>
              <w:spacing w:line="400" w:lineRule="exact"/>
              <w:jc w:val="center"/>
              <w:rPr>
                <w:rFonts w:ascii="標楷體" w:eastAsia="標楷體" w:hAnsi="標楷體"/>
              </w:rPr>
            </w:pPr>
            <w:r w:rsidRPr="00C1361E">
              <w:rPr>
                <w:rFonts w:ascii="標楷體" w:eastAsia="標楷體" w:hAnsi="標楷體"/>
              </w:rPr>
              <w:t>A</w:t>
            </w:r>
          </w:p>
        </w:tc>
        <w:tc>
          <w:tcPr>
            <w:tcW w:w="10909" w:type="dxa"/>
          </w:tcPr>
          <w:p w14:paraId="76DEE23A" w14:textId="77777777" w:rsidR="001258D4" w:rsidRPr="00C1361E" w:rsidRDefault="001258D4" w:rsidP="00E90E7B">
            <w:pPr>
              <w:spacing w:line="400" w:lineRule="exact"/>
              <w:rPr>
                <w:rFonts w:ascii="標楷體" w:eastAsia="標楷體" w:hAnsi="標楷體"/>
              </w:rPr>
            </w:pPr>
            <w:r w:rsidRPr="00C1361E">
              <w:rPr>
                <w:rFonts w:ascii="標楷體" w:eastAsia="標楷體" w:hAnsi="標楷體" w:hint="eastAsia"/>
              </w:rPr>
              <w:t xml:space="preserve">賽蒙認為做決定的過程可分為三個階段，下列何者非三個階段之一？ </w:t>
            </w:r>
          </w:p>
          <w:p w14:paraId="5F99BB03" w14:textId="77777777" w:rsidR="001258D4" w:rsidRPr="00C1361E" w:rsidRDefault="001258D4" w:rsidP="00E90E7B">
            <w:pPr>
              <w:spacing w:line="400" w:lineRule="exact"/>
              <w:rPr>
                <w:rFonts w:ascii="標楷體" w:eastAsia="標楷體" w:hAnsi="標楷體"/>
              </w:rPr>
            </w:pPr>
            <w:r w:rsidRPr="00C1361E">
              <w:rPr>
                <w:rFonts w:ascii="標楷體" w:eastAsia="標楷體" w:hAnsi="標楷體" w:hint="eastAsia"/>
              </w:rPr>
              <w:t xml:space="preserve">(A) 評鑑活動 </w:t>
            </w:r>
          </w:p>
          <w:p w14:paraId="27A84A51" w14:textId="77777777" w:rsidR="001258D4" w:rsidRPr="00C1361E" w:rsidRDefault="001258D4" w:rsidP="00E90E7B">
            <w:pPr>
              <w:spacing w:line="400" w:lineRule="exact"/>
              <w:rPr>
                <w:rFonts w:ascii="標楷體" w:eastAsia="標楷體" w:hAnsi="標楷體"/>
              </w:rPr>
            </w:pPr>
            <w:r w:rsidRPr="00C1361E">
              <w:rPr>
                <w:rFonts w:ascii="標楷體" w:eastAsia="標楷體" w:hAnsi="標楷體" w:hint="eastAsia"/>
              </w:rPr>
              <w:t xml:space="preserve">(B) 設計活動 </w:t>
            </w:r>
          </w:p>
          <w:p w14:paraId="7E37D24C" w14:textId="77777777" w:rsidR="001258D4" w:rsidRPr="00C1361E" w:rsidRDefault="001258D4" w:rsidP="00E90E7B">
            <w:pPr>
              <w:spacing w:line="400" w:lineRule="exact"/>
              <w:rPr>
                <w:rFonts w:ascii="標楷體" w:eastAsia="標楷體" w:hAnsi="標楷體"/>
              </w:rPr>
            </w:pPr>
            <w:r w:rsidRPr="00C1361E">
              <w:rPr>
                <w:rFonts w:ascii="標楷體" w:eastAsia="標楷體" w:hAnsi="標楷體" w:hint="eastAsia"/>
              </w:rPr>
              <w:t xml:space="preserve">(C) 情報活動 </w:t>
            </w:r>
          </w:p>
          <w:p w14:paraId="4E99B83F" w14:textId="75804B15" w:rsidR="00A02A6A" w:rsidRPr="00C1361E" w:rsidRDefault="001258D4" w:rsidP="00E90E7B">
            <w:pPr>
              <w:spacing w:line="400" w:lineRule="exact"/>
              <w:rPr>
                <w:rFonts w:ascii="標楷體" w:eastAsia="標楷體" w:hAnsi="標楷體"/>
              </w:rPr>
            </w:pPr>
            <w:r w:rsidRPr="00C1361E">
              <w:rPr>
                <w:rFonts w:ascii="標楷體" w:eastAsia="標楷體" w:hAnsi="標楷體" w:hint="eastAsia"/>
              </w:rPr>
              <w:t>(D) 抉擇活動</w:t>
            </w:r>
          </w:p>
        </w:tc>
      </w:tr>
      <w:tr w:rsidR="00A02A6A" w:rsidRPr="00C1361E" w14:paraId="59E3E93A" w14:textId="77777777" w:rsidTr="00A02A6A">
        <w:tc>
          <w:tcPr>
            <w:tcW w:w="419" w:type="dxa"/>
          </w:tcPr>
          <w:p w14:paraId="3FB8295C" w14:textId="77777777" w:rsidR="00A02A6A" w:rsidRPr="00C1361E" w:rsidRDefault="00A02A6A"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17178245" w14:textId="77777777" w:rsidR="00A02A6A" w:rsidRPr="00C1361E" w:rsidRDefault="00A02A6A"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7EE5B70" w14:textId="625574F5" w:rsidR="003C62A2" w:rsidRPr="00C1361E" w:rsidRDefault="003C62A2" w:rsidP="00E90E7B">
            <w:pPr>
              <w:spacing w:line="400" w:lineRule="exact"/>
              <w:rPr>
                <w:rFonts w:ascii="標楷體" w:eastAsia="標楷體" w:hAnsi="標楷體"/>
                <w:color w:val="000000" w:themeColor="text1"/>
              </w:rPr>
            </w:pPr>
            <w:r w:rsidRPr="00C1361E">
              <w:rPr>
                <w:rFonts w:ascii="標楷體" w:eastAsia="標楷體" w:hAnsi="標楷體" w:cs="新細明體" w:hint="eastAsia"/>
                <w:b/>
                <w:color w:val="FF0000"/>
              </w:rPr>
              <w:t>赛</w:t>
            </w:r>
            <w:r w:rsidRPr="00C1361E">
              <w:rPr>
                <w:rFonts w:ascii="標楷體" w:eastAsia="標楷體" w:hAnsi="標楷體" w:hint="eastAsia"/>
                <w:b/>
                <w:color w:val="FF0000"/>
              </w:rPr>
              <w:t>蒙</w:t>
            </w:r>
            <w:r w:rsidRPr="00C1361E">
              <w:rPr>
                <w:rFonts w:ascii="標楷體" w:eastAsia="標楷體" w:hAnsi="標楷體"/>
                <w:b/>
                <w:color w:val="FF0000"/>
              </w:rPr>
              <w:t>Simon</w:t>
            </w:r>
            <w:r w:rsidR="00A85405" w:rsidRPr="00C1361E">
              <w:rPr>
                <w:rFonts w:ascii="標楷體" w:eastAsia="標楷體" w:hAnsi="標楷體" w:hint="eastAsia"/>
                <w:b/>
                <w:color w:val="FF0000"/>
              </w:rPr>
              <w:t xml:space="preserve"> </w:t>
            </w:r>
            <w:r w:rsidR="00A85405" w:rsidRPr="00C1361E">
              <w:rPr>
                <w:rFonts w:ascii="標楷體" w:eastAsia="標楷體" w:hAnsi="標楷體" w:hint="eastAsia"/>
                <w:b/>
                <w:color w:val="00B050"/>
              </w:rPr>
              <w:t>做決定的過程</w:t>
            </w:r>
            <w:r w:rsidR="00A85405" w:rsidRPr="00C1361E">
              <w:rPr>
                <w:rFonts w:ascii="標楷體" w:eastAsia="標楷體" w:hAnsi="標楷體" w:hint="eastAsia"/>
                <w:b/>
                <w:color w:val="FF0000"/>
              </w:rPr>
              <w:t xml:space="preserve"> </w:t>
            </w:r>
            <w:r w:rsidR="00A85405" w:rsidRPr="00C1361E">
              <w:rPr>
                <w:rFonts w:ascii="標楷體" w:eastAsia="標楷體" w:hAnsi="標楷體" w:hint="eastAsia"/>
                <w:color w:val="000000" w:themeColor="text1"/>
                <w:shd w:val="pct15" w:color="auto" w:fill="FFFFFF"/>
              </w:rPr>
              <w:t>情色者</w:t>
            </w:r>
          </w:p>
          <w:p w14:paraId="7C7BB7E4" w14:textId="5B1F065E" w:rsidR="003C62A2" w:rsidRPr="00C1361E" w:rsidRDefault="003C62A2" w:rsidP="00E90E7B">
            <w:pPr>
              <w:spacing w:line="400" w:lineRule="exact"/>
              <w:rPr>
                <w:rFonts w:ascii="標楷體" w:eastAsia="標楷體" w:hAnsi="標楷體"/>
              </w:rPr>
            </w:pPr>
            <w:r w:rsidRPr="00C1361E">
              <w:rPr>
                <w:rFonts w:ascii="標楷體" w:eastAsia="標楷體" w:hAnsi="標楷體" w:hint="eastAsia"/>
                <w:b/>
                <w:color w:val="0070C0"/>
              </w:rPr>
              <w:t>情報活動</w:t>
            </w:r>
            <w:r w:rsidRPr="00C1361E">
              <w:rPr>
                <w:rFonts w:ascii="標楷體" w:eastAsia="標楷體" w:hAnsi="標楷體" w:hint="eastAsia"/>
              </w:rPr>
              <w:t xml:space="preserve"> 蒐集決策所需資訊。</w:t>
            </w:r>
          </w:p>
          <w:p w14:paraId="1481C8C8" w14:textId="09DDBF33" w:rsidR="003C62A2" w:rsidRPr="00C1361E" w:rsidRDefault="003C62A2" w:rsidP="00E90E7B">
            <w:pPr>
              <w:spacing w:line="400" w:lineRule="exact"/>
              <w:rPr>
                <w:rFonts w:ascii="標楷體" w:eastAsia="標楷體" w:hAnsi="標楷體"/>
              </w:rPr>
            </w:pPr>
            <w:r w:rsidRPr="00C1361E">
              <w:rPr>
                <w:rFonts w:ascii="標楷體" w:eastAsia="標楷體" w:hAnsi="標楷體" w:hint="eastAsia"/>
                <w:b/>
                <w:color w:val="0070C0"/>
              </w:rPr>
              <w:t xml:space="preserve">設計活動 </w:t>
            </w:r>
            <w:r w:rsidRPr="00C1361E">
              <w:rPr>
                <w:rFonts w:ascii="標楷體" w:eastAsia="標楷體" w:hAnsi="標楷體" w:hint="eastAsia"/>
              </w:rPr>
              <w:t>運用蒐集資訊，分析並發展可行方案。</w:t>
            </w:r>
          </w:p>
          <w:p w14:paraId="7BED4E5B" w14:textId="1F6864EC" w:rsidR="00A85405" w:rsidRPr="00C1361E" w:rsidRDefault="003C62A2" w:rsidP="00E90E7B">
            <w:pPr>
              <w:spacing w:line="400" w:lineRule="exact"/>
              <w:rPr>
                <w:rFonts w:ascii="標楷體" w:eastAsia="標楷體" w:hAnsi="標楷體"/>
              </w:rPr>
            </w:pPr>
            <w:r w:rsidRPr="00C1361E">
              <w:rPr>
                <w:rFonts w:ascii="標楷體" w:eastAsia="標楷體" w:hAnsi="標楷體" w:hint="eastAsia"/>
                <w:b/>
                <w:color w:val="0070C0"/>
              </w:rPr>
              <w:t xml:space="preserve">抉擇活動 </w:t>
            </w:r>
            <w:r w:rsidRPr="00C1361E">
              <w:rPr>
                <w:rFonts w:ascii="標楷體" w:eastAsia="標楷體" w:hAnsi="標楷體" w:hint="eastAsia"/>
              </w:rPr>
              <w:t>預測評估各方案可能後果，從中選擇較佳方案。</w:t>
            </w:r>
          </w:p>
        </w:tc>
      </w:tr>
      <w:tr w:rsidR="00A02A6A" w:rsidRPr="00C1361E" w14:paraId="7511D068" w14:textId="77777777" w:rsidTr="00CE3E28">
        <w:tc>
          <w:tcPr>
            <w:tcW w:w="419" w:type="dxa"/>
            <w:vAlign w:val="center"/>
          </w:tcPr>
          <w:p w14:paraId="17772CC4" w14:textId="45426CA0" w:rsidR="00A02A6A" w:rsidRPr="00C1361E" w:rsidRDefault="00CE3E28" w:rsidP="00E90E7B">
            <w:pPr>
              <w:spacing w:line="400" w:lineRule="exact"/>
              <w:jc w:val="center"/>
              <w:rPr>
                <w:rFonts w:ascii="標楷體" w:eastAsia="標楷體" w:hAnsi="標楷體"/>
              </w:rPr>
            </w:pPr>
            <w:r w:rsidRPr="00C1361E">
              <w:rPr>
                <w:rFonts w:ascii="標楷體" w:eastAsia="標楷體" w:hAnsi="標楷體"/>
              </w:rPr>
              <w:t>C</w:t>
            </w:r>
          </w:p>
        </w:tc>
        <w:tc>
          <w:tcPr>
            <w:tcW w:w="10909" w:type="dxa"/>
          </w:tcPr>
          <w:p w14:paraId="49FA0377" w14:textId="77777777" w:rsidR="00CE3E28" w:rsidRPr="00C1361E" w:rsidRDefault="00CE3E28" w:rsidP="00E90E7B">
            <w:pPr>
              <w:spacing w:line="400" w:lineRule="exact"/>
              <w:rPr>
                <w:rFonts w:ascii="標楷體" w:eastAsia="標楷體" w:hAnsi="標楷體"/>
              </w:rPr>
            </w:pPr>
            <w:r w:rsidRPr="00C1361E">
              <w:rPr>
                <w:rFonts w:ascii="標楷體" w:eastAsia="標楷體" w:hAnsi="標楷體" w:hint="eastAsia"/>
              </w:rPr>
              <w:t xml:space="preserve">組織中若經常為了各自的利益而相互算計，或明爭或暗鬥，甚至想盡辦法去破壞或打壓，久而久之，組織里就只剩下一群互相牽制、毫無生產力的行政人員，此謂 </w:t>
            </w:r>
          </w:p>
          <w:p w14:paraId="1763C672" w14:textId="77777777" w:rsidR="00CE3E28" w:rsidRPr="00C1361E" w:rsidRDefault="00CE3E28" w:rsidP="00E90E7B">
            <w:pPr>
              <w:spacing w:line="400" w:lineRule="exact"/>
              <w:rPr>
                <w:rFonts w:ascii="標楷體" w:eastAsia="標楷體" w:hAnsi="標楷體"/>
              </w:rPr>
            </w:pPr>
            <w:r w:rsidRPr="00C1361E">
              <w:rPr>
                <w:rFonts w:ascii="標楷體" w:eastAsia="標楷體" w:hAnsi="標楷體" w:hint="eastAsia"/>
              </w:rPr>
              <w:t xml:space="preserve">(A)猴子管理法則 </w:t>
            </w:r>
          </w:p>
          <w:p w14:paraId="69C0D190" w14:textId="77777777" w:rsidR="00CE3E28" w:rsidRPr="00C1361E" w:rsidRDefault="00CE3E28" w:rsidP="00E90E7B">
            <w:pPr>
              <w:spacing w:line="400" w:lineRule="exact"/>
              <w:rPr>
                <w:rFonts w:ascii="標楷體" w:eastAsia="標楷體" w:hAnsi="標楷體"/>
              </w:rPr>
            </w:pPr>
            <w:r w:rsidRPr="00C1361E">
              <w:rPr>
                <w:rFonts w:ascii="標楷體" w:eastAsia="標楷體" w:hAnsi="標楷體" w:hint="eastAsia"/>
              </w:rPr>
              <w:t xml:space="preserve">(B)莫非定律 </w:t>
            </w:r>
          </w:p>
          <w:p w14:paraId="25346C76" w14:textId="77777777" w:rsidR="00CE3E28" w:rsidRPr="00C1361E" w:rsidRDefault="00CE3E28" w:rsidP="00E90E7B">
            <w:pPr>
              <w:spacing w:line="400" w:lineRule="exact"/>
              <w:rPr>
                <w:rFonts w:ascii="標楷體" w:eastAsia="標楷體" w:hAnsi="標楷體"/>
              </w:rPr>
            </w:pPr>
            <w:r w:rsidRPr="00C1361E">
              <w:rPr>
                <w:rFonts w:ascii="標楷體" w:eastAsia="標楷體" w:hAnsi="標楷體" w:hint="eastAsia"/>
              </w:rPr>
              <w:t xml:space="preserve">(C)螃蟹效應 </w:t>
            </w:r>
          </w:p>
          <w:p w14:paraId="51FD14BF" w14:textId="71903B5E" w:rsidR="00A02A6A" w:rsidRPr="00C1361E" w:rsidRDefault="00CE3E28" w:rsidP="00E90E7B">
            <w:pPr>
              <w:spacing w:line="400" w:lineRule="exact"/>
              <w:rPr>
                <w:rFonts w:ascii="標楷體" w:eastAsia="標楷體" w:hAnsi="標楷體"/>
              </w:rPr>
            </w:pPr>
            <w:r w:rsidRPr="00C1361E">
              <w:rPr>
                <w:rFonts w:ascii="標楷體" w:eastAsia="標楷體" w:hAnsi="標楷體" w:hint="eastAsia"/>
              </w:rPr>
              <w:t xml:space="preserve">(D)破窗效應 </w:t>
            </w:r>
          </w:p>
        </w:tc>
      </w:tr>
      <w:tr w:rsidR="00A02A6A" w:rsidRPr="00C1361E" w14:paraId="08965372" w14:textId="77777777" w:rsidTr="00A02A6A">
        <w:tc>
          <w:tcPr>
            <w:tcW w:w="419" w:type="dxa"/>
          </w:tcPr>
          <w:p w14:paraId="47750AA2" w14:textId="77777777" w:rsidR="00A02A6A" w:rsidRPr="00C1361E" w:rsidRDefault="00A02A6A" w:rsidP="00E90E7B">
            <w:pPr>
              <w:spacing w:line="400" w:lineRule="exact"/>
              <w:rPr>
                <w:rFonts w:ascii="標楷體" w:eastAsia="標楷體" w:hAnsi="標楷體"/>
                <w:b/>
              </w:rPr>
            </w:pPr>
            <w:r w:rsidRPr="00C1361E">
              <w:rPr>
                <w:rFonts w:ascii="標楷體" w:eastAsia="標楷體" w:hAnsi="標楷體" w:hint="eastAsia"/>
                <w:b/>
              </w:rPr>
              <w:t>解</w:t>
            </w:r>
          </w:p>
          <w:p w14:paraId="7025D592" w14:textId="77777777" w:rsidR="00A02A6A" w:rsidRPr="00C1361E" w:rsidRDefault="00A02A6A"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67F3161" w14:textId="77777777" w:rsidR="00A02A6A" w:rsidRPr="00C1361E" w:rsidRDefault="00A02A6A" w:rsidP="00E90E7B">
            <w:pPr>
              <w:spacing w:line="400" w:lineRule="exact"/>
              <w:rPr>
                <w:rFonts w:ascii="標楷體" w:eastAsia="標楷體" w:hAnsi="標楷體"/>
              </w:rPr>
            </w:pPr>
          </w:p>
        </w:tc>
      </w:tr>
      <w:tr w:rsidR="00A02A6A" w:rsidRPr="00C1361E" w14:paraId="6A221596" w14:textId="77777777" w:rsidTr="000C31C1">
        <w:tc>
          <w:tcPr>
            <w:tcW w:w="419" w:type="dxa"/>
            <w:vAlign w:val="center"/>
          </w:tcPr>
          <w:p w14:paraId="0A0C03F9" w14:textId="36FFBAB5" w:rsidR="00A02A6A" w:rsidRPr="00C1361E" w:rsidRDefault="000C31C1" w:rsidP="00E90E7B">
            <w:pPr>
              <w:spacing w:line="400" w:lineRule="exact"/>
              <w:jc w:val="center"/>
              <w:rPr>
                <w:rFonts w:ascii="標楷體" w:eastAsia="標楷體" w:hAnsi="標楷體"/>
              </w:rPr>
            </w:pPr>
            <w:r w:rsidRPr="00C1361E">
              <w:rPr>
                <w:rFonts w:ascii="標楷體" w:eastAsia="標楷體" w:hAnsi="標楷體"/>
              </w:rPr>
              <w:t>D</w:t>
            </w:r>
          </w:p>
        </w:tc>
        <w:tc>
          <w:tcPr>
            <w:tcW w:w="10909" w:type="dxa"/>
          </w:tcPr>
          <w:p w14:paraId="12E2461F" w14:textId="77777777" w:rsidR="000C31C1" w:rsidRPr="00C1361E" w:rsidRDefault="000C31C1" w:rsidP="00E90E7B">
            <w:pPr>
              <w:spacing w:line="400" w:lineRule="exact"/>
              <w:rPr>
                <w:rFonts w:ascii="標楷體" w:eastAsia="標楷體" w:hAnsi="標楷體"/>
              </w:rPr>
            </w:pPr>
            <w:r w:rsidRPr="00C1361E">
              <w:rPr>
                <w:rFonts w:ascii="標楷體" w:eastAsia="標楷體" w:hAnsi="標楷體" w:hint="eastAsia"/>
              </w:rPr>
              <w:t>以下哪一個校長最呼應</w:t>
            </w:r>
            <w:r w:rsidRPr="00C1361E">
              <w:rPr>
                <w:rFonts w:ascii="標楷體" w:eastAsia="標楷體" w:hAnsi="標楷體"/>
              </w:rPr>
              <w:t>J. Collins</w:t>
            </w:r>
            <w:r w:rsidRPr="00C1361E">
              <w:rPr>
                <w:rFonts w:ascii="標楷體" w:eastAsia="標楷體" w:hAnsi="標楷體" w:hint="eastAsia"/>
              </w:rPr>
              <w:t>第五級</w:t>
            </w:r>
            <w:r w:rsidRPr="00C1361E">
              <w:rPr>
                <w:rFonts w:ascii="標楷體" w:eastAsia="標楷體" w:hAnsi="標楷體" w:cs="新細明體" w:hint="eastAsia"/>
              </w:rPr>
              <w:t>領</w:t>
            </w:r>
            <w:r w:rsidRPr="00C1361E">
              <w:rPr>
                <w:rFonts w:ascii="標楷體" w:eastAsia="標楷體" w:hAnsi="標楷體" w:hint="eastAsia"/>
              </w:rPr>
              <w:t>導者的描述：</w:t>
            </w:r>
            <w:r w:rsidRPr="00C1361E">
              <w:rPr>
                <w:rFonts w:ascii="標楷體" w:eastAsia="標楷體" w:hAnsi="標楷體"/>
              </w:rPr>
              <w:t xml:space="preserve"> </w:t>
            </w:r>
          </w:p>
          <w:p w14:paraId="0DA8CAA3" w14:textId="77777777" w:rsidR="000C31C1" w:rsidRPr="00C1361E" w:rsidRDefault="000C31C1" w:rsidP="00E90E7B">
            <w:pPr>
              <w:spacing w:line="400" w:lineRule="exact"/>
              <w:rPr>
                <w:rFonts w:ascii="標楷體" w:eastAsia="標楷體" w:hAnsi="標楷體"/>
              </w:rPr>
            </w:pPr>
            <w:r w:rsidRPr="00C1361E">
              <w:rPr>
                <w:rFonts w:ascii="標楷體" w:eastAsia="標楷體" w:hAnsi="標楷體"/>
              </w:rPr>
              <w:t>(A)</w:t>
            </w:r>
            <w:r w:rsidRPr="00C1361E">
              <w:rPr>
                <w:rFonts w:ascii="標楷體" w:eastAsia="標楷體" w:hAnsi="標楷體" w:hint="eastAsia"/>
              </w:rPr>
              <w:t>校長能夠貢獻自己的能</w:t>
            </w:r>
            <w:r w:rsidRPr="00C1361E">
              <w:rPr>
                <w:rFonts w:ascii="標楷體" w:eastAsia="標楷體" w:hAnsi="標楷體" w:cs="新細明體" w:hint="eastAsia"/>
              </w:rPr>
              <w:t>力</w:t>
            </w:r>
            <w:r w:rsidRPr="00C1361E">
              <w:rPr>
                <w:rFonts w:ascii="標楷體" w:eastAsia="標楷體" w:hAnsi="標楷體" w:hint="eastAsia"/>
              </w:rPr>
              <w:t>，在團隊中與他人合作，努</w:t>
            </w:r>
            <w:r w:rsidRPr="00C1361E">
              <w:rPr>
                <w:rFonts w:ascii="標楷體" w:eastAsia="標楷體" w:hAnsi="標楷體" w:cs="新細明體" w:hint="eastAsia"/>
              </w:rPr>
              <w:t>力</w:t>
            </w:r>
            <w:r w:rsidRPr="00C1361E">
              <w:rPr>
                <w:rFonts w:ascii="標楷體" w:eastAsia="標楷體" w:hAnsi="標楷體" w:hint="eastAsia"/>
              </w:rPr>
              <w:t>達成團隊的目標</w:t>
            </w:r>
            <w:r w:rsidRPr="00C1361E">
              <w:rPr>
                <w:rFonts w:ascii="標楷體" w:eastAsia="標楷體" w:hAnsi="標楷體"/>
              </w:rPr>
              <w:t xml:space="preserve"> </w:t>
            </w:r>
          </w:p>
          <w:p w14:paraId="1F728B9C" w14:textId="77777777" w:rsidR="000C31C1" w:rsidRPr="00C1361E" w:rsidRDefault="000C31C1" w:rsidP="00E90E7B">
            <w:pPr>
              <w:spacing w:line="400" w:lineRule="exact"/>
              <w:rPr>
                <w:rFonts w:ascii="標楷體" w:eastAsia="標楷體" w:hAnsi="標楷體"/>
              </w:rPr>
            </w:pPr>
            <w:r w:rsidRPr="00C1361E">
              <w:rPr>
                <w:rFonts w:ascii="標楷體" w:eastAsia="標楷體" w:hAnsi="標楷體"/>
              </w:rPr>
              <w:t>(B)</w:t>
            </w:r>
            <w:r w:rsidRPr="00C1361E">
              <w:rPr>
                <w:rFonts w:ascii="標楷體" w:eastAsia="標楷體" w:hAnsi="標楷體" w:hint="eastAsia"/>
              </w:rPr>
              <w:t>校長能夠持續激</w:t>
            </w:r>
            <w:r w:rsidRPr="00C1361E">
              <w:rPr>
                <w:rFonts w:ascii="標楷體" w:eastAsia="標楷體" w:hAnsi="標楷體" w:cs="新細明體" w:hint="eastAsia"/>
              </w:rPr>
              <w:t>勵</w:t>
            </w:r>
            <w:r w:rsidRPr="00C1361E">
              <w:rPr>
                <w:rFonts w:ascii="標楷體" w:eastAsia="標楷體" w:hAnsi="標楷體" w:hint="eastAsia"/>
              </w:rPr>
              <w:t>校內教職員的熱情、追求學校的願景及</w:t>
            </w:r>
            <w:r w:rsidRPr="00C1361E">
              <w:rPr>
                <w:rFonts w:ascii="標楷體" w:eastAsia="標楷體" w:hAnsi="標楷體" w:cs="新細明體" w:hint="eastAsia"/>
              </w:rPr>
              <w:t>更</w:t>
            </w:r>
            <w:r w:rsidRPr="00C1361E">
              <w:rPr>
                <w:rFonts w:ascii="標楷體" w:eastAsia="標楷體" w:hAnsi="標楷體" w:hint="eastAsia"/>
              </w:rPr>
              <w:t>高的績效</w:t>
            </w:r>
            <w:r w:rsidRPr="00C1361E">
              <w:rPr>
                <w:rFonts w:ascii="標楷體" w:eastAsia="標楷體" w:hAnsi="標楷體"/>
              </w:rPr>
              <w:t xml:space="preserve"> </w:t>
            </w:r>
          </w:p>
          <w:p w14:paraId="0862A296" w14:textId="77777777" w:rsidR="000C31C1" w:rsidRPr="00C1361E" w:rsidRDefault="000C31C1" w:rsidP="00E90E7B">
            <w:pPr>
              <w:spacing w:line="400" w:lineRule="exact"/>
              <w:rPr>
                <w:rFonts w:ascii="標楷體" w:eastAsia="標楷體" w:hAnsi="標楷體"/>
              </w:rPr>
            </w:pPr>
            <w:r w:rsidRPr="00C1361E">
              <w:rPr>
                <w:rFonts w:ascii="標楷體" w:eastAsia="標楷體" w:hAnsi="標楷體" w:hint="eastAsia"/>
              </w:rPr>
              <w:t xml:space="preserve">(C)校長能夠有效的組織學校的各項資源，達成學校的預定目標 </w:t>
            </w:r>
          </w:p>
          <w:p w14:paraId="0A012CD8" w14:textId="70D1ADA6" w:rsidR="00A02A6A" w:rsidRPr="00C1361E" w:rsidRDefault="000C31C1" w:rsidP="00E90E7B">
            <w:pPr>
              <w:spacing w:line="400" w:lineRule="exact"/>
              <w:rPr>
                <w:rFonts w:ascii="標楷體" w:eastAsia="標楷體" w:hAnsi="標楷體"/>
              </w:rPr>
            </w:pPr>
            <w:r w:rsidRPr="00C1361E">
              <w:rPr>
                <w:rFonts w:ascii="標楷體" w:eastAsia="標楷體" w:hAnsi="標楷體"/>
              </w:rPr>
              <w:t>(D)</w:t>
            </w:r>
            <w:r w:rsidRPr="00C1361E">
              <w:rPr>
                <w:rFonts w:ascii="標楷體" w:eastAsia="標楷體" w:hAnsi="標楷體" w:hint="eastAsia"/>
              </w:rPr>
              <w:t>校長對於專業堅持為人謙虛穩重，建</w:t>
            </w:r>
            <w:r w:rsidRPr="00C1361E">
              <w:rPr>
                <w:rFonts w:ascii="標楷體" w:eastAsia="標楷體" w:hAnsi="標楷體" w:cs="新細明體" w:hint="eastAsia"/>
              </w:rPr>
              <w:t>立</w:t>
            </w:r>
            <w:r w:rsidRPr="00C1361E">
              <w:rPr>
                <w:rFonts w:ascii="標楷體" w:eastAsia="標楷體" w:hAnsi="標楷體" w:hint="eastAsia"/>
              </w:rPr>
              <w:t>學校能永續發展的制</w:t>
            </w:r>
            <w:r w:rsidRPr="00C1361E">
              <w:rPr>
                <w:rFonts w:ascii="標楷體" w:eastAsia="標楷體" w:hAnsi="標楷體" w:cs="新細明體" w:hint="eastAsia"/>
              </w:rPr>
              <w:t>度</w:t>
            </w:r>
            <w:r w:rsidRPr="00C1361E">
              <w:rPr>
                <w:rFonts w:ascii="標楷體" w:eastAsia="標楷體" w:hAnsi="標楷體" w:hint="eastAsia"/>
              </w:rPr>
              <w:t>與績效</w:t>
            </w:r>
          </w:p>
        </w:tc>
      </w:tr>
      <w:tr w:rsidR="00A02A6A" w:rsidRPr="00C1361E" w14:paraId="0513DEE9" w14:textId="77777777" w:rsidTr="00A02A6A">
        <w:tc>
          <w:tcPr>
            <w:tcW w:w="419" w:type="dxa"/>
          </w:tcPr>
          <w:p w14:paraId="38A30165" w14:textId="77777777" w:rsidR="00A02A6A" w:rsidRPr="00C1361E" w:rsidRDefault="00A02A6A" w:rsidP="00E90E7B">
            <w:pPr>
              <w:spacing w:line="400" w:lineRule="exact"/>
              <w:rPr>
                <w:rFonts w:ascii="標楷體" w:eastAsia="標楷體" w:hAnsi="標楷體"/>
                <w:b/>
              </w:rPr>
            </w:pPr>
            <w:r w:rsidRPr="00C1361E">
              <w:rPr>
                <w:rFonts w:ascii="標楷體" w:eastAsia="標楷體" w:hAnsi="標楷體" w:hint="eastAsia"/>
                <w:b/>
              </w:rPr>
              <w:t>解</w:t>
            </w:r>
          </w:p>
          <w:p w14:paraId="60795ABA" w14:textId="77777777" w:rsidR="00A02A6A" w:rsidRPr="00C1361E" w:rsidRDefault="00A02A6A"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34431761" w14:textId="75F59C5F" w:rsidR="000C31C1" w:rsidRPr="00C1361E" w:rsidRDefault="000C31C1" w:rsidP="00E90E7B">
            <w:pPr>
              <w:spacing w:line="400" w:lineRule="exact"/>
              <w:rPr>
                <w:rFonts w:ascii="標楷體" w:eastAsia="標楷體" w:hAnsi="標楷體"/>
              </w:rPr>
            </w:pPr>
            <w:r w:rsidRPr="00C1361E">
              <w:rPr>
                <w:rFonts w:ascii="標楷體" w:eastAsia="標楷體" w:hAnsi="標楷體" w:hint="eastAsia"/>
              </w:rPr>
              <w:t>第一級領導 高度才能</w:t>
            </w:r>
            <w:r w:rsidRPr="00C1361E">
              <w:rPr>
                <w:rFonts w:ascii="標楷體" w:eastAsia="標楷體" w:hAnsi="標楷體"/>
              </w:rPr>
              <w:t xml:space="preserve">     </w:t>
            </w:r>
            <w:r w:rsidRPr="00C1361E">
              <w:rPr>
                <w:rFonts w:ascii="標楷體" w:eastAsia="標楷體" w:hAnsi="標楷體" w:hint="eastAsia"/>
              </w:rPr>
              <w:t>第二級領導 貢獻心力的成員</w:t>
            </w:r>
            <w:r w:rsidRPr="00C1361E">
              <w:rPr>
                <w:rFonts w:ascii="標楷體" w:eastAsia="標楷體" w:hAnsi="標楷體"/>
              </w:rPr>
              <w:t xml:space="preserve">     </w:t>
            </w:r>
            <w:r w:rsidRPr="00C1361E">
              <w:rPr>
                <w:rFonts w:ascii="標楷體" w:eastAsia="標楷體" w:hAnsi="標楷體" w:hint="eastAsia"/>
              </w:rPr>
              <w:t>第三級領導 勝任愉快的經理人</w:t>
            </w:r>
          </w:p>
          <w:p w14:paraId="2A9A8603" w14:textId="5565C150" w:rsidR="00A02A6A" w:rsidRPr="00C1361E" w:rsidRDefault="000C31C1" w:rsidP="00E90E7B">
            <w:pPr>
              <w:spacing w:line="400" w:lineRule="exact"/>
              <w:rPr>
                <w:rFonts w:ascii="標楷體" w:eastAsia="標楷體" w:hAnsi="標楷體"/>
              </w:rPr>
            </w:pPr>
            <w:r w:rsidRPr="00C1361E">
              <w:rPr>
                <w:rFonts w:ascii="標楷體" w:eastAsia="標楷體" w:hAnsi="標楷體" w:hint="eastAsia"/>
              </w:rPr>
              <w:t>第四級領導 激勵成員追求願景</w:t>
            </w:r>
            <w:r w:rsidRPr="00C1361E">
              <w:rPr>
                <w:rFonts w:ascii="標楷體" w:eastAsia="標楷體" w:hAnsi="標楷體"/>
              </w:rPr>
              <w:t xml:space="preserve">     </w:t>
            </w:r>
            <w:r w:rsidRPr="00C1361E">
              <w:rPr>
                <w:rFonts w:ascii="標楷體" w:eastAsia="標楷體" w:hAnsi="標楷體" w:hint="eastAsia"/>
              </w:rPr>
              <w:t>第五級領導 專業堅持 謙虛個性 (道德)</w:t>
            </w:r>
          </w:p>
        </w:tc>
      </w:tr>
      <w:tr w:rsidR="00A02A6A" w:rsidRPr="00C1361E" w14:paraId="3447E66A" w14:textId="77777777" w:rsidTr="00954334">
        <w:tc>
          <w:tcPr>
            <w:tcW w:w="419" w:type="dxa"/>
            <w:vAlign w:val="center"/>
          </w:tcPr>
          <w:p w14:paraId="665B3E80" w14:textId="645A4F08" w:rsidR="00A02A6A" w:rsidRPr="00C1361E" w:rsidRDefault="00954334"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557994A2" w14:textId="7D55EC61" w:rsidR="00A02A6A" w:rsidRPr="00C1361E" w:rsidRDefault="00954334" w:rsidP="00E90E7B">
            <w:pPr>
              <w:spacing w:line="400" w:lineRule="exact"/>
              <w:rPr>
                <w:rFonts w:ascii="標楷體" w:eastAsia="標楷體" w:hAnsi="標楷體"/>
              </w:rPr>
            </w:pPr>
            <w:r w:rsidRPr="00C1361E">
              <w:rPr>
                <w:rFonts w:ascii="標楷體" w:eastAsia="標楷體" w:hAnsi="標楷體" w:hint="eastAsia"/>
              </w:rPr>
              <w:t>「一人得道,雞犬升天」是屬於非正式組織的何種類型?</w:t>
            </w:r>
            <w:r w:rsidRPr="00C1361E">
              <w:rPr>
                <w:rFonts w:ascii="標楷體" w:eastAsia="標楷體" w:hAnsi="標楷體" w:hint="eastAsia"/>
              </w:rPr>
              <w:br/>
              <w:t>(A) 垂直共棲集團</w:t>
            </w:r>
            <w:r w:rsidRPr="00C1361E">
              <w:rPr>
                <w:rFonts w:ascii="標楷體" w:eastAsia="標楷體" w:hAnsi="標楷體" w:cs="Calibri"/>
              </w:rPr>
              <w:t> </w:t>
            </w:r>
            <w:r w:rsidRPr="00C1361E">
              <w:rPr>
                <w:rFonts w:ascii="標楷體" w:eastAsia="標楷體" w:hAnsi="標楷體" w:hint="eastAsia"/>
              </w:rPr>
              <w:br/>
              <w:t>(B)混合集團</w:t>
            </w:r>
            <w:r w:rsidRPr="00C1361E">
              <w:rPr>
                <w:rFonts w:ascii="標楷體" w:eastAsia="標楷體" w:hAnsi="標楷體" w:cs="Calibri"/>
              </w:rPr>
              <w:t> </w:t>
            </w:r>
            <w:r w:rsidRPr="00C1361E">
              <w:rPr>
                <w:rFonts w:ascii="標楷體" w:eastAsia="標楷體" w:hAnsi="標楷體" w:hint="eastAsia"/>
              </w:rPr>
              <w:br/>
              <w:t>(C)垂直部際集團</w:t>
            </w:r>
            <w:r w:rsidRPr="00C1361E">
              <w:rPr>
                <w:rFonts w:ascii="標楷體" w:eastAsia="標楷體" w:hAnsi="標楷體" w:cs="Calibri"/>
              </w:rPr>
              <w:t> </w:t>
            </w:r>
            <w:r w:rsidRPr="00C1361E">
              <w:rPr>
                <w:rFonts w:ascii="標楷體" w:eastAsia="標楷體" w:hAnsi="標楷體" w:hint="eastAsia"/>
              </w:rPr>
              <w:br/>
              <w:t>(D)垂直寄生集團</w:t>
            </w:r>
            <w:r w:rsidRPr="00C1361E">
              <w:rPr>
                <w:rFonts w:ascii="標楷體" w:eastAsia="標楷體" w:hAnsi="標楷體" w:cs="Calibri"/>
              </w:rPr>
              <w:t> </w:t>
            </w:r>
          </w:p>
        </w:tc>
      </w:tr>
      <w:tr w:rsidR="00A02A6A" w:rsidRPr="00C1361E" w14:paraId="5B1C93C3" w14:textId="77777777" w:rsidTr="00A02A6A">
        <w:tc>
          <w:tcPr>
            <w:tcW w:w="419" w:type="dxa"/>
          </w:tcPr>
          <w:p w14:paraId="455F4900" w14:textId="77777777" w:rsidR="00A02A6A" w:rsidRPr="00C1361E" w:rsidRDefault="00A02A6A" w:rsidP="00E90E7B">
            <w:pPr>
              <w:spacing w:line="400" w:lineRule="exact"/>
              <w:rPr>
                <w:rFonts w:ascii="標楷體" w:eastAsia="標楷體" w:hAnsi="標楷體"/>
                <w:b/>
              </w:rPr>
            </w:pPr>
            <w:r w:rsidRPr="00C1361E">
              <w:rPr>
                <w:rFonts w:ascii="標楷體" w:eastAsia="標楷體" w:hAnsi="標楷體" w:hint="eastAsia"/>
                <w:b/>
              </w:rPr>
              <w:t>解</w:t>
            </w:r>
          </w:p>
          <w:p w14:paraId="73804C54" w14:textId="77777777" w:rsidR="00A02A6A" w:rsidRPr="00C1361E" w:rsidRDefault="00A02A6A"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347818F0" w14:textId="0C9775AE" w:rsidR="00954334" w:rsidRPr="00C1361E" w:rsidRDefault="00954334" w:rsidP="00E90E7B">
            <w:pPr>
              <w:spacing w:line="400" w:lineRule="exact"/>
              <w:rPr>
                <w:rFonts w:ascii="標楷體" w:eastAsia="標楷體" w:hAnsi="標楷體"/>
                <w:b/>
                <w:color w:val="00B050"/>
              </w:rPr>
            </w:pPr>
            <w:r w:rsidRPr="00C1361E">
              <w:rPr>
                <w:rFonts w:ascii="標楷體" w:eastAsia="標楷體" w:hAnsi="標楷體" w:hint="eastAsia"/>
                <w:b/>
                <w:color w:val="00B050"/>
              </w:rPr>
              <w:t>垂直集團</w:t>
            </w:r>
          </w:p>
          <w:p w14:paraId="7E6171CC" w14:textId="457DB714" w:rsidR="00954334" w:rsidRPr="00C1361E" w:rsidRDefault="00954334" w:rsidP="00E90E7B">
            <w:pPr>
              <w:spacing w:line="400" w:lineRule="exact"/>
              <w:rPr>
                <w:rFonts w:ascii="標楷體" w:eastAsia="標楷體" w:hAnsi="標楷體"/>
              </w:rPr>
            </w:pPr>
            <w:r w:rsidRPr="00C1361E">
              <w:rPr>
                <w:rFonts w:ascii="標楷體" w:eastAsia="標楷體" w:hAnsi="標楷體" w:hint="eastAsia"/>
                <w:b/>
                <w:color w:val="0070C0"/>
              </w:rPr>
              <w:t>垂直共棲集團</w:t>
            </w:r>
            <w:r w:rsidRPr="00C1361E">
              <w:rPr>
                <w:rFonts w:ascii="標楷體" w:eastAsia="標楷體" w:hAnsi="標楷體"/>
              </w:rPr>
              <w:t xml:space="preserve"> </w:t>
            </w:r>
            <w:r w:rsidRPr="00C1361E">
              <w:rPr>
                <w:rFonts w:ascii="標楷體" w:eastAsia="標楷體" w:hAnsi="標楷體" w:hint="eastAsia"/>
              </w:rPr>
              <w:t>人員之間有高度的依賴性，長官多維護其部屬，部屬也維護長官的利益。</w:t>
            </w:r>
          </w:p>
          <w:p w14:paraId="7B578B4D" w14:textId="3445710F" w:rsidR="00954334" w:rsidRPr="00C1361E" w:rsidRDefault="00954334" w:rsidP="00E90E7B">
            <w:pPr>
              <w:spacing w:line="400" w:lineRule="exact"/>
              <w:rPr>
                <w:rFonts w:ascii="標楷體" w:eastAsia="標楷體" w:hAnsi="標楷體"/>
              </w:rPr>
            </w:pPr>
            <w:r w:rsidRPr="00C1361E">
              <w:rPr>
                <w:rFonts w:ascii="標楷體" w:eastAsia="標楷體" w:hAnsi="標楷體" w:hint="eastAsia"/>
                <w:b/>
                <w:color w:val="0070C0"/>
              </w:rPr>
              <w:t>垂直寄生集團</w:t>
            </w:r>
            <w:r w:rsidRPr="00C1361E">
              <w:rPr>
                <w:rFonts w:ascii="標楷體" w:eastAsia="標楷體" w:hAnsi="標楷體"/>
              </w:rPr>
              <w:t xml:space="preserve"> </w:t>
            </w:r>
            <w:r w:rsidRPr="00C1361E">
              <w:rPr>
                <w:rFonts w:ascii="標楷體" w:eastAsia="標楷體" w:hAnsi="標楷體" w:hint="eastAsia"/>
              </w:rPr>
              <w:t>下級人員多寄生於上級主管，只享權利不盡義務。</w:t>
            </w:r>
          </w:p>
          <w:p w14:paraId="68881443" w14:textId="0DB4B10C" w:rsidR="00954334" w:rsidRPr="00C1361E" w:rsidRDefault="00954334" w:rsidP="00E90E7B">
            <w:pPr>
              <w:spacing w:line="400" w:lineRule="exact"/>
              <w:rPr>
                <w:rFonts w:ascii="標楷體" w:eastAsia="標楷體" w:hAnsi="標楷體"/>
              </w:rPr>
            </w:pPr>
            <w:r w:rsidRPr="00C1361E">
              <w:rPr>
                <w:rFonts w:ascii="標楷體" w:eastAsia="標楷體" w:hAnsi="標楷體" w:hint="eastAsia"/>
                <w:b/>
                <w:color w:val="00B050"/>
              </w:rPr>
              <w:t>水平集團</w:t>
            </w:r>
          </w:p>
          <w:p w14:paraId="477E41F4" w14:textId="4779D8E2" w:rsidR="00954334" w:rsidRPr="00C1361E" w:rsidRDefault="00954334" w:rsidP="00E90E7B">
            <w:pPr>
              <w:spacing w:line="400" w:lineRule="exact"/>
              <w:rPr>
                <w:rFonts w:ascii="標楷體" w:eastAsia="標楷體" w:hAnsi="標楷體"/>
              </w:rPr>
            </w:pPr>
            <w:r w:rsidRPr="00C1361E">
              <w:rPr>
                <w:rFonts w:ascii="標楷體" w:eastAsia="標楷體" w:hAnsi="標楷體" w:hint="eastAsia"/>
                <w:b/>
                <w:color w:val="0070C0"/>
              </w:rPr>
              <w:t>水平防守集團</w:t>
            </w:r>
            <w:r w:rsidRPr="00C1361E">
              <w:rPr>
                <w:rFonts w:ascii="標楷體" w:eastAsia="標楷體" w:hAnsi="標楷體"/>
              </w:rPr>
              <w:t xml:space="preserve"> </w:t>
            </w:r>
            <w:r w:rsidRPr="00C1361E">
              <w:rPr>
                <w:rFonts w:ascii="標楷體" w:eastAsia="標楷體" w:hAnsi="標楷體" w:hint="eastAsia"/>
              </w:rPr>
              <w:t>為維護本身的權利地位，多由資深，既得利益者組成</w:t>
            </w:r>
          </w:p>
          <w:p w14:paraId="1BFD2FB9" w14:textId="6BDD7822" w:rsidR="00A02A6A" w:rsidRPr="00C1361E" w:rsidRDefault="00954334" w:rsidP="00E90E7B">
            <w:pPr>
              <w:spacing w:line="400" w:lineRule="exact"/>
              <w:rPr>
                <w:rFonts w:ascii="標楷體" w:eastAsia="標楷體" w:hAnsi="標楷體"/>
              </w:rPr>
            </w:pPr>
            <w:r w:rsidRPr="00C1361E">
              <w:rPr>
                <w:rFonts w:ascii="標楷體" w:eastAsia="標楷體" w:hAnsi="標楷體" w:hint="eastAsia"/>
                <w:b/>
                <w:color w:val="0070C0"/>
              </w:rPr>
              <w:t>水平攻擊集團</w:t>
            </w:r>
            <w:r w:rsidRPr="00C1361E">
              <w:rPr>
                <w:rFonts w:ascii="標楷體" w:eastAsia="標楷體" w:hAnsi="標楷體"/>
              </w:rPr>
              <w:t xml:space="preserve"> </w:t>
            </w:r>
            <w:r w:rsidRPr="00C1361E">
              <w:rPr>
                <w:rFonts w:ascii="標楷體" w:eastAsia="標楷體" w:hAnsi="標楷體" w:hint="eastAsia"/>
              </w:rPr>
              <w:t>多由新進的人員組成</w:t>
            </w:r>
          </w:p>
        </w:tc>
      </w:tr>
      <w:tr w:rsidR="00A02A6A" w:rsidRPr="00C1361E" w14:paraId="469D686F" w14:textId="77777777" w:rsidTr="00954334">
        <w:tc>
          <w:tcPr>
            <w:tcW w:w="419" w:type="dxa"/>
            <w:vAlign w:val="center"/>
          </w:tcPr>
          <w:p w14:paraId="725D8B95" w14:textId="2112DFCF" w:rsidR="00A02A6A" w:rsidRPr="00C1361E" w:rsidRDefault="00954334"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09C0DAFA" w14:textId="12DC1B60" w:rsidR="00A02A6A" w:rsidRPr="00C1361E" w:rsidRDefault="00954334" w:rsidP="00E90E7B">
            <w:pPr>
              <w:spacing w:line="400" w:lineRule="exact"/>
              <w:rPr>
                <w:rFonts w:ascii="標楷體" w:eastAsia="標楷體" w:hAnsi="標楷體"/>
              </w:rPr>
            </w:pPr>
            <w:r w:rsidRPr="00C1361E">
              <w:rPr>
                <w:rFonts w:ascii="標楷體" w:eastAsia="標楷體" w:hAnsi="標楷體" w:hint="eastAsia"/>
              </w:rPr>
              <w:t>下列哪一位學者和其主張不屬於權變論領域？</w:t>
            </w:r>
            <w:r w:rsidRPr="00C1361E">
              <w:rPr>
                <w:rFonts w:ascii="標楷體" w:eastAsia="標楷體" w:hAnsi="標楷體" w:cs="Calibri"/>
              </w:rPr>
              <w:t> </w:t>
            </w:r>
            <w:r w:rsidRPr="00C1361E">
              <w:rPr>
                <w:rFonts w:ascii="標楷體" w:eastAsia="標楷體" w:hAnsi="標楷體" w:hint="eastAsia"/>
              </w:rPr>
              <w:br/>
              <w:t>(A)Fiedler 的權變論</w:t>
            </w:r>
            <w:r w:rsidRPr="00C1361E">
              <w:rPr>
                <w:rFonts w:ascii="標楷體" w:eastAsia="標楷體" w:hAnsi="標楷體" w:cs="Calibri"/>
              </w:rPr>
              <w:t> </w:t>
            </w:r>
            <w:r w:rsidRPr="00C1361E">
              <w:rPr>
                <w:rFonts w:ascii="標楷體" w:eastAsia="標楷體" w:hAnsi="標楷體" w:hint="eastAsia"/>
              </w:rPr>
              <w:br/>
              <w:t>(B)Meyer &amp; Rowan 的雙重系統理論</w:t>
            </w:r>
            <w:r w:rsidRPr="00C1361E">
              <w:rPr>
                <w:rFonts w:ascii="標楷體" w:eastAsia="標楷體" w:hAnsi="標楷體" w:cs="Calibri"/>
              </w:rPr>
              <w:t> </w:t>
            </w:r>
            <w:r w:rsidRPr="00C1361E">
              <w:rPr>
                <w:rFonts w:ascii="標楷體" w:eastAsia="標楷體" w:hAnsi="標楷體" w:hint="eastAsia"/>
              </w:rPr>
              <w:br/>
              <w:t>(C)House 途徑—目標理論</w:t>
            </w:r>
            <w:r w:rsidRPr="00C1361E">
              <w:rPr>
                <w:rFonts w:ascii="標楷體" w:eastAsia="標楷體" w:hAnsi="標楷體" w:cs="Calibri"/>
              </w:rPr>
              <w:t> </w:t>
            </w:r>
            <w:r w:rsidRPr="00C1361E">
              <w:rPr>
                <w:rFonts w:ascii="標楷體" w:eastAsia="標楷體" w:hAnsi="標楷體" w:hint="eastAsia"/>
              </w:rPr>
              <w:br/>
              <w:t>(D)Hersey &amp; Blanchrd 情境領導論</w:t>
            </w:r>
          </w:p>
        </w:tc>
      </w:tr>
      <w:tr w:rsidR="00A02A6A" w:rsidRPr="00C1361E" w14:paraId="18378686" w14:textId="77777777" w:rsidTr="00A02A6A">
        <w:tc>
          <w:tcPr>
            <w:tcW w:w="419" w:type="dxa"/>
          </w:tcPr>
          <w:p w14:paraId="1FBC4C55" w14:textId="77777777" w:rsidR="00A02A6A" w:rsidRPr="00C1361E" w:rsidRDefault="00A02A6A" w:rsidP="00E90E7B">
            <w:pPr>
              <w:spacing w:line="400" w:lineRule="exact"/>
              <w:rPr>
                <w:rFonts w:ascii="標楷體" w:eastAsia="標楷體" w:hAnsi="標楷體"/>
                <w:b/>
              </w:rPr>
            </w:pPr>
            <w:r w:rsidRPr="00C1361E">
              <w:rPr>
                <w:rFonts w:ascii="標楷體" w:eastAsia="標楷體" w:hAnsi="標楷體" w:hint="eastAsia"/>
                <w:b/>
              </w:rPr>
              <w:t>解</w:t>
            </w:r>
          </w:p>
          <w:p w14:paraId="15C922D6" w14:textId="77777777" w:rsidR="00A02A6A" w:rsidRPr="00C1361E" w:rsidRDefault="00A02A6A"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86043AF" w14:textId="77777777" w:rsidR="00954334" w:rsidRPr="00C1361E" w:rsidRDefault="00954334" w:rsidP="00E90E7B">
            <w:pPr>
              <w:spacing w:line="400" w:lineRule="exact"/>
              <w:rPr>
                <w:rFonts w:ascii="標楷體" w:eastAsia="標楷體" w:hAnsi="標楷體"/>
              </w:rPr>
            </w:pPr>
            <w:r w:rsidRPr="00C1361E">
              <w:rPr>
                <w:rFonts w:ascii="標楷體" w:eastAsia="標楷體" w:hAnsi="標楷體" w:hint="eastAsia"/>
              </w:rPr>
              <w:t>權變論</w:t>
            </w:r>
          </w:p>
          <w:p w14:paraId="77C1D51A" w14:textId="204BE49F" w:rsidR="00954334" w:rsidRPr="00C1361E" w:rsidRDefault="00954334" w:rsidP="00E90E7B">
            <w:pPr>
              <w:spacing w:line="400" w:lineRule="exact"/>
              <w:rPr>
                <w:rFonts w:ascii="標楷體" w:eastAsia="標楷體" w:hAnsi="標楷體"/>
              </w:rPr>
            </w:pPr>
            <w:r w:rsidRPr="00C1361E">
              <w:rPr>
                <w:rFonts w:ascii="標楷體" w:eastAsia="標楷體" w:hAnsi="標楷體" w:hint="eastAsia"/>
              </w:rPr>
              <w:t>1.Fiedler 的權變論　　2.House 途徑—目標理論　　3.Hersey &amp; Blanchrd 情境</w:t>
            </w:r>
          </w:p>
          <w:p w14:paraId="604A29EE" w14:textId="2B9D4A70" w:rsidR="00A02A6A" w:rsidRPr="00C1361E" w:rsidRDefault="00954334" w:rsidP="00E90E7B">
            <w:pPr>
              <w:spacing w:line="400" w:lineRule="exact"/>
              <w:rPr>
                <w:rFonts w:ascii="標楷體" w:eastAsia="標楷體" w:hAnsi="標楷體"/>
              </w:rPr>
            </w:pPr>
            <w:r w:rsidRPr="00C1361E">
              <w:rPr>
                <w:rFonts w:ascii="標楷體" w:eastAsia="標楷體" w:hAnsi="標楷體" w:hint="eastAsia"/>
              </w:rPr>
              <w:t>4.Reddin 三層面理論　5.Vroom &amp;Yetton 規範性權變理論</w:t>
            </w:r>
          </w:p>
        </w:tc>
      </w:tr>
      <w:tr w:rsidR="000C31C1" w:rsidRPr="00C1361E" w14:paraId="3EF2FA31" w14:textId="77777777" w:rsidTr="003C6A9B">
        <w:tc>
          <w:tcPr>
            <w:tcW w:w="419" w:type="dxa"/>
            <w:vAlign w:val="center"/>
          </w:tcPr>
          <w:p w14:paraId="058C847F" w14:textId="6D31C3D8" w:rsidR="000C31C1" w:rsidRPr="00C1361E" w:rsidRDefault="003C6A9B" w:rsidP="00E90E7B">
            <w:pPr>
              <w:spacing w:line="400" w:lineRule="exact"/>
              <w:jc w:val="center"/>
              <w:rPr>
                <w:rFonts w:ascii="標楷體" w:eastAsia="標楷體" w:hAnsi="標楷體"/>
              </w:rPr>
            </w:pPr>
            <w:r w:rsidRPr="00C1361E">
              <w:rPr>
                <w:rFonts w:ascii="標楷體" w:eastAsia="標楷體" w:hAnsi="標楷體" w:hint="eastAsia"/>
              </w:rPr>
              <w:lastRenderedPageBreak/>
              <w:t>D</w:t>
            </w:r>
          </w:p>
        </w:tc>
        <w:tc>
          <w:tcPr>
            <w:tcW w:w="10909" w:type="dxa"/>
          </w:tcPr>
          <w:p w14:paraId="7AC3A738" w14:textId="790919DA" w:rsidR="000C31C1" w:rsidRPr="00C1361E" w:rsidRDefault="003C6A9B" w:rsidP="00E90E7B">
            <w:pPr>
              <w:spacing w:line="400" w:lineRule="exact"/>
              <w:rPr>
                <w:rFonts w:ascii="標楷體" w:eastAsia="標楷體" w:hAnsi="標楷體"/>
              </w:rPr>
            </w:pPr>
            <w:r w:rsidRPr="00C1361E">
              <w:rPr>
                <w:rFonts w:ascii="標楷體" w:eastAsia="標楷體" w:hAnsi="標楷體" w:hint="eastAsia"/>
              </w:rPr>
              <w:t>行政歷程POSDCORB</w:t>
            </w:r>
            <w:r w:rsidRPr="00C1361E">
              <w:rPr>
                <w:rFonts w:ascii="標楷體" w:eastAsia="標楷體" w:hAnsi="標楷體" w:cs="Calibri"/>
              </w:rPr>
              <w:t> </w:t>
            </w:r>
            <w:r w:rsidRPr="00C1361E">
              <w:rPr>
                <w:rFonts w:ascii="標楷體" w:eastAsia="標楷體" w:hAnsi="標楷體" w:hint="eastAsia"/>
              </w:rPr>
              <w:br/>
              <w:t>(A)費堯</w:t>
            </w:r>
            <w:r w:rsidRPr="00C1361E">
              <w:rPr>
                <w:rFonts w:ascii="標楷體" w:eastAsia="標楷體" w:hAnsi="標楷體" w:cs="Calibri"/>
              </w:rPr>
              <w:t> </w:t>
            </w:r>
            <w:r w:rsidRPr="00C1361E">
              <w:rPr>
                <w:rFonts w:ascii="標楷體" w:eastAsia="標楷體" w:hAnsi="標楷體" w:hint="eastAsia"/>
              </w:rPr>
              <w:br/>
              <w:t>(B)梅堯</w:t>
            </w:r>
            <w:r w:rsidRPr="00C1361E">
              <w:rPr>
                <w:rFonts w:ascii="標楷體" w:eastAsia="標楷體" w:hAnsi="標楷體" w:cs="Calibri"/>
              </w:rPr>
              <w:t> </w:t>
            </w:r>
            <w:r w:rsidRPr="00C1361E">
              <w:rPr>
                <w:rFonts w:ascii="標楷體" w:eastAsia="標楷體" w:hAnsi="標楷體" w:hint="eastAsia"/>
              </w:rPr>
              <w:br/>
              <w:t>(C)古伯烈</w:t>
            </w:r>
            <w:r w:rsidRPr="00C1361E">
              <w:rPr>
                <w:rFonts w:ascii="標楷體" w:eastAsia="標楷體" w:hAnsi="標楷體" w:cs="Calibri"/>
              </w:rPr>
              <w:t> </w:t>
            </w:r>
            <w:r w:rsidRPr="00C1361E">
              <w:rPr>
                <w:rFonts w:ascii="標楷體" w:eastAsia="標楷體" w:hAnsi="標楷體" w:hint="eastAsia"/>
              </w:rPr>
              <w:br/>
              <w:t>(D)葛立克</w:t>
            </w:r>
            <w:r w:rsidRPr="00C1361E">
              <w:rPr>
                <w:rFonts w:ascii="標楷體" w:eastAsia="標楷體" w:hAnsi="標楷體" w:cs="Calibri"/>
              </w:rPr>
              <w:t> </w:t>
            </w:r>
          </w:p>
        </w:tc>
      </w:tr>
      <w:tr w:rsidR="000C31C1" w:rsidRPr="00C1361E" w14:paraId="4D0E303C" w14:textId="77777777" w:rsidTr="000C31C1">
        <w:tc>
          <w:tcPr>
            <w:tcW w:w="419" w:type="dxa"/>
          </w:tcPr>
          <w:p w14:paraId="0A75048B" w14:textId="77777777" w:rsidR="000C31C1" w:rsidRPr="00C1361E" w:rsidRDefault="000C31C1" w:rsidP="00E90E7B">
            <w:pPr>
              <w:spacing w:line="400" w:lineRule="exact"/>
              <w:rPr>
                <w:rFonts w:ascii="標楷體" w:eastAsia="標楷體" w:hAnsi="標楷體"/>
                <w:b/>
              </w:rPr>
            </w:pPr>
            <w:r w:rsidRPr="00C1361E">
              <w:rPr>
                <w:rFonts w:ascii="標楷體" w:eastAsia="標楷體" w:hAnsi="標楷體" w:hint="eastAsia"/>
                <w:b/>
              </w:rPr>
              <w:t>解</w:t>
            </w:r>
          </w:p>
          <w:p w14:paraId="463BFAB3" w14:textId="77777777" w:rsidR="000C31C1" w:rsidRPr="00C1361E" w:rsidRDefault="000C31C1"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124CC87" w14:textId="77777777" w:rsidR="003C6A9B" w:rsidRPr="00C1361E" w:rsidRDefault="003C6A9B" w:rsidP="00E90E7B">
            <w:pPr>
              <w:spacing w:line="400" w:lineRule="exact"/>
              <w:rPr>
                <w:rFonts w:ascii="標楷體" w:eastAsia="標楷體" w:hAnsi="標楷體"/>
              </w:rPr>
            </w:pPr>
            <w:r w:rsidRPr="00C1361E">
              <w:rPr>
                <w:rFonts w:ascii="標楷體" w:eastAsia="標楷體" w:hAnsi="標楷體" w:hint="eastAsia"/>
              </w:rPr>
              <w:t>1.計畫（</w:t>
            </w:r>
            <w:r w:rsidRPr="00C1361E">
              <w:rPr>
                <w:rFonts w:ascii="標楷體" w:eastAsia="標楷體" w:hAnsi="標楷體" w:hint="eastAsia"/>
                <w:b/>
                <w:bCs/>
              </w:rPr>
              <w:t>P</w:t>
            </w:r>
            <w:r w:rsidRPr="00C1361E">
              <w:rPr>
                <w:rFonts w:ascii="標楷體" w:eastAsia="標楷體" w:hAnsi="標楷體" w:hint="eastAsia"/>
              </w:rPr>
              <w:t>lanning）：規劃完成任務所需做的事及做事的方法。</w:t>
            </w:r>
          </w:p>
          <w:p w14:paraId="1841AD7D" w14:textId="1BC708A6" w:rsidR="003C6A9B" w:rsidRPr="00C1361E" w:rsidRDefault="003C6A9B" w:rsidP="00E90E7B">
            <w:pPr>
              <w:spacing w:line="400" w:lineRule="exact"/>
              <w:rPr>
                <w:rFonts w:ascii="標楷體" w:eastAsia="標楷體" w:hAnsi="標楷體"/>
              </w:rPr>
            </w:pPr>
            <w:r w:rsidRPr="00C1361E">
              <w:rPr>
                <w:rFonts w:ascii="標楷體" w:eastAsia="標楷體" w:hAnsi="標楷體" w:hint="eastAsia"/>
              </w:rPr>
              <w:t>2.組織（</w:t>
            </w:r>
            <w:r w:rsidRPr="00C1361E">
              <w:rPr>
                <w:rFonts w:ascii="標楷體" w:eastAsia="標楷體" w:hAnsi="標楷體" w:hint="eastAsia"/>
                <w:b/>
                <w:bCs/>
              </w:rPr>
              <w:t>O</w:t>
            </w:r>
            <w:r w:rsidRPr="00C1361E">
              <w:rPr>
                <w:rFonts w:ascii="標楷體" w:eastAsia="標楷體" w:hAnsi="標楷體" w:hint="eastAsia"/>
              </w:rPr>
              <w:t>rganizing）：建立組織的正式結構。</w:t>
            </w:r>
          </w:p>
          <w:p w14:paraId="2AA9603D" w14:textId="77777777" w:rsidR="003C6A9B" w:rsidRPr="00C1361E" w:rsidRDefault="003C6A9B" w:rsidP="00E90E7B">
            <w:pPr>
              <w:spacing w:line="400" w:lineRule="exact"/>
              <w:rPr>
                <w:rFonts w:ascii="標楷體" w:eastAsia="標楷體" w:hAnsi="標楷體"/>
              </w:rPr>
            </w:pPr>
            <w:r w:rsidRPr="00C1361E">
              <w:rPr>
                <w:rFonts w:ascii="標楷體" w:eastAsia="標楷體" w:hAnsi="標楷體" w:hint="eastAsia"/>
              </w:rPr>
              <w:t>3.僚屬（</w:t>
            </w:r>
            <w:r w:rsidRPr="00C1361E">
              <w:rPr>
                <w:rFonts w:ascii="標楷體" w:eastAsia="標楷體" w:hAnsi="標楷體" w:hint="eastAsia"/>
                <w:b/>
                <w:bCs/>
              </w:rPr>
              <w:t>S</w:t>
            </w:r>
            <w:r w:rsidRPr="00C1361E">
              <w:rPr>
                <w:rFonts w:ascii="標楷體" w:eastAsia="標楷體" w:hAnsi="標楷體" w:hint="eastAsia"/>
              </w:rPr>
              <w:t>taffing）：人事的功能。</w:t>
            </w:r>
          </w:p>
          <w:p w14:paraId="3EDDD71B" w14:textId="77777777" w:rsidR="003C6A9B" w:rsidRPr="00C1361E" w:rsidRDefault="003C6A9B" w:rsidP="00E90E7B">
            <w:pPr>
              <w:spacing w:line="400" w:lineRule="exact"/>
              <w:rPr>
                <w:rFonts w:ascii="標楷體" w:eastAsia="標楷體" w:hAnsi="標楷體"/>
              </w:rPr>
            </w:pPr>
            <w:r w:rsidRPr="00C1361E">
              <w:rPr>
                <w:rFonts w:ascii="標楷體" w:eastAsia="標楷體" w:hAnsi="標楷體" w:hint="eastAsia"/>
              </w:rPr>
              <w:t>4.指揮（</w:t>
            </w:r>
            <w:r w:rsidRPr="00C1361E">
              <w:rPr>
                <w:rFonts w:ascii="標楷體" w:eastAsia="標楷體" w:hAnsi="標楷體" w:hint="eastAsia"/>
                <w:b/>
                <w:bCs/>
              </w:rPr>
              <w:t>D</w:t>
            </w:r>
            <w:r w:rsidRPr="00C1361E">
              <w:rPr>
                <w:rFonts w:ascii="標楷體" w:eastAsia="標楷體" w:hAnsi="標楷體" w:hint="eastAsia"/>
              </w:rPr>
              <w:t>irecting）：決策與命令傳遞。</w:t>
            </w:r>
          </w:p>
          <w:p w14:paraId="5F920391" w14:textId="77777777" w:rsidR="003C6A9B" w:rsidRPr="00C1361E" w:rsidRDefault="003C6A9B" w:rsidP="00E90E7B">
            <w:pPr>
              <w:spacing w:line="400" w:lineRule="exact"/>
              <w:rPr>
                <w:rFonts w:ascii="標楷體" w:eastAsia="標楷體" w:hAnsi="標楷體"/>
              </w:rPr>
            </w:pPr>
            <w:r w:rsidRPr="00C1361E">
              <w:rPr>
                <w:rFonts w:ascii="標楷體" w:eastAsia="標楷體" w:hAnsi="標楷體" w:hint="eastAsia"/>
              </w:rPr>
              <w:t>5.協調（</w:t>
            </w:r>
            <w:r w:rsidRPr="00C1361E">
              <w:rPr>
                <w:rFonts w:ascii="標楷體" w:eastAsia="標楷體" w:hAnsi="標楷體" w:hint="eastAsia"/>
                <w:b/>
                <w:bCs/>
              </w:rPr>
              <w:t>CO</w:t>
            </w:r>
            <w:r w:rsidRPr="00C1361E">
              <w:rPr>
                <w:rFonts w:ascii="標楷體" w:eastAsia="標楷體" w:hAnsi="標楷體" w:hint="eastAsia"/>
              </w:rPr>
              <w:t>ordinating）：連結工作的不同部分。</w:t>
            </w:r>
          </w:p>
          <w:p w14:paraId="7F9FCCEE" w14:textId="77777777" w:rsidR="003C6A9B" w:rsidRPr="00C1361E" w:rsidRDefault="003C6A9B" w:rsidP="00E90E7B">
            <w:pPr>
              <w:spacing w:line="400" w:lineRule="exact"/>
              <w:rPr>
                <w:rFonts w:ascii="標楷體" w:eastAsia="標楷體" w:hAnsi="標楷體"/>
              </w:rPr>
            </w:pPr>
            <w:r w:rsidRPr="00C1361E">
              <w:rPr>
                <w:rFonts w:ascii="標楷體" w:eastAsia="標楷體" w:hAnsi="標楷體" w:hint="eastAsia"/>
              </w:rPr>
              <w:t>6.報告（</w:t>
            </w:r>
            <w:r w:rsidRPr="00C1361E">
              <w:rPr>
                <w:rFonts w:ascii="標楷體" w:eastAsia="標楷體" w:hAnsi="標楷體" w:hint="eastAsia"/>
                <w:b/>
                <w:bCs/>
              </w:rPr>
              <w:t>R</w:t>
            </w:r>
            <w:r w:rsidRPr="00C1361E">
              <w:rPr>
                <w:rFonts w:ascii="標楷體" w:eastAsia="標楷體" w:hAnsi="標楷體" w:hint="eastAsia"/>
              </w:rPr>
              <w:t>eporting）：透過紀錄、研究和調查提供資訊。</w:t>
            </w:r>
          </w:p>
          <w:p w14:paraId="060D7355" w14:textId="7704F380" w:rsidR="000C31C1" w:rsidRPr="00C1361E" w:rsidRDefault="003C6A9B" w:rsidP="00E90E7B">
            <w:pPr>
              <w:spacing w:line="400" w:lineRule="exact"/>
              <w:rPr>
                <w:rFonts w:ascii="標楷體" w:eastAsia="標楷體" w:hAnsi="標楷體"/>
              </w:rPr>
            </w:pPr>
            <w:r w:rsidRPr="00C1361E">
              <w:rPr>
                <w:rFonts w:ascii="標楷體" w:eastAsia="標楷體" w:hAnsi="標楷體" w:hint="eastAsia"/>
              </w:rPr>
              <w:t>7.預算（</w:t>
            </w:r>
            <w:r w:rsidRPr="00C1361E">
              <w:rPr>
                <w:rFonts w:ascii="標楷體" w:eastAsia="標楷體" w:hAnsi="標楷體" w:hint="eastAsia"/>
                <w:b/>
                <w:bCs/>
              </w:rPr>
              <w:t>B</w:t>
            </w:r>
            <w:r w:rsidRPr="00C1361E">
              <w:rPr>
                <w:rFonts w:ascii="標楷體" w:eastAsia="標楷體" w:hAnsi="標楷體" w:hint="eastAsia"/>
              </w:rPr>
              <w:t>udgeting）：財政計畫、會計和控制。</w:t>
            </w:r>
          </w:p>
        </w:tc>
      </w:tr>
      <w:tr w:rsidR="000C31C1" w:rsidRPr="00C1361E" w14:paraId="1D62A51E" w14:textId="77777777" w:rsidTr="002764B5">
        <w:tc>
          <w:tcPr>
            <w:tcW w:w="419" w:type="dxa"/>
            <w:vAlign w:val="center"/>
          </w:tcPr>
          <w:p w14:paraId="345D5C04" w14:textId="187A175E" w:rsidR="000C31C1" w:rsidRPr="00C1361E" w:rsidRDefault="002764B5" w:rsidP="00E90E7B">
            <w:pPr>
              <w:spacing w:line="400" w:lineRule="exact"/>
              <w:jc w:val="center"/>
              <w:rPr>
                <w:rFonts w:ascii="標楷體" w:eastAsia="標楷體" w:hAnsi="標楷體"/>
              </w:rPr>
            </w:pPr>
            <w:r w:rsidRPr="00C1361E">
              <w:rPr>
                <w:rFonts w:ascii="標楷體" w:eastAsia="標楷體" w:hAnsi="標楷體"/>
              </w:rPr>
              <w:t>B</w:t>
            </w:r>
          </w:p>
        </w:tc>
        <w:tc>
          <w:tcPr>
            <w:tcW w:w="10909" w:type="dxa"/>
          </w:tcPr>
          <w:p w14:paraId="7C9FE6B5" w14:textId="147D46DC" w:rsidR="000C31C1" w:rsidRPr="00C1361E" w:rsidRDefault="002764B5" w:rsidP="00E90E7B">
            <w:pPr>
              <w:spacing w:line="400" w:lineRule="exact"/>
              <w:rPr>
                <w:rFonts w:ascii="標楷體" w:eastAsia="標楷體" w:hAnsi="標楷體"/>
              </w:rPr>
            </w:pPr>
            <w:r w:rsidRPr="00C1361E">
              <w:rPr>
                <w:rFonts w:ascii="標楷體" w:eastAsia="標楷體" w:hAnsi="標楷體" w:hint="eastAsia"/>
              </w:rPr>
              <w:t>韋伯(M.Weber)認為理性官僚制度之發展，將會使人的熱情與自信被禁錮，他以何種概念稱之？</w:t>
            </w:r>
            <w:r w:rsidRPr="00C1361E">
              <w:rPr>
                <w:rFonts w:ascii="標楷體" w:eastAsia="標楷體" w:hAnsi="標楷體" w:cs="Calibri"/>
              </w:rPr>
              <w:t> </w:t>
            </w:r>
            <w:r w:rsidRPr="00C1361E">
              <w:rPr>
                <w:rFonts w:ascii="標楷體" w:eastAsia="標楷體" w:hAnsi="標楷體" w:hint="eastAsia"/>
              </w:rPr>
              <w:br/>
              <w:t>(A)心靈囚籠</w:t>
            </w:r>
            <w:r w:rsidRPr="00C1361E">
              <w:rPr>
                <w:rFonts w:ascii="標楷體" w:eastAsia="標楷體" w:hAnsi="標楷體" w:hint="eastAsia"/>
              </w:rPr>
              <w:br/>
              <w:t>(B)鐵的牢籠</w:t>
            </w:r>
            <w:r w:rsidRPr="00C1361E">
              <w:rPr>
                <w:rFonts w:ascii="標楷體" w:eastAsia="標楷體" w:hAnsi="標楷體" w:hint="eastAsia"/>
              </w:rPr>
              <w:br/>
              <w:t>(C)理念類型</w:t>
            </w:r>
            <w:r w:rsidRPr="00C1361E">
              <w:rPr>
                <w:rFonts w:ascii="標楷體" w:eastAsia="標楷體" w:hAnsi="標楷體" w:hint="eastAsia"/>
              </w:rPr>
              <w:br/>
              <w:t>(D)鐵三角</w:t>
            </w:r>
          </w:p>
        </w:tc>
      </w:tr>
      <w:tr w:rsidR="000C31C1" w:rsidRPr="00C1361E" w14:paraId="782AF160" w14:textId="77777777" w:rsidTr="000C31C1">
        <w:tc>
          <w:tcPr>
            <w:tcW w:w="419" w:type="dxa"/>
          </w:tcPr>
          <w:p w14:paraId="6C653102" w14:textId="77777777" w:rsidR="000C31C1" w:rsidRPr="00C1361E" w:rsidRDefault="000C31C1" w:rsidP="00E90E7B">
            <w:pPr>
              <w:spacing w:line="400" w:lineRule="exact"/>
              <w:rPr>
                <w:rFonts w:ascii="標楷體" w:eastAsia="標楷體" w:hAnsi="標楷體"/>
                <w:b/>
              </w:rPr>
            </w:pPr>
            <w:r w:rsidRPr="00C1361E">
              <w:rPr>
                <w:rFonts w:ascii="標楷體" w:eastAsia="標楷體" w:hAnsi="標楷體" w:hint="eastAsia"/>
                <w:b/>
              </w:rPr>
              <w:t>解</w:t>
            </w:r>
          </w:p>
          <w:p w14:paraId="01161404" w14:textId="77777777" w:rsidR="000C31C1" w:rsidRPr="00C1361E" w:rsidRDefault="000C31C1"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70A7B59" w14:textId="1FBE8476" w:rsidR="000C31C1" w:rsidRPr="00C1361E" w:rsidRDefault="002764B5" w:rsidP="00E90E7B">
            <w:pPr>
              <w:spacing w:line="400" w:lineRule="exact"/>
              <w:rPr>
                <w:rFonts w:ascii="標楷體" w:eastAsia="標楷體" w:hAnsi="標楷體"/>
              </w:rPr>
            </w:pPr>
            <w:r w:rsidRPr="00C1361E">
              <w:rPr>
                <w:rFonts w:ascii="標楷體" w:eastAsia="標楷體" w:hAnsi="標楷體" w:hint="eastAsia"/>
              </w:rPr>
              <w:t>傅柯→圓形監獄　韋伯→鐵的牢籠　羅威→鐵三角</w:t>
            </w:r>
          </w:p>
        </w:tc>
      </w:tr>
      <w:tr w:rsidR="000C31C1" w:rsidRPr="00C1361E" w14:paraId="382D21BF" w14:textId="77777777" w:rsidTr="002764B5">
        <w:tc>
          <w:tcPr>
            <w:tcW w:w="419" w:type="dxa"/>
            <w:vAlign w:val="center"/>
          </w:tcPr>
          <w:p w14:paraId="227AF8B2" w14:textId="0A2EC0CE" w:rsidR="000C31C1" w:rsidRPr="00C1361E" w:rsidRDefault="002764B5"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62A39237" w14:textId="6BBD62CF" w:rsidR="000C31C1" w:rsidRPr="00C1361E" w:rsidRDefault="002764B5" w:rsidP="00E90E7B">
            <w:pPr>
              <w:spacing w:line="400" w:lineRule="exact"/>
              <w:rPr>
                <w:rFonts w:ascii="標楷體" w:eastAsia="標楷體" w:hAnsi="標楷體"/>
              </w:rPr>
            </w:pPr>
            <w:r w:rsidRPr="00C1361E">
              <w:rPr>
                <w:rFonts w:ascii="標楷體" w:eastAsia="標楷體" w:hAnsi="標楷體" w:hint="eastAsia"/>
              </w:rPr>
              <w:t>下列何者提出"足夠好"方案並且降低決策的焦慮?</w:t>
            </w:r>
            <w:r w:rsidRPr="00C1361E">
              <w:rPr>
                <w:rFonts w:ascii="標楷體" w:eastAsia="標楷體" w:hAnsi="標楷體" w:cs="Calibri"/>
              </w:rPr>
              <w:t> </w:t>
            </w:r>
            <w:r w:rsidRPr="00C1361E">
              <w:rPr>
                <w:rFonts w:ascii="標楷體" w:eastAsia="標楷體" w:hAnsi="標楷體" w:hint="eastAsia"/>
              </w:rPr>
              <w:br/>
              <w:t>(A)賽蒙</w:t>
            </w:r>
            <w:r w:rsidRPr="00C1361E">
              <w:rPr>
                <w:rFonts w:ascii="標楷體" w:eastAsia="標楷體" w:hAnsi="標楷體" w:cs="Calibri"/>
              </w:rPr>
              <w:t> </w:t>
            </w:r>
            <w:r w:rsidRPr="00C1361E">
              <w:rPr>
                <w:rFonts w:ascii="標楷體" w:eastAsia="標楷體" w:hAnsi="標楷體" w:hint="eastAsia"/>
              </w:rPr>
              <w:br/>
              <w:t>(B)林布隆</w:t>
            </w:r>
            <w:r w:rsidRPr="00C1361E">
              <w:rPr>
                <w:rFonts w:ascii="標楷體" w:eastAsia="標楷體" w:hAnsi="標楷體" w:cs="Calibri"/>
              </w:rPr>
              <w:t> </w:t>
            </w:r>
            <w:r w:rsidRPr="00C1361E">
              <w:rPr>
                <w:rFonts w:ascii="標楷體" w:eastAsia="標楷體" w:hAnsi="標楷體" w:hint="eastAsia"/>
              </w:rPr>
              <w:br/>
              <w:t>(C)伊斯勒</w:t>
            </w:r>
            <w:r w:rsidRPr="00C1361E">
              <w:rPr>
                <w:rFonts w:ascii="標楷體" w:eastAsia="標楷體" w:hAnsi="標楷體" w:cs="Calibri"/>
              </w:rPr>
              <w:t> </w:t>
            </w:r>
            <w:r w:rsidRPr="00C1361E">
              <w:rPr>
                <w:rFonts w:ascii="標楷體" w:eastAsia="標楷體" w:hAnsi="標楷體" w:hint="eastAsia"/>
              </w:rPr>
              <w:br/>
              <w:t>(D)艾奇厄尼</w:t>
            </w:r>
            <w:r w:rsidRPr="00C1361E">
              <w:rPr>
                <w:rFonts w:ascii="標楷體" w:eastAsia="標楷體" w:hAnsi="標楷體" w:cs="Cambria"/>
              </w:rPr>
              <w:t> </w:t>
            </w:r>
          </w:p>
        </w:tc>
      </w:tr>
      <w:tr w:rsidR="000C31C1" w:rsidRPr="00C1361E" w14:paraId="726791C5" w14:textId="77777777" w:rsidTr="000C31C1">
        <w:tc>
          <w:tcPr>
            <w:tcW w:w="419" w:type="dxa"/>
          </w:tcPr>
          <w:p w14:paraId="36746717" w14:textId="77777777" w:rsidR="000C31C1" w:rsidRPr="00C1361E" w:rsidRDefault="000C31C1" w:rsidP="00E90E7B">
            <w:pPr>
              <w:spacing w:line="400" w:lineRule="exact"/>
              <w:rPr>
                <w:rFonts w:ascii="標楷體" w:eastAsia="標楷體" w:hAnsi="標楷體"/>
                <w:b/>
              </w:rPr>
            </w:pPr>
            <w:r w:rsidRPr="00C1361E">
              <w:rPr>
                <w:rFonts w:ascii="標楷體" w:eastAsia="標楷體" w:hAnsi="標楷體" w:hint="eastAsia"/>
                <w:b/>
              </w:rPr>
              <w:t>解</w:t>
            </w:r>
          </w:p>
          <w:p w14:paraId="2AA3BADE" w14:textId="77777777" w:rsidR="000C31C1" w:rsidRPr="00C1361E" w:rsidRDefault="000C31C1"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56C7104" w14:textId="77777777" w:rsidR="002764B5" w:rsidRPr="00C1361E" w:rsidRDefault="002764B5" w:rsidP="00E90E7B">
            <w:pPr>
              <w:spacing w:line="400" w:lineRule="exact"/>
              <w:rPr>
                <w:rFonts w:ascii="標楷體" w:eastAsia="標楷體" w:hAnsi="標楷體"/>
              </w:rPr>
            </w:pPr>
            <w:r w:rsidRPr="00C1361E">
              <w:rPr>
                <w:rFonts w:ascii="標楷體" w:eastAsia="標楷體" w:hAnsi="標楷體" w:hint="eastAsia"/>
                <w:b/>
                <w:color w:val="FF0000"/>
              </w:rPr>
              <w:t xml:space="preserve">賽蒙Simon　</w:t>
            </w:r>
            <w:r w:rsidRPr="00C1361E">
              <w:rPr>
                <w:rFonts w:ascii="標楷體" w:eastAsia="標楷體" w:hAnsi="標楷體" w:hint="eastAsia"/>
                <w:b/>
                <w:color w:val="00B050"/>
              </w:rPr>
              <w:t>滿意決策模式</w:t>
            </w:r>
          </w:p>
          <w:p w14:paraId="6644A47F" w14:textId="73644EF4" w:rsidR="000C31C1" w:rsidRPr="00C1361E" w:rsidRDefault="002764B5" w:rsidP="00E90E7B">
            <w:pPr>
              <w:spacing w:line="400" w:lineRule="exact"/>
              <w:rPr>
                <w:rFonts w:ascii="標楷體" w:eastAsia="標楷體" w:hAnsi="標楷體"/>
              </w:rPr>
            </w:pPr>
            <w:r w:rsidRPr="00C1361E">
              <w:rPr>
                <w:rFonts w:ascii="標楷體" w:eastAsia="標楷體" w:hAnsi="標楷體" w:hint="eastAsia"/>
              </w:rPr>
              <w:t>滿意決策途徑反對古典經濟學者主張的"經濟人",而認為人是"行政人",行政人只追求滿意或足夠好的決策(決策者先設定某些滿意標準,然後開始去找符合這些滿意標準的方案,並接受第一個滿意的方案).</w:t>
            </w:r>
          </w:p>
        </w:tc>
      </w:tr>
      <w:tr w:rsidR="000C31C1" w:rsidRPr="00C1361E" w14:paraId="2306F495" w14:textId="77777777" w:rsidTr="001C611F">
        <w:tc>
          <w:tcPr>
            <w:tcW w:w="419" w:type="dxa"/>
            <w:vAlign w:val="center"/>
          </w:tcPr>
          <w:p w14:paraId="0A503984" w14:textId="0EAE2BC6" w:rsidR="000C31C1" w:rsidRPr="00C1361E" w:rsidRDefault="001C611F" w:rsidP="00E90E7B">
            <w:pPr>
              <w:spacing w:line="400" w:lineRule="exact"/>
              <w:jc w:val="center"/>
              <w:rPr>
                <w:rFonts w:ascii="標楷體" w:eastAsia="標楷體" w:hAnsi="標楷體"/>
              </w:rPr>
            </w:pPr>
            <w:r w:rsidRPr="00C1361E">
              <w:rPr>
                <w:rFonts w:ascii="標楷體" w:eastAsia="標楷體" w:hAnsi="標楷體"/>
              </w:rPr>
              <w:t>C</w:t>
            </w:r>
          </w:p>
        </w:tc>
        <w:tc>
          <w:tcPr>
            <w:tcW w:w="10909" w:type="dxa"/>
          </w:tcPr>
          <w:p w14:paraId="441229B3" w14:textId="77777777" w:rsidR="001C611F" w:rsidRPr="00C1361E" w:rsidRDefault="001C611F" w:rsidP="00E90E7B">
            <w:pPr>
              <w:spacing w:line="400" w:lineRule="exact"/>
              <w:rPr>
                <w:rFonts w:ascii="標楷體" w:eastAsia="標楷體" w:hAnsi="標楷體"/>
              </w:rPr>
            </w:pPr>
            <w:r w:rsidRPr="00C1361E">
              <w:rPr>
                <w:rFonts w:ascii="標楷體" w:eastAsia="標楷體" w:hAnsi="標楷體" w:hint="eastAsia"/>
              </w:rPr>
              <w:t xml:space="preserve">下列何者不是管理技術學派代表人物泰勒(F.Taylor)之主張？ </w:t>
            </w:r>
          </w:p>
          <w:p w14:paraId="07D69278" w14:textId="77777777" w:rsidR="001C611F" w:rsidRPr="00C1361E" w:rsidRDefault="001C611F" w:rsidP="00E90E7B">
            <w:pPr>
              <w:spacing w:line="400" w:lineRule="exact"/>
              <w:rPr>
                <w:rFonts w:ascii="標楷體" w:eastAsia="標楷體" w:hAnsi="標楷體"/>
              </w:rPr>
            </w:pPr>
            <w:r w:rsidRPr="00C1361E">
              <w:rPr>
                <w:rFonts w:ascii="標楷體" w:eastAsia="標楷體" w:hAnsi="標楷體" w:hint="eastAsia"/>
              </w:rPr>
              <w:t>(A)科學方法</w:t>
            </w:r>
            <w:r w:rsidRPr="00C1361E">
              <w:rPr>
                <w:rFonts w:ascii="標楷體" w:eastAsia="標楷體" w:hAnsi="標楷體" w:hint="eastAsia"/>
              </w:rPr>
              <w:tab/>
            </w:r>
          </w:p>
          <w:p w14:paraId="4DBDC249" w14:textId="77777777" w:rsidR="001C611F" w:rsidRPr="00C1361E" w:rsidRDefault="001C611F" w:rsidP="00E90E7B">
            <w:pPr>
              <w:spacing w:line="400" w:lineRule="exact"/>
              <w:rPr>
                <w:rFonts w:ascii="標楷體" w:eastAsia="標楷體" w:hAnsi="標楷體"/>
              </w:rPr>
            </w:pPr>
            <w:r w:rsidRPr="00C1361E">
              <w:rPr>
                <w:rFonts w:ascii="標楷體" w:eastAsia="標楷體" w:hAnsi="標楷體" w:hint="eastAsia"/>
              </w:rPr>
              <w:t>(B)論件計酬</w:t>
            </w:r>
            <w:r w:rsidRPr="00C1361E">
              <w:rPr>
                <w:rFonts w:ascii="標楷體" w:eastAsia="標楷體" w:hAnsi="標楷體" w:hint="eastAsia"/>
              </w:rPr>
              <w:tab/>
            </w:r>
          </w:p>
          <w:p w14:paraId="03D3494F" w14:textId="77777777" w:rsidR="001C611F" w:rsidRPr="00C1361E" w:rsidRDefault="001C611F" w:rsidP="00E90E7B">
            <w:pPr>
              <w:spacing w:line="400" w:lineRule="exact"/>
              <w:rPr>
                <w:rFonts w:ascii="標楷體" w:eastAsia="標楷體" w:hAnsi="標楷體"/>
              </w:rPr>
            </w:pPr>
            <w:r w:rsidRPr="00C1361E">
              <w:rPr>
                <w:rFonts w:ascii="標楷體" w:eastAsia="標楷體" w:hAnsi="標楷體" w:hint="eastAsia"/>
              </w:rPr>
              <w:t>(C)十四項管理原則</w:t>
            </w:r>
            <w:r w:rsidRPr="00C1361E">
              <w:rPr>
                <w:rFonts w:ascii="標楷體" w:eastAsia="標楷體" w:hAnsi="標楷體" w:hint="eastAsia"/>
              </w:rPr>
              <w:tab/>
            </w:r>
          </w:p>
          <w:p w14:paraId="42BB35AD" w14:textId="4227DF4C" w:rsidR="000C31C1" w:rsidRPr="00C1361E" w:rsidRDefault="001C611F" w:rsidP="00E90E7B">
            <w:pPr>
              <w:spacing w:line="400" w:lineRule="exact"/>
              <w:rPr>
                <w:rFonts w:ascii="標楷體" w:eastAsia="標楷體" w:hAnsi="標楷體"/>
              </w:rPr>
            </w:pPr>
            <w:r w:rsidRPr="00C1361E">
              <w:rPr>
                <w:rFonts w:ascii="標楷體" w:eastAsia="標楷體" w:hAnsi="標楷體" w:hint="eastAsia"/>
              </w:rPr>
              <w:t xml:space="preserve">(D)科學分工 </w:t>
            </w:r>
          </w:p>
        </w:tc>
      </w:tr>
      <w:tr w:rsidR="000C31C1" w:rsidRPr="00C1361E" w14:paraId="40F2DE4B" w14:textId="77777777" w:rsidTr="000C31C1">
        <w:tc>
          <w:tcPr>
            <w:tcW w:w="419" w:type="dxa"/>
          </w:tcPr>
          <w:p w14:paraId="5CE1BD96" w14:textId="77777777" w:rsidR="000C31C1" w:rsidRPr="00C1361E" w:rsidRDefault="000C31C1" w:rsidP="00E90E7B">
            <w:pPr>
              <w:spacing w:line="400" w:lineRule="exact"/>
              <w:rPr>
                <w:rFonts w:ascii="標楷體" w:eastAsia="標楷體" w:hAnsi="標楷體"/>
                <w:b/>
              </w:rPr>
            </w:pPr>
            <w:r w:rsidRPr="00C1361E">
              <w:rPr>
                <w:rFonts w:ascii="標楷體" w:eastAsia="標楷體" w:hAnsi="標楷體" w:hint="eastAsia"/>
                <w:b/>
              </w:rPr>
              <w:t>解</w:t>
            </w:r>
          </w:p>
          <w:p w14:paraId="5B330BF1" w14:textId="77777777" w:rsidR="000C31C1" w:rsidRPr="00C1361E" w:rsidRDefault="000C31C1"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6DF897C" w14:textId="230046CC" w:rsidR="001C611F" w:rsidRPr="00C1361E" w:rsidRDefault="001C611F" w:rsidP="00E90E7B">
            <w:pPr>
              <w:spacing w:line="400" w:lineRule="exact"/>
              <w:rPr>
                <w:rFonts w:ascii="標楷體" w:eastAsia="標楷體" w:hAnsi="標楷體"/>
                <w:b/>
                <w:color w:val="00B050"/>
              </w:rPr>
            </w:pPr>
            <w:r w:rsidRPr="00C1361E">
              <w:rPr>
                <w:rFonts w:ascii="標楷體" w:eastAsia="標楷體" w:hAnsi="標楷體" w:hint="eastAsia"/>
                <w:b/>
                <w:color w:val="FF0000"/>
              </w:rPr>
              <w:t>費堯 Fayol</w:t>
            </w:r>
            <w:r w:rsidRPr="00C1361E">
              <w:rPr>
                <w:rFonts w:ascii="標楷體" w:eastAsia="標楷體" w:hAnsi="標楷體" w:hint="eastAsia"/>
              </w:rPr>
              <w:t xml:space="preserve"> </w:t>
            </w:r>
            <w:r w:rsidRPr="00C1361E">
              <w:rPr>
                <w:rFonts w:ascii="標楷體" w:eastAsia="標楷體" w:hAnsi="標楷體" w:hint="eastAsia"/>
                <w:b/>
                <w:color w:val="00B050"/>
              </w:rPr>
              <w:t xml:space="preserve">十四項管理原則 </w:t>
            </w:r>
          </w:p>
          <w:p w14:paraId="7B931220" w14:textId="77777777" w:rsidR="001C611F" w:rsidRPr="00C1361E" w:rsidRDefault="001C611F" w:rsidP="00E90E7B">
            <w:pPr>
              <w:spacing w:line="400" w:lineRule="exact"/>
              <w:rPr>
                <w:rFonts w:ascii="標楷體" w:eastAsia="標楷體" w:hAnsi="標楷體"/>
                <w:b/>
                <w:color w:val="0070C0"/>
              </w:rPr>
            </w:pPr>
            <w:r w:rsidRPr="00C1361E">
              <w:rPr>
                <w:rFonts w:ascii="標楷體" w:eastAsia="標楷體" w:hAnsi="標楷體" w:hint="eastAsia"/>
                <w:b/>
                <w:color w:val="0070C0"/>
              </w:rPr>
              <w:t>分工</w:t>
            </w:r>
            <w:r w:rsidRPr="00C1361E">
              <w:rPr>
                <w:rFonts w:ascii="標楷體" w:eastAsia="標楷體" w:hAnsi="標楷體"/>
                <w:b/>
                <w:color w:val="0070C0"/>
              </w:rPr>
              <w:t xml:space="preserve">  </w:t>
            </w:r>
            <w:r w:rsidRPr="00C1361E">
              <w:rPr>
                <w:rFonts w:ascii="標楷體" w:eastAsia="標楷體" w:hAnsi="標楷體" w:hint="eastAsia"/>
                <w:b/>
                <w:color w:val="0070C0"/>
              </w:rPr>
              <w:t>權責對等</w:t>
            </w:r>
            <w:r w:rsidRPr="00C1361E">
              <w:rPr>
                <w:rFonts w:ascii="標楷體" w:eastAsia="標楷體" w:hAnsi="標楷體"/>
                <w:b/>
                <w:color w:val="0070C0"/>
              </w:rPr>
              <w:t xml:space="preserve">  </w:t>
            </w:r>
            <w:r w:rsidRPr="00C1361E">
              <w:rPr>
                <w:rFonts w:ascii="標楷體" w:eastAsia="標楷體" w:hAnsi="標楷體" w:hint="eastAsia"/>
                <w:b/>
                <w:color w:val="0070C0"/>
              </w:rPr>
              <w:t>紀律</w:t>
            </w:r>
            <w:r w:rsidRPr="00C1361E">
              <w:rPr>
                <w:rFonts w:ascii="標楷體" w:eastAsia="標楷體" w:hAnsi="標楷體"/>
                <w:b/>
                <w:color w:val="0070C0"/>
              </w:rPr>
              <w:t xml:space="preserve">  </w:t>
            </w:r>
            <w:r w:rsidRPr="00C1361E">
              <w:rPr>
                <w:rFonts w:ascii="標楷體" w:eastAsia="標楷體" w:hAnsi="標楷體" w:hint="eastAsia"/>
                <w:b/>
                <w:color w:val="0070C0"/>
              </w:rPr>
              <w:t>事權統一</w:t>
            </w:r>
            <w:r w:rsidRPr="00C1361E">
              <w:rPr>
                <w:rFonts w:ascii="標楷體" w:eastAsia="標楷體" w:hAnsi="標楷體"/>
                <w:b/>
                <w:color w:val="0070C0"/>
              </w:rPr>
              <w:t xml:space="preserve">  </w:t>
            </w:r>
            <w:r w:rsidRPr="00C1361E">
              <w:rPr>
                <w:rFonts w:ascii="標楷體" w:eastAsia="標楷體" w:hAnsi="標楷體" w:hint="eastAsia"/>
                <w:b/>
                <w:color w:val="0070C0"/>
              </w:rPr>
              <w:t>方向統一</w:t>
            </w:r>
            <w:r w:rsidRPr="00C1361E">
              <w:rPr>
                <w:rFonts w:ascii="標楷體" w:eastAsia="標楷體" w:hAnsi="標楷體"/>
                <w:b/>
                <w:color w:val="0070C0"/>
              </w:rPr>
              <w:t xml:space="preserve">  </w:t>
            </w:r>
            <w:r w:rsidRPr="00C1361E">
              <w:rPr>
                <w:rFonts w:ascii="標楷體" w:eastAsia="標楷體" w:hAnsi="標楷體" w:hint="eastAsia"/>
                <w:b/>
                <w:color w:val="0070C0"/>
              </w:rPr>
              <w:t>個人利益置於全體利益之下</w:t>
            </w:r>
            <w:r w:rsidRPr="00C1361E">
              <w:rPr>
                <w:rFonts w:ascii="標楷體" w:eastAsia="標楷體" w:hAnsi="標楷體"/>
                <w:b/>
                <w:color w:val="0070C0"/>
              </w:rPr>
              <w:t xml:space="preserve">  </w:t>
            </w:r>
          </w:p>
          <w:p w14:paraId="505DFE55" w14:textId="542B3CF3" w:rsidR="000C31C1" w:rsidRPr="00C1361E" w:rsidRDefault="001C611F" w:rsidP="00E90E7B">
            <w:pPr>
              <w:spacing w:line="400" w:lineRule="exact"/>
              <w:rPr>
                <w:rFonts w:ascii="標楷體" w:eastAsia="標楷體" w:hAnsi="標楷體"/>
                <w:b/>
                <w:color w:val="0070C0"/>
              </w:rPr>
            </w:pPr>
            <w:r w:rsidRPr="00C1361E">
              <w:rPr>
                <w:rFonts w:ascii="標楷體" w:eastAsia="標楷體" w:hAnsi="標楷體" w:hint="eastAsia"/>
                <w:b/>
                <w:color w:val="0070C0"/>
              </w:rPr>
              <w:t>報酬</w:t>
            </w:r>
            <w:r w:rsidRPr="00C1361E">
              <w:rPr>
                <w:rFonts w:ascii="標楷體" w:eastAsia="標楷體" w:hAnsi="標楷體"/>
                <w:b/>
                <w:color w:val="0070C0"/>
              </w:rPr>
              <w:t xml:space="preserve">  </w:t>
            </w:r>
            <w:r w:rsidRPr="00C1361E">
              <w:rPr>
                <w:rFonts w:ascii="標楷體" w:eastAsia="標楷體" w:hAnsi="標楷體" w:hint="eastAsia"/>
                <w:b/>
                <w:color w:val="0070C0"/>
              </w:rPr>
              <w:t>集權</w:t>
            </w:r>
            <w:r w:rsidRPr="00C1361E">
              <w:rPr>
                <w:rFonts w:ascii="標楷體" w:eastAsia="標楷體" w:hAnsi="標楷體"/>
                <w:b/>
                <w:color w:val="0070C0"/>
              </w:rPr>
              <w:t xml:space="preserve">  </w:t>
            </w:r>
            <w:r w:rsidRPr="00C1361E">
              <w:rPr>
                <w:rFonts w:ascii="標楷體" w:eastAsia="標楷體" w:hAnsi="標楷體" w:hint="eastAsia"/>
                <w:b/>
                <w:color w:val="0070C0"/>
              </w:rPr>
              <w:t>授權階級鏈</w:t>
            </w:r>
            <w:r w:rsidRPr="00C1361E">
              <w:rPr>
                <w:rFonts w:ascii="標楷體" w:eastAsia="標楷體" w:hAnsi="標楷體"/>
                <w:b/>
                <w:color w:val="0070C0"/>
              </w:rPr>
              <w:t xml:space="preserve">  </w:t>
            </w:r>
            <w:r w:rsidRPr="00C1361E">
              <w:rPr>
                <w:rFonts w:ascii="標楷體" w:eastAsia="標楷體" w:hAnsi="標楷體" w:hint="eastAsia"/>
                <w:b/>
                <w:color w:val="0070C0"/>
              </w:rPr>
              <w:t>秩序</w:t>
            </w:r>
            <w:r w:rsidRPr="00C1361E">
              <w:rPr>
                <w:rFonts w:ascii="標楷體" w:eastAsia="標楷體" w:hAnsi="標楷體"/>
                <w:b/>
                <w:color w:val="0070C0"/>
              </w:rPr>
              <w:t xml:space="preserve">  </w:t>
            </w:r>
            <w:r w:rsidRPr="00C1361E">
              <w:rPr>
                <w:rFonts w:ascii="標楷體" w:eastAsia="標楷體" w:hAnsi="標楷體" w:hint="eastAsia"/>
                <w:b/>
                <w:color w:val="0070C0"/>
              </w:rPr>
              <w:t>公平</w:t>
            </w:r>
            <w:r w:rsidRPr="00C1361E">
              <w:rPr>
                <w:rFonts w:ascii="標楷體" w:eastAsia="標楷體" w:hAnsi="標楷體"/>
                <w:b/>
                <w:color w:val="0070C0"/>
              </w:rPr>
              <w:t xml:space="preserve">  </w:t>
            </w:r>
            <w:r w:rsidRPr="00C1361E">
              <w:rPr>
                <w:rFonts w:ascii="標楷體" w:eastAsia="標楷體" w:hAnsi="標楷體" w:hint="eastAsia"/>
                <w:b/>
                <w:color w:val="0070C0"/>
              </w:rPr>
              <w:t>人事穩定</w:t>
            </w:r>
            <w:r w:rsidRPr="00C1361E">
              <w:rPr>
                <w:rFonts w:ascii="標楷體" w:eastAsia="標楷體" w:hAnsi="標楷體"/>
                <w:b/>
                <w:color w:val="0070C0"/>
              </w:rPr>
              <w:t xml:space="preserve">  </w:t>
            </w:r>
            <w:r w:rsidRPr="00C1361E">
              <w:rPr>
                <w:rFonts w:ascii="標楷體" w:eastAsia="標楷體" w:hAnsi="標楷體" w:hint="eastAsia"/>
                <w:b/>
                <w:color w:val="0070C0"/>
              </w:rPr>
              <w:t>自動自發</w:t>
            </w:r>
            <w:r w:rsidRPr="00C1361E">
              <w:rPr>
                <w:rFonts w:ascii="標楷體" w:eastAsia="標楷體" w:hAnsi="標楷體"/>
                <w:b/>
                <w:color w:val="0070C0"/>
              </w:rPr>
              <w:t xml:space="preserve">  </w:t>
            </w:r>
            <w:r w:rsidRPr="00C1361E">
              <w:rPr>
                <w:rFonts w:ascii="標楷體" w:eastAsia="標楷體" w:hAnsi="標楷體" w:hint="eastAsia"/>
                <w:b/>
                <w:color w:val="0070C0"/>
              </w:rPr>
              <w:t>團隊精神</w:t>
            </w:r>
          </w:p>
        </w:tc>
      </w:tr>
      <w:tr w:rsidR="000C31C1" w:rsidRPr="00C1361E" w14:paraId="2845DF74" w14:textId="77777777" w:rsidTr="00B90676">
        <w:tc>
          <w:tcPr>
            <w:tcW w:w="419" w:type="dxa"/>
            <w:vAlign w:val="center"/>
          </w:tcPr>
          <w:p w14:paraId="4046ADCD" w14:textId="02C15DAA" w:rsidR="000C31C1" w:rsidRPr="00C1361E" w:rsidRDefault="00B90676" w:rsidP="00E90E7B">
            <w:pPr>
              <w:spacing w:line="400" w:lineRule="exact"/>
              <w:jc w:val="center"/>
              <w:rPr>
                <w:rFonts w:ascii="標楷體" w:eastAsia="標楷體" w:hAnsi="標楷體"/>
              </w:rPr>
            </w:pPr>
            <w:r w:rsidRPr="00C1361E">
              <w:rPr>
                <w:rFonts w:ascii="標楷體" w:eastAsia="標楷體" w:hAnsi="標楷體"/>
              </w:rPr>
              <w:t>B</w:t>
            </w:r>
          </w:p>
        </w:tc>
        <w:tc>
          <w:tcPr>
            <w:tcW w:w="10909" w:type="dxa"/>
          </w:tcPr>
          <w:p w14:paraId="51609E15" w14:textId="77777777" w:rsidR="00B90676" w:rsidRPr="00C1361E" w:rsidRDefault="00B90676" w:rsidP="00E90E7B">
            <w:pPr>
              <w:spacing w:line="400" w:lineRule="exact"/>
              <w:rPr>
                <w:rFonts w:ascii="標楷體" w:eastAsia="標楷體" w:hAnsi="標楷體"/>
              </w:rPr>
            </w:pPr>
            <w:r w:rsidRPr="00C1361E">
              <w:rPr>
                <w:rFonts w:ascii="標楷體" w:eastAsia="標楷體" w:hAnsi="標楷體" w:hint="eastAsia"/>
              </w:rPr>
              <w:t xml:space="preserve">提出POSDCORB的行政程序學者是： </w:t>
            </w:r>
          </w:p>
          <w:p w14:paraId="029D6253" w14:textId="77777777" w:rsidR="00B90676" w:rsidRPr="00C1361E" w:rsidRDefault="00B90676" w:rsidP="00E90E7B">
            <w:pPr>
              <w:spacing w:line="400" w:lineRule="exact"/>
              <w:rPr>
                <w:rFonts w:ascii="標楷體" w:eastAsia="標楷體" w:hAnsi="標楷體"/>
              </w:rPr>
            </w:pPr>
            <w:r w:rsidRPr="00C1361E">
              <w:rPr>
                <w:rFonts w:ascii="標楷體" w:eastAsia="標楷體" w:hAnsi="標楷體" w:hint="eastAsia"/>
              </w:rPr>
              <w:t xml:space="preserve">(A)費堯(H.Fayol) </w:t>
            </w:r>
          </w:p>
          <w:p w14:paraId="6AD1C3B2" w14:textId="77777777" w:rsidR="00B90676" w:rsidRPr="00C1361E" w:rsidRDefault="00B90676" w:rsidP="00E90E7B">
            <w:pPr>
              <w:spacing w:line="400" w:lineRule="exact"/>
              <w:rPr>
                <w:rFonts w:ascii="標楷體" w:eastAsia="標楷體" w:hAnsi="標楷體"/>
              </w:rPr>
            </w:pPr>
            <w:r w:rsidRPr="00C1361E">
              <w:rPr>
                <w:rFonts w:ascii="標楷體" w:eastAsia="標楷體" w:hAnsi="標楷體" w:hint="eastAsia"/>
              </w:rPr>
              <w:t xml:space="preserve">(B)古立克(L.Gulick) </w:t>
            </w:r>
          </w:p>
          <w:p w14:paraId="0C4D70B1" w14:textId="77777777" w:rsidR="00B90676" w:rsidRPr="00C1361E" w:rsidRDefault="00B90676" w:rsidP="00E90E7B">
            <w:pPr>
              <w:spacing w:line="400" w:lineRule="exact"/>
              <w:rPr>
                <w:rFonts w:ascii="標楷體" w:eastAsia="標楷體" w:hAnsi="標楷體"/>
              </w:rPr>
            </w:pPr>
            <w:r w:rsidRPr="00C1361E">
              <w:rPr>
                <w:rFonts w:ascii="標楷體" w:eastAsia="標楷體" w:hAnsi="標楷體" w:hint="eastAsia"/>
              </w:rPr>
              <w:lastRenderedPageBreak/>
              <w:t xml:space="preserve">(C)泰勒(F.W.Taylor) </w:t>
            </w:r>
          </w:p>
          <w:p w14:paraId="7286610B" w14:textId="39796FC3" w:rsidR="000C31C1" w:rsidRPr="00C1361E" w:rsidRDefault="00B90676" w:rsidP="00E90E7B">
            <w:pPr>
              <w:spacing w:line="400" w:lineRule="exact"/>
              <w:rPr>
                <w:rFonts w:ascii="標楷體" w:eastAsia="標楷體" w:hAnsi="標楷體"/>
              </w:rPr>
            </w:pPr>
            <w:r w:rsidRPr="00C1361E">
              <w:rPr>
                <w:rFonts w:ascii="標楷體" w:eastAsia="標楷體" w:hAnsi="標楷體" w:hint="eastAsia"/>
              </w:rPr>
              <w:t xml:space="preserve">(D)梅由(E.Mayo) </w:t>
            </w:r>
          </w:p>
        </w:tc>
      </w:tr>
      <w:tr w:rsidR="000C31C1" w:rsidRPr="00C1361E" w14:paraId="1F8E9017" w14:textId="77777777" w:rsidTr="000C31C1">
        <w:tc>
          <w:tcPr>
            <w:tcW w:w="419" w:type="dxa"/>
          </w:tcPr>
          <w:p w14:paraId="1B9A33BE" w14:textId="77777777" w:rsidR="000C31C1" w:rsidRPr="00C1361E" w:rsidRDefault="000C31C1"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05BFC842" w14:textId="77777777" w:rsidR="000C31C1" w:rsidRPr="00C1361E" w:rsidRDefault="000C31C1"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3B04F35" w14:textId="143E8C57" w:rsidR="000C31C1" w:rsidRPr="00C1361E" w:rsidRDefault="00B90676" w:rsidP="00E90E7B">
            <w:pPr>
              <w:spacing w:line="400" w:lineRule="exact"/>
              <w:rPr>
                <w:rFonts w:ascii="標楷體" w:eastAsia="標楷體" w:hAnsi="標楷體"/>
                <w:color w:val="000000" w:themeColor="text1"/>
                <w:shd w:val="pct15" w:color="auto" w:fill="FFFFFF"/>
              </w:rPr>
            </w:pPr>
            <w:r w:rsidRPr="00C1361E">
              <w:rPr>
                <w:rFonts w:ascii="標楷體" w:eastAsia="標楷體" w:hAnsi="標楷體" w:hint="eastAsia"/>
                <w:b/>
                <w:color w:val="FF0000"/>
              </w:rPr>
              <w:t xml:space="preserve">古立克Gulick </w:t>
            </w:r>
            <w:r w:rsidRPr="00C1361E">
              <w:rPr>
                <w:rFonts w:ascii="標楷體" w:eastAsia="標楷體" w:hAnsi="標楷體" w:hint="eastAsia"/>
                <w:b/>
                <w:color w:val="00B050"/>
              </w:rPr>
              <w:t>POSDCORB</w:t>
            </w:r>
            <w:r w:rsidRPr="00C1361E">
              <w:rPr>
                <w:rFonts w:ascii="標楷體" w:eastAsia="標楷體" w:hAnsi="標楷體"/>
                <w:b/>
                <w:color w:val="00B050"/>
              </w:rPr>
              <w:t xml:space="preserve"> </w:t>
            </w:r>
            <w:r w:rsidR="00326C9F" w:rsidRPr="00C1361E">
              <w:rPr>
                <w:rFonts w:ascii="標楷體" w:eastAsia="標楷體" w:hAnsi="標楷體" w:hint="eastAsia"/>
                <w:color w:val="000000" w:themeColor="text1"/>
                <w:shd w:val="pct15" w:color="auto" w:fill="FFFFFF"/>
              </w:rPr>
              <w:t>蛤蜊殼祭祖</w:t>
            </w:r>
            <w:r w:rsidRPr="00C1361E">
              <w:rPr>
                <w:rFonts w:ascii="標楷體" w:eastAsia="標楷體" w:hAnsi="標楷體" w:hint="eastAsia"/>
                <w:color w:val="000000" w:themeColor="text1"/>
                <w:shd w:val="pct15" w:color="auto" w:fill="FFFFFF"/>
              </w:rPr>
              <w:t>用紙鞋包玉</w:t>
            </w:r>
          </w:p>
          <w:p w14:paraId="42CF59DB" w14:textId="77777777" w:rsidR="00326C9F" w:rsidRPr="00C1361E" w:rsidRDefault="00B90676" w:rsidP="00E90E7B">
            <w:pPr>
              <w:spacing w:line="400" w:lineRule="exact"/>
              <w:rPr>
                <w:rFonts w:ascii="標楷體" w:eastAsia="標楷體" w:hAnsi="標楷體"/>
                <w:b/>
                <w:color w:val="0070C0"/>
              </w:rPr>
            </w:pPr>
            <w:r w:rsidRPr="00C1361E">
              <w:rPr>
                <w:rFonts w:ascii="標楷體" w:eastAsia="標楷體" w:hAnsi="標楷體" w:hint="eastAsia"/>
                <w:b/>
                <w:color w:val="0070C0"/>
              </w:rPr>
              <w:t>計畫</w:t>
            </w:r>
            <w:r w:rsidR="00326C9F" w:rsidRPr="00C1361E">
              <w:rPr>
                <w:rFonts w:ascii="標楷體" w:eastAsia="標楷體" w:hAnsi="標楷體"/>
                <w:b/>
                <w:color w:val="0070C0"/>
              </w:rPr>
              <w:t xml:space="preserve"> </w:t>
            </w:r>
            <w:r w:rsidRPr="00C1361E">
              <w:rPr>
                <w:rFonts w:ascii="標楷體" w:eastAsia="標楷體" w:hAnsi="標楷體" w:hint="eastAsia"/>
                <w:b/>
                <w:color w:val="0070C0"/>
              </w:rPr>
              <w:t>組織</w:t>
            </w:r>
            <w:r w:rsidR="00326C9F" w:rsidRPr="00C1361E">
              <w:rPr>
                <w:rFonts w:ascii="標楷體" w:eastAsia="標楷體" w:hAnsi="標楷體"/>
                <w:b/>
                <w:color w:val="0070C0"/>
              </w:rPr>
              <w:t xml:space="preserve"> </w:t>
            </w:r>
            <w:r w:rsidRPr="00C1361E">
              <w:rPr>
                <w:rFonts w:ascii="標楷體" w:eastAsia="標楷體" w:hAnsi="標楷體" w:hint="eastAsia"/>
                <w:b/>
                <w:color w:val="0070C0"/>
              </w:rPr>
              <w:t>用人</w:t>
            </w:r>
            <w:r w:rsidR="00326C9F" w:rsidRPr="00C1361E">
              <w:rPr>
                <w:rFonts w:ascii="標楷體" w:eastAsia="標楷體" w:hAnsi="標楷體"/>
                <w:b/>
                <w:color w:val="0070C0"/>
              </w:rPr>
              <w:t xml:space="preserve"> </w:t>
            </w:r>
            <w:r w:rsidRPr="00C1361E">
              <w:rPr>
                <w:rFonts w:ascii="標楷體" w:eastAsia="標楷體" w:hAnsi="標楷體" w:hint="eastAsia"/>
                <w:b/>
                <w:color w:val="0070C0"/>
              </w:rPr>
              <w:t>指引</w:t>
            </w:r>
            <w:r w:rsidR="00326C9F" w:rsidRPr="00C1361E">
              <w:rPr>
                <w:rFonts w:ascii="標楷體" w:eastAsia="標楷體" w:hAnsi="標楷體"/>
                <w:b/>
                <w:color w:val="0070C0"/>
              </w:rPr>
              <w:t xml:space="preserve"> </w:t>
            </w:r>
            <w:r w:rsidRPr="00C1361E">
              <w:rPr>
                <w:rFonts w:ascii="標楷體" w:eastAsia="標楷體" w:hAnsi="標楷體" w:hint="eastAsia"/>
                <w:b/>
                <w:color w:val="0070C0"/>
              </w:rPr>
              <w:t>協調</w:t>
            </w:r>
            <w:r w:rsidR="00326C9F" w:rsidRPr="00C1361E">
              <w:rPr>
                <w:rFonts w:ascii="標楷體" w:eastAsia="標楷體" w:hAnsi="標楷體"/>
                <w:b/>
                <w:color w:val="0070C0"/>
              </w:rPr>
              <w:t xml:space="preserve"> </w:t>
            </w:r>
            <w:r w:rsidRPr="00C1361E">
              <w:rPr>
                <w:rFonts w:ascii="標楷體" w:eastAsia="標楷體" w:hAnsi="標楷體" w:hint="eastAsia"/>
                <w:b/>
                <w:color w:val="0070C0"/>
              </w:rPr>
              <w:t>報告</w:t>
            </w:r>
            <w:r w:rsidR="00326C9F" w:rsidRPr="00C1361E">
              <w:rPr>
                <w:rFonts w:ascii="標楷體" w:eastAsia="標楷體" w:hAnsi="標楷體"/>
                <w:b/>
                <w:color w:val="0070C0"/>
              </w:rPr>
              <w:t xml:space="preserve"> </w:t>
            </w:r>
            <w:r w:rsidRPr="00C1361E">
              <w:rPr>
                <w:rFonts w:ascii="標楷體" w:eastAsia="標楷體" w:hAnsi="標楷體" w:hint="eastAsia"/>
                <w:b/>
                <w:color w:val="0070C0"/>
              </w:rPr>
              <w:t>預算</w:t>
            </w:r>
          </w:p>
          <w:p w14:paraId="4FE35EC7" w14:textId="7E9F4631" w:rsidR="00326C9F" w:rsidRPr="00C1361E" w:rsidRDefault="00326C9F" w:rsidP="00E90E7B">
            <w:pPr>
              <w:spacing w:line="400" w:lineRule="exact"/>
              <w:rPr>
                <w:rFonts w:ascii="標楷體" w:eastAsia="標楷體" w:hAnsi="標楷體"/>
                <w:b/>
                <w:color w:val="7030A0"/>
              </w:rPr>
            </w:pPr>
            <w:r w:rsidRPr="00C1361E">
              <w:rPr>
                <w:rFonts w:ascii="標楷體" w:eastAsia="標楷體" w:hAnsi="標楷體" w:hint="eastAsia"/>
                <w:b/>
                <w:color w:val="7030A0"/>
              </w:rPr>
              <w:t xml:space="preserve">蛤蜊殼 </w:t>
            </w:r>
            <w:r w:rsidR="00893E8D" w:rsidRPr="00C1361E">
              <w:rPr>
                <w:rFonts w:ascii="標楷體" w:eastAsia="標楷體" w:hAnsi="標楷體" w:hint="eastAsia"/>
                <w:b/>
                <w:color w:val="C45911" w:themeColor="accent2" w:themeShade="BF"/>
              </w:rPr>
              <w:t>Gulick</w:t>
            </w:r>
          </w:p>
          <w:p w14:paraId="0807E863" w14:textId="2FA2041D" w:rsidR="00326C9F" w:rsidRPr="00C1361E" w:rsidRDefault="00326C9F"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祭</w:t>
            </w:r>
            <w:r w:rsidR="00893E8D" w:rsidRPr="00C1361E">
              <w:rPr>
                <w:rFonts w:ascii="標楷體" w:eastAsia="標楷體" w:hAnsi="標楷體" w:hint="eastAsia"/>
                <w:b/>
                <w:color w:val="7030A0"/>
              </w:rPr>
              <w:t xml:space="preserve"> </w:t>
            </w:r>
            <w:r w:rsidR="00893E8D" w:rsidRPr="00C1361E">
              <w:rPr>
                <w:rFonts w:ascii="標楷體" w:eastAsia="標楷體" w:hAnsi="標楷體" w:hint="eastAsia"/>
                <w:b/>
                <w:color w:val="C45911" w:themeColor="accent2" w:themeShade="BF"/>
              </w:rPr>
              <w:t>計</w:t>
            </w:r>
            <w:r w:rsidR="00893E8D" w:rsidRPr="00C1361E">
              <w:rPr>
                <w:rFonts w:ascii="標楷體" w:eastAsia="標楷體" w:hAnsi="標楷體" w:hint="eastAsia"/>
                <w:b/>
                <w:color w:val="000000" w:themeColor="text1"/>
              </w:rPr>
              <w:t>畫</w:t>
            </w:r>
          </w:p>
          <w:p w14:paraId="48C91883" w14:textId="7D769C77" w:rsidR="00326C9F" w:rsidRPr="00C1361E" w:rsidRDefault="00326C9F"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祖</w:t>
            </w:r>
            <w:r w:rsidR="00893E8D" w:rsidRPr="00C1361E">
              <w:rPr>
                <w:rFonts w:ascii="標楷體" w:eastAsia="標楷體" w:hAnsi="標楷體" w:hint="eastAsia"/>
                <w:b/>
                <w:color w:val="7030A0"/>
              </w:rPr>
              <w:t xml:space="preserve"> </w:t>
            </w:r>
            <w:r w:rsidR="00893E8D" w:rsidRPr="00C1361E">
              <w:rPr>
                <w:rFonts w:ascii="標楷體" w:eastAsia="標楷體" w:hAnsi="標楷體" w:hint="eastAsia"/>
                <w:b/>
                <w:color w:val="C45911" w:themeColor="accent2" w:themeShade="BF"/>
              </w:rPr>
              <w:t>組</w:t>
            </w:r>
            <w:r w:rsidR="00893E8D" w:rsidRPr="00C1361E">
              <w:rPr>
                <w:rFonts w:ascii="標楷體" w:eastAsia="標楷體" w:hAnsi="標楷體" w:hint="eastAsia"/>
                <w:b/>
                <w:color w:val="000000" w:themeColor="text1"/>
              </w:rPr>
              <w:t>織</w:t>
            </w:r>
          </w:p>
          <w:p w14:paraId="4EE9FC0F" w14:textId="7FE514F2" w:rsidR="00326C9F" w:rsidRPr="00C1361E" w:rsidRDefault="00326C9F"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用</w:t>
            </w:r>
            <w:r w:rsidR="00893E8D" w:rsidRPr="00C1361E">
              <w:rPr>
                <w:rFonts w:ascii="標楷體" w:eastAsia="標楷體" w:hAnsi="標楷體" w:hint="eastAsia"/>
                <w:b/>
                <w:color w:val="7030A0"/>
              </w:rPr>
              <w:t xml:space="preserve"> </w:t>
            </w:r>
            <w:r w:rsidR="00893E8D" w:rsidRPr="00C1361E">
              <w:rPr>
                <w:rFonts w:ascii="標楷體" w:eastAsia="標楷體" w:hAnsi="標楷體" w:hint="eastAsia"/>
                <w:b/>
                <w:color w:val="C45911" w:themeColor="accent2" w:themeShade="BF"/>
              </w:rPr>
              <w:t>用</w:t>
            </w:r>
            <w:r w:rsidR="00893E8D" w:rsidRPr="00C1361E">
              <w:rPr>
                <w:rFonts w:ascii="標楷體" w:eastAsia="標楷體" w:hAnsi="標楷體" w:hint="eastAsia"/>
                <w:b/>
                <w:color w:val="000000" w:themeColor="text1"/>
              </w:rPr>
              <w:t>人</w:t>
            </w:r>
          </w:p>
          <w:p w14:paraId="695FB346" w14:textId="44F17E93" w:rsidR="00326C9F" w:rsidRPr="00C1361E" w:rsidRDefault="00326C9F"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紙</w:t>
            </w:r>
            <w:r w:rsidR="00893E8D" w:rsidRPr="00C1361E">
              <w:rPr>
                <w:rFonts w:ascii="標楷體" w:eastAsia="標楷體" w:hAnsi="標楷體" w:hint="eastAsia"/>
                <w:b/>
                <w:color w:val="7030A0"/>
              </w:rPr>
              <w:t xml:space="preserve"> </w:t>
            </w:r>
            <w:r w:rsidR="00893E8D" w:rsidRPr="00C1361E">
              <w:rPr>
                <w:rFonts w:ascii="標楷體" w:eastAsia="標楷體" w:hAnsi="標楷體" w:hint="eastAsia"/>
                <w:b/>
                <w:color w:val="C45911" w:themeColor="accent2" w:themeShade="BF"/>
              </w:rPr>
              <w:t>指</w:t>
            </w:r>
            <w:r w:rsidR="00893E8D" w:rsidRPr="00C1361E">
              <w:rPr>
                <w:rFonts w:ascii="標楷體" w:eastAsia="標楷體" w:hAnsi="標楷體" w:hint="eastAsia"/>
                <w:b/>
                <w:color w:val="000000" w:themeColor="text1"/>
              </w:rPr>
              <w:t>引</w:t>
            </w:r>
          </w:p>
          <w:p w14:paraId="5AE00D87" w14:textId="14114CF2" w:rsidR="00326C9F" w:rsidRPr="00C1361E" w:rsidRDefault="00326C9F"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鞋</w:t>
            </w:r>
            <w:r w:rsidR="00893E8D" w:rsidRPr="00C1361E">
              <w:rPr>
                <w:rFonts w:ascii="標楷體" w:eastAsia="標楷體" w:hAnsi="標楷體" w:hint="eastAsia"/>
                <w:b/>
                <w:color w:val="7030A0"/>
              </w:rPr>
              <w:t xml:space="preserve"> </w:t>
            </w:r>
            <w:r w:rsidR="00893E8D" w:rsidRPr="00C1361E">
              <w:rPr>
                <w:rFonts w:ascii="標楷體" w:eastAsia="標楷體" w:hAnsi="標楷體" w:hint="eastAsia"/>
                <w:b/>
                <w:color w:val="C45911" w:themeColor="accent2" w:themeShade="BF"/>
              </w:rPr>
              <w:t>協</w:t>
            </w:r>
            <w:r w:rsidR="00893E8D" w:rsidRPr="00C1361E">
              <w:rPr>
                <w:rFonts w:ascii="標楷體" w:eastAsia="標楷體" w:hAnsi="標楷體" w:hint="eastAsia"/>
                <w:b/>
                <w:color w:val="000000" w:themeColor="text1"/>
              </w:rPr>
              <w:t>調</w:t>
            </w:r>
          </w:p>
          <w:p w14:paraId="5720F817" w14:textId="7C4E68D7" w:rsidR="00326C9F" w:rsidRPr="00C1361E" w:rsidRDefault="00326C9F"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包</w:t>
            </w:r>
            <w:r w:rsidR="00893E8D" w:rsidRPr="00C1361E">
              <w:rPr>
                <w:rFonts w:ascii="標楷體" w:eastAsia="標楷體" w:hAnsi="標楷體" w:hint="eastAsia"/>
                <w:b/>
                <w:color w:val="7030A0"/>
              </w:rPr>
              <w:t xml:space="preserve"> </w:t>
            </w:r>
            <w:r w:rsidR="00893E8D" w:rsidRPr="00C1361E">
              <w:rPr>
                <w:rFonts w:ascii="標楷體" w:eastAsia="標楷體" w:hAnsi="標楷體" w:hint="eastAsia"/>
                <w:b/>
                <w:color w:val="C45911" w:themeColor="accent2" w:themeShade="BF"/>
              </w:rPr>
              <w:t>報</w:t>
            </w:r>
            <w:r w:rsidR="00893E8D" w:rsidRPr="00C1361E">
              <w:rPr>
                <w:rFonts w:ascii="標楷體" w:eastAsia="標楷體" w:hAnsi="標楷體" w:hint="eastAsia"/>
                <w:b/>
                <w:color w:val="000000" w:themeColor="text1"/>
              </w:rPr>
              <w:t>告</w:t>
            </w:r>
          </w:p>
          <w:p w14:paraId="2972435A" w14:textId="448CAFB0" w:rsidR="00326C9F" w:rsidRPr="00C1361E" w:rsidRDefault="00326C9F"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玉</w:t>
            </w:r>
            <w:r w:rsidR="00893E8D" w:rsidRPr="00C1361E">
              <w:rPr>
                <w:rFonts w:ascii="標楷體" w:eastAsia="標楷體" w:hAnsi="標楷體" w:hint="eastAsia"/>
                <w:b/>
                <w:color w:val="7030A0"/>
              </w:rPr>
              <w:t xml:space="preserve"> </w:t>
            </w:r>
            <w:r w:rsidR="00893E8D" w:rsidRPr="00C1361E">
              <w:rPr>
                <w:rFonts w:ascii="標楷體" w:eastAsia="標楷體" w:hAnsi="標楷體" w:hint="eastAsia"/>
                <w:b/>
                <w:color w:val="C45911" w:themeColor="accent2" w:themeShade="BF"/>
              </w:rPr>
              <w:t>預</w:t>
            </w:r>
            <w:r w:rsidR="00893E8D" w:rsidRPr="00C1361E">
              <w:rPr>
                <w:rFonts w:ascii="標楷體" w:eastAsia="標楷體" w:hAnsi="標楷體" w:hint="eastAsia"/>
                <w:b/>
                <w:color w:val="000000" w:themeColor="text1"/>
              </w:rPr>
              <w:t>算</w:t>
            </w:r>
          </w:p>
        </w:tc>
      </w:tr>
      <w:tr w:rsidR="000C31C1" w:rsidRPr="00C1361E" w14:paraId="4F4D8797" w14:textId="77777777" w:rsidTr="005E72FD">
        <w:tc>
          <w:tcPr>
            <w:tcW w:w="419" w:type="dxa"/>
            <w:vAlign w:val="center"/>
          </w:tcPr>
          <w:p w14:paraId="3B3A8544" w14:textId="09BE17F9" w:rsidR="000C31C1" w:rsidRPr="00C1361E" w:rsidRDefault="005E72FD" w:rsidP="00E90E7B">
            <w:pPr>
              <w:spacing w:line="400" w:lineRule="exact"/>
              <w:jc w:val="center"/>
              <w:rPr>
                <w:rFonts w:ascii="標楷體" w:eastAsia="標楷體" w:hAnsi="標楷體"/>
              </w:rPr>
            </w:pPr>
            <w:r w:rsidRPr="00C1361E">
              <w:rPr>
                <w:rFonts w:ascii="標楷體" w:eastAsia="標楷體" w:hAnsi="標楷體"/>
              </w:rPr>
              <w:t>D</w:t>
            </w:r>
          </w:p>
        </w:tc>
        <w:tc>
          <w:tcPr>
            <w:tcW w:w="10909" w:type="dxa"/>
          </w:tcPr>
          <w:p w14:paraId="7B538041" w14:textId="77777777" w:rsidR="005E72FD" w:rsidRPr="00C1361E" w:rsidRDefault="005E72FD" w:rsidP="00E90E7B">
            <w:pPr>
              <w:spacing w:line="400" w:lineRule="exact"/>
              <w:rPr>
                <w:rFonts w:ascii="標楷體" w:eastAsia="標楷體" w:hAnsi="標楷體"/>
              </w:rPr>
            </w:pPr>
            <w:r w:rsidRPr="00C1361E">
              <w:rPr>
                <w:rFonts w:ascii="標楷體" w:eastAsia="標楷體" w:hAnsi="標楷體" w:hint="eastAsia"/>
              </w:rPr>
              <w:t>為擺平各利益團體的要求，藉協商妥協手段做出來的決定</w:t>
            </w:r>
          </w:p>
          <w:p w14:paraId="4D6C29BC" w14:textId="77777777" w:rsidR="005E72FD" w:rsidRPr="00C1361E" w:rsidRDefault="005E72FD" w:rsidP="00E90E7B">
            <w:pPr>
              <w:spacing w:line="400" w:lineRule="exact"/>
              <w:rPr>
                <w:rFonts w:ascii="標楷體" w:eastAsia="標楷體" w:hAnsi="標楷體"/>
              </w:rPr>
            </w:pPr>
            <w:r w:rsidRPr="00C1361E">
              <w:rPr>
                <w:rFonts w:ascii="標楷體" w:eastAsia="標楷體" w:hAnsi="標楷體" w:hint="eastAsia"/>
              </w:rPr>
              <w:t>(A)理性模式</w:t>
            </w:r>
          </w:p>
          <w:p w14:paraId="4989EF55" w14:textId="77777777" w:rsidR="005E72FD" w:rsidRPr="00C1361E" w:rsidRDefault="005E72FD" w:rsidP="00E90E7B">
            <w:pPr>
              <w:spacing w:line="400" w:lineRule="exact"/>
              <w:rPr>
                <w:rFonts w:ascii="標楷體" w:eastAsia="標楷體" w:hAnsi="標楷體"/>
              </w:rPr>
            </w:pPr>
            <w:r w:rsidRPr="00C1361E">
              <w:rPr>
                <w:rFonts w:ascii="標楷體" w:eastAsia="標楷體" w:hAnsi="標楷體" w:hint="eastAsia"/>
              </w:rPr>
              <w:t>(B)滿意模式</w:t>
            </w:r>
          </w:p>
          <w:p w14:paraId="4BAF6825" w14:textId="77777777" w:rsidR="005E72FD" w:rsidRPr="00C1361E" w:rsidRDefault="005E72FD" w:rsidP="00E90E7B">
            <w:pPr>
              <w:spacing w:line="400" w:lineRule="exact"/>
              <w:rPr>
                <w:rFonts w:ascii="標楷體" w:eastAsia="標楷體" w:hAnsi="標楷體"/>
              </w:rPr>
            </w:pPr>
            <w:r w:rsidRPr="00C1361E">
              <w:rPr>
                <w:rFonts w:ascii="標楷體" w:eastAsia="標楷體" w:hAnsi="標楷體" w:hint="eastAsia"/>
              </w:rPr>
              <w:t>(C)漸進模式</w:t>
            </w:r>
          </w:p>
          <w:p w14:paraId="4F176369" w14:textId="63107750" w:rsidR="000C31C1" w:rsidRPr="00C1361E" w:rsidRDefault="005E72FD" w:rsidP="00E90E7B">
            <w:pPr>
              <w:spacing w:line="400" w:lineRule="exact"/>
              <w:rPr>
                <w:rFonts w:ascii="標楷體" w:eastAsia="標楷體" w:hAnsi="標楷體"/>
              </w:rPr>
            </w:pPr>
            <w:r w:rsidRPr="00C1361E">
              <w:rPr>
                <w:rFonts w:ascii="標楷體" w:eastAsia="標楷體" w:hAnsi="標楷體" w:hint="eastAsia"/>
              </w:rPr>
              <w:t>(D)政治模式</w:t>
            </w:r>
          </w:p>
        </w:tc>
      </w:tr>
      <w:tr w:rsidR="000C31C1" w:rsidRPr="00C1361E" w14:paraId="72A419CF" w14:textId="77777777" w:rsidTr="000C31C1">
        <w:tc>
          <w:tcPr>
            <w:tcW w:w="419" w:type="dxa"/>
          </w:tcPr>
          <w:p w14:paraId="6C577A87" w14:textId="77777777" w:rsidR="000C31C1" w:rsidRPr="00C1361E" w:rsidRDefault="000C31C1" w:rsidP="00E90E7B">
            <w:pPr>
              <w:spacing w:line="400" w:lineRule="exact"/>
              <w:rPr>
                <w:rFonts w:ascii="標楷體" w:eastAsia="標楷體" w:hAnsi="標楷體"/>
                <w:b/>
              </w:rPr>
            </w:pPr>
            <w:r w:rsidRPr="00C1361E">
              <w:rPr>
                <w:rFonts w:ascii="標楷體" w:eastAsia="標楷體" w:hAnsi="標楷體" w:hint="eastAsia"/>
                <w:b/>
              </w:rPr>
              <w:t>解</w:t>
            </w:r>
          </w:p>
          <w:p w14:paraId="7304829A" w14:textId="77777777" w:rsidR="000C31C1" w:rsidRPr="00C1361E" w:rsidRDefault="000C31C1"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F134E00" w14:textId="441EC524" w:rsidR="000C31C1" w:rsidRPr="00C1361E" w:rsidRDefault="005E72FD" w:rsidP="00E90E7B">
            <w:pPr>
              <w:spacing w:line="400" w:lineRule="exact"/>
              <w:rPr>
                <w:rFonts w:ascii="標楷體" w:eastAsia="標楷體" w:hAnsi="標楷體"/>
              </w:rPr>
            </w:pPr>
            <w:r w:rsidRPr="00C1361E">
              <w:rPr>
                <w:rFonts w:ascii="標楷體" w:eastAsia="標楷體" w:hAnsi="標楷體" w:hint="eastAsia"/>
              </w:rPr>
              <w:t>政治=協商</w:t>
            </w:r>
          </w:p>
        </w:tc>
      </w:tr>
      <w:tr w:rsidR="000C31C1" w:rsidRPr="00C1361E" w14:paraId="11530730" w14:textId="77777777" w:rsidTr="00AF04BC">
        <w:tc>
          <w:tcPr>
            <w:tcW w:w="419" w:type="dxa"/>
            <w:vAlign w:val="center"/>
          </w:tcPr>
          <w:p w14:paraId="1C7F02CD" w14:textId="6440C057" w:rsidR="000C31C1" w:rsidRPr="00C1361E" w:rsidRDefault="00AF04BC" w:rsidP="00E90E7B">
            <w:pPr>
              <w:spacing w:line="400" w:lineRule="exact"/>
              <w:jc w:val="center"/>
              <w:rPr>
                <w:rFonts w:ascii="標楷體" w:eastAsia="標楷體" w:hAnsi="標楷體"/>
              </w:rPr>
            </w:pPr>
            <w:r w:rsidRPr="00C1361E">
              <w:rPr>
                <w:rFonts w:ascii="標楷體" w:eastAsia="標楷體" w:hAnsi="標楷體"/>
              </w:rPr>
              <w:t>A</w:t>
            </w:r>
          </w:p>
        </w:tc>
        <w:tc>
          <w:tcPr>
            <w:tcW w:w="10909" w:type="dxa"/>
          </w:tcPr>
          <w:p w14:paraId="2CF33E16" w14:textId="77777777" w:rsidR="00AF04BC" w:rsidRPr="00C1361E" w:rsidRDefault="00AF04BC" w:rsidP="00E90E7B">
            <w:pPr>
              <w:spacing w:line="400" w:lineRule="exact"/>
              <w:rPr>
                <w:rFonts w:ascii="標楷體" w:eastAsia="標楷體" w:hAnsi="標楷體"/>
              </w:rPr>
            </w:pPr>
            <w:r w:rsidRPr="00C1361E">
              <w:rPr>
                <w:rFonts w:ascii="標楷體" w:eastAsia="標楷體" w:hAnsi="標楷體" w:hint="eastAsia"/>
              </w:rPr>
              <w:t xml:space="preserve">依海格（J. Hage）的不證自明理論，下列敘述何者是正確的？ </w:t>
            </w:r>
          </w:p>
          <w:p w14:paraId="0AA18BFE" w14:textId="77777777" w:rsidR="00AF04BC" w:rsidRPr="00C1361E" w:rsidRDefault="00AF04BC" w:rsidP="00E90E7B">
            <w:pPr>
              <w:spacing w:line="400" w:lineRule="exact"/>
              <w:rPr>
                <w:rFonts w:ascii="標楷體" w:eastAsia="標楷體" w:hAnsi="標楷體"/>
              </w:rPr>
            </w:pPr>
            <w:r w:rsidRPr="00C1361E">
              <w:rPr>
                <w:rFonts w:ascii="標楷體" w:eastAsia="標楷體" w:hAnsi="標楷體" w:hint="eastAsia"/>
              </w:rPr>
              <w:t xml:space="preserve">(A)集中化愈高生產力愈高 </w:t>
            </w:r>
          </w:p>
          <w:p w14:paraId="72843303" w14:textId="77777777" w:rsidR="00AF04BC" w:rsidRPr="00C1361E" w:rsidRDefault="00AF04BC" w:rsidP="00E90E7B">
            <w:pPr>
              <w:spacing w:line="400" w:lineRule="exact"/>
              <w:rPr>
                <w:rFonts w:ascii="標楷體" w:eastAsia="標楷體" w:hAnsi="標楷體"/>
              </w:rPr>
            </w:pPr>
            <w:r w:rsidRPr="00C1361E">
              <w:rPr>
                <w:rFonts w:ascii="標楷體" w:eastAsia="標楷體" w:hAnsi="標楷體"/>
              </w:rPr>
              <w:t>(B)</w:t>
            </w:r>
            <w:r w:rsidRPr="00C1361E">
              <w:rPr>
                <w:rFonts w:ascii="標楷體" w:eastAsia="標楷體" w:hAnsi="標楷體" w:hint="eastAsia"/>
              </w:rPr>
              <w:t>正式化愈高效</w:t>
            </w:r>
            <w:r w:rsidRPr="00C1361E">
              <w:rPr>
                <w:rFonts w:ascii="標楷體" w:eastAsia="標楷體" w:hAnsi="標楷體" w:cs="新細明體" w:hint="eastAsia"/>
              </w:rPr>
              <w:t>率</w:t>
            </w:r>
            <w:r w:rsidRPr="00C1361E">
              <w:rPr>
                <w:rFonts w:ascii="標楷體" w:eastAsia="標楷體" w:hAnsi="標楷體" w:hint="eastAsia"/>
              </w:rPr>
              <w:t>性愈低</w:t>
            </w:r>
            <w:r w:rsidRPr="00C1361E">
              <w:rPr>
                <w:rFonts w:ascii="標楷體" w:eastAsia="標楷體" w:hAnsi="標楷體"/>
              </w:rPr>
              <w:t xml:space="preserve"> </w:t>
            </w:r>
          </w:p>
          <w:p w14:paraId="54A5EC94" w14:textId="77777777" w:rsidR="00AF04BC" w:rsidRPr="00C1361E" w:rsidRDefault="00AF04BC" w:rsidP="00E90E7B">
            <w:pPr>
              <w:spacing w:line="400" w:lineRule="exact"/>
              <w:rPr>
                <w:rFonts w:ascii="標楷體" w:eastAsia="標楷體" w:hAnsi="標楷體"/>
              </w:rPr>
            </w:pPr>
            <w:r w:rsidRPr="00C1361E">
              <w:rPr>
                <w:rFonts w:ascii="標楷體" w:eastAsia="標楷體" w:hAnsi="標楷體" w:hint="eastAsia"/>
              </w:rPr>
              <w:t xml:space="preserve">(C)階層化愈高滿意度愈高 </w:t>
            </w:r>
          </w:p>
          <w:p w14:paraId="4F9B3BD4" w14:textId="3D759E25" w:rsidR="000C31C1" w:rsidRPr="00C1361E" w:rsidRDefault="00AF04BC" w:rsidP="00E90E7B">
            <w:pPr>
              <w:spacing w:line="400" w:lineRule="exact"/>
              <w:rPr>
                <w:rFonts w:ascii="標楷體" w:eastAsia="標楷體" w:hAnsi="標楷體"/>
              </w:rPr>
            </w:pPr>
            <w:r w:rsidRPr="00C1361E">
              <w:rPr>
                <w:rFonts w:ascii="標楷體" w:eastAsia="標楷體" w:hAnsi="標楷體" w:hint="eastAsia"/>
              </w:rPr>
              <w:t>(D)複雜化愈高生產力愈高</w:t>
            </w:r>
          </w:p>
        </w:tc>
      </w:tr>
      <w:tr w:rsidR="000C31C1" w:rsidRPr="00C1361E" w14:paraId="12AADBA7" w14:textId="77777777" w:rsidTr="000C31C1">
        <w:tc>
          <w:tcPr>
            <w:tcW w:w="419" w:type="dxa"/>
          </w:tcPr>
          <w:p w14:paraId="394787BE" w14:textId="77777777" w:rsidR="000C31C1" w:rsidRPr="00C1361E" w:rsidRDefault="000C31C1" w:rsidP="00E90E7B">
            <w:pPr>
              <w:spacing w:line="400" w:lineRule="exact"/>
              <w:rPr>
                <w:rFonts w:ascii="標楷體" w:eastAsia="標楷體" w:hAnsi="標楷體"/>
                <w:b/>
              </w:rPr>
            </w:pPr>
            <w:r w:rsidRPr="00C1361E">
              <w:rPr>
                <w:rFonts w:ascii="標楷體" w:eastAsia="標楷體" w:hAnsi="標楷體" w:hint="eastAsia"/>
                <w:b/>
              </w:rPr>
              <w:t>解</w:t>
            </w:r>
          </w:p>
          <w:p w14:paraId="082F4C8F" w14:textId="77777777" w:rsidR="000C31C1" w:rsidRPr="00C1361E" w:rsidRDefault="000C31C1"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344130BD" w14:textId="7F11B73D" w:rsidR="00AF04BC" w:rsidRPr="00C1361E" w:rsidRDefault="00AF04BC" w:rsidP="00E90E7B">
            <w:pPr>
              <w:spacing w:line="400" w:lineRule="exact"/>
              <w:jc w:val="both"/>
              <w:rPr>
                <w:rFonts w:ascii="標楷體" w:eastAsia="標楷體" w:hAnsi="標楷體"/>
              </w:rPr>
            </w:pPr>
            <w:r w:rsidRPr="00C1361E">
              <w:rPr>
                <w:rFonts w:ascii="標楷體" w:eastAsia="標楷體" w:hAnsi="標楷體"/>
              </w:rPr>
              <w:fldChar w:fldCharType="begin"/>
            </w:r>
            <w:r w:rsidRPr="00C1361E">
              <w:rPr>
                <w:rFonts w:ascii="標楷體" w:eastAsia="標楷體" w:hAnsi="標楷體"/>
              </w:rPr>
              <w:instrText xml:space="preserve"> </w:instrText>
            </w:r>
            <w:r w:rsidRPr="00C1361E">
              <w:rPr>
                <w:rFonts w:ascii="標楷體" w:eastAsia="標楷體" w:hAnsi="標楷體" w:hint="eastAsia"/>
              </w:rPr>
              <w:instrText>eq \o\ac(○,</w:instrText>
            </w:r>
            <w:r w:rsidRPr="00C1361E">
              <w:rPr>
                <w:rFonts w:ascii="標楷體" w:eastAsia="標楷體" w:hAnsi="標楷體" w:hint="eastAsia"/>
                <w:position w:val="3"/>
                <w:sz w:val="16"/>
              </w:rPr>
              <w:instrText>1</w:instrText>
            </w:r>
            <w:r w:rsidRPr="00C1361E">
              <w:rPr>
                <w:rFonts w:ascii="標楷體" w:eastAsia="標楷體" w:hAnsi="標楷體" w:hint="eastAsia"/>
              </w:rPr>
              <w:instrText>)</w:instrText>
            </w:r>
            <w:r w:rsidRPr="00C1361E">
              <w:rPr>
                <w:rFonts w:ascii="標楷體" w:eastAsia="標楷體" w:hAnsi="標楷體"/>
              </w:rPr>
              <w:fldChar w:fldCharType="end"/>
            </w:r>
            <w:r w:rsidRPr="00C1361E">
              <w:rPr>
                <w:rFonts w:ascii="標楷體" w:eastAsia="標楷體" w:hAnsi="標楷體" w:hint="eastAsia"/>
              </w:rPr>
              <w:t>複雜高集中低</w:t>
            </w:r>
            <w:r w:rsidRPr="00C1361E">
              <w:rPr>
                <w:rFonts w:ascii="標楷體" w:eastAsia="標楷體" w:hAnsi="標楷體"/>
              </w:rPr>
              <w:t xml:space="preserve">  </w:t>
            </w:r>
            <w:r w:rsidRPr="00C1361E">
              <w:rPr>
                <w:rFonts w:ascii="標楷體" w:eastAsia="標楷體" w:hAnsi="標楷體"/>
              </w:rPr>
              <w:fldChar w:fldCharType="begin"/>
            </w:r>
            <w:r w:rsidRPr="00C1361E">
              <w:rPr>
                <w:rFonts w:ascii="標楷體" w:eastAsia="標楷體" w:hAnsi="標楷體"/>
              </w:rPr>
              <w:instrText xml:space="preserve"> </w:instrText>
            </w:r>
            <w:r w:rsidRPr="00C1361E">
              <w:rPr>
                <w:rFonts w:ascii="標楷體" w:eastAsia="標楷體" w:hAnsi="標楷體" w:hint="eastAsia"/>
              </w:rPr>
              <w:instrText>eq \o\ac(○,</w:instrText>
            </w:r>
            <w:r w:rsidRPr="00C1361E">
              <w:rPr>
                <w:rFonts w:ascii="標楷體" w:eastAsia="標楷體" w:hAnsi="標楷體" w:hint="eastAsia"/>
                <w:position w:val="3"/>
                <w:sz w:val="16"/>
              </w:rPr>
              <w:instrText>2</w:instrText>
            </w:r>
            <w:r w:rsidRPr="00C1361E">
              <w:rPr>
                <w:rFonts w:ascii="標楷體" w:eastAsia="標楷體" w:hAnsi="標楷體" w:hint="eastAsia"/>
              </w:rPr>
              <w:instrText>)</w:instrText>
            </w:r>
            <w:r w:rsidRPr="00C1361E">
              <w:rPr>
                <w:rFonts w:ascii="標楷體" w:eastAsia="標楷體" w:hAnsi="標楷體"/>
              </w:rPr>
              <w:fldChar w:fldCharType="end"/>
            </w:r>
            <w:r w:rsidRPr="00C1361E">
              <w:rPr>
                <w:rFonts w:ascii="標楷體" w:eastAsia="標楷體" w:hAnsi="標楷體" w:hint="eastAsia"/>
              </w:rPr>
              <w:t>集中高生產高</w:t>
            </w:r>
            <w:r w:rsidRPr="00C1361E">
              <w:rPr>
                <w:rFonts w:ascii="標楷體" w:eastAsia="標楷體" w:hAnsi="標楷體"/>
              </w:rPr>
              <w:t xml:space="preserve">  </w:t>
            </w:r>
            <w:r w:rsidRPr="00C1361E">
              <w:rPr>
                <w:rFonts w:ascii="標楷體" w:eastAsia="標楷體" w:hAnsi="標楷體"/>
              </w:rPr>
              <w:fldChar w:fldCharType="begin"/>
            </w:r>
            <w:r w:rsidRPr="00C1361E">
              <w:rPr>
                <w:rFonts w:ascii="標楷體" w:eastAsia="標楷體" w:hAnsi="標楷體"/>
              </w:rPr>
              <w:instrText xml:space="preserve"> </w:instrText>
            </w:r>
            <w:r w:rsidRPr="00C1361E">
              <w:rPr>
                <w:rFonts w:ascii="標楷體" w:eastAsia="標楷體" w:hAnsi="標楷體" w:hint="eastAsia"/>
              </w:rPr>
              <w:instrText>eq \o\ac(○,</w:instrText>
            </w:r>
            <w:r w:rsidRPr="00C1361E">
              <w:rPr>
                <w:rFonts w:ascii="標楷體" w:eastAsia="標楷體" w:hAnsi="標楷體" w:hint="eastAsia"/>
                <w:position w:val="3"/>
                <w:sz w:val="16"/>
              </w:rPr>
              <w:instrText>3</w:instrText>
            </w:r>
            <w:r w:rsidRPr="00C1361E">
              <w:rPr>
                <w:rFonts w:ascii="標楷體" w:eastAsia="標楷體" w:hAnsi="標楷體" w:hint="eastAsia"/>
              </w:rPr>
              <w:instrText>)</w:instrText>
            </w:r>
            <w:r w:rsidRPr="00C1361E">
              <w:rPr>
                <w:rFonts w:ascii="標楷體" w:eastAsia="標楷體" w:hAnsi="標楷體"/>
              </w:rPr>
              <w:fldChar w:fldCharType="end"/>
            </w:r>
            <w:r w:rsidRPr="00C1361E">
              <w:rPr>
                <w:rFonts w:ascii="標楷體" w:eastAsia="標楷體" w:hAnsi="標楷體" w:hint="eastAsia"/>
              </w:rPr>
              <w:t>集中高正式高</w:t>
            </w:r>
            <w:r w:rsidRPr="00C1361E">
              <w:rPr>
                <w:rFonts w:ascii="標楷體" w:eastAsia="標楷體" w:hAnsi="標楷體"/>
              </w:rPr>
              <w:t xml:space="preserve">  </w:t>
            </w:r>
            <w:r w:rsidRPr="00C1361E">
              <w:rPr>
                <w:rFonts w:ascii="標楷體" w:eastAsia="標楷體" w:hAnsi="標楷體"/>
              </w:rPr>
              <w:fldChar w:fldCharType="begin"/>
            </w:r>
            <w:r w:rsidRPr="00C1361E">
              <w:rPr>
                <w:rFonts w:ascii="標楷體" w:eastAsia="標楷體" w:hAnsi="標楷體"/>
              </w:rPr>
              <w:instrText xml:space="preserve"> </w:instrText>
            </w:r>
            <w:r w:rsidRPr="00C1361E">
              <w:rPr>
                <w:rFonts w:ascii="標楷體" w:eastAsia="標楷體" w:hAnsi="標楷體" w:hint="eastAsia"/>
              </w:rPr>
              <w:instrText>eq \o\ac(○,</w:instrText>
            </w:r>
            <w:r w:rsidRPr="00C1361E">
              <w:rPr>
                <w:rFonts w:ascii="標楷體" w:eastAsia="標楷體" w:hAnsi="標楷體" w:hint="eastAsia"/>
                <w:position w:val="3"/>
                <w:sz w:val="16"/>
              </w:rPr>
              <w:instrText>4</w:instrText>
            </w:r>
            <w:r w:rsidRPr="00C1361E">
              <w:rPr>
                <w:rFonts w:ascii="標楷體" w:eastAsia="標楷體" w:hAnsi="標楷體" w:hint="eastAsia"/>
              </w:rPr>
              <w:instrText>)</w:instrText>
            </w:r>
            <w:r w:rsidRPr="00C1361E">
              <w:rPr>
                <w:rFonts w:ascii="標楷體" w:eastAsia="標楷體" w:hAnsi="標楷體"/>
              </w:rPr>
              <w:fldChar w:fldCharType="end"/>
            </w:r>
            <w:r w:rsidRPr="00C1361E">
              <w:rPr>
                <w:rFonts w:ascii="標楷體" w:eastAsia="標楷體" w:hAnsi="標楷體" w:hint="eastAsia"/>
              </w:rPr>
              <w:t>正式高效率高</w:t>
            </w:r>
          </w:p>
          <w:p w14:paraId="28A71A09" w14:textId="77777777" w:rsidR="000C31C1" w:rsidRPr="00C1361E" w:rsidRDefault="00AF04BC" w:rsidP="00E90E7B">
            <w:pPr>
              <w:spacing w:line="400" w:lineRule="exact"/>
              <w:jc w:val="both"/>
              <w:rPr>
                <w:rFonts w:ascii="標楷體" w:eastAsia="標楷體" w:hAnsi="標楷體"/>
              </w:rPr>
            </w:pPr>
            <w:r w:rsidRPr="00C1361E">
              <w:rPr>
                <w:rFonts w:ascii="標楷體" w:eastAsia="標楷體" w:hAnsi="標楷體"/>
              </w:rPr>
              <w:fldChar w:fldCharType="begin"/>
            </w:r>
            <w:r w:rsidRPr="00C1361E">
              <w:rPr>
                <w:rFonts w:ascii="標楷體" w:eastAsia="標楷體" w:hAnsi="標楷體"/>
              </w:rPr>
              <w:instrText xml:space="preserve"> </w:instrText>
            </w:r>
            <w:r w:rsidRPr="00C1361E">
              <w:rPr>
                <w:rFonts w:ascii="標楷體" w:eastAsia="標楷體" w:hAnsi="標楷體" w:hint="eastAsia"/>
              </w:rPr>
              <w:instrText>eq \o\ac(○,</w:instrText>
            </w:r>
            <w:r w:rsidRPr="00C1361E">
              <w:rPr>
                <w:rFonts w:ascii="標楷體" w:eastAsia="標楷體" w:hAnsi="標楷體" w:hint="eastAsia"/>
                <w:position w:val="3"/>
                <w:sz w:val="16"/>
              </w:rPr>
              <w:instrText>5</w:instrText>
            </w:r>
            <w:r w:rsidRPr="00C1361E">
              <w:rPr>
                <w:rFonts w:ascii="標楷體" w:eastAsia="標楷體" w:hAnsi="標楷體" w:hint="eastAsia"/>
              </w:rPr>
              <w:instrText>)</w:instrText>
            </w:r>
            <w:r w:rsidRPr="00C1361E">
              <w:rPr>
                <w:rFonts w:ascii="標楷體" w:eastAsia="標楷體" w:hAnsi="標楷體"/>
              </w:rPr>
              <w:fldChar w:fldCharType="end"/>
            </w:r>
            <w:r w:rsidRPr="00C1361E">
              <w:rPr>
                <w:rFonts w:ascii="標楷體" w:eastAsia="標楷體" w:hAnsi="標楷體" w:hint="eastAsia"/>
              </w:rPr>
              <w:t>階層高生產高</w:t>
            </w:r>
            <w:r w:rsidRPr="00C1361E">
              <w:rPr>
                <w:rFonts w:ascii="標楷體" w:eastAsia="標楷體" w:hAnsi="標楷體"/>
              </w:rPr>
              <w:t xml:space="preserve">  </w:t>
            </w:r>
            <w:r w:rsidRPr="00C1361E">
              <w:rPr>
                <w:rFonts w:ascii="標楷體" w:eastAsia="標楷體" w:hAnsi="標楷體"/>
              </w:rPr>
              <w:fldChar w:fldCharType="begin"/>
            </w:r>
            <w:r w:rsidRPr="00C1361E">
              <w:rPr>
                <w:rFonts w:ascii="標楷體" w:eastAsia="標楷體" w:hAnsi="標楷體"/>
              </w:rPr>
              <w:instrText xml:space="preserve"> </w:instrText>
            </w:r>
            <w:r w:rsidRPr="00C1361E">
              <w:rPr>
                <w:rFonts w:ascii="標楷體" w:eastAsia="標楷體" w:hAnsi="標楷體" w:hint="eastAsia"/>
              </w:rPr>
              <w:instrText>eq \o\ac(○,</w:instrText>
            </w:r>
            <w:r w:rsidRPr="00C1361E">
              <w:rPr>
                <w:rFonts w:ascii="標楷體" w:eastAsia="標楷體" w:hAnsi="標楷體" w:hint="eastAsia"/>
                <w:position w:val="3"/>
                <w:sz w:val="16"/>
              </w:rPr>
              <w:instrText>6</w:instrText>
            </w:r>
            <w:r w:rsidRPr="00C1361E">
              <w:rPr>
                <w:rFonts w:ascii="標楷體" w:eastAsia="標楷體" w:hAnsi="標楷體" w:hint="eastAsia"/>
              </w:rPr>
              <w:instrText>)</w:instrText>
            </w:r>
            <w:r w:rsidRPr="00C1361E">
              <w:rPr>
                <w:rFonts w:ascii="標楷體" w:eastAsia="標楷體" w:hAnsi="標楷體"/>
              </w:rPr>
              <w:fldChar w:fldCharType="end"/>
            </w:r>
            <w:r w:rsidRPr="00C1361E">
              <w:rPr>
                <w:rFonts w:ascii="標楷體" w:eastAsia="標楷體" w:hAnsi="標楷體" w:hint="eastAsia"/>
              </w:rPr>
              <w:t>階層高滿足低</w:t>
            </w:r>
            <w:r w:rsidRPr="00C1361E">
              <w:rPr>
                <w:rFonts w:ascii="標楷體" w:eastAsia="標楷體" w:hAnsi="標楷體"/>
              </w:rPr>
              <w:t xml:space="preserve">  </w:t>
            </w:r>
            <w:r w:rsidRPr="00C1361E">
              <w:rPr>
                <w:rFonts w:ascii="標楷體" w:eastAsia="標楷體" w:hAnsi="標楷體"/>
              </w:rPr>
              <w:fldChar w:fldCharType="begin"/>
            </w:r>
            <w:r w:rsidRPr="00C1361E">
              <w:rPr>
                <w:rFonts w:ascii="標楷體" w:eastAsia="標楷體" w:hAnsi="標楷體"/>
              </w:rPr>
              <w:instrText xml:space="preserve"> </w:instrText>
            </w:r>
            <w:r w:rsidRPr="00C1361E">
              <w:rPr>
                <w:rFonts w:ascii="標楷體" w:eastAsia="標楷體" w:hAnsi="標楷體" w:hint="eastAsia"/>
              </w:rPr>
              <w:instrText>eq \o\ac(○,</w:instrText>
            </w:r>
            <w:r w:rsidRPr="00C1361E">
              <w:rPr>
                <w:rFonts w:ascii="標楷體" w:eastAsia="標楷體" w:hAnsi="標楷體" w:hint="eastAsia"/>
                <w:position w:val="3"/>
                <w:sz w:val="16"/>
              </w:rPr>
              <w:instrText>7</w:instrText>
            </w:r>
            <w:r w:rsidRPr="00C1361E">
              <w:rPr>
                <w:rFonts w:ascii="標楷體" w:eastAsia="標楷體" w:hAnsi="標楷體" w:hint="eastAsia"/>
              </w:rPr>
              <w:instrText>)</w:instrText>
            </w:r>
            <w:r w:rsidRPr="00C1361E">
              <w:rPr>
                <w:rFonts w:ascii="標楷體" w:eastAsia="標楷體" w:hAnsi="標楷體"/>
              </w:rPr>
              <w:fldChar w:fldCharType="end"/>
            </w:r>
            <w:r w:rsidRPr="00C1361E">
              <w:rPr>
                <w:rFonts w:ascii="標楷體" w:eastAsia="標楷體" w:hAnsi="標楷體" w:hint="eastAsia"/>
              </w:rPr>
              <w:t>階層高適應低</w:t>
            </w:r>
          </w:p>
          <w:p w14:paraId="74A02C8E" w14:textId="32082E1F" w:rsidR="00AF04BC" w:rsidRPr="00C1361E" w:rsidRDefault="00AF04BC" w:rsidP="00E90E7B">
            <w:pPr>
              <w:spacing w:line="400" w:lineRule="exact"/>
              <w:jc w:val="both"/>
              <w:rPr>
                <w:rFonts w:ascii="標楷體" w:eastAsia="標楷體" w:hAnsi="標楷體"/>
              </w:rPr>
            </w:pPr>
            <w:r w:rsidRPr="00C1361E">
              <w:rPr>
                <w:rFonts w:ascii="標楷體" w:eastAsia="標楷體" w:hAnsi="標楷體" w:hint="eastAsia"/>
                <w:b/>
                <w:color w:val="0070C0"/>
              </w:rPr>
              <w:t>有機組織</w:t>
            </w:r>
            <w:r w:rsidRPr="00C1361E">
              <w:rPr>
                <w:rFonts w:ascii="標楷體" w:eastAsia="標楷體" w:hAnsi="標楷體" w:hint="eastAsia"/>
              </w:rPr>
              <w:t xml:space="preserve">（專業組織）高：工作滿足、複雜、適應力　</w:t>
            </w:r>
          </w:p>
          <w:p w14:paraId="1998B6D5" w14:textId="2A8AE52E" w:rsidR="00AF04BC" w:rsidRPr="00C1361E" w:rsidRDefault="00AF04BC" w:rsidP="00E90E7B">
            <w:pPr>
              <w:spacing w:line="400" w:lineRule="exact"/>
              <w:jc w:val="both"/>
              <w:rPr>
                <w:rFonts w:ascii="標楷體" w:eastAsia="標楷體" w:hAnsi="標楷體"/>
              </w:rPr>
            </w:pPr>
            <w:r w:rsidRPr="00C1361E">
              <w:rPr>
                <w:rFonts w:ascii="標楷體" w:eastAsia="標楷體" w:hAnsi="標楷體" w:hint="eastAsia"/>
                <w:b/>
                <w:color w:val="0070C0"/>
              </w:rPr>
              <w:t>機械組織</w:t>
            </w:r>
            <w:r w:rsidRPr="00C1361E">
              <w:rPr>
                <w:rFonts w:ascii="標楷體" w:eastAsia="標楷體" w:hAnsi="標楷體" w:hint="eastAsia"/>
              </w:rPr>
              <w:t>（科層組織）低：工作滿足、複雜、適應力</w:t>
            </w:r>
          </w:p>
        </w:tc>
      </w:tr>
      <w:tr w:rsidR="000C31C1" w:rsidRPr="00C1361E" w14:paraId="4F13C737" w14:textId="77777777" w:rsidTr="006A245D">
        <w:tc>
          <w:tcPr>
            <w:tcW w:w="419" w:type="dxa"/>
            <w:vAlign w:val="center"/>
          </w:tcPr>
          <w:p w14:paraId="3FB95A14" w14:textId="317760BA" w:rsidR="000C31C1" w:rsidRPr="00C1361E" w:rsidRDefault="006A245D" w:rsidP="00E90E7B">
            <w:pPr>
              <w:spacing w:line="400" w:lineRule="exact"/>
              <w:jc w:val="center"/>
              <w:rPr>
                <w:rFonts w:ascii="標楷體" w:eastAsia="標楷體" w:hAnsi="標楷體"/>
              </w:rPr>
            </w:pPr>
            <w:r w:rsidRPr="00C1361E">
              <w:rPr>
                <w:rFonts w:ascii="標楷體" w:eastAsia="標楷體" w:hAnsi="標楷體"/>
              </w:rPr>
              <w:t>A</w:t>
            </w:r>
          </w:p>
        </w:tc>
        <w:tc>
          <w:tcPr>
            <w:tcW w:w="10909" w:type="dxa"/>
          </w:tcPr>
          <w:p w14:paraId="1C95F3FA" w14:textId="77777777" w:rsidR="006A245D" w:rsidRPr="00C1361E" w:rsidRDefault="006A245D" w:rsidP="00E90E7B">
            <w:pPr>
              <w:spacing w:line="400" w:lineRule="exact"/>
              <w:rPr>
                <w:rFonts w:ascii="標楷體" w:eastAsia="標楷體" w:hAnsi="標楷體"/>
              </w:rPr>
            </w:pPr>
            <w:r w:rsidRPr="00C1361E">
              <w:rPr>
                <w:rFonts w:ascii="標楷體" w:eastAsia="標楷體" w:hAnsi="標楷體" w:hint="eastAsia"/>
              </w:rPr>
              <w:t xml:space="preserve">韋伯(Weber)官僚制度所謂「對事不對人」(impersonality)原則的主要目的在： </w:t>
            </w:r>
          </w:p>
          <w:p w14:paraId="3FBD6DED" w14:textId="77777777" w:rsidR="006A245D" w:rsidRPr="00C1361E" w:rsidRDefault="006A245D" w:rsidP="00E90E7B">
            <w:pPr>
              <w:spacing w:line="400" w:lineRule="exact"/>
              <w:rPr>
                <w:rFonts w:ascii="標楷體" w:eastAsia="標楷體" w:hAnsi="標楷體"/>
              </w:rPr>
            </w:pPr>
            <w:r w:rsidRPr="00C1361E">
              <w:rPr>
                <w:rFonts w:ascii="標楷體" w:eastAsia="標楷體" w:hAnsi="標楷體" w:hint="eastAsia"/>
              </w:rPr>
              <w:t>(A)破除私人情面</w:t>
            </w:r>
          </w:p>
          <w:p w14:paraId="612EE819" w14:textId="77777777" w:rsidR="006A245D" w:rsidRPr="00C1361E" w:rsidRDefault="006A245D" w:rsidP="00E90E7B">
            <w:pPr>
              <w:spacing w:line="400" w:lineRule="exact"/>
              <w:rPr>
                <w:rFonts w:ascii="標楷體" w:eastAsia="標楷體" w:hAnsi="標楷體"/>
              </w:rPr>
            </w:pPr>
            <w:r w:rsidRPr="00C1361E">
              <w:rPr>
                <w:rFonts w:ascii="標楷體" w:eastAsia="標楷體" w:hAnsi="標楷體" w:hint="eastAsia"/>
              </w:rPr>
              <w:t>(B)專業分工</w:t>
            </w:r>
            <w:r w:rsidRPr="00C1361E">
              <w:rPr>
                <w:rFonts w:ascii="標楷體" w:eastAsia="標楷體" w:hAnsi="標楷體" w:hint="eastAsia"/>
              </w:rPr>
              <w:tab/>
            </w:r>
          </w:p>
          <w:p w14:paraId="5F8B0077" w14:textId="77777777" w:rsidR="006A245D" w:rsidRPr="00C1361E" w:rsidRDefault="006A245D" w:rsidP="00E90E7B">
            <w:pPr>
              <w:spacing w:line="400" w:lineRule="exact"/>
              <w:rPr>
                <w:rFonts w:ascii="標楷體" w:eastAsia="標楷體" w:hAnsi="標楷體"/>
              </w:rPr>
            </w:pPr>
            <w:r w:rsidRPr="00C1361E">
              <w:rPr>
                <w:rFonts w:ascii="標楷體" w:eastAsia="標楷體" w:hAnsi="標楷體" w:hint="eastAsia"/>
              </w:rPr>
              <w:t>(C)層級節制</w:t>
            </w:r>
            <w:r w:rsidRPr="00C1361E">
              <w:rPr>
                <w:rFonts w:ascii="標楷體" w:eastAsia="標楷體" w:hAnsi="標楷體" w:hint="eastAsia"/>
              </w:rPr>
              <w:tab/>
            </w:r>
          </w:p>
          <w:p w14:paraId="44C184E3" w14:textId="073C5AE3" w:rsidR="000C31C1" w:rsidRPr="00C1361E" w:rsidRDefault="006A245D" w:rsidP="00E90E7B">
            <w:pPr>
              <w:spacing w:line="400" w:lineRule="exact"/>
              <w:rPr>
                <w:rFonts w:ascii="標楷體" w:eastAsia="標楷體" w:hAnsi="標楷體"/>
              </w:rPr>
            </w:pPr>
            <w:r w:rsidRPr="00C1361E">
              <w:rPr>
                <w:rFonts w:ascii="標楷體" w:eastAsia="標楷體" w:hAnsi="標楷體" w:hint="eastAsia"/>
              </w:rPr>
              <w:t>(D)制定合理法規</w:t>
            </w:r>
          </w:p>
        </w:tc>
      </w:tr>
      <w:tr w:rsidR="000C31C1" w:rsidRPr="00C1361E" w14:paraId="14E3DFC5" w14:textId="77777777" w:rsidTr="000C31C1">
        <w:tc>
          <w:tcPr>
            <w:tcW w:w="419" w:type="dxa"/>
          </w:tcPr>
          <w:p w14:paraId="44CE5F26" w14:textId="77777777" w:rsidR="000C31C1" w:rsidRPr="00C1361E" w:rsidRDefault="000C31C1" w:rsidP="00E90E7B">
            <w:pPr>
              <w:spacing w:line="400" w:lineRule="exact"/>
              <w:rPr>
                <w:rFonts w:ascii="標楷體" w:eastAsia="標楷體" w:hAnsi="標楷體"/>
                <w:b/>
              </w:rPr>
            </w:pPr>
            <w:r w:rsidRPr="00C1361E">
              <w:rPr>
                <w:rFonts w:ascii="標楷體" w:eastAsia="標楷體" w:hAnsi="標楷體" w:hint="eastAsia"/>
                <w:b/>
              </w:rPr>
              <w:t>解</w:t>
            </w:r>
          </w:p>
          <w:p w14:paraId="3C250A4C" w14:textId="77777777" w:rsidR="000C31C1" w:rsidRPr="00C1361E" w:rsidRDefault="000C31C1"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408E91C" w14:textId="77777777" w:rsidR="000C31C1" w:rsidRPr="00C1361E" w:rsidRDefault="000C31C1" w:rsidP="00E90E7B">
            <w:pPr>
              <w:spacing w:line="400" w:lineRule="exact"/>
              <w:rPr>
                <w:rFonts w:ascii="標楷體" w:eastAsia="標楷體" w:hAnsi="標楷體"/>
              </w:rPr>
            </w:pPr>
          </w:p>
        </w:tc>
      </w:tr>
      <w:tr w:rsidR="000C31C1" w:rsidRPr="00C1361E" w14:paraId="22ACF114" w14:textId="77777777" w:rsidTr="00E82310">
        <w:tc>
          <w:tcPr>
            <w:tcW w:w="419" w:type="dxa"/>
            <w:vAlign w:val="center"/>
          </w:tcPr>
          <w:p w14:paraId="050C4124" w14:textId="1EFA6569" w:rsidR="000C31C1" w:rsidRPr="00C1361E" w:rsidRDefault="00E82310" w:rsidP="00E90E7B">
            <w:pPr>
              <w:spacing w:line="400" w:lineRule="exact"/>
              <w:jc w:val="center"/>
              <w:rPr>
                <w:rFonts w:ascii="標楷體" w:eastAsia="標楷體" w:hAnsi="標楷體"/>
              </w:rPr>
            </w:pPr>
            <w:r w:rsidRPr="00C1361E">
              <w:rPr>
                <w:rFonts w:ascii="標楷體" w:eastAsia="標楷體" w:hAnsi="標楷體"/>
              </w:rPr>
              <w:t>A</w:t>
            </w:r>
          </w:p>
        </w:tc>
        <w:tc>
          <w:tcPr>
            <w:tcW w:w="10909" w:type="dxa"/>
          </w:tcPr>
          <w:p w14:paraId="337201BE" w14:textId="77777777" w:rsidR="00E82310" w:rsidRPr="00C1361E" w:rsidRDefault="00E82310" w:rsidP="00E90E7B">
            <w:pPr>
              <w:spacing w:line="400" w:lineRule="exact"/>
              <w:rPr>
                <w:rFonts w:ascii="標楷體" w:eastAsia="標楷體" w:hAnsi="標楷體"/>
              </w:rPr>
            </w:pPr>
            <w:r w:rsidRPr="00C1361E">
              <w:rPr>
                <w:rFonts w:ascii="標楷體" w:eastAsia="標楷體" w:hAnsi="標楷體" w:hint="eastAsia"/>
              </w:rPr>
              <w:t xml:space="preserve">組織成員為達成組織或自己的目的，善用其能力與優勢來影響領導者與組織。係 </w:t>
            </w:r>
          </w:p>
          <w:p w14:paraId="37B9932B" w14:textId="77777777" w:rsidR="00E82310" w:rsidRPr="00C1361E" w:rsidRDefault="00E82310" w:rsidP="00E90E7B">
            <w:pPr>
              <w:spacing w:line="400" w:lineRule="exact"/>
              <w:rPr>
                <w:rFonts w:ascii="標楷體" w:eastAsia="標楷體" w:hAnsi="標楷體"/>
              </w:rPr>
            </w:pPr>
            <w:r w:rsidRPr="00C1361E">
              <w:rPr>
                <w:rFonts w:ascii="標楷體" w:eastAsia="標楷體" w:hAnsi="標楷體" w:hint="eastAsia"/>
              </w:rPr>
              <w:t>(A)向上領導</w:t>
            </w:r>
          </w:p>
          <w:p w14:paraId="654FA2E0" w14:textId="77777777" w:rsidR="00E82310" w:rsidRPr="00C1361E" w:rsidRDefault="00E82310" w:rsidP="00E90E7B">
            <w:pPr>
              <w:spacing w:line="400" w:lineRule="exact"/>
              <w:rPr>
                <w:rFonts w:ascii="標楷體" w:eastAsia="標楷體" w:hAnsi="標楷體"/>
              </w:rPr>
            </w:pPr>
            <w:r w:rsidRPr="00C1361E">
              <w:rPr>
                <w:rFonts w:ascii="標楷體" w:eastAsia="標楷體" w:hAnsi="標楷體" w:hint="eastAsia"/>
              </w:rPr>
              <w:t>(B)道德領導</w:t>
            </w:r>
          </w:p>
          <w:p w14:paraId="3B284570" w14:textId="77777777" w:rsidR="00E82310" w:rsidRPr="00C1361E" w:rsidRDefault="00E82310" w:rsidP="00E90E7B">
            <w:pPr>
              <w:spacing w:line="400" w:lineRule="exact"/>
              <w:rPr>
                <w:rFonts w:ascii="標楷體" w:eastAsia="標楷體" w:hAnsi="標楷體"/>
              </w:rPr>
            </w:pPr>
            <w:r w:rsidRPr="00C1361E">
              <w:rPr>
                <w:rFonts w:ascii="標楷體" w:eastAsia="標楷體" w:hAnsi="標楷體" w:hint="eastAsia"/>
              </w:rPr>
              <w:lastRenderedPageBreak/>
              <w:t>(C)願景領導</w:t>
            </w:r>
          </w:p>
          <w:p w14:paraId="422BBAE0" w14:textId="6D48DAAF" w:rsidR="000C31C1" w:rsidRPr="00C1361E" w:rsidRDefault="00E82310" w:rsidP="00E90E7B">
            <w:pPr>
              <w:spacing w:line="400" w:lineRule="exact"/>
              <w:rPr>
                <w:rFonts w:ascii="標楷體" w:eastAsia="標楷體" w:hAnsi="標楷體"/>
              </w:rPr>
            </w:pPr>
            <w:r w:rsidRPr="00C1361E">
              <w:rPr>
                <w:rFonts w:ascii="標楷體" w:eastAsia="標楷體" w:hAnsi="標楷體" w:hint="eastAsia"/>
              </w:rPr>
              <w:t xml:space="preserve">(D)第五級領導 </w:t>
            </w:r>
          </w:p>
        </w:tc>
      </w:tr>
      <w:tr w:rsidR="000C31C1" w:rsidRPr="00C1361E" w14:paraId="4207DFF9" w14:textId="77777777" w:rsidTr="000C31C1">
        <w:tc>
          <w:tcPr>
            <w:tcW w:w="419" w:type="dxa"/>
          </w:tcPr>
          <w:p w14:paraId="5FA94D9A" w14:textId="77777777" w:rsidR="000C31C1" w:rsidRPr="00C1361E" w:rsidRDefault="000C31C1"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7D12F5C4" w14:textId="77777777" w:rsidR="000C31C1" w:rsidRPr="00C1361E" w:rsidRDefault="000C31C1"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B6B64D3" w14:textId="219762A1" w:rsidR="000C31C1" w:rsidRPr="00C1361E" w:rsidRDefault="00E82310" w:rsidP="00E90E7B">
            <w:pPr>
              <w:spacing w:line="400" w:lineRule="exact"/>
              <w:rPr>
                <w:rFonts w:ascii="標楷體" w:eastAsia="標楷體" w:hAnsi="標楷體"/>
              </w:rPr>
            </w:pPr>
            <w:r w:rsidRPr="00C1361E">
              <w:rPr>
                <w:rFonts w:ascii="標楷體" w:eastAsia="標楷體" w:hAnsi="標楷體" w:hint="eastAsia"/>
                <w:b/>
                <w:color w:val="00B050"/>
              </w:rPr>
              <w:t>向上領導</w:t>
            </w:r>
            <w:r w:rsidRPr="00C1361E">
              <w:rPr>
                <w:rFonts w:ascii="標楷體" w:eastAsia="標楷體" w:hAnsi="標楷體"/>
                <w:b/>
                <w:color w:val="00B050"/>
              </w:rPr>
              <w:t xml:space="preserve"> </w:t>
            </w:r>
            <w:r w:rsidRPr="00C1361E">
              <w:rPr>
                <w:rFonts w:ascii="標楷體" w:eastAsia="標楷體" w:hAnsi="標楷體" w:hint="eastAsia"/>
              </w:rPr>
              <w:t>係指組織成員(部屬)為達成組織或自己的目的，善用自身能力與優勢來影響領導者與組織的行為。有別於傳統上所談的領導，都是領導者來領導部屬，是一種向下領導；向上領導即是部屬如何去領導或影響長官，故又稱之為逆向領導或逆領導。</w:t>
            </w:r>
          </w:p>
        </w:tc>
      </w:tr>
      <w:tr w:rsidR="000C31C1" w:rsidRPr="00C1361E" w14:paraId="05721EC9" w14:textId="77777777" w:rsidTr="00D44D2E">
        <w:tc>
          <w:tcPr>
            <w:tcW w:w="419" w:type="dxa"/>
            <w:vAlign w:val="center"/>
          </w:tcPr>
          <w:p w14:paraId="43282DD2" w14:textId="30BDC39E" w:rsidR="000C31C1" w:rsidRPr="00C1361E" w:rsidRDefault="00D44D2E" w:rsidP="00E90E7B">
            <w:pPr>
              <w:spacing w:line="400" w:lineRule="exact"/>
              <w:jc w:val="center"/>
              <w:rPr>
                <w:rFonts w:ascii="標楷體" w:eastAsia="標楷體" w:hAnsi="標楷體"/>
              </w:rPr>
            </w:pPr>
            <w:r w:rsidRPr="00C1361E">
              <w:rPr>
                <w:rFonts w:ascii="標楷體" w:eastAsia="標楷體" w:hAnsi="標楷體"/>
              </w:rPr>
              <w:t>B</w:t>
            </w:r>
          </w:p>
        </w:tc>
        <w:tc>
          <w:tcPr>
            <w:tcW w:w="10909" w:type="dxa"/>
          </w:tcPr>
          <w:p w14:paraId="78274DB3" w14:textId="77777777" w:rsidR="00D44D2E" w:rsidRPr="00C1361E" w:rsidRDefault="00D44D2E" w:rsidP="00E90E7B">
            <w:pPr>
              <w:spacing w:line="400" w:lineRule="exact"/>
              <w:rPr>
                <w:rFonts w:ascii="標楷體" w:eastAsia="標楷體" w:hAnsi="標楷體"/>
              </w:rPr>
            </w:pPr>
            <w:r w:rsidRPr="00C1361E">
              <w:rPr>
                <w:rFonts w:ascii="標楷體" w:eastAsia="標楷體" w:hAnsi="標楷體" w:hint="eastAsia"/>
              </w:rPr>
              <w:t xml:space="preserve">學校組織好比人體各官能，「末梢神經麻痺症」意在強調下列何者的重要性？ </w:t>
            </w:r>
          </w:p>
          <w:p w14:paraId="16DCC14B" w14:textId="77777777" w:rsidR="00D44D2E" w:rsidRPr="00C1361E" w:rsidRDefault="00D44D2E" w:rsidP="00E90E7B">
            <w:pPr>
              <w:spacing w:line="400" w:lineRule="exact"/>
              <w:rPr>
                <w:rFonts w:ascii="標楷體" w:eastAsia="標楷體" w:hAnsi="標楷體"/>
              </w:rPr>
            </w:pPr>
            <w:r w:rsidRPr="00C1361E">
              <w:rPr>
                <w:rFonts w:ascii="標楷體" w:eastAsia="標楷體" w:hAnsi="標楷體" w:hint="eastAsia"/>
              </w:rPr>
              <w:t>(A)學生學習動機</w:t>
            </w:r>
          </w:p>
          <w:p w14:paraId="2DF01810" w14:textId="77777777" w:rsidR="00D44D2E" w:rsidRPr="00C1361E" w:rsidRDefault="00D44D2E" w:rsidP="00E90E7B">
            <w:pPr>
              <w:spacing w:line="400" w:lineRule="exact"/>
              <w:rPr>
                <w:rFonts w:ascii="標楷體" w:eastAsia="標楷體" w:hAnsi="標楷體"/>
              </w:rPr>
            </w:pPr>
            <w:r w:rsidRPr="00C1361E">
              <w:rPr>
                <w:rFonts w:ascii="標楷體" w:eastAsia="標楷體" w:hAnsi="標楷體" w:hint="eastAsia"/>
              </w:rPr>
              <w:t>(B)教育政策執行力</w:t>
            </w:r>
          </w:p>
          <w:p w14:paraId="6ED7F208" w14:textId="77777777" w:rsidR="00D44D2E" w:rsidRPr="00C1361E" w:rsidRDefault="00D44D2E" w:rsidP="00E90E7B">
            <w:pPr>
              <w:spacing w:line="400" w:lineRule="exact"/>
              <w:rPr>
                <w:rFonts w:ascii="標楷體" w:eastAsia="標楷體" w:hAnsi="標楷體"/>
              </w:rPr>
            </w:pPr>
            <w:r w:rsidRPr="00C1361E">
              <w:rPr>
                <w:rFonts w:ascii="標楷體" w:eastAsia="標楷體" w:hAnsi="標楷體" w:hint="eastAsia"/>
              </w:rPr>
              <w:t>(C)校長願景領導</w:t>
            </w:r>
          </w:p>
          <w:p w14:paraId="7772AD5F" w14:textId="0B49FEB9" w:rsidR="000C31C1" w:rsidRPr="00C1361E" w:rsidRDefault="00D44D2E" w:rsidP="00E90E7B">
            <w:pPr>
              <w:spacing w:line="400" w:lineRule="exact"/>
              <w:rPr>
                <w:rFonts w:ascii="標楷體" w:eastAsia="標楷體" w:hAnsi="標楷體"/>
              </w:rPr>
            </w:pPr>
            <w:r w:rsidRPr="00C1361E">
              <w:rPr>
                <w:rFonts w:ascii="標楷體" w:eastAsia="標楷體" w:hAnsi="標楷體" w:hint="eastAsia"/>
              </w:rPr>
              <w:t xml:space="preserve">(D)教師行政溝通 </w:t>
            </w:r>
          </w:p>
        </w:tc>
      </w:tr>
      <w:tr w:rsidR="000C31C1" w:rsidRPr="00C1361E" w14:paraId="559A75BF" w14:textId="77777777" w:rsidTr="000C31C1">
        <w:tc>
          <w:tcPr>
            <w:tcW w:w="419" w:type="dxa"/>
          </w:tcPr>
          <w:p w14:paraId="0613AF82" w14:textId="77777777" w:rsidR="000C31C1" w:rsidRPr="00C1361E" w:rsidRDefault="000C31C1" w:rsidP="00E90E7B">
            <w:pPr>
              <w:spacing w:line="400" w:lineRule="exact"/>
              <w:rPr>
                <w:rFonts w:ascii="標楷體" w:eastAsia="標楷體" w:hAnsi="標楷體"/>
                <w:b/>
              </w:rPr>
            </w:pPr>
            <w:r w:rsidRPr="00C1361E">
              <w:rPr>
                <w:rFonts w:ascii="標楷體" w:eastAsia="標楷體" w:hAnsi="標楷體" w:hint="eastAsia"/>
                <w:b/>
              </w:rPr>
              <w:t>解</w:t>
            </w:r>
          </w:p>
          <w:p w14:paraId="3C40C154" w14:textId="77777777" w:rsidR="000C31C1" w:rsidRPr="00C1361E" w:rsidRDefault="000C31C1"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B4588B6" w14:textId="77777777" w:rsidR="000C31C1" w:rsidRPr="00C1361E" w:rsidRDefault="000C31C1" w:rsidP="00E90E7B">
            <w:pPr>
              <w:spacing w:line="400" w:lineRule="exact"/>
              <w:rPr>
                <w:rFonts w:ascii="標楷體" w:eastAsia="標楷體" w:hAnsi="標楷體"/>
              </w:rPr>
            </w:pPr>
          </w:p>
        </w:tc>
      </w:tr>
      <w:tr w:rsidR="006A245D" w:rsidRPr="00C1361E" w14:paraId="00C142BB" w14:textId="77777777" w:rsidTr="00792F17">
        <w:tc>
          <w:tcPr>
            <w:tcW w:w="419" w:type="dxa"/>
            <w:vAlign w:val="center"/>
          </w:tcPr>
          <w:p w14:paraId="73D547D4" w14:textId="55476EF6" w:rsidR="006A245D" w:rsidRPr="00C1361E" w:rsidRDefault="00792F17"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5831922A" w14:textId="1DBF7710" w:rsidR="006A245D" w:rsidRPr="00C1361E" w:rsidRDefault="00792F17" w:rsidP="00E90E7B">
            <w:pPr>
              <w:spacing w:line="400" w:lineRule="exact"/>
              <w:rPr>
                <w:rFonts w:ascii="標楷體" w:eastAsia="標楷體" w:hAnsi="標楷體"/>
              </w:rPr>
            </w:pPr>
            <w:r w:rsidRPr="00C1361E">
              <w:rPr>
                <w:rFonts w:ascii="標楷體" w:eastAsia="標楷體" w:hAnsi="標楷體" w:hint="eastAsia"/>
              </w:rPr>
              <w:t>將組織內的資訊與人員，進行有效的整合，透過組織成員知識的共享、轉化、擴散等方式，成為團體內部的知識。</w:t>
            </w:r>
            <w:r w:rsidRPr="00C1361E">
              <w:rPr>
                <w:rFonts w:ascii="標楷體" w:eastAsia="標楷體" w:hAnsi="標楷體" w:hint="eastAsia"/>
              </w:rPr>
              <w:br/>
              <w:t>(A)渾沌理論</w:t>
            </w:r>
            <w:r w:rsidRPr="00C1361E">
              <w:rPr>
                <w:rFonts w:ascii="標楷體" w:eastAsia="標楷體" w:hAnsi="標楷體" w:hint="eastAsia"/>
              </w:rPr>
              <w:br/>
              <w:t>(B)全方位品質管理理論</w:t>
            </w:r>
            <w:r w:rsidRPr="00C1361E">
              <w:rPr>
                <w:rFonts w:ascii="標楷體" w:eastAsia="標楷體" w:hAnsi="標楷體" w:hint="eastAsia"/>
              </w:rPr>
              <w:br/>
              <w:t>(C)學習型組織</w:t>
            </w:r>
            <w:r w:rsidRPr="00C1361E">
              <w:rPr>
                <w:rFonts w:ascii="標楷體" w:eastAsia="標楷體" w:hAnsi="標楷體" w:hint="eastAsia"/>
              </w:rPr>
              <w:br/>
              <w:t>(D)知識管理</w:t>
            </w:r>
            <w:r w:rsidRPr="00C1361E">
              <w:rPr>
                <w:rFonts w:ascii="標楷體" w:eastAsia="標楷體" w:hAnsi="標楷體" w:cs="Calibri"/>
              </w:rPr>
              <w:t> </w:t>
            </w:r>
          </w:p>
        </w:tc>
      </w:tr>
      <w:tr w:rsidR="006A245D" w:rsidRPr="00C1361E" w14:paraId="09F477F0" w14:textId="77777777" w:rsidTr="006A245D">
        <w:tc>
          <w:tcPr>
            <w:tcW w:w="419" w:type="dxa"/>
          </w:tcPr>
          <w:p w14:paraId="1129C1E0" w14:textId="77777777" w:rsidR="006A245D" w:rsidRPr="00C1361E" w:rsidRDefault="006A245D" w:rsidP="00E90E7B">
            <w:pPr>
              <w:spacing w:line="400" w:lineRule="exact"/>
              <w:rPr>
                <w:rFonts w:ascii="標楷體" w:eastAsia="標楷體" w:hAnsi="標楷體"/>
                <w:b/>
              </w:rPr>
            </w:pPr>
            <w:r w:rsidRPr="00C1361E">
              <w:rPr>
                <w:rFonts w:ascii="標楷體" w:eastAsia="標楷體" w:hAnsi="標楷體" w:hint="eastAsia"/>
                <w:b/>
              </w:rPr>
              <w:t>解</w:t>
            </w:r>
          </w:p>
          <w:p w14:paraId="09FF5BDC" w14:textId="77777777" w:rsidR="006A245D" w:rsidRPr="00C1361E" w:rsidRDefault="006A245D"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F30DCCB" w14:textId="29C2B39D" w:rsidR="00792F17" w:rsidRPr="00C1361E" w:rsidRDefault="00792F17" w:rsidP="00E90E7B">
            <w:pPr>
              <w:spacing w:line="400" w:lineRule="exact"/>
              <w:rPr>
                <w:rFonts w:ascii="標楷體" w:eastAsia="標楷體" w:hAnsi="標楷體"/>
              </w:rPr>
            </w:pPr>
            <w:r w:rsidRPr="00C1361E">
              <w:rPr>
                <w:rFonts w:ascii="標楷體" w:eastAsia="標楷體" w:hAnsi="標楷體" w:cs="Calibri"/>
              </w:rPr>
              <w:t>    </w:t>
            </w:r>
            <w:r w:rsidRPr="00C1361E">
              <w:rPr>
                <w:rFonts w:ascii="標楷體" w:eastAsia="標楷體" w:hAnsi="標楷體" w:hint="eastAsia"/>
              </w:rPr>
              <w:t>（一）知識管理是一種將智識資本視為可管理資產的一門學科，其內涵涉及組織、科技與過程三個環節，構成一個多重交互作用的關係。</w:t>
            </w:r>
          </w:p>
          <w:p w14:paraId="30932A65" w14:textId="2D716494" w:rsidR="00792F17" w:rsidRPr="00C1361E" w:rsidRDefault="00792F17" w:rsidP="00E90E7B">
            <w:pPr>
              <w:spacing w:line="400" w:lineRule="exact"/>
              <w:rPr>
                <w:rFonts w:ascii="標楷體" w:eastAsia="標楷體" w:hAnsi="標楷體"/>
              </w:rPr>
            </w:pPr>
            <w:r w:rsidRPr="00C1361E">
              <w:rPr>
                <w:rFonts w:ascii="標楷體" w:eastAsia="標楷體" w:hAnsi="標楷體" w:cs="Calibri"/>
              </w:rPr>
              <w:t>    </w:t>
            </w:r>
            <w:r w:rsidRPr="00C1361E">
              <w:rPr>
                <w:rFonts w:ascii="標楷體" w:eastAsia="標楷體" w:hAnsi="標楷體" w:hint="eastAsia"/>
              </w:rPr>
              <w:t>（二）知識管理的涵義可用K＝（P＋I）×S公式說明。K是知識，P是人力資源，I是資訊，S是分享擴散，知識管理即等於人力資源加上資訊並予以分享擴散。</w:t>
            </w:r>
          </w:p>
          <w:p w14:paraId="18CE2595" w14:textId="77777777" w:rsidR="00792F17" w:rsidRPr="00C1361E" w:rsidRDefault="00792F17" w:rsidP="00E90E7B">
            <w:pPr>
              <w:spacing w:line="400" w:lineRule="exact"/>
              <w:rPr>
                <w:rFonts w:ascii="標楷體" w:eastAsia="標楷體" w:hAnsi="標楷體"/>
              </w:rPr>
            </w:pPr>
            <w:r w:rsidRPr="00C1361E">
              <w:rPr>
                <w:rFonts w:ascii="標楷體" w:eastAsia="標楷體" w:hAnsi="標楷體" w:cs="Calibri"/>
              </w:rPr>
              <w:t>    </w:t>
            </w:r>
            <w:r w:rsidRPr="00C1361E">
              <w:rPr>
                <w:rFonts w:ascii="標楷體" w:eastAsia="標楷體" w:hAnsi="標楷體" w:hint="eastAsia"/>
              </w:rPr>
              <w:t>（三）知識管理是一種知識收集、整理、分析、分享和創造的處理過程，使原有的知識不斷的修正和持續產生新的知識，而且能將這些舊的知識加以保存和累積，使其有效的轉化為有系統、制度化的知識。</w:t>
            </w:r>
          </w:p>
          <w:p w14:paraId="2473CFB7" w14:textId="17B5852C" w:rsidR="006A245D" w:rsidRPr="00C1361E" w:rsidRDefault="00792F17" w:rsidP="00E90E7B">
            <w:pPr>
              <w:spacing w:line="400" w:lineRule="exact"/>
              <w:rPr>
                <w:rFonts w:ascii="標楷體" w:eastAsia="標楷體" w:hAnsi="標楷體"/>
              </w:rPr>
            </w:pPr>
            <w:r w:rsidRPr="00C1361E">
              <w:rPr>
                <w:rFonts w:ascii="標楷體" w:eastAsia="標楷體" w:hAnsi="標楷體" w:cs="Calibri"/>
              </w:rPr>
              <w:t>    </w:t>
            </w:r>
            <w:r w:rsidRPr="00C1361E">
              <w:rPr>
                <w:rFonts w:ascii="標楷體" w:eastAsia="標楷體" w:hAnsi="標楷體" w:hint="eastAsia"/>
              </w:rPr>
              <w:t>（四）知識管理是將組織內的資訊與人員，進行有效整合，透過組織成員知識的共享、轉化、擴散等方式，成為團體內部的知識，藉由知識的不斷創新，增加組織的資產，擴增組織的財富、創造組織的智慧。因此，管理只是手段，其最終目的在於提升知識的創造性價值。</w:t>
            </w:r>
          </w:p>
        </w:tc>
      </w:tr>
      <w:tr w:rsidR="006A245D" w:rsidRPr="00C1361E" w14:paraId="604DDE74" w14:textId="77777777" w:rsidTr="00792F17">
        <w:tc>
          <w:tcPr>
            <w:tcW w:w="419" w:type="dxa"/>
            <w:vAlign w:val="center"/>
          </w:tcPr>
          <w:p w14:paraId="02A9E2DC" w14:textId="6A818800" w:rsidR="006A245D" w:rsidRPr="00C1361E" w:rsidRDefault="00792F17"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4A70B147" w14:textId="530B106A" w:rsidR="006A245D" w:rsidRPr="00C1361E" w:rsidRDefault="00792F17" w:rsidP="00E90E7B">
            <w:pPr>
              <w:spacing w:line="400" w:lineRule="exact"/>
              <w:rPr>
                <w:rFonts w:ascii="標楷體" w:eastAsia="標楷體" w:hAnsi="標楷體"/>
              </w:rPr>
            </w:pPr>
            <w:r w:rsidRPr="00C1361E">
              <w:rPr>
                <w:rFonts w:ascii="標楷體" w:eastAsia="標楷體" w:hAnsi="標楷體" w:hint="eastAsia"/>
              </w:rPr>
              <w:t>如依決定的性質來分，下列何者是由中層行政人員為執行策略性決定所做的決定？</w:t>
            </w:r>
            <w:r w:rsidRPr="00C1361E">
              <w:rPr>
                <w:rFonts w:ascii="標楷體" w:eastAsia="標楷體" w:hAnsi="標楷體" w:cs="Calibri"/>
              </w:rPr>
              <w:t> </w:t>
            </w:r>
            <w:r w:rsidRPr="00C1361E">
              <w:rPr>
                <w:rFonts w:ascii="標楷體" w:eastAsia="標楷體" w:hAnsi="標楷體" w:hint="eastAsia"/>
              </w:rPr>
              <w:br/>
              <w:t>(A) 政策性決定</w:t>
            </w:r>
            <w:r w:rsidRPr="00C1361E">
              <w:rPr>
                <w:rFonts w:ascii="標楷體" w:eastAsia="標楷體" w:hAnsi="標楷體" w:cs="Calibri"/>
              </w:rPr>
              <w:t> </w:t>
            </w:r>
            <w:r w:rsidRPr="00C1361E">
              <w:rPr>
                <w:rFonts w:ascii="標楷體" w:eastAsia="標楷體" w:hAnsi="標楷體" w:hint="eastAsia"/>
              </w:rPr>
              <w:br/>
              <w:t>(B) 行政性決定</w:t>
            </w:r>
            <w:r w:rsidRPr="00C1361E">
              <w:rPr>
                <w:rFonts w:ascii="標楷體" w:eastAsia="標楷體" w:hAnsi="標楷體" w:cs="Calibri"/>
              </w:rPr>
              <w:t> </w:t>
            </w:r>
            <w:r w:rsidRPr="00C1361E">
              <w:rPr>
                <w:rFonts w:ascii="標楷體" w:eastAsia="標楷體" w:hAnsi="標楷體" w:hint="eastAsia"/>
              </w:rPr>
              <w:br/>
              <w:t>(C) 運作性決定</w:t>
            </w:r>
            <w:r w:rsidRPr="00C1361E">
              <w:rPr>
                <w:rFonts w:ascii="標楷體" w:eastAsia="標楷體" w:hAnsi="標楷體" w:cs="Calibri"/>
              </w:rPr>
              <w:t> </w:t>
            </w:r>
            <w:r w:rsidRPr="00C1361E">
              <w:rPr>
                <w:rFonts w:ascii="標楷體" w:eastAsia="標楷體" w:hAnsi="標楷體" w:hint="eastAsia"/>
              </w:rPr>
              <w:br/>
              <w:t>(D) 組織性決定</w:t>
            </w:r>
            <w:r w:rsidRPr="00C1361E">
              <w:rPr>
                <w:rFonts w:ascii="標楷體" w:eastAsia="標楷體" w:hAnsi="標楷體" w:cs="Calibri"/>
              </w:rPr>
              <w:t> </w:t>
            </w:r>
          </w:p>
        </w:tc>
      </w:tr>
      <w:tr w:rsidR="006A245D" w:rsidRPr="00C1361E" w14:paraId="6DAA7633" w14:textId="77777777" w:rsidTr="006A245D">
        <w:tc>
          <w:tcPr>
            <w:tcW w:w="419" w:type="dxa"/>
          </w:tcPr>
          <w:p w14:paraId="265BDF49" w14:textId="77777777" w:rsidR="006A245D" w:rsidRPr="00C1361E" w:rsidRDefault="006A245D" w:rsidP="00E90E7B">
            <w:pPr>
              <w:spacing w:line="400" w:lineRule="exact"/>
              <w:rPr>
                <w:rFonts w:ascii="標楷體" w:eastAsia="標楷體" w:hAnsi="標楷體"/>
                <w:b/>
              </w:rPr>
            </w:pPr>
            <w:r w:rsidRPr="00C1361E">
              <w:rPr>
                <w:rFonts w:ascii="標楷體" w:eastAsia="標楷體" w:hAnsi="標楷體" w:hint="eastAsia"/>
                <w:b/>
              </w:rPr>
              <w:t>解</w:t>
            </w:r>
          </w:p>
          <w:p w14:paraId="2D91B083" w14:textId="77777777" w:rsidR="006A245D" w:rsidRPr="00C1361E" w:rsidRDefault="006A245D"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183543E" w14:textId="77777777" w:rsidR="00792F17" w:rsidRPr="00C1361E" w:rsidRDefault="00792F17" w:rsidP="00E90E7B">
            <w:pPr>
              <w:spacing w:line="400" w:lineRule="exact"/>
              <w:rPr>
                <w:rFonts w:ascii="標楷體" w:eastAsia="標楷體" w:hAnsi="標楷體"/>
              </w:rPr>
            </w:pPr>
            <w:r w:rsidRPr="00C1361E">
              <w:rPr>
                <w:rFonts w:ascii="標楷體" w:eastAsia="標楷體" w:hAnsi="標楷體" w:hint="eastAsia"/>
              </w:rPr>
              <w:t>上層--政策性決定---校長的思惟</w:t>
            </w:r>
          </w:p>
          <w:p w14:paraId="0643BA80" w14:textId="77777777" w:rsidR="00792F17" w:rsidRPr="00C1361E" w:rsidRDefault="00792F17" w:rsidP="00E90E7B">
            <w:pPr>
              <w:spacing w:line="400" w:lineRule="exact"/>
              <w:rPr>
                <w:rFonts w:ascii="標楷體" w:eastAsia="標楷體" w:hAnsi="標楷體"/>
              </w:rPr>
            </w:pPr>
            <w:r w:rsidRPr="00C1361E">
              <w:rPr>
                <w:rFonts w:ascii="標楷體" w:eastAsia="標楷體" w:hAnsi="標楷體" w:hint="eastAsia"/>
              </w:rPr>
              <w:t>中層--行政性決定---主任、組長的思惟</w:t>
            </w:r>
          </w:p>
          <w:p w14:paraId="492D65E2" w14:textId="10329CE6" w:rsidR="006A245D" w:rsidRPr="00C1361E" w:rsidRDefault="00792F17" w:rsidP="00E90E7B">
            <w:pPr>
              <w:spacing w:line="400" w:lineRule="exact"/>
              <w:rPr>
                <w:rFonts w:ascii="標楷體" w:eastAsia="標楷體" w:hAnsi="標楷體"/>
              </w:rPr>
            </w:pPr>
            <w:r w:rsidRPr="00C1361E">
              <w:rPr>
                <w:rFonts w:ascii="標楷體" w:eastAsia="標楷體" w:hAnsi="標楷體" w:hint="eastAsia"/>
              </w:rPr>
              <w:t>下層--運作性決定---老師的思惟</w:t>
            </w:r>
          </w:p>
        </w:tc>
      </w:tr>
      <w:tr w:rsidR="006A245D" w:rsidRPr="00C1361E" w14:paraId="2EE6E412" w14:textId="77777777" w:rsidTr="00792F17">
        <w:tc>
          <w:tcPr>
            <w:tcW w:w="419" w:type="dxa"/>
            <w:vAlign w:val="center"/>
          </w:tcPr>
          <w:p w14:paraId="3F858055" w14:textId="674458D4" w:rsidR="006A245D" w:rsidRPr="00C1361E" w:rsidRDefault="00792F17"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7F9915D1" w14:textId="7BD395B7" w:rsidR="006A245D" w:rsidRPr="00C1361E" w:rsidRDefault="00792F17" w:rsidP="00E90E7B">
            <w:pPr>
              <w:spacing w:line="400" w:lineRule="exact"/>
              <w:rPr>
                <w:rFonts w:ascii="標楷體" w:eastAsia="標楷體" w:hAnsi="標楷體"/>
              </w:rPr>
            </w:pPr>
            <w:r w:rsidRPr="00C1361E">
              <w:rPr>
                <w:rFonts w:ascii="標楷體" w:eastAsia="標楷體" w:hAnsi="標楷體" w:hint="eastAsia"/>
              </w:rPr>
              <w:t>假如某所學校在校務經營上，具有較少的作業程序準則、較多的員工參與決定以及較多的資訊溝通網路，那麼可以判定此學校的組織結構屬於下列何種？</w:t>
            </w:r>
            <w:r w:rsidRPr="00C1361E">
              <w:rPr>
                <w:rFonts w:ascii="標楷體" w:eastAsia="標楷體" w:hAnsi="標楷體" w:hint="eastAsia"/>
              </w:rPr>
              <w:br/>
            </w:r>
            <w:r w:rsidRPr="00C1361E">
              <w:rPr>
                <w:rFonts w:ascii="標楷體" w:eastAsia="標楷體" w:hAnsi="標楷體" w:hint="eastAsia"/>
              </w:rPr>
              <w:lastRenderedPageBreak/>
              <w:t>(A)科層型組織</w:t>
            </w:r>
            <w:r w:rsidRPr="00C1361E">
              <w:rPr>
                <w:rFonts w:ascii="標楷體" w:eastAsia="標楷體" w:hAnsi="標楷體" w:hint="eastAsia"/>
              </w:rPr>
              <w:br/>
              <w:t>(B)團隊型組織</w:t>
            </w:r>
            <w:r w:rsidRPr="00C1361E">
              <w:rPr>
                <w:rFonts w:ascii="標楷體" w:eastAsia="標楷體" w:hAnsi="標楷體" w:hint="eastAsia"/>
              </w:rPr>
              <w:br/>
              <w:t>(C)有機型組織</w:t>
            </w:r>
            <w:r w:rsidRPr="00C1361E">
              <w:rPr>
                <w:rFonts w:ascii="標楷體" w:eastAsia="標楷體" w:hAnsi="標楷體" w:hint="eastAsia"/>
              </w:rPr>
              <w:br/>
              <w:t>(D)封閉型組織</w:t>
            </w:r>
          </w:p>
        </w:tc>
      </w:tr>
      <w:tr w:rsidR="006A245D" w:rsidRPr="00C1361E" w14:paraId="35A85A9E" w14:textId="77777777" w:rsidTr="006A245D">
        <w:tc>
          <w:tcPr>
            <w:tcW w:w="419" w:type="dxa"/>
          </w:tcPr>
          <w:p w14:paraId="6AC844CD" w14:textId="77777777" w:rsidR="006A245D" w:rsidRPr="00C1361E" w:rsidRDefault="006A245D"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20046A81" w14:textId="77777777" w:rsidR="006A245D" w:rsidRPr="00C1361E" w:rsidRDefault="006A245D"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4769E6B" w14:textId="43B8CD9D" w:rsidR="006A245D" w:rsidRPr="00C1361E" w:rsidRDefault="00792F17" w:rsidP="00E90E7B">
            <w:pPr>
              <w:spacing w:line="400" w:lineRule="exact"/>
              <w:rPr>
                <w:rFonts w:ascii="標楷體" w:eastAsia="標楷體" w:hAnsi="標楷體"/>
              </w:rPr>
            </w:pPr>
            <w:r w:rsidRPr="00C1361E">
              <w:rPr>
                <w:rFonts w:ascii="標楷體" w:eastAsia="標楷體" w:hAnsi="標楷體" w:hint="eastAsia"/>
                <w:b/>
                <w:bCs/>
                <w:color w:val="00B050"/>
              </w:rPr>
              <w:t>有機式（彈性）組織</w:t>
            </w:r>
            <w:r w:rsidRPr="00C1361E">
              <w:rPr>
                <w:rFonts w:ascii="標楷體" w:eastAsia="標楷體" w:hAnsi="標楷體" w:hint="eastAsia"/>
              </w:rPr>
              <w:t>，也稱</w:t>
            </w:r>
            <w:r w:rsidRPr="00C1361E">
              <w:rPr>
                <w:rFonts w:ascii="標楷體" w:eastAsia="標楷體" w:hAnsi="標楷體" w:hint="eastAsia"/>
                <w:b/>
                <w:bCs/>
                <w:color w:val="00B050"/>
              </w:rPr>
              <w:t>適應性組織</w:t>
            </w:r>
            <w:r w:rsidRPr="00C1361E">
              <w:rPr>
                <w:rFonts w:ascii="標楷體" w:eastAsia="標楷體" w:hAnsi="標楷體" w:hint="eastAsia"/>
              </w:rPr>
              <w:t>，特點：低複雜性、低正規化、分權化不具有標準化的工作和規則、條例，員工多是</w:t>
            </w:r>
            <w:hyperlink r:id="rId25" w:history="1">
              <w:r w:rsidRPr="00C1361E">
                <w:rPr>
                  <w:rStyle w:val="a4"/>
                  <w:rFonts w:ascii="標楷體" w:eastAsia="標楷體" w:hAnsi="標楷體" w:hint="eastAsia"/>
                </w:rPr>
                <w:t>職業化</w:t>
              </w:r>
            </w:hyperlink>
            <w:r w:rsidRPr="00C1361E">
              <w:rPr>
                <w:rFonts w:ascii="標楷體" w:eastAsia="標楷體" w:hAnsi="標楷體" w:hint="eastAsia"/>
              </w:rPr>
              <w:t>的；保持低程度的</w:t>
            </w:r>
            <w:hyperlink r:id="rId26" w:history="1">
              <w:r w:rsidRPr="00C1361E">
                <w:rPr>
                  <w:rStyle w:val="a4"/>
                  <w:rFonts w:ascii="標楷體" w:eastAsia="標楷體" w:hAnsi="標楷體" w:hint="eastAsia"/>
                </w:rPr>
                <w:t>集權</w:t>
              </w:r>
            </w:hyperlink>
            <w:r w:rsidRPr="00C1361E">
              <w:rPr>
                <w:rFonts w:ascii="標楷體" w:eastAsia="標楷體" w:hAnsi="標楷體" w:hint="eastAsia"/>
              </w:rPr>
              <w:t>。有機式組織是一種鬆散、靈活的具有高度適應性的形式。它因為不具有</w:t>
            </w:r>
            <w:hyperlink r:id="rId27" w:history="1">
              <w:r w:rsidRPr="00C1361E">
                <w:rPr>
                  <w:rStyle w:val="a4"/>
                  <w:rFonts w:ascii="標楷體" w:eastAsia="標楷體" w:hAnsi="標楷體" w:hint="eastAsia"/>
                </w:rPr>
                <w:t>標準化</w:t>
              </w:r>
            </w:hyperlink>
            <w:r w:rsidRPr="00C1361E">
              <w:rPr>
                <w:rFonts w:ascii="標楷體" w:eastAsia="標楷體" w:hAnsi="標楷體" w:hint="eastAsia"/>
              </w:rPr>
              <w:t>的工作和規則條例，所以是一種鬆散的</w:t>
            </w:r>
            <w:hyperlink r:id="rId28" w:history="1">
              <w:r w:rsidRPr="00C1361E">
                <w:rPr>
                  <w:rStyle w:val="a4"/>
                  <w:rFonts w:ascii="標楷體" w:eastAsia="標楷體" w:hAnsi="標楷體" w:hint="eastAsia"/>
                </w:rPr>
                <w:t>結構</w:t>
              </w:r>
            </w:hyperlink>
            <w:r w:rsidRPr="00C1361E">
              <w:rPr>
                <w:rFonts w:ascii="標楷體" w:eastAsia="標楷體" w:hAnsi="標楷體" w:hint="eastAsia"/>
              </w:rPr>
              <w:t>，能根據需要迅速地作出調整。</w:t>
            </w:r>
          </w:p>
        </w:tc>
      </w:tr>
      <w:tr w:rsidR="0049702B" w:rsidRPr="00C1361E" w14:paraId="6585B79D" w14:textId="77777777" w:rsidTr="0049702B">
        <w:tc>
          <w:tcPr>
            <w:tcW w:w="419" w:type="dxa"/>
            <w:vAlign w:val="center"/>
          </w:tcPr>
          <w:p w14:paraId="16A940E2" w14:textId="51787F62" w:rsidR="0049702B" w:rsidRPr="00C1361E" w:rsidRDefault="0049702B"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762ADDA3" w14:textId="16BBB489" w:rsidR="0049702B" w:rsidRPr="00C1361E" w:rsidRDefault="0049702B" w:rsidP="00E90E7B">
            <w:pPr>
              <w:spacing w:line="400" w:lineRule="exact"/>
              <w:rPr>
                <w:rFonts w:ascii="標楷體" w:eastAsia="標楷體" w:hAnsi="標楷體"/>
              </w:rPr>
            </w:pPr>
            <w:r w:rsidRPr="00C1361E">
              <w:rPr>
                <w:rFonts w:ascii="標楷體" w:eastAsia="標楷體" w:hAnsi="標楷體" w:hint="eastAsia"/>
              </w:rPr>
              <w:t>彩虹國中雖然平時辦學績效良好，但上個月因為校內某位教師體罰學生，登上媒體並引起一陣渲染。結果學校在上星期的校務評鑑整體結果，也獲得不是很好的評價。此一現象，有可能是下列何種偏差判斷的結果？</w:t>
            </w:r>
            <w:r w:rsidRPr="00C1361E">
              <w:rPr>
                <w:rFonts w:ascii="標楷體" w:eastAsia="標楷體" w:hAnsi="標楷體" w:cs="Calibri"/>
              </w:rPr>
              <w:t> </w:t>
            </w:r>
            <w:r w:rsidRPr="00C1361E">
              <w:rPr>
                <w:rFonts w:ascii="標楷體" w:eastAsia="標楷體" w:hAnsi="標楷體" w:hint="eastAsia"/>
              </w:rPr>
              <w:br/>
              <w:t xml:space="preserve">(A)月暈效應(halo effect)　</w:t>
            </w:r>
            <w:r w:rsidRPr="00C1361E">
              <w:rPr>
                <w:rFonts w:ascii="標楷體" w:eastAsia="標楷體" w:hAnsi="標楷體" w:hint="eastAsia"/>
              </w:rPr>
              <w:br/>
              <w:t>(B)極端傾向(extremity tendency)</w:t>
            </w:r>
            <w:r w:rsidRPr="00C1361E">
              <w:rPr>
                <w:rFonts w:ascii="標楷體" w:eastAsia="標楷體" w:hAnsi="標楷體" w:cs="Calibri"/>
              </w:rPr>
              <w:t> </w:t>
            </w:r>
            <w:r w:rsidRPr="00C1361E">
              <w:rPr>
                <w:rFonts w:ascii="標楷體" w:eastAsia="標楷體" w:hAnsi="標楷體" w:hint="eastAsia"/>
              </w:rPr>
              <w:br/>
              <w:t xml:space="preserve">(C)尖角效應(horn effect)　</w:t>
            </w:r>
            <w:r w:rsidRPr="00C1361E">
              <w:rPr>
                <w:rFonts w:ascii="標楷體" w:eastAsia="標楷體" w:hAnsi="標楷體" w:hint="eastAsia"/>
              </w:rPr>
              <w:br/>
              <w:t>(D)盲點偏差（blindness error</w:t>
            </w:r>
          </w:p>
        </w:tc>
      </w:tr>
      <w:tr w:rsidR="0049702B" w:rsidRPr="00C1361E" w14:paraId="471D0F29" w14:textId="77777777" w:rsidTr="006A245D">
        <w:tc>
          <w:tcPr>
            <w:tcW w:w="419" w:type="dxa"/>
          </w:tcPr>
          <w:p w14:paraId="20820ACA" w14:textId="77777777" w:rsidR="0049702B" w:rsidRPr="00C1361E" w:rsidRDefault="0049702B" w:rsidP="00E90E7B">
            <w:pPr>
              <w:spacing w:line="400" w:lineRule="exact"/>
              <w:rPr>
                <w:rFonts w:ascii="標楷體" w:eastAsia="標楷體" w:hAnsi="標楷體"/>
                <w:b/>
              </w:rPr>
            </w:pPr>
            <w:r w:rsidRPr="00C1361E">
              <w:rPr>
                <w:rFonts w:ascii="標楷體" w:eastAsia="標楷體" w:hAnsi="標楷體" w:hint="eastAsia"/>
                <w:b/>
              </w:rPr>
              <w:t>解</w:t>
            </w:r>
          </w:p>
          <w:p w14:paraId="58BC4401" w14:textId="37E4B7B5" w:rsidR="0049702B" w:rsidRPr="00C1361E" w:rsidRDefault="0049702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989D0D3" w14:textId="5C6869CD" w:rsidR="0049702B" w:rsidRPr="00C1361E" w:rsidRDefault="0049702B" w:rsidP="00E90E7B">
            <w:pPr>
              <w:spacing w:line="400" w:lineRule="exact"/>
              <w:rPr>
                <w:rFonts w:ascii="標楷體" w:eastAsia="標楷體" w:hAnsi="標楷體"/>
              </w:rPr>
            </w:pPr>
            <w:r w:rsidRPr="00C1361E">
              <w:rPr>
                <w:rFonts w:ascii="標楷體" w:eastAsia="標楷體" w:hAnsi="標楷體" w:hint="eastAsia"/>
                <w:b/>
                <w:color w:val="00B050"/>
              </w:rPr>
              <w:t>月暈效應</w:t>
            </w:r>
            <w:r w:rsidRPr="00C1361E">
              <w:rPr>
                <w:rFonts w:ascii="標楷體" w:eastAsia="標楷體" w:hAnsi="標楷體" w:hint="eastAsia"/>
              </w:rPr>
              <w:t xml:space="preserve">　</w:t>
            </w:r>
            <w:r w:rsidRPr="00C1361E">
              <w:rPr>
                <w:rFonts w:ascii="標楷體" w:eastAsia="標楷體" w:hAnsi="標楷體" w:hint="eastAsia"/>
                <w:b/>
                <w:color w:val="00B050"/>
              </w:rPr>
              <w:t>尖角效應</w:t>
            </w:r>
            <w:r w:rsidRPr="00C1361E">
              <w:rPr>
                <w:rFonts w:ascii="標楷體" w:eastAsia="標楷體" w:hAnsi="標楷體" w:hint="eastAsia"/>
              </w:rPr>
              <w:t>在觀賞月圓時，你所注目的不僅僅只有月亮大小，還包括了周遭的暈輪景象，亦即當一個人的表現不錯時，眾人多會加諸好的評價於該人身上，就像是資優生「一定」很用功，或是好學生「一定」不會抽煙，而壞學生「必然」調皮搗蛋一般；月暈指的是心理學中「好的以偏概全」，尖角則指的是「壞印象的加深」。</w:t>
            </w:r>
          </w:p>
        </w:tc>
      </w:tr>
      <w:tr w:rsidR="0049702B" w:rsidRPr="00C1361E" w14:paraId="75C2B81B" w14:textId="77777777" w:rsidTr="0049702B">
        <w:tc>
          <w:tcPr>
            <w:tcW w:w="419" w:type="dxa"/>
            <w:vAlign w:val="center"/>
          </w:tcPr>
          <w:p w14:paraId="40DB6FF0" w14:textId="2CAFCF84" w:rsidR="0049702B" w:rsidRPr="00C1361E" w:rsidRDefault="0049702B"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3D620E13" w14:textId="6FB8BFF6" w:rsidR="0049702B" w:rsidRPr="00C1361E" w:rsidRDefault="0049702B" w:rsidP="00E90E7B">
            <w:pPr>
              <w:spacing w:line="400" w:lineRule="exact"/>
              <w:rPr>
                <w:rFonts w:ascii="標楷體" w:eastAsia="標楷體" w:hAnsi="標楷體"/>
              </w:rPr>
            </w:pPr>
            <w:r w:rsidRPr="00C1361E">
              <w:rPr>
                <w:rFonts w:ascii="標楷體" w:eastAsia="標楷體" w:hAnsi="標楷體" w:hint="eastAsia"/>
              </w:rPr>
              <w:t>依據派深思之系統分類，教育部的司長、科長係屬於下列何種次級系統？</w:t>
            </w:r>
            <w:r w:rsidRPr="00C1361E">
              <w:rPr>
                <w:rFonts w:ascii="標楷體" w:eastAsia="標楷體" w:hAnsi="標楷體" w:cs="Calibri"/>
              </w:rPr>
              <w:t> </w:t>
            </w:r>
            <w:r w:rsidRPr="00C1361E">
              <w:rPr>
                <w:rFonts w:ascii="標楷體" w:eastAsia="標楷體" w:hAnsi="標楷體" w:hint="eastAsia"/>
              </w:rPr>
              <w:br/>
              <w:t>(A)策略次級系統</w:t>
            </w:r>
            <w:r w:rsidRPr="00C1361E">
              <w:rPr>
                <w:rFonts w:ascii="標楷體" w:eastAsia="標楷體" w:hAnsi="標楷體" w:cs="Calibri"/>
              </w:rPr>
              <w:t> </w:t>
            </w:r>
            <w:r w:rsidRPr="00C1361E">
              <w:rPr>
                <w:rFonts w:ascii="標楷體" w:eastAsia="標楷體" w:hAnsi="標楷體" w:hint="eastAsia"/>
              </w:rPr>
              <w:br/>
              <w:t>(B)協調次級系統</w:t>
            </w:r>
            <w:r w:rsidRPr="00C1361E">
              <w:rPr>
                <w:rFonts w:ascii="標楷體" w:eastAsia="標楷體" w:hAnsi="標楷體" w:cs="Calibri"/>
              </w:rPr>
              <w:t> </w:t>
            </w:r>
            <w:r w:rsidRPr="00C1361E">
              <w:rPr>
                <w:rFonts w:ascii="標楷體" w:eastAsia="標楷體" w:hAnsi="標楷體" w:hint="eastAsia"/>
              </w:rPr>
              <w:br/>
              <w:t>(C)操作次級系統</w:t>
            </w:r>
            <w:r w:rsidRPr="00C1361E">
              <w:rPr>
                <w:rFonts w:ascii="標楷體" w:eastAsia="標楷體" w:hAnsi="標楷體" w:cs="Calibri"/>
              </w:rPr>
              <w:t> </w:t>
            </w:r>
            <w:r w:rsidRPr="00C1361E">
              <w:rPr>
                <w:rFonts w:ascii="標楷體" w:eastAsia="標楷體" w:hAnsi="標楷體" w:hint="eastAsia"/>
              </w:rPr>
              <w:br/>
              <w:t>(D)技術次級系統</w:t>
            </w:r>
            <w:r w:rsidRPr="00C1361E">
              <w:rPr>
                <w:rFonts w:ascii="標楷體" w:eastAsia="標楷體" w:hAnsi="標楷體" w:cs="Calibri"/>
              </w:rPr>
              <w:t> </w:t>
            </w:r>
          </w:p>
        </w:tc>
      </w:tr>
      <w:tr w:rsidR="006A245D" w:rsidRPr="00C1361E" w14:paraId="2A63E00D" w14:textId="77777777" w:rsidTr="006A245D">
        <w:tc>
          <w:tcPr>
            <w:tcW w:w="419" w:type="dxa"/>
          </w:tcPr>
          <w:p w14:paraId="4A1DCF68" w14:textId="77777777" w:rsidR="006A245D" w:rsidRPr="00C1361E" w:rsidRDefault="006A245D" w:rsidP="00E90E7B">
            <w:pPr>
              <w:spacing w:line="400" w:lineRule="exact"/>
              <w:rPr>
                <w:rFonts w:ascii="標楷體" w:eastAsia="標楷體" w:hAnsi="標楷體"/>
                <w:b/>
              </w:rPr>
            </w:pPr>
            <w:r w:rsidRPr="00C1361E">
              <w:rPr>
                <w:rFonts w:ascii="標楷體" w:eastAsia="標楷體" w:hAnsi="標楷體" w:hint="eastAsia"/>
                <w:b/>
              </w:rPr>
              <w:t>解</w:t>
            </w:r>
          </w:p>
          <w:p w14:paraId="74AA9C53" w14:textId="77777777" w:rsidR="006A245D" w:rsidRPr="00C1361E" w:rsidRDefault="006A245D"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03C0A4C" w14:textId="2705321C" w:rsidR="006A245D" w:rsidRPr="00C1361E" w:rsidRDefault="0049702B" w:rsidP="00E90E7B">
            <w:pPr>
              <w:spacing w:line="400" w:lineRule="exact"/>
              <w:rPr>
                <w:rFonts w:ascii="標楷體" w:eastAsia="標楷體" w:hAnsi="標楷體"/>
              </w:rPr>
            </w:pPr>
            <w:r w:rsidRPr="00C1361E">
              <w:rPr>
                <w:rFonts w:ascii="標楷體" w:eastAsia="標楷體" w:hAnsi="標楷體" w:hint="eastAsia"/>
              </w:rPr>
              <w:t>決策層級：該層次負責決策和組織方向。如企業的董事會、政府機關的首長等</w:t>
            </w:r>
            <w:r w:rsidRPr="00C1361E">
              <w:rPr>
                <w:rFonts w:ascii="標楷體" w:eastAsia="標楷體" w:hAnsi="標楷體" w:hint="eastAsia"/>
              </w:rPr>
              <w:br/>
              <w:t>管理層級：該層次主要任務在於協調組織內部各單位的工作活動，同時也負責維持組織與外在社會團體的接觸，故又稱為協調層級。如題目中的教育部的司長、科長</w:t>
            </w:r>
            <w:r w:rsidRPr="00C1361E">
              <w:rPr>
                <w:rFonts w:ascii="標楷體" w:eastAsia="標楷體" w:hAnsi="標楷體" w:hint="eastAsia"/>
              </w:rPr>
              <w:br/>
              <w:t>技術層級：該層次是組織目標的直接完成者，又稱操作層級。</w:t>
            </w:r>
          </w:p>
        </w:tc>
      </w:tr>
      <w:tr w:rsidR="006A245D" w:rsidRPr="00C1361E" w14:paraId="5ADDF278" w14:textId="77777777" w:rsidTr="00FE1664">
        <w:tc>
          <w:tcPr>
            <w:tcW w:w="419" w:type="dxa"/>
            <w:vAlign w:val="center"/>
          </w:tcPr>
          <w:p w14:paraId="54970F6A" w14:textId="7FCEEE04" w:rsidR="006A245D" w:rsidRPr="00C1361E" w:rsidRDefault="00FE1664"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4237344B" w14:textId="4C6CAA52" w:rsidR="006A245D" w:rsidRPr="00C1361E" w:rsidRDefault="00FE1664" w:rsidP="00E90E7B">
            <w:pPr>
              <w:spacing w:line="400" w:lineRule="exact"/>
              <w:rPr>
                <w:rFonts w:ascii="標楷體" w:eastAsia="標楷體" w:hAnsi="標楷體"/>
              </w:rPr>
            </w:pPr>
            <w:r w:rsidRPr="00C1361E">
              <w:rPr>
                <w:rFonts w:ascii="標楷體" w:eastAsia="標楷體" w:hAnsi="標楷體" w:hint="eastAsia"/>
              </w:rPr>
              <w:t>根據日本學者Nonaka &amp; Takeuchi 的觀點，要創造學校組織知識，必頇激發學校成員哪兩類知識的互動?</w:t>
            </w:r>
            <w:r w:rsidRPr="00C1361E">
              <w:rPr>
                <w:rFonts w:ascii="標楷體" w:eastAsia="標楷體" w:hAnsi="標楷體" w:cs="Calibri"/>
              </w:rPr>
              <w:t> </w:t>
            </w:r>
            <w:r w:rsidRPr="00C1361E">
              <w:rPr>
                <w:rFonts w:ascii="標楷體" w:eastAsia="標楷體" w:hAnsi="標楷體" w:hint="eastAsia"/>
              </w:rPr>
              <w:br/>
              <w:t>(A)教學與行政</w:t>
            </w:r>
            <w:r w:rsidRPr="00C1361E">
              <w:rPr>
                <w:rFonts w:ascii="標楷體" w:eastAsia="標楷體" w:hAnsi="標楷體" w:cs="Calibri"/>
              </w:rPr>
              <w:t> </w:t>
            </w:r>
            <w:r w:rsidRPr="00C1361E">
              <w:rPr>
                <w:rFonts w:ascii="標楷體" w:eastAsia="標楷體" w:hAnsi="標楷體" w:hint="eastAsia"/>
              </w:rPr>
              <w:br/>
              <w:t>(B)省思與行動</w:t>
            </w:r>
            <w:r w:rsidRPr="00C1361E">
              <w:rPr>
                <w:rFonts w:ascii="標楷體" w:eastAsia="標楷體" w:hAnsi="標楷體" w:cs="Calibri"/>
              </w:rPr>
              <w:t> </w:t>
            </w:r>
            <w:r w:rsidRPr="00C1361E">
              <w:rPr>
                <w:rFonts w:ascii="標楷體" w:eastAsia="標楷體" w:hAnsi="標楷體" w:hint="eastAsia"/>
              </w:rPr>
              <w:br/>
              <w:t>(C)內隱與外顯</w:t>
            </w:r>
            <w:r w:rsidRPr="00C1361E">
              <w:rPr>
                <w:rFonts w:ascii="標楷體" w:eastAsia="標楷體" w:hAnsi="標楷體" w:cs="Calibri"/>
              </w:rPr>
              <w:t> </w:t>
            </w:r>
            <w:r w:rsidRPr="00C1361E">
              <w:rPr>
                <w:rFonts w:ascii="標楷體" w:eastAsia="標楷體" w:hAnsi="標楷體" w:hint="eastAsia"/>
              </w:rPr>
              <w:br/>
              <w:t>(D)教材與經驗</w:t>
            </w:r>
          </w:p>
        </w:tc>
      </w:tr>
      <w:tr w:rsidR="006A245D" w:rsidRPr="00C1361E" w14:paraId="2313663A" w14:textId="77777777" w:rsidTr="006A245D">
        <w:tc>
          <w:tcPr>
            <w:tcW w:w="419" w:type="dxa"/>
          </w:tcPr>
          <w:p w14:paraId="0FABBB8A" w14:textId="77777777" w:rsidR="006A245D" w:rsidRPr="00C1361E" w:rsidRDefault="006A245D" w:rsidP="00E90E7B">
            <w:pPr>
              <w:spacing w:line="400" w:lineRule="exact"/>
              <w:rPr>
                <w:rFonts w:ascii="標楷體" w:eastAsia="標楷體" w:hAnsi="標楷體"/>
                <w:b/>
              </w:rPr>
            </w:pPr>
            <w:r w:rsidRPr="00C1361E">
              <w:rPr>
                <w:rFonts w:ascii="標楷體" w:eastAsia="標楷體" w:hAnsi="標楷體" w:hint="eastAsia"/>
                <w:b/>
              </w:rPr>
              <w:t>解</w:t>
            </w:r>
          </w:p>
          <w:p w14:paraId="4A465DB8" w14:textId="77777777" w:rsidR="006A245D" w:rsidRPr="00C1361E" w:rsidRDefault="006A245D"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54E092BB" w14:textId="230D1F9A" w:rsidR="00FE1664" w:rsidRPr="00C1361E" w:rsidRDefault="00FE2953" w:rsidP="00E90E7B">
            <w:pPr>
              <w:spacing w:line="400" w:lineRule="exact"/>
              <w:rPr>
                <w:rFonts w:ascii="標楷體" w:eastAsia="標楷體" w:hAnsi="標楷體"/>
              </w:rPr>
            </w:pPr>
            <w:r w:rsidRPr="00C1361E">
              <w:rPr>
                <w:rFonts w:ascii="標楷體" w:eastAsia="標楷體" w:hAnsi="標楷體" w:hint="eastAsia"/>
                <w:b/>
                <w:color w:val="FF0000"/>
              </w:rPr>
              <w:t>Nonaka和Takeuchi</w:t>
            </w:r>
            <w:r w:rsidRPr="00C1361E">
              <w:rPr>
                <w:rFonts w:ascii="標楷體" w:eastAsia="標楷體" w:hAnsi="標楷體"/>
              </w:rPr>
              <w:t xml:space="preserve"> </w:t>
            </w:r>
            <w:r w:rsidRPr="00C1361E">
              <w:rPr>
                <w:rFonts w:ascii="標楷體" w:eastAsia="標楷體" w:hAnsi="標楷體" w:hint="eastAsia"/>
                <w:b/>
                <w:color w:val="00B050"/>
              </w:rPr>
              <w:t>知識轉換</w:t>
            </w:r>
            <w:r w:rsidRPr="00C1361E">
              <w:rPr>
                <w:rFonts w:ascii="標楷體" w:eastAsia="標楷體" w:hAnsi="標楷體"/>
              </w:rPr>
              <w:t xml:space="preserve"> </w:t>
            </w:r>
            <w:r w:rsidRPr="00C1361E">
              <w:rPr>
                <w:rFonts w:ascii="標楷體" w:eastAsia="標楷體" w:hAnsi="標楷體" w:hint="eastAsia"/>
                <w:color w:val="000000" w:themeColor="text1"/>
                <w:shd w:val="pct15" w:color="auto" w:fill="FFFFFF"/>
              </w:rPr>
              <w:t>社內內／組外外／外內外／內外內</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553"/>
              <w:gridCol w:w="3553"/>
              <w:gridCol w:w="3553"/>
            </w:tblGrid>
            <w:tr w:rsidR="00FE1664" w:rsidRPr="00C1361E" w14:paraId="2F15A0E9" w14:textId="77777777" w:rsidTr="00FE1664">
              <w:tc>
                <w:tcPr>
                  <w:tcW w:w="35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69E580" w14:textId="77777777" w:rsidR="00FE1664" w:rsidRPr="00C1361E" w:rsidRDefault="00FE1664" w:rsidP="00E90E7B">
                  <w:pPr>
                    <w:spacing w:line="400" w:lineRule="exact"/>
                    <w:rPr>
                      <w:rFonts w:ascii="標楷體" w:eastAsia="標楷體" w:hAnsi="標楷體"/>
                    </w:rPr>
                  </w:pPr>
                  <w:r w:rsidRPr="00C1361E">
                    <w:rPr>
                      <w:rFonts w:ascii="標楷體" w:eastAsia="標楷體" w:hAnsi="標楷體" w:hint="eastAsia"/>
                    </w:rPr>
                    <w:t>社會化</w:t>
                  </w:r>
                  <w:r w:rsidRPr="00C1361E">
                    <w:rPr>
                      <w:rFonts w:ascii="標楷體" w:eastAsia="標楷體" w:hAnsi="標楷體" w:cs="Calibri"/>
                    </w:rPr>
                    <w:t> </w:t>
                  </w:r>
                  <w:r w:rsidRPr="00C1361E">
                    <w:rPr>
                      <w:rFonts w:ascii="標楷體" w:eastAsia="標楷體" w:hAnsi="標楷體" w:hint="eastAsia"/>
                    </w:rPr>
                    <w:t>/</w:t>
                  </w:r>
                  <w:r w:rsidRPr="00C1361E">
                    <w:rPr>
                      <w:rFonts w:ascii="標楷體" w:eastAsia="標楷體" w:hAnsi="標楷體" w:cs="Calibri"/>
                    </w:rPr>
                    <w:t> </w:t>
                  </w:r>
                  <w:r w:rsidRPr="00C1361E">
                    <w:rPr>
                      <w:rFonts w:ascii="標楷體" w:eastAsia="標楷體" w:hAnsi="標楷體" w:hint="eastAsia"/>
                    </w:rPr>
                    <w:t>共同化(socialization)</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9649F9" w14:textId="77777777" w:rsidR="00FE1664" w:rsidRPr="00C1361E" w:rsidRDefault="00FE1664" w:rsidP="00E90E7B">
                  <w:pPr>
                    <w:spacing w:line="400" w:lineRule="exact"/>
                    <w:rPr>
                      <w:rFonts w:ascii="標楷體" w:eastAsia="標楷體" w:hAnsi="標楷體"/>
                    </w:rPr>
                  </w:pPr>
                  <w:r w:rsidRPr="00C1361E">
                    <w:rPr>
                      <w:rFonts w:ascii="標楷體" w:eastAsia="標楷體" w:hAnsi="標楷體" w:hint="eastAsia"/>
                    </w:rPr>
                    <w:t>內隱 → 內隱</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A0B392" w14:textId="77777777" w:rsidR="00FE1664" w:rsidRPr="00C1361E" w:rsidRDefault="00FE1664" w:rsidP="00E90E7B">
                  <w:pPr>
                    <w:spacing w:line="400" w:lineRule="exact"/>
                    <w:rPr>
                      <w:rFonts w:ascii="標楷體" w:eastAsia="標楷體" w:hAnsi="標楷體"/>
                    </w:rPr>
                  </w:pPr>
                  <w:r w:rsidRPr="00C1361E">
                    <w:rPr>
                      <w:rFonts w:ascii="標楷體" w:eastAsia="標楷體" w:hAnsi="標楷體" w:hint="eastAsia"/>
                    </w:rPr>
                    <w:t>共同擁有情感與心理經驗</w:t>
                  </w:r>
                </w:p>
              </w:tc>
            </w:tr>
            <w:tr w:rsidR="00FE1664" w:rsidRPr="00C1361E" w14:paraId="3249D3E7" w14:textId="77777777" w:rsidTr="00FE1664">
              <w:tc>
                <w:tcPr>
                  <w:tcW w:w="35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CADF50" w14:textId="77777777" w:rsidR="00FE1664" w:rsidRPr="00C1361E" w:rsidRDefault="00FE1664" w:rsidP="00E90E7B">
                  <w:pPr>
                    <w:spacing w:line="400" w:lineRule="exact"/>
                    <w:rPr>
                      <w:rFonts w:ascii="標楷體" w:eastAsia="標楷體" w:hAnsi="標楷體"/>
                    </w:rPr>
                  </w:pPr>
                  <w:r w:rsidRPr="00C1361E">
                    <w:rPr>
                      <w:rFonts w:ascii="標楷體" w:eastAsia="標楷體" w:hAnsi="標楷體" w:hint="eastAsia"/>
                    </w:rPr>
                    <w:lastRenderedPageBreak/>
                    <w:t>外部化(externalization)</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E5E3A4" w14:textId="77777777" w:rsidR="00FE1664" w:rsidRPr="00C1361E" w:rsidRDefault="00FE1664" w:rsidP="00E90E7B">
                  <w:pPr>
                    <w:spacing w:line="400" w:lineRule="exact"/>
                    <w:rPr>
                      <w:rFonts w:ascii="標楷體" w:eastAsia="標楷體" w:hAnsi="標楷體"/>
                    </w:rPr>
                  </w:pPr>
                  <w:r w:rsidRPr="00C1361E">
                    <w:rPr>
                      <w:rFonts w:ascii="標楷體" w:eastAsia="標楷體" w:hAnsi="標楷體" w:hint="eastAsia"/>
                    </w:rPr>
                    <w:t>內隱 → 外顯</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5AF3DA" w14:textId="77777777" w:rsidR="00FE1664" w:rsidRPr="00C1361E" w:rsidRDefault="00FE1664" w:rsidP="00E90E7B">
                  <w:pPr>
                    <w:spacing w:line="400" w:lineRule="exact"/>
                    <w:rPr>
                      <w:rFonts w:ascii="標楷體" w:eastAsia="標楷體" w:hAnsi="標楷體"/>
                    </w:rPr>
                  </w:pPr>
                  <w:r w:rsidRPr="00C1361E">
                    <w:rPr>
                      <w:rFonts w:ascii="標楷體" w:eastAsia="標楷體" w:hAnsi="標楷體" w:hint="eastAsia"/>
                    </w:rPr>
                    <w:t>將情感經驗具體呈現</w:t>
                  </w:r>
                </w:p>
              </w:tc>
            </w:tr>
            <w:tr w:rsidR="00FE1664" w:rsidRPr="00C1361E" w14:paraId="7543D6DD" w14:textId="77777777" w:rsidTr="00FE1664">
              <w:tc>
                <w:tcPr>
                  <w:tcW w:w="35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53195C" w14:textId="77777777" w:rsidR="00FE1664" w:rsidRPr="00C1361E" w:rsidRDefault="00FE1664" w:rsidP="00E90E7B">
                  <w:pPr>
                    <w:spacing w:line="400" w:lineRule="exact"/>
                    <w:rPr>
                      <w:rFonts w:ascii="標楷體" w:eastAsia="標楷體" w:hAnsi="標楷體"/>
                    </w:rPr>
                  </w:pPr>
                  <w:r w:rsidRPr="00C1361E">
                    <w:rPr>
                      <w:rFonts w:ascii="標楷體" w:eastAsia="標楷體" w:hAnsi="標楷體" w:hint="eastAsia"/>
                    </w:rPr>
                    <w:t>組合化(combination)</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00D375" w14:textId="77777777" w:rsidR="00FE1664" w:rsidRPr="00C1361E" w:rsidRDefault="00FE1664" w:rsidP="00E90E7B">
                  <w:pPr>
                    <w:spacing w:line="400" w:lineRule="exact"/>
                    <w:rPr>
                      <w:rFonts w:ascii="標楷體" w:eastAsia="標楷體" w:hAnsi="標楷體"/>
                    </w:rPr>
                  </w:pPr>
                  <w:r w:rsidRPr="00C1361E">
                    <w:rPr>
                      <w:rFonts w:ascii="標楷體" w:eastAsia="標楷體" w:hAnsi="標楷體" w:hint="eastAsia"/>
                    </w:rPr>
                    <w:t>外顯 → 外顯</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BD2510" w14:textId="77777777" w:rsidR="00FE1664" w:rsidRPr="00C1361E" w:rsidRDefault="00FE1664" w:rsidP="00E90E7B">
                  <w:pPr>
                    <w:spacing w:line="400" w:lineRule="exact"/>
                    <w:rPr>
                      <w:rFonts w:ascii="標楷體" w:eastAsia="標楷體" w:hAnsi="標楷體"/>
                    </w:rPr>
                  </w:pPr>
                  <w:r w:rsidRPr="00C1361E">
                    <w:rPr>
                      <w:rFonts w:ascii="標楷體" w:eastAsia="標楷體" w:hAnsi="標楷體" w:hint="eastAsia"/>
                    </w:rPr>
                    <w:t>重新將知識整理、組裝</w:t>
                  </w:r>
                </w:p>
              </w:tc>
            </w:tr>
            <w:tr w:rsidR="00FE1664" w:rsidRPr="00C1361E" w14:paraId="5D77C639" w14:textId="77777777" w:rsidTr="00FE1664">
              <w:tc>
                <w:tcPr>
                  <w:tcW w:w="35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96C662" w14:textId="77777777" w:rsidR="00FE1664" w:rsidRPr="00C1361E" w:rsidRDefault="00FE1664" w:rsidP="00E90E7B">
                  <w:pPr>
                    <w:spacing w:line="400" w:lineRule="exact"/>
                    <w:rPr>
                      <w:rFonts w:ascii="標楷體" w:eastAsia="標楷體" w:hAnsi="標楷體"/>
                    </w:rPr>
                  </w:pPr>
                  <w:r w:rsidRPr="00C1361E">
                    <w:rPr>
                      <w:rFonts w:ascii="標楷體" w:eastAsia="標楷體" w:hAnsi="標楷體" w:hint="eastAsia"/>
                    </w:rPr>
                    <w:t>內部化(socialization)</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457F3C" w14:textId="77777777" w:rsidR="00FE1664" w:rsidRPr="00C1361E" w:rsidRDefault="00FE1664" w:rsidP="00E90E7B">
                  <w:pPr>
                    <w:spacing w:line="400" w:lineRule="exact"/>
                    <w:rPr>
                      <w:rFonts w:ascii="標楷體" w:eastAsia="標楷體" w:hAnsi="標楷體"/>
                    </w:rPr>
                  </w:pPr>
                  <w:r w:rsidRPr="00C1361E">
                    <w:rPr>
                      <w:rFonts w:ascii="標楷體" w:eastAsia="標楷體" w:hAnsi="標楷體" w:hint="eastAsia"/>
                    </w:rPr>
                    <w:t>外顯 → 內隱</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2EEE47" w14:textId="77777777" w:rsidR="00FE1664" w:rsidRPr="00C1361E" w:rsidRDefault="00FE1664" w:rsidP="00E90E7B">
                  <w:pPr>
                    <w:spacing w:line="400" w:lineRule="exact"/>
                    <w:rPr>
                      <w:rFonts w:ascii="標楷體" w:eastAsia="標楷體" w:hAnsi="標楷體"/>
                    </w:rPr>
                  </w:pPr>
                  <w:r w:rsidRPr="00C1361E">
                    <w:rPr>
                      <w:rFonts w:ascii="標楷體" w:eastAsia="標楷體" w:hAnsi="標楷體" w:hint="eastAsia"/>
                    </w:rPr>
                    <w:t>將知識轉化為心裡經驗與情感</w:t>
                  </w:r>
                </w:p>
              </w:tc>
            </w:tr>
          </w:tbl>
          <w:p w14:paraId="08864BB7" w14:textId="267E3446" w:rsidR="006A245D" w:rsidRPr="00C1361E" w:rsidRDefault="006A245D" w:rsidP="00E90E7B">
            <w:pPr>
              <w:spacing w:line="400" w:lineRule="exact"/>
              <w:rPr>
                <w:rFonts w:ascii="標楷體" w:eastAsia="標楷體" w:hAnsi="標楷體"/>
              </w:rPr>
            </w:pPr>
          </w:p>
        </w:tc>
      </w:tr>
      <w:tr w:rsidR="006A245D" w:rsidRPr="00C1361E" w14:paraId="2796E20E" w14:textId="77777777" w:rsidTr="00102178">
        <w:tc>
          <w:tcPr>
            <w:tcW w:w="419" w:type="dxa"/>
            <w:vAlign w:val="center"/>
          </w:tcPr>
          <w:p w14:paraId="3A458222" w14:textId="3B81DA3A" w:rsidR="006A245D" w:rsidRPr="00C1361E" w:rsidRDefault="00102178" w:rsidP="00E90E7B">
            <w:pPr>
              <w:spacing w:line="400" w:lineRule="exact"/>
              <w:jc w:val="center"/>
              <w:rPr>
                <w:rFonts w:ascii="標楷體" w:eastAsia="標楷體" w:hAnsi="標楷體"/>
              </w:rPr>
            </w:pPr>
            <w:r w:rsidRPr="00C1361E">
              <w:rPr>
                <w:rFonts w:ascii="標楷體" w:eastAsia="標楷體" w:hAnsi="標楷體"/>
              </w:rPr>
              <w:lastRenderedPageBreak/>
              <w:t>D</w:t>
            </w:r>
          </w:p>
        </w:tc>
        <w:tc>
          <w:tcPr>
            <w:tcW w:w="10909" w:type="dxa"/>
          </w:tcPr>
          <w:p w14:paraId="179E1BA2" w14:textId="5A30DE4F" w:rsidR="006A245D" w:rsidRPr="00C1361E" w:rsidRDefault="00102178" w:rsidP="00E90E7B">
            <w:pPr>
              <w:spacing w:line="400" w:lineRule="exact"/>
              <w:rPr>
                <w:rFonts w:ascii="標楷體" w:eastAsia="標楷體" w:hAnsi="標楷體"/>
              </w:rPr>
            </w:pPr>
            <w:r w:rsidRPr="00C1361E">
              <w:rPr>
                <w:rFonts w:ascii="標楷體" w:eastAsia="標楷體" w:hAnsi="標楷體" w:hint="eastAsia"/>
              </w:rPr>
              <w:t>權變理論研究之奠基者為何人？</w:t>
            </w:r>
            <w:r w:rsidRPr="00C1361E">
              <w:rPr>
                <w:rFonts w:ascii="標楷體" w:eastAsia="標楷體" w:hAnsi="標楷體" w:cs="Calibri"/>
              </w:rPr>
              <w:t> </w:t>
            </w:r>
            <w:r w:rsidRPr="00C1361E">
              <w:rPr>
                <w:rFonts w:ascii="標楷體" w:eastAsia="標楷體" w:hAnsi="標楷體" w:hint="eastAsia"/>
              </w:rPr>
              <w:br/>
              <w:t xml:space="preserve">(A)羅聖朋(Rosenbloom) </w:t>
            </w:r>
            <w:r w:rsidRPr="00C1361E">
              <w:rPr>
                <w:rFonts w:ascii="標楷體" w:eastAsia="標楷體" w:hAnsi="標楷體" w:hint="eastAsia"/>
              </w:rPr>
              <w:br/>
              <w:t>(B)古立克(Gulick)與尤立克(Urwick)</w:t>
            </w:r>
            <w:r w:rsidRPr="00C1361E">
              <w:rPr>
                <w:rFonts w:ascii="標楷體" w:eastAsia="標楷體" w:hAnsi="標楷體" w:cs="Calibri"/>
              </w:rPr>
              <w:t> </w:t>
            </w:r>
            <w:r w:rsidRPr="00C1361E">
              <w:rPr>
                <w:rFonts w:ascii="標楷體" w:eastAsia="標楷體" w:hAnsi="標楷體" w:hint="eastAsia"/>
              </w:rPr>
              <w:br/>
              <w:t xml:space="preserve">(C)帕深思(Parsons) </w:t>
            </w:r>
            <w:r w:rsidRPr="00C1361E">
              <w:rPr>
                <w:rFonts w:ascii="標楷體" w:eastAsia="標楷體" w:hAnsi="標楷體" w:hint="eastAsia"/>
              </w:rPr>
              <w:br/>
              <w:t>(D)柏恩斯(Burns)與史塔克(Stalker)</w:t>
            </w:r>
          </w:p>
        </w:tc>
      </w:tr>
      <w:tr w:rsidR="006A245D" w:rsidRPr="00C1361E" w14:paraId="5D45180B" w14:textId="77777777" w:rsidTr="006A245D">
        <w:tc>
          <w:tcPr>
            <w:tcW w:w="419" w:type="dxa"/>
          </w:tcPr>
          <w:p w14:paraId="626B0282" w14:textId="77777777" w:rsidR="006A245D" w:rsidRPr="00C1361E" w:rsidRDefault="006A245D" w:rsidP="00E90E7B">
            <w:pPr>
              <w:spacing w:line="400" w:lineRule="exact"/>
              <w:rPr>
                <w:rFonts w:ascii="標楷體" w:eastAsia="標楷體" w:hAnsi="標楷體"/>
                <w:b/>
              </w:rPr>
            </w:pPr>
            <w:r w:rsidRPr="00C1361E">
              <w:rPr>
                <w:rFonts w:ascii="標楷體" w:eastAsia="標楷體" w:hAnsi="標楷體" w:hint="eastAsia"/>
                <w:b/>
              </w:rPr>
              <w:t>解</w:t>
            </w:r>
          </w:p>
          <w:p w14:paraId="3E4C23BF" w14:textId="77777777" w:rsidR="006A245D" w:rsidRPr="00C1361E" w:rsidRDefault="006A245D"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A042D28" w14:textId="77777777" w:rsidR="006A245D" w:rsidRPr="00C1361E" w:rsidRDefault="006A245D" w:rsidP="00E90E7B">
            <w:pPr>
              <w:spacing w:line="400" w:lineRule="exact"/>
              <w:rPr>
                <w:rFonts w:ascii="標楷體" w:eastAsia="標楷體" w:hAnsi="標楷體"/>
              </w:rPr>
            </w:pPr>
          </w:p>
        </w:tc>
      </w:tr>
      <w:tr w:rsidR="006A245D" w:rsidRPr="00C1361E" w14:paraId="01A485ED" w14:textId="77777777" w:rsidTr="00102178">
        <w:tc>
          <w:tcPr>
            <w:tcW w:w="419" w:type="dxa"/>
            <w:vAlign w:val="center"/>
          </w:tcPr>
          <w:p w14:paraId="3EB846E5" w14:textId="6E095C25" w:rsidR="006A245D" w:rsidRPr="00C1361E" w:rsidRDefault="00102178"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3E84A46C" w14:textId="6103E8DD" w:rsidR="006A245D" w:rsidRPr="00C1361E" w:rsidRDefault="00102178" w:rsidP="00E90E7B">
            <w:pPr>
              <w:spacing w:line="400" w:lineRule="exact"/>
              <w:rPr>
                <w:rFonts w:ascii="標楷體" w:eastAsia="標楷體" w:hAnsi="標楷體"/>
              </w:rPr>
            </w:pPr>
            <w:r w:rsidRPr="00C1361E">
              <w:rPr>
                <w:rFonts w:ascii="標楷體" w:eastAsia="標楷體" w:hAnsi="標楷體" w:hint="eastAsia"/>
              </w:rPr>
              <w:t>那一位學者曾提出與賽蒙(H.A.Simon)『貢獻與滿足的平衡』相似的概念？</w:t>
            </w:r>
            <w:r w:rsidRPr="00C1361E">
              <w:rPr>
                <w:rFonts w:ascii="標楷體" w:eastAsia="標楷體" w:hAnsi="標楷體" w:cs="Calibri"/>
              </w:rPr>
              <w:t> </w:t>
            </w:r>
            <w:r w:rsidRPr="00C1361E">
              <w:rPr>
                <w:rFonts w:ascii="標楷體" w:eastAsia="標楷體" w:hAnsi="標楷體" w:hint="eastAsia"/>
              </w:rPr>
              <w:br/>
              <w:t xml:space="preserve">(A)巴納德(Barnard) </w:t>
            </w:r>
            <w:r w:rsidRPr="00C1361E">
              <w:rPr>
                <w:rFonts w:ascii="標楷體" w:eastAsia="標楷體" w:hAnsi="標楷體" w:hint="eastAsia"/>
              </w:rPr>
              <w:br/>
              <w:t>(B)赫茲伯格(F.Herzberg)</w:t>
            </w:r>
            <w:r w:rsidRPr="00C1361E">
              <w:rPr>
                <w:rFonts w:ascii="標楷體" w:eastAsia="標楷體" w:hAnsi="標楷體" w:cs="Calibri"/>
              </w:rPr>
              <w:t> </w:t>
            </w:r>
            <w:r w:rsidRPr="00C1361E">
              <w:rPr>
                <w:rFonts w:ascii="標楷體" w:eastAsia="標楷體" w:hAnsi="標楷體" w:hint="eastAsia"/>
              </w:rPr>
              <w:br/>
              <w:t xml:space="preserve">(C)馬思婁(A.H.Maslow) </w:t>
            </w:r>
            <w:r w:rsidRPr="00C1361E">
              <w:rPr>
                <w:rFonts w:ascii="標楷體" w:eastAsia="標楷體" w:hAnsi="標楷體" w:hint="eastAsia"/>
              </w:rPr>
              <w:br/>
              <w:t>(D)麥克葛羅格(D.McGrgor)</w:t>
            </w:r>
            <w:r w:rsidRPr="00C1361E">
              <w:rPr>
                <w:rFonts w:ascii="標楷體" w:eastAsia="標楷體" w:hAnsi="標楷體" w:cs="Calibri"/>
              </w:rPr>
              <w:t> </w:t>
            </w:r>
          </w:p>
        </w:tc>
      </w:tr>
      <w:tr w:rsidR="006A245D" w:rsidRPr="00C1361E" w14:paraId="28607757" w14:textId="77777777" w:rsidTr="006A245D">
        <w:tc>
          <w:tcPr>
            <w:tcW w:w="419" w:type="dxa"/>
          </w:tcPr>
          <w:p w14:paraId="1FB27B8A" w14:textId="77777777" w:rsidR="006A245D" w:rsidRPr="00C1361E" w:rsidRDefault="006A245D" w:rsidP="00E90E7B">
            <w:pPr>
              <w:spacing w:line="400" w:lineRule="exact"/>
              <w:rPr>
                <w:rFonts w:ascii="標楷體" w:eastAsia="標楷體" w:hAnsi="標楷體"/>
                <w:b/>
              </w:rPr>
            </w:pPr>
            <w:r w:rsidRPr="00C1361E">
              <w:rPr>
                <w:rFonts w:ascii="標楷體" w:eastAsia="標楷體" w:hAnsi="標楷體" w:hint="eastAsia"/>
                <w:b/>
              </w:rPr>
              <w:t>解</w:t>
            </w:r>
          </w:p>
          <w:p w14:paraId="1D3A1795" w14:textId="77777777" w:rsidR="006A245D" w:rsidRPr="00C1361E" w:rsidRDefault="006A245D"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3567739" w14:textId="49060A43" w:rsidR="00102178" w:rsidRPr="00C1361E" w:rsidRDefault="00102178" w:rsidP="00E90E7B">
            <w:pPr>
              <w:spacing w:line="400" w:lineRule="exact"/>
              <w:rPr>
                <w:rFonts w:ascii="標楷體" w:eastAsia="標楷體" w:hAnsi="標楷體"/>
              </w:rPr>
            </w:pPr>
            <w:r w:rsidRPr="00C1361E">
              <w:rPr>
                <w:rFonts w:ascii="標楷體" w:eastAsia="標楷體" w:hAnsi="標楷體" w:hint="eastAsia"/>
              </w:rPr>
              <w:t>合作系統理論　巴納德Barnard　動態平衡論</w:t>
            </w:r>
          </w:p>
          <w:p w14:paraId="0015B517" w14:textId="77777777" w:rsidR="00737AB6" w:rsidRPr="00C1361E" w:rsidRDefault="00737AB6" w:rsidP="00E90E7B">
            <w:pPr>
              <w:spacing w:line="400" w:lineRule="exact"/>
              <w:rPr>
                <w:rFonts w:ascii="標楷體" w:eastAsia="標楷體" w:hAnsi="標楷體"/>
              </w:rPr>
            </w:pPr>
            <w:r w:rsidRPr="00C1361E">
              <w:rPr>
                <w:rFonts w:ascii="標楷體" w:eastAsia="標楷體" w:hAnsi="標楷體" w:hint="eastAsia"/>
              </w:rPr>
              <w:t>主張</w:t>
            </w:r>
            <w:r w:rsidRPr="00C1361E">
              <w:rPr>
                <w:rFonts w:ascii="標楷體" w:eastAsia="標楷體" w:hAnsi="標楷體" w:hint="eastAsia"/>
                <w:u w:val="single"/>
              </w:rPr>
              <w:t>團體期望</w:t>
            </w:r>
            <w:r w:rsidRPr="00C1361E">
              <w:rPr>
                <w:rFonts w:ascii="標楷體" w:eastAsia="標楷體" w:hAnsi="標楷體" w:hint="eastAsia"/>
              </w:rPr>
              <w:t>與</w:t>
            </w:r>
            <w:r w:rsidRPr="00C1361E">
              <w:rPr>
                <w:rFonts w:ascii="標楷體" w:eastAsia="標楷體" w:hAnsi="標楷體" w:hint="eastAsia"/>
                <w:u w:val="single"/>
              </w:rPr>
              <w:t>個人需求</w:t>
            </w:r>
            <w:r w:rsidRPr="00C1361E">
              <w:rPr>
                <w:rFonts w:ascii="標楷體" w:eastAsia="標楷體" w:hAnsi="標楷體" w:hint="eastAsia"/>
              </w:rPr>
              <w:t>彼此能平衡滿足。</w:t>
            </w:r>
          </w:p>
          <w:p w14:paraId="5BD0DA77" w14:textId="77777777" w:rsidR="00737AB6" w:rsidRPr="00C1361E" w:rsidRDefault="00737AB6" w:rsidP="00E90E7B">
            <w:pPr>
              <w:spacing w:line="400" w:lineRule="exact"/>
              <w:rPr>
                <w:rFonts w:ascii="標楷體" w:eastAsia="標楷體" w:hAnsi="標楷體"/>
              </w:rPr>
            </w:pPr>
            <w:r w:rsidRPr="00C1361E">
              <w:rPr>
                <w:rFonts w:ascii="標楷體" w:eastAsia="標楷體" w:hAnsi="標楷體" w:hint="eastAsia"/>
              </w:rPr>
              <w:t>（1）組織是互動的成員的成員組成，除有共同目標外，貢獻己力的動機不可少。</w:t>
            </w:r>
          </w:p>
          <w:p w14:paraId="75CDD8C9" w14:textId="286F23D5" w:rsidR="00737AB6" w:rsidRPr="00C1361E" w:rsidRDefault="00737AB6" w:rsidP="00E90E7B">
            <w:pPr>
              <w:spacing w:line="400" w:lineRule="exact"/>
              <w:rPr>
                <w:rFonts w:ascii="標楷體" w:eastAsia="標楷體" w:hAnsi="標楷體"/>
              </w:rPr>
            </w:pPr>
            <w:r w:rsidRPr="00C1361E">
              <w:rPr>
                <w:rFonts w:ascii="標楷體" w:eastAsia="標楷體" w:hAnsi="標楷體" w:hint="eastAsia"/>
              </w:rPr>
              <w:t>（2）「溝通」可使正式與非正式組織達成協調。（3）除了物質滿足更要心理滿足。</w:t>
            </w:r>
          </w:p>
          <w:p w14:paraId="58A761D1" w14:textId="081DBF9E" w:rsidR="006A245D" w:rsidRPr="00C1361E" w:rsidRDefault="00737AB6" w:rsidP="00E90E7B">
            <w:pPr>
              <w:spacing w:line="400" w:lineRule="exact"/>
              <w:rPr>
                <w:rFonts w:ascii="標楷體" w:eastAsia="標楷體" w:hAnsi="標楷體"/>
              </w:rPr>
            </w:pPr>
            <w:r w:rsidRPr="00C1361E">
              <w:rPr>
                <w:rFonts w:ascii="標楷體" w:eastAsia="標楷體" w:hAnsi="標楷體" w:hint="eastAsia"/>
              </w:rPr>
              <w:t>※效能代表團體；效率代表個人。</w:t>
            </w:r>
          </w:p>
        </w:tc>
      </w:tr>
      <w:tr w:rsidR="006A245D" w:rsidRPr="00C1361E" w14:paraId="05CC21ED" w14:textId="77777777" w:rsidTr="00737AB6">
        <w:tc>
          <w:tcPr>
            <w:tcW w:w="419" w:type="dxa"/>
            <w:vAlign w:val="center"/>
          </w:tcPr>
          <w:p w14:paraId="17CF0FB0" w14:textId="0F609589" w:rsidR="006A245D" w:rsidRPr="00C1361E" w:rsidRDefault="00737AB6"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7D99868F" w14:textId="140498A4" w:rsidR="006A245D" w:rsidRPr="00C1361E" w:rsidRDefault="00737AB6" w:rsidP="00E90E7B">
            <w:pPr>
              <w:spacing w:line="400" w:lineRule="exact"/>
              <w:rPr>
                <w:rFonts w:ascii="標楷體" w:eastAsia="標楷體" w:hAnsi="標楷體"/>
              </w:rPr>
            </w:pPr>
            <w:r w:rsidRPr="00C1361E">
              <w:rPr>
                <w:rFonts w:ascii="標楷體" w:eastAsia="標楷體" w:hAnsi="標楷體" w:hint="eastAsia"/>
              </w:rPr>
              <w:t>認為決定是透過參與決定者的社會互動來作成的是</w:t>
            </w:r>
            <w:r w:rsidRPr="00C1361E">
              <w:rPr>
                <w:rFonts w:ascii="標楷體" w:eastAsia="標楷體" w:hAnsi="標楷體" w:hint="eastAsia"/>
              </w:rPr>
              <w:br/>
              <w:t>(A)垃圾桶模式</w:t>
            </w:r>
            <w:r w:rsidRPr="00C1361E">
              <w:rPr>
                <w:rFonts w:ascii="標楷體" w:eastAsia="標楷體" w:hAnsi="標楷體" w:hint="eastAsia"/>
              </w:rPr>
              <w:br/>
              <w:t>(B)滿意模式</w:t>
            </w:r>
            <w:r w:rsidRPr="00C1361E">
              <w:rPr>
                <w:rFonts w:ascii="標楷體" w:eastAsia="標楷體" w:hAnsi="標楷體" w:hint="eastAsia"/>
              </w:rPr>
              <w:br/>
              <w:t>(C)漸進模式</w:t>
            </w:r>
            <w:r w:rsidRPr="00C1361E">
              <w:rPr>
                <w:rFonts w:ascii="標楷體" w:eastAsia="標楷體" w:hAnsi="標楷體" w:hint="eastAsia"/>
              </w:rPr>
              <w:br/>
              <w:t>(D)政治模式</w:t>
            </w:r>
          </w:p>
        </w:tc>
      </w:tr>
      <w:tr w:rsidR="006A245D" w:rsidRPr="00C1361E" w14:paraId="3A0BD9F3" w14:textId="77777777" w:rsidTr="006A245D">
        <w:tc>
          <w:tcPr>
            <w:tcW w:w="419" w:type="dxa"/>
          </w:tcPr>
          <w:p w14:paraId="033E2BE3" w14:textId="77777777" w:rsidR="006A245D" w:rsidRPr="00C1361E" w:rsidRDefault="006A245D" w:rsidP="00E90E7B">
            <w:pPr>
              <w:spacing w:line="400" w:lineRule="exact"/>
              <w:rPr>
                <w:rFonts w:ascii="標楷體" w:eastAsia="標楷體" w:hAnsi="標楷體"/>
                <w:b/>
              </w:rPr>
            </w:pPr>
            <w:r w:rsidRPr="00C1361E">
              <w:rPr>
                <w:rFonts w:ascii="標楷體" w:eastAsia="標楷體" w:hAnsi="標楷體" w:hint="eastAsia"/>
                <w:b/>
              </w:rPr>
              <w:t>解</w:t>
            </w:r>
          </w:p>
          <w:p w14:paraId="03264C14" w14:textId="77777777" w:rsidR="006A245D" w:rsidRPr="00C1361E" w:rsidRDefault="006A245D"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F415FFA" w14:textId="77777777" w:rsidR="006A245D" w:rsidRPr="00C1361E" w:rsidRDefault="006A245D" w:rsidP="00E90E7B">
            <w:pPr>
              <w:spacing w:line="400" w:lineRule="exact"/>
              <w:rPr>
                <w:rFonts w:ascii="標楷體" w:eastAsia="標楷體" w:hAnsi="標楷體"/>
              </w:rPr>
            </w:pPr>
          </w:p>
        </w:tc>
      </w:tr>
      <w:tr w:rsidR="006A245D" w:rsidRPr="00C1361E" w14:paraId="1C7E27F6" w14:textId="77777777" w:rsidTr="00BF0D1E">
        <w:tc>
          <w:tcPr>
            <w:tcW w:w="419" w:type="dxa"/>
            <w:vAlign w:val="center"/>
          </w:tcPr>
          <w:p w14:paraId="73B51345" w14:textId="729E0032" w:rsidR="006A245D" w:rsidRPr="00C1361E" w:rsidRDefault="00BF0D1E"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04B12FA9" w14:textId="22A36D1F" w:rsidR="006A245D" w:rsidRPr="00C1361E" w:rsidRDefault="00BF0D1E" w:rsidP="00E90E7B">
            <w:pPr>
              <w:spacing w:line="400" w:lineRule="exact"/>
              <w:rPr>
                <w:rFonts w:ascii="標楷體" w:eastAsia="標楷體" w:hAnsi="標楷體"/>
              </w:rPr>
            </w:pPr>
            <w:r w:rsidRPr="00C1361E">
              <w:rPr>
                <w:rFonts w:ascii="標楷體" w:eastAsia="標楷體" w:hAnsi="標楷體" w:hint="eastAsia"/>
              </w:rPr>
              <w:t>行政學者賽蒙(Simon)曾經批評傳統行政原則為行政諺語，主要因：</w:t>
            </w:r>
            <w:r w:rsidRPr="00C1361E">
              <w:rPr>
                <w:rFonts w:ascii="標楷體" w:eastAsia="標楷體" w:hAnsi="標楷體" w:cs="Calibri"/>
              </w:rPr>
              <w:t> </w:t>
            </w:r>
            <w:r w:rsidRPr="00C1361E">
              <w:rPr>
                <w:rFonts w:ascii="標楷體" w:eastAsia="標楷體" w:hAnsi="標楷體" w:hint="eastAsia"/>
              </w:rPr>
              <w:br/>
              <w:t xml:space="preserve">(A)每一原則幾乎均有反原則 </w:t>
            </w:r>
            <w:r w:rsidRPr="00C1361E">
              <w:rPr>
                <w:rFonts w:ascii="標楷體" w:eastAsia="標楷體" w:hAnsi="標楷體" w:hint="eastAsia"/>
              </w:rPr>
              <w:br/>
              <w:t>(B)政治與行政難以區分</w:t>
            </w:r>
            <w:r w:rsidRPr="00C1361E">
              <w:rPr>
                <w:rFonts w:ascii="標楷體" w:eastAsia="標楷體" w:hAnsi="標楷體" w:cs="Calibri"/>
              </w:rPr>
              <w:t> </w:t>
            </w:r>
            <w:r w:rsidRPr="00C1361E">
              <w:rPr>
                <w:rFonts w:ascii="標楷體" w:eastAsia="標楷體" w:hAnsi="標楷體" w:hint="eastAsia"/>
              </w:rPr>
              <w:br/>
              <w:t xml:space="preserve">(C)行政原則數量太多 </w:t>
            </w:r>
            <w:r w:rsidRPr="00C1361E">
              <w:rPr>
                <w:rFonts w:ascii="標楷體" w:eastAsia="標楷體" w:hAnsi="標楷體" w:hint="eastAsia"/>
              </w:rPr>
              <w:br/>
              <w:t>(D)政府職能日漸擴張</w:t>
            </w:r>
            <w:r w:rsidRPr="00C1361E">
              <w:rPr>
                <w:rFonts w:ascii="標楷體" w:eastAsia="標楷體" w:hAnsi="標楷體" w:cs="Calibri"/>
              </w:rPr>
              <w:t> </w:t>
            </w:r>
          </w:p>
        </w:tc>
      </w:tr>
      <w:tr w:rsidR="006A245D" w:rsidRPr="00C1361E" w14:paraId="112E5021" w14:textId="77777777" w:rsidTr="006A245D">
        <w:tc>
          <w:tcPr>
            <w:tcW w:w="419" w:type="dxa"/>
          </w:tcPr>
          <w:p w14:paraId="2ECFB95F" w14:textId="77777777" w:rsidR="006A245D" w:rsidRPr="00C1361E" w:rsidRDefault="006A245D" w:rsidP="00E90E7B">
            <w:pPr>
              <w:spacing w:line="400" w:lineRule="exact"/>
              <w:rPr>
                <w:rFonts w:ascii="標楷體" w:eastAsia="標楷體" w:hAnsi="標楷體"/>
                <w:b/>
              </w:rPr>
            </w:pPr>
            <w:r w:rsidRPr="00C1361E">
              <w:rPr>
                <w:rFonts w:ascii="標楷體" w:eastAsia="標楷體" w:hAnsi="標楷體" w:hint="eastAsia"/>
                <w:b/>
              </w:rPr>
              <w:t>解</w:t>
            </w:r>
          </w:p>
          <w:p w14:paraId="72074368" w14:textId="77777777" w:rsidR="006A245D" w:rsidRPr="00C1361E" w:rsidRDefault="006A245D"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9FD3C9E" w14:textId="42C17CBC" w:rsidR="00BF0D1E" w:rsidRPr="00C1361E" w:rsidRDefault="00BF0D1E" w:rsidP="00E90E7B">
            <w:pPr>
              <w:spacing w:line="400" w:lineRule="exact"/>
              <w:rPr>
                <w:rFonts w:ascii="標楷體" w:eastAsia="標楷體" w:hAnsi="標楷體"/>
              </w:rPr>
            </w:pPr>
            <w:r w:rsidRPr="00C1361E">
              <w:rPr>
                <w:rFonts w:ascii="標楷體" w:eastAsia="標楷體" w:hAnsi="標楷體" w:hint="eastAsia"/>
                <w:b/>
                <w:color w:val="FF0000"/>
              </w:rPr>
              <w:t xml:space="preserve">賽蒙　</w:t>
            </w:r>
            <w:r w:rsidRPr="00C1361E">
              <w:rPr>
                <w:rFonts w:ascii="標楷體" w:eastAsia="標楷體" w:hAnsi="標楷體" w:hint="eastAsia"/>
                <w:b/>
                <w:color w:val="00B050"/>
              </w:rPr>
              <w:t>行政決定論</w:t>
            </w:r>
          </w:p>
          <w:p w14:paraId="23833B3E" w14:textId="77777777" w:rsidR="00BF0D1E" w:rsidRPr="00C1361E" w:rsidRDefault="00BF0D1E" w:rsidP="00E90E7B">
            <w:pPr>
              <w:spacing w:line="400" w:lineRule="exact"/>
              <w:rPr>
                <w:rFonts w:ascii="標楷體" w:eastAsia="標楷體" w:hAnsi="標楷體"/>
              </w:rPr>
            </w:pPr>
            <w:r w:rsidRPr="00C1361E">
              <w:rPr>
                <w:rFonts w:ascii="標楷體" w:eastAsia="標楷體" w:hAnsi="標楷體" w:hint="eastAsia"/>
              </w:rPr>
              <w:t xml:space="preserve">有限理性　決定的心理環境因素　</w:t>
            </w:r>
          </w:p>
          <w:p w14:paraId="1BB1DB14" w14:textId="29E7F57D" w:rsidR="006A245D" w:rsidRPr="00C1361E" w:rsidRDefault="00BF0D1E" w:rsidP="00E90E7B">
            <w:pPr>
              <w:spacing w:line="400" w:lineRule="exact"/>
              <w:rPr>
                <w:rFonts w:ascii="標楷體" w:eastAsia="標楷體" w:hAnsi="標楷體"/>
              </w:rPr>
            </w:pPr>
            <w:r w:rsidRPr="00C1361E">
              <w:rPr>
                <w:rFonts w:ascii="標楷體" w:eastAsia="標楷體" w:hAnsi="標楷體" w:hint="eastAsia"/>
              </w:rPr>
              <w:t>決定過程(情報/設計/抉擇)　重視現代決定技術(作業研究+電子資料處理)</w:t>
            </w:r>
          </w:p>
        </w:tc>
      </w:tr>
      <w:tr w:rsidR="00737AB6" w:rsidRPr="00C1361E" w14:paraId="3C3C91F7" w14:textId="77777777" w:rsidTr="00FD60CC">
        <w:tc>
          <w:tcPr>
            <w:tcW w:w="419" w:type="dxa"/>
            <w:vAlign w:val="center"/>
          </w:tcPr>
          <w:p w14:paraId="30B1CBC6" w14:textId="349A61B0" w:rsidR="00737AB6" w:rsidRPr="00C1361E" w:rsidRDefault="00FD60CC"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05FFDC90" w14:textId="77777777" w:rsidR="00FD60CC" w:rsidRPr="00C1361E" w:rsidRDefault="00FD60CC" w:rsidP="00E90E7B">
            <w:pPr>
              <w:spacing w:line="400" w:lineRule="exact"/>
              <w:rPr>
                <w:rFonts w:ascii="標楷體" w:eastAsia="標楷體" w:hAnsi="標楷體"/>
              </w:rPr>
            </w:pPr>
            <w:r w:rsidRPr="00C1361E">
              <w:rPr>
                <w:rFonts w:ascii="標楷體" w:eastAsia="標楷體" w:hAnsi="標楷體" w:hint="eastAsia"/>
              </w:rPr>
              <w:t xml:space="preserve">下列何者不是Barnard提出非正式團體的功能? </w:t>
            </w:r>
          </w:p>
          <w:p w14:paraId="43BD2673" w14:textId="77777777" w:rsidR="00FD60CC" w:rsidRPr="00C1361E" w:rsidRDefault="00FD60CC" w:rsidP="00E90E7B">
            <w:pPr>
              <w:spacing w:line="400" w:lineRule="exact"/>
              <w:rPr>
                <w:rFonts w:ascii="標楷體" w:eastAsia="標楷體" w:hAnsi="標楷體"/>
              </w:rPr>
            </w:pPr>
            <w:r w:rsidRPr="00C1361E">
              <w:rPr>
                <w:rFonts w:ascii="標楷體" w:eastAsia="標楷體" w:hAnsi="標楷體" w:hint="eastAsia"/>
              </w:rPr>
              <w:t xml:space="preserve">(A)溝通 </w:t>
            </w:r>
          </w:p>
          <w:p w14:paraId="4A78F513" w14:textId="77777777" w:rsidR="00FD60CC" w:rsidRPr="00C1361E" w:rsidRDefault="00FD60CC" w:rsidP="00E90E7B">
            <w:pPr>
              <w:spacing w:line="400" w:lineRule="exact"/>
              <w:rPr>
                <w:rFonts w:ascii="標楷體" w:eastAsia="標楷體" w:hAnsi="標楷體"/>
              </w:rPr>
            </w:pPr>
            <w:r w:rsidRPr="00C1361E">
              <w:rPr>
                <w:rFonts w:ascii="標楷體" w:eastAsia="標楷體" w:hAnsi="標楷體" w:hint="eastAsia"/>
              </w:rPr>
              <w:lastRenderedPageBreak/>
              <w:t xml:space="preserve">(B)凝聚 </w:t>
            </w:r>
          </w:p>
          <w:p w14:paraId="1D5EB7F1" w14:textId="77777777" w:rsidR="00FD60CC" w:rsidRPr="00C1361E" w:rsidRDefault="00FD60CC" w:rsidP="00E90E7B">
            <w:pPr>
              <w:spacing w:line="400" w:lineRule="exact"/>
              <w:rPr>
                <w:rFonts w:ascii="標楷體" w:eastAsia="標楷體" w:hAnsi="標楷體"/>
              </w:rPr>
            </w:pPr>
            <w:r w:rsidRPr="00C1361E">
              <w:rPr>
                <w:rFonts w:ascii="標楷體" w:eastAsia="標楷體" w:hAnsi="標楷體" w:hint="eastAsia"/>
              </w:rPr>
              <w:t xml:space="preserve">(C)支持 </w:t>
            </w:r>
          </w:p>
          <w:p w14:paraId="2FE340E0" w14:textId="325CFE73" w:rsidR="00737AB6" w:rsidRPr="00C1361E" w:rsidRDefault="00FD60CC" w:rsidP="00E90E7B">
            <w:pPr>
              <w:spacing w:line="400" w:lineRule="exact"/>
              <w:rPr>
                <w:rFonts w:ascii="標楷體" w:eastAsia="標楷體" w:hAnsi="標楷體"/>
              </w:rPr>
            </w:pPr>
            <w:r w:rsidRPr="00C1361E">
              <w:rPr>
                <w:rFonts w:ascii="標楷體" w:eastAsia="標楷體" w:hAnsi="標楷體" w:hint="eastAsia"/>
              </w:rPr>
              <w:t xml:space="preserve">(D)協調 </w:t>
            </w:r>
          </w:p>
        </w:tc>
      </w:tr>
      <w:tr w:rsidR="00737AB6" w:rsidRPr="00C1361E" w14:paraId="2763B440" w14:textId="77777777" w:rsidTr="00737AB6">
        <w:tc>
          <w:tcPr>
            <w:tcW w:w="419" w:type="dxa"/>
          </w:tcPr>
          <w:p w14:paraId="7AB87A3B" w14:textId="77777777" w:rsidR="00737AB6" w:rsidRPr="00C1361E" w:rsidRDefault="00737AB6"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123630E8" w14:textId="77777777" w:rsidR="00737AB6" w:rsidRPr="00C1361E" w:rsidRDefault="00737AB6"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0B3628B" w14:textId="77777777" w:rsidR="00FD60CC" w:rsidRPr="00C1361E" w:rsidRDefault="00FD60CC" w:rsidP="00E90E7B">
            <w:pPr>
              <w:spacing w:line="400" w:lineRule="exact"/>
              <w:rPr>
                <w:rFonts w:ascii="標楷體" w:eastAsia="標楷體" w:hAnsi="標楷體"/>
              </w:rPr>
            </w:pPr>
            <w:r w:rsidRPr="00C1361E">
              <w:rPr>
                <w:rFonts w:ascii="標楷體" w:eastAsia="標楷體" w:hAnsi="標楷體" w:hint="eastAsia"/>
              </w:rPr>
              <w:t>一群互相支持彼此的非正式團體經由溝通凝聚在一起</w:t>
            </w:r>
          </w:p>
          <w:p w14:paraId="43FEF758" w14:textId="66C44EE8" w:rsidR="00737AB6" w:rsidRPr="00C1361E" w:rsidRDefault="00FD60CC" w:rsidP="00E90E7B">
            <w:pPr>
              <w:spacing w:line="400" w:lineRule="exact"/>
              <w:rPr>
                <w:rFonts w:ascii="標楷體" w:eastAsia="標楷體" w:hAnsi="標楷體"/>
              </w:rPr>
            </w:pPr>
            <w:r w:rsidRPr="00C1361E">
              <w:rPr>
                <w:rFonts w:ascii="標楷體" w:eastAsia="標楷體" w:hAnsi="標楷體" w:hint="eastAsia"/>
              </w:rPr>
              <w:t>大家都是在同一立場,所以不需要協調意見</w:t>
            </w:r>
          </w:p>
        </w:tc>
      </w:tr>
      <w:tr w:rsidR="00737AB6" w:rsidRPr="00C1361E" w14:paraId="1E9D8ED6" w14:textId="77777777" w:rsidTr="00FD60CC">
        <w:tc>
          <w:tcPr>
            <w:tcW w:w="419" w:type="dxa"/>
            <w:vAlign w:val="center"/>
          </w:tcPr>
          <w:p w14:paraId="3706C774" w14:textId="5926270B" w:rsidR="00737AB6" w:rsidRPr="00C1361E" w:rsidRDefault="00FD60CC"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54E00E72" w14:textId="77777777" w:rsidR="00FD60CC" w:rsidRPr="00C1361E" w:rsidRDefault="00FD60CC" w:rsidP="00E90E7B">
            <w:pPr>
              <w:spacing w:line="400" w:lineRule="exact"/>
              <w:rPr>
                <w:rFonts w:ascii="標楷體" w:eastAsia="標楷體" w:hAnsi="標楷體"/>
              </w:rPr>
            </w:pPr>
            <w:r w:rsidRPr="00C1361E">
              <w:rPr>
                <w:rFonts w:ascii="標楷體" w:eastAsia="標楷體" w:hAnsi="標楷體" w:hint="eastAsia"/>
              </w:rPr>
              <w:t>團體決策時基於少數服從多數的看法,而使得少數人意見被忽略,此種現象稱為:</w:t>
            </w:r>
          </w:p>
          <w:p w14:paraId="329704F4" w14:textId="77777777" w:rsidR="00FD60CC" w:rsidRPr="00C1361E" w:rsidRDefault="00FD60CC" w:rsidP="00E90E7B">
            <w:pPr>
              <w:spacing w:line="400" w:lineRule="exact"/>
              <w:rPr>
                <w:rFonts w:ascii="標楷體" w:eastAsia="標楷體" w:hAnsi="標楷體"/>
              </w:rPr>
            </w:pPr>
            <w:r w:rsidRPr="00C1361E">
              <w:rPr>
                <w:rFonts w:ascii="標楷體" w:eastAsia="標楷體" w:hAnsi="標楷體" w:hint="eastAsia"/>
              </w:rPr>
              <w:t xml:space="preserve">(A) 團體偏移 </w:t>
            </w:r>
          </w:p>
          <w:p w14:paraId="66A5E0CD" w14:textId="77777777" w:rsidR="00FD60CC" w:rsidRPr="00C1361E" w:rsidRDefault="00FD60CC" w:rsidP="00E90E7B">
            <w:pPr>
              <w:spacing w:line="400" w:lineRule="exact"/>
              <w:rPr>
                <w:rFonts w:ascii="標楷體" w:eastAsia="標楷體" w:hAnsi="標楷體"/>
              </w:rPr>
            </w:pPr>
            <w:r w:rsidRPr="00C1361E">
              <w:rPr>
                <w:rFonts w:ascii="標楷體" w:eastAsia="標楷體" w:hAnsi="標楷體" w:hint="eastAsia"/>
              </w:rPr>
              <w:t xml:space="preserve">(B) 團體盲思 </w:t>
            </w:r>
          </w:p>
          <w:p w14:paraId="04AE025A" w14:textId="77777777" w:rsidR="00FD60CC" w:rsidRPr="00C1361E" w:rsidRDefault="00FD60CC" w:rsidP="00E90E7B">
            <w:pPr>
              <w:spacing w:line="400" w:lineRule="exact"/>
              <w:rPr>
                <w:rFonts w:ascii="標楷體" w:eastAsia="標楷體" w:hAnsi="標楷體"/>
              </w:rPr>
            </w:pPr>
            <w:r w:rsidRPr="00C1361E">
              <w:rPr>
                <w:rFonts w:ascii="標楷體" w:eastAsia="標楷體" w:hAnsi="標楷體" w:hint="eastAsia"/>
              </w:rPr>
              <w:t xml:space="preserve">(C) 團體壓制 </w:t>
            </w:r>
          </w:p>
          <w:p w14:paraId="1A1E7C91" w14:textId="7839B6C9" w:rsidR="00737AB6" w:rsidRPr="00C1361E" w:rsidRDefault="00FD60CC" w:rsidP="00E90E7B">
            <w:pPr>
              <w:spacing w:line="400" w:lineRule="exact"/>
              <w:rPr>
                <w:rFonts w:ascii="標楷體" w:eastAsia="標楷體" w:hAnsi="標楷體"/>
              </w:rPr>
            </w:pPr>
            <w:r w:rsidRPr="00C1361E">
              <w:rPr>
                <w:rFonts w:ascii="標楷體" w:eastAsia="標楷體" w:hAnsi="標楷體" w:hint="eastAsia"/>
              </w:rPr>
              <w:t>(D) 團體衝突</w:t>
            </w:r>
          </w:p>
        </w:tc>
      </w:tr>
      <w:tr w:rsidR="00737AB6" w:rsidRPr="00C1361E" w14:paraId="20D2EB62" w14:textId="77777777" w:rsidTr="00737AB6">
        <w:tc>
          <w:tcPr>
            <w:tcW w:w="419" w:type="dxa"/>
          </w:tcPr>
          <w:p w14:paraId="1D7D5826" w14:textId="77777777" w:rsidR="00737AB6" w:rsidRPr="00C1361E" w:rsidRDefault="00737AB6" w:rsidP="00E90E7B">
            <w:pPr>
              <w:spacing w:line="400" w:lineRule="exact"/>
              <w:rPr>
                <w:rFonts w:ascii="標楷體" w:eastAsia="標楷體" w:hAnsi="標楷體"/>
                <w:b/>
              </w:rPr>
            </w:pPr>
            <w:r w:rsidRPr="00C1361E">
              <w:rPr>
                <w:rFonts w:ascii="標楷體" w:eastAsia="標楷體" w:hAnsi="標楷體" w:hint="eastAsia"/>
                <w:b/>
              </w:rPr>
              <w:t>解</w:t>
            </w:r>
          </w:p>
          <w:p w14:paraId="6CAB6A51" w14:textId="77777777" w:rsidR="00737AB6" w:rsidRPr="00C1361E" w:rsidRDefault="00737AB6"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35F7D877" w14:textId="77777777" w:rsidR="00FD60CC" w:rsidRPr="00C1361E" w:rsidRDefault="00FD60CC" w:rsidP="00E90E7B">
            <w:pPr>
              <w:spacing w:line="400" w:lineRule="exact"/>
              <w:rPr>
                <w:rFonts w:ascii="標楷體" w:eastAsia="標楷體" w:hAnsi="標楷體"/>
              </w:rPr>
            </w:pPr>
            <w:r w:rsidRPr="00C1361E">
              <w:rPr>
                <w:rFonts w:ascii="標楷體" w:eastAsia="標楷體" w:hAnsi="標楷體" w:hint="eastAsia"/>
                <w:b/>
                <w:color w:val="0070C0"/>
              </w:rPr>
              <w:t>團體盲思</w:t>
            </w:r>
          </w:p>
          <w:p w14:paraId="2D2B507F" w14:textId="00380E7F" w:rsidR="00FD60CC" w:rsidRPr="00C1361E" w:rsidRDefault="00FD60CC" w:rsidP="00E90E7B">
            <w:pPr>
              <w:spacing w:line="400" w:lineRule="exact"/>
              <w:rPr>
                <w:rFonts w:ascii="標楷體" w:eastAsia="標楷體" w:hAnsi="標楷體"/>
              </w:rPr>
            </w:pPr>
            <w:r w:rsidRPr="00C1361E">
              <w:rPr>
                <w:rFonts w:ascii="標楷體" w:eastAsia="標楷體" w:hAnsi="標楷體" w:hint="eastAsia"/>
              </w:rPr>
              <w:t>某團體因具有高度的凝聚力，強調團結一致的重要性，因此壓抑了個人獨立思考及判斷的能力，放棄批判及提出不同意見的機會，最後使團體產生錯誤或不當的決策。</w:t>
            </w:r>
          </w:p>
          <w:p w14:paraId="4610BD7B" w14:textId="77777777" w:rsidR="00FD60CC" w:rsidRPr="00C1361E" w:rsidRDefault="00FD60CC" w:rsidP="00E90E7B">
            <w:pPr>
              <w:spacing w:line="400" w:lineRule="exact"/>
              <w:rPr>
                <w:rFonts w:ascii="標楷體" w:eastAsia="標楷體" w:hAnsi="標楷體"/>
                <w:b/>
                <w:color w:val="0070C0"/>
              </w:rPr>
            </w:pPr>
            <w:r w:rsidRPr="00C1361E">
              <w:rPr>
                <w:rFonts w:ascii="標楷體" w:eastAsia="標楷體" w:hAnsi="標楷體" w:hint="eastAsia"/>
                <w:b/>
                <w:color w:val="0070C0"/>
              </w:rPr>
              <w:t xml:space="preserve">團體偏移 </w:t>
            </w:r>
          </w:p>
          <w:p w14:paraId="0DBBA05C" w14:textId="77777777" w:rsidR="00FD60CC" w:rsidRPr="00C1361E" w:rsidRDefault="00FD60CC" w:rsidP="00E90E7B">
            <w:pPr>
              <w:spacing w:line="400" w:lineRule="exact"/>
              <w:rPr>
                <w:rFonts w:ascii="標楷體" w:eastAsia="標楷體" w:hAnsi="標楷體"/>
              </w:rPr>
            </w:pPr>
            <w:r w:rsidRPr="00C1361E">
              <w:rPr>
                <w:rFonts w:ascii="標楷體" w:eastAsia="標楷體" w:hAnsi="標楷體" w:hint="eastAsia"/>
              </w:rPr>
              <w:t>當團體的決策與團體中個人的決策做比較時，團體的決策會被強化許多。</w:t>
            </w:r>
          </w:p>
          <w:p w14:paraId="071A8E54" w14:textId="014C7C2C" w:rsidR="00737AB6" w:rsidRPr="00C1361E" w:rsidRDefault="00FD60CC" w:rsidP="00E90E7B">
            <w:pPr>
              <w:spacing w:line="400" w:lineRule="exact"/>
              <w:rPr>
                <w:rFonts w:ascii="標楷體" w:eastAsia="標楷體" w:hAnsi="標楷體"/>
              </w:rPr>
            </w:pPr>
            <w:r w:rsidRPr="00C1361E">
              <w:rPr>
                <w:rFonts w:ascii="標楷體" w:eastAsia="標楷體" w:hAnsi="標楷體" w:hint="eastAsia"/>
              </w:rPr>
              <w:t>例如，在會議前，我們對一個計畫都事先打了個底，在會中如果有人的意見和自己相同時，我們便更加堅定自己的意見。然而，造成團體偏移最具說服力的原因可能是團體決策責任的分擔，因為承擔結果的責任是由全體團隊分擔。</w:t>
            </w:r>
          </w:p>
        </w:tc>
      </w:tr>
      <w:tr w:rsidR="00737AB6" w:rsidRPr="00C1361E" w14:paraId="34F3AA62" w14:textId="77777777" w:rsidTr="00671CCC">
        <w:tc>
          <w:tcPr>
            <w:tcW w:w="419" w:type="dxa"/>
            <w:vAlign w:val="center"/>
          </w:tcPr>
          <w:p w14:paraId="569CD149" w14:textId="3C8B1DE1" w:rsidR="00737AB6" w:rsidRPr="00C1361E" w:rsidRDefault="00671CCC"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4815CAF1" w14:textId="77777777" w:rsidR="00671CCC" w:rsidRPr="00C1361E" w:rsidRDefault="00671CCC" w:rsidP="00E90E7B">
            <w:pPr>
              <w:spacing w:line="400" w:lineRule="exact"/>
              <w:rPr>
                <w:rFonts w:ascii="標楷體" w:eastAsia="標楷體" w:hAnsi="標楷體"/>
              </w:rPr>
            </w:pPr>
            <w:r w:rsidRPr="00C1361E">
              <w:rPr>
                <w:rFonts w:ascii="標楷體" w:eastAsia="標楷體" w:hAnsi="標楷體" w:hint="eastAsia"/>
              </w:rPr>
              <w:t xml:space="preserve">OECD比學校本位課程更重視 </w:t>
            </w:r>
          </w:p>
          <w:p w14:paraId="071751C0" w14:textId="77777777" w:rsidR="00671CCC" w:rsidRPr="00C1361E" w:rsidRDefault="00671CCC" w:rsidP="00E90E7B">
            <w:pPr>
              <w:spacing w:line="400" w:lineRule="exact"/>
              <w:rPr>
                <w:rFonts w:ascii="標楷體" w:eastAsia="標楷體" w:hAnsi="標楷體"/>
              </w:rPr>
            </w:pPr>
            <w:r w:rsidRPr="00C1361E">
              <w:rPr>
                <w:rFonts w:ascii="標楷體" w:eastAsia="標楷體" w:hAnsi="標楷體" w:hint="eastAsia"/>
              </w:rPr>
              <w:t>(A)訂定目標</w:t>
            </w:r>
          </w:p>
          <w:p w14:paraId="24A7F031" w14:textId="77777777" w:rsidR="00671CCC" w:rsidRPr="00C1361E" w:rsidRDefault="00671CCC" w:rsidP="00E90E7B">
            <w:pPr>
              <w:spacing w:line="400" w:lineRule="exact"/>
              <w:rPr>
                <w:rFonts w:ascii="標楷體" w:eastAsia="標楷體" w:hAnsi="標楷體"/>
              </w:rPr>
            </w:pPr>
            <w:r w:rsidRPr="00C1361E">
              <w:rPr>
                <w:rFonts w:ascii="標楷體" w:eastAsia="標楷體" w:hAnsi="標楷體" w:hint="eastAsia"/>
              </w:rPr>
              <w:t>(B)分析學生</w:t>
            </w:r>
          </w:p>
          <w:p w14:paraId="59B65F8A" w14:textId="77777777" w:rsidR="00671CCC" w:rsidRPr="00C1361E" w:rsidRDefault="00671CCC" w:rsidP="00E90E7B">
            <w:pPr>
              <w:spacing w:line="400" w:lineRule="exact"/>
              <w:rPr>
                <w:rFonts w:ascii="標楷體" w:eastAsia="標楷體" w:hAnsi="標楷體"/>
              </w:rPr>
            </w:pPr>
            <w:r w:rsidRPr="00C1361E">
              <w:rPr>
                <w:rFonts w:ascii="標楷體" w:eastAsia="標楷體" w:hAnsi="標楷體" w:hint="eastAsia"/>
              </w:rPr>
              <w:t>(C)方案實施</w:t>
            </w:r>
          </w:p>
          <w:p w14:paraId="5915D0AF" w14:textId="5E56A1D4" w:rsidR="00737AB6" w:rsidRPr="00C1361E" w:rsidRDefault="00671CCC" w:rsidP="00E90E7B">
            <w:pPr>
              <w:spacing w:line="400" w:lineRule="exact"/>
              <w:rPr>
                <w:rFonts w:ascii="標楷體" w:eastAsia="標楷體" w:hAnsi="標楷體"/>
              </w:rPr>
            </w:pPr>
            <w:r w:rsidRPr="00C1361E">
              <w:rPr>
                <w:rFonts w:ascii="標楷體" w:eastAsia="標楷體" w:hAnsi="標楷體" w:hint="eastAsia"/>
              </w:rPr>
              <w:t>(D)評鑑修正</w:t>
            </w:r>
          </w:p>
        </w:tc>
      </w:tr>
      <w:tr w:rsidR="00737AB6" w:rsidRPr="00C1361E" w14:paraId="5CAAB28E" w14:textId="77777777" w:rsidTr="00737AB6">
        <w:tc>
          <w:tcPr>
            <w:tcW w:w="419" w:type="dxa"/>
          </w:tcPr>
          <w:p w14:paraId="02DC3F28" w14:textId="77777777" w:rsidR="00737AB6" w:rsidRPr="00C1361E" w:rsidRDefault="00737AB6" w:rsidP="00E90E7B">
            <w:pPr>
              <w:spacing w:line="400" w:lineRule="exact"/>
              <w:rPr>
                <w:rFonts w:ascii="標楷體" w:eastAsia="標楷體" w:hAnsi="標楷體"/>
                <w:b/>
              </w:rPr>
            </w:pPr>
            <w:r w:rsidRPr="00C1361E">
              <w:rPr>
                <w:rFonts w:ascii="標楷體" w:eastAsia="標楷體" w:hAnsi="標楷體" w:hint="eastAsia"/>
                <w:b/>
              </w:rPr>
              <w:t>解</w:t>
            </w:r>
          </w:p>
          <w:p w14:paraId="566F94EE" w14:textId="77777777" w:rsidR="00737AB6" w:rsidRPr="00C1361E" w:rsidRDefault="00737AB6"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8114AB5" w14:textId="77777777" w:rsidR="00671CCC" w:rsidRPr="00C1361E" w:rsidRDefault="00671CCC" w:rsidP="00E90E7B">
            <w:pPr>
              <w:spacing w:line="400" w:lineRule="exact"/>
              <w:rPr>
                <w:rFonts w:ascii="標楷體" w:eastAsia="標楷體" w:hAnsi="標楷體"/>
              </w:rPr>
            </w:pPr>
            <w:r w:rsidRPr="00C1361E">
              <w:rPr>
                <w:rFonts w:ascii="標楷體" w:eastAsia="標楷體" w:hAnsi="標楷體" w:hint="eastAsia"/>
              </w:rPr>
              <w:t>歐洲經濟合作暨發展組織（The organization for Economic Cooperation and Development, OECD,1979）特別重視學生在學校本位課程發展模式中的重要性，提出其學校本位課程發展的模式，共分成八個步驟：</w:t>
            </w:r>
          </w:p>
          <w:p w14:paraId="6B7F24AC" w14:textId="77777777" w:rsidR="00671CCC" w:rsidRPr="00C1361E" w:rsidRDefault="00671CCC" w:rsidP="00E90E7B">
            <w:pPr>
              <w:spacing w:line="400" w:lineRule="exact"/>
              <w:rPr>
                <w:rFonts w:ascii="標楷體" w:eastAsia="標楷體" w:hAnsi="標楷體"/>
              </w:rPr>
            </w:pPr>
            <w:r w:rsidRPr="00C1361E">
              <w:rPr>
                <w:rFonts w:ascii="標楷體" w:eastAsia="標楷體" w:hAnsi="標楷體" w:hint="eastAsia"/>
              </w:rPr>
              <w:t>（1）分析學生；（2）分析資源與限制；（3）訂定一般目標；（4）訂定具體目標與課程內容；</w:t>
            </w:r>
          </w:p>
          <w:p w14:paraId="5D96845C" w14:textId="77777777" w:rsidR="00671CCC" w:rsidRPr="00C1361E" w:rsidRDefault="00671CCC" w:rsidP="00E90E7B">
            <w:pPr>
              <w:spacing w:line="400" w:lineRule="exact"/>
              <w:rPr>
                <w:rFonts w:ascii="標楷體" w:eastAsia="標楷體" w:hAnsi="標楷體"/>
              </w:rPr>
            </w:pPr>
            <w:r w:rsidRPr="00C1361E">
              <w:rPr>
                <w:rFonts w:ascii="標楷體" w:eastAsia="標楷體" w:hAnsi="標楷體" w:hint="eastAsia"/>
              </w:rPr>
              <w:t>（5）確定方法與工具（包含媒介物）；（6）決定學生的評量方式；</w:t>
            </w:r>
          </w:p>
          <w:p w14:paraId="11B15F89" w14:textId="726092EA" w:rsidR="00737AB6" w:rsidRPr="00C1361E" w:rsidRDefault="00671CCC" w:rsidP="00E90E7B">
            <w:pPr>
              <w:spacing w:line="400" w:lineRule="exact"/>
              <w:rPr>
                <w:rFonts w:ascii="標楷體" w:eastAsia="標楷體" w:hAnsi="標楷體"/>
              </w:rPr>
            </w:pPr>
            <w:r w:rsidRPr="00C1361E">
              <w:rPr>
                <w:rFonts w:ascii="標楷體" w:eastAsia="標楷體" w:hAnsi="標楷體" w:hint="eastAsia"/>
              </w:rPr>
              <w:t>（7）時間、設備、人力資源的配置；（8）實施、評鑑及修正。</w:t>
            </w:r>
          </w:p>
        </w:tc>
      </w:tr>
      <w:tr w:rsidR="00737AB6" w:rsidRPr="00C1361E" w14:paraId="49904B33" w14:textId="77777777" w:rsidTr="00671CCC">
        <w:tc>
          <w:tcPr>
            <w:tcW w:w="419" w:type="dxa"/>
            <w:vAlign w:val="center"/>
          </w:tcPr>
          <w:p w14:paraId="1B90DCBC" w14:textId="4AC9E7BC" w:rsidR="00737AB6" w:rsidRPr="00C1361E" w:rsidRDefault="00671CCC"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035DCBA0" w14:textId="77777777" w:rsidR="00671CCC" w:rsidRPr="00C1361E" w:rsidRDefault="00671CCC" w:rsidP="00E90E7B">
            <w:pPr>
              <w:spacing w:line="400" w:lineRule="exact"/>
              <w:rPr>
                <w:rFonts w:ascii="標楷體" w:eastAsia="標楷體" w:hAnsi="標楷體"/>
              </w:rPr>
            </w:pPr>
            <w:r w:rsidRPr="00C1361E">
              <w:rPr>
                <w:rFonts w:ascii="標楷體" w:eastAsia="標楷體" w:hAnsi="標楷體" w:hint="eastAsia"/>
              </w:rPr>
              <w:t>領導者應首先了解員工的需求所在，深入了解員工個人目的各方面背景，以為領導管理上的參考，兼採物質、精神並重的激勵方式，一方面滿足基本需求，一方面也鼓勵其追求高層次需求</w:t>
            </w:r>
          </w:p>
          <w:p w14:paraId="4059779E" w14:textId="77777777" w:rsidR="00671CCC" w:rsidRPr="00C1361E" w:rsidRDefault="00671CCC" w:rsidP="00E90E7B">
            <w:pPr>
              <w:spacing w:line="400" w:lineRule="exact"/>
              <w:rPr>
                <w:rFonts w:ascii="標楷體" w:eastAsia="標楷體" w:hAnsi="標楷體"/>
              </w:rPr>
            </w:pPr>
            <w:r w:rsidRPr="00C1361E">
              <w:rPr>
                <w:rFonts w:ascii="標楷體" w:eastAsia="標楷體" w:hAnsi="標楷體" w:hint="eastAsia"/>
              </w:rPr>
              <w:t>(A)需求層次論</w:t>
            </w:r>
          </w:p>
          <w:p w14:paraId="434EAE9B" w14:textId="77777777" w:rsidR="00671CCC" w:rsidRPr="00C1361E" w:rsidRDefault="00671CCC" w:rsidP="00E90E7B">
            <w:pPr>
              <w:spacing w:line="400" w:lineRule="exact"/>
              <w:rPr>
                <w:rFonts w:ascii="標楷體" w:eastAsia="標楷體" w:hAnsi="標楷體"/>
              </w:rPr>
            </w:pPr>
            <w:r w:rsidRPr="00C1361E">
              <w:rPr>
                <w:rFonts w:ascii="標楷體" w:eastAsia="標楷體" w:hAnsi="標楷體" w:hint="eastAsia"/>
              </w:rPr>
              <w:t>(B)雙因子(激勵---保健)理論</w:t>
            </w:r>
          </w:p>
          <w:p w14:paraId="1F70E866" w14:textId="6DB819FD" w:rsidR="00737AB6" w:rsidRPr="00C1361E" w:rsidRDefault="00671CCC" w:rsidP="00E90E7B">
            <w:pPr>
              <w:spacing w:line="400" w:lineRule="exact"/>
              <w:rPr>
                <w:rFonts w:ascii="標楷體" w:eastAsia="標楷體" w:hAnsi="標楷體"/>
              </w:rPr>
            </w:pPr>
            <w:r w:rsidRPr="00C1361E">
              <w:rPr>
                <w:rFonts w:ascii="標楷體" w:eastAsia="標楷體" w:hAnsi="標楷體"/>
              </w:rPr>
              <w:t>(C)ERG</w:t>
            </w:r>
          </w:p>
        </w:tc>
      </w:tr>
      <w:tr w:rsidR="00737AB6" w:rsidRPr="00C1361E" w14:paraId="1D99D992" w14:textId="77777777" w:rsidTr="00737AB6">
        <w:tc>
          <w:tcPr>
            <w:tcW w:w="419" w:type="dxa"/>
          </w:tcPr>
          <w:p w14:paraId="3FA1BB92" w14:textId="77777777" w:rsidR="00737AB6" w:rsidRPr="00C1361E" w:rsidRDefault="00737AB6" w:rsidP="00E90E7B">
            <w:pPr>
              <w:spacing w:line="400" w:lineRule="exact"/>
              <w:rPr>
                <w:rFonts w:ascii="標楷體" w:eastAsia="標楷體" w:hAnsi="標楷體"/>
                <w:b/>
              </w:rPr>
            </w:pPr>
            <w:r w:rsidRPr="00C1361E">
              <w:rPr>
                <w:rFonts w:ascii="標楷體" w:eastAsia="標楷體" w:hAnsi="標楷體" w:hint="eastAsia"/>
                <w:b/>
              </w:rPr>
              <w:t>解</w:t>
            </w:r>
          </w:p>
          <w:p w14:paraId="3AA593ED" w14:textId="77777777" w:rsidR="00737AB6" w:rsidRPr="00C1361E" w:rsidRDefault="00737AB6"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2BE8A18" w14:textId="77777777" w:rsidR="00671CCC" w:rsidRPr="00C1361E" w:rsidRDefault="00671CCC" w:rsidP="00E90E7B">
            <w:pPr>
              <w:spacing w:line="400" w:lineRule="exact"/>
              <w:rPr>
                <w:rFonts w:ascii="標楷體" w:eastAsia="標楷體" w:hAnsi="標楷體"/>
              </w:rPr>
            </w:pPr>
            <w:r w:rsidRPr="00C1361E">
              <w:rPr>
                <w:rFonts w:ascii="標楷體" w:eastAsia="標楷體" w:hAnsi="標楷體" w:hint="eastAsia"/>
              </w:rPr>
              <w:t>ERG的三種需求"不具前後、高低關係"；</w:t>
            </w:r>
          </w:p>
          <w:p w14:paraId="7D28B44D" w14:textId="7F8864AD" w:rsidR="00737AB6" w:rsidRPr="00C1361E" w:rsidRDefault="00671CCC" w:rsidP="00E90E7B">
            <w:pPr>
              <w:spacing w:line="400" w:lineRule="exact"/>
              <w:rPr>
                <w:rFonts w:ascii="標楷體" w:eastAsia="標楷體" w:hAnsi="標楷體"/>
              </w:rPr>
            </w:pPr>
            <w:r w:rsidRPr="00C1361E">
              <w:rPr>
                <w:rFonts w:ascii="標楷體" w:eastAsia="標楷體" w:hAnsi="標楷體" w:hint="eastAsia"/>
              </w:rPr>
              <w:t>馬斯洛的需求層次論有高低的關係。</w:t>
            </w:r>
          </w:p>
        </w:tc>
      </w:tr>
      <w:tr w:rsidR="00737AB6" w:rsidRPr="00C1361E" w14:paraId="0C5EE2B9" w14:textId="77777777" w:rsidTr="00671CCC">
        <w:tc>
          <w:tcPr>
            <w:tcW w:w="419" w:type="dxa"/>
            <w:vAlign w:val="center"/>
          </w:tcPr>
          <w:p w14:paraId="323C8996" w14:textId="3D622C99" w:rsidR="00737AB6" w:rsidRPr="00C1361E" w:rsidRDefault="00671CCC" w:rsidP="00E90E7B">
            <w:pPr>
              <w:spacing w:line="400" w:lineRule="exact"/>
              <w:jc w:val="center"/>
              <w:rPr>
                <w:rFonts w:ascii="標楷體" w:eastAsia="標楷體" w:hAnsi="標楷體"/>
              </w:rPr>
            </w:pPr>
            <w:r w:rsidRPr="00C1361E">
              <w:rPr>
                <w:rFonts w:ascii="標楷體" w:eastAsia="標楷體" w:hAnsi="標楷體" w:hint="eastAsia"/>
              </w:rPr>
              <w:t>E</w:t>
            </w:r>
          </w:p>
        </w:tc>
        <w:tc>
          <w:tcPr>
            <w:tcW w:w="10909" w:type="dxa"/>
          </w:tcPr>
          <w:p w14:paraId="0CE5357D" w14:textId="77777777" w:rsidR="00671CCC" w:rsidRPr="00C1361E" w:rsidRDefault="00671CCC" w:rsidP="00E90E7B">
            <w:pPr>
              <w:spacing w:line="400" w:lineRule="exact"/>
              <w:rPr>
                <w:rFonts w:ascii="標楷體" w:eastAsia="標楷體" w:hAnsi="標楷體"/>
              </w:rPr>
            </w:pPr>
            <w:r w:rsidRPr="00C1361E">
              <w:rPr>
                <w:rFonts w:ascii="標楷體" w:eastAsia="標楷體" w:hAnsi="標楷體" w:hint="eastAsia"/>
              </w:rPr>
              <w:t>以共同參與的態度代替獨裁式的作風；以表現與部屬共同負責任的態度代替限制部屬職權及一人完全負責任的觀念</w:t>
            </w:r>
          </w:p>
          <w:p w14:paraId="5041A758" w14:textId="77777777" w:rsidR="00671CCC" w:rsidRPr="00C1361E" w:rsidRDefault="00671CCC" w:rsidP="00E90E7B">
            <w:pPr>
              <w:spacing w:line="400" w:lineRule="exact"/>
              <w:rPr>
                <w:rFonts w:ascii="標楷體" w:eastAsia="標楷體" w:hAnsi="標楷體"/>
              </w:rPr>
            </w:pPr>
            <w:r w:rsidRPr="00C1361E">
              <w:rPr>
                <w:rFonts w:ascii="標楷體" w:eastAsia="標楷體" w:hAnsi="標楷體" w:hint="eastAsia"/>
              </w:rPr>
              <w:lastRenderedPageBreak/>
              <w:t>(A)第五級領導</w:t>
            </w:r>
          </w:p>
          <w:p w14:paraId="01BDB7E2" w14:textId="77777777" w:rsidR="00671CCC" w:rsidRPr="00C1361E" w:rsidRDefault="00671CCC" w:rsidP="00E90E7B">
            <w:pPr>
              <w:spacing w:line="400" w:lineRule="exact"/>
              <w:rPr>
                <w:rFonts w:ascii="標楷體" w:eastAsia="標楷體" w:hAnsi="標楷體"/>
              </w:rPr>
            </w:pPr>
            <w:r w:rsidRPr="00C1361E">
              <w:rPr>
                <w:rFonts w:ascii="標楷體" w:eastAsia="標楷體" w:hAnsi="標楷體" w:hint="eastAsia"/>
              </w:rPr>
              <w:t>(B)火線領導</w:t>
            </w:r>
          </w:p>
          <w:p w14:paraId="66441591" w14:textId="77777777" w:rsidR="00671CCC" w:rsidRPr="00C1361E" w:rsidRDefault="00671CCC" w:rsidP="00E90E7B">
            <w:pPr>
              <w:spacing w:line="400" w:lineRule="exact"/>
              <w:rPr>
                <w:rFonts w:ascii="標楷體" w:eastAsia="標楷體" w:hAnsi="標楷體"/>
              </w:rPr>
            </w:pPr>
            <w:r w:rsidRPr="00C1361E">
              <w:rPr>
                <w:rFonts w:ascii="標楷體" w:eastAsia="標楷體" w:hAnsi="標楷體" w:hint="eastAsia"/>
              </w:rPr>
              <w:t>(C)動盪領導</w:t>
            </w:r>
          </w:p>
          <w:p w14:paraId="5CFC4BEB" w14:textId="77777777" w:rsidR="00671CCC" w:rsidRPr="00C1361E" w:rsidRDefault="00671CCC" w:rsidP="00E90E7B">
            <w:pPr>
              <w:spacing w:line="400" w:lineRule="exact"/>
              <w:rPr>
                <w:rFonts w:ascii="標楷體" w:eastAsia="標楷體" w:hAnsi="標楷體"/>
              </w:rPr>
            </w:pPr>
            <w:r w:rsidRPr="00C1361E">
              <w:rPr>
                <w:rFonts w:ascii="標楷體" w:eastAsia="標楷體" w:hAnsi="標楷體" w:hint="eastAsia"/>
              </w:rPr>
              <w:t>(D)香蕉皮領導</w:t>
            </w:r>
          </w:p>
          <w:p w14:paraId="57770746" w14:textId="1030DB85" w:rsidR="00737AB6" w:rsidRPr="00C1361E" w:rsidRDefault="00671CCC" w:rsidP="00E90E7B">
            <w:pPr>
              <w:spacing w:line="400" w:lineRule="exact"/>
              <w:rPr>
                <w:rFonts w:ascii="標楷體" w:eastAsia="標楷體" w:hAnsi="標楷體"/>
              </w:rPr>
            </w:pPr>
            <w:r w:rsidRPr="00C1361E">
              <w:rPr>
                <w:rFonts w:ascii="標楷體" w:eastAsia="標楷體" w:hAnsi="標楷體" w:hint="eastAsia"/>
              </w:rPr>
              <w:t>(E)後英雄式領導</w:t>
            </w:r>
          </w:p>
        </w:tc>
      </w:tr>
      <w:tr w:rsidR="00737AB6" w:rsidRPr="00C1361E" w14:paraId="71B9D83E" w14:textId="77777777" w:rsidTr="00737AB6">
        <w:tc>
          <w:tcPr>
            <w:tcW w:w="419" w:type="dxa"/>
          </w:tcPr>
          <w:p w14:paraId="2F2C81F7" w14:textId="77777777" w:rsidR="00737AB6" w:rsidRPr="00C1361E" w:rsidRDefault="00737AB6"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5982A164" w14:textId="77777777" w:rsidR="00737AB6" w:rsidRPr="00C1361E" w:rsidRDefault="00737AB6"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5DA75E6" w14:textId="77777777" w:rsidR="00671CCC" w:rsidRPr="00C1361E" w:rsidRDefault="00671CCC" w:rsidP="00E90E7B">
            <w:pPr>
              <w:spacing w:line="400" w:lineRule="exact"/>
              <w:rPr>
                <w:rFonts w:ascii="標楷體" w:eastAsia="標楷體" w:hAnsi="標楷體"/>
              </w:rPr>
            </w:pPr>
            <w:r w:rsidRPr="00C1361E">
              <w:rPr>
                <w:rFonts w:ascii="標楷體" w:eastAsia="標楷體" w:hAnsi="標楷體" w:hint="eastAsia"/>
              </w:rPr>
              <w:t>〝後〞英雄式領導→反對英雄領導的想法→重視團隊！！</w:t>
            </w:r>
          </w:p>
          <w:p w14:paraId="0376702B" w14:textId="2A3E5A46" w:rsidR="00737AB6" w:rsidRPr="00C1361E" w:rsidRDefault="00671CCC" w:rsidP="00E90E7B">
            <w:pPr>
              <w:spacing w:line="400" w:lineRule="exact"/>
              <w:rPr>
                <w:rFonts w:ascii="標楷體" w:eastAsia="標楷體" w:hAnsi="標楷體"/>
              </w:rPr>
            </w:pPr>
            <w:r w:rsidRPr="00C1361E">
              <w:rPr>
                <w:rFonts w:ascii="標楷體" w:eastAsia="標楷體" w:hAnsi="標楷體" w:hint="eastAsia"/>
              </w:rPr>
              <w:t>香蕉皮領導--如何從摔跤中學習</w:t>
            </w:r>
          </w:p>
        </w:tc>
      </w:tr>
      <w:tr w:rsidR="00737AB6" w:rsidRPr="00C1361E" w14:paraId="176A159C" w14:textId="77777777" w:rsidTr="00671CCC">
        <w:tc>
          <w:tcPr>
            <w:tcW w:w="419" w:type="dxa"/>
            <w:vAlign w:val="center"/>
          </w:tcPr>
          <w:p w14:paraId="01A9AC54" w14:textId="6FF381CF" w:rsidR="00737AB6" w:rsidRPr="00C1361E" w:rsidRDefault="00671CCC"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6AFF7FED" w14:textId="77777777" w:rsidR="00671CCC" w:rsidRPr="00C1361E" w:rsidRDefault="00671CCC" w:rsidP="00E90E7B">
            <w:pPr>
              <w:spacing w:line="400" w:lineRule="exact"/>
              <w:rPr>
                <w:rFonts w:ascii="標楷體" w:eastAsia="標楷體" w:hAnsi="標楷體"/>
              </w:rPr>
            </w:pPr>
            <w:r w:rsidRPr="00C1361E">
              <w:rPr>
                <w:rFonts w:ascii="標楷體" w:eastAsia="標楷體" w:hAnsi="標楷體" w:hint="eastAsia"/>
              </w:rPr>
              <w:t>教育行政決定模式中，決策者若先應用理性模式來決定組織的基本政策和任務，然後在把握既定的目標和方向的原則之下，做成無數小幅的、個別累增的決策，此稱之為：</w:t>
            </w:r>
          </w:p>
          <w:p w14:paraId="66DB9983" w14:textId="77777777" w:rsidR="00671CCC" w:rsidRPr="00C1361E" w:rsidRDefault="00671CCC" w:rsidP="00E90E7B">
            <w:pPr>
              <w:spacing w:line="400" w:lineRule="exact"/>
              <w:rPr>
                <w:rFonts w:ascii="標楷體" w:eastAsia="標楷體" w:hAnsi="標楷體"/>
              </w:rPr>
            </w:pPr>
            <w:r w:rsidRPr="00C1361E">
              <w:rPr>
                <w:rFonts w:ascii="標楷體" w:eastAsia="標楷體" w:hAnsi="標楷體" w:hint="eastAsia"/>
              </w:rPr>
              <w:t>(A)最適化模式</w:t>
            </w:r>
          </w:p>
          <w:p w14:paraId="119D1E85" w14:textId="77777777" w:rsidR="00671CCC" w:rsidRPr="00C1361E" w:rsidRDefault="00671CCC" w:rsidP="00E90E7B">
            <w:pPr>
              <w:spacing w:line="400" w:lineRule="exact"/>
              <w:rPr>
                <w:rFonts w:ascii="標楷體" w:eastAsia="標楷體" w:hAnsi="標楷體"/>
              </w:rPr>
            </w:pPr>
            <w:r w:rsidRPr="00C1361E">
              <w:rPr>
                <w:rFonts w:ascii="標楷體" w:eastAsia="標楷體" w:hAnsi="標楷體" w:hint="eastAsia"/>
              </w:rPr>
              <w:t>(B)滿意模式</w:t>
            </w:r>
          </w:p>
          <w:p w14:paraId="53A88552" w14:textId="77777777" w:rsidR="00671CCC" w:rsidRPr="00C1361E" w:rsidRDefault="00671CCC" w:rsidP="00E90E7B">
            <w:pPr>
              <w:spacing w:line="400" w:lineRule="exact"/>
              <w:rPr>
                <w:rFonts w:ascii="標楷體" w:eastAsia="標楷體" w:hAnsi="標楷體"/>
              </w:rPr>
            </w:pPr>
            <w:r w:rsidRPr="00C1361E">
              <w:rPr>
                <w:rFonts w:ascii="標楷體" w:eastAsia="標楷體" w:hAnsi="標楷體" w:hint="eastAsia"/>
              </w:rPr>
              <w:t>(C)漸進模式</w:t>
            </w:r>
          </w:p>
          <w:p w14:paraId="6544B1E9" w14:textId="19586A52" w:rsidR="00737AB6" w:rsidRPr="00C1361E" w:rsidRDefault="00671CCC" w:rsidP="00E90E7B">
            <w:pPr>
              <w:spacing w:line="400" w:lineRule="exact"/>
              <w:rPr>
                <w:rFonts w:ascii="標楷體" w:eastAsia="標楷體" w:hAnsi="標楷體"/>
              </w:rPr>
            </w:pPr>
            <w:r w:rsidRPr="00C1361E">
              <w:rPr>
                <w:rFonts w:ascii="標楷體" w:eastAsia="標楷體" w:hAnsi="標楷體" w:hint="eastAsia"/>
              </w:rPr>
              <w:t>(D)綜合掃瞄模式</w:t>
            </w:r>
          </w:p>
        </w:tc>
      </w:tr>
      <w:tr w:rsidR="00737AB6" w:rsidRPr="00C1361E" w14:paraId="5D9FAD40" w14:textId="77777777" w:rsidTr="00737AB6">
        <w:tc>
          <w:tcPr>
            <w:tcW w:w="419" w:type="dxa"/>
          </w:tcPr>
          <w:p w14:paraId="5BCBB812" w14:textId="77777777" w:rsidR="00737AB6" w:rsidRPr="00C1361E" w:rsidRDefault="00737AB6" w:rsidP="00E90E7B">
            <w:pPr>
              <w:spacing w:line="400" w:lineRule="exact"/>
              <w:rPr>
                <w:rFonts w:ascii="標楷體" w:eastAsia="標楷體" w:hAnsi="標楷體"/>
                <w:b/>
              </w:rPr>
            </w:pPr>
            <w:r w:rsidRPr="00C1361E">
              <w:rPr>
                <w:rFonts w:ascii="標楷體" w:eastAsia="標楷體" w:hAnsi="標楷體" w:hint="eastAsia"/>
                <w:b/>
              </w:rPr>
              <w:t>解</w:t>
            </w:r>
          </w:p>
          <w:p w14:paraId="31615F6F" w14:textId="77777777" w:rsidR="00737AB6" w:rsidRPr="00C1361E" w:rsidRDefault="00737AB6"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E443181" w14:textId="774FEF1C" w:rsidR="00671CCC" w:rsidRPr="00C1361E" w:rsidRDefault="00671CCC" w:rsidP="00E90E7B">
            <w:pPr>
              <w:spacing w:line="400" w:lineRule="exact"/>
              <w:rPr>
                <w:rFonts w:ascii="標楷體" w:eastAsia="標楷體" w:hAnsi="標楷體"/>
              </w:rPr>
            </w:pPr>
            <w:r w:rsidRPr="00C1361E">
              <w:rPr>
                <w:rFonts w:ascii="標楷體" w:eastAsia="標楷體" w:hAnsi="標楷體" w:hint="eastAsia"/>
                <w:b/>
                <w:color w:val="0070C0"/>
              </w:rPr>
              <w:t>理性模式</w:t>
            </w:r>
            <w:r w:rsidRPr="00C1361E">
              <w:rPr>
                <w:rFonts w:ascii="標楷體" w:eastAsia="標楷體" w:hAnsi="標楷體" w:hint="eastAsia"/>
              </w:rPr>
              <w:t xml:space="preserve"> 以最小成本獲致最大效益，訂出目標與方案</w:t>
            </w:r>
          </w:p>
          <w:p w14:paraId="73F181C3" w14:textId="7EC59396" w:rsidR="00671CCC" w:rsidRPr="00C1361E" w:rsidRDefault="00671CCC" w:rsidP="00E90E7B">
            <w:pPr>
              <w:spacing w:line="400" w:lineRule="exact"/>
              <w:rPr>
                <w:rFonts w:ascii="標楷體" w:eastAsia="標楷體" w:hAnsi="標楷體"/>
              </w:rPr>
            </w:pPr>
            <w:r w:rsidRPr="00C1361E">
              <w:rPr>
                <w:rFonts w:ascii="標楷體" w:eastAsia="標楷體" w:hAnsi="標楷體" w:hint="eastAsia"/>
                <w:b/>
                <w:color w:val="0070C0"/>
              </w:rPr>
              <w:t>滿意模式</w:t>
            </w:r>
            <w:r w:rsidRPr="00C1361E">
              <w:rPr>
                <w:rFonts w:ascii="標楷體" w:eastAsia="標楷體" w:hAnsi="標楷體" w:hint="eastAsia"/>
              </w:rPr>
              <w:t xml:space="preserve"> 將問題簡化，訂出可行方案的優先順序，以求「滿意」的決策</w:t>
            </w:r>
          </w:p>
          <w:p w14:paraId="7F96F771" w14:textId="0A4F1D34" w:rsidR="00737AB6" w:rsidRPr="00C1361E" w:rsidRDefault="00671CCC" w:rsidP="00E90E7B">
            <w:pPr>
              <w:spacing w:line="400" w:lineRule="exact"/>
              <w:rPr>
                <w:rFonts w:ascii="標楷體" w:eastAsia="標楷體" w:hAnsi="標楷體"/>
              </w:rPr>
            </w:pPr>
            <w:r w:rsidRPr="00C1361E">
              <w:rPr>
                <w:rFonts w:ascii="標楷體" w:eastAsia="標楷體" w:hAnsi="標楷體" w:hint="eastAsia"/>
                <w:b/>
                <w:color w:val="0070C0"/>
              </w:rPr>
              <w:t>漸進模式</w:t>
            </w:r>
            <w:r w:rsidRPr="00C1361E">
              <w:rPr>
                <w:rFonts w:ascii="標楷體" w:eastAsia="標楷體" w:hAnsi="標楷體" w:hint="eastAsia"/>
              </w:rPr>
              <w:t xml:space="preserve"> 小幅、個別、累積的修正</w:t>
            </w:r>
            <w:r w:rsidR="002B0759" w:rsidRPr="00C1361E">
              <w:rPr>
                <w:rFonts w:ascii="標楷體" w:eastAsia="標楷體" w:hAnsi="標楷體" w:hint="eastAsia"/>
              </w:rPr>
              <w:t xml:space="preserve"> </w:t>
            </w:r>
            <w:r w:rsidRPr="00C1361E">
              <w:rPr>
                <w:rFonts w:ascii="標楷體" w:eastAsia="標楷體" w:hAnsi="標楷體" w:hint="eastAsia"/>
                <w:b/>
                <w:color w:val="0070C0"/>
              </w:rPr>
              <w:t>綜合掃描模式</w:t>
            </w:r>
            <w:r w:rsidRPr="00C1361E">
              <w:rPr>
                <w:rFonts w:ascii="標楷體" w:eastAsia="標楷體" w:hAnsi="標楷體" w:hint="eastAsia"/>
              </w:rPr>
              <w:t xml:space="preserve"> 理性 + 漸進</w:t>
            </w:r>
          </w:p>
        </w:tc>
      </w:tr>
      <w:tr w:rsidR="00737AB6" w:rsidRPr="00C1361E" w14:paraId="391448DF" w14:textId="77777777" w:rsidTr="002B0759">
        <w:tc>
          <w:tcPr>
            <w:tcW w:w="419" w:type="dxa"/>
            <w:vAlign w:val="center"/>
          </w:tcPr>
          <w:p w14:paraId="51C64C30" w14:textId="28858073" w:rsidR="00737AB6" w:rsidRPr="00C1361E" w:rsidRDefault="002B0759"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0CDB4C33" w14:textId="77777777" w:rsidR="002B0759" w:rsidRPr="00C1361E" w:rsidRDefault="002B0759" w:rsidP="00E90E7B">
            <w:pPr>
              <w:spacing w:line="400" w:lineRule="exact"/>
              <w:rPr>
                <w:rFonts w:ascii="標楷體" w:eastAsia="標楷體" w:hAnsi="標楷體"/>
              </w:rPr>
            </w:pPr>
            <w:r w:rsidRPr="00C1361E">
              <w:rPr>
                <w:rFonts w:ascii="標楷體" w:eastAsia="標楷體" w:hAnsi="標楷體" w:hint="eastAsia"/>
              </w:rPr>
              <w:t>運用類比的方法，將某一類型的概念來類比另一類型的概念，透過認知置換來重新詮釋意義的方法</w:t>
            </w:r>
          </w:p>
          <w:p w14:paraId="5406F08E" w14:textId="77777777" w:rsidR="002B0759" w:rsidRPr="00C1361E" w:rsidRDefault="002B0759" w:rsidP="00E90E7B">
            <w:pPr>
              <w:spacing w:line="400" w:lineRule="exact"/>
              <w:rPr>
                <w:rFonts w:ascii="標楷體" w:eastAsia="標楷體" w:hAnsi="標楷體"/>
              </w:rPr>
            </w:pPr>
            <w:r w:rsidRPr="00C1361E">
              <w:rPr>
                <w:rFonts w:ascii="標楷體" w:eastAsia="標楷體" w:hAnsi="標楷體" w:hint="eastAsia"/>
              </w:rPr>
              <w:t>(A)道德領導</w:t>
            </w:r>
          </w:p>
          <w:p w14:paraId="294761FC" w14:textId="77777777" w:rsidR="002B0759" w:rsidRPr="00C1361E" w:rsidRDefault="002B0759" w:rsidP="00E90E7B">
            <w:pPr>
              <w:spacing w:line="400" w:lineRule="exact"/>
              <w:rPr>
                <w:rFonts w:ascii="標楷體" w:eastAsia="標楷體" w:hAnsi="標楷體"/>
              </w:rPr>
            </w:pPr>
            <w:r w:rsidRPr="00C1361E">
              <w:rPr>
                <w:rFonts w:ascii="標楷體" w:eastAsia="標楷體" w:hAnsi="標楷體" w:hint="eastAsia"/>
              </w:rPr>
              <w:t>(B)模擬反省</w:t>
            </w:r>
          </w:p>
          <w:p w14:paraId="3286D7B1" w14:textId="77777777" w:rsidR="002B0759" w:rsidRPr="00C1361E" w:rsidRDefault="002B0759" w:rsidP="00E90E7B">
            <w:pPr>
              <w:spacing w:line="400" w:lineRule="exact"/>
              <w:rPr>
                <w:rFonts w:ascii="標楷體" w:eastAsia="標楷體" w:hAnsi="標楷體"/>
              </w:rPr>
            </w:pPr>
            <w:r w:rsidRPr="00C1361E">
              <w:rPr>
                <w:rFonts w:ascii="標楷體" w:eastAsia="標楷體" w:hAnsi="標楷體" w:hint="eastAsia"/>
              </w:rPr>
              <w:t>(C)隱喻法</w:t>
            </w:r>
          </w:p>
          <w:p w14:paraId="3F65A268" w14:textId="7EC6B7C8" w:rsidR="00737AB6" w:rsidRPr="00C1361E" w:rsidRDefault="002B0759" w:rsidP="00E90E7B">
            <w:pPr>
              <w:spacing w:line="400" w:lineRule="exact"/>
              <w:rPr>
                <w:rFonts w:ascii="標楷體" w:eastAsia="標楷體" w:hAnsi="標楷體"/>
              </w:rPr>
            </w:pPr>
            <w:r w:rsidRPr="00C1361E">
              <w:rPr>
                <w:rFonts w:ascii="標楷體" w:eastAsia="標楷體" w:hAnsi="標楷體" w:hint="eastAsia"/>
              </w:rPr>
              <w:t>(D)反省實踐</w:t>
            </w:r>
          </w:p>
        </w:tc>
      </w:tr>
      <w:tr w:rsidR="00737AB6" w:rsidRPr="00C1361E" w14:paraId="0C9AF8D2" w14:textId="77777777" w:rsidTr="00737AB6">
        <w:tc>
          <w:tcPr>
            <w:tcW w:w="419" w:type="dxa"/>
          </w:tcPr>
          <w:p w14:paraId="5A3C6BBA" w14:textId="77777777" w:rsidR="00737AB6" w:rsidRPr="00C1361E" w:rsidRDefault="00737AB6" w:rsidP="00E90E7B">
            <w:pPr>
              <w:spacing w:line="400" w:lineRule="exact"/>
              <w:rPr>
                <w:rFonts w:ascii="標楷體" w:eastAsia="標楷體" w:hAnsi="標楷體"/>
                <w:b/>
              </w:rPr>
            </w:pPr>
            <w:r w:rsidRPr="00C1361E">
              <w:rPr>
                <w:rFonts w:ascii="標楷體" w:eastAsia="標楷體" w:hAnsi="標楷體" w:hint="eastAsia"/>
                <w:b/>
              </w:rPr>
              <w:t>解</w:t>
            </w:r>
          </w:p>
          <w:p w14:paraId="5AFD9ACE" w14:textId="77777777" w:rsidR="00737AB6" w:rsidRPr="00C1361E" w:rsidRDefault="00737AB6"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7659150" w14:textId="56B695EA" w:rsidR="002B0759" w:rsidRPr="00C1361E" w:rsidRDefault="002B0759" w:rsidP="00E90E7B">
            <w:pPr>
              <w:spacing w:line="400" w:lineRule="exact"/>
              <w:rPr>
                <w:rFonts w:ascii="標楷體" w:eastAsia="標楷體" w:hAnsi="標楷體"/>
              </w:rPr>
            </w:pPr>
            <w:r w:rsidRPr="00C1361E">
              <w:rPr>
                <w:rFonts w:ascii="標楷體" w:eastAsia="標楷體" w:hAnsi="標楷體" w:hint="eastAsia"/>
                <w:b/>
                <w:color w:val="00B050"/>
              </w:rPr>
              <w:t>反省實踐</w:t>
            </w:r>
          </w:p>
          <w:p w14:paraId="0E84AFE3" w14:textId="0F16E525" w:rsidR="002B0759" w:rsidRPr="00C1361E" w:rsidRDefault="002B0759" w:rsidP="00E90E7B">
            <w:pPr>
              <w:spacing w:line="400" w:lineRule="exact"/>
              <w:rPr>
                <w:rFonts w:ascii="標楷體" w:eastAsia="標楷體" w:hAnsi="標楷體"/>
              </w:rPr>
            </w:pPr>
            <w:r w:rsidRPr="00C1361E">
              <w:rPr>
                <w:rFonts w:ascii="標楷體" w:eastAsia="標楷體" w:hAnsi="標楷體" w:hint="eastAsia"/>
                <w:b/>
                <w:color w:val="0070C0"/>
              </w:rPr>
              <w:t>觀察反省法</w:t>
            </w:r>
            <w:r w:rsidRPr="00C1361E">
              <w:rPr>
                <w:rFonts w:ascii="標楷體" w:eastAsia="標楷體" w:hAnsi="標楷體" w:hint="eastAsia"/>
              </w:rPr>
              <w:t xml:space="preserve"> 透過觀察的方式來達到反省實踐的目的，分為直接觀察與間接觀察兩種方式。</w:t>
            </w:r>
          </w:p>
          <w:p w14:paraId="135C5AD4" w14:textId="3F1572CE" w:rsidR="002B0759" w:rsidRPr="00C1361E" w:rsidRDefault="002B0759" w:rsidP="00E90E7B">
            <w:pPr>
              <w:spacing w:line="400" w:lineRule="exact"/>
              <w:rPr>
                <w:rFonts w:ascii="標楷體" w:eastAsia="標楷體" w:hAnsi="標楷體"/>
              </w:rPr>
            </w:pPr>
            <w:r w:rsidRPr="00C1361E">
              <w:rPr>
                <w:rFonts w:ascii="標楷體" w:eastAsia="標楷體" w:hAnsi="標楷體" w:hint="eastAsia"/>
                <w:b/>
                <w:color w:val="0070C0"/>
              </w:rPr>
              <w:t>寫作反省法</w:t>
            </w:r>
            <w:r w:rsidRPr="00C1361E">
              <w:rPr>
                <w:rFonts w:ascii="標楷體" w:eastAsia="標楷體" w:hAnsi="標楷體" w:hint="eastAsia"/>
              </w:rPr>
              <w:t xml:space="preserve"> 透過閱讀自己或他人寫作的文件或文獻的方式來達到反省實踐的目的。</w:t>
            </w:r>
          </w:p>
          <w:p w14:paraId="591535CE" w14:textId="61C39F3E" w:rsidR="002B0759" w:rsidRPr="00C1361E" w:rsidRDefault="002B0759" w:rsidP="00E90E7B">
            <w:pPr>
              <w:spacing w:line="400" w:lineRule="exact"/>
              <w:rPr>
                <w:rFonts w:ascii="標楷體" w:eastAsia="標楷體" w:hAnsi="標楷體"/>
              </w:rPr>
            </w:pPr>
            <w:r w:rsidRPr="00C1361E">
              <w:rPr>
                <w:rFonts w:ascii="標楷體" w:eastAsia="標楷體" w:hAnsi="標楷體" w:hint="eastAsia"/>
                <w:b/>
                <w:color w:val="0070C0"/>
              </w:rPr>
              <w:t>模擬反省法</w:t>
            </w:r>
            <w:r w:rsidRPr="00C1361E">
              <w:rPr>
                <w:rFonts w:ascii="標楷體" w:eastAsia="標楷體" w:hAnsi="標楷體" w:hint="eastAsia"/>
              </w:rPr>
              <w:t xml:space="preserve"> 透過模擬的方式來達到反省實踐的目的，以角色扮演和案例討論為主。</w:t>
            </w:r>
          </w:p>
          <w:p w14:paraId="1DBE01EB" w14:textId="0EC5C670" w:rsidR="002B0759" w:rsidRPr="00C1361E" w:rsidRDefault="002B0759" w:rsidP="00E90E7B">
            <w:pPr>
              <w:spacing w:line="400" w:lineRule="exact"/>
              <w:rPr>
                <w:rFonts w:ascii="標楷體" w:eastAsia="標楷體" w:hAnsi="標楷體"/>
              </w:rPr>
            </w:pPr>
            <w:r w:rsidRPr="00C1361E">
              <w:rPr>
                <w:rFonts w:ascii="標楷體" w:eastAsia="標楷體" w:hAnsi="標楷體" w:hint="eastAsia"/>
                <w:b/>
                <w:color w:val="0070C0"/>
              </w:rPr>
              <w:t>對話與團體討論法</w:t>
            </w:r>
            <w:r w:rsidRPr="00C1361E">
              <w:rPr>
                <w:rFonts w:ascii="標楷體" w:eastAsia="標楷體" w:hAnsi="標楷體" w:hint="eastAsia"/>
              </w:rPr>
              <w:t xml:space="preserve"> 透過與一個人或一群人對話與討論，藉著對方的批評與啟發來激發自己的反省。</w:t>
            </w:r>
          </w:p>
          <w:p w14:paraId="4E28C1AD" w14:textId="2DFD8408" w:rsidR="00737AB6" w:rsidRPr="00C1361E" w:rsidRDefault="002B0759" w:rsidP="00E90E7B">
            <w:pPr>
              <w:spacing w:line="400" w:lineRule="exact"/>
              <w:rPr>
                <w:rFonts w:ascii="標楷體" w:eastAsia="標楷體" w:hAnsi="標楷體"/>
              </w:rPr>
            </w:pPr>
            <w:r w:rsidRPr="00C1361E">
              <w:rPr>
                <w:rFonts w:ascii="標楷體" w:eastAsia="標楷體" w:hAnsi="標楷體" w:hint="eastAsia"/>
                <w:b/>
                <w:color w:val="0070C0"/>
              </w:rPr>
              <w:t>隱喻法</w:t>
            </w:r>
            <w:r w:rsidRPr="00C1361E">
              <w:rPr>
                <w:rFonts w:ascii="標楷體" w:eastAsia="標楷體" w:hAnsi="標楷體" w:hint="eastAsia"/>
              </w:rPr>
              <w:t xml:space="preserve"> 運用類比的方法，將某一類型的概念來類比另一類型的概念，透過認知置換來重新詮釋意義的方法。</w:t>
            </w:r>
          </w:p>
        </w:tc>
      </w:tr>
      <w:tr w:rsidR="00671CCC" w:rsidRPr="00C1361E" w14:paraId="00D80B73" w14:textId="77777777" w:rsidTr="002B0759">
        <w:tc>
          <w:tcPr>
            <w:tcW w:w="419" w:type="dxa"/>
            <w:vAlign w:val="center"/>
          </w:tcPr>
          <w:p w14:paraId="7245E463" w14:textId="18CA5B84" w:rsidR="00671CCC" w:rsidRPr="00C1361E" w:rsidRDefault="002B0759"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2020756B" w14:textId="77777777" w:rsidR="002B0759" w:rsidRPr="00C1361E" w:rsidRDefault="002B0759" w:rsidP="00E90E7B">
            <w:pPr>
              <w:spacing w:line="400" w:lineRule="exact"/>
              <w:rPr>
                <w:rFonts w:ascii="標楷體" w:eastAsia="標楷體" w:hAnsi="標楷體"/>
              </w:rPr>
            </w:pPr>
            <w:r w:rsidRPr="00C1361E">
              <w:rPr>
                <w:rFonts w:ascii="標楷體" w:eastAsia="標楷體" w:hAnsi="標楷體" w:hint="eastAsia"/>
              </w:rPr>
              <w:t xml:space="preserve">下列何者不是動態平衡學派的特色? </w:t>
            </w:r>
          </w:p>
          <w:p w14:paraId="18455D32" w14:textId="77777777" w:rsidR="002B0759" w:rsidRPr="00C1361E" w:rsidRDefault="002B0759" w:rsidP="00E90E7B">
            <w:pPr>
              <w:spacing w:line="400" w:lineRule="exact"/>
              <w:rPr>
                <w:rFonts w:ascii="標楷體" w:eastAsia="標楷體" w:hAnsi="標楷體"/>
              </w:rPr>
            </w:pPr>
            <w:r w:rsidRPr="00C1361E">
              <w:rPr>
                <w:rFonts w:ascii="標楷體" w:eastAsia="標楷體" w:hAnsi="標楷體" w:hint="eastAsia"/>
              </w:rPr>
              <w:t xml:space="preserve">(A)精神的誘因比物質的更重要 </w:t>
            </w:r>
          </w:p>
          <w:p w14:paraId="3814FA0B" w14:textId="77777777" w:rsidR="002B0759" w:rsidRPr="00C1361E" w:rsidRDefault="002B0759" w:rsidP="00E90E7B">
            <w:pPr>
              <w:spacing w:line="400" w:lineRule="exact"/>
              <w:rPr>
                <w:rFonts w:ascii="標楷體" w:eastAsia="標楷體" w:hAnsi="標楷體"/>
              </w:rPr>
            </w:pPr>
            <w:r w:rsidRPr="00C1361E">
              <w:rPr>
                <w:rFonts w:ascii="標楷體" w:eastAsia="標楷體" w:hAnsi="標楷體" w:hint="eastAsia"/>
              </w:rPr>
              <w:t xml:space="preserve">(B)強調行政應兼顧效果與效率 </w:t>
            </w:r>
          </w:p>
          <w:p w14:paraId="17C9384A" w14:textId="77777777" w:rsidR="002B0759" w:rsidRPr="00C1361E" w:rsidRDefault="002B0759" w:rsidP="00E90E7B">
            <w:pPr>
              <w:spacing w:line="400" w:lineRule="exact"/>
              <w:rPr>
                <w:rFonts w:ascii="標楷體" w:eastAsia="標楷體" w:hAnsi="標楷體"/>
              </w:rPr>
            </w:pPr>
            <w:r w:rsidRPr="00C1361E">
              <w:rPr>
                <w:rFonts w:ascii="標楷體" w:eastAsia="標楷體" w:hAnsi="標楷體" w:hint="eastAsia"/>
              </w:rPr>
              <w:t xml:space="preserve">(C)首先提出非正式組織的涵義 </w:t>
            </w:r>
          </w:p>
          <w:p w14:paraId="7E57940F" w14:textId="4015A0E6" w:rsidR="00671CCC" w:rsidRPr="00C1361E" w:rsidRDefault="002B0759" w:rsidP="00E90E7B">
            <w:pPr>
              <w:spacing w:line="400" w:lineRule="exact"/>
              <w:rPr>
                <w:rFonts w:ascii="標楷體" w:eastAsia="標楷體" w:hAnsi="標楷體"/>
              </w:rPr>
            </w:pPr>
            <w:r w:rsidRPr="00C1361E">
              <w:rPr>
                <w:rFonts w:ascii="標楷體" w:eastAsia="標楷體" w:hAnsi="標楷體" w:hint="eastAsia"/>
              </w:rPr>
              <w:t>(D)強調耗散結構與細微變化</w:t>
            </w:r>
          </w:p>
        </w:tc>
      </w:tr>
      <w:tr w:rsidR="00671CCC" w:rsidRPr="00C1361E" w14:paraId="60E5F5B3" w14:textId="77777777" w:rsidTr="00671CCC">
        <w:tc>
          <w:tcPr>
            <w:tcW w:w="419" w:type="dxa"/>
          </w:tcPr>
          <w:p w14:paraId="7B3BE1F6" w14:textId="77777777" w:rsidR="00671CCC" w:rsidRPr="00C1361E" w:rsidRDefault="00671CCC" w:rsidP="00E90E7B">
            <w:pPr>
              <w:spacing w:line="400" w:lineRule="exact"/>
              <w:rPr>
                <w:rFonts w:ascii="標楷體" w:eastAsia="標楷體" w:hAnsi="標楷體"/>
                <w:b/>
              </w:rPr>
            </w:pPr>
            <w:r w:rsidRPr="00C1361E">
              <w:rPr>
                <w:rFonts w:ascii="標楷體" w:eastAsia="標楷體" w:hAnsi="標楷體" w:hint="eastAsia"/>
                <w:b/>
              </w:rPr>
              <w:t>解</w:t>
            </w:r>
          </w:p>
          <w:p w14:paraId="43589A7F" w14:textId="77777777" w:rsidR="00671CCC" w:rsidRPr="00C1361E" w:rsidRDefault="00671CCC"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978A64B" w14:textId="237D82F3" w:rsidR="002B0759" w:rsidRPr="00C1361E" w:rsidRDefault="002B0759" w:rsidP="00E90E7B">
            <w:pPr>
              <w:spacing w:line="400" w:lineRule="exact"/>
              <w:ind w:firstLineChars="50" w:firstLine="120"/>
              <w:rPr>
                <w:rFonts w:ascii="標楷體" w:eastAsia="標楷體" w:hAnsi="標楷體"/>
              </w:rPr>
            </w:pPr>
            <w:r w:rsidRPr="00C1361E">
              <w:rPr>
                <w:rFonts w:ascii="標楷體" w:eastAsia="標楷體" w:hAnsi="標楷體" w:hint="eastAsia"/>
                <w:b/>
                <w:color w:val="FF0000"/>
              </w:rPr>
              <w:t>Barnard</w:t>
            </w:r>
            <w:r w:rsidRPr="00C1361E">
              <w:rPr>
                <w:rFonts w:ascii="標楷體" w:eastAsia="標楷體" w:hAnsi="標楷體"/>
                <w:b/>
                <w:color w:val="FF0000"/>
              </w:rPr>
              <w:t xml:space="preserve"> </w:t>
            </w:r>
            <w:r w:rsidRPr="00C1361E">
              <w:rPr>
                <w:rFonts w:ascii="標楷體" w:eastAsia="標楷體" w:hAnsi="標楷體" w:hint="eastAsia"/>
                <w:b/>
                <w:color w:val="00B050"/>
              </w:rPr>
              <w:t xml:space="preserve">動態平衡學派 </w:t>
            </w:r>
            <w:r w:rsidRPr="00C1361E">
              <w:rPr>
                <w:rFonts w:ascii="標楷體" w:eastAsia="標楷體" w:hAnsi="標楷體" w:hint="eastAsia"/>
              </w:rPr>
              <w:t>/</w:t>
            </w:r>
            <w:r w:rsidRPr="00C1361E">
              <w:rPr>
                <w:rFonts w:ascii="標楷體" w:eastAsia="標楷體" w:hAnsi="標楷體"/>
              </w:rPr>
              <w:t xml:space="preserve"> </w:t>
            </w:r>
            <w:r w:rsidRPr="00C1361E">
              <w:rPr>
                <w:rFonts w:ascii="標楷體" w:eastAsia="標楷體" w:hAnsi="標楷體" w:hint="eastAsia"/>
                <w:b/>
                <w:color w:val="00B050"/>
              </w:rPr>
              <w:t>合作系統理論</w:t>
            </w:r>
          </w:p>
          <w:p w14:paraId="087577C0" w14:textId="4887F75A" w:rsidR="00C757B2" w:rsidRPr="00C1361E" w:rsidRDefault="002B0759" w:rsidP="00E90E7B">
            <w:pPr>
              <w:spacing w:line="400" w:lineRule="exact"/>
              <w:rPr>
                <w:rFonts w:ascii="標楷體" w:eastAsia="標楷體" w:hAnsi="標楷體"/>
              </w:rPr>
            </w:pPr>
            <w:r w:rsidRPr="00C1361E">
              <w:rPr>
                <w:rFonts w:ascii="標楷體" w:eastAsia="標楷體" w:hAnsi="標楷體" w:hint="eastAsia"/>
              </w:rPr>
              <w:t xml:space="preserve">1)組織是成員達成為達成共同目標所建立的互動體系 2)有正式組織存在的地方必有非正式組織存在 3)精神的誘因或獎賞比物質有效 </w:t>
            </w:r>
            <w:r w:rsidR="00C757B2" w:rsidRPr="00C1361E">
              <w:rPr>
                <w:rFonts w:ascii="標楷體" w:eastAsia="標楷體" w:hAnsi="標楷體"/>
              </w:rPr>
              <w:t xml:space="preserve">                  </w:t>
            </w:r>
            <w:r w:rsidRPr="00C1361E">
              <w:rPr>
                <w:rFonts w:ascii="標楷體" w:eastAsia="標楷體" w:hAnsi="標楷體" w:hint="eastAsia"/>
              </w:rPr>
              <w:t xml:space="preserve">4)命令是否具有權威性決定於受命者的接受程度 </w:t>
            </w:r>
          </w:p>
          <w:p w14:paraId="55E580B7" w14:textId="77777777" w:rsidR="00671CCC" w:rsidRPr="00C1361E" w:rsidRDefault="002B0759" w:rsidP="00E90E7B">
            <w:pPr>
              <w:spacing w:line="400" w:lineRule="exact"/>
              <w:rPr>
                <w:rFonts w:ascii="標楷體" w:eastAsia="標楷體" w:hAnsi="標楷體"/>
              </w:rPr>
            </w:pPr>
            <w:r w:rsidRPr="00C1361E">
              <w:rPr>
                <w:rFonts w:ascii="標楷體" w:eastAsia="標楷體" w:hAnsi="標楷體" w:hint="eastAsia"/>
              </w:rPr>
              <w:t xml:space="preserve">5)組織要建立良好的溝通系統 </w:t>
            </w:r>
            <w:r w:rsidR="00C757B2" w:rsidRPr="00C1361E">
              <w:rPr>
                <w:rFonts w:ascii="標楷體" w:eastAsia="標楷體" w:hAnsi="標楷體"/>
              </w:rPr>
              <w:t xml:space="preserve">                    </w:t>
            </w:r>
            <w:r w:rsidRPr="00C1361E">
              <w:rPr>
                <w:rFonts w:ascii="標楷體" w:eastAsia="標楷體" w:hAnsi="標楷體" w:hint="eastAsia"/>
              </w:rPr>
              <w:t>6)強調行政應兼顧效果和效率</w:t>
            </w:r>
          </w:p>
          <w:p w14:paraId="392BD061" w14:textId="612464E6" w:rsidR="00C757B2" w:rsidRPr="00C1361E" w:rsidRDefault="00C757B2" w:rsidP="00E90E7B">
            <w:pPr>
              <w:spacing w:line="400" w:lineRule="exact"/>
              <w:rPr>
                <w:rFonts w:ascii="標楷體" w:eastAsia="標楷體" w:hAnsi="標楷體"/>
              </w:rPr>
            </w:pPr>
            <w:r w:rsidRPr="00C1361E">
              <w:rPr>
                <w:rFonts w:ascii="標楷體" w:eastAsia="標楷體" w:hAnsi="標楷體" w:hint="eastAsia"/>
              </w:rPr>
              <w:t>＊耗散結構－混沌理論</w:t>
            </w:r>
          </w:p>
        </w:tc>
      </w:tr>
      <w:tr w:rsidR="00671CCC" w:rsidRPr="00C1361E" w14:paraId="1D7D9217" w14:textId="77777777" w:rsidTr="00C757B2">
        <w:tc>
          <w:tcPr>
            <w:tcW w:w="419" w:type="dxa"/>
            <w:vAlign w:val="center"/>
          </w:tcPr>
          <w:p w14:paraId="710FB369" w14:textId="3A6B1203" w:rsidR="00671CCC" w:rsidRPr="00C1361E" w:rsidRDefault="00C757B2" w:rsidP="00E90E7B">
            <w:pPr>
              <w:spacing w:line="400" w:lineRule="exact"/>
              <w:jc w:val="center"/>
              <w:rPr>
                <w:rFonts w:ascii="標楷體" w:eastAsia="標楷體" w:hAnsi="標楷體"/>
              </w:rPr>
            </w:pPr>
            <w:r w:rsidRPr="00C1361E">
              <w:rPr>
                <w:rFonts w:ascii="標楷體" w:eastAsia="標楷體" w:hAnsi="標楷體" w:hint="eastAsia"/>
              </w:rPr>
              <w:lastRenderedPageBreak/>
              <w:t>A</w:t>
            </w:r>
          </w:p>
        </w:tc>
        <w:tc>
          <w:tcPr>
            <w:tcW w:w="10909" w:type="dxa"/>
          </w:tcPr>
          <w:p w14:paraId="30671704" w14:textId="555783FF" w:rsidR="00C757B2" w:rsidRPr="00C1361E" w:rsidRDefault="00C757B2" w:rsidP="00E90E7B">
            <w:pPr>
              <w:spacing w:line="400" w:lineRule="exact"/>
              <w:rPr>
                <w:rFonts w:ascii="標楷體" w:eastAsia="標楷體" w:hAnsi="標楷體"/>
              </w:rPr>
            </w:pPr>
            <w:r w:rsidRPr="00C1361E">
              <w:rPr>
                <w:rFonts w:ascii="標楷體" w:eastAsia="標楷體" w:hAnsi="標楷體" w:hint="eastAsia"/>
              </w:rPr>
              <w:t>根據賀賽與布蘭恰</w:t>
            </w:r>
            <w:r w:rsidRPr="00C1361E">
              <w:rPr>
                <w:rFonts w:ascii="標楷體" w:eastAsia="標楷體" w:hAnsi="標楷體"/>
              </w:rPr>
              <w:t>(P. Hersey &amp; K. H. Blanchard)</w:t>
            </w:r>
            <w:r w:rsidRPr="00C1361E">
              <w:rPr>
                <w:rFonts w:ascii="標楷體" w:eastAsia="標楷體" w:hAnsi="標楷體" w:hint="eastAsia"/>
              </w:rPr>
              <w:t>的情境領導理論，如果成員承擔責任的能力低，但意願高或自信心強時，宜採行何種領導方式？</w:t>
            </w:r>
          </w:p>
          <w:p w14:paraId="7DEABCE8" w14:textId="77777777" w:rsidR="00C757B2" w:rsidRPr="00C1361E" w:rsidRDefault="00C757B2" w:rsidP="00E90E7B">
            <w:pPr>
              <w:spacing w:line="400" w:lineRule="exact"/>
              <w:rPr>
                <w:rFonts w:ascii="標楷體" w:eastAsia="標楷體" w:hAnsi="標楷體"/>
              </w:rPr>
            </w:pPr>
            <w:r w:rsidRPr="00C1361E">
              <w:rPr>
                <w:rFonts w:ascii="標楷體" w:eastAsia="標楷體" w:hAnsi="標楷體" w:hint="eastAsia"/>
              </w:rPr>
              <w:t>(A)銷售型領導</w:t>
            </w:r>
          </w:p>
          <w:p w14:paraId="315E02EC" w14:textId="77777777" w:rsidR="00C757B2" w:rsidRPr="00C1361E" w:rsidRDefault="00C757B2" w:rsidP="00E90E7B">
            <w:pPr>
              <w:spacing w:line="400" w:lineRule="exact"/>
              <w:rPr>
                <w:rFonts w:ascii="標楷體" w:eastAsia="標楷體" w:hAnsi="標楷體"/>
              </w:rPr>
            </w:pPr>
            <w:r w:rsidRPr="00C1361E">
              <w:rPr>
                <w:rFonts w:ascii="標楷體" w:eastAsia="標楷體" w:hAnsi="標楷體" w:hint="eastAsia"/>
              </w:rPr>
              <w:t xml:space="preserve">(B)告知型領導 </w:t>
            </w:r>
          </w:p>
          <w:p w14:paraId="7EA2EE46" w14:textId="77777777" w:rsidR="00C757B2" w:rsidRPr="00C1361E" w:rsidRDefault="00C757B2" w:rsidP="00E90E7B">
            <w:pPr>
              <w:spacing w:line="400" w:lineRule="exact"/>
              <w:rPr>
                <w:rFonts w:ascii="標楷體" w:eastAsia="標楷體" w:hAnsi="標楷體"/>
              </w:rPr>
            </w:pPr>
            <w:r w:rsidRPr="00C1361E">
              <w:rPr>
                <w:rFonts w:ascii="標楷體" w:eastAsia="標楷體" w:hAnsi="標楷體" w:hint="eastAsia"/>
              </w:rPr>
              <w:t xml:space="preserve">(C)參與型領導 </w:t>
            </w:r>
          </w:p>
          <w:p w14:paraId="0262A5C1" w14:textId="047528AA" w:rsidR="00671CCC" w:rsidRPr="00C1361E" w:rsidRDefault="00C757B2" w:rsidP="00E90E7B">
            <w:pPr>
              <w:spacing w:line="400" w:lineRule="exact"/>
              <w:rPr>
                <w:rFonts w:ascii="標楷體" w:eastAsia="標楷體" w:hAnsi="標楷體"/>
              </w:rPr>
            </w:pPr>
            <w:r w:rsidRPr="00C1361E">
              <w:rPr>
                <w:rFonts w:ascii="標楷體" w:eastAsia="標楷體" w:hAnsi="標楷體" w:hint="eastAsia"/>
              </w:rPr>
              <w:t xml:space="preserve">(D)授權型領導 </w:t>
            </w:r>
          </w:p>
        </w:tc>
      </w:tr>
      <w:tr w:rsidR="00671CCC" w:rsidRPr="00C1361E" w14:paraId="0265EACB" w14:textId="77777777" w:rsidTr="00671CCC">
        <w:tc>
          <w:tcPr>
            <w:tcW w:w="419" w:type="dxa"/>
          </w:tcPr>
          <w:p w14:paraId="755A3FF1" w14:textId="77777777" w:rsidR="00671CCC" w:rsidRPr="00C1361E" w:rsidRDefault="00671CCC" w:rsidP="00E90E7B">
            <w:pPr>
              <w:spacing w:line="400" w:lineRule="exact"/>
              <w:rPr>
                <w:rFonts w:ascii="標楷體" w:eastAsia="標楷體" w:hAnsi="標楷體"/>
                <w:b/>
              </w:rPr>
            </w:pPr>
            <w:r w:rsidRPr="00C1361E">
              <w:rPr>
                <w:rFonts w:ascii="標楷體" w:eastAsia="標楷體" w:hAnsi="標楷體" w:hint="eastAsia"/>
                <w:b/>
              </w:rPr>
              <w:t>解</w:t>
            </w:r>
          </w:p>
          <w:p w14:paraId="2253EB40" w14:textId="77777777" w:rsidR="00671CCC" w:rsidRPr="00C1361E" w:rsidRDefault="00671CCC"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832"/>
              <w:gridCol w:w="2548"/>
              <w:gridCol w:w="6261"/>
            </w:tblGrid>
            <w:tr w:rsidR="00EA20A8" w:rsidRPr="00C1361E" w14:paraId="4E1B8573" w14:textId="77777777" w:rsidTr="003228F6">
              <w:tc>
                <w:tcPr>
                  <w:tcW w:w="18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288090" w14:textId="4C720A3F" w:rsidR="00EA20A8" w:rsidRPr="00C1361E" w:rsidRDefault="00EA20A8" w:rsidP="00E90E7B">
                  <w:pPr>
                    <w:spacing w:line="400" w:lineRule="exact"/>
                    <w:rPr>
                      <w:rFonts w:ascii="標楷體" w:eastAsia="標楷體" w:hAnsi="標楷體"/>
                      <w:b/>
                      <w:color w:val="0070C0"/>
                    </w:rPr>
                  </w:pPr>
                  <w:r w:rsidRPr="00C1361E">
                    <w:rPr>
                      <w:rFonts w:ascii="標楷體" w:eastAsia="標楷體" w:hAnsi="標楷體"/>
                      <w:b/>
                      <w:color w:val="00B050"/>
                    </w:rPr>
                    <w:t>告知式、指揮式</w:t>
                  </w:r>
                </w:p>
              </w:tc>
              <w:tc>
                <w:tcPr>
                  <w:tcW w:w="2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2941BB" w14:textId="77777777" w:rsidR="00EA20A8" w:rsidRPr="00C1361E" w:rsidRDefault="00EA20A8" w:rsidP="00E90E7B">
                  <w:pPr>
                    <w:spacing w:line="400" w:lineRule="exact"/>
                    <w:rPr>
                      <w:rFonts w:ascii="標楷體" w:eastAsia="標楷體" w:hAnsi="標楷體"/>
                    </w:rPr>
                  </w:pPr>
                  <w:r w:rsidRPr="00C1361E">
                    <w:rPr>
                      <w:rFonts w:ascii="標楷體" w:eastAsia="標楷體" w:hAnsi="標楷體"/>
                      <w:b/>
                      <w:color w:val="0070C0"/>
                    </w:rPr>
                    <w:t>低能力，低意願</w:t>
                  </w:r>
                  <w:r w:rsidRPr="00C1361E">
                    <w:rPr>
                      <w:rFonts w:ascii="標楷體" w:eastAsia="標楷體" w:hAnsi="標楷體"/>
                      <w:b/>
                    </w:rPr>
                    <w:t>(廢物)</w:t>
                  </w:r>
                </w:p>
                <w:p w14:paraId="65D8D4D3" w14:textId="1CCB8D2F" w:rsidR="00EA20A8" w:rsidRPr="00C1361E" w:rsidRDefault="00EA20A8" w:rsidP="00E90E7B">
                  <w:pPr>
                    <w:spacing w:line="400" w:lineRule="exact"/>
                    <w:rPr>
                      <w:rFonts w:ascii="標楷體" w:eastAsia="標楷體" w:hAnsi="標楷體"/>
                    </w:rPr>
                  </w:pPr>
                  <w:r w:rsidRPr="00C1361E">
                    <w:rPr>
                      <w:rFonts w:ascii="標楷體" w:eastAsia="標楷體" w:hAnsi="標楷體"/>
                      <w:b/>
                      <w:color w:val="0070C0"/>
                    </w:rPr>
                    <w:t>高工作，低關係</w:t>
                  </w:r>
                </w:p>
              </w:tc>
              <w:tc>
                <w:tcPr>
                  <w:tcW w:w="62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698B8D" w14:textId="2F0E8A44" w:rsidR="00EA20A8" w:rsidRPr="00C1361E" w:rsidRDefault="00EA20A8" w:rsidP="00E90E7B">
                  <w:pPr>
                    <w:spacing w:line="400" w:lineRule="exact"/>
                    <w:rPr>
                      <w:rFonts w:ascii="標楷體" w:eastAsia="標楷體" w:hAnsi="標楷體"/>
                    </w:rPr>
                  </w:pPr>
                  <w:r w:rsidRPr="00C1361E">
                    <w:rPr>
                      <w:rFonts w:ascii="標楷體" w:eastAsia="標楷體" w:hAnsi="標楷體"/>
                    </w:rPr>
                    <w:t>只能當奴隸來壓榨，何必跟你攀關係</w:t>
                  </w:r>
                </w:p>
              </w:tc>
            </w:tr>
            <w:tr w:rsidR="00EA20A8" w:rsidRPr="00C1361E" w14:paraId="2C5F45D9" w14:textId="77777777" w:rsidTr="003228F6">
              <w:tc>
                <w:tcPr>
                  <w:tcW w:w="18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DB75D4" w14:textId="78B40821" w:rsidR="00EA20A8" w:rsidRPr="00C1361E" w:rsidRDefault="00EA20A8" w:rsidP="00E90E7B">
                  <w:pPr>
                    <w:spacing w:line="400" w:lineRule="exact"/>
                    <w:rPr>
                      <w:rFonts w:ascii="標楷體" w:eastAsia="標楷體" w:hAnsi="標楷體"/>
                      <w:b/>
                      <w:color w:val="0070C0"/>
                    </w:rPr>
                  </w:pPr>
                  <w:r w:rsidRPr="00C1361E">
                    <w:rPr>
                      <w:rFonts w:ascii="標楷體" w:eastAsia="標楷體" w:hAnsi="標楷體"/>
                      <w:b/>
                      <w:color w:val="00B050"/>
                    </w:rPr>
                    <w:t>推銷式、支持式</w:t>
                  </w:r>
                </w:p>
              </w:tc>
              <w:tc>
                <w:tcPr>
                  <w:tcW w:w="2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99B4A3" w14:textId="77777777" w:rsidR="00EA20A8" w:rsidRPr="00C1361E" w:rsidRDefault="00EA20A8" w:rsidP="00E90E7B">
                  <w:pPr>
                    <w:spacing w:line="400" w:lineRule="exact"/>
                    <w:rPr>
                      <w:rFonts w:ascii="標楷體" w:eastAsia="標楷體" w:hAnsi="標楷體"/>
                      <w:b/>
                      <w:color w:val="0070C0"/>
                    </w:rPr>
                  </w:pPr>
                  <w:r w:rsidRPr="00C1361E">
                    <w:rPr>
                      <w:rFonts w:ascii="標楷體" w:eastAsia="標楷體" w:hAnsi="標楷體"/>
                      <w:b/>
                      <w:color w:val="0070C0"/>
                    </w:rPr>
                    <w:t>低能力，高意願</w:t>
                  </w:r>
                  <w:r w:rsidRPr="00C1361E">
                    <w:rPr>
                      <w:rFonts w:ascii="標楷體" w:eastAsia="標楷體" w:hAnsi="標楷體"/>
                      <w:b/>
                    </w:rPr>
                    <w:t>(菜鳥)</w:t>
                  </w:r>
                </w:p>
                <w:p w14:paraId="4E4412D1" w14:textId="06B3AB6F" w:rsidR="00EA20A8" w:rsidRPr="00C1361E" w:rsidRDefault="00EA20A8" w:rsidP="00E90E7B">
                  <w:pPr>
                    <w:spacing w:line="400" w:lineRule="exact"/>
                    <w:rPr>
                      <w:rFonts w:ascii="標楷體" w:eastAsia="標楷體" w:hAnsi="標楷體"/>
                    </w:rPr>
                  </w:pPr>
                  <w:r w:rsidRPr="00C1361E">
                    <w:rPr>
                      <w:rFonts w:ascii="標楷體" w:eastAsia="標楷體" w:hAnsi="標楷體"/>
                      <w:b/>
                      <w:color w:val="0070C0"/>
                    </w:rPr>
                    <w:t>高工作，高關係</w:t>
                  </w:r>
                </w:p>
              </w:tc>
              <w:tc>
                <w:tcPr>
                  <w:tcW w:w="62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92BCBC" w14:textId="4DA514C8" w:rsidR="00EA20A8" w:rsidRPr="00C1361E" w:rsidRDefault="00EA20A8" w:rsidP="00E90E7B">
                  <w:pPr>
                    <w:spacing w:line="400" w:lineRule="exact"/>
                    <w:rPr>
                      <w:rFonts w:ascii="標楷體" w:eastAsia="標楷體" w:hAnsi="標楷體"/>
                    </w:rPr>
                  </w:pPr>
                  <w:r w:rsidRPr="00C1361E">
                    <w:rPr>
                      <w:rFonts w:ascii="標楷體" w:eastAsia="標楷體" w:hAnsi="標楷體"/>
                    </w:rPr>
                    <w:t>菜就是要做事，工作丟給他，偶爾請他喝飲料，納入自己的派系</w:t>
                  </w:r>
                </w:p>
              </w:tc>
            </w:tr>
            <w:tr w:rsidR="00EA20A8" w:rsidRPr="00C1361E" w14:paraId="130879C3" w14:textId="77777777" w:rsidTr="003228F6">
              <w:tc>
                <w:tcPr>
                  <w:tcW w:w="18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076F98" w14:textId="4B014252" w:rsidR="00EA20A8" w:rsidRPr="00C1361E" w:rsidRDefault="00EA20A8" w:rsidP="00E90E7B">
                  <w:pPr>
                    <w:spacing w:line="400" w:lineRule="exact"/>
                    <w:rPr>
                      <w:rFonts w:ascii="標楷體" w:eastAsia="標楷體" w:hAnsi="標楷體"/>
                      <w:b/>
                      <w:color w:val="0070C0"/>
                    </w:rPr>
                  </w:pPr>
                  <w:r w:rsidRPr="00C1361E">
                    <w:rPr>
                      <w:rFonts w:ascii="標楷體" w:eastAsia="標楷體" w:hAnsi="標楷體"/>
                      <w:b/>
                      <w:color w:val="00B050"/>
                    </w:rPr>
                    <w:t>參與式</w:t>
                  </w:r>
                </w:p>
              </w:tc>
              <w:tc>
                <w:tcPr>
                  <w:tcW w:w="2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B9CBF9" w14:textId="77777777" w:rsidR="00EA20A8" w:rsidRPr="00C1361E" w:rsidRDefault="00EA20A8" w:rsidP="00E90E7B">
                  <w:pPr>
                    <w:spacing w:line="400" w:lineRule="exact"/>
                    <w:rPr>
                      <w:rFonts w:ascii="標楷體" w:eastAsia="標楷體" w:hAnsi="標楷體"/>
                      <w:b/>
                      <w:color w:val="0070C0"/>
                    </w:rPr>
                  </w:pPr>
                  <w:r w:rsidRPr="00C1361E">
                    <w:rPr>
                      <w:rFonts w:ascii="標楷體" w:eastAsia="標楷體" w:hAnsi="標楷體"/>
                      <w:b/>
                      <w:color w:val="0070C0"/>
                    </w:rPr>
                    <w:t>高能力，低意願</w:t>
                  </w:r>
                  <w:r w:rsidRPr="00C1361E">
                    <w:rPr>
                      <w:rFonts w:ascii="標楷體" w:eastAsia="標楷體" w:hAnsi="標楷體"/>
                      <w:b/>
                    </w:rPr>
                    <w:t>(老鳥)</w:t>
                  </w:r>
                </w:p>
                <w:p w14:paraId="5E510B49" w14:textId="3ED2E780" w:rsidR="00EA20A8" w:rsidRPr="00C1361E" w:rsidRDefault="00EA20A8" w:rsidP="00E90E7B">
                  <w:pPr>
                    <w:spacing w:line="400" w:lineRule="exact"/>
                    <w:rPr>
                      <w:rFonts w:ascii="標楷體" w:eastAsia="標楷體" w:hAnsi="標楷體"/>
                    </w:rPr>
                  </w:pPr>
                  <w:r w:rsidRPr="00C1361E">
                    <w:rPr>
                      <w:rFonts w:ascii="標楷體" w:eastAsia="標楷體" w:hAnsi="標楷體"/>
                      <w:b/>
                      <w:color w:val="0070C0"/>
                    </w:rPr>
                    <w:t>低工作，高關係</w:t>
                  </w:r>
                </w:p>
              </w:tc>
              <w:tc>
                <w:tcPr>
                  <w:tcW w:w="62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2ACD07" w14:textId="1B3CFEB6" w:rsidR="00EA20A8" w:rsidRPr="00C1361E" w:rsidRDefault="00EA20A8" w:rsidP="00E90E7B">
                  <w:pPr>
                    <w:spacing w:line="400" w:lineRule="exact"/>
                    <w:rPr>
                      <w:rFonts w:ascii="標楷體" w:eastAsia="標楷體" w:hAnsi="標楷體"/>
                    </w:rPr>
                  </w:pPr>
                  <w:r w:rsidRPr="00C1361E">
                    <w:rPr>
                      <w:rFonts w:ascii="標楷體" w:eastAsia="標楷體" w:hAnsi="標楷體"/>
                    </w:rPr>
                    <w:t>千萬不要得罪，小心的奉承</w:t>
                  </w:r>
                </w:p>
              </w:tc>
            </w:tr>
            <w:tr w:rsidR="00EA20A8" w:rsidRPr="00C1361E" w14:paraId="656039DF" w14:textId="77777777" w:rsidTr="003228F6">
              <w:tc>
                <w:tcPr>
                  <w:tcW w:w="18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33D6C0" w14:textId="14C4E82C" w:rsidR="00EA20A8" w:rsidRPr="00C1361E" w:rsidRDefault="00EA20A8" w:rsidP="00E90E7B">
                  <w:pPr>
                    <w:spacing w:line="400" w:lineRule="exact"/>
                    <w:rPr>
                      <w:rFonts w:ascii="標楷體" w:eastAsia="標楷體" w:hAnsi="標楷體"/>
                      <w:b/>
                      <w:color w:val="0070C0"/>
                    </w:rPr>
                  </w:pPr>
                  <w:r w:rsidRPr="00C1361E">
                    <w:rPr>
                      <w:rFonts w:ascii="標楷體" w:eastAsia="標楷體" w:hAnsi="標楷體"/>
                      <w:b/>
                      <w:color w:val="00B050"/>
                    </w:rPr>
                    <w:t>授權式</w:t>
                  </w:r>
                </w:p>
              </w:tc>
              <w:tc>
                <w:tcPr>
                  <w:tcW w:w="25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CE28E4" w14:textId="77777777" w:rsidR="00EA20A8" w:rsidRPr="00C1361E" w:rsidRDefault="00EA20A8" w:rsidP="00E90E7B">
                  <w:pPr>
                    <w:spacing w:line="400" w:lineRule="exact"/>
                    <w:rPr>
                      <w:rFonts w:ascii="標楷體" w:eastAsia="標楷體" w:hAnsi="標楷體"/>
                      <w:b/>
                      <w:color w:val="0070C0"/>
                    </w:rPr>
                  </w:pPr>
                  <w:r w:rsidRPr="00C1361E">
                    <w:rPr>
                      <w:rFonts w:ascii="標楷體" w:eastAsia="標楷體" w:hAnsi="標楷體"/>
                      <w:b/>
                      <w:color w:val="0070C0"/>
                    </w:rPr>
                    <w:t>高能力，高意願</w:t>
                  </w:r>
                  <w:r w:rsidRPr="00C1361E">
                    <w:rPr>
                      <w:rFonts w:ascii="標楷體" w:eastAsia="標楷體" w:hAnsi="標楷體"/>
                      <w:b/>
                    </w:rPr>
                    <w:t>(奇才)</w:t>
                  </w:r>
                </w:p>
                <w:p w14:paraId="7E8FEFE2" w14:textId="7E037A9B" w:rsidR="00EA20A8" w:rsidRPr="00C1361E" w:rsidRDefault="00EA20A8" w:rsidP="00E90E7B">
                  <w:pPr>
                    <w:spacing w:line="400" w:lineRule="exact"/>
                    <w:rPr>
                      <w:rFonts w:ascii="標楷體" w:eastAsia="標楷體" w:hAnsi="標楷體"/>
                    </w:rPr>
                  </w:pPr>
                  <w:r w:rsidRPr="00C1361E">
                    <w:rPr>
                      <w:rFonts w:ascii="標楷體" w:eastAsia="標楷體" w:hAnsi="標楷體"/>
                      <w:b/>
                      <w:color w:val="0070C0"/>
                    </w:rPr>
                    <w:t>低工作，低關係</w:t>
                  </w:r>
                </w:p>
              </w:tc>
              <w:tc>
                <w:tcPr>
                  <w:tcW w:w="62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F2BD97" w14:textId="0E04521B" w:rsidR="00EA20A8" w:rsidRPr="00C1361E" w:rsidRDefault="00EA20A8" w:rsidP="00E90E7B">
                  <w:pPr>
                    <w:spacing w:line="400" w:lineRule="exact"/>
                    <w:rPr>
                      <w:rFonts w:ascii="標楷體" w:eastAsia="標楷體" w:hAnsi="標楷體"/>
                    </w:rPr>
                  </w:pPr>
                  <w:r w:rsidRPr="00C1361E">
                    <w:rPr>
                      <w:rFonts w:ascii="標楷體" w:eastAsia="標楷體" w:hAnsi="標楷體"/>
                    </w:rPr>
                    <w:t>讓他自己搞就行了</w:t>
                  </w:r>
                </w:p>
              </w:tc>
            </w:tr>
          </w:tbl>
          <w:p w14:paraId="0874C2E8" w14:textId="2278BE47" w:rsidR="00671CCC" w:rsidRPr="00C1361E" w:rsidRDefault="00671CCC" w:rsidP="00E90E7B">
            <w:pPr>
              <w:spacing w:line="400" w:lineRule="exact"/>
              <w:rPr>
                <w:rFonts w:ascii="標楷體" w:eastAsia="標楷體" w:hAnsi="標楷體"/>
              </w:rPr>
            </w:pPr>
          </w:p>
        </w:tc>
      </w:tr>
      <w:tr w:rsidR="00671CCC" w:rsidRPr="00C1361E" w14:paraId="2F377889" w14:textId="77777777" w:rsidTr="00EA20A8">
        <w:tc>
          <w:tcPr>
            <w:tcW w:w="419" w:type="dxa"/>
            <w:vAlign w:val="center"/>
          </w:tcPr>
          <w:p w14:paraId="1AED1D2E" w14:textId="53BFEF73" w:rsidR="00671CCC" w:rsidRPr="00C1361E" w:rsidRDefault="00EA20A8"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7A9F3B75" w14:textId="77777777" w:rsidR="00EA20A8" w:rsidRPr="00C1361E" w:rsidRDefault="00EA20A8" w:rsidP="00E90E7B">
            <w:pPr>
              <w:spacing w:line="400" w:lineRule="exact"/>
              <w:rPr>
                <w:rFonts w:ascii="標楷體" w:eastAsia="標楷體" w:hAnsi="標楷體"/>
              </w:rPr>
            </w:pPr>
            <w:r w:rsidRPr="00C1361E">
              <w:rPr>
                <w:rFonts w:ascii="標楷體" w:eastAsia="標楷體" w:hAnsi="標楷體" w:hint="eastAsia"/>
              </w:rPr>
              <w:t>歐文斯雙系統理論何者錯誤</w:t>
            </w:r>
          </w:p>
          <w:p w14:paraId="49B8F682" w14:textId="77777777" w:rsidR="00EA20A8" w:rsidRPr="00C1361E" w:rsidRDefault="00EA20A8" w:rsidP="00E90E7B">
            <w:pPr>
              <w:spacing w:line="400" w:lineRule="exact"/>
              <w:rPr>
                <w:rFonts w:ascii="標楷體" w:eastAsia="標楷體" w:hAnsi="標楷體"/>
              </w:rPr>
            </w:pPr>
            <w:r w:rsidRPr="00C1361E">
              <w:rPr>
                <w:rFonts w:ascii="標楷體" w:eastAsia="標楷體" w:hAnsi="標楷體" w:hint="eastAsia"/>
              </w:rPr>
              <w:t>(A)教師雖受命校長，但有教育自主權</w:t>
            </w:r>
          </w:p>
          <w:p w14:paraId="57D5AE92" w14:textId="77777777" w:rsidR="00EA20A8" w:rsidRPr="00C1361E" w:rsidRDefault="00EA20A8" w:rsidP="00E90E7B">
            <w:pPr>
              <w:spacing w:line="400" w:lineRule="exact"/>
              <w:rPr>
                <w:rFonts w:ascii="標楷體" w:eastAsia="標楷體" w:hAnsi="標楷體"/>
              </w:rPr>
            </w:pPr>
            <w:r w:rsidRPr="00C1361E">
              <w:rPr>
                <w:rFonts w:ascii="標楷體" w:eastAsia="標楷體" w:hAnsi="標楷體" w:hint="eastAsia"/>
              </w:rPr>
              <w:t>(B)校長可透過行政影響教師教學</w:t>
            </w:r>
          </w:p>
          <w:p w14:paraId="3B96EC9C" w14:textId="77777777" w:rsidR="00EA20A8" w:rsidRPr="00C1361E" w:rsidRDefault="00EA20A8" w:rsidP="00E90E7B">
            <w:pPr>
              <w:spacing w:line="400" w:lineRule="exact"/>
              <w:rPr>
                <w:rFonts w:ascii="標楷體" w:eastAsia="標楷體" w:hAnsi="標楷體"/>
              </w:rPr>
            </w:pPr>
            <w:r w:rsidRPr="00C1361E">
              <w:rPr>
                <w:rFonts w:ascii="標楷體" w:eastAsia="標楷體" w:hAnsi="標楷體" w:hint="eastAsia"/>
              </w:rPr>
              <w:t>(C)學校行政上校長做鬆散控制</w:t>
            </w:r>
          </w:p>
          <w:p w14:paraId="1585205E" w14:textId="14A9DE40" w:rsidR="00671CCC" w:rsidRPr="00C1361E" w:rsidRDefault="00EA20A8" w:rsidP="00E90E7B">
            <w:pPr>
              <w:spacing w:line="400" w:lineRule="exact"/>
              <w:rPr>
                <w:rFonts w:ascii="標楷體" w:eastAsia="標楷體" w:hAnsi="標楷體"/>
              </w:rPr>
            </w:pPr>
            <w:r w:rsidRPr="00C1361E">
              <w:rPr>
                <w:rFonts w:ascii="標楷體" w:eastAsia="標楷體" w:hAnsi="標楷體" w:hint="eastAsia"/>
              </w:rPr>
              <w:t xml:space="preserve">(D)學生管理由行政人員作系統化控制 </w:t>
            </w:r>
          </w:p>
        </w:tc>
      </w:tr>
      <w:tr w:rsidR="00671CCC" w:rsidRPr="00C1361E" w14:paraId="231854D4" w14:textId="77777777" w:rsidTr="00671CCC">
        <w:tc>
          <w:tcPr>
            <w:tcW w:w="419" w:type="dxa"/>
          </w:tcPr>
          <w:p w14:paraId="7E17F70F" w14:textId="77777777" w:rsidR="00671CCC" w:rsidRPr="00C1361E" w:rsidRDefault="00671CCC" w:rsidP="00E90E7B">
            <w:pPr>
              <w:spacing w:line="400" w:lineRule="exact"/>
              <w:rPr>
                <w:rFonts w:ascii="標楷體" w:eastAsia="標楷體" w:hAnsi="標楷體"/>
                <w:b/>
              </w:rPr>
            </w:pPr>
            <w:r w:rsidRPr="00C1361E">
              <w:rPr>
                <w:rFonts w:ascii="標楷體" w:eastAsia="標楷體" w:hAnsi="標楷體" w:hint="eastAsia"/>
                <w:b/>
              </w:rPr>
              <w:t>解</w:t>
            </w:r>
          </w:p>
          <w:p w14:paraId="786DEBBD" w14:textId="77777777" w:rsidR="00671CCC" w:rsidRPr="00C1361E" w:rsidRDefault="00671CCC"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BF9A414" w14:textId="113AB685" w:rsidR="00671CCC" w:rsidRPr="00C1361E" w:rsidRDefault="00EA20A8" w:rsidP="00E90E7B">
            <w:pPr>
              <w:spacing w:line="400" w:lineRule="exact"/>
              <w:rPr>
                <w:rFonts w:ascii="標楷體" w:eastAsia="標楷體" w:hAnsi="標楷體"/>
              </w:rPr>
            </w:pPr>
            <w:r w:rsidRPr="00C1361E">
              <w:rPr>
                <w:rFonts w:ascii="標楷體" w:eastAsia="標楷體" w:hAnsi="標楷體" w:hint="eastAsia"/>
              </w:rPr>
              <w:t>校長仍有控制老師的方法：課程表上課時段、任教的班級、學生能力分班、教學資源的控制，以影響老師的教學</w:t>
            </w:r>
          </w:p>
        </w:tc>
      </w:tr>
      <w:tr w:rsidR="00671CCC" w:rsidRPr="00C1361E" w14:paraId="1F8FF382" w14:textId="77777777" w:rsidTr="00AD7335">
        <w:tc>
          <w:tcPr>
            <w:tcW w:w="419" w:type="dxa"/>
            <w:vAlign w:val="center"/>
          </w:tcPr>
          <w:p w14:paraId="777B2061" w14:textId="08D44DEB" w:rsidR="00671CCC" w:rsidRPr="00C1361E" w:rsidRDefault="00AD7335"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22D94007" w14:textId="77777777" w:rsidR="00AD7335" w:rsidRPr="00C1361E" w:rsidRDefault="00AD7335" w:rsidP="00E90E7B">
            <w:pPr>
              <w:spacing w:line="400" w:lineRule="exact"/>
              <w:rPr>
                <w:rFonts w:ascii="標楷體" w:eastAsia="標楷體" w:hAnsi="標楷體"/>
              </w:rPr>
            </w:pPr>
            <w:r w:rsidRPr="00C1361E">
              <w:rPr>
                <w:rFonts w:ascii="標楷體" w:eastAsia="標楷體" w:hAnsi="標楷體" w:hint="eastAsia"/>
              </w:rPr>
              <w:t xml:space="preserve">根據史騰的組織氣氛"需要-壓力架構"，下列何者屬於控制壓力因素? </w:t>
            </w:r>
          </w:p>
          <w:p w14:paraId="7C64FA35" w14:textId="77777777" w:rsidR="00AD7335" w:rsidRPr="00C1361E" w:rsidRDefault="00AD7335" w:rsidP="00E90E7B">
            <w:pPr>
              <w:spacing w:line="400" w:lineRule="exact"/>
              <w:rPr>
                <w:rFonts w:ascii="標楷體" w:eastAsia="標楷體" w:hAnsi="標楷體"/>
              </w:rPr>
            </w:pPr>
            <w:r w:rsidRPr="00C1361E">
              <w:rPr>
                <w:rFonts w:ascii="標楷體" w:eastAsia="標楷體" w:hAnsi="標楷體" w:hint="eastAsia"/>
              </w:rPr>
              <w:t xml:space="preserve">(A)智性氣氛 </w:t>
            </w:r>
          </w:p>
          <w:p w14:paraId="48DFB61E" w14:textId="77777777" w:rsidR="00AD7335" w:rsidRPr="00C1361E" w:rsidRDefault="00AD7335" w:rsidP="00E90E7B">
            <w:pPr>
              <w:spacing w:line="400" w:lineRule="exact"/>
              <w:rPr>
                <w:rFonts w:ascii="標楷體" w:eastAsia="標楷體" w:hAnsi="標楷體"/>
              </w:rPr>
            </w:pPr>
            <w:r w:rsidRPr="00C1361E">
              <w:rPr>
                <w:rFonts w:ascii="標楷體" w:eastAsia="標楷體" w:hAnsi="標楷體" w:hint="eastAsia"/>
              </w:rPr>
              <w:t xml:space="preserve">(B)反智性氣氛 </w:t>
            </w:r>
          </w:p>
          <w:p w14:paraId="495A8845" w14:textId="77777777" w:rsidR="00AD7335" w:rsidRPr="00C1361E" w:rsidRDefault="00AD7335" w:rsidP="00E90E7B">
            <w:pPr>
              <w:spacing w:line="400" w:lineRule="exact"/>
              <w:rPr>
                <w:rFonts w:ascii="標楷體" w:eastAsia="標楷體" w:hAnsi="標楷體"/>
              </w:rPr>
            </w:pPr>
            <w:r w:rsidRPr="00C1361E">
              <w:rPr>
                <w:rFonts w:ascii="標楷體" w:eastAsia="標楷體" w:hAnsi="標楷體" w:hint="eastAsia"/>
              </w:rPr>
              <w:t xml:space="preserve">(C)成就標準 </w:t>
            </w:r>
          </w:p>
          <w:p w14:paraId="4996217F" w14:textId="234AD4D9" w:rsidR="00671CCC" w:rsidRPr="00C1361E" w:rsidRDefault="00AD7335" w:rsidP="00E90E7B">
            <w:pPr>
              <w:spacing w:line="400" w:lineRule="exact"/>
              <w:rPr>
                <w:rFonts w:ascii="標楷體" w:eastAsia="標楷體" w:hAnsi="標楷體"/>
              </w:rPr>
            </w:pPr>
            <w:r w:rsidRPr="00C1361E">
              <w:rPr>
                <w:rFonts w:ascii="標楷體" w:eastAsia="標楷體" w:hAnsi="標楷體" w:hint="eastAsia"/>
              </w:rPr>
              <w:t xml:space="preserve">(D)秩序性 </w:t>
            </w:r>
          </w:p>
        </w:tc>
      </w:tr>
      <w:tr w:rsidR="00671CCC" w:rsidRPr="00C1361E" w14:paraId="2BE951C7" w14:textId="77777777" w:rsidTr="00671CCC">
        <w:tc>
          <w:tcPr>
            <w:tcW w:w="419" w:type="dxa"/>
          </w:tcPr>
          <w:p w14:paraId="707D8B0E" w14:textId="77777777" w:rsidR="00671CCC" w:rsidRPr="00C1361E" w:rsidRDefault="00671CCC" w:rsidP="00E90E7B">
            <w:pPr>
              <w:spacing w:line="400" w:lineRule="exact"/>
              <w:rPr>
                <w:rFonts w:ascii="標楷體" w:eastAsia="標楷體" w:hAnsi="標楷體"/>
                <w:b/>
              </w:rPr>
            </w:pPr>
            <w:r w:rsidRPr="00C1361E">
              <w:rPr>
                <w:rFonts w:ascii="標楷體" w:eastAsia="標楷體" w:hAnsi="標楷體" w:hint="eastAsia"/>
                <w:b/>
              </w:rPr>
              <w:t>解</w:t>
            </w:r>
          </w:p>
          <w:p w14:paraId="1B4C8735" w14:textId="77777777" w:rsidR="00671CCC" w:rsidRPr="00C1361E" w:rsidRDefault="00671CCC"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3CE202A" w14:textId="0EEB041F" w:rsidR="00AD7335" w:rsidRPr="00C1361E" w:rsidRDefault="00AD7335" w:rsidP="00E90E7B">
            <w:pPr>
              <w:spacing w:line="400" w:lineRule="exact"/>
              <w:rPr>
                <w:rFonts w:ascii="標楷體" w:eastAsia="標楷體" w:hAnsi="標楷體"/>
                <w:b/>
                <w:color w:val="FF0000"/>
              </w:rPr>
            </w:pPr>
            <w:r w:rsidRPr="00C1361E">
              <w:rPr>
                <w:rFonts w:ascii="標楷體" w:eastAsia="標楷體" w:hAnsi="標楷體" w:hint="eastAsia"/>
                <w:b/>
                <w:color w:val="FF0000"/>
              </w:rPr>
              <w:t xml:space="preserve">史登Stern史登霍夫Steinhoff </w:t>
            </w:r>
            <w:r w:rsidRPr="00C1361E">
              <w:rPr>
                <w:rFonts w:ascii="標楷體" w:eastAsia="標楷體" w:hAnsi="標楷體" w:hint="eastAsia"/>
                <w:b/>
                <w:color w:val="00B050"/>
              </w:rPr>
              <w:t>需要一壓力理論</w:t>
            </w:r>
          </w:p>
          <w:p w14:paraId="35E4BAB9" w14:textId="77777777" w:rsidR="00AD7335" w:rsidRPr="00C1361E" w:rsidRDefault="00AD7335" w:rsidP="00E90E7B">
            <w:pPr>
              <w:spacing w:line="400" w:lineRule="exact"/>
              <w:rPr>
                <w:rFonts w:ascii="標楷體" w:eastAsia="標楷體" w:hAnsi="標楷體"/>
              </w:rPr>
            </w:pPr>
            <w:r w:rsidRPr="00C1361E">
              <w:rPr>
                <w:rFonts w:ascii="標楷體" w:eastAsia="標楷體" w:hAnsi="標楷體" w:hint="eastAsia"/>
                <w:b/>
                <w:u w:val="single"/>
              </w:rPr>
              <w:t>發展壓力因素</w:t>
            </w:r>
          </w:p>
          <w:p w14:paraId="312342B1" w14:textId="700F84DE" w:rsidR="00AD7335" w:rsidRPr="00C1361E" w:rsidRDefault="00AD7335" w:rsidP="00E90E7B">
            <w:pPr>
              <w:spacing w:line="400" w:lineRule="exact"/>
              <w:rPr>
                <w:rFonts w:ascii="標楷體" w:eastAsia="標楷體" w:hAnsi="標楷體"/>
              </w:rPr>
            </w:pPr>
            <w:r w:rsidRPr="00C1361E">
              <w:rPr>
                <w:rFonts w:ascii="標楷體" w:eastAsia="標楷體" w:hAnsi="標楷體" w:hint="eastAsia"/>
                <w:b/>
                <w:color w:val="0070C0"/>
              </w:rPr>
              <w:t>智性氣氛</w:t>
            </w:r>
            <w:r w:rsidRPr="00C1361E">
              <w:rPr>
                <w:rFonts w:ascii="標楷體" w:eastAsia="標楷體" w:hAnsi="標楷體" w:hint="eastAsia"/>
              </w:rPr>
              <w:t>在智性氣氛高的學校，較重視人文、學術及科學等學術活動的興趣和追求。</w:t>
            </w:r>
          </w:p>
          <w:p w14:paraId="30C260F6" w14:textId="1E693448" w:rsidR="00AD7335" w:rsidRPr="00C1361E" w:rsidRDefault="00AD7335" w:rsidP="00E90E7B">
            <w:pPr>
              <w:spacing w:line="400" w:lineRule="exact"/>
              <w:rPr>
                <w:rFonts w:ascii="標楷體" w:eastAsia="標楷體" w:hAnsi="標楷體"/>
              </w:rPr>
            </w:pPr>
            <w:r w:rsidRPr="00C1361E">
              <w:rPr>
                <w:rFonts w:ascii="標楷體" w:eastAsia="標楷體" w:hAnsi="標楷體" w:hint="eastAsia"/>
                <w:b/>
                <w:color w:val="0070C0"/>
              </w:rPr>
              <w:t>成就標準</w:t>
            </w:r>
            <w:r w:rsidRPr="00C1361E">
              <w:rPr>
                <w:rFonts w:ascii="標楷體" w:eastAsia="標楷體" w:hAnsi="標楷體" w:hint="eastAsia"/>
              </w:rPr>
              <w:t>在成就標準高的學校，強調個人高的成就標準，重視任務的順利完成，對機構目標的奉獻。</w:t>
            </w:r>
          </w:p>
          <w:p w14:paraId="2C0E7CFC" w14:textId="3EADEDD4" w:rsidR="00AD7335" w:rsidRPr="00C1361E" w:rsidRDefault="00AD7335" w:rsidP="00E90E7B">
            <w:pPr>
              <w:spacing w:line="400" w:lineRule="exact"/>
              <w:rPr>
                <w:rFonts w:ascii="標楷體" w:eastAsia="標楷體" w:hAnsi="標楷體"/>
              </w:rPr>
            </w:pPr>
            <w:r w:rsidRPr="00C1361E">
              <w:rPr>
                <w:rFonts w:ascii="標楷體" w:eastAsia="標楷體" w:hAnsi="標楷體" w:hint="eastAsia"/>
                <w:b/>
                <w:color w:val="0070C0"/>
              </w:rPr>
              <w:t>實用性</w:t>
            </w:r>
            <w:r w:rsidRPr="00C1361E">
              <w:rPr>
                <w:rFonts w:ascii="標楷體" w:eastAsia="標楷體" w:hAnsi="標楷體" w:hint="eastAsia"/>
              </w:rPr>
              <w:t xml:space="preserve"> 在實用性高的學校，較重視實用性目標，並能將知識和技能應用到日常的工作環境中。</w:t>
            </w:r>
          </w:p>
          <w:p w14:paraId="42DD8B31" w14:textId="47F60DB4" w:rsidR="00AD7335" w:rsidRPr="00C1361E" w:rsidRDefault="00AD7335" w:rsidP="00E90E7B">
            <w:pPr>
              <w:spacing w:line="400" w:lineRule="exact"/>
              <w:rPr>
                <w:rFonts w:ascii="標楷體" w:eastAsia="標楷體" w:hAnsi="標楷體"/>
              </w:rPr>
            </w:pPr>
            <w:r w:rsidRPr="00C1361E">
              <w:rPr>
                <w:rFonts w:ascii="標楷體" w:eastAsia="標楷體" w:hAnsi="標楷體" w:hint="eastAsia"/>
                <w:b/>
                <w:color w:val="0070C0"/>
              </w:rPr>
              <w:t>支持性</w:t>
            </w:r>
            <w:r w:rsidRPr="00C1361E">
              <w:rPr>
                <w:rFonts w:ascii="標楷體" w:eastAsia="標楷體" w:hAnsi="標楷體" w:hint="eastAsia"/>
              </w:rPr>
              <w:t xml:space="preserve"> 在支持性高的學校，重視個人的尊嚴，對個人依賴的需求予以支持，以滿足其需求。</w:t>
            </w:r>
          </w:p>
          <w:p w14:paraId="4831A0C1" w14:textId="206771EE" w:rsidR="00AD7335" w:rsidRPr="00C1361E" w:rsidRDefault="00AD7335" w:rsidP="00E90E7B">
            <w:pPr>
              <w:spacing w:line="400" w:lineRule="exact"/>
              <w:rPr>
                <w:rFonts w:ascii="標楷體" w:eastAsia="標楷體" w:hAnsi="標楷體"/>
              </w:rPr>
            </w:pPr>
            <w:r w:rsidRPr="00C1361E">
              <w:rPr>
                <w:rFonts w:ascii="標楷體" w:eastAsia="標楷體" w:hAnsi="標楷體" w:hint="eastAsia"/>
                <w:b/>
                <w:color w:val="0070C0"/>
              </w:rPr>
              <w:t>秩序性</w:t>
            </w:r>
            <w:r w:rsidRPr="00C1361E">
              <w:rPr>
                <w:rFonts w:ascii="標楷體" w:eastAsia="標楷體" w:hAnsi="標楷體" w:hint="eastAsia"/>
              </w:rPr>
              <w:t xml:space="preserve"> 在秩序性高的學校，較重視秩序和權威，故其與組織結構、有系統、有規律與尊重權威有關。</w:t>
            </w:r>
          </w:p>
          <w:p w14:paraId="1D1F63D2" w14:textId="52DBFB7A" w:rsidR="00AD7335" w:rsidRPr="00C1361E" w:rsidRDefault="00AD7335" w:rsidP="00E90E7B">
            <w:pPr>
              <w:spacing w:line="400" w:lineRule="exact"/>
              <w:rPr>
                <w:rFonts w:ascii="標楷體" w:eastAsia="標楷體" w:hAnsi="標楷體"/>
                <w:u w:val="single"/>
              </w:rPr>
            </w:pPr>
            <w:r w:rsidRPr="00C1361E">
              <w:rPr>
                <w:rFonts w:ascii="標楷體" w:eastAsia="標楷體" w:hAnsi="標楷體" w:hint="eastAsia"/>
                <w:u w:val="single"/>
              </w:rPr>
              <w:t xml:space="preserve">高發展壓力的學校能夠滿足於教師各種需求，有助於個人潛能的發揮和自我實現。 </w:t>
            </w:r>
          </w:p>
          <w:p w14:paraId="20376785" w14:textId="5346E31B" w:rsidR="00AD7335" w:rsidRPr="00C1361E" w:rsidRDefault="00AD7335" w:rsidP="00E90E7B">
            <w:pPr>
              <w:spacing w:line="400" w:lineRule="exact"/>
              <w:rPr>
                <w:rFonts w:ascii="標楷體" w:eastAsia="標楷體" w:hAnsi="標楷體"/>
              </w:rPr>
            </w:pPr>
            <w:r w:rsidRPr="00C1361E">
              <w:rPr>
                <w:rFonts w:ascii="標楷體" w:eastAsia="標楷體" w:hAnsi="標楷體" w:hint="eastAsia"/>
                <w:b/>
                <w:u w:val="single"/>
              </w:rPr>
              <w:t>控制壓力因素</w:t>
            </w:r>
          </w:p>
          <w:p w14:paraId="5A6DCE4B" w14:textId="0B2CA507" w:rsidR="00AD7335" w:rsidRPr="00C1361E" w:rsidRDefault="00AD7335" w:rsidP="00E90E7B">
            <w:pPr>
              <w:spacing w:line="400" w:lineRule="exact"/>
              <w:rPr>
                <w:rFonts w:ascii="標楷體" w:eastAsia="標楷體" w:hAnsi="標楷體"/>
              </w:rPr>
            </w:pPr>
            <w:r w:rsidRPr="00C1361E">
              <w:rPr>
                <w:rFonts w:ascii="標楷體" w:eastAsia="標楷體" w:hAnsi="標楷體" w:hint="eastAsia"/>
                <w:b/>
                <w:color w:val="0070C0"/>
              </w:rPr>
              <w:t>反智性氣氛</w:t>
            </w:r>
            <w:r w:rsidRPr="00C1361E">
              <w:rPr>
                <w:rFonts w:ascii="標楷體" w:eastAsia="標楷體" w:hAnsi="標楷體" w:hint="eastAsia"/>
              </w:rPr>
              <w:t xml:space="preserve"> 它是智性氣氛壓力的反面。如果學校具有這種氣氛，會妨礙到師生對人文、藝術及科學等學術活動的興趣追求，故缺少探究精神、好奇心和活力。</w:t>
            </w:r>
          </w:p>
          <w:p w14:paraId="4CE7C729" w14:textId="535EDC7A" w:rsidR="00AD7335" w:rsidRPr="00C1361E" w:rsidRDefault="00AD7335" w:rsidP="00E90E7B">
            <w:pPr>
              <w:spacing w:line="400" w:lineRule="exact"/>
              <w:rPr>
                <w:rFonts w:ascii="標楷體" w:eastAsia="標楷體" w:hAnsi="標楷體"/>
              </w:rPr>
            </w:pPr>
            <w:r w:rsidRPr="00C1361E">
              <w:rPr>
                <w:rFonts w:ascii="標楷體" w:eastAsia="標楷體" w:hAnsi="標楷體" w:hint="eastAsia"/>
                <w:b/>
                <w:color w:val="0070C0"/>
              </w:rPr>
              <w:lastRenderedPageBreak/>
              <w:t>反成就標準</w:t>
            </w:r>
            <w:r w:rsidRPr="00C1361E">
              <w:rPr>
                <w:rFonts w:ascii="標楷體" w:eastAsia="標楷體" w:hAnsi="標楷體" w:hint="eastAsia"/>
              </w:rPr>
              <w:t xml:space="preserve"> 它是成就標準的反面。如果有這種傾向的學校，教師工作熱誠不足、動機不強、缺乏主動積極的態度。</w:t>
            </w:r>
          </w:p>
          <w:p w14:paraId="3E3BC55B" w14:textId="34D0FE07" w:rsidR="00AD7335" w:rsidRPr="00C1361E" w:rsidRDefault="00AD7335" w:rsidP="00E90E7B">
            <w:pPr>
              <w:spacing w:line="400" w:lineRule="exact"/>
              <w:rPr>
                <w:rFonts w:ascii="標楷體" w:eastAsia="標楷體" w:hAnsi="標楷體"/>
              </w:rPr>
            </w:pPr>
            <w:r w:rsidRPr="00C1361E">
              <w:rPr>
                <w:rFonts w:ascii="標楷體" w:eastAsia="標楷體" w:hAnsi="標楷體" w:hint="eastAsia"/>
                <w:b/>
                <w:color w:val="0070C0"/>
              </w:rPr>
              <w:t>衝動控制</w:t>
            </w:r>
            <w:r w:rsidRPr="00C1361E">
              <w:rPr>
                <w:rFonts w:ascii="標楷體" w:eastAsia="標楷體" w:hAnsi="標楷體" w:hint="eastAsia"/>
              </w:rPr>
              <w:t xml:space="preserve"> 在高度衝動控制壓力的學校中，對教師採取高度的制度和約束，個人很少有表示意見的機會。</w:t>
            </w:r>
          </w:p>
          <w:p w14:paraId="61EBBE1D" w14:textId="50AE18E6" w:rsidR="00671CCC" w:rsidRPr="00C1361E" w:rsidRDefault="00AD7335" w:rsidP="00E90E7B">
            <w:pPr>
              <w:spacing w:line="400" w:lineRule="exact"/>
              <w:rPr>
                <w:rFonts w:ascii="標楷體" w:eastAsia="標楷體" w:hAnsi="標楷體"/>
                <w:u w:val="single"/>
              </w:rPr>
            </w:pPr>
            <w:r w:rsidRPr="00C1361E">
              <w:rPr>
                <w:rFonts w:ascii="標楷體" w:eastAsia="標楷體" w:hAnsi="標楷體" w:hint="eastAsia"/>
                <w:u w:val="single"/>
              </w:rPr>
              <w:t>高度控制壓力影響到成員追求學術、成就等各方面的表現。</w:t>
            </w:r>
          </w:p>
        </w:tc>
      </w:tr>
      <w:tr w:rsidR="00671CCC" w:rsidRPr="00C1361E" w14:paraId="3AF48A37" w14:textId="77777777" w:rsidTr="00AD7335">
        <w:tc>
          <w:tcPr>
            <w:tcW w:w="419" w:type="dxa"/>
            <w:vAlign w:val="center"/>
          </w:tcPr>
          <w:p w14:paraId="30F300B5" w14:textId="56C8A6A1" w:rsidR="00671CCC" w:rsidRPr="00C1361E" w:rsidRDefault="00AD7335"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57768ACB" w14:textId="77777777" w:rsidR="00AD7335" w:rsidRPr="00C1361E" w:rsidRDefault="00AD7335" w:rsidP="00E90E7B">
            <w:pPr>
              <w:spacing w:line="400" w:lineRule="exact"/>
              <w:rPr>
                <w:rFonts w:ascii="標楷體" w:eastAsia="標楷體" w:hAnsi="標楷體"/>
              </w:rPr>
            </w:pPr>
            <w:r w:rsidRPr="00C1361E">
              <w:rPr>
                <w:rFonts w:ascii="標楷體" w:eastAsia="標楷體" w:hAnsi="標楷體" w:hint="eastAsia"/>
              </w:rPr>
              <w:t>下列何者不是教育學者音伯爾(Imber)所強調教育行政人員所需具備的知識：</w:t>
            </w:r>
          </w:p>
          <w:p w14:paraId="79B7639C" w14:textId="77777777" w:rsidR="00AD7335" w:rsidRPr="00C1361E" w:rsidRDefault="00AD7335" w:rsidP="00E90E7B">
            <w:pPr>
              <w:spacing w:line="400" w:lineRule="exact"/>
              <w:rPr>
                <w:rFonts w:ascii="標楷體" w:eastAsia="標楷體" w:hAnsi="標楷體"/>
              </w:rPr>
            </w:pPr>
            <w:r w:rsidRPr="00C1361E">
              <w:rPr>
                <w:rFonts w:ascii="標楷體" w:eastAsia="標楷體" w:hAnsi="標楷體" w:hint="eastAsia"/>
              </w:rPr>
              <w:t xml:space="preserve">(A)理論性知識 </w:t>
            </w:r>
          </w:p>
          <w:p w14:paraId="0B755E06" w14:textId="77777777" w:rsidR="00AD7335" w:rsidRPr="00C1361E" w:rsidRDefault="00AD7335" w:rsidP="00E90E7B">
            <w:pPr>
              <w:spacing w:line="400" w:lineRule="exact"/>
              <w:rPr>
                <w:rFonts w:ascii="標楷體" w:eastAsia="標楷體" w:hAnsi="標楷體"/>
              </w:rPr>
            </w:pPr>
            <w:r w:rsidRPr="00C1361E">
              <w:rPr>
                <w:rFonts w:ascii="標楷體" w:eastAsia="標楷體" w:hAnsi="標楷體" w:hint="eastAsia"/>
              </w:rPr>
              <w:t xml:space="preserve">(B)技術性知識 </w:t>
            </w:r>
          </w:p>
          <w:p w14:paraId="30A4B385" w14:textId="77777777" w:rsidR="00AD7335" w:rsidRPr="00C1361E" w:rsidRDefault="00AD7335" w:rsidP="00E90E7B">
            <w:pPr>
              <w:spacing w:line="400" w:lineRule="exact"/>
              <w:rPr>
                <w:rFonts w:ascii="標楷體" w:eastAsia="標楷體" w:hAnsi="標楷體"/>
              </w:rPr>
            </w:pPr>
            <w:r w:rsidRPr="00C1361E">
              <w:rPr>
                <w:rFonts w:ascii="標楷體" w:eastAsia="標楷體" w:hAnsi="標楷體" w:hint="eastAsia"/>
              </w:rPr>
              <w:t xml:space="preserve">(C)生涯性知識 </w:t>
            </w:r>
          </w:p>
          <w:p w14:paraId="756EE92E" w14:textId="7E1A6CB0" w:rsidR="00671CCC" w:rsidRPr="00C1361E" w:rsidRDefault="00AD7335" w:rsidP="00E90E7B">
            <w:pPr>
              <w:spacing w:line="400" w:lineRule="exact"/>
              <w:rPr>
                <w:rFonts w:ascii="標楷體" w:eastAsia="標楷體" w:hAnsi="標楷體"/>
              </w:rPr>
            </w:pPr>
            <w:r w:rsidRPr="00C1361E">
              <w:rPr>
                <w:rFonts w:ascii="標楷體" w:eastAsia="標楷體" w:hAnsi="標楷體" w:hint="eastAsia"/>
              </w:rPr>
              <w:t>(D)常識性知識</w:t>
            </w:r>
          </w:p>
        </w:tc>
      </w:tr>
      <w:tr w:rsidR="00671CCC" w:rsidRPr="00C1361E" w14:paraId="6585BA6A" w14:textId="77777777" w:rsidTr="00671CCC">
        <w:tc>
          <w:tcPr>
            <w:tcW w:w="419" w:type="dxa"/>
          </w:tcPr>
          <w:p w14:paraId="5267273D" w14:textId="77777777" w:rsidR="00671CCC" w:rsidRPr="00C1361E" w:rsidRDefault="00671CCC" w:rsidP="00E90E7B">
            <w:pPr>
              <w:spacing w:line="400" w:lineRule="exact"/>
              <w:rPr>
                <w:rFonts w:ascii="標楷體" w:eastAsia="標楷體" w:hAnsi="標楷體"/>
                <w:b/>
              </w:rPr>
            </w:pPr>
            <w:r w:rsidRPr="00C1361E">
              <w:rPr>
                <w:rFonts w:ascii="標楷體" w:eastAsia="標楷體" w:hAnsi="標楷體" w:hint="eastAsia"/>
                <w:b/>
              </w:rPr>
              <w:t>解</w:t>
            </w:r>
          </w:p>
          <w:p w14:paraId="5A591F08" w14:textId="77777777" w:rsidR="00671CCC" w:rsidRPr="00C1361E" w:rsidRDefault="00671CCC"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89CFA59" w14:textId="77777777" w:rsidR="00AD7335" w:rsidRPr="00C1361E" w:rsidRDefault="00AD7335" w:rsidP="00E90E7B">
            <w:pPr>
              <w:spacing w:line="400" w:lineRule="exact"/>
              <w:rPr>
                <w:rFonts w:ascii="標楷體" w:eastAsia="標楷體" w:hAnsi="標楷體"/>
              </w:rPr>
            </w:pPr>
            <w:r w:rsidRPr="00C1361E">
              <w:rPr>
                <w:rFonts w:ascii="標楷體" w:eastAsia="標楷體" w:hAnsi="標楷體" w:hint="eastAsia"/>
                <w:b/>
                <w:color w:val="FF0000"/>
              </w:rPr>
              <w:t>Imber</w:t>
            </w:r>
            <w:r w:rsidRPr="00C1361E">
              <w:rPr>
                <w:rFonts w:ascii="標楷體" w:eastAsia="標楷體" w:hAnsi="標楷體" w:hint="eastAsia"/>
              </w:rPr>
              <w:t>教育行政人員所需具備的知識</w:t>
            </w:r>
          </w:p>
          <w:p w14:paraId="280867E0" w14:textId="2288B5B7" w:rsidR="00671CCC" w:rsidRPr="00C1361E" w:rsidRDefault="00AD7335" w:rsidP="00E90E7B">
            <w:pPr>
              <w:spacing w:line="400" w:lineRule="exact"/>
              <w:rPr>
                <w:rFonts w:ascii="標楷體" w:eastAsia="標楷體" w:hAnsi="標楷體"/>
              </w:rPr>
            </w:pPr>
            <w:r w:rsidRPr="00C1361E">
              <w:rPr>
                <w:rFonts w:ascii="標楷體" w:eastAsia="標楷體" w:hAnsi="標楷體" w:hint="eastAsia"/>
                <w:b/>
                <w:color w:val="00B050"/>
              </w:rPr>
              <w:t>理論性的知識</w:t>
            </w:r>
            <w:r w:rsidRPr="00C1361E">
              <w:rPr>
                <w:rFonts w:ascii="標楷體" w:eastAsia="標楷體" w:hAnsi="標楷體"/>
              </w:rPr>
              <w:t xml:space="preserve"> </w:t>
            </w:r>
            <w:r w:rsidRPr="00C1361E">
              <w:rPr>
                <w:rFonts w:ascii="標楷體" w:eastAsia="標楷體" w:hAnsi="標楷體" w:hint="eastAsia"/>
                <w:b/>
                <w:color w:val="00B050"/>
              </w:rPr>
              <w:t>技術性知識</w:t>
            </w:r>
            <w:r w:rsidRPr="00C1361E">
              <w:rPr>
                <w:rFonts w:ascii="標楷體" w:eastAsia="標楷體" w:hAnsi="標楷體"/>
              </w:rPr>
              <w:t xml:space="preserve"> </w:t>
            </w:r>
            <w:r w:rsidRPr="00C1361E">
              <w:rPr>
                <w:rFonts w:ascii="標楷體" w:eastAsia="標楷體" w:hAnsi="標楷體" w:hint="eastAsia"/>
                <w:b/>
                <w:color w:val="00B050"/>
              </w:rPr>
              <w:t>生涯性知識</w:t>
            </w:r>
          </w:p>
        </w:tc>
      </w:tr>
      <w:tr w:rsidR="00671CCC" w:rsidRPr="00C1361E" w14:paraId="3CE22773" w14:textId="77777777" w:rsidTr="00DC644B">
        <w:tc>
          <w:tcPr>
            <w:tcW w:w="419" w:type="dxa"/>
            <w:vAlign w:val="center"/>
          </w:tcPr>
          <w:p w14:paraId="564D5DA2" w14:textId="02034CF5" w:rsidR="00671CCC" w:rsidRPr="00C1361E" w:rsidRDefault="00DC644B"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0AD0EA39" w14:textId="77777777" w:rsidR="00DC644B" w:rsidRPr="00C1361E" w:rsidRDefault="00DC644B" w:rsidP="00E90E7B">
            <w:pPr>
              <w:spacing w:line="400" w:lineRule="exact"/>
              <w:rPr>
                <w:rFonts w:ascii="標楷體" w:eastAsia="標楷體" w:hAnsi="標楷體"/>
              </w:rPr>
            </w:pPr>
            <w:r w:rsidRPr="00C1361E">
              <w:rPr>
                <w:rFonts w:ascii="標楷體" w:eastAsia="標楷體" w:hAnsi="標楷體" w:hint="eastAsia"/>
              </w:rPr>
              <w:t xml:space="preserve">行政資源分配的決策中可能導致「好的愈好、壞的愈壞、多的愈多、少的愈少」的結果，其是專指落入哪種現象？ </w:t>
            </w:r>
          </w:p>
          <w:p w14:paraId="0BB63D44" w14:textId="77777777" w:rsidR="00DC644B" w:rsidRPr="00C1361E" w:rsidRDefault="00DC644B" w:rsidP="00E90E7B">
            <w:pPr>
              <w:spacing w:line="400" w:lineRule="exact"/>
              <w:rPr>
                <w:rFonts w:ascii="標楷體" w:eastAsia="標楷體" w:hAnsi="標楷體"/>
              </w:rPr>
            </w:pPr>
            <w:r w:rsidRPr="00C1361E">
              <w:rPr>
                <w:rFonts w:ascii="標楷體" w:eastAsia="標楷體" w:hAnsi="標楷體" w:hint="eastAsia"/>
              </w:rPr>
              <w:t xml:space="preserve">(A)馬太效應(Matthew Effect) </w:t>
            </w:r>
          </w:p>
          <w:p w14:paraId="695901CA" w14:textId="77777777" w:rsidR="00DC644B" w:rsidRPr="00C1361E" w:rsidRDefault="00DC644B" w:rsidP="00E90E7B">
            <w:pPr>
              <w:spacing w:line="400" w:lineRule="exact"/>
              <w:rPr>
                <w:rFonts w:ascii="標楷體" w:eastAsia="標楷體" w:hAnsi="標楷體"/>
              </w:rPr>
            </w:pPr>
            <w:r w:rsidRPr="00C1361E">
              <w:rPr>
                <w:rFonts w:ascii="標楷體" w:eastAsia="標楷體" w:hAnsi="標楷體" w:hint="eastAsia"/>
              </w:rPr>
              <w:t xml:space="preserve">(B)莫非定律(Murphy Law) </w:t>
            </w:r>
          </w:p>
          <w:p w14:paraId="16A6830B" w14:textId="77777777" w:rsidR="00DC644B" w:rsidRPr="00C1361E" w:rsidRDefault="00DC644B" w:rsidP="00E90E7B">
            <w:pPr>
              <w:spacing w:line="400" w:lineRule="exact"/>
              <w:rPr>
                <w:rFonts w:ascii="標楷體" w:eastAsia="標楷體" w:hAnsi="標楷體"/>
              </w:rPr>
            </w:pPr>
            <w:r w:rsidRPr="00C1361E">
              <w:rPr>
                <w:rFonts w:ascii="標楷體" w:eastAsia="標楷體" w:hAnsi="標楷體" w:hint="eastAsia"/>
              </w:rPr>
              <w:t xml:space="preserve">(C)公平理論(Equity Theory) </w:t>
            </w:r>
          </w:p>
          <w:p w14:paraId="710DE39E" w14:textId="5D00C7F1" w:rsidR="00671CCC" w:rsidRPr="00C1361E" w:rsidRDefault="00DC644B" w:rsidP="00E90E7B">
            <w:pPr>
              <w:spacing w:line="400" w:lineRule="exact"/>
              <w:rPr>
                <w:rFonts w:ascii="標楷體" w:eastAsia="標楷體" w:hAnsi="標楷體"/>
              </w:rPr>
            </w:pPr>
            <w:r w:rsidRPr="00C1361E">
              <w:rPr>
                <w:rFonts w:ascii="標楷體" w:eastAsia="標楷體" w:hAnsi="標楷體" w:hint="eastAsia"/>
              </w:rPr>
              <w:t>(D)混沌理論(Chaos Theory)</w:t>
            </w:r>
          </w:p>
        </w:tc>
      </w:tr>
      <w:tr w:rsidR="00671CCC" w:rsidRPr="00C1361E" w14:paraId="211A6EA7" w14:textId="77777777" w:rsidTr="00671CCC">
        <w:tc>
          <w:tcPr>
            <w:tcW w:w="419" w:type="dxa"/>
          </w:tcPr>
          <w:p w14:paraId="4B1034C7" w14:textId="77777777" w:rsidR="00671CCC" w:rsidRPr="00C1361E" w:rsidRDefault="00671CCC" w:rsidP="00E90E7B">
            <w:pPr>
              <w:spacing w:line="400" w:lineRule="exact"/>
              <w:rPr>
                <w:rFonts w:ascii="標楷體" w:eastAsia="標楷體" w:hAnsi="標楷體"/>
                <w:b/>
              </w:rPr>
            </w:pPr>
            <w:r w:rsidRPr="00C1361E">
              <w:rPr>
                <w:rFonts w:ascii="標楷體" w:eastAsia="標楷體" w:hAnsi="標楷體" w:hint="eastAsia"/>
                <w:b/>
              </w:rPr>
              <w:t>解</w:t>
            </w:r>
          </w:p>
          <w:p w14:paraId="47C59381" w14:textId="77777777" w:rsidR="00671CCC" w:rsidRPr="00C1361E" w:rsidRDefault="00671CCC"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1B89435" w14:textId="77777777" w:rsidR="00671CCC" w:rsidRPr="00C1361E" w:rsidRDefault="00671CCC" w:rsidP="00E90E7B">
            <w:pPr>
              <w:spacing w:line="400" w:lineRule="exact"/>
              <w:rPr>
                <w:rFonts w:ascii="標楷體" w:eastAsia="標楷體" w:hAnsi="標楷體"/>
              </w:rPr>
            </w:pPr>
          </w:p>
        </w:tc>
      </w:tr>
      <w:tr w:rsidR="00671CCC" w:rsidRPr="00C1361E" w14:paraId="3BA39792" w14:textId="77777777" w:rsidTr="00DC644B">
        <w:tc>
          <w:tcPr>
            <w:tcW w:w="419" w:type="dxa"/>
            <w:vAlign w:val="center"/>
          </w:tcPr>
          <w:p w14:paraId="0E13B565" w14:textId="2089D7D6" w:rsidR="00671CCC" w:rsidRPr="00C1361E" w:rsidRDefault="00DC644B"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1EC400F4" w14:textId="77777777" w:rsidR="00DC644B" w:rsidRPr="00C1361E" w:rsidRDefault="00DC644B" w:rsidP="00E90E7B">
            <w:pPr>
              <w:spacing w:line="400" w:lineRule="exact"/>
              <w:rPr>
                <w:rFonts w:ascii="標楷體" w:eastAsia="標楷體" w:hAnsi="標楷體"/>
              </w:rPr>
            </w:pPr>
            <w:r w:rsidRPr="00C1361E">
              <w:rPr>
                <w:rFonts w:ascii="標楷體" w:eastAsia="標楷體" w:hAnsi="標楷體" w:hint="eastAsia"/>
              </w:rPr>
              <w:t>研究重點在找出成功領導者的特質</w:t>
            </w:r>
          </w:p>
          <w:p w14:paraId="60655679" w14:textId="77777777" w:rsidR="00DC644B" w:rsidRPr="00C1361E" w:rsidRDefault="00DC644B" w:rsidP="00E90E7B">
            <w:pPr>
              <w:spacing w:line="400" w:lineRule="exact"/>
              <w:rPr>
                <w:rFonts w:ascii="標楷體" w:eastAsia="標楷體" w:hAnsi="標楷體"/>
              </w:rPr>
            </w:pPr>
            <w:r w:rsidRPr="00C1361E">
              <w:rPr>
                <w:rFonts w:ascii="標楷體" w:eastAsia="標楷體" w:hAnsi="標楷體" w:hint="eastAsia"/>
              </w:rPr>
              <w:t>(A)豪斯House的「途徑-目標」理論</w:t>
            </w:r>
          </w:p>
          <w:p w14:paraId="2AB344E3" w14:textId="77777777" w:rsidR="00DC644B" w:rsidRPr="00C1361E" w:rsidRDefault="00DC644B" w:rsidP="00E90E7B">
            <w:pPr>
              <w:spacing w:line="400" w:lineRule="exact"/>
              <w:rPr>
                <w:rFonts w:ascii="標楷體" w:eastAsia="標楷體" w:hAnsi="標楷體"/>
              </w:rPr>
            </w:pPr>
            <w:r w:rsidRPr="00C1361E">
              <w:rPr>
                <w:rFonts w:ascii="標楷體" w:eastAsia="標楷體" w:hAnsi="標楷體" w:hint="eastAsia"/>
              </w:rPr>
              <w:t>(B)史多迪爾的特質論</w:t>
            </w:r>
          </w:p>
          <w:p w14:paraId="3A6685A4" w14:textId="77777777" w:rsidR="00DC644B" w:rsidRPr="00C1361E" w:rsidRDefault="00DC644B" w:rsidP="00E90E7B">
            <w:pPr>
              <w:spacing w:line="400" w:lineRule="exact"/>
              <w:rPr>
                <w:rFonts w:ascii="標楷體" w:eastAsia="標楷體" w:hAnsi="標楷體"/>
              </w:rPr>
            </w:pPr>
            <w:r w:rsidRPr="00C1361E">
              <w:rPr>
                <w:rFonts w:ascii="標楷體" w:eastAsia="標楷體" w:hAnsi="標楷體" w:hint="eastAsia"/>
              </w:rPr>
              <w:t>(C)李克特Likert的行為論</w:t>
            </w:r>
          </w:p>
          <w:p w14:paraId="25229B11" w14:textId="35448407" w:rsidR="00671CCC" w:rsidRPr="00C1361E" w:rsidRDefault="00DC644B" w:rsidP="00E90E7B">
            <w:pPr>
              <w:spacing w:line="400" w:lineRule="exact"/>
              <w:rPr>
                <w:rFonts w:ascii="標楷體" w:eastAsia="標楷體" w:hAnsi="標楷體"/>
              </w:rPr>
            </w:pPr>
            <w:r w:rsidRPr="00C1361E">
              <w:rPr>
                <w:rFonts w:ascii="標楷體" w:eastAsia="標楷體" w:hAnsi="標楷體" w:hint="eastAsia"/>
              </w:rPr>
              <w:t>(D)費德勒Fildler的權變理論</w:t>
            </w:r>
          </w:p>
        </w:tc>
      </w:tr>
      <w:tr w:rsidR="00671CCC" w:rsidRPr="00C1361E" w14:paraId="046512F4" w14:textId="77777777" w:rsidTr="00671CCC">
        <w:tc>
          <w:tcPr>
            <w:tcW w:w="419" w:type="dxa"/>
          </w:tcPr>
          <w:p w14:paraId="0DFA7EF4" w14:textId="77777777" w:rsidR="00671CCC" w:rsidRPr="00C1361E" w:rsidRDefault="00671CCC" w:rsidP="00E90E7B">
            <w:pPr>
              <w:spacing w:line="400" w:lineRule="exact"/>
              <w:rPr>
                <w:rFonts w:ascii="標楷體" w:eastAsia="標楷體" w:hAnsi="標楷體"/>
                <w:b/>
              </w:rPr>
            </w:pPr>
            <w:r w:rsidRPr="00C1361E">
              <w:rPr>
                <w:rFonts w:ascii="標楷體" w:eastAsia="標楷體" w:hAnsi="標楷體" w:hint="eastAsia"/>
                <w:b/>
              </w:rPr>
              <w:t>解</w:t>
            </w:r>
          </w:p>
          <w:p w14:paraId="5DE511FB" w14:textId="77777777" w:rsidR="00671CCC" w:rsidRPr="00C1361E" w:rsidRDefault="00671CCC"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69DBDD8" w14:textId="7CCE2632" w:rsidR="00DC644B" w:rsidRPr="00C1361E" w:rsidRDefault="00DC644B" w:rsidP="00E90E7B">
            <w:pPr>
              <w:spacing w:line="400" w:lineRule="exact"/>
              <w:rPr>
                <w:rFonts w:ascii="標楷體" w:eastAsia="標楷體" w:hAnsi="標楷體"/>
              </w:rPr>
            </w:pPr>
            <w:r w:rsidRPr="00C1361E">
              <w:rPr>
                <w:rFonts w:ascii="標楷體" w:eastAsia="標楷體" w:hAnsi="標楷體" w:hint="eastAsia"/>
                <w:b/>
                <w:color w:val="FF0000"/>
              </w:rPr>
              <w:t>史托迪爾Stogdill</w:t>
            </w:r>
            <w:r w:rsidRPr="00C1361E">
              <w:rPr>
                <w:rFonts w:ascii="標楷體" w:eastAsia="標楷體" w:hAnsi="標楷體" w:hint="eastAsia"/>
              </w:rPr>
              <w:t xml:space="preserve"> </w:t>
            </w:r>
            <w:r w:rsidRPr="00C1361E">
              <w:rPr>
                <w:rFonts w:ascii="標楷體" w:eastAsia="標楷體" w:hAnsi="標楷體" w:hint="eastAsia"/>
                <w:b/>
                <w:u w:val="single"/>
              </w:rPr>
              <w:t>六個和領導相關的因素</w:t>
            </w:r>
          </w:p>
          <w:p w14:paraId="4C89002E" w14:textId="7F341794" w:rsidR="00DC644B" w:rsidRPr="00C1361E" w:rsidRDefault="00DC644B" w:rsidP="00E90E7B">
            <w:pPr>
              <w:spacing w:line="400" w:lineRule="exact"/>
              <w:rPr>
                <w:rFonts w:ascii="標楷體" w:eastAsia="標楷體" w:hAnsi="標楷體"/>
              </w:rPr>
            </w:pPr>
            <w:r w:rsidRPr="00C1361E">
              <w:rPr>
                <w:rFonts w:ascii="標楷體" w:eastAsia="標楷體" w:hAnsi="標楷體" w:hint="eastAsia"/>
                <w:b/>
                <w:color w:val="0070C0"/>
              </w:rPr>
              <w:t>能力</w:t>
            </w:r>
            <w:r w:rsidRPr="00C1361E">
              <w:rPr>
                <w:rFonts w:ascii="標楷體" w:eastAsia="標楷體" w:hAnsi="標楷體" w:hint="eastAsia"/>
              </w:rPr>
              <w:t>--智力、機智、語言流暢、原創性、判斷力</w:t>
            </w:r>
          </w:p>
          <w:p w14:paraId="3ED8B017" w14:textId="2FBDA16F" w:rsidR="00DC644B" w:rsidRPr="00C1361E" w:rsidRDefault="00DC644B" w:rsidP="00E90E7B">
            <w:pPr>
              <w:spacing w:line="400" w:lineRule="exact"/>
              <w:rPr>
                <w:rFonts w:ascii="標楷體" w:eastAsia="標楷體" w:hAnsi="標楷體"/>
              </w:rPr>
            </w:pPr>
            <w:r w:rsidRPr="00C1361E">
              <w:rPr>
                <w:rFonts w:ascii="標楷體" w:eastAsia="標楷體" w:hAnsi="標楷體" w:hint="eastAsia"/>
                <w:b/>
                <w:color w:val="0070C0"/>
              </w:rPr>
              <w:t>成就</w:t>
            </w:r>
            <w:r w:rsidRPr="00C1361E">
              <w:rPr>
                <w:rFonts w:ascii="標楷體" w:eastAsia="標楷體" w:hAnsi="標楷體" w:hint="eastAsia"/>
              </w:rPr>
              <w:t>--學識、知識、運動成就</w:t>
            </w:r>
          </w:p>
          <w:p w14:paraId="19E831DB" w14:textId="199E6662" w:rsidR="00DC644B" w:rsidRPr="00C1361E" w:rsidRDefault="00DC644B" w:rsidP="00E90E7B">
            <w:pPr>
              <w:spacing w:line="400" w:lineRule="exact"/>
              <w:rPr>
                <w:rFonts w:ascii="標楷體" w:eastAsia="標楷體" w:hAnsi="標楷體"/>
              </w:rPr>
            </w:pPr>
            <w:r w:rsidRPr="00C1361E">
              <w:rPr>
                <w:rFonts w:ascii="標楷體" w:eastAsia="標楷體" w:hAnsi="標楷體" w:hint="eastAsia"/>
                <w:b/>
                <w:color w:val="0070C0"/>
              </w:rPr>
              <w:t>責任</w:t>
            </w:r>
            <w:r w:rsidRPr="00C1361E">
              <w:rPr>
                <w:rFonts w:ascii="標楷體" w:eastAsia="標楷體" w:hAnsi="標楷體" w:hint="eastAsia"/>
              </w:rPr>
              <w:t>--可靠性、進取心、毅力、積極性、自信心、超越他人的慾望</w:t>
            </w:r>
          </w:p>
          <w:p w14:paraId="7BCD6DAE" w14:textId="07663A3E" w:rsidR="00DC644B" w:rsidRPr="00C1361E" w:rsidRDefault="00DC644B" w:rsidP="00E90E7B">
            <w:pPr>
              <w:spacing w:line="400" w:lineRule="exact"/>
              <w:rPr>
                <w:rFonts w:ascii="標楷體" w:eastAsia="標楷體" w:hAnsi="標楷體"/>
              </w:rPr>
            </w:pPr>
            <w:r w:rsidRPr="00C1361E">
              <w:rPr>
                <w:rFonts w:ascii="標楷體" w:eastAsia="標楷體" w:hAnsi="標楷體" w:hint="eastAsia"/>
                <w:b/>
                <w:color w:val="0070C0"/>
              </w:rPr>
              <w:t>參與</w:t>
            </w:r>
            <w:r w:rsidRPr="00C1361E">
              <w:rPr>
                <w:rFonts w:ascii="標楷體" w:eastAsia="標楷體" w:hAnsi="標楷體" w:hint="eastAsia"/>
              </w:rPr>
              <w:t>--活動力、社交能力、合作性、適應力、幽默感</w:t>
            </w:r>
          </w:p>
          <w:p w14:paraId="12F5A539" w14:textId="290D3A0F" w:rsidR="00DC644B" w:rsidRPr="00C1361E" w:rsidRDefault="00DC644B" w:rsidP="00E90E7B">
            <w:pPr>
              <w:spacing w:line="400" w:lineRule="exact"/>
              <w:rPr>
                <w:rFonts w:ascii="標楷體" w:eastAsia="標楷體" w:hAnsi="標楷體"/>
              </w:rPr>
            </w:pPr>
            <w:r w:rsidRPr="00C1361E">
              <w:rPr>
                <w:rFonts w:ascii="標楷體" w:eastAsia="標楷體" w:hAnsi="標楷體" w:hint="eastAsia"/>
                <w:b/>
                <w:color w:val="0070C0"/>
              </w:rPr>
              <w:t>地位</w:t>
            </w:r>
            <w:r w:rsidRPr="00C1361E">
              <w:rPr>
                <w:rFonts w:ascii="標楷體" w:eastAsia="標楷體" w:hAnsi="標楷體" w:hint="eastAsia"/>
              </w:rPr>
              <w:t>--社經地位、聲望</w:t>
            </w:r>
          </w:p>
          <w:p w14:paraId="37EFC4FE" w14:textId="46B1185D" w:rsidR="00671CCC" w:rsidRPr="00C1361E" w:rsidRDefault="00DC644B" w:rsidP="00E90E7B">
            <w:pPr>
              <w:spacing w:line="400" w:lineRule="exact"/>
              <w:rPr>
                <w:rFonts w:ascii="標楷體" w:eastAsia="標楷體" w:hAnsi="標楷體"/>
              </w:rPr>
            </w:pPr>
            <w:r w:rsidRPr="00C1361E">
              <w:rPr>
                <w:rFonts w:ascii="標楷體" w:eastAsia="標楷體" w:hAnsi="標楷體" w:hint="eastAsia"/>
                <w:b/>
                <w:color w:val="0070C0"/>
              </w:rPr>
              <w:t>情境</w:t>
            </w:r>
            <w:r w:rsidRPr="00C1361E">
              <w:rPr>
                <w:rFonts w:ascii="標楷體" w:eastAsia="標楷體" w:hAnsi="標楷體" w:hint="eastAsia"/>
              </w:rPr>
              <w:t>--追隨者之心智層次、身份、技能、需求與興趣、所要達成的目標</w:t>
            </w:r>
          </w:p>
        </w:tc>
      </w:tr>
      <w:tr w:rsidR="00671CCC" w:rsidRPr="00C1361E" w14:paraId="2E29CBF5" w14:textId="77777777" w:rsidTr="00D60D8D">
        <w:tc>
          <w:tcPr>
            <w:tcW w:w="419" w:type="dxa"/>
            <w:vAlign w:val="center"/>
          </w:tcPr>
          <w:p w14:paraId="3494C37A" w14:textId="4FC3737F" w:rsidR="00671CCC" w:rsidRPr="00C1361E" w:rsidRDefault="00D60D8D"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3DC82B96" w14:textId="77777777" w:rsidR="00D60D8D" w:rsidRPr="00C1361E" w:rsidRDefault="00D60D8D" w:rsidP="00E90E7B">
            <w:pPr>
              <w:spacing w:line="400" w:lineRule="exact"/>
              <w:rPr>
                <w:rFonts w:ascii="標楷體" w:eastAsia="標楷體" w:hAnsi="標楷體"/>
              </w:rPr>
            </w:pPr>
            <w:r w:rsidRPr="00C1361E">
              <w:rPr>
                <w:rFonts w:ascii="標楷體" w:eastAsia="標楷體" w:hAnsi="標楷體" w:hint="eastAsia"/>
              </w:rPr>
              <w:t>有關領導的概念中,何者涵意最廣泛?</w:t>
            </w:r>
          </w:p>
          <w:p w14:paraId="433CF8E0" w14:textId="77777777" w:rsidR="00D60D8D" w:rsidRPr="00C1361E" w:rsidRDefault="00D60D8D" w:rsidP="00E90E7B">
            <w:pPr>
              <w:spacing w:line="400" w:lineRule="exact"/>
              <w:rPr>
                <w:rFonts w:ascii="標楷體" w:eastAsia="標楷體" w:hAnsi="標楷體"/>
              </w:rPr>
            </w:pPr>
            <w:r w:rsidRPr="00C1361E">
              <w:rPr>
                <w:rFonts w:ascii="標楷體" w:eastAsia="標楷體" w:hAnsi="標楷體" w:hint="eastAsia"/>
              </w:rPr>
              <w:t xml:space="preserve">(A)影響力 </w:t>
            </w:r>
          </w:p>
          <w:p w14:paraId="15248BFC" w14:textId="77777777" w:rsidR="00D60D8D" w:rsidRPr="00C1361E" w:rsidRDefault="00D60D8D" w:rsidP="00E90E7B">
            <w:pPr>
              <w:spacing w:line="400" w:lineRule="exact"/>
              <w:rPr>
                <w:rFonts w:ascii="標楷體" w:eastAsia="標楷體" w:hAnsi="標楷體"/>
              </w:rPr>
            </w:pPr>
            <w:r w:rsidRPr="00C1361E">
              <w:rPr>
                <w:rFonts w:ascii="標楷體" w:eastAsia="標楷體" w:hAnsi="標楷體" w:hint="eastAsia"/>
              </w:rPr>
              <w:t xml:space="preserve">(B)合法權威 </w:t>
            </w:r>
          </w:p>
          <w:p w14:paraId="361AF786" w14:textId="77777777" w:rsidR="00D60D8D" w:rsidRPr="00C1361E" w:rsidRDefault="00D60D8D" w:rsidP="00E90E7B">
            <w:pPr>
              <w:spacing w:line="400" w:lineRule="exact"/>
              <w:rPr>
                <w:rFonts w:ascii="標楷體" w:eastAsia="標楷體" w:hAnsi="標楷體"/>
              </w:rPr>
            </w:pPr>
            <w:r w:rsidRPr="00C1361E">
              <w:rPr>
                <w:rFonts w:ascii="標楷體" w:eastAsia="標楷體" w:hAnsi="標楷體" w:hint="eastAsia"/>
              </w:rPr>
              <w:t xml:space="preserve">(C)權力 </w:t>
            </w:r>
          </w:p>
          <w:p w14:paraId="4A1BF8EF" w14:textId="455B045E" w:rsidR="00671CCC" w:rsidRPr="00C1361E" w:rsidRDefault="00D60D8D" w:rsidP="00E90E7B">
            <w:pPr>
              <w:spacing w:line="400" w:lineRule="exact"/>
              <w:rPr>
                <w:rFonts w:ascii="標楷體" w:eastAsia="標楷體" w:hAnsi="標楷體"/>
              </w:rPr>
            </w:pPr>
            <w:r w:rsidRPr="00C1361E">
              <w:rPr>
                <w:rFonts w:ascii="標楷體" w:eastAsia="標楷體" w:hAnsi="標楷體" w:hint="eastAsia"/>
              </w:rPr>
              <w:t>(D)象徵性權力</w:t>
            </w:r>
          </w:p>
        </w:tc>
      </w:tr>
      <w:tr w:rsidR="00671CCC" w:rsidRPr="00C1361E" w14:paraId="6DE6F33D" w14:textId="77777777" w:rsidTr="00671CCC">
        <w:tc>
          <w:tcPr>
            <w:tcW w:w="419" w:type="dxa"/>
          </w:tcPr>
          <w:p w14:paraId="14823565" w14:textId="77777777" w:rsidR="00671CCC" w:rsidRPr="00C1361E" w:rsidRDefault="00671CCC" w:rsidP="00E90E7B">
            <w:pPr>
              <w:spacing w:line="400" w:lineRule="exact"/>
              <w:rPr>
                <w:rFonts w:ascii="標楷體" w:eastAsia="標楷體" w:hAnsi="標楷體"/>
                <w:b/>
              </w:rPr>
            </w:pPr>
            <w:r w:rsidRPr="00C1361E">
              <w:rPr>
                <w:rFonts w:ascii="標楷體" w:eastAsia="標楷體" w:hAnsi="標楷體" w:hint="eastAsia"/>
                <w:b/>
              </w:rPr>
              <w:t>解</w:t>
            </w:r>
          </w:p>
          <w:p w14:paraId="624730CA" w14:textId="77777777" w:rsidR="00671CCC" w:rsidRPr="00C1361E" w:rsidRDefault="00671CCC" w:rsidP="00E90E7B">
            <w:pPr>
              <w:spacing w:line="400" w:lineRule="exact"/>
              <w:rPr>
                <w:rFonts w:ascii="標楷體" w:eastAsia="標楷體" w:hAnsi="標楷體"/>
                <w:b/>
              </w:rPr>
            </w:pPr>
            <w:r w:rsidRPr="00C1361E">
              <w:rPr>
                <w:rFonts w:ascii="標楷體" w:eastAsia="標楷體" w:hAnsi="標楷體" w:hint="eastAsia"/>
                <w:b/>
              </w:rPr>
              <w:lastRenderedPageBreak/>
              <w:t>釋</w:t>
            </w:r>
          </w:p>
        </w:tc>
        <w:tc>
          <w:tcPr>
            <w:tcW w:w="10909" w:type="dxa"/>
          </w:tcPr>
          <w:p w14:paraId="6027B210" w14:textId="77777777" w:rsidR="00671CCC" w:rsidRPr="00C1361E" w:rsidRDefault="00671CCC" w:rsidP="00E90E7B">
            <w:pPr>
              <w:spacing w:line="400" w:lineRule="exact"/>
              <w:rPr>
                <w:rFonts w:ascii="標楷體" w:eastAsia="標楷體" w:hAnsi="標楷體"/>
              </w:rPr>
            </w:pPr>
          </w:p>
        </w:tc>
      </w:tr>
      <w:tr w:rsidR="00671CCC" w:rsidRPr="00C1361E" w14:paraId="710D1D8E" w14:textId="77777777" w:rsidTr="00D60D8D">
        <w:tc>
          <w:tcPr>
            <w:tcW w:w="419" w:type="dxa"/>
            <w:vAlign w:val="center"/>
          </w:tcPr>
          <w:p w14:paraId="500E6CC9" w14:textId="3CAED178" w:rsidR="00671CCC" w:rsidRPr="00C1361E" w:rsidRDefault="00D60D8D"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6371DA15" w14:textId="77777777" w:rsidR="00D60D8D" w:rsidRPr="00C1361E" w:rsidRDefault="00D60D8D" w:rsidP="00E90E7B">
            <w:pPr>
              <w:spacing w:line="400" w:lineRule="exact"/>
              <w:rPr>
                <w:rFonts w:ascii="標楷體" w:eastAsia="標楷體" w:hAnsi="標楷體"/>
              </w:rPr>
            </w:pPr>
            <w:r w:rsidRPr="00C1361E">
              <w:rPr>
                <w:rFonts w:ascii="標楷體" w:eastAsia="標楷體" w:hAnsi="標楷體" w:hint="eastAsia"/>
              </w:rPr>
              <w:t>教育決策的類型，已有明確目標與標準程序的議題，並依照法定程序做出決定</w:t>
            </w:r>
          </w:p>
          <w:p w14:paraId="21C854D6" w14:textId="77777777" w:rsidR="00D60D8D" w:rsidRPr="00C1361E" w:rsidRDefault="00D60D8D" w:rsidP="00E90E7B">
            <w:pPr>
              <w:spacing w:line="400" w:lineRule="exact"/>
              <w:rPr>
                <w:rFonts w:ascii="標楷體" w:eastAsia="標楷體" w:hAnsi="標楷體"/>
              </w:rPr>
            </w:pPr>
            <w:r w:rsidRPr="00C1361E">
              <w:rPr>
                <w:rFonts w:ascii="標楷體" w:eastAsia="標楷體" w:hAnsi="標楷體" w:hint="eastAsia"/>
              </w:rPr>
              <w:t>(A)理性式決策</w:t>
            </w:r>
          </w:p>
          <w:p w14:paraId="1D6B5D3A" w14:textId="77777777" w:rsidR="00D60D8D" w:rsidRPr="00C1361E" w:rsidRDefault="00D60D8D" w:rsidP="00E90E7B">
            <w:pPr>
              <w:spacing w:line="400" w:lineRule="exact"/>
              <w:rPr>
                <w:rFonts w:ascii="標楷體" w:eastAsia="標楷體" w:hAnsi="標楷體"/>
              </w:rPr>
            </w:pPr>
            <w:r w:rsidRPr="00C1361E">
              <w:rPr>
                <w:rFonts w:ascii="標楷體" w:eastAsia="標楷體" w:hAnsi="標楷體" w:hint="eastAsia"/>
              </w:rPr>
              <w:t>(B)參與式決策</w:t>
            </w:r>
          </w:p>
          <w:p w14:paraId="3AE4387C" w14:textId="77777777" w:rsidR="00D60D8D" w:rsidRPr="00C1361E" w:rsidRDefault="00D60D8D" w:rsidP="00E90E7B">
            <w:pPr>
              <w:spacing w:line="400" w:lineRule="exact"/>
              <w:rPr>
                <w:rFonts w:ascii="標楷體" w:eastAsia="標楷體" w:hAnsi="標楷體"/>
              </w:rPr>
            </w:pPr>
            <w:r w:rsidRPr="00C1361E">
              <w:rPr>
                <w:rFonts w:ascii="標楷體" w:eastAsia="標楷體" w:hAnsi="標楷體" w:hint="eastAsia"/>
              </w:rPr>
              <w:t>(C)政治式決策</w:t>
            </w:r>
          </w:p>
          <w:p w14:paraId="54703E26" w14:textId="3F8717F4" w:rsidR="00671CCC" w:rsidRPr="00C1361E" w:rsidRDefault="00D60D8D" w:rsidP="00E90E7B">
            <w:pPr>
              <w:spacing w:line="400" w:lineRule="exact"/>
              <w:rPr>
                <w:rFonts w:ascii="標楷體" w:eastAsia="標楷體" w:hAnsi="標楷體"/>
              </w:rPr>
            </w:pPr>
            <w:r w:rsidRPr="00C1361E">
              <w:rPr>
                <w:rFonts w:ascii="標楷體" w:eastAsia="標楷體" w:hAnsi="標楷體" w:hint="eastAsia"/>
              </w:rPr>
              <w:t>(D)無政府式決策</w:t>
            </w:r>
          </w:p>
        </w:tc>
      </w:tr>
      <w:tr w:rsidR="00671CCC" w:rsidRPr="00C1361E" w14:paraId="396546F7" w14:textId="77777777" w:rsidTr="00671CCC">
        <w:tc>
          <w:tcPr>
            <w:tcW w:w="419" w:type="dxa"/>
          </w:tcPr>
          <w:p w14:paraId="1F33C40E" w14:textId="77777777" w:rsidR="00671CCC" w:rsidRPr="00C1361E" w:rsidRDefault="00671CCC" w:rsidP="00E90E7B">
            <w:pPr>
              <w:spacing w:line="400" w:lineRule="exact"/>
              <w:rPr>
                <w:rFonts w:ascii="標楷體" w:eastAsia="標楷體" w:hAnsi="標楷體"/>
                <w:b/>
              </w:rPr>
            </w:pPr>
            <w:r w:rsidRPr="00C1361E">
              <w:rPr>
                <w:rFonts w:ascii="標楷體" w:eastAsia="標楷體" w:hAnsi="標楷體" w:hint="eastAsia"/>
                <w:b/>
              </w:rPr>
              <w:t>解</w:t>
            </w:r>
          </w:p>
          <w:p w14:paraId="1FF4FD1E" w14:textId="77777777" w:rsidR="00671CCC" w:rsidRPr="00C1361E" w:rsidRDefault="00671CCC"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49F2BF0" w14:textId="504F88F1" w:rsidR="00671CCC" w:rsidRPr="00C1361E" w:rsidRDefault="00D60D8D" w:rsidP="00E90E7B">
            <w:pPr>
              <w:spacing w:line="400" w:lineRule="exact"/>
              <w:rPr>
                <w:rFonts w:ascii="標楷體" w:eastAsia="標楷體" w:hAnsi="標楷體"/>
              </w:rPr>
            </w:pPr>
            <w:r w:rsidRPr="00C1361E">
              <w:rPr>
                <w:rFonts w:ascii="標楷體" w:eastAsia="標楷體" w:hAnsi="標楷體" w:hint="eastAsia"/>
              </w:rPr>
              <w:t>有明確目標 標準程序=理性式決策</w:t>
            </w:r>
          </w:p>
        </w:tc>
      </w:tr>
      <w:tr w:rsidR="00671CCC" w:rsidRPr="00C1361E" w14:paraId="4F1734B2" w14:textId="77777777" w:rsidTr="003D2A15">
        <w:tc>
          <w:tcPr>
            <w:tcW w:w="419" w:type="dxa"/>
            <w:vAlign w:val="center"/>
          </w:tcPr>
          <w:p w14:paraId="7D605515" w14:textId="0DB3566E" w:rsidR="00671CCC" w:rsidRPr="00C1361E" w:rsidRDefault="003D2A15"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088BD704" w14:textId="77777777" w:rsidR="003D2A15" w:rsidRPr="00C1361E" w:rsidRDefault="003D2A15" w:rsidP="00E90E7B">
            <w:pPr>
              <w:spacing w:line="400" w:lineRule="exact"/>
              <w:rPr>
                <w:rFonts w:ascii="標楷體" w:eastAsia="標楷體" w:hAnsi="標楷體"/>
              </w:rPr>
            </w:pPr>
            <w:r w:rsidRPr="00C1361E">
              <w:rPr>
                <w:rFonts w:ascii="標楷體" w:eastAsia="標楷體" w:hAnsi="標楷體" w:hint="eastAsia"/>
              </w:rPr>
              <w:t xml:space="preserve">對於韋柏之官僚體制的批評中，所謂「受過訓練的無能」，是指： </w:t>
            </w:r>
          </w:p>
          <w:p w14:paraId="77C47497" w14:textId="77777777" w:rsidR="003D2A15" w:rsidRPr="00C1361E" w:rsidRDefault="003D2A15" w:rsidP="00E90E7B">
            <w:pPr>
              <w:spacing w:line="400" w:lineRule="exact"/>
              <w:rPr>
                <w:rFonts w:ascii="標楷體" w:eastAsia="標楷體" w:hAnsi="標楷體"/>
              </w:rPr>
            </w:pPr>
            <w:r w:rsidRPr="00C1361E">
              <w:rPr>
                <w:rFonts w:ascii="標楷體" w:eastAsia="標楷體" w:hAnsi="標楷體" w:hint="eastAsia"/>
              </w:rPr>
              <w:t>(A)過多的訓練造成組織成員的無能</w:t>
            </w:r>
            <w:r w:rsidRPr="00C1361E">
              <w:rPr>
                <w:rFonts w:ascii="標楷體" w:eastAsia="標楷體" w:hAnsi="標楷體" w:hint="eastAsia"/>
              </w:rPr>
              <w:tab/>
            </w:r>
          </w:p>
          <w:p w14:paraId="46B9B147" w14:textId="77777777" w:rsidR="003D2A15" w:rsidRPr="00C1361E" w:rsidRDefault="003D2A15" w:rsidP="00E90E7B">
            <w:pPr>
              <w:spacing w:line="400" w:lineRule="exact"/>
              <w:rPr>
                <w:rFonts w:ascii="標楷體" w:eastAsia="標楷體" w:hAnsi="標楷體"/>
              </w:rPr>
            </w:pPr>
            <w:r w:rsidRPr="00C1361E">
              <w:rPr>
                <w:rFonts w:ascii="標楷體" w:eastAsia="標楷體" w:hAnsi="標楷體" w:hint="eastAsia"/>
              </w:rPr>
              <w:t xml:space="preserve">(B)組織中無能者應加強訓練 </w:t>
            </w:r>
          </w:p>
          <w:p w14:paraId="5CD2C456" w14:textId="77777777" w:rsidR="003D2A15" w:rsidRPr="00C1361E" w:rsidRDefault="003D2A15" w:rsidP="00E90E7B">
            <w:pPr>
              <w:spacing w:line="400" w:lineRule="exact"/>
              <w:rPr>
                <w:rFonts w:ascii="標楷體" w:eastAsia="標楷體" w:hAnsi="標楷體"/>
              </w:rPr>
            </w:pPr>
            <w:r w:rsidRPr="00C1361E">
              <w:rPr>
                <w:rFonts w:ascii="標楷體" w:eastAsia="標楷體" w:hAnsi="標楷體" w:hint="eastAsia"/>
              </w:rPr>
              <w:t>(C)專業人員只適合於一定之工作環境</w:t>
            </w:r>
            <w:r w:rsidRPr="00C1361E">
              <w:rPr>
                <w:rFonts w:ascii="標楷體" w:eastAsia="標楷體" w:hAnsi="標楷體" w:hint="eastAsia"/>
              </w:rPr>
              <w:tab/>
            </w:r>
          </w:p>
          <w:p w14:paraId="73AD0149" w14:textId="7E1F314D" w:rsidR="00671CCC" w:rsidRPr="00C1361E" w:rsidRDefault="003D2A15" w:rsidP="00E90E7B">
            <w:pPr>
              <w:spacing w:line="400" w:lineRule="exact"/>
              <w:rPr>
                <w:rFonts w:ascii="標楷體" w:eastAsia="標楷體" w:hAnsi="標楷體"/>
              </w:rPr>
            </w:pPr>
            <w:r w:rsidRPr="00C1361E">
              <w:rPr>
                <w:rFonts w:ascii="標楷體" w:eastAsia="標楷體" w:hAnsi="標楷體" w:hint="eastAsia"/>
              </w:rPr>
              <w:t xml:space="preserve">(D)沒有訓練的成員，即是無能者 </w:t>
            </w:r>
          </w:p>
        </w:tc>
      </w:tr>
      <w:tr w:rsidR="00671CCC" w:rsidRPr="00C1361E" w14:paraId="5BB384B1" w14:textId="77777777" w:rsidTr="00671CCC">
        <w:tc>
          <w:tcPr>
            <w:tcW w:w="419" w:type="dxa"/>
          </w:tcPr>
          <w:p w14:paraId="484D6F26" w14:textId="77777777" w:rsidR="00671CCC" w:rsidRPr="00C1361E" w:rsidRDefault="00671CCC" w:rsidP="00E90E7B">
            <w:pPr>
              <w:spacing w:line="400" w:lineRule="exact"/>
              <w:rPr>
                <w:rFonts w:ascii="標楷體" w:eastAsia="標楷體" w:hAnsi="標楷體"/>
                <w:b/>
              </w:rPr>
            </w:pPr>
            <w:r w:rsidRPr="00C1361E">
              <w:rPr>
                <w:rFonts w:ascii="標楷體" w:eastAsia="標楷體" w:hAnsi="標楷體" w:hint="eastAsia"/>
                <w:b/>
              </w:rPr>
              <w:t>解</w:t>
            </w:r>
          </w:p>
          <w:p w14:paraId="5DADE084" w14:textId="77777777" w:rsidR="00671CCC" w:rsidRPr="00C1361E" w:rsidRDefault="00671CCC"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28B0E61" w14:textId="77777777" w:rsidR="00671CCC" w:rsidRPr="00C1361E" w:rsidRDefault="00671CCC" w:rsidP="00E90E7B">
            <w:pPr>
              <w:spacing w:line="400" w:lineRule="exact"/>
              <w:rPr>
                <w:rFonts w:ascii="標楷體" w:eastAsia="標楷體" w:hAnsi="標楷體"/>
              </w:rPr>
            </w:pPr>
          </w:p>
        </w:tc>
      </w:tr>
      <w:tr w:rsidR="00671CCC" w:rsidRPr="00C1361E" w14:paraId="6E839C33" w14:textId="77777777" w:rsidTr="003228F6">
        <w:tc>
          <w:tcPr>
            <w:tcW w:w="419" w:type="dxa"/>
            <w:vAlign w:val="center"/>
          </w:tcPr>
          <w:p w14:paraId="10F6520C" w14:textId="53287EB3" w:rsidR="00671CCC" w:rsidRPr="00C1361E" w:rsidRDefault="003228F6"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54B63E5F" w14:textId="53FAAF6B" w:rsidR="00671CCC" w:rsidRPr="00C1361E" w:rsidRDefault="003228F6" w:rsidP="00E90E7B">
            <w:pPr>
              <w:spacing w:line="400" w:lineRule="exact"/>
              <w:rPr>
                <w:rFonts w:ascii="標楷體" w:eastAsia="標楷體" w:hAnsi="標楷體"/>
              </w:rPr>
            </w:pPr>
            <w:r w:rsidRPr="00C1361E">
              <w:rPr>
                <w:rFonts w:ascii="標楷體" w:eastAsia="標楷體" w:hAnsi="標楷體" w:hint="eastAsia"/>
              </w:rPr>
              <w:t>依行政學者賽蒙隊行政組織層次劃分的看法，從鉅觀角度而言，教育部應屬於何種層級？</w:t>
            </w:r>
            <w:r w:rsidRPr="00C1361E">
              <w:rPr>
                <w:rFonts w:ascii="標楷體" w:eastAsia="標楷體" w:hAnsi="標楷體" w:cs="Calibri"/>
              </w:rPr>
              <w:t> </w:t>
            </w:r>
            <w:r w:rsidRPr="00C1361E">
              <w:rPr>
                <w:rFonts w:ascii="標楷體" w:eastAsia="標楷體" w:hAnsi="標楷體" w:hint="eastAsia"/>
              </w:rPr>
              <w:br/>
              <w:t>(A)行政級</w:t>
            </w:r>
            <w:r w:rsidRPr="00C1361E">
              <w:rPr>
                <w:rFonts w:ascii="標楷體" w:eastAsia="標楷體" w:hAnsi="標楷體" w:hint="eastAsia"/>
              </w:rPr>
              <w:br/>
              <w:t>(B)策略級</w:t>
            </w:r>
            <w:r w:rsidRPr="00C1361E">
              <w:rPr>
                <w:rFonts w:ascii="標楷體" w:eastAsia="標楷體" w:hAnsi="標楷體" w:hint="eastAsia"/>
              </w:rPr>
              <w:br/>
              <w:t>(C)視導級</w:t>
            </w:r>
            <w:r w:rsidRPr="00C1361E">
              <w:rPr>
                <w:rFonts w:ascii="標楷體" w:eastAsia="標楷體" w:hAnsi="標楷體" w:hint="eastAsia"/>
              </w:rPr>
              <w:br/>
              <w:t>(D)運作級</w:t>
            </w:r>
            <w:r w:rsidRPr="00C1361E">
              <w:rPr>
                <w:rFonts w:ascii="標楷體" w:eastAsia="標楷體" w:hAnsi="標楷體" w:cs="Calibri"/>
              </w:rPr>
              <w:t> </w:t>
            </w:r>
          </w:p>
        </w:tc>
      </w:tr>
      <w:tr w:rsidR="00671CCC" w:rsidRPr="00C1361E" w14:paraId="68AD7B6F" w14:textId="77777777" w:rsidTr="00671CCC">
        <w:tc>
          <w:tcPr>
            <w:tcW w:w="419" w:type="dxa"/>
          </w:tcPr>
          <w:p w14:paraId="4A0C3AA0" w14:textId="77777777" w:rsidR="00671CCC" w:rsidRPr="00C1361E" w:rsidRDefault="00671CCC" w:rsidP="00E90E7B">
            <w:pPr>
              <w:spacing w:line="400" w:lineRule="exact"/>
              <w:rPr>
                <w:rFonts w:ascii="標楷體" w:eastAsia="標楷體" w:hAnsi="標楷體"/>
                <w:b/>
              </w:rPr>
            </w:pPr>
            <w:r w:rsidRPr="00C1361E">
              <w:rPr>
                <w:rFonts w:ascii="標楷體" w:eastAsia="標楷體" w:hAnsi="標楷體" w:hint="eastAsia"/>
                <w:b/>
              </w:rPr>
              <w:t>解</w:t>
            </w:r>
          </w:p>
          <w:p w14:paraId="5231EDC1" w14:textId="77777777" w:rsidR="00671CCC" w:rsidRPr="00C1361E" w:rsidRDefault="00671CCC"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5D600B2" w14:textId="72C743E6" w:rsidR="003228F6" w:rsidRPr="00C1361E" w:rsidRDefault="003228F6" w:rsidP="00E90E7B">
            <w:pPr>
              <w:spacing w:line="400" w:lineRule="exact"/>
              <w:rPr>
                <w:rFonts w:ascii="標楷體" w:eastAsia="標楷體" w:hAnsi="標楷體"/>
              </w:rPr>
            </w:pPr>
            <w:r w:rsidRPr="00C1361E">
              <w:rPr>
                <w:rFonts w:ascii="標楷體" w:eastAsia="標楷體" w:hAnsi="標楷體" w:hint="eastAsia"/>
              </w:rPr>
              <w:t>行政級：最高層，組織目標及政策決定</w:t>
            </w:r>
          </w:p>
          <w:p w14:paraId="5D3CE861" w14:textId="6184B91A" w:rsidR="003228F6" w:rsidRPr="00C1361E" w:rsidRDefault="003228F6" w:rsidP="00E90E7B">
            <w:pPr>
              <w:spacing w:line="400" w:lineRule="exact"/>
              <w:rPr>
                <w:rFonts w:ascii="標楷體" w:eastAsia="標楷體" w:hAnsi="標楷體"/>
              </w:rPr>
            </w:pPr>
            <w:r w:rsidRPr="00C1361E">
              <w:rPr>
                <w:rFonts w:ascii="標楷體" w:eastAsia="標楷體" w:hAnsi="標楷體" w:hint="eastAsia"/>
              </w:rPr>
              <w:t>視導級：中層，將目標具體化，轉為可行方案或辦法</w:t>
            </w:r>
          </w:p>
          <w:p w14:paraId="4B4A335B" w14:textId="48D21463" w:rsidR="003228F6" w:rsidRPr="00C1361E" w:rsidRDefault="003228F6" w:rsidP="00E90E7B">
            <w:pPr>
              <w:spacing w:line="400" w:lineRule="exact"/>
              <w:rPr>
                <w:rFonts w:ascii="標楷體" w:eastAsia="標楷體" w:hAnsi="標楷體"/>
              </w:rPr>
            </w:pPr>
            <w:r w:rsidRPr="00C1361E">
              <w:rPr>
                <w:rFonts w:ascii="標楷體" w:eastAsia="標楷體" w:hAnsi="標楷體" w:hint="eastAsia"/>
              </w:rPr>
              <w:t>運作級：最底層，執行上述兩層之決定</w:t>
            </w:r>
          </w:p>
          <w:p w14:paraId="607AF8F3" w14:textId="2136A7DA" w:rsidR="00671CCC" w:rsidRPr="00C1361E" w:rsidRDefault="003228F6" w:rsidP="00E90E7B">
            <w:pPr>
              <w:spacing w:line="400" w:lineRule="exact"/>
              <w:rPr>
                <w:rFonts w:ascii="標楷體" w:eastAsia="標楷體" w:hAnsi="標楷體"/>
              </w:rPr>
            </w:pPr>
            <w:r w:rsidRPr="00C1361E">
              <w:rPr>
                <w:rFonts w:ascii="標楷體" w:eastAsia="標楷體" w:hAnsi="標楷體" w:hint="eastAsia"/>
                <w:b/>
                <w:color w:val="FF0000"/>
              </w:rPr>
              <w:t>Simon</w:t>
            </w:r>
            <w:r w:rsidRPr="00C1361E">
              <w:rPr>
                <w:rFonts w:ascii="標楷體" w:eastAsia="標楷體" w:hAnsi="標楷體" w:hint="eastAsia"/>
              </w:rPr>
              <w:t xml:space="preserve"> 行政、視導、運作　　</w:t>
            </w:r>
            <w:r w:rsidRPr="00C1361E">
              <w:rPr>
                <w:rFonts w:ascii="標楷體" w:eastAsia="標楷體" w:hAnsi="標楷體" w:hint="eastAsia"/>
                <w:b/>
                <w:color w:val="FF0000"/>
              </w:rPr>
              <w:t>Parsons</w:t>
            </w:r>
            <w:r w:rsidRPr="00C1361E">
              <w:rPr>
                <w:rFonts w:ascii="標楷體" w:eastAsia="標楷體" w:hAnsi="標楷體" w:hint="eastAsia"/>
              </w:rPr>
              <w:t>決策、管理、技術</w:t>
            </w:r>
          </w:p>
        </w:tc>
      </w:tr>
      <w:tr w:rsidR="00671CCC" w:rsidRPr="00C1361E" w14:paraId="08DC6CF2" w14:textId="77777777" w:rsidTr="003228F6">
        <w:tc>
          <w:tcPr>
            <w:tcW w:w="419" w:type="dxa"/>
            <w:vAlign w:val="center"/>
          </w:tcPr>
          <w:p w14:paraId="62654683" w14:textId="4A58412C" w:rsidR="00671CCC" w:rsidRPr="00C1361E" w:rsidRDefault="003228F6"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624EECB9" w14:textId="34A8C9F3" w:rsidR="00671CCC" w:rsidRPr="00C1361E" w:rsidRDefault="003228F6" w:rsidP="00E90E7B">
            <w:pPr>
              <w:spacing w:line="400" w:lineRule="exact"/>
              <w:rPr>
                <w:rFonts w:ascii="標楷體" w:eastAsia="標楷體" w:hAnsi="標楷體"/>
              </w:rPr>
            </w:pPr>
            <w:r w:rsidRPr="00C1361E">
              <w:rPr>
                <w:rFonts w:ascii="標楷體" w:eastAsia="標楷體" w:hAnsi="標楷體" w:hint="eastAsia"/>
              </w:rPr>
              <w:t>酢醬草組織為誰提出的概念??</w:t>
            </w:r>
            <w:r w:rsidRPr="00C1361E">
              <w:rPr>
                <w:rFonts w:ascii="標楷體" w:eastAsia="標楷體" w:hAnsi="標楷體" w:cs="Calibri"/>
              </w:rPr>
              <w:t> </w:t>
            </w:r>
            <w:r w:rsidRPr="00C1361E">
              <w:rPr>
                <w:rFonts w:ascii="標楷體" w:eastAsia="標楷體" w:hAnsi="標楷體" w:hint="eastAsia"/>
              </w:rPr>
              <w:br/>
              <w:t>(A)B. Hammer</w:t>
            </w:r>
            <w:r w:rsidRPr="00C1361E">
              <w:rPr>
                <w:rFonts w:ascii="標楷體" w:eastAsia="標楷體" w:hAnsi="標楷體" w:cs="Calibri"/>
              </w:rPr>
              <w:t> </w:t>
            </w:r>
            <w:r w:rsidRPr="00C1361E">
              <w:rPr>
                <w:rFonts w:ascii="標楷體" w:eastAsia="標楷體" w:hAnsi="標楷體" w:hint="eastAsia"/>
              </w:rPr>
              <w:br/>
              <w:t>(B)C. Handy</w:t>
            </w:r>
            <w:r w:rsidRPr="00C1361E">
              <w:rPr>
                <w:rFonts w:ascii="標楷體" w:eastAsia="標楷體" w:hAnsi="標楷體" w:cs="Calibri"/>
              </w:rPr>
              <w:t> </w:t>
            </w:r>
            <w:r w:rsidRPr="00C1361E">
              <w:rPr>
                <w:rFonts w:ascii="標楷體" w:eastAsia="標楷體" w:hAnsi="標楷體" w:hint="eastAsia"/>
              </w:rPr>
              <w:br/>
              <w:t>(C)C.Haslick</w:t>
            </w:r>
            <w:r w:rsidRPr="00C1361E">
              <w:rPr>
                <w:rFonts w:ascii="標楷體" w:eastAsia="標楷體" w:hAnsi="標楷體" w:cs="Calibri"/>
              </w:rPr>
              <w:t> </w:t>
            </w:r>
            <w:r w:rsidRPr="00C1361E">
              <w:rPr>
                <w:rFonts w:ascii="標楷體" w:eastAsia="標楷體" w:hAnsi="標楷體"/>
              </w:rPr>
              <w:t xml:space="preserve"> </w:t>
            </w:r>
          </w:p>
        </w:tc>
      </w:tr>
      <w:tr w:rsidR="00671CCC" w:rsidRPr="00C1361E" w14:paraId="5C2E57B9" w14:textId="77777777" w:rsidTr="00671CCC">
        <w:tc>
          <w:tcPr>
            <w:tcW w:w="419" w:type="dxa"/>
          </w:tcPr>
          <w:p w14:paraId="0B4C3D6F" w14:textId="77777777" w:rsidR="00671CCC" w:rsidRPr="00C1361E" w:rsidRDefault="00671CCC" w:rsidP="00E90E7B">
            <w:pPr>
              <w:spacing w:line="400" w:lineRule="exact"/>
              <w:rPr>
                <w:rFonts w:ascii="標楷體" w:eastAsia="標楷體" w:hAnsi="標楷體"/>
                <w:b/>
              </w:rPr>
            </w:pPr>
            <w:r w:rsidRPr="00C1361E">
              <w:rPr>
                <w:rFonts w:ascii="標楷體" w:eastAsia="標楷體" w:hAnsi="標楷體" w:hint="eastAsia"/>
                <w:b/>
              </w:rPr>
              <w:t>解</w:t>
            </w:r>
          </w:p>
          <w:p w14:paraId="06DD83AD" w14:textId="77777777" w:rsidR="00671CCC" w:rsidRPr="00C1361E" w:rsidRDefault="00671CCC"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3200B8AA" w14:textId="5EA2C1E1" w:rsidR="003228F6" w:rsidRPr="00C1361E" w:rsidRDefault="003228F6" w:rsidP="00E90E7B">
            <w:pPr>
              <w:spacing w:line="400" w:lineRule="exact"/>
              <w:rPr>
                <w:rFonts w:ascii="標楷體" w:eastAsia="標楷體" w:hAnsi="標楷體"/>
              </w:rPr>
            </w:pPr>
            <w:r w:rsidRPr="00C1361E">
              <w:rPr>
                <w:rFonts w:ascii="標楷體" w:eastAsia="標楷體" w:hAnsi="標楷體" w:hint="eastAsia"/>
                <w:b/>
                <w:bCs/>
                <w:color w:val="FF0000"/>
              </w:rPr>
              <w:t>查爾斯</w:t>
            </w:r>
            <w:r w:rsidRPr="00C1361E">
              <w:rPr>
                <w:rFonts w:ascii="標楷體" w:eastAsia="標楷體" w:hAnsi="標楷體" w:cs="微軟正黑體" w:hint="eastAsia"/>
                <w:b/>
                <w:bCs/>
                <w:color w:val="FF0000"/>
              </w:rPr>
              <w:t>‧</w:t>
            </w:r>
            <w:r w:rsidRPr="00C1361E">
              <w:rPr>
                <w:rFonts w:ascii="標楷體" w:eastAsia="標楷體" w:hAnsi="標楷體" w:cs="KaiTi" w:hint="eastAsia"/>
                <w:b/>
                <w:bCs/>
                <w:color w:val="FF0000"/>
              </w:rPr>
              <w:t>韓第</w:t>
            </w:r>
            <w:r w:rsidRPr="00C1361E">
              <w:rPr>
                <w:rFonts w:ascii="標楷體" w:eastAsia="標楷體" w:hAnsi="標楷體" w:hint="eastAsia"/>
                <w:b/>
                <w:bCs/>
                <w:color w:val="FF0000"/>
              </w:rPr>
              <w:t>Charles Handy</w:t>
            </w:r>
            <w:r w:rsidRPr="00C1361E">
              <w:rPr>
                <w:rFonts w:ascii="標楷體" w:eastAsia="標楷體" w:hAnsi="標楷體" w:hint="eastAsia"/>
                <w:b/>
                <w:bCs/>
                <w:color w:val="00B050"/>
              </w:rPr>
              <w:t>酢醬草組織</w:t>
            </w:r>
          </w:p>
          <w:p w14:paraId="3A68A2A7" w14:textId="0BAD8D71" w:rsidR="003228F6" w:rsidRPr="00C1361E" w:rsidRDefault="003228F6" w:rsidP="00E90E7B">
            <w:pPr>
              <w:spacing w:line="400" w:lineRule="exact"/>
              <w:rPr>
                <w:rFonts w:ascii="標楷體" w:eastAsia="標楷體" w:hAnsi="標楷體"/>
              </w:rPr>
            </w:pPr>
            <w:r w:rsidRPr="00C1361E">
              <w:rPr>
                <w:rFonts w:ascii="標楷體" w:eastAsia="標楷體" w:hAnsi="標楷體" w:hint="eastAsia"/>
              </w:rPr>
              <w:t>酢醬草的三葉瓣分別代表：核心工作團隊、約聘人員、彈性勞工。</w:t>
            </w:r>
          </w:p>
          <w:p w14:paraId="28FD8929" w14:textId="77777777" w:rsidR="003228F6" w:rsidRPr="00C1361E" w:rsidRDefault="003228F6" w:rsidP="00E90E7B">
            <w:pPr>
              <w:spacing w:line="400" w:lineRule="exact"/>
              <w:rPr>
                <w:rFonts w:ascii="標楷體" w:eastAsia="標楷體" w:hAnsi="標楷體"/>
              </w:rPr>
            </w:pPr>
            <w:r w:rsidRPr="00C1361E">
              <w:rPr>
                <w:rFonts w:ascii="標楷體" w:eastAsia="標楷體" w:hAnsi="標楷體" w:hint="eastAsia"/>
              </w:rPr>
              <w:t>酢醬草組織象徵：任何企業都涉及這三種非常不同的工作團隊，但仍應視之為一體。</w:t>
            </w:r>
          </w:p>
          <w:p w14:paraId="7B1127BC" w14:textId="2183A4F1" w:rsidR="00671CCC" w:rsidRPr="00C1361E" w:rsidRDefault="003228F6" w:rsidP="00E90E7B">
            <w:pPr>
              <w:spacing w:line="400" w:lineRule="exact"/>
              <w:rPr>
                <w:rFonts w:ascii="標楷體" w:eastAsia="標楷體" w:hAnsi="標楷體"/>
              </w:rPr>
            </w:pPr>
            <w:r w:rsidRPr="00C1361E">
              <w:rPr>
                <w:rFonts w:ascii="標楷體" w:eastAsia="標楷體" w:hAnsi="標楷體" w:hint="eastAsia"/>
              </w:rPr>
              <w:t>就像三葉瓣構成的酢醬草一樣，葉雖三瓣，仍屬一葉。</w:t>
            </w:r>
          </w:p>
        </w:tc>
      </w:tr>
      <w:tr w:rsidR="003D2A15" w:rsidRPr="00C1361E" w14:paraId="58E9B3C5" w14:textId="77777777" w:rsidTr="003228F6">
        <w:tc>
          <w:tcPr>
            <w:tcW w:w="419" w:type="dxa"/>
            <w:vAlign w:val="center"/>
          </w:tcPr>
          <w:p w14:paraId="489BB7C8" w14:textId="4BD10420" w:rsidR="003D2A15" w:rsidRPr="00C1361E" w:rsidRDefault="003228F6"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18E65F7B" w14:textId="5AAA216C" w:rsidR="003D2A15" w:rsidRPr="00C1361E" w:rsidRDefault="003228F6" w:rsidP="00E90E7B">
            <w:pPr>
              <w:spacing w:line="400" w:lineRule="exact"/>
              <w:rPr>
                <w:rFonts w:ascii="標楷體" w:eastAsia="標楷體" w:hAnsi="標楷體"/>
              </w:rPr>
            </w:pPr>
            <w:r w:rsidRPr="00C1361E">
              <w:rPr>
                <w:rFonts w:ascii="標楷體" w:eastAsia="標楷體" w:hAnsi="標楷體" w:hint="eastAsia"/>
              </w:rPr>
              <w:t>為明瞭(學校)行政組織，倘若依照帕深思(T. Parsons)的社會功能理論，學校為維持其文化價值模式，是謂何種功能？</w:t>
            </w:r>
            <w:r w:rsidRPr="00C1361E">
              <w:rPr>
                <w:rFonts w:ascii="標楷體" w:eastAsia="標楷體" w:hAnsi="標楷體" w:cs="Calibri"/>
              </w:rPr>
              <w:t> </w:t>
            </w:r>
            <w:r w:rsidRPr="00C1361E">
              <w:rPr>
                <w:rFonts w:ascii="標楷體" w:eastAsia="標楷體" w:hAnsi="標楷體" w:hint="eastAsia"/>
              </w:rPr>
              <w:br/>
              <w:t>(A)適應(adaptation)</w:t>
            </w:r>
            <w:r w:rsidRPr="00C1361E">
              <w:rPr>
                <w:rFonts w:ascii="標楷體" w:eastAsia="標楷體" w:hAnsi="標楷體" w:hint="eastAsia"/>
              </w:rPr>
              <w:br/>
              <w:t>(B)目標達成(goal achievement)</w:t>
            </w:r>
            <w:r w:rsidRPr="00C1361E">
              <w:rPr>
                <w:rFonts w:ascii="標楷體" w:eastAsia="標楷體" w:hAnsi="標楷體" w:hint="eastAsia"/>
              </w:rPr>
              <w:br/>
              <w:t>(C)整合(integration)</w:t>
            </w:r>
            <w:r w:rsidRPr="00C1361E">
              <w:rPr>
                <w:rFonts w:ascii="標楷體" w:eastAsia="標楷體" w:hAnsi="標楷體" w:hint="eastAsia"/>
              </w:rPr>
              <w:br/>
              <w:t>(D)潛伏(latency)</w:t>
            </w:r>
          </w:p>
        </w:tc>
      </w:tr>
      <w:tr w:rsidR="003D2A15" w:rsidRPr="00C1361E" w14:paraId="56ABB120" w14:textId="77777777" w:rsidTr="003D2A15">
        <w:tc>
          <w:tcPr>
            <w:tcW w:w="419" w:type="dxa"/>
          </w:tcPr>
          <w:p w14:paraId="18A26E5A" w14:textId="77777777" w:rsidR="003D2A15" w:rsidRPr="00C1361E" w:rsidRDefault="003D2A15"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2A7027BF" w14:textId="77777777" w:rsidR="003D2A15" w:rsidRPr="00C1361E" w:rsidRDefault="003D2A15"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BB194F1" w14:textId="1AEC45A7" w:rsidR="003D2A15" w:rsidRPr="00C1361E" w:rsidRDefault="003228F6" w:rsidP="00E90E7B">
            <w:pPr>
              <w:spacing w:line="400" w:lineRule="exact"/>
              <w:rPr>
                <w:rFonts w:ascii="標楷體" w:eastAsia="標楷體" w:hAnsi="標楷體"/>
              </w:rPr>
            </w:pPr>
            <w:r w:rsidRPr="00C1361E">
              <w:rPr>
                <w:rFonts w:ascii="標楷體" w:eastAsia="標楷體" w:hAnsi="標楷體" w:hint="eastAsia"/>
              </w:rPr>
              <w:t>模式的維持或潛在(pattern-maintenance/Latency)</w:t>
            </w:r>
          </w:p>
        </w:tc>
      </w:tr>
      <w:tr w:rsidR="003D2A15" w:rsidRPr="00C1361E" w14:paraId="118318C7" w14:textId="77777777" w:rsidTr="00D202A6">
        <w:tc>
          <w:tcPr>
            <w:tcW w:w="419" w:type="dxa"/>
            <w:vAlign w:val="center"/>
          </w:tcPr>
          <w:p w14:paraId="13B6EEB8" w14:textId="46AA5F13" w:rsidR="003D2A15" w:rsidRPr="00C1361E" w:rsidRDefault="00D202A6"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6BF0D75E" w14:textId="68F2D38B" w:rsidR="003D2A15" w:rsidRPr="00C1361E" w:rsidRDefault="00D202A6" w:rsidP="00E90E7B">
            <w:pPr>
              <w:spacing w:line="400" w:lineRule="exact"/>
              <w:rPr>
                <w:rFonts w:ascii="標楷體" w:eastAsia="標楷體" w:hAnsi="標楷體"/>
              </w:rPr>
            </w:pPr>
            <w:r w:rsidRPr="00C1361E">
              <w:rPr>
                <w:rFonts w:ascii="標楷體" w:eastAsia="標楷體" w:hAnsi="標楷體" w:hint="eastAsia"/>
              </w:rPr>
              <w:t>費德勒（F. E. Fielder）為探討領導的權變理論，所運用的衡鑑工具名稱是下列何者？</w:t>
            </w:r>
            <w:r w:rsidRPr="00C1361E">
              <w:rPr>
                <w:rFonts w:ascii="標楷體" w:eastAsia="標楷體" w:hAnsi="標楷體" w:cs="Calibri"/>
              </w:rPr>
              <w:t> </w:t>
            </w:r>
            <w:r w:rsidRPr="00C1361E">
              <w:rPr>
                <w:rFonts w:ascii="標楷體" w:eastAsia="標楷體" w:hAnsi="標楷體" w:hint="eastAsia"/>
              </w:rPr>
              <w:br/>
              <w:t>(A)最不喜歡的共事者</w:t>
            </w:r>
            <w:r w:rsidRPr="00C1361E">
              <w:rPr>
                <w:rFonts w:ascii="標楷體" w:eastAsia="標楷體" w:hAnsi="標楷體" w:cs="Calibri"/>
              </w:rPr>
              <w:t> </w:t>
            </w:r>
            <w:r w:rsidRPr="00C1361E">
              <w:rPr>
                <w:rFonts w:ascii="標楷體" w:eastAsia="標楷體" w:hAnsi="標楷體" w:hint="eastAsia"/>
              </w:rPr>
              <w:br/>
              <w:t>(B)權變領導量表</w:t>
            </w:r>
            <w:r w:rsidRPr="00C1361E">
              <w:rPr>
                <w:rFonts w:ascii="標楷體" w:eastAsia="標楷體" w:hAnsi="標楷體" w:cs="Calibri"/>
              </w:rPr>
              <w:t> </w:t>
            </w:r>
            <w:r w:rsidRPr="00C1361E">
              <w:rPr>
                <w:rFonts w:ascii="標楷體" w:eastAsia="標楷體" w:hAnsi="標楷體" w:hint="eastAsia"/>
              </w:rPr>
              <w:br/>
              <w:t>(C)領導行為問卷</w:t>
            </w:r>
            <w:r w:rsidRPr="00C1361E">
              <w:rPr>
                <w:rFonts w:ascii="標楷體" w:eastAsia="標楷體" w:hAnsi="標楷體" w:cs="Calibri"/>
              </w:rPr>
              <w:t> </w:t>
            </w:r>
            <w:r w:rsidRPr="00C1361E">
              <w:rPr>
                <w:rFonts w:ascii="標楷體" w:eastAsia="標楷體" w:hAnsi="標楷體" w:hint="eastAsia"/>
              </w:rPr>
              <w:br/>
              <w:t>(D)組織行為描述問卷</w:t>
            </w:r>
            <w:r w:rsidRPr="00C1361E">
              <w:rPr>
                <w:rFonts w:ascii="標楷體" w:eastAsia="標楷體" w:hAnsi="標楷體" w:cs="Calibri"/>
              </w:rPr>
              <w:t> </w:t>
            </w:r>
          </w:p>
        </w:tc>
      </w:tr>
      <w:tr w:rsidR="003D2A15" w:rsidRPr="00C1361E" w14:paraId="02C8EE18" w14:textId="77777777" w:rsidTr="003D2A15">
        <w:tc>
          <w:tcPr>
            <w:tcW w:w="419" w:type="dxa"/>
          </w:tcPr>
          <w:p w14:paraId="6D5A45DC" w14:textId="77777777" w:rsidR="003D2A15" w:rsidRPr="00C1361E" w:rsidRDefault="003D2A15" w:rsidP="00E90E7B">
            <w:pPr>
              <w:spacing w:line="400" w:lineRule="exact"/>
              <w:rPr>
                <w:rFonts w:ascii="標楷體" w:eastAsia="標楷體" w:hAnsi="標楷體"/>
                <w:b/>
              </w:rPr>
            </w:pPr>
            <w:r w:rsidRPr="00C1361E">
              <w:rPr>
                <w:rFonts w:ascii="標楷體" w:eastAsia="標楷體" w:hAnsi="標楷體" w:hint="eastAsia"/>
                <w:b/>
              </w:rPr>
              <w:t>解</w:t>
            </w:r>
          </w:p>
          <w:p w14:paraId="3B36F246" w14:textId="77777777" w:rsidR="003D2A15" w:rsidRPr="00C1361E" w:rsidRDefault="003D2A15"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1429273E" w14:textId="625D0DA3" w:rsidR="00D202A6" w:rsidRPr="00C1361E" w:rsidRDefault="00D202A6" w:rsidP="00E90E7B">
            <w:pPr>
              <w:spacing w:line="400" w:lineRule="exact"/>
              <w:rPr>
                <w:rFonts w:ascii="標楷體" w:eastAsia="標楷體" w:hAnsi="標楷體"/>
              </w:rPr>
            </w:pPr>
            <w:r w:rsidRPr="00C1361E">
              <w:rPr>
                <w:rFonts w:ascii="標楷體" w:eastAsia="標楷體" w:hAnsi="標楷體" w:hint="eastAsia"/>
              </w:rPr>
              <w:t>最不喜歡的同事量表：</w:t>
            </w:r>
            <w:r w:rsidRPr="00C1361E">
              <w:rPr>
                <w:rFonts w:ascii="標楷體" w:eastAsia="標楷體" w:hAnsi="標楷體" w:cs="Calibri"/>
              </w:rPr>
              <w:t> </w:t>
            </w:r>
            <w:r w:rsidRPr="00C1361E">
              <w:rPr>
                <w:rFonts w:ascii="標楷體" w:eastAsia="標楷體" w:hAnsi="標楷體" w:hint="eastAsia"/>
              </w:rPr>
              <w:t>Fielder→權變理論</w:t>
            </w:r>
            <w:r w:rsidRPr="00C1361E">
              <w:rPr>
                <w:rFonts w:ascii="標楷體" w:eastAsia="標楷體" w:hAnsi="標楷體" w:hint="eastAsia"/>
              </w:rPr>
              <w:br/>
              <w:t>領導行為描述問卷：</w:t>
            </w:r>
            <w:r w:rsidRPr="00C1361E">
              <w:rPr>
                <w:rFonts w:ascii="標楷體" w:eastAsia="標楷體" w:hAnsi="標楷體" w:cs="Calibri"/>
              </w:rPr>
              <w:t> </w:t>
            </w:r>
            <w:r w:rsidRPr="00C1361E">
              <w:rPr>
                <w:rFonts w:ascii="標楷體" w:eastAsia="標楷體" w:hAnsi="標楷體" w:hint="eastAsia"/>
              </w:rPr>
              <w:t>Ohio（俄亥俄）大學</w:t>
            </w:r>
            <w:r w:rsidRPr="00C1361E">
              <w:rPr>
                <w:rFonts w:ascii="標楷體" w:eastAsia="標楷體" w:hAnsi="標楷體" w:cs="Calibri"/>
              </w:rPr>
              <w:t> </w:t>
            </w:r>
            <w:r w:rsidRPr="00C1361E">
              <w:rPr>
                <w:rFonts w:ascii="標楷體" w:eastAsia="標楷體" w:hAnsi="標楷體" w:hint="eastAsia"/>
              </w:rPr>
              <w:t>Hemphill＆Coons設計→兩構面理論（關懷＆倡導）</w:t>
            </w:r>
          </w:p>
          <w:p w14:paraId="45F929E4" w14:textId="56673682" w:rsidR="003D2A15" w:rsidRPr="00C1361E" w:rsidRDefault="00D202A6" w:rsidP="00E90E7B">
            <w:pPr>
              <w:spacing w:line="400" w:lineRule="exact"/>
              <w:rPr>
                <w:rFonts w:ascii="標楷體" w:eastAsia="標楷體" w:hAnsi="標楷體"/>
              </w:rPr>
            </w:pPr>
            <w:r w:rsidRPr="00C1361E">
              <w:rPr>
                <w:rFonts w:ascii="標楷體" w:eastAsia="標楷體" w:hAnsi="標楷體" w:hint="eastAsia"/>
              </w:rPr>
              <w:t>組織氣候描述問卷(OCDQ)</w:t>
            </w:r>
            <w:r w:rsidRPr="00C1361E">
              <w:rPr>
                <w:rFonts w:ascii="標楷體" w:eastAsia="標楷體" w:hAnsi="標楷體" w:cs="Calibri"/>
              </w:rPr>
              <w:t> </w:t>
            </w:r>
            <w:r w:rsidRPr="00C1361E">
              <w:rPr>
                <w:rFonts w:ascii="標楷體" w:eastAsia="標楷體" w:hAnsi="標楷體" w:hint="eastAsia"/>
              </w:rPr>
              <w:t>：</w:t>
            </w:r>
            <w:r w:rsidRPr="00C1361E">
              <w:rPr>
                <w:rFonts w:ascii="標楷體" w:eastAsia="標楷體" w:hAnsi="標楷體" w:cs="Calibri"/>
              </w:rPr>
              <w:t> </w:t>
            </w:r>
            <w:r w:rsidRPr="00C1361E">
              <w:rPr>
                <w:rFonts w:ascii="標楷體" w:eastAsia="標楷體" w:hAnsi="標楷體" w:hint="eastAsia"/>
              </w:rPr>
              <w:t>Halpin&amp;Croft編製→組織氣氛（校長行為＆教師行為）</w:t>
            </w:r>
            <w:r w:rsidRPr="00C1361E">
              <w:rPr>
                <w:rFonts w:ascii="標楷體" w:eastAsia="標楷體" w:hAnsi="標楷體" w:hint="eastAsia"/>
              </w:rPr>
              <w:br/>
              <w:t>多因素領導問卷：Avolio＆Bass編製→分析轉化型領導行為，歸納為四層面（魅力、激發動機、知識啟發、個別關懷）</w:t>
            </w:r>
          </w:p>
        </w:tc>
      </w:tr>
      <w:tr w:rsidR="003D2A15" w:rsidRPr="00C1361E" w14:paraId="392EF6FB" w14:textId="77777777" w:rsidTr="00534EA9">
        <w:tc>
          <w:tcPr>
            <w:tcW w:w="419" w:type="dxa"/>
            <w:vAlign w:val="center"/>
          </w:tcPr>
          <w:p w14:paraId="7162AF29" w14:textId="27CA313F" w:rsidR="003D2A15" w:rsidRPr="00C1361E" w:rsidRDefault="00534EA9"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71E6AAAF" w14:textId="72E3564F" w:rsidR="003D2A15" w:rsidRPr="00C1361E" w:rsidRDefault="00534EA9" w:rsidP="00E90E7B">
            <w:pPr>
              <w:spacing w:line="400" w:lineRule="exact"/>
              <w:rPr>
                <w:rFonts w:ascii="標楷體" w:eastAsia="標楷體" w:hAnsi="標楷體"/>
              </w:rPr>
            </w:pPr>
            <w:r w:rsidRPr="00C1361E">
              <w:rPr>
                <w:rFonts w:ascii="標楷體" w:eastAsia="標楷體" w:hAnsi="標楷體" w:hint="eastAsia"/>
              </w:rPr>
              <w:t>林老師在學校上課極為敷衍草率，下課時到補習班上課卻生龍活虎，成為理化王牌老師。試問林老師的教學 行為係濫用下列哪一種權威？</w:t>
            </w:r>
            <w:r w:rsidRPr="00C1361E">
              <w:rPr>
                <w:rFonts w:ascii="標楷體" w:eastAsia="標楷體" w:hAnsi="標楷體" w:cs="Calibri"/>
              </w:rPr>
              <w:t> </w:t>
            </w:r>
            <w:r w:rsidRPr="00C1361E">
              <w:rPr>
                <w:rFonts w:ascii="標楷體" w:eastAsia="標楷體" w:hAnsi="標楷體" w:hint="eastAsia"/>
              </w:rPr>
              <w:br/>
              <w:t>(A)行政職階的權威</w:t>
            </w:r>
            <w:r w:rsidRPr="00C1361E">
              <w:rPr>
                <w:rFonts w:ascii="標楷體" w:eastAsia="標楷體" w:hAnsi="標楷體" w:cs="Calibri"/>
              </w:rPr>
              <w:t> </w:t>
            </w:r>
            <w:r w:rsidRPr="00C1361E">
              <w:rPr>
                <w:rFonts w:ascii="標楷體" w:eastAsia="標楷體" w:hAnsi="標楷體" w:hint="eastAsia"/>
              </w:rPr>
              <w:br/>
              <w:t>(B)學術認知的權威</w:t>
            </w:r>
            <w:r w:rsidRPr="00C1361E">
              <w:rPr>
                <w:rFonts w:ascii="標楷體" w:eastAsia="標楷體" w:hAnsi="標楷體" w:cs="Calibri"/>
              </w:rPr>
              <w:t> </w:t>
            </w:r>
            <w:r w:rsidRPr="00C1361E">
              <w:rPr>
                <w:rFonts w:ascii="標楷體" w:eastAsia="標楷體" w:hAnsi="標楷體" w:hint="eastAsia"/>
              </w:rPr>
              <w:br/>
              <w:t>(C)英雄崇拜的權威</w:t>
            </w:r>
            <w:r w:rsidRPr="00C1361E">
              <w:rPr>
                <w:rFonts w:ascii="標楷體" w:eastAsia="標楷體" w:hAnsi="標楷體" w:cs="Calibri"/>
              </w:rPr>
              <w:t> </w:t>
            </w:r>
            <w:r w:rsidRPr="00C1361E">
              <w:rPr>
                <w:rFonts w:ascii="標楷體" w:eastAsia="標楷體" w:hAnsi="標楷體" w:hint="eastAsia"/>
              </w:rPr>
              <w:br/>
              <w:t>(D)傳統習俗的權威</w:t>
            </w:r>
          </w:p>
        </w:tc>
      </w:tr>
      <w:tr w:rsidR="003D2A15" w:rsidRPr="00C1361E" w14:paraId="167365C1" w14:textId="77777777" w:rsidTr="003D2A15">
        <w:tc>
          <w:tcPr>
            <w:tcW w:w="419" w:type="dxa"/>
          </w:tcPr>
          <w:p w14:paraId="59C5DB51" w14:textId="77777777" w:rsidR="003D2A15" w:rsidRPr="00C1361E" w:rsidRDefault="003D2A15" w:rsidP="00E90E7B">
            <w:pPr>
              <w:spacing w:line="400" w:lineRule="exact"/>
              <w:rPr>
                <w:rFonts w:ascii="標楷體" w:eastAsia="標楷體" w:hAnsi="標楷體"/>
                <w:b/>
              </w:rPr>
            </w:pPr>
            <w:r w:rsidRPr="00C1361E">
              <w:rPr>
                <w:rFonts w:ascii="標楷體" w:eastAsia="標楷體" w:hAnsi="標楷體" w:hint="eastAsia"/>
                <w:b/>
              </w:rPr>
              <w:t>解</w:t>
            </w:r>
          </w:p>
          <w:p w14:paraId="167B8DFE" w14:textId="77777777" w:rsidR="003D2A15" w:rsidRPr="00C1361E" w:rsidRDefault="003D2A15"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tbl>
            <w:tblPr>
              <w:tblStyle w:val="a3"/>
              <w:tblW w:w="0" w:type="auto"/>
              <w:tblLayout w:type="fixed"/>
              <w:tblLook w:val="04A0" w:firstRow="1" w:lastRow="0" w:firstColumn="1" w:lastColumn="0" w:noHBand="0" w:noVBand="1"/>
            </w:tblPr>
            <w:tblGrid>
              <w:gridCol w:w="1306"/>
              <w:gridCol w:w="4688"/>
              <w:gridCol w:w="4689"/>
            </w:tblGrid>
            <w:tr w:rsidR="00534EA9" w:rsidRPr="00C1361E" w14:paraId="5059717C" w14:textId="77777777" w:rsidTr="00534EA9">
              <w:tc>
                <w:tcPr>
                  <w:tcW w:w="1306" w:type="dxa"/>
                </w:tcPr>
                <w:p w14:paraId="22AA0B0A" w14:textId="77777777" w:rsidR="00534EA9" w:rsidRPr="00C1361E" w:rsidRDefault="00534EA9" w:rsidP="00E90E7B">
                  <w:pPr>
                    <w:spacing w:line="400" w:lineRule="exact"/>
                    <w:rPr>
                      <w:rFonts w:ascii="標楷體" w:eastAsia="標楷體" w:hAnsi="標楷體"/>
                      <w:b/>
                      <w:bCs/>
                    </w:rPr>
                  </w:pPr>
                </w:p>
              </w:tc>
              <w:tc>
                <w:tcPr>
                  <w:tcW w:w="4688" w:type="dxa"/>
                </w:tcPr>
                <w:p w14:paraId="70763B52" w14:textId="415CE163" w:rsidR="00534EA9" w:rsidRPr="00C1361E" w:rsidRDefault="00534EA9" w:rsidP="00E90E7B">
                  <w:pPr>
                    <w:spacing w:line="400" w:lineRule="exact"/>
                    <w:jc w:val="center"/>
                    <w:rPr>
                      <w:rFonts w:ascii="標楷體" w:eastAsia="標楷體" w:hAnsi="標楷體"/>
                      <w:b/>
                    </w:rPr>
                  </w:pPr>
                  <w:r w:rsidRPr="00C1361E">
                    <w:rPr>
                      <w:rFonts w:ascii="標楷體" w:eastAsia="標楷體" w:hAnsi="標楷體" w:hint="eastAsia"/>
                      <w:b/>
                    </w:rPr>
                    <w:t>正用</w:t>
                  </w:r>
                </w:p>
              </w:tc>
              <w:tc>
                <w:tcPr>
                  <w:tcW w:w="4689" w:type="dxa"/>
                </w:tcPr>
                <w:p w14:paraId="02CEBDF1" w14:textId="588C81F2" w:rsidR="00534EA9" w:rsidRPr="00C1361E" w:rsidRDefault="00534EA9" w:rsidP="00E90E7B">
                  <w:pPr>
                    <w:spacing w:line="400" w:lineRule="exact"/>
                    <w:jc w:val="center"/>
                    <w:rPr>
                      <w:rFonts w:ascii="標楷體" w:eastAsia="標楷體" w:hAnsi="標楷體"/>
                      <w:b/>
                    </w:rPr>
                  </w:pPr>
                  <w:r w:rsidRPr="00C1361E">
                    <w:rPr>
                      <w:rFonts w:ascii="標楷體" w:eastAsia="標楷體" w:hAnsi="標楷體" w:hint="eastAsia"/>
                      <w:b/>
                    </w:rPr>
                    <w:t>誤用</w:t>
                  </w:r>
                </w:p>
              </w:tc>
            </w:tr>
            <w:tr w:rsidR="00534EA9" w:rsidRPr="00C1361E" w14:paraId="70AAD3C7" w14:textId="77777777" w:rsidTr="00534EA9">
              <w:tc>
                <w:tcPr>
                  <w:tcW w:w="1306" w:type="dxa"/>
                  <w:vAlign w:val="center"/>
                </w:tcPr>
                <w:p w14:paraId="12637EF7" w14:textId="371841BA" w:rsidR="00534EA9" w:rsidRPr="00C1361E" w:rsidRDefault="00534EA9" w:rsidP="00E90E7B">
                  <w:pPr>
                    <w:spacing w:line="400" w:lineRule="exact"/>
                    <w:jc w:val="center"/>
                    <w:rPr>
                      <w:rFonts w:ascii="標楷體" w:eastAsia="標楷體" w:hAnsi="標楷體"/>
                      <w:b/>
                      <w:bCs/>
                      <w:color w:val="0070C0"/>
                    </w:rPr>
                  </w:pPr>
                  <w:r w:rsidRPr="00C1361E">
                    <w:rPr>
                      <w:rFonts w:ascii="標楷體" w:eastAsia="標楷體" w:hAnsi="標楷體" w:hint="eastAsia"/>
                      <w:b/>
                      <w:color w:val="0070C0"/>
                    </w:rPr>
                    <w:t>行政權威</w:t>
                  </w:r>
                </w:p>
              </w:tc>
              <w:tc>
                <w:tcPr>
                  <w:tcW w:w="4688" w:type="dxa"/>
                </w:tcPr>
                <w:p w14:paraId="5856817C" w14:textId="77777777" w:rsidR="0026577B" w:rsidRPr="00C1361E" w:rsidRDefault="00534EA9" w:rsidP="00E90E7B">
                  <w:pPr>
                    <w:spacing w:line="400" w:lineRule="exact"/>
                    <w:rPr>
                      <w:rFonts w:ascii="標楷體" w:eastAsia="標楷體" w:hAnsi="標楷體"/>
                    </w:rPr>
                  </w:pPr>
                  <w:r w:rsidRPr="00C1361E">
                    <w:rPr>
                      <w:rFonts w:ascii="標楷體" w:eastAsia="標楷體" w:hAnsi="標楷體" w:hint="eastAsia"/>
                    </w:rPr>
                    <w:t>合法（遵循各種教育法規）</w:t>
                  </w:r>
                </w:p>
                <w:p w14:paraId="0E0A76D7" w14:textId="66D7D628" w:rsidR="00534EA9" w:rsidRPr="00C1361E" w:rsidRDefault="00534EA9" w:rsidP="00E90E7B">
                  <w:pPr>
                    <w:spacing w:line="400" w:lineRule="exact"/>
                    <w:rPr>
                      <w:rFonts w:ascii="標楷體" w:eastAsia="標楷體" w:hAnsi="標楷體"/>
                      <w:b/>
                      <w:bCs/>
                    </w:rPr>
                  </w:pPr>
                  <w:r w:rsidRPr="00C1361E">
                    <w:rPr>
                      <w:rFonts w:ascii="標楷體" w:eastAsia="標楷體" w:hAnsi="標楷體" w:hint="eastAsia"/>
                    </w:rPr>
                    <w:t>合理（合</w:t>
                  </w:r>
                  <w:r w:rsidR="0026577B" w:rsidRPr="00C1361E">
                    <w:rPr>
                      <w:rFonts w:ascii="標楷體" w:eastAsia="標楷體" w:hAnsi="標楷體" w:hint="eastAsia"/>
                    </w:rPr>
                    <w:t>於認知的意義與道德普遍性）</w:t>
                  </w:r>
                </w:p>
              </w:tc>
              <w:tc>
                <w:tcPr>
                  <w:tcW w:w="4689" w:type="dxa"/>
                </w:tcPr>
                <w:p w14:paraId="427DD6EB" w14:textId="7A515FF1" w:rsidR="00534EA9" w:rsidRPr="00C1361E" w:rsidRDefault="00534EA9" w:rsidP="00E90E7B">
                  <w:pPr>
                    <w:spacing w:line="400" w:lineRule="exact"/>
                    <w:rPr>
                      <w:rFonts w:ascii="標楷體" w:eastAsia="標楷體" w:hAnsi="標楷體"/>
                      <w:b/>
                      <w:bCs/>
                    </w:rPr>
                  </w:pPr>
                  <w:r w:rsidRPr="00C1361E">
                    <w:rPr>
                      <w:rFonts w:ascii="標楷體" w:eastAsia="標楷體" w:hAnsi="標楷體" w:hint="eastAsia"/>
                    </w:rPr>
                    <w:t>濫施懲罰，惡性補習，灌輸訓練，威權作風。</w:t>
                  </w:r>
                </w:p>
              </w:tc>
            </w:tr>
            <w:tr w:rsidR="00534EA9" w:rsidRPr="00C1361E" w14:paraId="697FEF2E" w14:textId="77777777" w:rsidTr="00534EA9">
              <w:tc>
                <w:tcPr>
                  <w:tcW w:w="1306" w:type="dxa"/>
                  <w:vAlign w:val="center"/>
                </w:tcPr>
                <w:p w14:paraId="648B7466" w14:textId="7FB366A2" w:rsidR="00534EA9" w:rsidRPr="00C1361E" w:rsidRDefault="00534EA9" w:rsidP="00E90E7B">
                  <w:pPr>
                    <w:spacing w:line="400" w:lineRule="exact"/>
                    <w:jc w:val="center"/>
                    <w:rPr>
                      <w:rFonts w:ascii="標楷體" w:eastAsia="標楷體" w:hAnsi="標楷體"/>
                      <w:b/>
                      <w:bCs/>
                      <w:color w:val="0070C0"/>
                    </w:rPr>
                  </w:pPr>
                  <w:r w:rsidRPr="00C1361E">
                    <w:rPr>
                      <w:rFonts w:ascii="標楷體" w:eastAsia="標楷體" w:hAnsi="標楷體" w:hint="eastAsia"/>
                      <w:b/>
                      <w:color w:val="0070C0"/>
                    </w:rPr>
                    <w:t>學術權威</w:t>
                  </w:r>
                </w:p>
              </w:tc>
              <w:tc>
                <w:tcPr>
                  <w:tcW w:w="4688" w:type="dxa"/>
                </w:tcPr>
                <w:p w14:paraId="54FD57AD" w14:textId="25BA1497" w:rsidR="00534EA9" w:rsidRPr="00C1361E" w:rsidRDefault="00534EA9" w:rsidP="00E90E7B">
                  <w:pPr>
                    <w:spacing w:line="400" w:lineRule="exact"/>
                    <w:rPr>
                      <w:rFonts w:ascii="標楷體" w:eastAsia="標楷體" w:hAnsi="標楷體"/>
                      <w:b/>
                      <w:bCs/>
                    </w:rPr>
                  </w:pPr>
                  <w:r w:rsidRPr="00C1361E">
                    <w:rPr>
                      <w:rFonts w:ascii="標楷體" w:eastAsia="標楷體" w:hAnsi="標楷體" w:hint="eastAsia"/>
                    </w:rPr>
                    <w:t>合認知，知之為知之，不知為不知。</w:t>
                  </w:r>
                </w:p>
              </w:tc>
              <w:tc>
                <w:tcPr>
                  <w:tcW w:w="4689" w:type="dxa"/>
                </w:tcPr>
                <w:p w14:paraId="161973E6" w14:textId="7C2A9992" w:rsidR="00534EA9" w:rsidRPr="00C1361E" w:rsidRDefault="00534EA9" w:rsidP="00E90E7B">
                  <w:pPr>
                    <w:spacing w:line="400" w:lineRule="exact"/>
                    <w:rPr>
                      <w:rFonts w:ascii="標楷體" w:eastAsia="標楷體" w:hAnsi="標楷體"/>
                      <w:b/>
                      <w:bCs/>
                    </w:rPr>
                  </w:pPr>
                  <w:r w:rsidRPr="00C1361E">
                    <w:rPr>
                      <w:rFonts w:ascii="標楷體" w:eastAsia="標楷體" w:hAnsi="標楷體" w:hint="eastAsia"/>
                    </w:rPr>
                    <w:t>以信念為知識，以考試懾人。</w:t>
                  </w:r>
                </w:p>
              </w:tc>
            </w:tr>
            <w:tr w:rsidR="00534EA9" w:rsidRPr="00C1361E" w14:paraId="744B4DB0" w14:textId="77777777" w:rsidTr="00534EA9">
              <w:tc>
                <w:tcPr>
                  <w:tcW w:w="1306" w:type="dxa"/>
                  <w:vAlign w:val="center"/>
                </w:tcPr>
                <w:p w14:paraId="30C9F0DB" w14:textId="32053C30" w:rsidR="00534EA9" w:rsidRPr="00C1361E" w:rsidRDefault="00534EA9" w:rsidP="00E90E7B">
                  <w:pPr>
                    <w:spacing w:line="400" w:lineRule="exact"/>
                    <w:jc w:val="center"/>
                    <w:rPr>
                      <w:rFonts w:ascii="標楷體" w:eastAsia="標楷體" w:hAnsi="標楷體"/>
                      <w:b/>
                      <w:bCs/>
                      <w:color w:val="0070C0"/>
                    </w:rPr>
                  </w:pPr>
                  <w:r w:rsidRPr="00C1361E">
                    <w:rPr>
                      <w:rFonts w:ascii="標楷體" w:eastAsia="標楷體" w:hAnsi="標楷體" w:hint="eastAsia"/>
                      <w:b/>
                      <w:color w:val="0070C0"/>
                    </w:rPr>
                    <w:t>道德權威</w:t>
                  </w:r>
                </w:p>
              </w:tc>
              <w:tc>
                <w:tcPr>
                  <w:tcW w:w="4688" w:type="dxa"/>
                </w:tcPr>
                <w:p w14:paraId="4E29D4BA" w14:textId="47B363E0" w:rsidR="00534EA9" w:rsidRPr="00C1361E" w:rsidRDefault="00534EA9" w:rsidP="00E90E7B">
                  <w:pPr>
                    <w:spacing w:line="400" w:lineRule="exact"/>
                    <w:rPr>
                      <w:rFonts w:ascii="標楷體" w:eastAsia="標楷體" w:hAnsi="標楷體"/>
                      <w:b/>
                      <w:bCs/>
                    </w:rPr>
                  </w:pPr>
                  <w:r w:rsidRPr="00C1361E">
                    <w:rPr>
                      <w:rFonts w:ascii="標楷體" w:eastAsia="標楷體" w:hAnsi="標楷體" w:hint="eastAsia"/>
                    </w:rPr>
                    <w:t>人師，尊重學生，以身作則。</w:t>
                  </w:r>
                </w:p>
              </w:tc>
              <w:tc>
                <w:tcPr>
                  <w:tcW w:w="4689" w:type="dxa"/>
                </w:tcPr>
                <w:p w14:paraId="35D2D53D" w14:textId="11747C71" w:rsidR="00534EA9" w:rsidRPr="00C1361E" w:rsidRDefault="00534EA9" w:rsidP="00E90E7B">
                  <w:pPr>
                    <w:spacing w:line="400" w:lineRule="exact"/>
                    <w:rPr>
                      <w:rFonts w:ascii="標楷體" w:eastAsia="標楷體" w:hAnsi="標楷體"/>
                      <w:b/>
                      <w:bCs/>
                    </w:rPr>
                  </w:pPr>
                  <w:r w:rsidRPr="00C1361E">
                    <w:rPr>
                      <w:rFonts w:ascii="標楷體" w:eastAsia="標楷體" w:hAnsi="標楷體" w:hint="eastAsia"/>
                    </w:rPr>
                    <w:t>灌輸，唯我獨尊，不尊重學生。</w:t>
                  </w:r>
                </w:p>
              </w:tc>
            </w:tr>
            <w:tr w:rsidR="00534EA9" w:rsidRPr="00C1361E" w14:paraId="33B13214" w14:textId="77777777" w:rsidTr="00534EA9">
              <w:tc>
                <w:tcPr>
                  <w:tcW w:w="1306" w:type="dxa"/>
                  <w:vAlign w:val="center"/>
                </w:tcPr>
                <w:p w14:paraId="3839F15A" w14:textId="73B6FE05" w:rsidR="00534EA9" w:rsidRPr="00C1361E" w:rsidRDefault="00534EA9" w:rsidP="00E90E7B">
                  <w:pPr>
                    <w:spacing w:line="400" w:lineRule="exact"/>
                    <w:jc w:val="center"/>
                    <w:rPr>
                      <w:rFonts w:ascii="標楷體" w:eastAsia="標楷體" w:hAnsi="標楷體"/>
                      <w:b/>
                      <w:bCs/>
                      <w:color w:val="0070C0"/>
                    </w:rPr>
                  </w:pPr>
                  <w:r w:rsidRPr="00C1361E">
                    <w:rPr>
                      <w:rFonts w:ascii="標楷體" w:eastAsia="標楷體" w:hAnsi="標楷體" w:hint="eastAsia"/>
                      <w:b/>
                      <w:color w:val="0070C0"/>
                    </w:rPr>
                    <w:t>神化權威</w:t>
                  </w:r>
                </w:p>
              </w:tc>
              <w:tc>
                <w:tcPr>
                  <w:tcW w:w="4688" w:type="dxa"/>
                </w:tcPr>
                <w:p w14:paraId="21ECD8D2" w14:textId="5984645D" w:rsidR="00534EA9" w:rsidRPr="00C1361E" w:rsidRDefault="00534EA9" w:rsidP="00E90E7B">
                  <w:pPr>
                    <w:spacing w:line="400" w:lineRule="exact"/>
                    <w:rPr>
                      <w:rFonts w:ascii="標楷體" w:eastAsia="標楷體" w:hAnsi="標楷體"/>
                      <w:b/>
                      <w:bCs/>
                    </w:rPr>
                  </w:pPr>
                  <w:r w:rsidRPr="00C1361E">
                    <w:rPr>
                      <w:rFonts w:ascii="標楷體" w:eastAsia="標楷體" w:hAnsi="標楷體" w:cs="Calibri"/>
                    </w:rPr>
                    <w:t> </w:t>
                  </w:r>
                  <w:r w:rsidRPr="00C1361E">
                    <w:rPr>
                      <w:rFonts w:ascii="標楷體" w:eastAsia="標楷體" w:hAnsi="標楷體" w:hint="eastAsia"/>
                    </w:rPr>
                    <w:t>節制，謹言慎行。</w:t>
                  </w:r>
                </w:p>
              </w:tc>
              <w:tc>
                <w:tcPr>
                  <w:tcW w:w="4689" w:type="dxa"/>
                </w:tcPr>
                <w:p w14:paraId="1646C2F0" w14:textId="6D00E0C6" w:rsidR="00534EA9" w:rsidRPr="00C1361E" w:rsidRDefault="00534EA9" w:rsidP="00E90E7B">
                  <w:pPr>
                    <w:spacing w:line="400" w:lineRule="exact"/>
                    <w:rPr>
                      <w:rFonts w:ascii="標楷體" w:eastAsia="標楷體" w:hAnsi="標楷體"/>
                      <w:b/>
                      <w:bCs/>
                    </w:rPr>
                  </w:pPr>
                  <w:r w:rsidRPr="00C1361E">
                    <w:rPr>
                      <w:rFonts w:ascii="標楷體" w:eastAsia="標楷體" w:hAnsi="標楷體" w:hint="eastAsia"/>
                    </w:rPr>
                    <w:t>偶像崇拜，搞英雄主義，神化教師形象。</w:t>
                  </w:r>
                </w:p>
              </w:tc>
            </w:tr>
            <w:tr w:rsidR="00534EA9" w:rsidRPr="00C1361E" w14:paraId="0ACF8347" w14:textId="77777777" w:rsidTr="00534EA9">
              <w:tc>
                <w:tcPr>
                  <w:tcW w:w="1306" w:type="dxa"/>
                  <w:vAlign w:val="center"/>
                </w:tcPr>
                <w:p w14:paraId="3385E9C7" w14:textId="488058B7" w:rsidR="00534EA9" w:rsidRPr="00C1361E" w:rsidRDefault="00534EA9" w:rsidP="00E90E7B">
                  <w:pPr>
                    <w:spacing w:line="400" w:lineRule="exact"/>
                    <w:jc w:val="center"/>
                    <w:rPr>
                      <w:rFonts w:ascii="標楷體" w:eastAsia="標楷體" w:hAnsi="標楷體"/>
                      <w:b/>
                      <w:color w:val="0070C0"/>
                    </w:rPr>
                  </w:pPr>
                  <w:r w:rsidRPr="00C1361E">
                    <w:rPr>
                      <w:rFonts w:ascii="標楷體" w:eastAsia="標楷體" w:hAnsi="標楷體" w:hint="eastAsia"/>
                      <w:b/>
                      <w:color w:val="0070C0"/>
                    </w:rPr>
                    <w:t>傳統權威</w:t>
                  </w:r>
                </w:p>
              </w:tc>
              <w:tc>
                <w:tcPr>
                  <w:tcW w:w="4688" w:type="dxa"/>
                </w:tcPr>
                <w:p w14:paraId="33665781" w14:textId="6CF0E313" w:rsidR="00534EA9" w:rsidRPr="00C1361E" w:rsidRDefault="00534EA9" w:rsidP="00E90E7B">
                  <w:pPr>
                    <w:spacing w:line="400" w:lineRule="exact"/>
                    <w:rPr>
                      <w:rFonts w:ascii="標楷體" w:eastAsia="標楷體" w:hAnsi="標楷體"/>
                    </w:rPr>
                  </w:pPr>
                  <w:r w:rsidRPr="00C1361E">
                    <w:rPr>
                      <w:rFonts w:ascii="標楷體" w:eastAsia="標楷體" w:hAnsi="標楷體" w:hint="eastAsia"/>
                    </w:rPr>
                    <w:t>移風易俗，教化社會，重建教師的社會地位。</w:t>
                  </w:r>
                </w:p>
              </w:tc>
              <w:tc>
                <w:tcPr>
                  <w:tcW w:w="4689" w:type="dxa"/>
                </w:tcPr>
                <w:p w14:paraId="7837AC07" w14:textId="7F97B0E2" w:rsidR="00534EA9" w:rsidRPr="00C1361E" w:rsidRDefault="00534EA9" w:rsidP="00E90E7B">
                  <w:pPr>
                    <w:spacing w:line="400" w:lineRule="exact"/>
                    <w:rPr>
                      <w:rFonts w:ascii="標楷體" w:eastAsia="標楷體" w:hAnsi="標楷體"/>
                    </w:rPr>
                  </w:pPr>
                  <w:r w:rsidRPr="00C1361E">
                    <w:rPr>
                      <w:rFonts w:ascii="標楷體" w:eastAsia="標楷體" w:hAnsi="標楷體" w:hint="eastAsia"/>
                    </w:rPr>
                    <w:t>教僕，任人糟蹋。或迷惘於天地君親師的地位。</w:t>
                  </w:r>
                </w:p>
              </w:tc>
            </w:tr>
          </w:tbl>
          <w:p w14:paraId="1D02FB67" w14:textId="462F268C" w:rsidR="003D2A15" w:rsidRPr="00C1361E" w:rsidRDefault="003D2A15" w:rsidP="00E90E7B">
            <w:pPr>
              <w:spacing w:line="400" w:lineRule="exact"/>
              <w:rPr>
                <w:rFonts w:ascii="標楷體" w:eastAsia="標楷體" w:hAnsi="標楷體"/>
              </w:rPr>
            </w:pPr>
          </w:p>
        </w:tc>
      </w:tr>
      <w:tr w:rsidR="003D2A15" w:rsidRPr="00C1361E" w14:paraId="0426C2CF" w14:textId="77777777" w:rsidTr="0026577B">
        <w:tc>
          <w:tcPr>
            <w:tcW w:w="419" w:type="dxa"/>
            <w:vAlign w:val="center"/>
          </w:tcPr>
          <w:p w14:paraId="64134D97" w14:textId="62B7890F" w:rsidR="003D2A15" w:rsidRPr="00C1361E" w:rsidRDefault="0026577B"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539487B3" w14:textId="3250D992" w:rsidR="003D2A15" w:rsidRPr="00C1361E" w:rsidRDefault="0026577B" w:rsidP="00E90E7B">
            <w:pPr>
              <w:spacing w:line="400" w:lineRule="exact"/>
              <w:rPr>
                <w:rFonts w:ascii="標楷體" w:eastAsia="標楷體" w:hAnsi="標楷體"/>
              </w:rPr>
            </w:pPr>
            <w:r w:rsidRPr="00C1361E">
              <w:rPr>
                <w:rFonts w:ascii="標楷體" w:eastAsia="標楷體" w:hAnsi="標楷體" w:hint="eastAsia"/>
              </w:rPr>
              <w:t>激勵理論中由艾德佛(Alderfer,1969所提出的ERG理論中強調較高層次需求的滿足愈小，則愈轉而追求較低層次需求的滿足以資補償，此稱之為？?</w:t>
            </w:r>
            <w:r w:rsidRPr="00C1361E">
              <w:rPr>
                <w:rFonts w:ascii="標楷體" w:eastAsia="標楷體" w:hAnsi="標楷體" w:hint="eastAsia"/>
              </w:rPr>
              <w:br/>
              <w:t>(A)挫折退化現象</w:t>
            </w:r>
            <w:r w:rsidRPr="00C1361E">
              <w:rPr>
                <w:rFonts w:ascii="標楷體" w:eastAsia="標楷體" w:hAnsi="標楷體" w:hint="eastAsia"/>
              </w:rPr>
              <w:br/>
              <w:t>(B)需求滿足現象</w:t>
            </w:r>
            <w:r w:rsidRPr="00C1361E">
              <w:rPr>
                <w:rFonts w:ascii="標楷體" w:eastAsia="標楷體" w:hAnsi="標楷體" w:hint="eastAsia"/>
              </w:rPr>
              <w:br/>
              <w:t>(C)需求補償現象</w:t>
            </w:r>
            <w:r w:rsidRPr="00C1361E">
              <w:rPr>
                <w:rFonts w:ascii="標楷體" w:eastAsia="標楷體" w:hAnsi="標楷體" w:hint="eastAsia"/>
              </w:rPr>
              <w:br/>
              <w:t>(D)挫折補償現象</w:t>
            </w:r>
          </w:p>
        </w:tc>
      </w:tr>
      <w:tr w:rsidR="003D2A15" w:rsidRPr="00C1361E" w14:paraId="1A6590D1" w14:textId="77777777" w:rsidTr="003D2A15">
        <w:tc>
          <w:tcPr>
            <w:tcW w:w="419" w:type="dxa"/>
          </w:tcPr>
          <w:p w14:paraId="5E0C3E70" w14:textId="77777777" w:rsidR="003D2A15" w:rsidRPr="00C1361E" w:rsidRDefault="003D2A15" w:rsidP="00E90E7B">
            <w:pPr>
              <w:spacing w:line="400" w:lineRule="exact"/>
              <w:rPr>
                <w:rFonts w:ascii="標楷體" w:eastAsia="標楷體" w:hAnsi="標楷體"/>
                <w:b/>
              </w:rPr>
            </w:pPr>
            <w:r w:rsidRPr="00C1361E">
              <w:rPr>
                <w:rFonts w:ascii="標楷體" w:eastAsia="標楷體" w:hAnsi="標楷體" w:hint="eastAsia"/>
                <w:b/>
              </w:rPr>
              <w:t>解</w:t>
            </w:r>
          </w:p>
          <w:p w14:paraId="16C43438" w14:textId="77777777" w:rsidR="003D2A15" w:rsidRPr="00C1361E" w:rsidRDefault="003D2A15"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014008B" w14:textId="54AAE550" w:rsidR="003D2A15" w:rsidRPr="00C1361E" w:rsidRDefault="0026577B" w:rsidP="00E90E7B">
            <w:pPr>
              <w:spacing w:line="400" w:lineRule="exact"/>
              <w:rPr>
                <w:rFonts w:ascii="標楷體" w:eastAsia="標楷體" w:hAnsi="標楷體"/>
              </w:rPr>
            </w:pPr>
            <w:r w:rsidRPr="00C1361E">
              <w:rPr>
                <w:rFonts w:ascii="標楷體" w:eastAsia="標楷體" w:hAnsi="標楷體" w:hint="eastAsia"/>
              </w:rPr>
              <w:t>Alderfer認為個體在發展的過程中，不僅有「滿足—進展」的方式，也有「挫折─退縮」的可能，也就是說低層次的需求滿足，於是有高層次的需求。反之，當高層次的需求沒有滿足或遭到挫折時，個體會退回低層次的需求。</w:t>
            </w:r>
          </w:p>
        </w:tc>
      </w:tr>
      <w:tr w:rsidR="0026577B" w:rsidRPr="00C1361E" w14:paraId="71D743CC" w14:textId="77777777" w:rsidTr="00D4435F">
        <w:tc>
          <w:tcPr>
            <w:tcW w:w="419" w:type="dxa"/>
            <w:vAlign w:val="center"/>
          </w:tcPr>
          <w:p w14:paraId="45715DDF" w14:textId="5C493A78" w:rsidR="0026577B" w:rsidRPr="00C1361E" w:rsidRDefault="0026577B"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292B0122" w14:textId="0054FAC5" w:rsidR="0026577B" w:rsidRPr="00C1361E" w:rsidRDefault="0026577B" w:rsidP="00E90E7B">
            <w:pPr>
              <w:spacing w:line="400" w:lineRule="exact"/>
              <w:rPr>
                <w:rFonts w:ascii="標楷體" w:eastAsia="標楷體" w:hAnsi="標楷體"/>
              </w:rPr>
            </w:pPr>
            <w:r w:rsidRPr="00C1361E">
              <w:rPr>
                <w:rFonts w:ascii="標楷體" w:eastAsia="標楷體" w:hAnsi="標楷體" w:hint="eastAsia"/>
              </w:rPr>
              <w:t>組織內彼此有信心，重要事項由領導者決定，部屬執行，次要者才由部屬決定，上下雙向溝通，這種領導類型稱為：</w:t>
            </w:r>
            <w:r w:rsidRPr="00C1361E">
              <w:rPr>
                <w:rFonts w:ascii="標楷體" w:eastAsia="標楷體" w:hAnsi="標楷體" w:cs="Calibri"/>
              </w:rPr>
              <w:t> </w:t>
            </w:r>
            <w:r w:rsidRPr="00C1361E">
              <w:rPr>
                <w:rFonts w:ascii="標楷體" w:eastAsia="標楷體" w:hAnsi="標楷體" w:hint="eastAsia"/>
              </w:rPr>
              <w:br/>
            </w:r>
            <w:r w:rsidRPr="00C1361E">
              <w:rPr>
                <w:rFonts w:ascii="標楷體" w:eastAsia="標楷體" w:hAnsi="標楷體" w:hint="eastAsia"/>
              </w:rPr>
              <w:lastRenderedPageBreak/>
              <w:t>(A)剝削權威式</w:t>
            </w:r>
            <w:r w:rsidRPr="00C1361E">
              <w:rPr>
                <w:rFonts w:ascii="標楷體" w:eastAsia="標楷體" w:hAnsi="標楷體" w:cs="Calibri"/>
              </w:rPr>
              <w:t> </w:t>
            </w:r>
            <w:r w:rsidRPr="00C1361E">
              <w:rPr>
                <w:rFonts w:ascii="標楷體" w:eastAsia="標楷體" w:hAnsi="標楷體" w:hint="eastAsia"/>
              </w:rPr>
              <w:br/>
              <w:t>(B)仁慈權威式</w:t>
            </w:r>
            <w:r w:rsidRPr="00C1361E">
              <w:rPr>
                <w:rFonts w:ascii="標楷體" w:eastAsia="標楷體" w:hAnsi="標楷體" w:cs="Calibri"/>
              </w:rPr>
              <w:t> </w:t>
            </w:r>
            <w:r w:rsidRPr="00C1361E">
              <w:rPr>
                <w:rFonts w:ascii="標楷體" w:eastAsia="標楷體" w:hAnsi="標楷體" w:hint="eastAsia"/>
              </w:rPr>
              <w:br/>
              <w:t>(C)商討民主式</w:t>
            </w:r>
            <w:r w:rsidRPr="00C1361E">
              <w:rPr>
                <w:rFonts w:ascii="標楷體" w:eastAsia="標楷體" w:hAnsi="標楷體" w:cs="Calibri"/>
              </w:rPr>
              <w:t> </w:t>
            </w:r>
            <w:r w:rsidRPr="00C1361E">
              <w:rPr>
                <w:rFonts w:ascii="標楷體" w:eastAsia="標楷體" w:hAnsi="標楷體" w:hint="eastAsia"/>
              </w:rPr>
              <w:br/>
              <w:t>(D)參與民主式</w:t>
            </w:r>
            <w:r w:rsidRPr="00C1361E">
              <w:rPr>
                <w:rFonts w:ascii="標楷體" w:eastAsia="標楷體" w:hAnsi="標楷體" w:cs="Calibri"/>
              </w:rPr>
              <w:t> </w:t>
            </w:r>
          </w:p>
        </w:tc>
      </w:tr>
      <w:tr w:rsidR="0026577B" w:rsidRPr="00C1361E" w14:paraId="35A5A066" w14:textId="77777777" w:rsidTr="003D2A15">
        <w:tc>
          <w:tcPr>
            <w:tcW w:w="419" w:type="dxa"/>
          </w:tcPr>
          <w:p w14:paraId="4122EDD2" w14:textId="77777777" w:rsidR="0026577B" w:rsidRPr="00C1361E" w:rsidRDefault="0026577B"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3E19081E" w14:textId="740A5B77" w:rsidR="0026577B" w:rsidRPr="00C1361E" w:rsidRDefault="0026577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C63DDB0" w14:textId="77777777" w:rsidR="0026577B" w:rsidRPr="00C1361E" w:rsidRDefault="0026577B" w:rsidP="00E90E7B">
            <w:pPr>
              <w:spacing w:line="400" w:lineRule="exact"/>
              <w:rPr>
                <w:rFonts w:ascii="標楷體" w:eastAsia="標楷體" w:hAnsi="標楷體"/>
              </w:rPr>
            </w:pPr>
            <w:r w:rsidRPr="00C1361E">
              <w:rPr>
                <w:rFonts w:ascii="標楷體" w:eastAsia="標楷體" w:hAnsi="標楷體" w:hint="eastAsia"/>
                <w:b/>
                <w:bCs/>
                <w:color w:val="FF0000"/>
              </w:rPr>
              <w:t>萊克特</w:t>
            </w:r>
          </w:p>
          <w:p w14:paraId="2E3C93B6" w14:textId="77777777" w:rsidR="0026577B" w:rsidRPr="00C1361E" w:rsidRDefault="0026577B" w:rsidP="00E90E7B">
            <w:pPr>
              <w:spacing w:line="400" w:lineRule="exact"/>
              <w:rPr>
                <w:rFonts w:ascii="標楷體" w:eastAsia="標楷體" w:hAnsi="標楷體"/>
              </w:rPr>
            </w:pPr>
            <w:r w:rsidRPr="00C1361E">
              <w:rPr>
                <w:rFonts w:ascii="標楷體" w:eastAsia="標楷體" w:hAnsi="標楷體" w:hint="eastAsia"/>
                <w:b/>
                <w:color w:val="0070C0"/>
              </w:rPr>
              <w:t>剝削權威型</w:t>
            </w:r>
            <w:r w:rsidRPr="00C1361E">
              <w:rPr>
                <w:rFonts w:ascii="標楷體" w:eastAsia="標楷體" w:hAnsi="標楷體"/>
              </w:rPr>
              <w:t xml:space="preserve"> </w:t>
            </w:r>
            <w:r w:rsidRPr="00C1361E">
              <w:rPr>
                <w:rFonts w:ascii="標楷體" w:eastAsia="標楷體" w:hAnsi="標楷體" w:hint="eastAsia"/>
              </w:rPr>
              <w:t xml:space="preserve">類似「嚴厲考制型」。　　</w:t>
            </w:r>
            <w:r w:rsidRPr="00C1361E">
              <w:rPr>
                <w:rFonts w:ascii="標楷體" w:eastAsia="標楷體" w:hAnsi="標楷體" w:hint="eastAsia"/>
                <w:b/>
                <w:color w:val="0070C0"/>
              </w:rPr>
              <w:t>仁慈權威型</w:t>
            </w:r>
            <w:r w:rsidRPr="00C1361E">
              <w:rPr>
                <w:rFonts w:ascii="標楷體" w:eastAsia="標楷體" w:hAnsi="標楷體"/>
              </w:rPr>
              <w:t xml:space="preserve"> </w:t>
            </w:r>
            <w:r w:rsidRPr="00C1361E">
              <w:rPr>
                <w:rFonts w:ascii="標楷體" w:eastAsia="標楷體" w:hAnsi="標楷體" w:hint="eastAsia"/>
              </w:rPr>
              <w:t>類似「仁慈考制型」。</w:t>
            </w:r>
          </w:p>
          <w:p w14:paraId="64FB80BC" w14:textId="77777777" w:rsidR="0026577B" w:rsidRPr="00C1361E" w:rsidRDefault="0026577B" w:rsidP="00E90E7B">
            <w:pPr>
              <w:spacing w:line="400" w:lineRule="exact"/>
              <w:rPr>
                <w:rFonts w:ascii="標楷體" w:eastAsia="標楷體" w:hAnsi="標楷體"/>
              </w:rPr>
            </w:pPr>
            <w:r w:rsidRPr="00C1361E">
              <w:rPr>
                <w:rFonts w:ascii="標楷體" w:eastAsia="標楷體" w:hAnsi="標楷體" w:hint="eastAsia"/>
                <w:b/>
                <w:color w:val="0070C0"/>
              </w:rPr>
              <w:t>商討民主型</w:t>
            </w:r>
            <w:r w:rsidRPr="00C1361E">
              <w:rPr>
                <w:rFonts w:ascii="標楷體" w:eastAsia="標楷體" w:hAnsi="標楷體"/>
              </w:rPr>
              <w:t xml:space="preserve"> </w:t>
            </w:r>
            <w:r w:rsidRPr="00C1361E">
              <w:rPr>
                <w:rFonts w:ascii="標楷體" w:eastAsia="標楷體" w:hAnsi="標楷體" w:hint="eastAsia"/>
              </w:rPr>
              <w:t>教師使用雙向溝通，主要決定來自教師，較低層次則由學生共同決定。</w:t>
            </w:r>
          </w:p>
          <w:p w14:paraId="6159307A" w14:textId="1F86A169" w:rsidR="0026577B" w:rsidRPr="00C1361E" w:rsidRDefault="0026577B" w:rsidP="00E90E7B">
            <w:pPr>
              <w:spacing w:line="400" w:lineRule="exact"/>
              <w:rPr>
                <w:rFonts w:ascii="標楷體" w:eastAsia="標楷體" w:hAnsi="標楷體"/>
              </w:rPr>
            </w:pPr>
            <w:r w:rsidRPr="00C1361E">
              <w:rPr>
                <w:rFonts w:ascii="標楷體" w:eastAsia="標楷體" w:hAnsi="標楷體" w:hint="eastAsia"/>
                <w:b/>
                <w:color w:val="0070C0"/>
              </w:rPr>
              <w:t>參與民主型</w:t>
            </w:r>
            <w:r w:rsidRPr="00C1361E">
              <w:rPr>
                <w:rFonts w:ascii="標楷體" w:eastAsia="標楷體" w:hAnsi="標楷體"/>
              </w:rPr>
              <w:t xml:space="preserve"> </w:t>
            </w:r>
            <w:r w:rsidRPr="00C1361E">
              <w:rPr>
                <w:rFonts w:ascii="標楷體" w:eastAsia="標楷體" w:hAnsi="標楷體" w:hint="eastAsia"/>
              </w:rPr>
              <w:t>教師作決定時有高度的分權，而溝通不僅是上下雙向的溝通，而且有同妀妀擠水平溝通。</w:t>
            </w:r>
          </w:p>
        </w:tc>
      </w:tr>
      <w:tr w:rsidR="0026577B" w:rsidRPr="00C1361E" w14:paraId="1307A4EE" w14:textId="77777777" w:rsidTr="00D4435F">
        <w:tc>
          <w:tcPr>
            <w:tcW w:w="419" w:type="dxa"/>
            <w:vAlign w:val="center"/>
          </w:tcPr>
          <w:p w14:paraId="2E0727FF" w14:textId="0AEB0F51" w:rsidR="0026577B" w:rsidRPr="00C1361E" w:rsidRDefault="0026577B"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9" w:type="dxa"/>
          </w:tcPr>
          <w:p w14:paraId="63962B4A" w14:textId="76B7458D" w:rsidR="0026577B" w:rsidRPr="00C1361E" w:rsidRDefault="0026577B" w:rsidP="00E90E7B">
            <w:pPr>
              <w:spacing w:line="400" w:lineRule="exact"/>
              <w:rPr>
                <w:rFonts w:ascii="標楷體" w:eastAsia="標楷體" w:hAnsi="標楷體"/>
              </w:rPr>
            </w:pPr>
            <w:r w:rsidRPr="00C1361E">
              <w:rPr>
                <w:rFonts w:ascii="標楷體" w:eastAsia="標楷體" w:hAnsi="標楷體" w:hint="eastAsia"/>
              </w:rPr>
              <w:t>下列那一項屬於「權變理論」的主要假設？</w:t>
            </w:r>
            <w:r w:rsidRPr="00C1361E">
              <w:rPr>
                <w:rFonts w:ascii="標楷體" w:eastAsia="標楷體" w:hAnsi="標楷體" w:cs="Calibri"/>
              </w:rPr>
              <w:t> </w:t>
            </w:r>
            <w:r w:rsidRPr="00C1361E">
              <w:rPr>
                <w:rFonts w:ascii="標楷體" w:eastAsia="標楷體" w:hAnsi="標楷體" w:hint="eastAsia"/>
              </w:rPr>
              <w:br/>
              <w:t>(A)在有利的情境下，關係取向的領導者比較成功</w:t>
            </w:r>
            <w:r w:rsidRPr="00C1361E">
              <w:rPr>
                <w:rFonts w:ascii="標楷體" w:eastAsia="標楷體" w:hAnsi="標楷體" w:cs="Calibri"/>
              </w:rPr>
              <w:t> </w:t>
            </w:r>
            <w:r w:rsidRPr="00C1361E">
              <w:rPr>
                <w:rFonts w:ascii="標楷體" w:eastAsia="標楷體" w:hAnsi="標楷體" w:hint="eastAsia"/>
              </w:rPr>
              <w:br/>
              <w:t>(B)在不利的情境下，關係取向的領導者比較成功</w:t>
            </w:r>
            <w:r w:rsidRPr="00C1361E">
              <w:rPr>
                <w:rFonts w:ascii="標楷體" w:eastAsia="標楷體" w:hAnsi="標楷體" w:cs="Calibri"/>
              </w:rPr>
              <w:t> </w:t>
            </w:r>
            <w:r w:rsidRPr="00C1361E">
              <w:rPr>
                <w:rFonts w:ascii="標楷體" w:eastAsia="標楷體" w:hAnsi="標楷體" w:hint="eastAsia"/>
              </w:rPr>
              <w:br/>
              <w:t>(C)在中等有利的情境下，工作取向的領導者比較成功</w:t>
            </w:r>
            <w:r w:rsidRPr="00C1361E">
              <w:rPr>
                <w:rFonts w:ascii="標楷體" w:eastAsia="標楷體" w:hAnsi="標楷體" w:cs="Calibri"/>
              </w:rPr>
              <w:t> </w:t>
            </w:r>
            <w:r w:rsidRPr="00C1361E">
              <w:rPr>
                <w:rFonts w:ascii="標楷體" w:eastAsia="標楷體" w:hAnsi="標楷體" w:hint="eastAsia"/>
              </w:rPr>
              <w:br/>
              <w:t>(D)在不利的情境下，工作取向的領導者比較成功</w:t>
            </w:r>
            <w:r w:rsidRPr="00C1361E">
              <w:rPr>
                <w:rFonts w:ascii="標楷體" w:eastAsia="標楷體" w:hAnsi="標楷體" w:cs="Calibri"/>
              </w:rPr>
              <w:t> </w:t>
            </w:r>
          </w:p>
        </w:tc>
      </w:tr>
      <w:tr w:rsidR="0026577B" w:rsidRPr="00C1361E" w14:paraId="33C22929" w14:textId="77777777" w:rsidTr="003D2A15">
        <w:tc>
          <w:tcPr>
            <w:tcW w:w="419" w:type="dxa"/>
          </w:tcPr>
          <w:p w14:paraId="07B22097" w14:textId="77777777" w:rsidR="0026577B" w:rsidRPr="00C1361E" w:rsidRDefault="0026577B" w:rsidP="00E90E7B">
            <w:pPr>
              <w:spacing w:line="400" w:lineRule="exact"/>
              <w:rPr>
                <w:rFonts w:ascii="標楷體" w:eastAsia="標楷體" w:hAnsi="標楷體"/>
                <w:b/>
              </w:rPr>
            </w:pPr>
            <w:r w:rsidRPr="00C1361E">
              <w:rPr>
                <w:rFonts w:ascii="標楷體" w:eastAsia="標楷體" w:hAnsi="標楷體" w:hint="eastAsia"/>
                <w:b/>
              </w:rPr>
              <w:t>解</w:t>
            </w:r>
          </w:p>
          <w:p w14:paraId="1BBE0930" w14:textId="5798F96D" w:rsidR="0026577B" w:rsidRPr="00C1361E" w:rsidRDefault="0026577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22A5A9C2" w14:textId="77777777" w:rsidR="0026577B" w:rsidRPr="00C1361E" w:rsidRDefault="0026577B" w:rsidP="00E90E7B">
            <w:pPr>
              <w:spacing w:line="400" w:lineRule="exact"/>
              <w:rPr>
                <w:rFonts w:ascii="標楷體" w:eastAsia="標楷體" w:hAnsi="標楷體"/>
              </w:rPr>
            </w:pPr>
            <w:r w:rsidRPr="00C1361E">
              <w:rPr>
                <w:rFonts w:ascii="標楷體" w:eastAsia="標楷體" w:hAnsi="標楷體" w:hint="eastAsia"/>
              </w:rPr>
              <w:t>在明顯不利的情境中或是十分有利的情境裡，以工作取向得領導方式比較有效</w:t>
            </w:r>
          </w:p>
          <w:p w14:paraId="64733B98" w14:textId="486E452D" w:rsidR="0026577B" w:rsidRPr="00C1361E" w:rsidRDefault="0026577B" w:rsidP="00E90E7B">
            <w:pPr>
              <w:spacing w:line="400" w:lineRule="exact"/>
              <w:rPr>
                <w:rFonts w:ascii="標楷體" w:eastAsia="標楷體" w:hAnsi="標楷體"/>
              </w:rPr>
            </w:pPr>
            <w:r w:rsidRPr="00C1361E">
              <w:rPr>
                <w:rFonts w:ascii="標楷體" w:eastAsia="標楷體" w:hAnsi="標楷體" w:hint="eastAsia"/>
              </w:rPr>
              <w:t>在介於這兩者之間的情境裡，以人情取向的領導比較有效</w:t>
            </w:r>
          </w:p>
        </w:tc>
      </w:tr>
      <w:tr w:rsidR="0026577B" w:rsidRPr="00C1361E" w14:paraId="36BD37D2" w14:textId="77777777" w:rsidTr="00D4435F">
        <w:tc>
          <w:tcPr>
            <w:tcW w:w="419" w:type="dxa"/>
            <w:vAlign w:val="center"/>
          </w:tcPr>
          <w:p w14:paraId="3AB1D5CC" w14:textId="4960B70C" w:rsidR="0026577B" w:rsidRPr="00C1361E" w:rsidRDefault="0026577B"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9" w:type="dxa"/>
          </w:tcPr>
          <w:p w14:paraId="5363CD06" w14:textId="1E5B3030" w:rsidR="0026577B" w:rsidRPr="00C1361E" w:rsidRDefault="0026577B" w:rsidP="00E90E7B">
            <w:pPr>
              <w:spacing w:line="400" w:lineRule="exact"/>
              <w:rPr>
                <w:rFonts w:ascii="標楷體" w:eastAsia="標楷體" w:hAnsi="標楷體"/>
              </w:rPr>
            </w:pPr>
            <w:r w:rsidRPr="00C1361E">
              <w:rPr>
                <w:rFonts w:ascii="標楷體" w:eastAsia="標楷體" w:hAnsi="標楷體" w:hint="eastAsia"/>
              </w:rPr>
              <w:t>所謂「連針人」是屬於下列領導基礎權力中的哪一項？</w:t>
            </w:r>
            <w:r w:rsidRPr="00C1361E">
              <w:rPr>
                <w:rFonts w:ascii="標楷體" w:eastAsia="標楷體" w:hAnsi="標楷體" w:hint="eastAsia"/>
              </w:rPr>
              <w:br/>
              <w:t>(A)強制權力</w:t>
            </w:r>
            <w:r w:rsidRPr="00C1361E">
              <w:rPr>
                <w:rFonts w:ascii="標楷體" w:eastAsia="標楷體" w:hAnsi="標楷體" w:cs="Calibri"/>
              </w:rPr>
              <w:t> </w:t>
            </w:r>
            <w:r w:rsidRPr="00C1361E">
              <w:rPr>
                <w:rFonts w:ascii="標楷體" w:eastAsia="標楷體" w:hAnsi="標楷體" w:hint="eastAsia"/>
              </w:rPr>
              <w:br/>
              <w:t>(B)關聯權力</w:t>
            </w:r>
            <w:r w:rsidRPr="00C1361E">
              <w:rPr>
                <w:rFonts w:ascii="標楷體" w:eastAsia="標楷體" w:hAnsi="標楷體" w:hint="eastAsia"/>
              </w:rPr>
              <w:br/>
              <w:t>(C)參照權力</w:t>
            </w:r>
            <w:r w:rsidRPr="00C1361E">
              <w:rPr>
                <w:rFonts w:ascii="標楷體" w:eastAsia="標楷體" w:hAnsi="標楷體" w:cs="Calibri"/>
              </w:rPr>
              <w:t> </w:t>
            </w:r>
            <w:r w:rsidRPr="00C1361E">
              <w:rPr>
                <w:rFonts w:ascii="標楷體" w:eastAsia="標楷體" w:hAnsi="標楷體" w:hint="eastAsia"/>
              </w:rPr>
              <w:br/>
              <w:t>(D)資訊權力</w:t>
            </w:r>
            <w:r w:rsidRPr="00C1361E">
              <w:rPr>
                <w:rFonts w:ascii="標楷體" w:eastAsia="標楷體" w:hAnsi="標楷體" w:cs="Calibri"/>
              </w:rPr>
              <w:t> </w:t>
            </w:r>
          </w:p>
        </w:tc>
      </w:tr>
      <w:tr w:rsidR="0026577B" w:rsidRPr="00C1361E" w14:paraId="23D368E1" w14:textId="77777777" w:rsidTr="003D2A15">
        <w:tc>
          <w:tcPr>
            <w:tcW w:w="419" w:type="dxa"/>
          </w:tcPr>
          <w:p w14:paraId="5DF3FF0C" w14:textId="77777777" w:rsidR="0026577B" w:rsidRPr="00C1361E" w:rsidRDefault="0026577B" w:rsidP="00E90E7B">
            <w:pPr>
              <w:spacing w:line="400" w:lineRule="exact"/>
              <w:rPr>
                <w:rFonts w:ascii="標楷體" w:eastAsia="標楷體" w:hAnsi="標楷體"/>
                <w:b/>
              </w:rPr>
            </w:pPr>
            <w:r w:rsidRPr="00C1361E">
              <w:rPr>
                <w:rFonts w:ascii="標楷體" w:eastAsia="標楷體" w:hAnsi="標楷體" w:hint="eastAsia"/>
                <w:b/>
              </w:rPr>
              <w:t>解</w:t>
            </w:r>
          </w:p>
          <w:p w14:paraId="42D3648D" w14:textId="748C6226" w:rsidR="0026577B" w:rsidRPr="00C1361E" w:rsidRDefault="0026577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42C53D74" w14:textId="77777777" w:rsidR="0026577B" w:rsidRPr="00C1361E" w:rsidRDefault="0026577B" w:rsidP="00E90E7B">
            <w:pPr>
              <w:spacing w:line="400" w:lineRule="exact"/>
              <w:rPr>
                <w:rFonts w:ascii="標楷體" w:eastAsia="標楷體" w:hAnsi="標楷體"/>
              </w:rPr>
            </w:pPr>
          </w:p>
        </w:tc>
      </w:tr>
      <w:tr w:rsidR="0026577B" w:rsidRPr="00C1361E" w14:paraId="5A93970C" w14:textId="77777777" w:rsidTr="00D4435F">
        <w:tc>
          <w:tcPr>
            <w:tcW w:w="419" w:type="dxa"/>
            <w:vAlign w:val="center"/>
          </w:tcPr>
          <w:p w14:paraId="006B3C22" w14:textId="489E3022" w:rsidR="0026577B" w:rsidRPr="00C1361E" w:rsidRDefault="0026577B"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9" w:type="dxa"/>
          </w:tcPr>
          <w:p w14:paraId="2CEEA744" w14:textId="77A96A94" w:rsidR="0026577B" w:rsidRPr="00C1361E" w:rsidRDefault="0026577B" w:rsidP="00E90E7B">
            <w:pPr>
              <w:spacing w:line="400" w:lineRule="exact"/>
              <w:rPr>
                <w:rFonts w:ascii="標楷體" w:eastAsia="標楷體" w:hAnsi="標楷體"/>
              </w:rPr>
            </w:pPr>
            <w:r w:rsidRPr="00C1361E">
              <w:rPr>
                <w:rFonts w:ascii="標楷體" w:eastAsia="標楷體" w:hAnsi="標楷體" w:hint="eastAsia"/>
              </w:rPr>
              <w:t>提出POSDCORB者為甚麼時期的學派?</w:t>
            </w:r>
            <w:r w:rsidRPr="00C1361E">
              <w:rPr>
                <w:rFonts w:ascii="標楷體" w:eastAsia="標楷體" w:hAnsi="標楷體" w:cs="Calibri"/>
              </w:rPr>
              <w:t> </w:t>
            </w:r>
            <w:r w:rsidRPr="00C1361E">
              <w:rPr>
                <w:rFonts w:ascii="標楷體" w:eastAsia="標楷體" w:hAnsi="標楷體" w:hint="eastAsia"/>
              </w:rPr>
              <w:br/>
              <w:t>(A)傳統理論時期</w:t>
            </w:r>
            <w:r w:rsidRPr="00C1361E">
              <w:rPr>
                <w:rFonts w:ascii="標楷體" w:eastAsia="標楷體" w:hAnsi="標楷體" w:cs="Calibri"/>
              </w:rPr>
              <w:t> </w:t>
            </w:r>
            <w:r w:rsidRPr="00C1361E">
              <w:rPr>
                <w:rFonts w:ascii="標楷體" w:eastAsia="標楷體" w:hAnsi="標楷體" w:hint="eastAsia"/>
              </w:rPr>
              <w:br/>
              <w:t>(B)行為科學時期</w:t>
            </w:r>
            <w:r w:rsidRPr="00C1361E">
              <w:rPr>
                <w:rFonts w:ascii="標楷體" w:eastAsia="標楷體" w:hAnsi="標楷體" w:cs="Calibri"/>
              </w:rPr>
              <w:t> </w:t>
            </w:r>
            <w:r w:rsidRPr="00C1361E">
              <w:rPr>
                <w:rFonts w:ascii="標楷體" w:eastAsia="標楷體" w:hAnsi="標楷體" w:hint="eastAsia"/>
              </w:rPr>
              <w:br/>
              <w:t>(C)系統途徑時期</w:t>
            </w:r>
            <w:r w:rsidRPr="00C1361E">
              <w:rPr>
                <w:rFonts w:ascii="標楷體" w:eastAsia="標楷體" w:hAnsi="標楷體" w:cs="Calibri"/>
              </w:rPr>
              <w:t> </w:t>
            </w:r>
            <w:r w:rsidRPr="00C1361E">
              <w:rPr>
                <w:rFonts w:ascii="標楷體" w:eastAsia="標楷體" w:hAnsi="標楷體" w:hint="eastAsia"/>
              </w:rPr>
              <w:br/>
              <w:t>(D)近代新興時期</w:t>
            </w:r>
          </w:p>
        </w:tc>
      </w:tr>
      <w:tr w:rsidR="003D2A15" w:rsidRPr="00C1361E" w14:paraId="678B16CE" w14:textId="77777777" w:rsidTr="003D2A15">
        <w:tc>
          <w:tcPr>
            <w:tcW w:w="419" w:type="dxa"/>
          </w:tcPr>
          <w:p w14:paraId="6B16874E" w14:textId="77777777" w:rsidR="003D2A15" w:rsidRPr="00C1361E" w:rsidRDefault="003D2A15" w:rsidP="00E90E7B">
            <w:pPr>
              <w:spacing w:line="400" w:lineRule="exact"/>
              <w:rPr>
                <w:rFonts w:ascii="標楷體" w:eastAsia="標楷體" w:hAnsi="標楷體"/>
                <w:b/>
              </w:rPr>
            </w:pPr>
            <w:r w:rsidRPr="00C1361E">
              <w:rPr>
                <w:rFonts w:ascii="標楷體" w:eastAsia="標楷體" w:hAnsi="標楷體" w:hint="eastAsia"/>
                <w:b/>
              </w:rPr>
              <w:t>解</w:t>
            </w:r>
          </w:p>
          <w:p w14:paraId="5A5198B2" w14:textId="77777777" w:rsidR="003D2A15" w:rsidRPr="00C1361E" w:rsidRDefault="003D2A15"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1797BD0" w14:textId="77777777" w:rsidR="0026577B" w:rsidRPr="00C1361E" w:rsidRDefault="0026577B" w:rsidP="00E90E7B">
            <w:pPr>
              <w:spacing w:line="400" w:lineRule="exact"/>
              <w:rPr>
                <w:rFonts w:ascii="標楷體" w:eastAsia="標楷體" w:hAnsi="標楷體"/>
                <w:color w:val="000000" w:themeColor="text1"/>
                <w:shd w:val="pct15" w:color="auto" w:fill="FFFFFF"/>
              </w:rPr>
            </w:pPr>
            <w:r w:rsidRPr="00C1361E">
              <w:rPr>
                <w:rFonts w:ascii="標楷體" w:eastAsia="標楷體" w:hAnsi="標楷體" w:hint="eastAsia"/>
                <w:b/>
                <w:color w:val="FF0000"/>
              </w:rPr>
              <w:t xml:space="preserve">古立克Gulick </w:t>
            </w:r>
            <w:r w:rsidRPr="00C1361E">
              <w:rPr>
                <w:rFonts w:ascii="標楷體" w:eastAsia="標楷體" w:hAnsi="標楷體" w:hint="eastAsia"/>
                <w:b/>
                <w:color w:val="00B050"/>
              </w:rPr>
              <w:t>POSDCORB</w:t>
            </w:r>
            <w:r w:rsidRPr="00C1361E">
              <w:rPr>
                <w:rFonts w:ascii="標楷體" w:eastAsia="標楷體" w:hAnsi="標楷體"/>
                <w:b/>
                <w:color w:val="00B050"/>
              </w:rPr>
              <w:t xml:space="preserve"> </w:t>
            </w:r>
            <w:r w:rsidRPr="00C1361E">
              <w:rPr>
                <w:rFonts w:ascii="標楷體" w:eastAsia="標楷體" w:hAnsi="標楷體" w:hint="eastAsia"/>
                <w:color w:val="000000" w:themeColor="text1"/>
                <w:shd w:val="pct15" w:color="auto" w:fill="FFFFFF"/>
              </w:rPr>
              <w:t>蛤蜊殼祭祖用紙鞋包玉</w:t>
            </w:r>
          </w:p>
          <w:p w14:paraId="075BCB18" w14:textId="16273E9C" w:rsidR="003D2A15" w:rsidRPr="00C1361E" w:rsidRDefault="0026577B" w:rsidP="00E90E7B">
            <w:pPr>
              <w:spacing w:line="400" w:lineRule="exact"/>
              <w:rPr>
                <w:rFonts w:ascii="標楷體" w:eastAsia="標楷體" w:hAnsi="標楷體"/>
                <w:b/>
                <w:color w:val="0070C0"/>
              </w:rPr>
            </w:pPr>
            <w:r w:rsidRPr="00C1361E">
              <w:rPr>
                <w:rFonts w:ascii="標楷體" w:eastAsia="標楷體" w:hAnsi="標楷體" w:hint="eastAsia"/>
                <w:b/>
                <w:color w:val="0070C0"/>
              </w:rPr>
              <w:t>計畫</w:t>
            </w:r>
            <w:r w:rsidRPr="00C1361E">
              <w:rPr>
                <w:rFonts w:ascii="標楷體" w:eastAsia="標楷體" w:hAnsi="標楷體"/>
                <w:b/>
                <w:color w:val="0070C0"/>
              </w:rPr>
              <w:t xml:space="preserve"> </w:t>
            </w:r>
            <w:r w:rsidRPr="00C1361E">
              <w:rPr>
                <w:rFonts w:ascii="標楷體" w:eastAsia="標楷體" w:hAnsi="標楷體" w:hint="eastAsia"/>
                <w:b/>
                <w:color w:val="0070C0"/>
              </w:rPr>
              <w:t>組織</w:t>
            </w:r>
            <w:r w:rsidRPr="00C1361E">
              <w:rPr>
                <w:rFonts w:ascii="標楷體" w:eastAsia="標楷體" w:hAnsi="標楷體"/>
                <w:b/>
                <w:color w:val="0070C0"/>
              </w:rPr>
              <w:t xml:space="preserve"> </w:t>
            </w:r>
            <w:r w:rsidRPr="00C1361E">
              <w:rPr>
                <w:rFonts w:ascii="標楷體" w:eastAsia="標楷體" w:hAnsi="標楷體" w:hint="eastAsia"/>
                <w:b/>
                <w:color w:val="0070C0"/>
              </w:rPr>
              <w:t>用人</w:t>
            </w:r>
            <w:r w:rsidRPr="00C1361E">
              <w:rPr>
                <w:rFonts w:ascii="標楷體" w:eastAsia="標楷體" w:hAnsi="標楷體"/>
                <w:b/>
                <w:color w:val="0070C0"/>
              </w:rPr>
              <w:t xml:space="preserve"> </w:t>
            </w:r>
            <w:r w:rsidRPr="00C1361E">
              <w:rPr>
                <w:rFonts w:ascii="標楷體" w:eastAsia="標楷體" w:hAnsi="標楷體" w:hint="eastAsia"/>
                <w:b/>
                <w:color w:val="0070C0"/>
              </w:rPr>
              <w:t>指引</w:t>
            </w:r>
            <w:r w:rsidRPr="00C1361E">
              <w:rPr>
                <w:rFonts w:ascii="標楷體" w:eastAsia="標楷體" w:hAnsi="標楷體"/>
                <w:b/>
                <w:color w:val="0070C0"/>
              </w:rPr>
              <w:t xml:space="preserve"> </w:t>
            </w:r>
            <w:r w:rsidRPr="00C1361E">
              <w:rPr>
                <w:rFonts w:ascii="標楷體" w:eastAsia="標楷體" w:hAnsi="標楷體" w:hint="eastAsia"/>
                <w:b/>
                <w:color w:val="0070C0"/>
              </w:rPr>
              <w:t>協調</w:t>
            </w:r>
            <w:r w:rsidRPr="00C1361E">
              <w:rPr>
                <w:rFonts w:ascii="標楷體" w:eastAsia="標楷體" w:hAnsi="標楷體"/>
                <w:b/>
                <w:color w:val="0070C0"/>
              </w:rPr>
              <w:t xml:space="preserve"> </w:t>
            </w:r>
            <w:r w:rsidRPr="00C1361E">
              <w:rPr>
                <w:rFonts w:ascii="標楷體" w:eastAsia="標楷體" w:hAnsi="標楷體" w:hint="eastAsia"/>
                <w:b/>
                <w:color w:val="0070C0"/>
              </w:rPr>
              <w:t>報告</w:t>
            </w:r>
            <w:r w:rsidRPr="00C1361E">
              <w:rPr>
                <w:rFonts w:ascii="標楷體" w:eastAsia="標楷體" w:hAnsi="標楷體"/>
                <w:b/>
                <w:color w:val="0070C0"/>
              </w:rPr>
              <w:t xml:space="preserve"> </w:t>
            </w:r>
            <w:r w:rsidRPr="00C1361E">
              <w:rPr>
                <w:rFonts w:ascii="標楷體" w:eastAsia="標楷體" w:hAnsi="標楷體" w:hint="eastAsia"/>
                <w:b/>
                <w:color w:val="0070C0"/>
              </w:rPr>
              <w:t>預算</w:t>
            </w:r>
          </w:p>
        </w:tc>
      </w:tr>
      <w:tr w:rsidR="003D2A15" w:rsidRPr="00C1361E" w14:paraId="0E0E1302" w14:textId="77777777" w:rsidTr="0026577B">
        <w:tc>
          <w:tcPr>
            <w:tcW w:w="419" w:type="dxa"/>
            <w:vAlign w:val="center"/>
          </w:tcPr>
          <w:p w14:paraId="5DF6DACA" w14:textId="1D9897D1" w:rsidR="003D2A15" w:rsidRPr="00C1361E" w:rsidRDefault="0026577B"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62345E2F" w14:textId="19A6585D" w:rsidR="003D2A15" w:rsidRPr="00C1361E" w:rsidRDefault="0026577B" w:rsidP="00E90E7B">
            <w:pPr>
              <w:spacing w:line="400" w:lineRule="exact"/>
              <w:rPr>
                <w:rFonts w:ascii="標楷體" w:eastAsia="標楷體" w:hAnsi="標楷體"/>
              </w:rPr>
            </w:pPr>
            <w:r w:rsidRPr="00C1361E">
              <w:rPr>
                <w:rFonts w:ascii="標楷體" w:eastAsia="標楷體" w:hAnsi="標楷體" w:hint="eastAsia"/>
              </w:rPr>
              <w:t>誰認為：在第三波中，文盲並非不識字的人，而是不能再學習的人。</w:t>
            </w:r>
            <w:r w:rsidRPr="00C1361E">
              <w:rPr>
                <w:rFonts w:ascii="標楷體" w:eastAsia="標楷體" w:hAnsi="標楷體" w:cs="Calibri"/>
              </w:rPr>
              <w:t> </w:t>
            </w:r>
            <w:r w:rsidRPr="00C1361E">
              <w:rPr>
                <w:rFonts w:ascii="標楷體" w:eastAsia="標楷體" w:hAnsi="標楷體" w:hint="eastAsia"/>
              </w:rPr>
              <w:br/>
              <w:t>(A)杜拉克</w:t>
            </w:r>
            <w:r w:rsidRPr="00C1361E">
              <w:rPr>
                <w:rFonts w:ascii="標楷體" w:eastAsia="標楷體" w:hAnsi="標楷體" w:cs="Calibri"/>
              </w:rPr>
              <w:t> </w:t>
            </w:r>
            <w:r w:rsidRPr="00C1361E">
              <w:rPr>
                <w:rFonts w:ascii="標楷體" w:eastAsia="標楷體" w:hAnsi="標楷體" w:hint="eastAsia"/>
              </w:rPr>
              <w:br/>
              <w:t>(B)戴明</w:t>
            </w:r>
            <w:r w:rsidRPr="00C1361E">
              <w:rPr>
                <w:rFonts w:ascii="標楷體" w:eastAsia="標楷體" w:hAnsi="標楷體" w:cs="Calibri"/>
              </w:rPr>
              <w:t> </w:t>
            </w:r>
            <w:r w:rsidRPr="00C1361E">
              <w:rPr>
                <w:rFonts w:ascii="標楷體" w:eastAsia="標楷體" w:hAnsi="標楷體" w:hint="eastAsia"/>
              </w:rPr>
              <w:br/>
              <w:t>(C)托佛勒</w:t>
            </w:r>
            <w:r w:rsidRPr="00C1361E">
              <w:rPr>
                <w:rFonts w:ascii="標楷體" w:eastAsia="標楷體" w:hAnsi="標楷體" w:cs="Calibri"/>
              </w:rPr>
              <w:t> </w:t>
            </w:r>
            <w:r w:rsidRPr="00C1361E">
              <w:rPr>
                <w:rFonts w:ascii="標楷體" w:eastAsia="標楷體" w:hAnsi="標楷體" w:hint="eastAsia"/>
              </w:rPr>
              <w:br/>
              <w:t>(D)吉諾斯</w:t>
            </w:r>
            <w:r w:rsidRPr="00C1361E">
              <w:rPr>
                <w:rFonts w:ascii="標楷體" w:eastAsia="標楷體" w:hAnsi="標楷體" w:cs="Calibri"/>
              </w:rPr>
              <w:t> </w:t>
            </w:r>
          </w:p>
        </w:tc>
      </w:tr>
      <w:tr w:rsidR="003D2A15" w:rsidRPr="00C1361E" w14:paraId="4E4A3996" w14:textId="77777777" w:rsidTr="003D2A15">
        <w:tc>
          <w:tcPr>
            <w:tcW w:w="419" w:type="dxa"/>
          </w:tcPr>
          <w:p w14:paraId="4CFBF6B6" w14:textId="77777777" w:rsidR="003D2A15" w:rsidRPr="00C1361E" w:rsidRDefault="003D2A15" w:rsidP="00E90E7B">
            <w:pPr>
              <w:spacing w:line="400" w:lineRule="exact"/>
              <w:rPr>
                <w:rFonts w:ascii="標楷體" w:eastAsia="標楷體" w:hAnsi="標楷體"/>
                <w:b/>
              </w:rPr>
            </w:pPr>
            <w:r w:rsidRPr="00C1361E">
              <w:rPr>
                <w:rFonts w:ascii="標楷體" w:eastAsia="標楷體" w:hAnsi="標楷體" w:hint="eastAsia"/>
                <w:b/>
              </w:rPr>
              <w:t>解</w:t>
            </w:r>
          </w:p>
          <w:p w14:paraId="79348CCA" w14:textId="77777777" w:rsidR="003D2A15" w:rsidRPr="00C1361E" w:rsidRDefault="003D2A15"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700A1811" w14:textId="77777777" w:rsidR="003D2A15" w:rsidRPr="00C1361E" w:rsidRDefault="003D2A15" w:rsidP="00E90E7B">
            <w:pPr>
              <w:spacing w:line="400" w:lineRule="exact"/>
              <w:rPr>
                <w:rFonts w:ascii="標楷體" w:eastAsia="標楷體" w:hAnsi="標楷體"/>
              </w:rPr>
            </w:pPr>
          </w:p>
        </w:tc>
      </w:tr>
      <w:tr w:rsidR="003D2A15" w:rsidRPr="00C1361E" w14:paraId="5E58A62F" w14:textId="77777777" w:rsidTr="00D4435F">
        <w:tc>
          <w:tcPr>
            <w:tcW w:w="419" w:type="dxa"/>
            <w:vAlign w:val="center"/>
          </w:tcPr>
          <w:p w14:paraId="1090219C" w14:textId="0C2BAE7F" w:rsidR="003D2A15" w:rsidRPr="00C1361E" w:rsidRDefault="00D4435F"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9" w:type="dxa"/>
          </w:tcPr>
          <w:p w14:paraId="046629A7" w14:textId="489B62D7" w:rsidR="003D2A15" w:rsidRPr="00C1361E" w:rsidRDefault="00D4435F" w:rsidP="00E90E7B">
            <w:pPr>
              <w:spacing w:line="400" w:lineRule="exact"/>
              <w:rPr>
                <w:rFonts w:ascii="標楷體" w:eastAsia="標楷體" w:hAnsi="標楷體"/>
              </w:rPr>
            </w:pPr>
            <w:r w:rsidRPr="00C1361E">
              <w:rPr>
                <w:rFonts w:ascii="標楷體" w:eastAsia="標楷體" w:hAnsi="標楷體" w:hint="eastAsia"/>
              </w:rPr>
              <w:t>強調分工，重視個別績效責任</w:t>
            </w:r>
            <w:r w:rsidRPr="00C1361E">
              <w:rPr>
                <w:rFonts w:ascii="標楷體" w:eastAsia="標楷體" w:hAnsi="標楷體" w:hint="eastAsia"/>
              </w:rPr>
              <w:br/>
            </w:r>
            <w:r w:rsidRPr="00C1361E">
              <w:rPr>
                <w:rFonts w:ascii="標楷體" w:eastAsia="標楷體" w:hAnsi="標楷體" w:hint="eastAsia"/>
              </w:rPr>
              <w:lastRenderedPageBreak/>
              <w:t>(A)向上領導/逆向領導</w:t>
            </w:r>
            <w:r w:rsidRPr="00C1361E">
              <w:rPr>
                <w:rFonts w:ascii="標楷體" w:eastAsia="標楷體" w:hAnsi="標楷體" w:hint="eastAsia"/>
              </w:rPr>
              <w:br/>
              <w:t>(B)服務型領導/僕性領導</w:t>
            </w:r>
            <w:r w:rsidRPr="00C1361E">
              <w:rPr>
                <w:rFonts w:ascii="標楷體" w:eastAsia="標楷體" w:hAnsi="標楷體" w:hint="eastAsia"/>
              </w:rPr>
              <w:br/>
              <w:t>(C)分裂領導</w:t>
            </w:r>
            <w:r w:rsidRPr="00C1361E">
              <w:rPr>
                <w:rFonts w:ascii="標楷體" w:eastAsia="標楷體" w:hAnsi="標楷體" w:hint="eastAsia"/>
              </w:rPr>
              <w:br/>
              <w:t>(D)向下領導</w:t>
            </w:r>
          </w:p>
        </w:tc>
      </w:tr>
      <w:tr w:rsidR="003D2A15" w:rsidRPr="00C1361E" w14:paraId="2CE53398" w14:textId="77777777" w:rsidTr="003D2A15">
        <w:tc>
          <w:tcPr>
            <w:tcW w:w="419" w:type="dxa"/>
          </w:tcPr>
          <w:p w14:paraId="09EC53F6" w14:textId="77777777" w:rsidR="003D2A15" w:rsidRPr="00C1361E" w:rsidRDefault="003D2A15"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4A5DB3A6" w14:textId="77777777" w:rsidR="003D2A15" w:rsidRPr="00C1361E" w:rsidRDefault="003D2A15"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6D5FE9B2" w14:textId="77777777" w:rsidR="00D4435F" w:rsidRPr="00C1361E" w:rsidRDefault="00D4435F" w:rsidP="00E90E7B">
            <w:pPr>
              <w:spacing w:line="400" w:lineRule="exact"/>
              <w:rPr>
                <w:rFonts w:ascii="標楷體" w:eastAsia="標楷體" w:hAnsi="標楷體"/>
              </w:rPr>
            </w:pPr>
            <w:r w:rsidRPr="00C1361E">
              <w:rPr>
                <w:rFonts w:ascii="標楷體" w:eastAsia="標楷體" w:hAnsi="標楷體" w:hint="eastAsia"/>
              </w:rPr>
              <w:t>融合領導 : 鼓勵分享資訊、對話、共同承擔責任</w:t>
            </w:r>
          </w:p>
          <w:p w14:paraId="07C1B263" w14:textId="481AF342" w:rsidR="003D2A15" w:rsidRPr="00C1361E" w:rsidRDefault="00D4435F" w:rsidP="00E90E7B">
            <w:pPr>
              <w:spacing w:line="400" w:lineRule="exact"/>
              <w:rPr>
                <w:rFonts w:ascii="標楷體" w:eastAsia="標楷體" w:hAnsi="標楷體"/>
              </w:rPr>
            </w:pPr>
            <w:r w:rsidRPr="00C1361E">
              <w:rPr>
                <w:rFonts w:ascii="標楷體" w:eastAsia="標楷體" w:hAnsi="標楷體" w:hint="eastAsia"/>
              </w:rPr>
              <w:t>分裂領導 : 強調分工、層及結構分明、重視績效、成員彼此競爭資源</w:t>
            </w:r>
          </w:p>
        </w:tc>
      </w:tr>
      <w:tr w:rsidR="0026577B" w:rsidRPr="00C1361E" w14:paraId="5C77B37C" w14:textId="77777777" w:rsidTr="00F220EC">
        <w:tc>
          <w:tcPr>
            <w:tcW w:w="419" w:type="dxa"/>
            <w:vAlign w:val="center"/>
          </w:tcPr>
          <w:p w14:paraId="0AF02FB5" w14:textId="6CCCAEAC" w:rsidR="0026577B" w:rsidRPr="00C1361E" w:rsidRDefault="00F220EC" w:rsidP="00E90E7B">
            <w:pPr>
              <w:spacing w:line="400" w:lineRule="exact"/>
              <w:jc w:val="center"/>
              <w:rPr>
                <w:rFonts w:ascii="標楷體" w:eastAsia="標楷體" w:hAnsi="標楷體"/>
              </w:rPr>
            </w:pPr>
            <w:r w:rsidRPr="00C1361E">
              <w:rPr>
                <w:rFonts w:ascii="標楷體" w:eastAsia="標楷體" w:hAnsi="標楷體"/>
              </w:rPr>
              <w:t>A</w:t>
            </w:r>
          </w:p>
        </w:tc>
        <w:tc>
          <w:tcPr>
            <w:tcW w:w="10909" w:type="dxa"/>
          </w:tcPr>
          <w:p w14:paraId="3B62E854" w14:textId="0CEBE2F3" w:rsidR="0026577B" w:rsidRPr="00C1361E" w:rsidRDefault="00F220EC" w:rsidP="00E90E7B">
            <w:pPr>
              <w:spacing w:line="400" w:lineRule="exact"/>
              <w:rPr>
                <w:rFonts w:ascii="標楷體" w:eastAsia="標楷體" w:hAnsi="標楷體"/>
              </w:rPr>
            </w:pPr>
            <w:r w:rsidRPr="00C1361E">
              <w:rPr>
                <w:rFonts w:ascii="標楷體" w:eastAsia="標楷體" w:hAnsi="標楷體" w:hint="eastAsia"/>
              </w:rPr>
              <w:t>下列何者模式是為擺平利益團體的要求，藉由協商妥協的手段來做出決定？</w:t>
            </w:r>
            <w:r w:rsidRPr="00C1361E">
              <w:rPr>
                <w:rFonts w:ascii="標楷體" w:eastAsia="標楷體" w:hAnsi="標楷體" w:cs="Calibri"/>
              </w:rPr>
              <w:t> </w:t>
            </w:r>
            <w:r w:rsidRPr="00C1361E">
              <w:rPr>
                <w:rFonts w:ascii="標楷體" w:eastAsia="標楷體" w:hAnsi="標楷體" w:hint="eastAsia"/>
              </w:rPr>
              <w:br/>
              <w:t>(A) 政治模式</w:t>
            </w:r>
            <w:r w:rsidRPr="00C1361E">
              <w:rPr>
                <w:rFonts w:ascii="標楷體" w:eastAsia="標楷體" w:hAnsi="標楷體" w:cs="Calibri"/>
              </w:rPr>
              <w:t> </w:t>
            </w:r>
            <w:r w:rsidRPr="00C1361E">
              <w:rPr>
                <w:rFonts w:ascii="標楷體" w:eastAsia="標楷體" w:hAnsi="標楷體" w:hint="eastAsia"/>
              </w:rPr>
              <w:br/>
              <w:t>(B) 漸進模式</w:t>
            </w:r>
            <w:r w:rsidRPr="00C1361E">
              <w:rPr>
                <w:rFonts w:ascii="標楷體" w:eastAsia="標楷體" w:hAnsi="標楷體" w:cs="Calibri"/>
              </w:rPr>
              <w:t> </w:t>
            </w:r>
            <w:r w:rsidRPr="00C1361E">
              <w:rPr>
                <w:rFonts w:ascii="標楷體" w:eastAsia="標楷體" w:hAnsi="標楷體" w:hint="eastAsia"/>
              </w:rPr>
              <w:br/>
              <w:t>(C) 滿意模式</w:t>
            </w:r>
            <w:r w:rsidRPr="00C1361E">
              <w:rPr>
                <w:rFonts w:ascii="標楷體" w:eastAsia="標楷體" w:hAnsi="標楷體" w:cs="Calibri"/>
              </w:rPr>
              <w:t> </w:t>
            </w:r>
            <w:r w:rsidRPr="00C1361E">
              <w:rPr>
                <w:rFonts w:ascii="標楷體" w:eastAsia="標楷體" w:hAnsi="標楷體" w:hint="eastAsia"/>
              </w:rPr>
              <w:br/>
              <w:t>(D) 協商模式</w:t>
            </w:r>
            <w:r w:rsidRPr="00C1361E">
              <w:rPr>
                <w:rFonts w:ascii="標楷體" w:eastAsia="標楷體" w:hAnsi="標楷體" w:cs="Calibri"/>
              </w:rPr>
              <w:t> </w:t>
            </w:r>
          </w:p>
        </w:tc>
      </w:tr>
      <w:tr w:rsidR="0026577B" w:rsidRPr="00C1361E" w14:paraId="5B47BF01" w14:textId="77777777" w:rsidTr="0026577B">
        <w:tc>
          <w:tcPr>
            <w:tcW w:w="419" w:type="dxa"/>
          </w:tcPr>
          <w:p w14:paraId="772D7522" w14:textId="77777777" w:rsidR="0026577B" w:rsidRPr="00C1361E" w:rsidRDefault="0026577B" w:rsidP="00E90E7B">
            <w:pPr>
              <w:spacing w:line="400" w:lineRule="exact"/>
              <w:rPr>
                <w:rFonts w:ascii="標楷體" w:eastAsia="標楷體" w:hAnsi="標楷體"/>
                <w:b/>
              </w:rPr>
            </w:pPr>
            <w:r w:rsidRPr="00C1361E">
              <w:rPr>
                <w:rFonts w:ascii="標楷體" w:eastAsia="標楷體" w:hAnsi="標楷體" w:hint="eastAsia"/>
                <w:b/>
              </w:rPr>
              <w:t>解</w:t>
            </w:r>
          </w:p>
          <w:p w14:paraId="25F3986F" w14:textId="77777777" w:rsidR="0026577B" w:rsidRPr="00C1361E" w:rsidRDefault="0026577B" w:rsidP="00E90E7B">
            <w:pPr>
              <w:spacing w:line="400" w:lineRule="exact"/>
              <w:rPr>
                <w:rFonts w:ascii="標楷體" w:eastAsia="標楷體" w:hAnsi="標楷體"/>
                <w:b/>
              </w:rPr>
            </w:pPr>
            <w:r w:rsidRPr="00C1361E">
              <w:rPr>
                <w:rFonts w:ascii="標楷體" w:eastAsia="標楷體" w:hAnsi="標楷體" w:hint="eastAsia"/>
                <w:b/>
              </w:rPr>
              <w:t>釋</w:t>
            </w:r>
          </w:p>
        </w:tc>
        <w:tc>
          <w:tcPr>
            <w:tcW w:w="10909" w:type="dxa"/>
          </w:tcPr>
          <w:p w14:paraId="0D2B9033" w14:textId="77777777" w:rsidR="0026577B" w:rsidRPr="00C1361E" w:rsidRDefault="0026577B" w:rsidP="00E90E7B">
            <w:pPr>
              <w:spacing w:line="400" w:lineRule="exact"/>
              <w:rPr>
                <w:rFonts w:ascii="標楷體" w:eastAsia="標楷體" w:hAnsi="標楷體"/>
              </w:rPr>
            </w:pPr>
          </w:p>
        </w:tc>
      </w:tr>
    </w:tbl>
    <w:p w14:paraId="489AD672" w14:textId="24F47B8A" w:rsidR="00C70FB5" w:rsidRPr="00C1361E" w:rsidRDefault="00C70FB5" w:rsidP="00E90E7B">
      <w:pPr>
        <w:pStyle w:val="1"/>
        <w:spacing w:line="400" w:lineRule="exact"/>
        <w:rPr>
          <w:rFonts w:ascii="標楷體" w:eastAsia="標楷體" w:hAnsi="標楷體"/>
        </w:rPr>
      </w:pPr>
      <w:r w:rsidRPr="00C1361E">
        <w:rPr>
          <w:rFonts w:ascii="標楷體" w:eastAsia="標楷體" w:hAnsi="標楷體" w:hint="eastAsia"/>
        </w:rPr>
        <w:t>十二年國教</w:t>
      </w:r>
    </w:p>
    <w:tbl>
      <w:tblPr>
        <w:tblStyle w:val="a3"/>
        <w:tblW w:w="0" w:type="auto"/>
        <w:tblLayout w:type="fixed"/>
        <w:tblLook w:val="04A0" w:firstRow="1" w:lastRow="0" w:firstColumn="1" w:lastColumn="0" w:noHBand="0" w:noVBand="1"/>
      </w:tblPr>
      <w:tblGrid>
        <w:gridCol w:w="421"/>
        <w:gridCol w:w="10907"/>
      </w:tblGrid>
      <w:tr w:rsidR="00C70FB5" w:rsidRPr="00C1361E" w14:paraId="6BE278B1" w14:textId="77777777" w:rsidTr="00C70FB5">
        <w:tc>
          <w:tcPr>
            <w:tcW w:w="421" w:type="dxa"/>
            <w:vAlign w:val="center"/>
          </w:tcPr>
          <w:p w14:paraId="6DC2224C" w14:textId="44DF3FD8" w:rsidR="00C70FB5" w:rsidRPr="00C1361E" w:rsidRDefault="00C70FB5"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4BAAA0AA" w14:textId="73D4C6E5" w:rsidR="00C70FB5" w:rsidRPr="00C1361E" w:rsidRDefault="00C70FB5" w:rsidP="00E90E7B">
            <w:pPr>
              <w:spacing w:line="400" w:lineRule="exact"/>
              <w:rPr>
                <w:rFonts w:ascii="標楷體" w:eastAsia="標楷體" w:hAnsi="標楷體"/>
              </w:rPr>
            </w:pPr>
            <w:r w:rsidRPr="00C1361E">
              <w:rPr>
                <w:rFonts w:ascii="標楷體" w:eastAsia="標楷體" w:hAnsi="標楷體" w:hint="eastAsia"/>
              </w:rPr>
              <w:t>下列何者非12年國教七大面向</w:t>
            </w:r>
            <w:r w:rsidRPr="00C1361E">
              <w:rPr>
                <w:rFonts w:ascii="標楷體" w:eastAsia="標楷體" w:hAnsi="標楷體" w:hint="eastAsia"/>
              </w:rPr>
              <w:br/>
              <w:t>(A) 法制</w:t>
            </w:r>
            <w:r w:rsidRPr="00C1361E">
              <w:rPr>
                <w:rFonts w:ascii="標楷體" w:eastAsia="標楷體" w:hAnsi="標楷體" w:hint="eastAsia"/>
              </w:rPr>
              <w:br/>
              <w:t>(B) 宣導</w:t>
            </w:r>
            <w:r w:rsidRPr="00C1361E">
              <w:rPr>
                <w:rFonts w:ascii="標楷體" w:eastAsia="標楷體" w:hAnsi="標楷體" w:cs="Calibri"/>
              </w:rPr>
              <w:t> </w:t>
            </w:r>
            <w:r w:rsidRPr="00C1361E">
              <w:rPr>
                <w:rFonts w:ascii="標楷體" w:eastAsia="標楷體" w:hAnsi="標楷體" w:hint="eastAsia"/>
              </w:rPr>
              <w:br/>
              <w:t>(C) 優質化均質化</w:t>
            </w:r>
            <w:r w:rsidRPr="00C1361E">
              <w:rPr>
                <w:rFonts w:ascii="標楷體" w:eastAsia="標楷體" w:hAnsi="標楷體" w:cs="Calibri"/>
              </w:rPr>
              <w:t> </w:t>
            </w:r>
            <w:r w:rsidRPr="00C1361E">
              <w:rPr>
                <w:rFonts w:ascii="標楷體" w:eastAsia="標楷體" w:hAnsi="標楷體" w:hint="eastAsia"/>
              </w:rPr>
              <w:br/>
              <w:t xml:space="preserve">(D) 多元進路 </w:t>
            </w:r>
          </w:p>
        </w:tc>
      </w:tr>
      <w:tr w:rsidR="00C70FB5" w:rsidRPr="00C1361E" w14:paraId="079D467C" w14:textId="77777777" w:rsidTr="00DD292F">
        <w:tc>
          <w:tcPr>
            <w:tcW w:w="421" w:type="dxa"/>
          </w:tcPr>
          <w:p w14:paraId="6A3CFD75" w14:textId="77777777" w:rsidR="00C70FB5" w:rsidRPr="00C1361E" w:rsidRDefault="00C70FB5" w:rsidP="00E90E7B">
            <w:pPr>
              <w:spacing w:line="400" w:lineRule="exact"/>
              <w:rPr>
                <w:rFonts w:ascii="標楷體" w:eastAsia="標楷體" w:hAnsi="標楷體"/>
                <w:b/>
              </w:rPr>
            </w:pPr>
            <w:r w:rsidRPr="00C1361E">
              <w:rPr>
                <w:rFonts w:ascii="標楷體" w:eastAsia="標楷體" w:hAnsi="標楷體" w:hint="eastAsia"/>
                <w:b/>
              </w:rPr>
              <w:t>解</w:t>
            </w:r>
          </w:p>
          <w:p w14:paraId="40D465B8" w14:textId="77777777" w:rsidR="00C70FB5" w:rsidRPr="00C1361E" w:rsidRDefault="00C70FB5"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2F4F131F" w14:textId="6A1D806D" w:rsidR="00C70FB5" w:rsidRPr="00C1361E" w:rsidRDefault="00C70FB5" w:rsidP="00E90E7B">
            <w:pPr>
              <w:spacing w:line="400" w:lineRule="exact"/>
              <w:rPr>
                <w:rFonts w:ascii="標楷體" w:eastAsia="標楷體" w:hAnsi="標楷體"/>
              </w:rPr>
            </w:pPr>
            <w:r w:rsidRPr="00C1361E">
              <w:rPr>
                <w:rFonts w:ascii="標楷體" w:eastAsia="標楷體" w:hAnsi="標楷體" w:hint="eastAsia"/>
              </w:rPr>
              <w:t>全面免學費、優質化均質化、課程與教學、適性輔導國民素養、法制、宣導、入學方式</w:t>
            </w:r>
          </w:p>
        </w:tc>
      </w:tr>
    </w:tbl>
    <w:p w14:paraId="277E07E7" w14:textId="7721AC0D" w:rsidR="00665CD9" w:rsidRPr="00C1361E" w:rsidRDefault="00665CD9" w:rsidP="00E90E7B">
      <w:pPr>
        <w:pStyle w:val="1"/>
        <w:spacing w:line="400" w:lineRule="exact"/>
        <w:rPr>
          <w:rFonts w:ascii="標楷體" w:eastAsia="標楷體" w:hAnsi="標楷體"/>
        </w:rPr>
      </w:pPr>
      <w:r w:rsidRPr="00C1361E">
        <w:rPr>
          <w:rFonts w:ascii="標楷體" w:eastAsia="標楷體" w:hAnsi="標楷體" w:hint="eastAsia"/>
        </w:rPr>
        <w:t>教育哲學</w:t>
      </w:r>
    </w:p>
    <w:tbl>
      <w:tblPr>
        <w:tblStyle w:val="a3"/>
        <w:tblW w:w="0" w:type="auto"/>
        <w:tblLayout w:type="fixed"/>
        <w:tblLook w:val="04A0" w:firstRow="1" w:lastRow="0" w:firstColumn="1" w:lastColumn="0" w:noHBand="0" w:noVBand="1"/>
      </w:tblPr>
      <w:tblGrid>
        <w:gridCol w:w="421"/>
        <w:gridCol w:w="10907"/>
      </w:tblGrid>
      <w:tr w:rsidR="00665CD9" w:rsidRPr="00C1361E" w14:paraId="20A6C6C4" w14:textId="77777777" w:rsidTr="00665CD9">
        <w:tc>
          <w:tcPr>
            <w:tcW w:w="421" w:type="dxa"/>
            <w:vAlign w:val="center"/>
          </w:tcPr>
          <w:p w14:paraId="26C8176E" w14:textId="492BB601" w:rsidR="00665CD9" w:rsidRPr="00C1361E" w:rsidRDefault="00665CD9"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653796F3" w14:textId="4AB6280F" w:rsidR="00665CD9" w:rsidRPr="00C1361E" w:rsidRDefault="00665CD9" w:rsidP="00E90E7B">
            <w:pPr>
              <w:spacing w:line="400" w:lineRule="exact"/>
              <w:rPr>
                <w:rFonts w:ascii="標楷體" w:eastAsia="標楷體" w:hAnsi="標楷體"/>
              </w:rPr>
            </w:pPr>
            <w:r w:rsidRPr="00C1361E">
              <w:rPr>
                <w:rFonts w:ascii="標楷體" w:eastAsia="標楷體" w:hAnsi="標楷體" w:hint="eastAsia"/>
              </w:rPr>
              <w:t>提倡知即德為哪位學者?</w:t>
            </w:r>
            <w:r w:rsidRPr="00C1361E">
              <w:rPr>
                <w:rFonts w:ascii="標楷體" w:eastAsia="標楷體" w:hAnsi="標楷體" w:cs="Calibri"/>
              </w:rPr>
              <w:t> </w:t>
            </w:r>
            <w:r w:rsidRPr="00C1361E">
              <w:rPr>
                <w:rFonts w:ascii="標楷體" w:eastAsia="標楷體" w:hAnsi="標楷體" w:hint="eastAsia"/>
              </w:rPr>
              <w:br/>
              <w:t>(A)蘇格拉底</w:t>
            </w:r>
            <w:r w:rsidRPr="00C1361E">
              <w:rPr>
                <w:rFonts w:ascii="標楷體" w:eastAsia="標楷體" w:hAnsi="標楷體" w:cs="Calibri"/>
              </w:rPr>
              <w:t> </w:t>
            </w:r>
            <w:r w:rsidRPr="00C1361E">
              <w:rPr>
                <w:rFonts w:ascii="標楷體" w:eastAsia="標楷體" w:hAnsi="標楷體" w:hint="eastAsia"/>
              </w:rPr>
              <w:br/>
              <w:t>(B)柏拉圖</w:t>
            </w:r>
            <w:r w:rsidRPr="00C1361E">
              <w:rPr>
                <w:rFonts w:ascii="標楷體" w:eastAsia="標楷體" w:hAnsi="標楷體" w:cs="Calibri"/>
              </w:rPr>
              <w:t> </w:t>
            </w:r>
            <w:r w:rsidRPr="00C1361E">
              <w:rPr>
                <w:rFonts w:ascii="標楷體" w:eastAsia="標楷體" w:hAnsi="標楷體" w:hint="eastAsia"/>
              </w:rPr>
              <w:br/>
              <w:t>(C)亞里斯多德</w:t>
            </w:r>
            <w:r w:rsidRPr="00C1361E">
              <w:rPr>
                <w:rFonts w:ascii="標楷體" w:eastAsia="標楷體" w:hAnsi="標楷體" w:cs="Calibri"/>
              </w:rPr>
              <w:t> </w:t>
            </w:r>
            <w:r w:rsidRPr="00C1361E">
              <w:rPr>
                <w:rFonts w:ascii="標楷體" w:eastAsia="標楷體" w:hAnsi="標楷體" w:hint="eastAsia"/>
              </w:rPr>
              <w:br/>
              <w:t>(D)裴斯塔洛奇</w:t>
            </w:r>
          </w:p>
        </w:tc>
      </w:tr>
      <w:tr w:rsidR="00665CD9" w:rsidRPr="00C1361E" w14:paraId="1E470412" w14:textId="77777777" w:rsidTr="0043282C">
        <w:tc>
          <w:tcPr>
            <w:tcW w:w="421" w:type="dxa"/>
          </w:tcPr>
          <w:p w14:paraId="3924028E" w14:textId="77777777" w:rsidR="00665CD9" w:rsidRPr="00C1361E" w:rsidRDefault="00665CD9" w:rsidP="00E90E7B">
            <w:pPr>
              <w:spacing w:line="400" w:lineRule="exact"/>
              <w:rPr>
                <w:rFonts w:ascii="標楷體" w:eastAsia="標楷體" w:hAnsi="標楷體"/>
                <w:b/>
              </w:rPr>
            </w:pPr>
            <w:r w:rsidRPr="00C1361E">
              <w:rPr>
                <w:rFonts w:ascii="標楷體" w:eastAsia="標楷體" w:hAnsi="標楷體" w:hint="eastAsia"/>
                <w:b/>
              </w:rPr>
              <w:t>解</w:t>
            </w:r>
          </w:p>
          <w:p w14:paraId="3582C1A7" w14:textId="77777777" w:rsidR="00665CD9" w:rsidRPr="00C1361E" w:rsidRDefault="00665CD9"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6EB2F46" w14:textId="77777777" w:rsidR="00665CD9" w:rsidRPr="00C1361E" w:rsidRDefault="00665CD9" w:rsidP="00E90E7B">
            <w:pPr>
              <w:spacing w:line="400" w:lineRule="exact"/>
              <w:rPr>
                <w:rFonts w:ascii="標楷體" w:eastAsia="標楷體" w:hAnsi="標楷體"/>
              </w:rPr>
            </w:pPr>
            <w:r w:rsidRPr="00C1361E">
              <w:rPr>
                <w:rFonts w:ascii="標楷體" w:eastAsia="標楷體" w:hAnsi="標楷體" w:hint="eastAsia"/>
              </w:rPr>
              <w:t>與明朝王陽明「知行合一」同一理念</w:t>
            </w:r>
          </w:p>
          <w:p w14:paraId="744BE2C1" w14:textId="778155E3" w:rsidR="00665CD9" w:rsidRPr="00C1361E" w:rsidRDefault="00665CD9" w:rsidP="00E90E7B">
            <w:pPr>
              <w:spacing w:line="400" w:lineRule="exact"/>
              <w:rPr>
                <w:rFonts w:ascii="標楷體" w:eastAsia="標楷體" w:hAnsi="標楷體"/>
              </w:rPr>
            </w:pPr>
            <w:r w:rsidRPr="00C1361E">
              <w:rPr>
                <w:rFonts w:ascii="標楷體" w:eastAsia="標楷體" w:hAnsi="標楷體" w:hint="eastAsia"/>
              </w:rPr>
              <w:t>亞里斯多德反對知即德</w:t>
            </w:r>
          </w:p>
        </w:tc>
      </w:tr>
      <w:tr w:rsidR="00665CD9" w:rsidRPr="00C1361E" w14:paraId="7697A6FD" w14:textId="77777777" w:rsidTr="00793E29">
        <w:tc>
          <w:tcPr>
            <w:tcW w:w="421" w:type="dxa"/>
            <w:vAlign w:val="center"/>
          </w:tcPr>
          <w:p w14:paraId="2573E70E" w14:textId="6505D69F" w:rsidR="00665CD9" w:rsidRPr="00C1361E" w:rsidRDefault="00793E29"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6A73C69F" w14:textId="762ADA4E" w:rsidR="00665CD9" w:rsidRPr="00C1361E" w:rsidRDefault="00793E29" w:rsidP="00E90E7B">
            <w:pPr>
              <w:spacing w:line="400" w:lineRule="exact"/>
              <w:rPr>
                <w:rFonts w:ascii="標楷體" w:eastAsia="標楷體" w:hAnsi="標楷體"/>
              </w:rPr>
            </w:pPr>
            <w:r w:rsidRPr="00C1361E">
              <w:rPr>
                <w:rFonts w:ascii="標楷體" w:eastAsia="標楷體" w:hAnsi="標楷體" w:hint="eastAsia"/>
              </w:rPr>
              <w:t>主張人性「亦善亦惡」的教育理論中，其教育方法已具備「教學、訓導與體育」三部分的是下列的哪一位哲學家？</w:t>
            </w:r>
            <w:r w:rsidRPr="00C1361E">
              <w:rPr>
                <w:rFonts w:ascii="標楷體" w:eastAsia="標楷體" w:hAnsi="標楷體" w:hint="eastAsia"/>
              </w:rPr>
              <w:br/>
              <w:t>(A)王充</w:t>
            </w:r>
            <w:r w:rsidRPr="00C1361E">
              <w:rPr>
                <w:rFonts w:ascii="標楷體" w:eastAsia="標楷體" w:hAnsi="標楷體" w:hint="eastAsia"/>
              </w:rPr>
              <w:br/>
              <w:t>(B)楊雄</w:t>
            </w:r>
            <w:r w:rsidRPr="00C1361E">
              <w:rPr>
                <w:rFonts w:ascii="標楷體" w:eastAsia="標楷體" w:hAnsi="標楷體" w:hint="eastAsia"/>
              </w:rPr>
              <w:br/>
              <w:t>(C)柏拉圖</w:t>
            </w:r>
            <w:r w:rsidRPr="00C1361E">
              <w:rPr>
                <w:rFonts w:ascii="標楷體" w:eastAsia="標楷體" w:hAnsi="標楷體" w:hint="eastAsia"/>
              </w:rPr>
              <w:br/>
              <w:t>(D)亞里斯多德</w:t>
            </w:r>
          </w:p>
        </w:tc>
      </w:tr>
      <w:tr w:rsidR="00665CD9" w:rsidRPr="00C1361E" w14:paraId="6E020171" w14:textId="77777777" w:rsidTr="0043282C">
        <w:tc>
          <w:tcPr>
            <w:tcW w:w="421" w:type="dxa"/>
          </w:tcPr>
          <w:p w14:paraId="32EE20F6" w14:textId="77777777" w:rsidR="00665CD9" w:rsidRPr="00C1361E" w:rsidRDefault="00665CD9" w:rsidP="00E90E7B">
            <w:pPr>
              <w:spacing w:line="400" w:lineRule="exact"/>
              <w:rPr>
                <w:rFonts w:ascii="標楷體" w:eastAsia="標楷體" w:hAnsi="標楷體"/>
                <w:b/>
              </w:rPr>
            </w:pPr>
            <w:r w:rsidRPr="00C1361E">
              <w:rPr>
                <w:rFonts w:ascii="標楷體" w:eastAsia="標楷體" w:hAnsi="標楷體" w:hint="eastAsia"/>
                <w:b/>
              </w:rPr>
              <w:t>解</w:t>
            </w:r>
          </w:p>
          <w:p w14:paraId="74734A51" w14:textId="77777777" w:rsidR="00665CD9" w:rsidRPr="00C1361E" w:rsidRDefault="00665CD9" w:rsidP="00E90E7B">
            <w:pPr>
              <w:spacing w:line="400" w:lineRule="exact"/>
              <w:rPr>
                <w:rFonts w:ascii="標楷體" w:eastAsia="標楷體" w:hAnsi="標楷體"/>
                <w:b/>
              </w:rPr>
            </w:pPr>
            <w:r w:rsidRPr="00C1361E">
              <w:rPr>
                <w:rFonts w:ascii="標楷體" w:eastAsia="標楷體" w:hAnsi="標楷體" w:hint="eastAsia"/>
                <w:b/>
              </w:rPr>
              <w:lastRenderedPageBreak/>
              <w:t>釋</w:t>
            </w:r>
          </w:p>
        </w:tc>
        <w:tc>
          <w:tcPr>
            <w:tcW w:w="10907" w:type="dxa"/>
          </w:tcPr>
          <w:p w14:paraId="6EB6D443" w14:textId="77777777" w:rsidR="00665CD9" w:rsidRPr="00C1361E" w:rsidRDefault="00793E29" w:rsidP="00E90E7B">
            <w:pPr>
              <w:spacing w:line="400" w:lineRule="exact"/>
              <w:rPr>
                <w:rFonts w:ascii="標楷體" w:eastAsia="標楷體" w:hAnsi="標楷體"/>
                <w:b/>
                <w:color w:val="FF0000"/>
              </w:rPr>
            </w:pPr>
            <w:r w:rsidRPr="00C1361E">
              <w:rPr>
                <w:rFonts w:ascii="標楷體" w:eastAsia="標楷體" w:hAnsi="標楷體" w:hint="eastAsia"/>
                <w:b/>
                <w:color w:val="00B050"/>
              </w:rPr>
              <w:lastRenderedPageBreak/>
              <w:t xml:space="preserve">人性亦善亦惡說　</w:t>
            </w:r>
            <w:r w:rsidRPr="00C1361E">
              <w:rPr>
                <w:rFonts w:ascii="標楷體" w:eastAsia="標楷體" w:hAnsi="標楷體" w:hint="eastAsia"/>
                <w:b/>
                <w:color w:val="FF0000"/>
              </w:rPr>
              <w:t>王充</w:t>
            </w:r>
            <w:r w:rsidRPr="00C1361E">
              <w:rPr>
                <w:rFonts w:ascii="標楷體" w:eastAsia="標楷體" w:hAnsi="標楷體" w:hint="eastAsia"/>
              </w:rPr>
              <w:t xml:space="preserve">　</w:t>
            </w:r>
            <w:r w:rsidRPr="00C1361E">
              <w:rPr>
                <w:rFonts w:ascii="標楷體" w:eastAsia="標楷體" w:hAnsi="標楷體" w:hint="eastAsia"/>
                <w:b/>
                <w:color w:val="FF0000"/>
              </w:rPr>
              <w:t>揚雄</w:t>
            </w:r>
            <w:r w:rsidRPr="00C1361E">
              <w:rPr>
                <w:rFonts w:ascii="標楷體" w:eastAsia="標楷體" w:hAnsi="標楷體" w:hint="eastAsia"/>
              </w:rPr>
              <w:t xml:space="preserve">　</w:t>
            </w:r>
            <w:r w:rsidRPr="00C1361E">
              <w:rPr>
                <w:rFonts w:ascii="標楷體" w:eastAsia="標楷體" w:hAnsi="標楷體" w:hint="eastAsia"/>
                <w:b/>
                <w:color w:val="FF0000"/>
              </w:rPr>
              <w:t>蘇軾　柏拉圖</w:t>
            </w:r>
            <w:r w:rsidRPr="00C1361E">
              <w:rPr>
                <w:rFonts w:ascii="標楷體" w:eastAsia="標楷體" w:hAnsi="標楷體" w:hint="eastAsia"/>
              </w:rPr>
              <w:t xml:space="preserve">　</w:t>
            </w:r>
            <w:r w:rsidRPr="00C1361E">
              <w:rPr>
                <w:rFonts w:ascii="標楷體" w:eastAsia="標楷體" w:hAnsi="標楷體" w:hint="eastAsia"/>
                <w:b/>
                <w:color w:val="FF0000"/>
              </w:rPr>
              <w:t>亞里斯多德</w:t>
            </w:r>
          </w:p>
          <w:p w14:paraId="05F6F42C" w14:textId="346188D2" w:rsidR="00793E29" w:rsidRPr="00C1361E" w:rsidRDefault="00793E29" w:rsidP="00E90E7B">
            <w:pPr>
              <w:spacing w:line="400" w:lineRule="exact"/>
              <w:rPr>
                <w:rFonts w:ascii="標楷體" w:eastAsia="標楷體" w:hAnsi="標楷體"/>
              </w:rPr>
            </w:pPr>
            <w:r w:rsidRPr="00C1361E">
              <w:rPr>
                <w:rFonts w:ascii="標楷體" w:eastAsia="標楷體" w:hAnsi="標楷體" w:hint="eastAsia"/>
              </w:rPr>
              <w:lastRenderedPageBreak/>
              <w:t>亞理斯多德：德、智、體（德育、智育、體育）</w:t>
            </w:r>
          </w:p>
        </w:tc>
      </w:tr>
      <w:tr w:rsidR="00665CD9" w:rsidRPr="00C1361E" w14:paraId="7D1E094F" w14:textId="77777777" w:rsidTr="00793E29">
        <w:tc>
          <w:tcPr>
            <w:tcW w:w="421" w:type="dxa"/>
            <w:vAlign w:val="center"/>
          </w:tcPr>
          <w:p w14:paraId="5DFE3480" w14:textId="25281643" w:rsidR="00665CD9" w:rsidRPr="00C1361E" w:rsidRDefault="00793E29" w:rsidP="00E90E7B">
            <w:pPr>
              <w:spacing w:line="400" w:lineRule="exact"/>
              <w:jc w:val="center"/>
              <w:rPr>
                <w:rFonts w:ascii="標楷體" w:eastAsia="標楷體" w:hAnsi="標楷體"/>
              </w:rPr>
            </w:pPr>
            <w:r w:rsidRPr="00C1361E">
              <w:rPr>
                <w:rFonts w:ascii="標楷體" w:eastAsia="標楷體" w:hAnsi="標楷體" w:hint="eastAsia"/>
              </w:rPr>
              <w:lastRenderedPageBreak/>
              <w:t>C</w:t>
            </w:r>
          </w:p>
        </w:tc>
        <w:tc>
          <w:tcPr>
            <w:tcW w:w="10907" w:type="dxa"/>
          </w:tcPr>
          <w:p w14:paraId="7C30F46E" w14:textId="241DC555" w:rsidR="00665CD9" w:rsidRPr="00C1361E" w:rsidRDefault="00793E29" w:rsidP="00E90E7B">
            <w:pPr>
              <w:spacing w:line="400" w:lineRule="exact"/>
              <w:rPr>
                <w:rFonts w:ascii="標楷體" w:eastAsia="標楷體" w:hAnsi="標楷體"/>
              </w:rPr>
            </w:pPr>
            <w:r w:rsidRPr="00C1361E">
              <w:rPr>
                <w:rFonts w:ascii="標楷體" w:eastAsia="標楷體" w:hAnsi="標楷體" w:hint="eastAsia"/>
              </w:rPr>
              <w:t>是一位重視自我省察的哲學家，他的哲學思索方式是透過檢查他自己及他個人日常生活行為而進行的</w:t>
            </w:r>
            <w:r w:rsidRPr="00C1361E">
              <w:rPr>
                <w:rFonts w:ascii="標楷體" w:eastAsia="標楷體" w:hAnsi="標楷體" w:hint="eastAsia"/>
              </w:rPr>
              <w:br/>
              <w:t>(A)吉洛斯Giroux</w:t>
            </w:r>
            <w:r w:rsidRPr="00C1361E">
              <w:rPr>
                <w:rFonts w:ascii="標楷體" w:eastAsia="標楷體" w:hAnsi="標楷體" w:hint="eastAsia"/>
              </w:rPr>
              <w:br/>
              <w:t>(B)格藍姆西Gram—sci</w:t>
            </w:r>
            <w:r w:rsidRPr="00C1361E">
              <w:rPr>
                <w:rFonts w:ascii="標楷體" w:eastAsia="標楷體" w:hAnsi="標楷體" w:hint="eastAsia"/>
              </w:rPr>
              <w:br/>
              <w:t>(C)蘇格拉底</w:t>
            </w:r>
            <w:r w:rsidRPr="00C1361E">
              <w:rPr>
                <w:rFonts w:ascii="標楷體" w:eastAsia="標楷體" w:hAnsi="標楷體" w:hint="eastAsia"/>
              </w:rPr>
              <w:br/>
              <w:t>(D)耶穌</w:t>
            </w:r>
          </w:p>
        </w:tc>
      </w:tr>
      <w:tr w:rsidR="00665CD9" w:rsidRPr="00C1361E" w14:paraId="7E5BE9BC" w14:textId="77777777" w:rsidTr="0043282C">
        <w:tc>
          <w:tcPr>
            <w:tcW w:w="421" w:type="dxa"/>
          </w:tcPr>
          <w:p w14:paraId="04580487" w14:textId="77777777" w:rsidR="00665CD9" w:rsidRPr="00C1361E" w:rsidRDefault="00665CD9" w:rsidP="00E90E7B">
            <w:pPr>
              <w:spacing w:line="400" w:lineRule="exact"/>
              <w:rPr>
                <w:rFonts w:ascii="標楷體" w:eastAsia="標楷體" w:hAnsi="標楷體"/>
                <w:b/>
              </w:rPr>
            </w:pPr>
            <w:r w:rsidRPr="00C1361E">
              <w:rPr>
                <w:rFonts w:ascii="標楷體" w:eastAsia="標楷體" w:hAnsi="標楷體" w:hint="eastAsia"/>
                <w:b/>
              </w:rPr>
              <w:t>解</w:t>
            </w:r>
          </w:p>
          <w:p w14:paraId="3FB26704" w14:textId="77777777" w:rsidR="00665CD9" w:rsidRPr="00C1361E" w:rsidRDefault="00665CD9"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A26D23B" w14:textId="77777777" w:rsidR="00665CD9" w:rsidRPr="00C1361E" w:rsidRDefault="00665CD9" w:rsidP="00E90E7B">
            <w:pPr>
              <w:spacing w:line="400" w:lineRule="exact"/>
              <w:rPr>
                <w:rFonts w:ascii="標楷體" w:eastAsia="標楷體" w:hAnsi="標楷體"/>
              </w:rPr>
            </w:pPr>
          </w:p>
        </w:tc>
      </w:tr>
      <w:tr w:rsidR="00665CD9" w:rsidRPr="00C1361E" w14:paraId="09388486" w14:textId="77777777" w:rsidTr="00B61AC0">
        <w:tc>
          <w:tcPr>
            <w:tcW w:w="421" w:type="dxa"/>
            <w:vAlign w:val="center"/>
          </w:tcPr>
          <w:p w14:paraId="2722DC5E" w14:textId="346E01D2" w:rsidR="00665CD9" w:rsidRPr="00C1361E" w:rsidRDefault="00B61AC0"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7F6CBA6B" w14:textId="1ED38A51" w:rsidR="00665CD9" w:rsidRPr="00C1361E" w:rsidRDefault="00B61AC0" w:rsidP="00E90E7B">
            <w:pPr>
              <w:spacing w:line="400" w:lineRule="exact"/>
              <w:rPr>
                <w:rFonts w:ascii="標楷體" w:eastAsia="標楷體" w:hAnsi="標楷體"/>
              </w:rPr>
            </w:pPr>
            <w:r w:rsidRPr="00C1361E">
              <w:rPr>
                <w:rFonts w:ascii="標楷體" w:eastAsia="標楷體" w:hAnsi="標楷體" w:hint="eastAsia"/>
              </w:rPr>
              <w:t>經驗主義的教育方法是</w:t>
            </w:r>
            <w:r w:rsidRPr="00C1361E">
              <w:rPr>
                <w:rFonts w:ascii="標楷體" w:eastAsia="標楷體" w:hAnsi="標楷體" w:hint="eastAsia"/>
              </w:rPr>
              <w:br/>
              <w:t>(A)教學做合一</w:t>
            </w:r>
            <w:r w:rsidRPr="00C1361E">
              <w:rPr>
                <w:rFonts w:ascii="標楷體" w:eastAsia="標楷體" w:hAnsi="標楷體" w:hint="eastAsia"/>
              </w:rPr>
              <w:br/>
              <w:t>(B)做中學</w:t>
            </w:r>
            <w:r w:rsidRPr="00C1361E">
              <w:rPr>
                <w:rFonts w:ascii="標楷體" w:eastAsia="標楷體" w:hAnsi="標楷體" w:hint="eastAsia"/>
              </w:rPr>
              <w:br/>
              <w:t>(C)啟發教學</w:t>
            </w:r>
            <w:r w:rsidRPr="00C1361E">
              <w:rPr>
                <w:rFonts w:ascii="標楷體" w:eastAsia="標楷體" w:hAnsi="標楷體" w:hint="eastAsia"/>
              </w:rPr>
              <w:br/>
              <w:t>(D)感官實物教學</w:t>
            </w:r>
          </w:p>
        </w:tc>
      </w:tr>
      <w:tr w:rsidR="00665CD9" w:rsidRPr="00C1361E" w14:paraId="5D4AF48C" w14:textId="77777777" w:rsidTr="0043282C">
        <w:tc>
          <w:tcPr>
            <w:tcW w:w="421" w:type="dxa"/>
          </w:tcPr>
          <w:p w14:paraId="5840C0A6" w14:textId="77777777" w:rsidR="00665CD9" w:rsidRPr="00C1361E" w:rsidRDefault="00665CD9" w:rsidP="00E90E7B">
            <w:pPr>
              <w:spacing w:line="400" w:lineRule="exact"/>
              <w:rPr>
                <w:rFonts w:ascii="標楷體" w:eastAsia="標楷體" w:hAnsi="標楷體"/>
                <w:b/>
              </w:rPr>
            </w:pPr>
            <w:r w:rsidRPr="00C1361E">
              <w:rPr>
                <w:rFonts w:ascii="標楷體" w:eastAsia="標楷體" w:hAnsi="標楷體" w:hint="eastAsia"/>
                <w:b/>
              </w:rPr>
              <w:t>解</w:t>
            </w:r>
          </w:p>
          <w:p w14:paraId="472B9472" w14:textId="77777777" w:rsidR="00665CD9" w:rsidRPr="00C1361E" w:rsidRDefault="00665CD9"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DEAA1B8" w14:textId="77777777" w:rsidR="00665CD9" w:rsidRPr="00C1361E" w:rsidRDefault="00665CD9" w:rsidP="00E90E7B">
            <w:pPr>
              <w:spacing w:line="400" w:lineRule="exact"/>
              <w:rPr>
                <w:rFonts w:ascii="標楷體" w:eastAsia="標楷體" w:hAnsi="標楷體"/>
              </w:rPr>
            </w:pPr>
          </w:p>
        </w:tc>
      </w:tr>
      <w:tr w:rsidR="00793E29" w:rsidRPr="00C1361E" w14:paraId="40FFC28E" w14:textId="77777777" w:rsidTr="003E5213">
        <w:tc>
          <w:tcPr>
            <w:tcW w:w="421" w:type="dxa"/>
            <w:vAlign w:val="center"/>
          </w:tcPr>
          <w:p w14:paraId="3F067605" w14:textId="238DBC2E" w:rsidR="00793E29" w:rsidRPr="00C1361E" w:rsidRDefault="003E5213"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75EA8511" w14:textId="69EF7CA5" w:rsidR="00793E29" w:rsidRPr="00C1361E" w:rsidRDefault="003E5213" w:rsidP="00E90E7B">
            <w:pPr>
              <w:spacing w:line="400" w:lineRule="exact"/>
              <w:rPr>
                <w:rFonts w:ascii="標楷體" w:eastAsia="標楷體" w:hAnsi="標楷體"/>
              </w:rPr>
            </w:pPr>
            <w:r w:rsidRPr="00C1361E">
              <w:rPr>
                <w:rFonts w:ascii="標楷體" w:eastAsia="標楷體" w:hAnsi="標楷體" w:hint="eastAsia"/>
              </w:rPr>
              <w:t>主張「教育的目的在充實精神生活」的是？</w:t>
            </w:r>
            <w:r w:rsidRPr="00C1361E">
              <w:rPr>
                <w:rFonts w:ascii="標楷體" w:eastAsia="標楷體" w:hAnsi="標楷體" w:cs="Calibri"/>
              </w:rPr>
              <w:t> </w:t>
            </w:r>
            <w:r w:rsidRPr="00C1361E">
              <w:rPr>
                <w:rFonts w:ascii="標楷體" w:eastAsia="標楷體" w:hAnsi="標楷體" w:hint="eastAsia"/>
              </w:rPr>
              <w:br/>
              <w:t>(A) 理想主義</w:t>
            </w:r>
            <w:r w:rsidRPr="00C1361E">
              <w:rPr>
                <w:rFonts w:ascii="標楷體" w:eastAsia="標楷體" w:hAnsi="標楷體" w:cs="Calibri"/>
              </w:rPr>
              <w:t> </w:t>
            </w:r>
            <w:r w:rsidRPr="00C1361E">
              <w:rPr>
                <w:rFonts w:ascii="標楷體" w:eastAsia="標楷體" w:hAnsi="標楷體" w:hint="eastAsia"/>
              </w:rPr>
              <w:br/>
              <w:t>(B) 精粹主義</w:t>
            </w:r>
            <w:r w:rsidRPr="00C1361E">
              <w:rPr>
                <w:rFonts w:ascii="標楷體" w:eastAsia="標楷體" w:hAnsi="標楷體" w:cs="Calibri"/>
              </w:rPr>
              <w:t> </w:t>
            </w:r>
            <w:r w:rsidRPr="00C1361E">
              <w:rPr>
                <w:rFonts w:ascii="標楷體" w:eastAsia="標楷體" w:hAnsi="標楷體" w:hint="eastAsia"/>
              </w:rPr>
              <w:br/>
              <w:t>(C) 文化主義</w:t>
            </w:r>
            <w:r w:rsidRPr="00C1361E">
              <w:rPr>
                <w:rFonts w:ascii="標楷體" w:eastAsia="標楷體" w:hAnsi="標楷體" w:cs="Calibri"/>
              </w:rPr>
              <w:t> </w:t>
            </w:r>
            <w:r w:rsidRPr="00C1361E">
              <w:rPr>
                <w:rFonts w:ascii="標楷體" w:eastAsia="標楷體" w:hAnsi="標楷體" w:hint="eastAsia"/>
              </w:rPr>
              <w:br/>
              <w:t>(D) 社會學派</w:t>
            </w:r>
          </w:p>
        </w:tc>
      </w:tr>
      <w:tr w:rsidR="00793E29" w:rsidRPr="00C1361E" w14:paraId="564933FE" w14:textId="77777777" w:rsidTr="00793E29">
        <w:tc>
          <w:tcPr>
            <w:tcW w:w="421" w:type="dxa"/>
          </w:tcPr>
          <w:p w14:paraId="2ED79249" w14:textId="77777777" w:rsidR="00793E29" w:rsidRPr="00C1361E" w:rsidRDefault="00793E29" w:rsidP="00E90E7B">
            <w:pPr>
              <w:spacing w:line="400" w:lineRule="exact"/>
              <w:rPr>
                <w:rFonts w:ascii="標楷體" w:eastAsia="標楷體" w:hAnsi="標楷體"/>
                <w:b/>
              </w:rPr>
            </w:pPr>
            <w:r w:rsidRPr="00C1361E">
              <w:rPr>
                <w:rFonts w:ascii="標楷體" w:eastAsia="標楷體" w:hAnsi="標楷體" w:hint="eastAsia"/>
                <w:b/>
              </w:rPr>
              <w:t>解</w:t>
            </w:r>
          </w:p>
          <w:p w14:paraId="1F13C60D" w14:textId="77777777" w:rsidR="00793E29" w:rsidRPr="00C1361E" w:rsidRDefault="00793E29"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4A197CB" w14:textId="77777777" w:rsidR="00793E29" w:rsidRPr="00C1361E" w:rsidRDefault="00793E29" w:rsidP="00E90E7B">
            <w:pPr>
              <w:spacing w:line="400" w:lineRule="exact"/>
              <w:rPr>
                <w:rFonts w:ascii="標楷體" w:eastAsia="標楷體" w:hAnsi="標楷體"/>
              </w:rPr>
            </w:pPr>
          </w:p>
        </w:tc>
      </w:tr>
      <w:tr w:rsidR="00793E29" w:rsidRPr="00C1361E" w14:paraId="60E7330B" w14:textId="77777777" w:rsidTr="00F61090">
        <w:tc>
          <w:tcPr>
            <w:tcW w:w="421" w:type="dxa"/>
            <w:vAlign w:val="center"/>
          </w:tcPr>
          <w:p w14:paraId="515C6AAB" w14:textId="397553D7" w:rsidR="00793E29" w:rsidRPr="00C1361E" w:rsidRDefault="00F61090" w:rsidP="00E90E7B">
            <w:pPr>
              <w:spacing w:line="400" w:lineRule="exact"/>
              <w:jc w:val="center"/>
              <w:rPr>
                <w:rFonts w:ascii="標楷體" w:eastAsia="標楷體" w:hAnsi="標楷體"/>
              </w:rPr>
            </w:pPr>
            <w:r w:rsidRPr="00C1361E">
              <w:rPr>
                <w:rFonts w:ascii="標楷體" w:eastAsia="標楷體" w:hAnsi="標楷體"/>
              </w:rPr>
              <w:t>C</w:t>
            </w:r>
          </w:p>
        </w:tc>
        <w:tc>
          <w:tcPr>
            <w:tcW w:w="10907" w:type="dxa"/>
          </w:tcPr>
          <w:p w14:paraId="6C625366" w14:textId="77777777" w:rsidR="00F61090" w:rsidRPr="00C1361E" w:rsidRDefault="00F61090" w:rsidP="00E90E7B">
            <w:pPr>
              <w:spacing w:line="400" w:lineRule="exact"/>
              <w:rPr>
                <w:rFonts w:ascii="標楷體" w:eastAsia="標楷體" w:hAnsi="標楷體"/>
              </w:rPr>
            </w:pPr>
            <w:r w:rsidRPr="00C1361E">
              <w:rPr>
                <w:rFonts w:ascii="標楷體" w:eastAsia="標楷體" w:hAnsi="標楷體" w:hint="eastAsia"/>
              </w:rPr>
              <w:t xml:space="preserve">倡導中體西用的人是 </w:t>
            </w:r>
          </w:p>
          <w:p w14:paraId="132669F7" w14:textId="77777777" w:rsidR="00F61090" w:rsidRPr="00C1361E" w:rsidRDefault="00F61090" w:rsidP="00E90E7B">
            <w:pPr>
              <w:spacing w:line="400" w:lineRule="exact"/>
              <w:rPr>
                <w:rFonts w:ascii="標楷體" w:eastAsia="標楷體" w:hAnsi="標楷體"/>
              </w:rPr>
            </w:pPr>
            <w:r w:rsidRPr="00C1361E">
              <w:rPr>
                <w:rFonts w:ascii="標楷體" w:eastAsia="標楷體" w:hAnsi="標楷體" w:hint="eastAsia"/>
              </w:rPr>
              <w:t xml:space="preserve">(A)梁啟超 </w:t>
            </w:r>
          </w:p>
          <w:p w14:paraId="43BBF096" w14:textId="77777777" w:rsidR="00F61090" w:rsidRPr="00C1361E" w:rsidRDefault="00F61090" w:rsidP="00E90E7B">
            <w:pPr>
              <w:spacing w:line="400" w:lineRule="exact"/>
              <w:rPr>
                <w:rFonts w:ascii="標楷體" w:eastAsia="標楷體" w:hAnsi="標楷體"/>
              </w:rPr>
            </w:pPr>
            <w:r w:rsidRPr="00C1361E">
              <w:rPr>
                <w:rFonts w:ascii="標楷體" w:eastAsia="標楷體" w:hAnsi="標楷體" w:hint="eastAsia"/>
              </w:rPr>
              <w:t xml:space="preserve">(B)蔡元培 </w:t>
            </w:r>
          </w:p>
          <w:p w14:paraId="1C098BC0" w14:textId="77777777" w:rsidR="00F61090" w:rsidRPr="00C1361E" w:rsidRDefault="00F61090" w:rsidP="00E90E7B">
            <w:pPr>
              <w:spacing w:line="400" w:lineRule="exact"/>
              <w:rPr>
                <w:rFonts w:ascii="標楷體" w:eastAsia="標楷體" w:hAnsi="標楷體"/>
              </w:rPr>
            </w:pPr>
            <w:r w:rsidRPr="00C1361E">
              <w:rPr>
                <w:rFonts w:ascii="標楷體" w:eastAsia="標楷體" w:hAnsi="標楷體" w:hint="eastAsia"/>
              </w:rPr>
              <w:t xml:space="preserve">(C)張之洞 </w:t>
            </w:r>
          </w:p>
          <w:p w14:paraId="61750254" w14:textId="55ABC36F" w:rsidR="00793E29" w:rsidRPr="00C1361E" w:rsidRDefault="00F61090" w:rsidP="00E90E7B">
            <w:pPr>
              <w:spacing w:line="400" w:lineRule="exact"/>
              <w:rPr>
                <w:rFonts w:ascii="標楷體" w:eastAsia="標楷體" w:hAnsi="標楷體"/>
              </w:rPr>
            </w:pPr>
            <w:r w:rsidRPr="00C1361E">
              <w:rPr>
                <w:rFonts w:ascii="標楷體" w:eastAsia="標楷體" w:hAnsi="標楷體" w:hint="eastAsia"/>
              </w:rPr>
              <w:t>(D)胡適</w:t>
            </w:r>
          </w:p>
        </w:tc>
      </w:tr>
      <w:tr w:rsidR="00793E29" w:rsidRPr="00C1361E" w14:paraId="40DA16CB" w14:textId="77777777" w:rsidTr="00793E29">
        <w:tc>
          <w:tcPr>
            <w:tcW w:w="421" w:type="dxa"/>
          </w:tcPr>
          <w:p w14:paraId="209E27BB" w14:textId="77777777" w:rsidR="00793E29" w:rsidRPr="00C1361E" w:rsidRDefault="00793E29" w:rsidP="00E90E7B">
            <w:pPr>
              <w:spacing w:line="400" w:lineRule="exact"/>
              <w:rPr>
                <w:rFonts w:ascii="標楷體" w:eastAsia="標楷體" w:hAnsi="標楷體"/>
                <w:b/>
              </w:rPr>
            </w:pPr>
            <w:r w:rsidRPr="00C1361E">
              <w:rPr>
                <w:rFonts w:ascii="標楷體" w:eastAsia="標楷體" w:hAnsi="標楷體" w:hint="eastAsia"/>
                <w:b/>
              </w:rPr>
              <w:t>解</w:t>
            </w:r>
          </w:p>
          <w:p w14:paraId="6E66F8A3" w14:textId="77777777" w:rsidR="00793E29" w:rsidRPr="00C1361E" w:rsidRDefault="00793E29"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F5D7EE5" w14:textId="792F4BE9" w:rsidR="00793E29" w:rsidRPr="00C1361E" w:rsidRDefault="00442AB0" w:rsidP="00E90E7B">
            <w:pPr>
              <w:spacing w:line="400" w:lineRule="exact"/>
              <w:rPr>
                <w:rFonts w:ascii="標楷體" w:eastAsia="標楷體" w:hAnsi="標楷體"/>
              </w:rPr>
            </w:pPr>
            <w:r w:rsidRPr="00C1361E">
              <w:rPr>
                <w:rFonts w:ascii="標楷體" w:eastAsia="標楷體" w:hAnsi="標楷體" w:hint="eastAsia"/>
              </w:rPr>
              <w:t>張之洞:中體西用</w:t>
            </w:r>
            <w:r w:rsidRPr="00C1361E">
              <w:rPr>
                <w:rFonts w:ascii="標楷體" w:eastAsia="標楷體" w:hAnsi="標楷體"/>
              </w:rPr>
              <w:t xml:space="preserve">  </w:t>
            </w:r>
            <w:r w:rsidRPr="00C1361E">
              <w:rPr>
                <w:rFonts w:ascii="標楷體" w:eastAsia="標楷體" w:hAnsi="標楷體" w:hint="eastAsia"/>
              </w:rPr>
              <w:t>梁啟超:中西兼通</w:t>
            </w:r>
            <w:r w:rsidRPr="00C1361E">
              <w:rPr>
                <w:rFonts w:ascii="標楷體" w:eastAsia="標楷體" w:hAnsi="標楷體"/>
              </w:rPr>
              <w:t xml:space="preserve">  </w:t>
            </w:r>
            <w:r w:rsidRPr="00C1361E">
              <w:rPr>
                <w:rFonts w:ascii="標楷體" w:eastAsia="標楷體" w:hAnsi="標楷體" w:hint="eastAsia"/>
              </w:rPr>
              <w:t>蔡元培:中西融合</w:t>
            </w:r>
          </w:p>
        </w:tc>
      </w:tr>
      <w:tr w:rsidR="00793E29" w:rsidRPr="00C1361E" w14:paraId="54D980D7" w14:textId="77777777" w:rsidTr="00951B0D">
        <w:tc>
          <w:tcPr>
            <w:tcW w:w="421" w:type="dxa"/>
            <w:vAlign w:val="center"/>
          </w:tcPr>
          <w:p w14:paraId="09A9507A" w14:textId="08F20D04" w:rsidR="00793E29" w:rsidRPr="00C1361E" w:rsidRDefault="00951B0D"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3F810CEC" w14:textId="556827D4" w:rsidR="00793E29" w:rsidRPr="00C1361E" w:rsidRDefault="00951B0D" w:rsidP="00E90E7B">
            <w:pPr>
              <w:spacing w:line="400" w:lineRule="exact"/>
              <w:rPr>
                <w:rFonts w:ascii="標楷體" w:eastAsia="標楷體" w:hAnsi="標楷體"/>
              </w:rPr>
            </w:pPr>
            <w:r w:rsidRPr="00C1361E">
              <w:rPr>
                <w:rFonts w:ascii="標楷體" w:eastAsia="標楷體" w:hAnsi="標楷體" w:hint="eastAsia"/>
              </w:rPr>
              <w:t xml:space="preserve">五四運動之後平民主義教育思想大盛，其中畢生致力於國內外平民教育工作且著有成就者為： </w:t>
            </w:r>
            <w:r w:rsidRPr="00C1361E">
              <w:rPr>
                <w:rFonts w:ascii="標楷體" w:eastAsia="標楷體" w:hAnsi="標楷體" w:hint="eastAsia"/>
              </w:rPr>
              <w:br/>
              <w:t>(A)蔡元培</w:t>
            </w:r>
            <w:r w:rsidRPr="00C1361E">
              <w:rPr>
                <w:rFonts w:ascii="標楷體" w:eastAsia="標楷體" w:hAnsi="標楷體" w:cs="Calibri"/>
              </w:rPr>
              <w:t> </w:t>
            </w:r>
            <w:r w:rsidRPr="00C1361E">
              <w:rPr>
                <w:rFonts w:ascii="標楷體" w:eastAsia="標楷體" w:hAnsi="標楷體" w:hint="eastAsia"/>
              </w:rPr>
              <w:br/>
              <w:t>(B)梁啟超</w:t>
            </w:r>
            <w:r w:rsidRPr="00C1361E">
              <w:rPr>
                <w:rFonts w:ascii="標楷體" w:eastAsia="標楷體" w:hAnsi="標楷體" w:cs="Calibri"/>
              </w:rPr>
              <w:t> </w:t>
            </w:r>
            <w:r w:rsidRPr="00C1361E">
              <w:rPr>
                <w:rFonts w:ascii="標楷體" w:eastAsia="標楷體" w:hAnsi="標楷體" w:hint="eastAsia"/>
              </w:rPr>
              <w:br/>
              <w:t>(C)任鴻雋</w:t>
            </w:r>
            <w:r w:rsidRPr="00C1361E">
              <w:rPr>
                <w:rFonts w:ascii="標楷體" w:eastAsia="標楷體" w:hAnsi="標楷體" w:cs="Calibri"/>
              </w:rPr>
              <w:t> </w:t>
            </w:r>
            <w:r w:rsidRPr="00C1361E">
              <w:rPr>
                <w:rFonts w:ascii="標楷體" w:eastAsia="標楷體" w:hAnsi="標楷體" w:hint="eastAsia"/>
              </w:rPr>
              <w:br/>
              <w:t>(D)晏陽初</w:t>
            </w:r>
          </w:p>
        </w:tc>
      </w:tr>
      <w:tr w:rsidR="00793E29" w:rsidRPr="00C1361E" w14:paraId="7B239C75" w14:textId="77777777" w:rsidTr="00793E29">
        <w:tc>
          <w:tcPr>
            <w:tcW w:w="421" w:type="dxa"/>
          </w:tcPr>
          <w:p w14:paraId="3730A068" w14:textId="77777777" w:rsidR="00793E29" w:rsidRPr="00C1361E" w:rsidRDefault="00793E29" w:rsidP="00E90E7B">
            <w:pPr>
              <w:spacing w:line="400" w:lineRule="exact"/>
              <w:rPr>
                <w:rFonts w:ascii="標楷體" w:eastAsia="標楷體" w:hAnsi="標楷體"/>
                <w:b/>
              </w:rPr>
            </w:pPr>
            <w:r w:rsidRPr="00C1361E">
              <w:rPr>
                <w:rFonts w:ascii="標楷體" w:eastAsia="標楷體" w:hAnsi="標楷體" w:hint="eastAsia"/>
                <w:b/>
              </w:rPr>
              <w:t>解</w:t>
            </w:r>
          </w:p>
          <w:p w14:paraId="5F8689A0" w14:textId="77777777" w:rsidR="00793E29" w:rsidRPr="00C1361E" w:rsidRDefault="00793E29"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475AA2C8" w14:textId="77777777" w:rsidR="00793E29" w:rsidRPr="00C1361E" w:rsidRDefault="00793E29" w:rsidP="00E90E7B">
            <w:pPr>
              <w:spacing w:line="400" w:lineRule="exact"/>
              <w:rPr>
                <w:rFonts w:ascii="標楷體" w:eastAsia="標楷體" w:hAnsi="標楷體"/>
              </w:rPr>
            </w:pPr>
          </w:p>
        </w:tc>
      </w:tr>
      <w:tr w:rsidR="00793E29" w:rsidRPr="00C1361E" w14:paraId="7B84C6AF" w14:textId="77777777" w:rsidTr="00951B0D">
        <w:tc>
          <w:tcPr>
            <w:tcW w:w="421" w:type="dxa"/>
            <w:vAlign w:val="center"/>
          </w:tcPr>
          <w:p w14:paraId="2036317D" w14:textId="333DEB80" w:rsidR="00793E29" w:rsidRPr="00C1361E" w:rsidRDefault="00951B0D"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5A153AFC" w14:textId="1A57BEC2" w:rsidR="00793E29" w:rsidRPr="00C1361E" w:rsidRDefault="00951B0D" w:rsidP="00E90E7B">
            <w:pPr>
              <w:spacing w:line="400" w:lineRule="exact"/>
              <w:rPr>
                <w:rFonts w:ascii="標楷體" w:eastAsia="標楷體" w:hAnsi="標楷體"/>
              </w:rPr>
            </w:pPr>
            <w:r w:rsidRPr="00C1361E">
              <w:rPr>
                <w:rFonts w:ascii="標楷體" w:eastAsia="標楷體" w:hAnsi="標楷體" w:hint="eastAsia"/>
              </w:rPr>
              <w:t>亭林講學，以實用為目的，以考察為方法，以創造為根本精神</w:t>
            </w:r>
            <w:r w:rsidRPr="00C1361E">
              <w:rPr>
                <w:rFonts w:ascii="標楷體" w:eastAsia="標楷體" w:hAnsi="標楷體" w:hint="eastAsia"/>
              </w:rPr>
              <w:br/>
            </w:r>
            <w:r w:rsidRPr="00C1361E">
              <w:rPr>
                <w:rFonts w:ascii="標楷體" w:eastAsia="標楷體" w:hAnsi="標楷體" w:hint="eastAsia"/>
              </w:rPr>
              <w:lastRenderedPageBreak/>
              <w:t>(A)朱熹</w:t>
            </w:r>
            <w:r w:rsidRPr="00C1361E">
              <w:rPr>
                <w:rFonts w:ascii="標楷體" w:eastAsia="標楷體" w:hAnsi="標楷體" w:hint="eastAsia"/>
              </w:rPr>
              <w:br/>
              <w:t>(B)韓愈</w:t>
            </w:r>
            <w:r w:rsidRPr="00C1361E">
              <w:rPr>
                <w:rFonts w:ascii="標楷體" w:eastAsia="標楷體" w:hAnsi="標楷體" w:hint="eastAsia"/>
              </w:rPr>
              <w:br/>
              <w:t>(C)董仲舒</w:t>
            </w:r>
            <w:r w:rsidRPr="00C1361E">
              <w:rPr>
                <w:rFonts w:ascii="標楷體" w:eastAsia="標楷體" w:hAnsi="標楷體" w:hint="eastAsia"/>
              </w:rPr>
              <w:br/>
              <w:t>(D)顧炎武</w:t>
            </w:r>
          </w:p>
        </w:tc>
      </w:tr>
      <w:tr w:rsidR="00793E29" w:rsidRPr="00C1361E" w14:paraId="3BC4612C" w14:textId="77777777" w:rsidTr="00793E29">
        <w:tc>
          <w:tcPr>
            <w:tcW w:w="421" w:type="dxa"/>
          </w:tcPr>
          <w:p w14:paraId="2FC7326B" w14:textId="77777777" w:rsidR="00793E29" w:rsidRPr="00C1361E" w:rsidRDefault="00793E29"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07E5FCAE" w14:textId="77777777" w:rsidR="00793E29" w:rsidRPr="00C1361E" w:rsidRDefault="00793E29"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D1B4F78" w14:textId="2BE4D11C" w:rsidR="00793E29" w:rsidRPr="00C1361E" w:rsidRDefault="00951B0D" w:rsidP="00E90E7B">
            <w:pPr>
              <w:spacing w:line="400" w:lineRule="exact"/>
              <w:rPr>
                <w:rFonts w:ascii="標楷體" w:eastAsia="標楷體" w:hAnsi="標楷體"/>
              </w:rPr>
            </w:pPr>
            <w:r w:rsidRPr="00C1361E">
              <w:rPr>
                <w:rFonts w:ascii="標楷體" w:eastAsia="標楷體" w:hAnsi="標楷體" w:hint="eastAsia"/>
              </w:rPr>
              <w:t>顧炎武反對宋明理學的心性之說，提倡經世致用與考據之學。</w:t>
            </w:r>
          </w:p>
        </w:tc>
      </w:tr>
      <w:tr w:rsidR="00442AB0" w:rsidRPr="00C1361E" w14:paraId="7C29CD4B" w14:textId="77777777" w:rsidTr="00B60E6F">
        <w:tc>
          <w:tcPr>
            <w:tcW w:w="421" w:type="dxa"/>
            <w:vAlign w:val="center"/>
          </w:tcPr>
          <w:p w14:paraId="48D0F982" w14:textId="47298E23" w:rsidR="00442AB0" w:rsidRPr="00C1361E" w:rsidRDefault="00B60E6F"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1400C247" w14:textId="553C2B23" w:rsidR="00442AB0" w:rsidRPr="00C1361E" w:rsidRDefault="00B60E6F" w:rsidP="00E90E7B">
            <w:pPr>
              <w:spacing w:line="400" w:lineRule="exact"/>
              <w:rPr>
                <w:rFonts w:ascii="標楷體" w:eastAsia="標楷體" w:hAnsi="標楷體"/>
              </w:rPr>
            </w:pPr>
            <w:r w:rsidRPr="00C1361E">
              <w:rPr>
                <w:rFonts w:ascii="標楷體" w:eastAsia="標楷體" w:hAnsi="標楷體" w:hint="eastAsia"/>
              </w:rPr>
              <w:t>下列那個主義主張教育作用在於傳遞人類社會文化遺產，培養良好社會公民？</w:t>
            </w:r>
            <w:r w:rsidRPr="00C1361E">
              <w:rPr>
                <w:rFonts w:ascii="標楷體" w:eastAsia="標楷體" w:hAnsi="標楷體" w:hint="eastAsia"/>
              </w:rPr>
              <w:br/>
              <w:t>(A)永恆主義</w:t>
            </w:r>
            <w:r w:rsidRPr="00C1361E">
              <w:rPr>
                <w:rFonts w:ascii="標楷體" w:eastAsia="標楷體" w:hAnsi="標楷體" w:hint="eastAsia"/>
              </w:rPr>
              <w:br/>
              <w:t>(B)精粹主義</w:t>
            </w:r>
            <w:r w:rsidRPr="00C1361E">
              <w:rPr>
                <w:rFonts w:ascii="標楷體" w:eastAsia="標楷體" w:hAnsi="標楷體" w:hint="eastAsia"/>
              </w:rPr>
              <w:br/>
              <w:t>(C)人文主義</w:t>
            </w:r>
            <w:r w:rsidRPr="00C1361E">
              <w:rPr>
                <w:rFonts w:ascii="標楷體" w:eastAsia="標楷體" w:hAnsi="標楷體" w:hint="eastAsia"/>
              </w:rPr>
              <w:br/>
              <w:t>(D)進步主義</w:t>
            </w:r>
          </w:p>
        </w:tc>
      </w:tr>
      <w:tr w:rsidR="00442AB0" w:rsidRPr="00C1361E" w14:paraId="23C4BE5E" w14:textId="77777777" w:rsidTr="00442AB0">
        <w:tc>
          <w:tcPr>
            <w:tcW w:w="421" w:type="dxa"/>
          </w:tcPr>
          <w:p w14:paraId="6AB5BC97" w14:textId="77777777" w:rsidR="00442AB0" w:rsidRPr="00C1361E" w:rsidRDefault="00442AB0" w:rsidP="00E90E7B">
            <w:pPr>
              <w:spacing w:line="400" w:lineRule="exact"/>
              <w:rPr>
                <w:rFonts w:ascii="標楷體" w:eastAsia="標楷體" w:hAnsi="標楷體"/>
                <w:b/>
              </w:rPr>
            </w:pPr>
            <w:r w:rsidRPr="00C1361E">
              <w:rPr>
                <w:rFonts w:ascii="標楷體" w:eastAsia="標楷體" w:hAnsi="標楷體" w:hint="eastAsia"/>
                <w:b/>
              </w:rPr>
              <w:t>解</w:t>
            </w:r>
          </w:p>
          <w:p w14:paraId="5910E0EB" w14:textId="77777777" w:rsidR="00442AB0" w:rsidRPr="00C1361E" w:rsidRDefault="00442AB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7917F12" w14:textId="77777777" w:rsidR="00442AB0" w:rsidRPr="00C1361E" w:rsidRDefault="00442AB0" w:rsidP="00E90E7B">
            <w:pPr>
              <w:spacing w:line="400" w:lineRule="exact"/>
              <w:rPr>
                <w:rFonts w:ascii="標楷體" w:eastAsia="標楷體" w:hAnsi="標楷體"/>
              </w:rPr>
            </w:pPr>
          </w:p>
        </w:tc>
      </w:tr>
      <w:tr w:rsidR="00442AB0" w:rsidRPr="00C1361E" w14:paraId="4CE082F0" w14:textId="77777777" w:rsidTr="00B60E6F">
        <w:tc>
          <w:tcPr>
            <w:tcW w:w="421" w:type="dxa"/>
            <w:vAlign w:val="center"/>
          </w:tcPr>
          <w:p w14:paraId="4DC7D41F" w14:textId="4396FCBF" w:rsidR="00442AB0" w:rsidRPr="00C1361E" w:rsidRDefault="00B60E6F"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0621770B" w14:textId="3FB5FC25" w:rsidR="00442AB0" w:rsidRPr="00C1361E" w:rsidRDefault="00B60E6F" w:rsidP="00E90E7B">
            <w:pPr>
              <w:spacing w:line="400" w:lineRule="exact"/>
              <w:rPr>
                <w:rFonts w:ascii="標楷體" w:eastAsia="標楷體" w:hAnsi="標楷體"/>
              </w:rPr>
            </w:pPr>
            <w:r w:rsidRPr="00C1361E">
              <w:rPr>
                <w:rFonts w:ascii="標楷體" w:eastAsia="標楷體" w:hAnsi="標楷體" w:hint="eastAsia"/>
              </w:rPr>
              <w:t>下列關於言論及主張者的對應何者有誤？</w:t>
            </w:r>
            <w:r w:rsidRPr="00C1361E">
              <w:rPr>
                <w:rFonts w:ascii="標楷體" w:eastAsia="標楷體" w:hAnsi="標楷體" w:cs="Calibri"/>
              </w:rPr>
              <w:t> </w:t>
            </w:r>
            <w:r w:rsidRPr="00C1361E">
              <w:rPr>
                <w:rFonts w:ascii="標楷體" w:eastAsia="標楷體" w:hAnsi="標楷體" w:hint="eastAsia"/>
              </w:rPr>
              <w:br/>
              <w:t>(A)真理什麼地方都是一樣，所以教育應該什麼地方都是一樣---柏拉圖</w:t>
            </w:r>
            <w:r w:rsidRPr="00C1361E">
              <w:rPr>
                <w:rFonts w:ascii="標楷體" w:eastAsia="標楷體" w:hAnsi="標楷體" w:cs="Calibri"/>
              </w:rPr>
              <w:t> </w:t>
            </w:r>
            <w:r w:rsidRPr="00C1361E">
              <w:rPr>
                <w:rFonts w:ascii="標楷體" w:eastAsia="標楷體" w:hAnsi="標楷體" w:hint="eastAsia"/>
              </w:rPr>
              <w:br/>
              <w:t>(B)反叛給予生活價值---卡謬</w:t>
            </w:r>
            <w:r w:rsidRPr="00C1361E">
              <w:rPr>
                <w:rFonts w:ascii="標楷體" w:eastAsia="標楷體" w:hAnsi="標楷體" w:cs="Calibri"/>
              </w:rPr>
              <w:t> </w:t>
            </w:r>
            <w:r w:rsidRPr="00C1361E">
              <w:rPr>
                <w:rFonts w:ascii="標楷體" w:eastAsia="標楷體" w:hAnsi="標楷體" w:hint="eastAsia"/>
              </w:rPr>
              <w:br/>
              <w:t>(C)我所定義的後現代是一種對後設敘述的質疑---李歐塔</w:t>
            </w:r>
            <w:r w:rsidRPr="00C1361E">
              <w:rPr>
                <w:rFonts w:ascii="標楷體" w:eastAsia="標楷體" w:hAnsi="標楷體" w:cs="Calibri"/>
              </w:rPr>
              <w:t> </w:t>
            </w:r>
            <w:r w:rsidRPr="00C1361E">
              <w:rPr>
                <w:rFonts w:ascii="標楷體" w:eastAsia="標楷體" w:hAnsi="標楷體" w:hint="eastAsia"/>
              </w:rPr>
              <w:br/>
              <w:t>(D)識字是一種知識的行動，亦是一種反思與行動循環辯證歷程---傅立葉</w:t>
            </w:r>
          </w:p>
        </w:tc>
      </w:tr>
      <w:tr w:rsidR="00442AB0" w:rsidRPr="00C1361E" w14:paraId="54055823" w14:textId="77777777" w:rsidTr="00442AB0">
        <w:tc>
          <w:tcPr>
            <w:tcW w:w="421" w:type="dxa"/>
          </w:tcPr>
          <w:p w14:paraId="5C0C15E4" w14:textId="77777777" w:rsidR="00442AB0" w:rsidRPr="00C1361E" w:rsidRDefault="00442AB0" w:rsidP="00E90E7B">
            <w:pPr>
              <w:spacing w:line="400" w:lineRule="exact"/>
              <w:rPr>
                <w:rFonts w:ascii="標楷體" w:eastAsia="標楷體" w:hAnsi="標楷體"/>
                <w:b/>
              </w:rPr>
            </w:pPr>
            <w:r w:rsidRPr="00C1361E">
              <w:rPr>
                <w:rFonts w:ascii="標楷體" w:eastAsia="標楷體" w:hAnsi="標楷體" w:hint="eastAsia"/>
                <w:b/>
              </w:rPr>
              <w:t>解</w:t>
            </w:r>
          </w:p>
          <w:p w14:paraId="56B0AA76" w14:textId="77777777" w:rsidR="00442AB0" w:rsidRPr="00C1361E" w:rsidRDefault="00442AB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2885A84" w14:textId="010DDC9A" w:rsidR="00442AB0" w:rsidRPr="00C1361E" w:rsidRDefault="00B60E6F" w:rsidP="00E90E7B">
            <w:pPr>
              <w:spacing w:line="400" w:lineRule="exact"/>
              <w:rPr>
                <w:rFonts w:ascii="標楷體" w:eastAsia="標楷體" w:hAnsi="標楷體"/>
              </w:rPr>
            </w:pPr>
            <w:r w:rsidRPr="00C1361E">
              <w:rPr>
                <w:rFonts w:ascii="標楷體" w:eastAsia="標楷體" w:hAnsi="標楷體" w:hint="eastAsia"/>
              </w:rPr>
              <w:t>真理什麼地方都是一樣，所以教育應該什麼地方都是一樣----赫欽斯(Hutchins)</w:t>
            </w:r>
            <w:r w:rsidRPr="00C1361E">
              <w:rPr>
                <w:rFonts w:ascii="標楷體" w:eastAsia="標楷體" w:hAnsi="標楷體"/>
              </w:rPr>
              <w:t xml:space="preserve"> </w:t>
            </w:r>
          </w:p>
        </w:tc>
      </w:tr>
      <w:tr w:rsidR="00442AB0" w:rsidRPr="00C1361E" w14:paraId="7759A266" w14:textId="77777777" w:rsidTr="005D6A8E">
        <w:tc>
          <w:tcPr>
            <w:tcW w:w="421" w:type="dxa"/>
            <w:vAlign w:val="center"/>
          </w:tcPr>
          <w:p w14:paraId="6C131CEA" w14:textId="22B48290" w:rsidR="00442AB0" w:rsidRPr="00C1361E" w:rsidRDefault="005D6A8E"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344933EC" w14:textId="7A68D4B1" w:rsidR="00442AB0" w:rsidRPr="00C1361E" w:rsidRDefault="005D6A8E" w:rsidP="00E90E7B">
            <w:pPr>
              <w:spacing w:line="400" w:lineRule="exact"/>
              <w:rPr>
                <w:rFonts w:ascii="標楷體" w:eastAsia="標楷體" w:hAnsi="標楷體"/>
              </w:rPr>
            </w:pPr>
            <w:r w:rsidRPr="00C1361E">
              <w:rPr>
                <w:rFonts w:ascii="標楷體" w:eastAsia="標楷體" w:hAnsi="標楷體" w:hint="eastAsia"/>
              </w:rPr>
              <w:t xml:space="preserve">「方案教學法」源於何人教育思想？　</w:t>
            </w:r>
            <w:r w:rsidRPr="00C1361E">
              <w:rPr>
                <w:rFonts w:ascii="標楷體" w:eastAsia="標楷體" w:hAnsi="標楷體" w:hint="eastAsia"/>
              </w:rPr>
              <w:br/>
              <w:t>(A)布魯姆（Bloom）</w:t>
            </w:r>
            <w:r w:rsidRPr="00C1361E">
              <w:rPr>
                <w:rFonts w:ascii="標楷體" w:eastAsia="標楷體" w:hAnsi="標楷體" w:hint="eastAsia"/>
              </w:rPr>
              <w:br/>
              <w:t>(B)杜威（Dewey）</w:t>
            </w:r>
            <w:r w:rsidRPr="00C1361E">
              <w:rPr>
                <w:rFonts w:ascii="標楷體" w:eastAsia="標楷體" w:hAnsi="標楷體" w:hint="eastAsia"/>
              </w:rPr>
              <w:br/>
              <w:t>(C)馬斯洛（Maslow）</w:t>
            </w:r>
            <w:r w:rsidRPr="00C1361E">
              <w:rPr>
                <w:rFonts w:ascii="標楷體" w:eastAsia="標楷體" w:hAnsi="標楷體" w:hint="eastAsia"/>
              </w:rPr>
              <w:br/>
              <w:t>(D)福祿貝爾（Froebel）</w:t>
            </w:r>
          </w:p>
        </w:tc>
      </w:tr>
      <w:tr w:rsidR="00442AB0" w:rsidRPr="00C1361E" w14:paraId="30768AC0" w14:textId="77777777" w:rsidTr="00442AB0">
        <w:tc>
          <w:tcPr>
            <w:tcW w:w="421" w:type="dxa"/>
          </w:tcPr>
          <w:p w14:paraId="44B80FB3" w14:textId="77777777" w:rsidR="00442AB0" w:rsidRPr="00C1361E" w:rsidRDefault="00442AB0" w:rsidP="00E90E7B">
            <w:pPr>
              <w:spacing w:line="400" w:lineRule="exact"/>
              <w:rPr>
                <w:rFonts w:ascii="標楷體" w:eastAsia="標楷體" w:hAnsi="標楷體"/>
                <w:b/>
              </w:rPr>
            </w:pPr>
            <w:r w:rsidRPr="00C1361E">
              <w:rPr>
                <w:rFonts w:ascii="標楷體" w:eastAsia="標楷體" w:hAnsi="標楷體" w:hint="eastAsia"/>
                <w:b/>
              </w:rPr>
              <w:t>解</w:t>
            </w:r>
          </w:p>
          <w:p w14:paraId="643F2E8D" w14:textId="77777777" w:rsidR="00442AB0" w:rsidRPr="00C1361E" w:rsidRDefault="00442AB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7B46B5F" w14:textId="77777777" w:rsidR="005D6A8E" w:rsidRPr="00C1361E" w:rsidRDefault="005D6A8E" w:rsidP="00E90E7B">
            <w:pPr>
              <w:spacing w:line="400" w:lineRule="exact"/>
              <w:rPr>
                <w:rFonts w:ascii="標楷體" w:eastAsia="標楷體" w:hAnsi="標楷體"/>
              </w:rPr>
            </w:pPr>
            <w:r w:rsidRPr="00C1361E">
              <w:rPr>
                <w:rFonts w:ascii="標楷體" w:eastAsia="標楷體" w:hAnsi="標楷體" w:hint="eastAsia"/>
              </w:rPr>
              <w:t>方案教學法:</w:t>
            </w:r>
          </w:p>
          <w:p w14:paraId="2F87D3A2" w14:textId="77777777" w:rsidR="005D6A8E" w:rsidRPr="00C1361E" w:rsidRDefault="005D6A8E" w:rsidP="00E90E7B">
            <w:pPr>
              <w:spacing w:line="400" w:lineRule="exact"/>
              <w:rPr>
                <w:rFonts w:ascii="標楷體" w:eastAsia="標楷體" w:hAnsi="標楷體"/>
              </w:rPr>
            </w:pPr>
            <w:r w:rsidRPr="00C1361E">
              <w:rPr>
                <w:rFonts w:ascii="標楷體" w:eastAsia="標楷體" w:hAnsi="標楷體" w:hint="eastAsia"/>
              </w:rPr>
              <w:t>(1)1908~1911年間，史蒂文生首先提出，在美麻省職業學校的農業科採用。</w:t>
            </w:r>
          </w:p>
          <w:p w14:paraId="08CEC991" w14:textId="77777777" w:rsidR="005D6A8E" w:rsidRPr="00C1361E" w:rsidRDefault="005D6A8E" w:rsidP="00E90E7B">
            <w:pPr>
              <w:spacing w:line="400" w:lineRule="exact"/>
              <w:rPr>
                <w:rFonts w:ascii="標楷體" w:eastAsia="標楷體" w:hAnsi="標楷體"/>
              </w:rPr>
            </w:pPr>
            <w:r w:rsidRPr="00C1361E">
              <w:rPr>
                <w:rFonts w:ascii="標楷體" w:eastAsia="標楷體" w:hAnsi="標楷體" w:hint="eastAsia"/>
              </w:rPr>
              <w:t>(2)根基於「以兒童為本位」的理念，強調孩子自主性的學習，重視孩子內在的學習動機，但不忽略教師引導的角色，針對兒童感興趣之特定的主題，所進行之深入研究。</w:t>
            </w:r>
          </w:p>
          <w:p w14:paraId="66E9BFF8" w14:textId="581B2BB3" w:rsidR="00442AB0" w:rsidRPr="00C1361E" w:rsidRDefault="005D6A8E" w:rsidP="00E90E7B">
            <w:pPr>
              <w:spacing w:line="400" w:lineRule="exact"/>
              <w:rPr>
                <w:rFonts w:ascii="標楷體" w:eastAsia="標楷體" w:hAnsi="標楷體"/>
              </w:rPr>
            </w:pPr>
            <w:r w:rsidRPr="00C1361E">
              <w:rPr>
                <w:rFonts w:ascii="標楷體" w:eastAsia="標楷體" w:hAnsi="標楷體" w:hint="eastAsia"/>
              </w:rPr>
              <w:t>(3)杜威及克伯屈皆提倡方案教學法在教育上的應用</w:t>
            </w:r>
          </w:p>
        </w:tc>
      </w:tr>
      <w:tr w:rsidR="00442AB0" w:rsidRPr="00C1361E" w14:paraId="7C62B730" w14:textId="77777777" w:rsidTr="00D56D1F">
        <w:tc>
          <w:tcPr>
            <w:tcW w:w="421" w:type="dxa"/>
            <w:vAlign w:val="center"/>
          </w:tcPr>
          <w:p w14:paraId="4EB5B2AD" w14:textId="0B72B071" w:rsidR="00442AB0" w:rsidRPr="00C1361E" w:rsidRDefault="00D56D1F"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2B948944" w14:textId="18122719" w:rsidR="00442AB0" w:rsidRPr="00C1361E" w:rsidRDefault="00D56D1F" w:rsidP="00E90E7B">
            <w:pPr>
              <w:spacing w:line="400" w:lineRule="exact"/>
              <w:rPr>
                <w:rFonts w:ascii="標楷體" w:eastAsia="標楷體" w:hAnsi="標楷體"/>
              </w:rPr>
            </w:pPr>
            <w:r w:rsidRPr="00C1361E">
              <w:rPr>
                <w:rFonts w:ascii="標楷體" w:eastAsia="標楷體" w:hAnsi="標楷體" w:hint="eastAsia"/>
              </w:rPr>
              <w:t>西漢時，主張「立太學以教於國，設庠序以化於邑」的是誰？</w:t>
            </w:r>
            <w:r w:rsidRPr="00C1361E">
              <w:rPr>
                <w:rFonts w:ascii="標楷體" w:eastAsia="標楷體" w:hAnsi="標楷體" w:cs="Calibri"/>
              </w:rPr>
              <w:t> </w:t>
            </w:r>
            <w:r w:rsidRPr="00C1361E">
              <w:rPr>
                <w:rFonts w:ascii="標楷體" w:eastAsia="標楷體" w:hAnsi="標楷體" w:hint="eastAsia"/>
              </w:rPr>
              <w:br/>
              <w:t>(A)楊雄</w:t>
            </w:r>
            <w:r w:rsidRPr="00C1361E">
              <w:rPr>
                <w:rFonts w:ascii="標楷體" w:eastAsia="標楷體" w:hAnsi="標楷體" w:cs="Calibri"/>
              </w:rPr>
              <w:t> </w:t>
            </w:r>
            <w:r w:rsidRPr="00C1361E">
              <w:rPr>
                <w:rFonts w:ascii="標楷體" w:eastAsia="標楷體" w:hAnsi="標楷體" w:hint="eastAsia"/>
              </w:rPr>
              <w:br/>
              <w:t>(B)王充</w:t>
            </w:r>
            <w:r w:rsidRPr="00C1361E">
              <w:rPr>
                <w:rFonts w:ascii="標楷體" w:eastAsia="標楷體" w:hAnsi="標楷體" w:cs="Calibri"/>
              </w:rPr>
              <w:t> </w:t>
            </w:r>
            <w:r w:rsidRPr="00C1361E">
              <w:rPr>
                <w:rFonts w:ascii="標楷體" w:eastAsia="標楷體" w:hAnsi="標楷體" w:hint="eastAsia"/>
              </w:rPr>
              <w:br/>
              <w:t>(C)司馬遷</w:t>
            </w:r>
            <w:r w:rsidRPr="00C1361E">
              <w:rPr>
                <w:rFonts w:ascii="標楷體" w:eastAsia="標楷體" w:hAnsi="標楷體" w:cs="Calibri"/>
              </w:rPr>
              <w:t> </w:t>
            </w:r>
            <w:r w:rsidRPr="00C1361E">
              <w:rPr>
                <w:rFonts w:ascii="標楷體" w:eastAsia="標楷體" w:hAnsi="標楷體" w:hint="eastAsia"/>
              </w:rPr>
              <w:br/>
              <w:t>(D)董仲舒</w:t>
            </w:r>
          </w:p>
        </w:tc>
      </w:tr>
      <w:tr w:rsidR="00442AB0" w:rsidRPr="00C1361E" w14:paraId="31788B05" w14:textId="77777777" w:rsidTr="00442AB0">
        <w:tc>
          <w:tcPr>
            <w:tcW w:w="421" w:type="dxa"/>
          </w:tcPr>
          <w:p w14:paraId="721AA332" w14:textId="77777777" w:rsidR="00442AB0" w:rsidRPr="00C1361E" w:rsidRDefault="00442AB0" w:rsidP="00E90E7B">
            <w:pPr>
              <w:spacing w:line="400" w:lineRule="exact"/>
              <w:rPr>
                <w:rFonts w:ascii="標楷體" w:eastAsia="標楷體" w:hAnsi="標楷體"/>
                <w:b/>
              </w:rPr>
            </w:pPr>
            <w:r w:rsidRPr="00C1361E">
              <w:rPr>
                <w:rFonts w:ascii="標楷體" w:eastAsia="標楷體" w:hAnsi="標楷體" w:hint="eastAsia"/>
                <w:b/>
              </w:rPr>
              <w:t>解</w:t>
            </w:r>
          </w:p>
          <w:p w14:paraId="02F3B1A0" w14:textId="77777777" w:rsidR="00442AB0" w:rsidRPr="00C1361E" w:rsidRDefault="00442AB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9F1EF5C" w14:textId="0139D7DD" w:rsidR="00442AB0" w:rsidRPr="00C1361E" w:rsidRDefault="00D56D1F" w:rsidP="00E90E7B">
            <w:pPr>
              <w:spacing w:line="400" w:lineRule="exact"/>
              <w:rPr>
                <w:rFonts w:ascii="標楷體" w:eastAsia="標楷體" w:hAnsi="標楷體"/>
              </w:rPr>
            </w:pPr>
            <w:r w:rsidRPr="00C1361E">
              <w:rPr>
                <w:rFonts w:ascii="標楷體" w:eastAsia="標楷體" w:hAnsi="標楷體" w:hint="eastAsia"/>
              </w:rPr>
              <w:t>董仲舒：獨尊儒術、罷黜百家，奠定了儒家思想的穩固基礎。</w:t>
            </w:r>
          </w:p>
        </w:tc>
      </w:tr>
      <w:tr w:rsidR="00442AB0" w:rsidRPr="00C1361E" w14:paraId="5728A795" w14:textId="77777777" w:rsidTr="00D56D1F">
        <w:tc>
          <w:tcPr>
            <w:tcW w:w="421" w:type="dxa"/>
            <w:vAlign w:val="center"/>
          </w:tcPr>
          <w:p w14:paraId="787A0D30" w14:textId="15A33199" w:rsidR="00442AB0" w:rsidRPr="00C1361E" w:rsidRDefault="00D56D1F" w:rsidP="00E90E7B">
            <w:pPr>
              <w:spacing w:line="400" w:lineRule="exact"/>
              <w:jc w:val="center"/>
              <w:rPr>
                <w:rFonts w:ascii="標楷體" w:eastAsia="標楷體" w:hAnsi="標楷體"/>
              </w:rPr>
            </w:pPr>
            <w:r w:rsidRPr="00C1361E">
              <w:rPr>
                <w:rFonts w:ascii="標楷體" w:eastAsia="標楷體" w:hAnsi="標楷體" w:hint="eastAsia"/>
              </w:rPr>
              <w:lastRenderedPageBreak/>
              <w:t>C</w:t>
            </w:r>
          </w:p>
        </w:tc>
        <w:tc>
          <w:tcPr>
            <w:tcW w:w="10907" w:type="dxa"/>
          </w:tcPr>
          <w:p w14:paraId="7D58EA7D" w14:textId="618710FA" w:rsidR="00442AB0" w:rsidRPr="00C1361E" w:rsidRDefault="00D56D1F" w:rsidP="00E90E7B">
            <w:pPr>
              <w:spacing w:line="400" w:lineRule="exact"/>
              <w:rPr>
                <w:rFonts w:ascii="標楷體" w:eastAsia="標楷體" w:hAnsi="標楷體"/>
              </w:rPr>
            </w:pPr>
            <w:r w:rsidRPr="00C1361E">
              <w:rPr>
                <w:rFonts w:ascii="標楷體" w:eastAsia="標楷體" w:hAnsi="標楷體" w:hint="eastAsia"/>
              </w:rPr>
              <w:t>下列何者不是斯巴達教育的特色：</w:t>
            </w:r>
            <w:r w:rsidRPr="00C1361E">
              <w:rPr>
                <w:rFonts w:ascii="標楷體" w:eastAsia="標楷體" w:hAnsi="標楷體" w:hint="eastAsia"/>
              </w:rPr>
              <w:br/>
              <w:t>(A)女子教育</w:t>
            </w:r>
            <w:r w:rsidRPr="00C1361E">
              <w:rPr>
                <w:rFonts w:ascii="標楷體" w:eastAsia="標楷體" w:hAnsi="標楷體" w:hint="eastAsia"/>
              </w:rPr>
              <w:br/>
              <w:t>(B)勇敢機警的</w:t>
            </w:r>
            <w:r w:rsidRPr="00C1361E">
              <w:rPr>
                <w:rFonts w:ascii="標楷體" w:eastAsia="標楷體" w:hAnsi="標楷體" w:hint="eastAsia"/>
              </w:rPr>
              <w:br/>
              <w:t>(C)崇尚理性</w:t>
            </w:r>
            <w:r w:rsidRPr="00C1361E">
              <w:rPr>
                <w:rFonts w:ascii="標楷體" w:eastAsia="標楷體" w:hAnsi="標楷體" w:hint="eastAsia"/>
              </w:rPr>
              <w:br/>
              <w:t>(D)重體能操練</w:t>
            </w:r>
          </w:p>
        </w:tc>
      </w:tr>
      <w:tr w:rsidR="00442AB0" w:rsidRPr="00C1361E" w14:paraId="4D964097" w14:textId="77777777" w:rsidTr="00442AB0">
        <w:tc>
          <w:tcPr>
            <w:tcW w:w="421" w:type="dxa"/>
          </w:tcPr>
          <w:p w14:paraId="4DB1E7CE" w14:textId="77777777" w:rsidR="00442AB0" w:rsidRPr="00C1361E" w:rsidRDefault="00442AB0" w:rsidP="00E90E7B">
            <w:pPr>
              <w:spacing w:line="400" w:lineRule="exact"/>
              <w:rPr>
                <w:rFonts w:ascii="標楷體" w:eastAsia="標楷體" w:hAnsi="標楷體"/>
                <w:b/>
              </w:rPr>
            </w:pPr>
            <w:r w:rsidRPr="00C1361E">
              <w:rPr>
                <w:rFonts w:ascii="標楷體" w:eastAsia="標楷體" w:hAnsi="標楷體" w:hint="eastAsia"/>
                <w:b/>
              </w:rPr>
              <w:t>解</w:t>
            </w:r>
          </w:p>
          <w:p w14:paraId="3D169A29" w14:textId="77777777" w:rsidR="00442AB0" w:rsidRPr="00C1361E" w:rsidRDefault="00442AB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2724E5F2" w14:textId="77777777" w:rsidR="00442AB0" w:rsidRPr="00C1361E" w:rsidRDefault="00442AB0" w:rsidP="00E90E7B">
            <w:pPr>
              <w:spacing w:line="400" w:lineRule="exact"/>
              <w:rPr>
                <w:rFonts w:ascii="標楷體" w:eastAsia="標楷體" w:hAnsi="標楷體"/>
              </w:rPr>
            </w:pPr>
          </w:p>
        </w:tc>
      </w:tr>
      <w:tr w:rsidR="00442AB0" w:rsidRPr="00C1361E" w14:paraId="4D5F570C" w14:textId="77777777" w:rsidTr="00D56D1F">
        <w:tc>
          <w:tcPr>
            <w:tcW w:w="421" w:type="dxa"/>
            <w:vAlign w:val="center"/>
          </w:tcPr>
          <w:p w14:paraId="1838CC3B" w14:textId="772C3BCD" w:rsidR="00442AB0" w:rsidRPr="00C1361E" w:rsidRDefault="00D56D1F"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55FFB213" w14:textId="4EFA661D" w:rsidR="00442AB0" w:rsidRPr="00C1361E" w:rsidRDefault="00D56D1F" w:rsidP="00E90E7B">
            <w:pPr>
              <w:spacing w:line="400" w:lineRule="exact"/>
              <w:rPr>
                <w:rFonts w:ascii="標楷體" w:eastAsia="標楷體" w:hAnsi="標楷體"/>
              </w:rPr>
            </w:pPr>
            <w:r w:rsidRPr="00C1361E">
              <w:rPr>
                <w:rFonts w:ascii="標楷體" w:eastAsia="標楷體" w:hAnsi="標楷體" w:hint="eastAsia"/>
              </w:rPr>
              <w:t>試著判斷下列文句，是否具有教育意義、反教育?還是非教育? "平面三角形的內角和是二直角"</w:t>
            </w:r>
            <w:r w:rsidRPr="00C1361E">
              <w:rPr>
                <w:rFonts w:ascii="標楷體" w:eastAsia="標楷體" w:hAnsi="標楷體" w:cs="Calibri"/>
              </w:rPr>
              <w:t> </w:t>
            </w:r>
            <w:r w:rsidRPr="00C1361E">
              <w:rPr>
                <w:rFonts w:ascii="標楷體" w:eastAsia="標楷體" w:hAnsi="標楷體" w:hint="eastAsia"/>
              </w:rPr>
              <w:br/>
              <w:t>(A)反教育</w:t>
            </w:r>
            <w:r w:rsidRPr="00C1361E">
              <w:rPr>
                <w:rFonts w:ascii="標楷體" w:eastAsia="標楷體" w:hAnsi="標楷體" w:cs="Calibri"/>
              </w:rPr>
              <w:t> </w:t>
            </w:r>
            <w:r w:rsidRPr="00C1361E">
              <w:rPr>
                <w:rFonts w:ascii="標楷體" w:eastAsia="標楷體" w:hAnsi="標楷體" w:hint="eastAsia"/>
              </w:rPr>
              <w:br/>
              <w:t>(B)非教育</w:t>
            </w:r>
            <w:r w:rsidRPr="00C1361E">
              <w:rPr>
                <w:rFonts w:ascii="標楷體" w:eastAsia="標楷體" w:hAnsi="標楷體" w:cs="Calibri"/>
              </w:rPr>
              <w:t> </w:t>
            </w:r>
            <w:r w:rsidRPr="00C1361E">
              <w:rPr>
                <w:rFonts w:ascii="標楷體" w:eastAsia="標楷體" w:hAnsi="標楷體" w:hint="eastAsia"/>
              </w:rPr>
              <w:br/>
              <w:t>(C)具有教育意義</w:t>
            </w:r>
            <w:r w:rsidRPr="00C1361E">
              <w:rPr>
                <w:rFonts w:ascii="標楷體" w:eastAsia="標楷體" w:hAnsi="標楷體" w:cs="Calibri"/>
              </w:rPr>
              <w:t> </w:t>
            </w:r>
            <w:r w:rsidRPr="00C1361E">
              <w:rPr>
                <w:rFonts w:ascii="標楷體" w:eastAsia="標楷體" w:hAnsi="標楷體" w:hint="eastAsia"/>
              </w:rPr>
              <w:br/>
              <w:t>(D)無教育意義</w:t>
            </w:r>
          </w:p>
        </w:tc>
      </w:tr>
      <w:tr w:rsidR="00442AB0" w:rsidRPr="00C1361E" w14:paraId="787F87C5" w14:textId="77777777" w:rsidTr="00442AB0">
        <w:tc>
          <w:tcPr>
            <w:tcW w:w="421" w:type="dxa"/>
          </w:tcPr>
          <w:p w14:paraId="5D9B4086" w14:textId="77777777" w:rsidR="00442AB0" w:rsidRPr="00C1361E" w:rsidRDefault="00442AB0" w:rsidP="00E90E7B">
            <w:pPr>
              <w:spacing w:line="400" w:lineRule="exact"/>
              <w:rPr>
                <w:rFonts w:ascii="標楷體" w:eastAsia="標楷體" w:hAnsi="標楷體"/>
                <w:b/>
              </w:rPr>
            </w:pPr>
            <w:r w:rsidRPr="00C1361E">
              <w:rPr>
                <w:rFonts w:ascii="標楷體" w:eastAsia="標楷體" w:hAnsi="標楷體" w:hint="eastAsia"/>
                <w:b/>
              </w:rPr>
              <w:t>解</w:t>
            </w:r>
          </w:p>
          <w:p w14:paraId="2807345D" w14:textId="77777777" w:rsidR="00442AB0" w:rsidRPr="00C1361E" w:rsidRDefault="00442AB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27F6459D" w14:textId="77777777" w:rsidR="00D56D1F" w:rsidRPr="00C1361E" w:rsidRDefault="00D56D1F" w:rsidP="00E90E7B">
            <w:pPr>
              <w:spacing w:line="400" w:lineRule="exact"/>
              <w:rPr>
                <w:rFonts w:ascii="標楷體" w:eastAsia="標楷體" w:hAnsi="標楷體"/>
              </w:rPr>
            </w:pPr>
            <w:r w:rsidRPr="00C1361E">
              <w:rPr>
                <w:rFonts w:ascii="標楷體" w:eastAsia="標楷體" w:hAnsi="標楷體" w:hint="eastAsia"/>
              </w:rPr>
              <w:t>Dewey曾經以經驗的繼續性和互動性兩個規準來界定教育和反教育。</w:t>
            </w:r>
          </w:p>
          <w:p w14:paraId="2DD94F1C" w14:textId="77777777" w:rsidR="00D56D1F" w:rsidRPr="00C1361E" w:rsidRDefault="00D56D1F" w:rsidP="00E90E7B">
            <w:pPr>
              <w:spacing w:line="400" w:lineRule="exact"/>
              <w:rPr>
                <w:rFonts w:ascii="標楷體" w:eastAsia="標楷體" w:hAnsi="標楷體"/>
              </w:rPr>
            </w:pPr>
            <w:r w:rsidRPr="00C1361E">
              <w:rPr>
                <w:rFonts w:ascii="標楷體" w:eastAsia="標楷體" w:hAnsi="標楷體" w:hint="eastAsia"/>
              </w:rPr>
              <w:t>1、反教育：和教育理念與教育精神相違背的活動，往往會產生負面的影響甚至阻礙發展。</w:t>
            </w:r>
          </w:p>
          <w:p w14:paraId="04BCAC0F" w14:textId="77777777" w:rsidR="00D56D1F" w:rsidRPr="00C1361E" w:rsidRDefault="00D56D1F" w:rsidP="00E90E7B">
            <w:pPr>
              <w:spacing w:line="400" w:lineRule="exact"/>
              <w:rPr>
                <w:rFonts w:ascii="標楷體" w:eastAsia="標楷體" w:hAnsi="標楷體"/>
              </w:rPr>
            </w:pPr>
            <w:r w:rsidRPr="00C1361E">
              <w:rPr>
                <w:rFonts w:ascii="標楷體" w:eastAsia="標楷體" w:hAnsi="標楷體" w:hint="eastAsia"/>
              </w:rPr>
              <w:t>2、非教育：與教育無關的活動，學習前後並無差異</w:t>
            </w:r>
          </w:p>
          <w:p w14:paraId="3770ABE7" w14:textId="305E48BF" w:rsidR="00442AB0" w:rsidRPr="00C1361E" w:rsidRDefault="00D56D1F" w:rsidP="00E90E7B">
            <w:pPr>
              <w:spacing w:line="400" w:lineRule="exact"/>
              <w:rPr>
                <w:rFonts w:ascii="標楷體" w:eastAsia="標楷體" w:hAnsi="標楷體"/>
              </w:rPr>
            </w:pPr>
            <w:r w:rsidRPr="00C1361E">
              <w:rPr>
                <w:rFonts w:ascii="標楷體" w:eastAsia="標楷體" w:hAnsi="標楷體" w:hint="eastAsia"/>
              </w:rPr>
              <w:t>"平面三角形的內角和是二直角"在認知上是錯的，所以可以教導學生，引導學生，因此是有教育性的!</w:t>
            </w:r>
          </w:p>
        </w:tc>
      </w:tr>
      <w:tr w:rsidR="00442AB0" w:rsidRPr="00C1361E" w14:paraId="24BFD494" w14:textId="77777777" w:rsidTr="000B368D">
        <w:tc>
          <w:tcPr>
            <w:tcW w:w="421" w:type="dxa"/>
            <w:vAlign w:val="center"/>
          </w:tcPr>
          <w:p w14:paraId="4F887C03" w14:textId="7DB39273" w:rsidR="00442AB0" w:rsidRPr="00C1361E" w:rsidRDefault="000B368D" w:rsidP="00E90E7B">
            <w:pPr>
              <w:spacing w:line="400" w:lineRule="exact"/>
              <w:jc w:val="center"/>
              <w:rPr>
                <w:rFonts w:ascii="標楷體" w:eastAsia="標楷體" w:hAnsi="標楷體"/>
              </w:rPr>
            </w:pPr>
            <w:r w:rsidRPr="00C1361E">
              <w:rPr>
                <w:rFonts w:ascii="標楷體" w:eastAsia="標楷體" w:hAnsi="標楷體"/>
              </w:rPr>
              <w:t>B</w:t>
            </w:r>
          </w:p>
        </w:tc>
        <w:tc>
          <w:tcPr>
            <w:tcW w:w="10907" w:type="dxa"/>
          </w:tcPr>
          <w:p w14:paraId="67D8F270" w14:textId="77777777" w:rsidR="000B368D" w:rsidRPr="00C1361E" w:rsidRDefault="000B368D" w:rsidP="00E90E7B">
            <w:pPr>
              <w:spacing w:line="400" w:lineRule="exact"/>
              <w:rPr>
                <w:rFonts w:ascii="標楷體" w:eastAsia="標楷體" w:hAnsi="標楷體"/>
              </w:rPr>
            </w:pPr>
            <w:r w:rsidRPr="00C1361E">
              <w:rPr>
                <w:rFonts w:ascii="標楷體" w:eastAsia="標楷體" w:hAnsi="標楷體" w:hint="eastAsia"/>
              </w:rPr>
              <w:t>格物致知</w:t>
            </w:r>
          </w:p>
          <w:p w14:paraId="08D98F14" w14:textId="77777777" w:rsidR="000B368D" w:rsidRPr="00C1361E" w:rsidRDefault="000B368D" w:rsidP="00E90E7B">
            <w:pPr>
              <w:spacing w:line="400" w:lineRule="exact"/>
              <w:rPr>
                <w:rFonts w:ascii="標楷體" w:eastAsia="標楷體" w:hAnsi="標楷體"/>
              </w:rPr>
            </w:pPr>
            <w:r w:rsidRPr="00C1361E">
              <w:rPr>
                <w:rFonts w:ascii="標楷體" w:eastAsia="標楷體" w:hAnsi="標楷體" w:hint="eastAsia"/>
              </w:rPr>
              <w:t>(A)顏之推</w:t>
            </w:r>
          </w:p>
          <w:p w14:paraId="1D52A452" w14:textId="77777777" w:rsidR="000B368D" w:rsidRPr="00C1361E" w:rsidRDefault="000B368D" w:rsidP="00E90E7B">
            <w:pPr>
              <w:spacing w:line="400" w:lineRule="exact"/>
              <w:rPr>
                <w:rFonts w:ascii="標楷體" w:eastAsia="標楷體" w:hAnsi="標楷體"/>
              </w:rPr>
            </w:pPr>
            <w:r w:rsidRPr="00C1361E">
              <w:rPr>
                <w:rFonts w:ascii="標楷體" w:eastAsia="標楷體" w:hAnsi="標楷體" w:hint="eastAsia"/>
              </w:rPr>
              <w:t>(B)朱熹</w:t>
            </w:r>
          </w:p>
          <w:p w14:paraId="06769E28" w14:textId="77777777" w:rsidR="000B368D" w:rsidRPr="00C1361E" w:rsidRDefault="000B368D" w:rsidP="00E90E7B">
            <w:pPr>
              <w:spacing w:line="400" w:lineRule="exact"/>
              <w:rPr>
                <w:rFonts w:ascii="標楷體" w:eastAsia="標楷體" w:hAnsi="標楷體"/>
              </w:rPr>
            </w:pPr>
            <w:r w:rsidRPr="00C1361E">
              <w:rPr>
                <w:rFonts w:ascii="標楷體" w:eastAsia="標楷體" w:hAnsi="標楷體" w:hint="eastAsia"/>
              </w:rPr>
              <w:t>(C)陸九淵</w:t>
            </w:r>
          </w:p>
          <w:p w14:paraId="420A6B36" w14:textId="10BB54DE" w:rsidR="00442AB0" w:rsidRPr="00C1361E" w:rsidRDefault="000B368D" w:rsidP="00E90E7B">
            <w:pPr>
              <w:spacing w:line="400" w:lineRule="exact"/>
              <w:rPr>
                <w:rFonts w:ascii="標楷體" w:eastAsia="標楷體" w:hAnsi="標楷體"/>
              </w:rPr>
            </w:pPr>
            <w:r w:rsidRPr="00C1361E">
              <w:rPr>
                <w:rFonts w:ascii="標楷體" w:eastAsia="標楷體" w:hAnsi="標楷體" w:hint="eastAsia"/>
              </w:rPr>
              <w:t>(D)傅玄</w:t>
            </w:r>
          </w:p>
        </w:tc>
      </w:tr>
      <w:tr w:rsidR="00442AB0" w:rsidRPr="00C1361E" w14:paraId="7B7AD682" w14:textId="77777777" w:rsidTr="00442AB0">
        <w:tc>
          <w:tcPr>
            <w:tcW w:w="421" w:type="dxa"/>
          </w:tcPr>
          <w:p w14:paraId="6E4B030F" w14:textId="77777777" w:rsidR="00442AB0" w:rsidRPr="00C1361E" w:rsidRDefault="00442AB0" w:rsidP="00E90E7B">
            <w:pPr>
              <w:spacing w:line="400" w:lineRule="exact"/>
              <w:rPr>
                <w:rFonts w:ascii="標楷體" w:eastAsia="標楷體" w:hAnsi="標楷體"/>
                <w:b/>
              </w:rPr>
            </w:pPr>
            <w:r w:rsidRPr="00C1361E">
              <w:rPr>
                <w:rFonts w:ascii="標楷體" w:eastAsia="標楷體" w:hAnsi="標楷體" w:hint="eastAsia"/>
                <w:b/>
              </w:rPr>
              <w:t>解</w:t>
            </w:r>
          </w:p>
          <w:p w14:paraId="4EC159B9" w14:textId="77777777" w:rsidR="00442AB0" w:rsidRPr="00C1361E" w:rsidRDefault="00442AB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6C75491" w14:textId="33D98FEF" w:rsidR="000B368D" w:rsidRPr="00C1361E" w:rsidRDefault="000B368D" w:rsidP="00E90E7B">
            <w:pPr>
              <w:spacing w:line="400" w:lineRule="exact"/>
              <w:rPr>
                <w:rFonts w:ascii="標楷體" w:eastAsia="標楷體" w:hAnsi="標楷體"/>
              </w:rPr>
            </w:pPr>
            <w:r w:rsidRPr="00C1361E">
              <w:rPr>
                <w:rFonts w:ascii="標楷體" w:eastAsia="標楷體" w:hAnsi="標楷體" w:hint="eastAsia"/>
                <w:b/>
                <w:color w:val="FF0000"/>
              </w:rPr>
              <w:t>朱熹</w:t>
            </w:r>
            <w:r w:rsidRPr="00C1361E">
              <w:rPr>
                <w:rFonts w:ascii="標楷體" w:eastAsia="標楷體" w:hAnsi="標楷體" w:hint="eastAsia"/>
              </w:rPr>
              <w:t xml:space="preserve"> </w:t>
            </w:r>
            <w:r w:rsidRPr="00C1361E">
              <w:rPr>
                <w:rFonts w:ascii="標楷體" w:eastAsia="標楷體" w:hAnsi="標楷體"/>
              </w:rPr>
              <w:t xml:space="preserve">  </w:t>
            </w:r>
            <w:r w:rsidRPr="00C1361E">
              <w:rPr>
                <w:rFonts w:ascii="標楷體" w:eastAsia="標楷體" w:hAnsi="標楷體" w:hint="eastAsia"/>
              </w:rPr>
              <w:t>格物致知 性即理 中國的經驗主義&gt;探求事物的道理，求得真理</w:t>
            </w:r>
          </w:p>
          <w:p w14:paraId="6A9BF109" w14:textId="3C738CA8" w:rsidR="00442AB0" w:rsidRPr="00C1361E" w:rsidRDefault="000B368D" w:rsidP="00E90E7B">
            <w:pPr>
              <w:spacing w:line="400" w:lineRule="exact"/>
              <w:rPr>
                <w:rFonts w:ascii="標楷體" w:eastAsia="標楷體" w:hAnsi="標楷體"/>
              </w:rPr>
            </w:pPr>
            <w:r w:rsidRPr="00C1361E">
              <w:rPr>
                <w:rFonts w:ascii="標楷體" w:eastAsia="標楷體" w:hAnsi="標楷體" w:hint="eastAsia"/>
                <w:b/>
                <w:color w:val="FF0000"/>
              </w:rPr>
              <w:t>王陽明</w:t>
            </w:r>
            <w:r w:rsidRPr="00C1361E">
              <w:rPr>
                <w:rFonts w:ascii="標楷體" w:eastAsia="標楷體" w:hAnsi="標楷體" w:hint="eastAsia"/>
              </w:rPr>
              <w:t xml:space="preserve"> 致良知 </w:t>
            </w:r>
            <w:r w:rsidRPr="00C1361E">
              <w:rPr>
                <w:rFonts w:ascii="標楷體" w:eastAsia="標楷體" w:hAnsi="標楷體"/>
              </w:rPr>
              <w:t xml:space="preserve">  </w:t>
            </w:r>
            <w:r w:rsidRPr="00C1361E">
              <w:rPr>
                <w:rFonts w:ascii="標楷體" w:eastAsia="標楷體" w:hAnsi="標楷體" w:hint="eastAsia"/>
              </w:rPr>
              <w:t>心即理 中國的理性主義&gt;挖掘內心的真理</w:t>
            </w:r>
          </w:p>
        </w:tc>
      </w:tr>
      <w:tr w:rsidR="00442AB0" w:rsidRPr="00C1361E" w14:paraId="26E168A6" w14:textId="77777777" w:rsidTr="007A70EE">
        <w:tc>
          <w:tcPr>
            <w:tcW w:w="421" w:type="dxa"/>
            <w:vAlign w:val="center"/>
          </w:tcPr>
          <w:p w14:paraId="32843D2D" w14:textId="5098920E" w:rsidR="00442AB0" w:rsidRPr="00C1361E" w:rsidRDefault="007A70EE"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162BBC3F" w14:textId="7ACE1F6D" w:rsidR="00442AB0" w:rsidRPr="00C1361E" w:rsidRDefault="007A70EE" w:rsidP="00E90E7B">
            <w:pPr>
              <w:spacing w:line="400" w:lineRule="exact"/>
              <w:rPr>
                <w:rFonts w:ascii="標楷體" w:eastAsia="標楷體" w:hAnsi="標楷體"/>
              </w:rPr>
            </w:pPr>
            <w:r w:rsidRPr="00C1361E">
              <w:rPr>
                <w:rFonts w:ascii="標楷體" w:eastAsia="標楷體" w:hAnsi="標楷體" w:hint="eastAsia"/>
              </w:rPr>
              <w:t>我國清末所提的中體西用政策，從人類學的觀點來看是一種：</w:t>
            </w:r>
            <w:r w:rsidRPr="00C1361E">
              <w:rPr>
                <w:rFonts w:ascii="標楷體" w:eastAsia="標楷體" w:hAnsi="標楷體" w:cs="Calibri"/>
              </w:rPr>
              <w:t> </w:t>
            </w:r>
            <w:r w:rsidRPr="00C1361E">
              <w:rPr>
                <w:rFonts w:ascii="標楷體" w:eastAsia="標楷體" w:hAnsi="標楷體" w:hint="eastAsia"/>
              </w:rPr>
              <w:br/>
              <w:t>(A)同化</w:t>
            </w:r>
            <w:r w:rsidRPr="00C1361E">
              <w:rPr>
                <w:rFonts w:ascii="標楷體" w:eastAsia="標楷體" w:hAnsi="標楷體" w:cs="Calibri"/>
              </w:rPr>
              <w:t> </w:t>
            </w:r>
            <w:r w:rsidRPr="00C1361E">
              <w:rPr>
                <w:rFonts w:ascii="標楷體" w:eastAsia="標楷體" w:hAnsi="標楷體" w:hint="eastAsia"/>
              </w:rPr>
              <w:br/>
              <w:t>(B)異化</w:t>
            </w:r>
            <w:r w:rsidRPr="00C1361E">
              <w:rPr>
                <w:rFonts w:ascii="標楷體" w:eastAsia="標楷體" w:hAnsi="標楷體" w:cs="Calibri"/>
              </w:rPr>
              <w:t> </w:t>
            </w:r>
            <w:r w:rsidRPr="00C1361E">
              <w:rPr>
                <w:rFonts w:ascii="標楷體" w:eastAsia="標楷體" w:hAnsi="標楷體" w:hint="eastAsia"/>
              </w:rPr>
              <w:br/>
              <w:t>(C)濡化</w:t>
            </w:r>
            <w:r w:rsidRPr="00C1361E">
              <w:rPr>
                <w:rFonts w:ascii="標楷體" w:eastAsia="標楷體" w:hAnsi="標楷體" w:cs="Calibri"/>
              </w:rPr>
              <w:t> </w:t>
            </w:r>
            <w:r w:rsidRPr="00C1361E">
              <w:rPr>
                <w:rFonts w:ascii="標楷體" w:eastAsia="標楷體" w:hAnsi="標楷體" w:hint="eastAsia"/>
              </w:rPr>
              <w:br/>
              <w:t>(D)涵化</w:t>
            </w:r>
          </w:p>
        </w:tc>
      </w:tr>
      <w:tr w:rsidR="00442AB0" w:rsidRPr="00C1361E" w14:paraId="59FFCE9E" w14:textId="77777777" w:rsidTr="00442AB0">
        <w:tc>
          <w:tcPr>
            <w:tcW w:w="421" w:type="dxa"/>
          </w:tcPr>
          <w:p w14:paraId="30785EC7" w14:textId="77777777" w:rsidR="00442AB0" w:rsidRPr="00C1361E" w:rsidRDefault="00442AB0" w:rsidP="00E90E7B">
            <w:pPr>
              <w:spacing w:line="400" w:lineRule="exact"/>
              <w:rPr>
                <w:rFonts w:ascii="標楷體" w:eastAsia="標楷體" w:hAnsi="標楷體"/>
                <w:b/>
              </w:rPr>
            </w:pPr>
            <w:r w:rsidRPr="00C1361E">
              <w:rPr>
                <w:rFonts w:ascii="標楷體" w:eastAsia="標楷體" w:hAnsi="標楷體" w:hint="eastAsia"/>
                <w:b/>
              </w:rPr>
              <w:t>解</w:t>
            </w:r>
          </w:p>
          <w:p w14:paraId="14D8D428" w14:textId="77777777" w:rsidR="00442AB0" w:rsidRPr="00C1361E" w:rsidRDefault="00442AB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D4FD088" w14:textId="0B213E2D" w:rsidR="00442AB0" w:rsidRPr="00C1361E" w:rsidRDefault="007A70EE" w:rsidP="00E90E7B">
            <w:pPr>
              <w:spacing w:line="400" w:lineRule="exact"/>
              <w:rPr>
                <w:rFonts w:ascii="標楷體" w:eastAsia="標楷體" w:hAnsi="標楷體"/>
              </w:rPr>
            </w:pPr>
            <w:r w:rsidRPr="00C1361E">
              <w:rPr>
                <w:rFonts w:ascii="標楷體" w:eastAsia="標楷體" w:hAnsi="標楷體" w:hint="eastAsia"/>
                <w:b/>
                <w:color w:val="0070C0"/>
              </w:rPr>
              <w:t>涵化</w:t>
            </w:r>
            <w:r w:rsidRPr="00C1361E">
              <w:rPr>
                <w:rFonts w:ascii="標楷體" w:eastAsia="標楷體" w:hAnsi="標楷體" w:hint="eastAsia"/>
              </w:rPr>
              <w:t xml:space="preserve">=&gt;接受彼此文化=&gt;文化融合　</w:t>
            </w:r>
            <w:r w:rsidRPr="00C1361E">
              <w:rPr>
                <w:rFonts w:ascii="標楷體" w:eastAsia="標楷體" w:hAnsi="標楷體" w:hint="eastAsia"/>
                <w:b/>
                <w:color w:val="0070C0"/>
              </w:rPr>
              <w:t>同化</w:t>
            </w:r>
            <w:r w:rsidRPr="00C1361E">
              <w:rPr>
                <w:rFonts w:ascii="標楷體" w:eastAsia="標楷體" w:hAnsi="標楷體" w:hint="eastAsia"/>
              </w:rPr>
              <w:t xml:space="preserve">=&gt;強併吞弱　</w:t>
            </w:r>
            <w:r w:rsidRPr="00C1361E">
              <w:rPr>
                <w:rFonts w:ascii="標楷體" w:eastAsia="標楷體" w:hAnsi="標楷體" w:hint="eastAsia"/>
                <w:b/>
                <w:color w:val="0070C0"/>
              </w:rPr>
              <w:t>濡化</w:t>
            </w:r>
            <w:r w:rsidRPr="00C1361E">
              <w:rPr>
                <w:rFonts w:ascii="標楷體" w:eastAsia="標楷體" w:hAnsi="標楷體" w:hint="eastAsia"/>
              </w:rPr>
              <w:t>=&gt;個人社會化過程</w:t>
            </w:r>
          </w:p>
        </w:tc>
      </w:tr>
      <w:tr w:rsidR="00442AB0" w:rsidRPr="00C1361E" w14:paraId="7C4C84F4" w14:textId="77777777" w:rsidTr="008D15E8">
        <w:tc>
          <w:tcPr>
            <w:tcW w:w="421" w:type="dxa"/>
            <w:vAlign w:val="center"/>
          </w:tcPr>
          <w:p w14:paraId="45A65BBD" w14:textId="717FAD93" w:rsidR="00442AB0" w:rsidRPr="00C1361E" w:rsidRDefault="008D15E8"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1A1A416C" w14:textId="030853B3" w:rsidR="00442AB0" w:rsidRPr="00C1361E" w:rsidRDefault="008D15E8" w:rsidP="00E90E7B">
            <w:pPr>
              <w:spacing w:line="400" w:lineRule="exact"/>
              <w:rPr>
                <w:rFonts w:ascii="標楷體" w:eastAsia="標楷體" w:hAnsi="標楷體"/>
              </w:rPr>
            </w:pPr>
            <w:r w:rsidRPr="00C1361E">
              <w:rPr>
                <w:rFonts w:ascii="標楷體" w:eastAsia="標楷體" w:hAnsi="標楷體" w:hint="eastAsia"/>
              </w:rPr>
              <w:t>教育目標以利為義，義為終極理想</w:t>
            </w:r>
            <w:r w:rsidRPr="00C1361E">
              <w:rPr>
                <w:rFonts w:ascii="標楷體" w:eastAsia="標楷體" w:hAnsi="標楷體" w:hint="eastAsia"/>
              </w:rPr>
              <w:br/>
              <w:t>(A)墨子</w:t>
            </w:r>
            <w:r w:rsidRPr="00C1361E">
              <w:rPr>
                <w:rFonts w:ascii="標楷體" w:eastAsia="標楷體" w:hAnsi="標楷體" w:hint="eastAsia"/>
              </w:rPr>
              <w:br/>
              <w:t>(B)孟子</w:t>
            </w:r>
            <w:r w:rsidRPr="00C1361E">
              <w:rPr>
                <w:rFonts w:ascii="標楷體" w:eastAsia="標楷體" w:hAnsi="標楷體" w:hint="eastAsia"/>
              </w:rPr>
              <w:br/>
              <w:t>(C)荀子</w:t>
            </w:r>
            <w:r w:rsidRPr="00C1361E">
              <w:rPr>
                <w:rFonts w:ascii="標楷體" w:eastAsia="標楷體" w:hAnsi="標楷體" w:hint="eastAsia"/>
              </w:rPr>
              <w:br/>
              <w:t>(D)老子</w:t>
            </w:r>
          </w:p>
        </w:tc>
      </w:tr>
      <w:tr w:rsidR="00442AB0" w:rsidRPr="00C1361E" w14:paraId="13E5B01E" w14:textId="77777777" w:rsidTr="00442AB0">
        <w:tc>
          <w:tcPr>
            <w:tcW w:w="421" w:type="dxa"/>
          </w:tcPr>
          <w:p w14:paraId="1E9571BD" w14:textId="77777777" w:rsidR="00442AB0" w:rsidRPr="00C1361E" w:rsidRDefault="00442AB0" w:rsidP="00E90E7B">
            <w:pPr>
              <w:spacing w:line="400" w:lineRule="exact"/>
              <w:rPr>
                <w:rFonts w:ascii="標楷體" w:eastAsia="標楷體" w:hAnsi="標楷體"/>
                <w:b/>
              </w:rPr>
            </w:pPr>
            <w:r w:rsidRPr="00C1361E">
              <w:rPr>
                <w:rFonts w:ascii="標楷體" w:eastAsia="標楷體" w:hAnsi="標楷體" w:hint="eastAsia"/>
                <w:b/>
              </w:rPr>
              <w:t>解</w:t>
            </w:r>
          </w:p>
          <w:p w14:paraId="6639251E" w14:textId="77777777" w:rsidR="00442AB0" w:rsidRPr="00C1361E" w:rsidRDefault="00442AB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951D859" w14:textId="77777777" w:rsidR="00442AB0" w:rsidRPr="00C1361E" w:rsidRDefault="00442AB0" w:rsidP="00E90E7B">
            <w:pPr>
              <w:spacing w:line="400" w:lineRule="exact"/>
              <w:rPr>
                <w:rFonts w:ascii="標楷體" w:eastAsia="標楷體" w:hAnsi="標楷體"/>
              </w:rPr>
            </w:pPr>
          </w:p>
        </w:tc>
      </w:tr>
      <w:tr w:rsidR="00442AB0" w:rsidRPr="00C1361E" w14:paraId="2EE91A07" w14:textId="77777777" w:rsidTr="008D15E8">
        <w:tc>
          <w:tcPr>
            <w:tcW w:w="421" w:type="dxa"/>
            <w:vAlign w:val="center"/>
          </w:tcPr>
          <w:p w14:paraId="6DA223F2" w14:textId="0EAE3EB7" w:rsidR="00442AB0" w:rsidRPr="00C1361E" w:rsidRDefault="008D15E8" w:rsidP="00E90E7B">
            <w:pPr>
              <w:spacing w:line="400" w:lineRule="exact"/>
              <w:jc w:val="center"/>
              <w:rPr>
                <w:rFonts w:ascii="標楷體" w:eastAsia="標楷體" w:hAnsi="標楷體"/>
              </w:rPr>
            </w:pPr>
            <w:r w:rsidRPr="00C1361E">
              <w:rPr>
                <w:rFonts w:ascii="標楷體" w:eastAsia="標楷體" w:hAnsi="標楷體" w:hint="eastAsia"/>
              </w:rPr>
              <w:lastRenderedPageBreak/>
              <w:t>C</w:t>
            </w:r>
          </w:p>
        </w:tc>
        <w:tc>
          <w:tcPr>
            <w:tcW w:w="10907" w:type="dxa"/>
          </w:tcPr>
          <w:p w14:paraId="0049EBD6" w14:textId="4412575C" w:rsidR="00442AB0" w:rsidRPr="00C1361E" w:rsidRDefault="008D15E8" w:rsidP="00E90E7B">
            <w:pPr>
              <w:spacing w:line="400" w:lineRule="exact"/>
              <w:rPr>
                <w:rFonts w:ascii="標楷體" w:eastAsia="標楷體" w:hAnsi="標楷體"/>
              </w:rPr>
            </w:pPr>
            <w:r w:rsidRPr="00C1361E">
              <w:rPr>
                <w:rFonts w:ascii="標楷體" w:eastAsia="標楷體" w:hAnsi="標楷體" w:hint="eastAsia"/>
              </w:rPr>
              <w:t>教育在變化氣質</w:t>
            </w:r>
            <w:r w:rsidRPr="00C1361E">
              <w:rPr>
                <w:rFonts w:ascii="標楷體" w:eastAsia="標楷體" w:hAnsi="標楷體" w:hint="eastAsia"/>
              </w:rPr>
              <w:br/>
              <w:t>(A)張小燕</w:t>
            </w:r>
            <w:r w:rsidRPr="00C1361E">
              <w:rPr>
                <w:rFonts w:ascii="標楷體" w:eastAsia="標楷體" w:hAnsi="標楷體" w:cs="Calibri"/>
              </w:rPr>
              <w:t> </w:t>
            </w:r>
            <w:r w:rsidRPr="00C1361E">
              <w:rPr>
                <w:rFonts w:ascii="標楷體" w:eastAsia="標楷體" w:hAnsi="標楷體" w:hint="eastAsia"/>
              </w:rPr>
              <w:br/>
              <w:t>(B)揚帆</w:t>
            </w:r>
            <w:r w:rsidRPr="00C1361E">
              <w:rPr>
                <w:rFonts w:ascii="標楷體" w:eastAsia="標楷體" w:hAnsi="標楷體" w:cs="Calibri"/>
              </w:rPr>
              <w:t> </w:t>
            </w:r>
            <w:r w:rsidRPr="00C1361E">
              <w:rPr>
                <w:rFonts w:ascii="標楷體" w:eastAsia="標楷體" w:hAnsi="標楷體" w:hint="eastAsia"/>
              </w:rPr>
              <w:br/>
              <w:t>(C)張載</w:t>
            </w:r>
            <w:r w:rsidRPr="00C1361E">
              <w:rPr>
                <w:rFonts w:ascii="標楷體" w:eastAsia="標楷體" w:hAnsi="標楷體" w:cs="Calibri"/>
              </w:rPr>
              <w:t> </w:t>
            </w:r>
            <w:r w:rsidRPr="00C1361E">
              <w:rPr>
                <w:rFonts w:ascii="標楷體" w:eastAsia="標楷體" w:hAnsi="標楷體" w:hint="eastAsia"/>
              </w:rPr>
              <w:br/>
              <w:t>(D)王陽明</w:t>
            </w:r>
          </w:p>
        </w:tc>
      </w:tr>
      <w:tr w:rsidR="00442AB0" w:rsidRPr="00C1361E" w14:paraId="4C9A693D" w14:textId="77777777" w:rsidTr="00442AB0">
        <w:tc>
          <w:tcPr>
            <w:tcW w:w="421" w:type="dxa"/>
          </w:tcPr>
          <w:p w14:paraId="3F985B9B" w14:textId="77777777" w:rsidR="00442AB0" w:rsidRPr="00C1361E" w:rsidRDefault="00442AB0" w:rsidP="00E90E7B">
            <w:pPr>
              <w:spacing w:line="400" w:lineRule="exact"/>
              <w:rPr>
                <w:rFonts w:ascii="標楷體" w:eastAsia="標楷體" w:hAnsi="標楷體"/>
                <w:b/>
              </w:rPr>
            </w:pPr>
            <w:r w:rsidRPr="00C1361E">
              <w:rPr>
                <w:rFonts w:ascii="標楷體" w:eastAsia="標楷體" w:hAnsi="標楷體" w:hint="eastAsia"/>
                <w:b/>
              </w:rPr>
              <w:t>解</w:t>
            </w:r>
          </w:p>
          <w:p w14:paraId="52FF2219" w14:textId="77777777" w:rsidR="00442AB0" w:rsidRPr="00C1361E" w:rsidRDefault="00442AB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20CBFC4A" w14:textId="77777777" w:rsidR="00442AB0" w:rsidRPr="00C1361E" w:rsidRDefault="00442AB0" w:rsidP="00E90E7B">
            <w:pPr>
              <w:spacing w:line="400" w:lineRule="exact"/>
              <w:rPr>
                <w:rFonts w:ascii="標楷體" w:eastAsia="標楷體" w:hAnsi="標楷體"/>
              </w:rPr>
            </w:pPr>
          </w:p>
        </w:tc>
      </w:tr>
      <w:tr w:rsidR="008D15E8" w:rsidRPr="00C1361E" w14:paraId="4F0AFBD3" w14:textId="77777777" w:rsidTr="00D4770E">
        <w:tc>
          <w:tcPr>
            <w:tcW w:w="421" w:type="dxa"/>
            <w:vAlign w:val="center"/>
          </w:tcPr>
          <w:p w14:paraId="19130BF6" w14:textId="02E231E5" w:rsidR="008D15E8" w:rsidRPr="00C1361E" w:rsidRDefault="00D4770E"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0ABEA6A0" w14:textId="2C097BE1" w:rsidR="008D15E8" w:rsidRPr="00C1361E" w:rsidRDefault="00D4770E" w:rsidP="00E90E7B">
            <w:pPr>
              <w:spacing w:line="400" w:lineRule="exact"/>
              <w:rPr>
                <w:rFonts w:ascii="標楷體" w:eastAsia="標楷體" w:hAnsi="標楷體"/>
              </w:rPr>
            </w:pPr>
            <w:r w:rsidRPr="00C1361E">
              <w:rPr>
                <w:rFonts w:ascii="標楷體" w:eastAsia="標楷體" w:hAnsi="標楷體" w:hint="eastAsia"/>
              </w:rPr>
              <w:t>下列何者非亞里斯多德提出的教學三項性原則</w:t>
            </w:r>
            <w:r w:rsidRPr="00C1361E">
              <w:rPr>
                <w:rFonts w:ascii="標楷體" w:eastAsia="標楷體" w:hAnsi="標楷體" w:cs="Calibri"/>
              </w:rPr>
              <w:t> </w:t>
            </w:r>
            <w:r w:rsidRPr="00C1361E">
              <w:rPr>
                <w:rFonts w:ascii="標楷體" w:eastAsia="標楷體" w:hAnsi="標楷體" w:hint="eastAsia"/>
              </w:rPr>
              <w:br/>
              <w:t>(A)自然原則</w:t>
            </w:r>
            <w:r w:rsidRPr="00C1361E">
              <w:rPr>
                <w:rFonts w:ascii="標楷體" w:eastAsia="標楷體" w:hAnsi="標楷體" w:cs="Calibri"/>
              </w:rPr>
              <w:t> </w:t>
            </w:r>
            <w:r w:rsidRPr="00C1361E">
              <w:rPr>
                <w:rFonts w:ascii="標楷體" w:eastAsia="標楷體" w:hAnsi="標楷體" w:hint="eastAsia"/>
              </w:rPr>
              <w:br/>
              <w:t>(B)習慣原則</w:t>
            </w:r>
            <w:r w:rsidRPr="00C1361E">
              <w:rPr>
                <w:rFonts w:ascii="標楷體" w:eastAsia="標楷體" w:hAnsi="標楷體" w:cs="Calibri"/>
              </w:rPr>
              <w:t> </w:t>
            </w:r>
            <w:r w:rsidRPr="00C1361E">
              <w:rPr>
                <w:rFonts w:ascii="標楷體" w:eastAsia="標楷體" w:hAnsi="標楷體" w:hint="eastAsia"/>
              </w:rPr>
              <w:br/>
              <w:t>(C)啟智原則</w:t>
            </w:r>
            <w:r w:rsidRPr="00C1361E">
              <w:rPr>
                <w:rFonts w:ascii="標楷體" w:eastAsia="標楷體" w:hAnsi="標楷體" w:cs="Calibri"/>
              </w:rPr>
              <w:t> </w:t>
            </w:r>
            <w:r w:rsidRPr="00C1361E">
              <w:rPr>
                <w:rFonts w:ascii="標楷體" w:eastAsia="標楷體" w:hAnsi="標楷體" w:hint="eastAsia"/>
              </w:rPr>
              <w:br/>
              <w:t>(D)自動原則</w:t>
            </w:r>
          </w:p>
        </w:tc>
      </w:tr>
      <w:tr w:rsidR="008D15E8" w:rsidRPr="00C1361E" w14:paraId="57A93388" w14:textId="77777777" w:rsidTr="008D15E8">
        <w:tc>
          <w:tcPr>
            <w:tcW w:w="421" w:type="dxa"/>
          </w:tcPr>
          <w:p w14:paraId="736BB43A" w14:textId="77777777" w:rsidR="008D15E8" w:rsidRPr="00C1361E" w:rsidRDefault="008D15E8" w:rsidP="00E90E7B">
            <w:pPr>
              <w:spacing w:line="400" w:lineRule="exact"/>
              <w:rPr>
                <w:rFonts w:ascii="標楷體" w:eastAsia="標楷體" w:hAnsi="標楷體"/>
                <w:b/>
              </w:rPr>
            </w:pPr>
            <w:r w:rsidRPr="00C1361E">
              <w:rPr>
                <w:rFonts w:ascii="標楷體" w:eastAsia="標楷體" w:hAnsi="標楷體" w:hint="eastAsia"/>
                <w:b/>
              </w:rPr>
              <w:t>解</w:t>
            </w:r>
          </w:p>
          <w:p w14:paraId="05EE0877" w14:textId="77777777" w:rsidR="008D15E8" w:rsidRPr="00C1361E" w:rsidRDefault="008D15E8"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7C76638" w14:textId="2FC88D7B" w:rsidR="008D15E8" w:rsidRPr="00C1361E" w:rsidRDefault="00D4770E" w:rsidP="00E90E7B">
            <w:pPr>
              <w:spacing w:line="400" w:lineRule="exact"/>
              <w:rPr>
                <w:rFonts w:ascii="標楷體" w:eastAsia="標楷體" w:hAnsi="標楷體"/>
              </w:rPr>
            </w:pPr>
            <w:r w:rsidRPr="00C1361E">
              <w:rPr>
                <w:rFonts w:ascii="標楷體" w:eastAsia="標楷體" w:hAnsi="標楷體" w:hint="eastAsia"/>
                <w:shd w:val="pct15" w:color="auto" w:fill="FFFFFF"/>
              </w:rPr>
              <w:t>自然習慣啟智</w:t>
            </w:r>
          </w:p>
        </w:tc>
      </w:tr>
      <w:tr w:rsidR="008D15E8" w:rsidRPr="00C1361E" w14:paraId="11AA5DD0" w14:textId="77777777" w:rsidTr="007530ED">
        <w:tc>
          <w:tcPr>
            <w:tcW w:w="421" w:type="dxa"/>
            <w:vAlign w:val="center"/>
          </w:tcPr>
          <w:p w14:paraId="112AC34C" w14:textId="753767A2" w:rsidR="008D15E8" w:rsidRPr="00C1361E" w:rsidRDefault="007530ED" w:rsidP="00E90E7B">
            <w:pPr>
              <w:spacing w:line="400" w:lineRule="exact"/>
              <w:jc w:val="center"/>
              <w:rPr>
                <w:rFonts w:ascii="標楷體" w:eastAsia="標楷體" w:hAnsi="標楷體"/>
              </w:rPr>
            </w:pPr>
            <w:r w:rsidRPr="00C1361E">
              <w:rPr>
                <w:rFonts w:ascii="標楷體" w:eastAsia="標楷體" w:hAnsi="標楷體"/>
              </w:rPr>
              <w:t>D</w:t>
            </w:r>
          </w:p>
        </w:tc>
        <w:tc>
          <w:tcPr>
            <w:tcW w:w="10907" w:type="dxa"/>
          </w:tcPr>
          <w:p w14:paraId="0B5F2583" w14:textId="77777777" w:rsidR="007530ED" w:rsidRPr="00C1361E" w:rsidRDefault="007530ED" w:rsidP="00E90E7B">
            <w:pPr>
              <w:spacing w:line="400" w:lineRule="exact"/>
              <w:rPr>
                <w:rFonts w:ascii="標楷體" w:eastAsia="標楷體" w:hAnsi="標楷體"/>
              </w:rPr>
            </w:pPr>
            <w:r w:rsidRPr="00C1361E">
              <w:rPr>
                <w:rFonts w:ascii="標楷體" w:eastAsia="標楷體" w:hAnsi="標楷體" w:hint="eastAsia"/>
              </w:rPr>
              <w:t>下列何人主張教育目的在通經致用？</w:t>
            </w:r>
          </w:p>
          <w:p w14:paraId="5C2EC670" w14:textId="77777777" w:rsidR="007530ED" w:rsidRPr="00C1361E" w:rsidRDefault="007530ED" w:rsidP="00E90E7B">
            <w:pPr>
              <w:spacing w:line="400" w:lineRule="exact"/>
              <w:rPr>
                <w:rFonts w:ascii="標楷體" w:eastAsia="標楷體" w:hAnsi="標楷體"/>
              </w:rPr>
            </w:pPr>
            <w:r w:rsidRPr="00C1361E">
              <w:rPr>
                <w:rFonts w:ascii="標楷體" w:eastAsia="標楷體" w:hAnsi="標楷體" w:hint="eastAsia"/>
              </w:rPr>
              <w:t xml:space="preserve">(A)朱熹 </w:t>
            </w:r>
          </w:p>
          <w:p w14:paraId="097FAB34" w14:textId="77777777" w:rsidR="007530ED" w:rsidRPr="00C1361E" w:rsidRDefault="007530ED" w:rsidP="00E90E7B">
            <w:pPr>
              <w:spacing w:line="400" w:lineRule="exact"/>
              <w:rPr>
                <w:rFonts w:ascii="標楷體" w:eastAsia="標楷體" w:hAnsi="標楷體"/>
              </w:rPr>
            </w:pPr>
            <w:r w:rsidRPr="00C1361E">
              <w:rPr>
                <w:rFonts w:ascii="標楷體" w:eastAsia="標楷體" w:hAnsi="標楷體" w:hint="eastAsia"/>
              </w:rPr>
              <w:t xml:space="preserve">(B)王陽明 </w:t>
            </w:r>
          </w:p>
          <w:p w14:paraId="01D7AEAE" w14:textId="77777777" w:rsidR="007530ED" w:rsidRPr="00C1361E" w:rsidRDefault="007530ED" w:rsidP="00E90E7B">
            <w:pPr>
              <w:spacing w:line="400" w:lineRule="exact"/>
              <w:rPr>
                <w:rFonts w:ascii="標楷體" w:eastAsia="標楷體" w:hAnsi="標楷體"/>
              </w:rPr>
            </w:pPr>
            <w:r w:rsidRPr="00C1361E">
              <w:rPr>
                <w:rFonts w:ascii="標楷體" w:eastAsia="標楷體" w:hAnsi="標楷體" w:hint="eastAsia"/>
              </w:rPr>
              <w:t xml:space="preserve">(C)陸九淵 </w:t>
            </w:r>
          </w:p>
          <w:p w14:paraId="3092FAC0" w14:textId="37D1585B" w:rsidR="008D15E8" w:rsidRPr="00C1361E" w:rsidRDefault="007530ED" w:rsidP="00E90E7B">
            <w:pPr>
              <w:spacing w:line="400" w:lineRule="exact"/>
              <w:rPr>
                <w:rFonts w:ascii="標楷體" w:eastAsia="標楷體" w:hAnsi="標楷體"/>
              </w:rPr>
            </w:pPr>
            <w:r w:rsidRPr="00C1361E">
              <w:rPr>
                <w:rFonts w:ascii="標楷體" w:eastAsia="標楷體" w:hAnsi="標楷體" w:hint="eastAsia"/>
              </w:rPr>
              <w:t>(D)顧亭林</w:t>
            </w:r>
            <w:r w:rsidRPr="00C1361E">
              <w:rPr>
                <w:rFonts w:ascii="標楷體" w:eastAsia="標楷體" w:hAnsi="標楷體" w:hint="eastAsia"/>
              </w:rPr>
              <w:tab/>
            </w:r>
          </w:p>
        </w:tc>
      </w:tr>
      <w:tr w:rsidR="008D15E8" w:rsidRPr="00C1361E" w14:paraId="70B0B28F" w14:textId="77777777" w:rsidTr="008D15E8">
        <w:tc>
          <w:tcPr>
            <w:tcW w:w="421" w:type="dxa"/>
          </w:tcPr>
          <w:p w14:paraId="4FDDA1AB" w14:textId="77777777" w:rsidR="008D15E8" w:rsidRPr="00C1361E" w:rsidRDefault="008D15E8" w:rsidP="00E90E7B">
            <w:pPr>
              <w:spacing w:line="400" w:lineRule="exact"/>
              <w:rPr>
                <w:rFonts w:ascii="標楷體" w:eastAsia="標楷體" w:hAnsi="標楷體"/>
                <w:b/>
              </w:rPr>
            </w:pPr>
            <w:r w:rsidRPr="00C1361E">
              <w:rPr>
                <w:rFonts w:ascii="標楷體" w:eastAsia="標楷體" w:hAnsi="標楷體" w:hint="eastAsia"/>
                <w:b/>
              </w:rPr>
              <w:t>解</w:t>
            </w:r>
          </w:p>
          <w:p w14:paraId="0490044D" w14:textId="77777777" w:rsidR="008D15E8" w:rsidRPr="00C1361E" w:rsidRDefault="008D15E8"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2401B605" w14:textId="77777777" w:rsidR="008D15E8" w:rsidRPr="00C1361E" w:rsidRDefault="008D15E8" w:rsidP="00E90E7B">
            <w:pPr>
              <w:spacing w:line="400" w:lineRule="exact"/>
              <w:rPr>
                <w:rFonts w:ascii="標楷體" w:eastAsia="標楷體" w:hAnsi="標楷體"/>
              </w:rPr>
            </w:pPr>
          </w:p>
        </w:tc>
      </w:tr>
      <w:tr w:rsidR="008D15E8" w:rsidRPr="00C1361E" w14:paraId="785483D5" w14:textId="77777777" w:rsidTr="00D136DF">
        <w:tc>
          <w:tcPr>
            <w:tcW w:w="421" w:type="dxa"/>
            <w:vAlign w:val="center"/>
          </w:tcPr>
          <w:p w14:paraId="45BF027F" w14:textId="39180ED7" w:rsidR="008D15E8" w:rsidRPr="00C1361E" w:rsidRDefault="00D136DF" w:rsidP="00E90E7B">
            <w:pPr>
              <w:spacing w:line="400" w:lineRule="exact"/>
              <w:jc w:val="center"/>
              <w:rPr>
                <w:rFonts w:ascii="標楷體" w:eastAsia="標楷體" w:hAnsi="標楷體"/>
              </w:rPr>
            </w:pPr>
            <w:r w:rsidRPr="00C1361E">
              <w:rPr>
                <w:rFonts w:ascii="標楷體" w:eastAsia="標楷體" w:hAnsi="標楷體"/>
              </w:rPr>
              <w:t>C</w:t>
            </w:r>
          </w:p>
        </w:tc>
        <w:tc>
          <w:tcPr>
            <w:tcW w:w="10907" w:type="dxa"/>
          </w:tcPr>
          <w:p w14:paraId="76865636" w14:textId="77777777" w:rsidR="00D136DF" w:rsidRPr="00C1361E" w:rsidRDefault="00D136DF" w:rsidP="00E90E7B">
            <w:pPr>
              <w:spacing w:line="400" w:lineRule="exact"/>
              <w:rPr>
                <w:rFonts w:ascii="標楷體" w:eastAsia="標楷體" w:hAnsi="標楷體"/>
              </w:rPr>
            </w:pPr>
            <w:r w:rsidRPr="00C1361E">
              <w:rPr>
                <w:rFonts w:ascii="標楷體" w:eastAsia="標楷體" w:hAnsi="標楷體" w:hint="eastAsia"/>
              </w:rPr>
              <w:t>使學校成為選拔人才的唯一單位，提高學校教育的影響力，廢除科舉</w:t>
            </w:r>
          </w:p>
          <w:p w14:paraId="1AA63FB8" w14:textId="77777777" w:rsidR="00D136DF" w:rsidRPr="00C1361E" w:rsidRDefault="00D136DF" w:rsidP="00E90E7B">
            <w:pPr>
              <w:spacing w:line="400" w:lineRule="exact"/>
              <w:rPr>
                <w:rFonts w:ascii="標楷體" w:eastAsia="標楷體" w:hAnsi="標楷體"/>
              </w:rPr>
            </w:pPr>
            <w:r w:rsidRPr="00C1361E">
              <w:rPr>
                <w:rFonts w:ascii="標楷體" w:eastAsia="標楷體" w:hAnsi="標楷體" w:hint="eastAsia"/>
              </w:rPr>
              <w:t>(A)王陽明</w:t>
            </w:r>
          </w:p>
          <w:p w14:paraId="76E7311C" w14:textId="77777777" w:rsidR="00D136DF" w:rsidRPr="00C1361E" w:rsidRDefault="00D136DF" w:rsidP="00E90E7B">
            <w:pPr>
              <w:spacing w:line="400" w:lineRule="exact"/>
              <w:rPr>
                <w:rFonts w:ascii="標楷體" w:eastAsia="標楷體" w:hAnsi="標楷體"/>
              </w:rPr>
            </w:pPr>
            <w:r w:rsidRPr="00C1361E">
              <w:rPr>
                <w:rFonts w:ascii="標楷體" w:eastAsia="標楷體" w:hAnsi="標楷體" w:hint="eastAsia"/>
              </w:rPr>
              <w:t>(B)范仲淹</w:t>
            </w:r>
          </w:p>
          <w:p w14:paraId="1E53F303" w14:textId="77777777" w:rsidR="00D136DF" w:rsidRPr="00C1361E" w:rsidRDefault="00D136DF" w:rsidP="00E90E7B">
            <w:pPr>
              <w:spacing w:line="400" w:lineRule="exact"/>
              <w:rPr>
                <w:rFonts w:ascii="標楷體" w:eastAsia="標楷體" w:hAnsi="標楷體"/>
              </w:rPr>
            </w:pPr>
            <w:r w:rsidRPr="00C1361E">
              <w:rPr>
                <w:rFonts w:ascii="標楷體" w:eastAsia="標楷體" w:hAnsi="標楷體" w:hint="eastAsia"/>
              </w:rPr>
              <w:t>(C)王安石</w:t>
            </w:r>
          </w:p>
          <w:p w14:paraId="4BCFA75D" w14:textId="77454FEC" w:rsidR="008D15E8" w:rsidRPr="00C1361E" w:rsidRDefault="00D136DF" w:rsidP="00E90E7B">
            <w:pPr>
              <w:spacing w:line="400" w:lineRule="exact"/>
              <w:rPr>
                <w:rFonts w:ascii="標楷體" w:eastAsia="標楷體" w:hAnsi="標楷體"/>
              </w:rPr>
            </w:pPr>
            <w:r w:rsidRPr="00C1361E">
              <w:rPr>
                <w:rFonts w:ascii="標楷體" w:eastAsia="標楷體" w:hAnsi="標楷體" w:hint="eastAsia"/>
              </w:rPr>
              <w:t>(D)蔡京</w:t>
            </w:r>
          </w:p>
        </w:tc>
      </w:tr>
      <w:tr w:rsidR="008D15E8" w:rsidRPr="00C1361E" w14:paraId="6C05171E" w14:textId="77777777" w:rsidTr="008D15E8">
        <w:tc>
          <w:tcPr>
            <w:tcW w:w="421" w:type="dxa"/>
          </w:tcPr>
          <w:p w14:paraId="5D52758B" w14:textId="77777777" w:rsidR="008D15E8" w:rsidRPr="00C1361E" w:rsidRDefault="008D15E8" w:rsidP="00E90E7B">
            <w:pPr>
              <w:spacing w:line="400" w:lineRule="exact"/>
              <w:rPr>
                <w:rFonts w:ascii="標楷體" w:eastAsia="標楷體" w:hAnsi="標楷體"/>
                <w:b/>
              </w:rPr>
            </w:pPr>
            <w:r w:rsidRPr="00C1361E">
              <w:rPr>
                <w:rFonts w:ascii="標楷體" w:eastAsia="標楷體" w:hAnsi="標楷體" w:hint="eastAsia"/>
                <w:b/>
              </w:rPr>
              <w:t>解</w:t>
            </w:r>
          </w:p>
          <w:p w14:paraId="3F743661" w14:textId="77777777" w:rsidR="008D15E8" w:rsidRPr="00C1361E" w:rsidRDefault="008D15E8"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856FBC1" w14:textId="77777777" w:rsidR="008D15E8" w:rsidRPr="00C1361E" w:rsidRDefault="008D15E8" w:rsidP="00E90E7B">
            <w:pPr>
              <w:spacing w:line="400" w:lineRule="exact"/>
              <w:rPr>
                <w:rFonts w:ascii="標楷體" w:eastAsia="標楷體" w:hAnsi="標楷體"/>
              </w:rPr>
            </w:pPr>
          </w:p>
        </w:tc>
      </w:tr>
      <w:tr w:rsidR="008D15E8" w:rsidRPr="00C1361E" w14:paraId="06B54093" w14:textId="77777777" w:rsidTr="009B58C4">
        <w:tc>
          <w:tcPr>
            <w:tcW w:w="421" w:type="dxa"/>
            <w:vAlign w:val="center"/>
          </w:tcPr>
          <w:p w14:paraId="1A54CB58" w14:textId="117A429B" w:rsidR="008D15E8" w:rsidRPr="00C1361E" w:rsidRDefault="009B58C4" w:rsidP="00E90E7B">
            <w:pPr>
              <w:spacing w:line="400" w:lineRule="exact"/>
              <w:jc w:val="center"/>
              <w:rPr>
                <w:rFonts w:ascii="標楷體" w:eastAsia="標楷體" w:hAnsi="標楷體"/>
              </w:rPr>
            </w:pPr>
            <w:r w:rsidRPr="00C1361E">
              <w:rPr>
                <w:rFonts w:ascii="標楷體" w:eastAsia="標楷體" w:hAnsi="標楷體"/>
              </w:rPr>
              <w:t>B</w:t>
            </w:r>
          </w:p>
        </w:tc>
        <w:tc>
          <w:tcPr>
            <w:tcW w:w="10907" w:type="dxa"/>
          </w:tcPr>
          <w:p w14:paraId="6564DCB6" w14:textId="77777777" w:rsidR="009B58C4" w:rsidRPr="00C1361E" w:rsidRDefault="009B58C4" w:rsidP="00E90E7B">
            <w:pPr>
              <w:spacing w:line="400" w:lineRule="exact"/>
              <w:rPr>
                <w:rFonts w:ascii="標楷體" w:eastAsia="標楷體" w:hAnsi="標楷體"/>
              </w:rPr>
            </w:pPr>
            <w:r w:rsidRPr="00C1361E">
              <w:rPr>
                <w:rFonts w:ascii="標楷體" w:eastAsia="標楷體" w:hAnsi="標楷體" w:hint="eastAsia"/>
              </w:rPr>
              <w:t>教育思想係以西方二元論思想為基礎</w:t>
            </w:r>
          </w:p>
          <w:p w14:paraId="69741D56" w14:textId="77777777" w:rsidR="009B58C4" w:rsidRPr="00C1361E" w:rsidRDefault="009B58C4" w:rsidP="00E90E7B">
            <w:pPr>
              <w:spacing w:line="400" w:lineRule="exact"/>
              <w:rPr>
                <w:rFonts w:ascii="標楷體" w:eastAsia="標楷體" w:hAnsi="標楷體"/>
              </w:rPr>
            </w:pPr>
            <w:r w:rsidRPr="00C1361E">
              <w:rPr>
                <w:rFonts w:ascii="標楷體" w:eastAsia="標楷體" w:hAnsi="標楷體" w:hint="eastAsia"/>
              </w:rPr>
              <w:t>(A)顧炎武</w:t>
            </w:r>
          </w:p>
          <w:p w14:paraId="269669AD" w14:textId="77777777" w:rsidR="009B58C4" w:rsidRPr="00C1361E" w:rsidRDefault="009B58C4" w:rsidP="00E90E7B">
            <w:pPr>
              <w:spacing w:line="400" w:lineRule="exact"/>
              <w:rPr>
                <w:rFonts w:ascii="標楷體" w:eastAsia="標楷體" w:hAnsi="標楷體"/>
              </w:rPr>
            </w:pPr>
            <w:r w:rsidRPr="00C1361E">
              <w:rPr>
                <w:rFonts w:ascii="標楷體" w:eastAsia="標楷體" w:hAnsi="標楷體" w:hint="eastAsia"/>
              </w:rPr>
              <w:t>(B)蔡元培</w:t>
            </w:r>
          </w:p>
          <w:p w14:paraId="7360C7DE" w14:textId="77777777" w:rsidR="009B58C4" w:rsidRPr="00C1361E" w:rsidRDefault="009B58C4" w:rsidP="00E90E7B">
            <w:pPr>
              <w:spacing w:line="400" w:lineRule="exact"/>
              <w:rPr>
                <w:rFonts w:ascii="標楷體" w:eastAsia="標楷體" w:hAnsi="標楷體"/>
              </w:rPr>
            </w:pPr>
            <w:r w:rsidRPr="00C1361E">
              <w:rPr>
                <w:rFonts w:ascii="標楷體" w:eastAsia="標楷體" w:hAnsi="標楷體" w:hint="eastAsia"/>
              </w:rPr>
              <w:t>(C)董仲舒</w:t>
            </w:r>
          </w:p>
          <w:p w14:paraId="4209A2BF" w14:textId="0DDA79AB" w:rsidR="008D15E8" w:rsidRPr="00C1361E" w:rsidRDefault="009B58C4" w:rsidP="00E90E7B">
            <w:pPr>
              <w:spacing w:line="400" w:lineRule="exact"/>
              <w:rPr>
                <w:rFonts w:ascii="標楷體" w:eastAsia="標楷體" w:hAnsi="標楷體"/>
              </w:rPr>
            </w:pPr>
            <w:r w:rsidRPr="00C1361E">
              <w:rPr>
                <w:rFonts w:ascii="標楷體" w:eastAsia="標楷體" w:hAnsi="標楷體" w:hint="eastAsia"/>
              </w:rPr>
              <w:t>(D)顏元</w:t>
            </w:r>
          </w:p>
        </w:tc>
      </w:tr>
      <w:tr w:rsidR="008D15E8" w:rsidRPr="00C1361E" w14:paraId="10A81C3F" w14:textId="77777777" w:rsidTr="008D15E8">
        <w:tc>
          <w:tcPr>
            <w:tcW w:w="421" w:type="dxa"/>
          </w:tcPr>
          <w:p w14:paraId="727AE9F1" w14:textId="77777777" w:rsidR="008D15E8" w:rsidRPr="00C1361E" w:rsidRDefault="008D15E8" w:rsidP="00E90E7B">
            <w:pPr>
              <w:spacing w:line="400" w:lineRule="exact"/>
              <w:rPr>
                <w:rFonts w:ascii="標楷體" w:eastAsia="標楷體" w:hAnsi="標楷體"/>
                <w:b/>
              </w:rPr>
            </w:pPr>
            <w:r w:rsidRPr="00C1361E">
              <w:rPr>
                <w:rFonts w:ascii="標楷體" w:eastAsia="標楷體" w:hAnsi="標楷體" w:hint="eastAsia"/>
                <w:b/>
              </w:rPr>
              <w:t>解</w:t>
            </w:r>
          </w:p>
          <w:p w14:paraId="706DB8A3" w14:textId="77777777" w:rsidR="008D15E8" w:rsidRPr="00C1361E" w:rsidRDefault="008D15E8"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1ED8C4C" w14:textId="77777777" w:rsidR="009B58C4" w:rsidRPr="00C1361E" w:rsidRDefault="009B58C4" w:rsidP="00E90E7B">
            <w:pPr>
              <w:spacing w:line="400" w:lineRule="exact"/>
              <w:rPr>
                <w:rFonts w:ascii="標楷體" w:eastAsia="標楷體" w:hAnsi="標楷體"/>
              </w:rPr>
            </w:pPr>
            <w:r w:rsidRPr="00C1361E">
              <w:rPr>
                <w:rFonts w:ascii="標楷體" w:eastAsia="標楷體" w:hAnsi="標楷體" w:hint="eastAsia"/>
              </w:rPr>
              <w:t>蔡元培以西方二元論為思想基礎---現象界及實體界</w:t>
            </w:r>
          </w:p>
          <w:p w14:paraId="3C51293F" w14:textId="1A958A19" w:rsidR="008D15E8" w:rsidRPr="00C1361E" w:rsidRDefault="008D15E8" w:rsidP="00E90E7B">
            <w:pPr>
              <w:spacing w:line="400" w:lineRule="exact"/>
              <w:rPr>
                <w:rFonts w:ascii="標楷體" w:eastAsia="標楷體" w:hAnsi="標楷體"/>
              </w:rPr>
            </w:pPr>
          </w:p>
        </w:tc>
      </w:tr>
      <w:tr w:rsidR="008D15E8" w:rsidRPr="00C1361E" w14:paraId="438C0584" w14:textId="77777777" w:rsidTr="009E5B24">
        <w:tc>
          <w:tcPr>
            <w:tcW w:w="421" w:type="dxa"/>
            <w:vAlign w:val="center"/>
          </w:tcPr>
          <w:p w14:paraId="1C5065DF" w14:textId="3B9558C3" w:rsidR="008D15E8" w:rsidRPr="00C1361E" w:rsidRDefault="009E5B24"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5360CC57" w14:textId="0F689E80" w:rsidR="008D15E8" w:rsidRPr="00C1361E" w:rsidRDefault="009E5B24" w:rsidP="00E90E7B">
            <w:pPr>
              <w:spacing w:line="400" w:lineRule="exact"/>
              <w:rPr>
                <w:rFonts w:ascii="標楷體" w:eastAsia="標楷體" w:hAnsi="標楷體"/>
              </w:rPr>
            </w:pPr>
            <w:r w:rsidRPr="00C1361E">
              <w:rPr>
                <w:rFonts w:ascii="標楷體" w:eastAsia="標楷體" w:hAnsi="標楷體" w:hint="eastAsia"/>
              </w:rPr>
              <w:t>理性主義主張人具有先天的理性，教育的功能即在開展此先天理性，在我國，與理性主義者康德有相似觀點的是下列哪一位學者？</w:t>
            </w:r>
            <w:r w:rsidRPr="00C1361E">
              <w:rPr>
                <w:rFonts w:ascii="標楷體" w:eastAsia="標楷體" w:hAnsi="標楷體" w:hint="eastAsia"/>
              </w:rPr>
              <w:br/>
            </w:r>
            <w:r w:rsidRPr="00C1361E">
              <w:rPr>
                <w:rFonts w:ascii="標楷體" w:eastAsia="標楷體" w:hAnsi="標楷體" w:hint="eastAsia"/>
              </w:rPr>
              <w:lastRenderedPageBreak/>
              <w:t>(A)墨子</w:t>
            </w:r>
            <w:r w:rsidRPr="00C1361E">
              <w:rPr>
                <w:rFonts w:ascii="標楷體" w:eastAsia="標楷體" w:hAnsi="標楷體" w:hint="eastAsia"/>
              </w:rPr>
              <w:br/>
              <w:t>(B)孔子</w:t>
            </w:r>
            <w:r w:rsidRPr="00C1361E">
              <w:rPr>
                <w:rFonts w:ascii="標楷體" w:eastAsia="標楷體" w:hAnsi="標楷體" w:hint="eastAsia"/>
              </w:rPr>
              <w:br/>
              <w:t>(C)孟子</w:t>
            </w:r>
            <w:r w:rsidRPr="00C1361E">
              <w:rPr>
                <w:rFonts w:ascii="標楷體" w:eastAsia="標楷體" w:hAnsi="標楷體" w:hint="eastAsia"/>
              </w:rPr>
              <w:br/>
              <w:t xml:space="preserve">(D)朱熹 </w:t>
            </w:r>
          </w:p>
        </w:tc>
      </w:tr>
      <w:tr w:rsidR="008D15E8" w:rsidRPr="00C1361E" w14:paraId="09909D7A" w14:textId="77777777" w:rsidTr="008D15E8">
        <w:tc>
          <w:tcPr>
            <w:tcW w:w="421" w:type="dxa"/>
          </w:tcPr>
          <w:p w14:paraId="6DBC5F9C" w14:textId="77777777" w:rsidR="008D15E8" w:rsidRPr="00C1361E" w:rsidRDefault="008D15E8"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6EACC886" w14:textId="77777777" w:rsidR="008D15E8" w:rsidRPr="00C1361E" w:rsidRDefault="008D15E8"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595A966" w14:textId="77777777" w:rsidR="008D15E8" w:rsidRPr="00C1361E" w:rsidRDefault="008D15E8" w:rsidP="00E90E7B">
            <w:pPr>
              <w:spacing w:line="400" w:lineRule="exact"/>
              <w:rPr>
                <w:rFonts w:ascii="標楷體" w:eastAsia="標楷體" w:hAnsi="標楷體"/>
              </w:rPr>
            </w:pPr>
          </w:p>
        </w:tc>
      </w:tr>
      <w:tr w:rsidR="008D15E8" w:rsidRPr="00C1361E" w14:paraId="520A6F5C" w14:textId="77777777" w:rsidTr="00042385">
        <w:tc>
          <w:tcPr>
            <w:tcW w:w="421" w:type="dxa"/>
            <w:vAlign w:val="center"/>
          </w:tcPr>
          <w:p w14:paraId="0BF608B2" w14:textId="0CBDD209" w:rsidR="008D15E8" w:rsidRPr="00C1361E" w:rsidRDefault="00042385"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78B8510E" w14:textId="3DC369C7" w:rsidR="008D15E8" w:rsidRPr="00C1361E" w:rsidRDefault="00042385" w:rsidP="00E90E7B">
            <w:pPr>
              <w:spacing w:line="400" w:lineRule="exact"/>
              <w:rPr>
                <w:rFonts w:ascii="標楷體" w:eastAsia="標楷體" w:hAnsi="標楷體"/>
              </w:rPr>
            </w:pPr>
            <w:r w:rsidRPr="00C1361E">
              <w:rPr>
                <w:rFonts w:ascii="標楷體" w:eastAsia="標楷體" w:hAnsi="標楷體" w:hint="eastAsia"/>
              </w:rPr>
              <w:t>首位使用啟發式教學法的教育家是</w:t>
            </w:r>
            <w:r w:rsidRPr="00C1361E">
              <w:rPr>
                <w:rFonts w:ascii="標楷體" w:eastAsia="標楷體" w:hAnsi="標楷體" w:hint="eastAsia"/>
              </w:rPr>
              <w:br/>
              <w:t>(A)孔子</w:t>
            </w:r>
            <w:r w:rsidRPr="00C1361E">
              <w:rPr>
                <w:rFonts w:ascii="標楷體" w:eastAsia="標楷體" w:hAnsi="標楷體" w:hint="eastAsia"/>
              </w:rPr>
              <w:br/>
              <w:t>(B)赫爾巴特</w:t>
            </w:r>
            <w:r w:rsidRPr="00C1361E">
              <w:rPr>
                <w:rFonts w:ascii="標楷體" w:eastAsia="標楷體" w:hAnsi="標楷體" w:hint="eastAsia"/>
              </w:rPr>
              <w:br/>
              <w:t>(C)坤體良</w:t>
            </w:r>
            <w:r w:rsidRPr="00C1361E">
              <w:rPr>
                <w:rFonts w:ascii="標楷體" w:eastAsia="標楷體" w:hAnsi="標楷體" w:hint="eastAsia"/>
              </w:rPr>
              <w:br/>
              <w:t xml:space="preserve">(D)蘇格拉底 </w:t>
            </w:r>
          </w:p>
        </w:tc>
      </w:tr>
      <w:tr w:rsidR="008D15E8" w:rsidRPr="00C1361E" w14:paraId="4C3E9867" w14:textId="77777777" w:rsidTr="008D15E8">
        <w:tc>
          <w:tcPr>
            <w:tcW w:w="421" w:type="dxa"/>
          </w:tcPr>
          <w:p w14:paraId="755EFE33" w14:textId="77777777" w:rsidR="008D15E8" w:rsidRPr="00C1361E" w:rsidRDefault="008D15E8" w:rsidP="00E90E7B">
            <w:pPr>
              <w:spacing w:line="400" w:lineRule="exact"/>
              <w:rPr>
                <w:rFonts w:ascii="標楷體" w:eastAsia="標楷體" w:hAnsi="標楷體"/>
                <w:b/>
              </w:rPr>
            </w:pPr>
            <w:r w:rsidRPr="00C1361E">
              <w:rPr>
                <w:rFonts w:ascii="標楷體" w:eastAsia="標楷體" w:hAnsi="標楷體" w:hint="eastAsia"/>
                <w:b/>
              </w:rPr>
              <w:t>解</w:t>
            </w:r>
          </w:p>
          <w:p w14:paraId="584AEC4D" w14:textId="77777777" w:rsidR="008D15E8" w:rsidRPr="00C1361E" w:rsidRDefault="008D15E8"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4D5836E4" w14:textId="77777777" w:rsidR="008D15E8" w:rsidRPr="00C1361E" w:rsidRDefault="008D15E8" w:rsidP="00E90E7B">
            <w:pPr>
              <w:spacing w:line="400" w:lineRule="exact"/>
              <w:rPr>
                <w:rFonts w:ascii="標楷體" w:eastAsia="標楷體" w:hAnsi="標楷體"/>
              </w:rPr>
            </w:pPr>
          </w:p>
        </w:tc>
      </w:tr>
      <w:tr w:rsidR="009B58C4" w:rsidRPr="00C1361E" w14:paraId="1F414A34" w14:textId="77777777" w:rsidTr="00042385">
        <w:tc>
          <w:tcPr>
            <w:tcW w:w="421" w:type="dxa"/>
            <w:vAlign w:val="center"/>
          </w:tcPr>
          <w:p w14:paraId="0F860461" w14:textId="5CFFC6C3" w:rsidR="009B58C4" w:rsidRPr="00C1361E" w:rsidRDefault="00042385"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2362C58C" w14:textId="37DE0F5A" w:rsidR="009B58C4" w:rsidRPr="00C1361E" w:rsidRDefault="00042385" w:rsidP="00E90E7B">
            <w:pPr>
              <w:spacing w:line="400" w:lineRule="exact"/>
              <w:rPr>
                <w:rFonts w:ascii="標楷體" w:eastAsia="標楷體" w:hAnsi="標楷體"/>
              </w:rPr>
            </w:pPr>
            <w:r w:rsidRPr="00C1361E">
              <w:rPr>
                <w:rFonts w:ascii="標楷體" w:eastAsia="標楷體" w:hAnsi="標楷體" w:hint="eastAsia"/>
              </w:rPr>
              <w:t>受羅馬皇帝升為以公款支薪的第一位國家修辭學講座教授</w:t>
            </w:r>
            <w:r w:rsidRPr="00C1361E">
              <w:rPr>
                <w:rFonts w:ascii="標楷體" w:eastAsia="標楷體" w:hAnsi="標楷體" w:hint="eastAsia"/>
              </w:rPr>
              <w:br/>
              <w:t>(A)Cicero</w:t>
            </w:r>
            <w:r w:rsidRPr="00C1361E">
              <w:rPr>
                <w:rFonts w:ascii="標楷體" w:eastAsia="標楷體" w:hAnsi="標楷體" w:hint="eastAsia"/>
              </w:rPr>
              <w:br/>
              <w:t>(B)Quintilian</w:t>
            </w:r>
            <w:r w:rsidRPr="00C1361E">
              <w:rPr>
                <w:rFonts w:ascii="標楷體" w:eastAsia="標楷體" w:hAnsi="標楷體" w:hint="eastAsia"/>
              </w:rPr>
              <w:br/>
              <w:t>(C)Bacon</w:t>
            </w:r>
            <w:r w:rsidRPr="00C1361E">
              <w:rPr>
                <w:rFonts w:ascii="標楷體" w:eastAsia="標楷體" w:hAnsi="標楷體" w:hint="eastAsia"/>
              </w:rPr>
              <w:br/>
              <w:t>(D)洛克</w:t>
            </w:r>
          </w:p>
        </w:tc>
      </w:tr>
      <w:tr w:rsidR="009B58C4" w:rsidRPr="00C1361E" w14:paraId="4BEE9A7D" w14:textId="77777777" w:rsidTr="009B58C4">
        <w:tc>
          <w:tcPr>
            <w:tcW w:w="421" w:type="dxa"/>
          </w:tcPr>
          <w:p w14:paraId="26C8652A" w14:textId="77777777" w:rsidR="009B58C4" w:rsidRPr="00C1361E" w:rsidRDefault="009B58C4" w:rsidP="00E90E7B">
            <w:pPr>
              <w:spacing w:line="400" w:lineRule="exact"/>
              <w:rPr>
                <w:rFonts w:ascii="標楷體" w:eastAsia="標楷體" w:hAnsi="標楷體"/>
                <w:b/>
              </w:rPr>
            </w:pPr>
            <w:r w:rsidRPr="00C1361E">
              <w:rPr>
                <w:rFonts w:ascii="標楷體" w:eastAsia="標楷體" w:hAnsi="標楷體" w:hint="eastAsia"/>
                <w:b/>
              </w:rPr>
              <w:t>解</w:t>
            </w:r>
          </w:p>
          <w:p w14:paraId="70DDBF8A" w14:textId="77777777" w:rsidR="009B58C4" w:rsidRPr="00C1361E" w:rsidRDefault="009B58C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BC621CD" w14:textId="77777777" w:rsidR="00042385" w:rsidRPr="00C1361E" w:rsidRDefault="00042385" w:rsidP="00E90E7B">
            <w:pPr>
              <w:spacing w:line="400" w:lineRule="exact"/>
              <w:rPr>
                <w:rFonts w:ascii="標楷體" w:eastAsia="標楷體" w:hAnsi="標楷體"/>
              </w:rPr>
            </w:pPr>
            <w:r w:rsidRPr="00C1361E">
              <w:rPr>
                <w:rFonts w:ascii="標楷體" w:eastAsia="標楷體" w:hAnsi="標楷體" w:hint="eastAsia"/>
              </w:rPr>
              <w:t>西賽羅：雄辯"政治"家→首先提倡培養雄辯家</w:t>
            </w:r>
          </w:p>
          <w:p w14:paraId="060A15AF" w14:textId="43FC0534" w:rsidR="009B58C4" w:rsidRPr="00C1361E" w:rsidRDefault="00042385" w:rsidP="00E90E7B">
            <w:pPr>
              <w:spacing w:line="400" w:lineRule="exact"/>
              <w:rPr>
                <w:rFonts w:ascii="標楷體" w:eastAsia="標楷體" w:hAnsi="標楷體"/>
              </w:rPr>
            </w:pPr>
            <w:r w:rsidRPr="00C1361E">
              <w:rPr>
                <w:rFonts w:ascii="標楷體" w:eastAsia="標楷體" w:hAnsi="標楷體" w:hint="eastAsia"/>
              </w:rPr>
              <w:t>坤體良：雄辯"教育"家→《辯學通論》：西方首部有系統的教育著作</w:t>
            </w:r>
          </w:p>
        </w:tc>
      </w:tr>
      <w:tr w:rsidR="009B58C4" w:rsidRPr="00C1361E" w14:paraId="05032B84" w14:textId="77777777" w:rsidTr="00042385">
        <w:tc>
          <w:tcPr>
            <w:tcW w:w="421" w:type="dxa"/>
            <w:vAlign w:val="center"/>
          </w:tcPr>
          <w:p w14:paraId="1BA984EE" w14:textId="05183759" w:rsidR="009B58C4" w:rsidRPr="00C1361E" w:rsidRDefault="00042385"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515D57EE" w14:textId="2974E8EB" w:rsidR="009B58C4" w:rsidRPr="00C1361E" w:rsidRDefault="00042385" w:rsidP="00E90E7B">
            <w:pPr>
              <w:spacing w:line="400" w:lineRule="exact"/>
              <w:rPr>
                <w:rFonts w:ascii="標楷體" w:eastAsia="標楷體" w:hAnsi="標楷體"/>
              </w:rPr>
            </w:pPr>
            <w:r w:rsidRPr="00C1361E">
              <w:rPr>
                <w:rFonts w:ascii="標楷體" w:eastAsia="標楷體" w:hAnsi="標楷體" w:hint="eastAsia"/>
              </w:rPr>
              <w:t>何人主張「民待王教而後化，性待教育而後善」?</w:t>
            </w:r>
            <w:r w:rsidRPr="00C1361E">
              <w:rPr>
                <w:rFonts w:ascii="標楷體" w:eastAsia="標楷體" w:hAnsi="標楷體" w:cs="Calibri"/>
              </w:rPr>
              <w:t> </w:t>
            </w:r>
            <w:r w:rsidRPr="00C1361E">
              <w:rPr>
                <w:rFonts w:ascii="標楷體" w:eastAsia="標楷體" w:hAnsi="標楷體" w:hint="eastAsia"/>
              </w:rPr>
              <w:br/>
              <w:t>(A)董仲舒</w:t>
            </w:r>
            <w:r w:rsidRPr="00C1361E">
              <w:rPr>
                <w:rFonts w:ascii="標楷體" w:eastAsia="標楷體" w:hAnsi="標楷體" w:cs="Calibri"/>
              </w:rPr>
              <w:t> </w:t>
            </w:r>
            <w:r w:rsidRPr="00C1361E">
              <w:rPr>
                <w:rFonts w:ascii="標楷體" w:eastAsia="標楷體" w:hAnsi="標楷體" w:hint="eastAsia"/>
              </w:rPr>
              <w:br/>
              <w:t>(B)楊雄</w:t>
            </w:r>
            <w:r w:rsidRPr="00C1361E">
              <w:rPr>
                <w:rFonts w:ascii="標楷體" w:eastAsia="標楷體" w:hAnsi="標楷體" w:cs="Calibri"/>
              </w:rPr>
              <w:t> </w:t>
            </w:r>
            <w:r w:rsidRPr="00C1361E">
              <w:rPr>
                <w:rFonts w:ascii="標楷體" w:eastAsia="標楷體" w:hAnsi="標楷體" w:hint="eastAsia"/>
              </w:rPr>
              <w:br/>
              <w:t>(C)王充</w:t>
            </w:r>
            <w:r w:rsidRPr="00C1361E">
              <w:rPr>
                <w:rFonts w:ascii="標楷體" w:eastAsia="標楷體" w:hAnsi="標楷體" w:cs="Calibri"/>
              </w:rPr>
              <w:t> </w:t>
            </w:r>
            <w:r w:rsidRPr="00C1361E">
              <w:rPr>
                <w:rFonts w:ascii="標楷體" w:eastAsia="標楷體" w:hAnsi="標楷體" w:hint="eastAsia"/>
              </w:rPr>
              <w:br/>
              <w:t xml:space="preserve">(D)王通 </w:t>
            </w:r>
          </w:p>
        </w:tc>
      </w:tr>
      <w:tr w:rsidR="009B58C4" w:rsidRPr="00C1361E" w14:paraId="7A01F8B4" w14:textId="77777777" w:rsidTr="009B58C4">
        <w:tc>
          <w:tcPr>
            <w:tcW w:w="421" w:type="dxa"/>
          </w:tcPr>
          <w:p w14:paraId="65A92990" w14:textId="77777777" w:rsidR="009B58C4" w:rsidRPr="00C1361E" w:rsidRDefault="009B58C4" w:rsidP="00E90E7B">
            <w:pPr>
              <w:spacing w:line="400" w:lineRule="exact"/>
              <w:rPr>
                <w:rFonts w:ascii="標楷體" w:eastAsia="標楷體" w:hAnsi="標楷體"/>
                <w:b/>
              </w:rPr>
            </w:pPr>
            <w:r w:rsidRPr="00C1361E">
              <w:rPr>
                <w:rFonts w:ascii="標楷體" w:eastAsia="標楷體" w:hAnsi="標楷體" w:hint="eastAsia"/>
                <w:b/>
              </w:rPr>
              <w:t>解</w:t>
            </w:r>
          </w:p>
          <w:p w14:paraId="25AC6583" w14:textId="77777777" w:rsidR="009B58C4" w:rsidRPr="00C1361E" w:rsidRDefault="009B58C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1BF1127" w14:textId="376392A3" w:rsidR="009B58C4" w:rsidRPr="00C1361E" w:rsidRDefault="00042385" w:rsidP="00E90E7B">
            <w:pPr>
              <w:spacing w:line="400" w:lineRule="exact"/>
              <w:rPr>
                <w:rFonts w:ascii="標楷體" w:eastAsia="標楷體" w:hAnsi="標楷體"/>
              </w:rPr>
            </w:pPr>
            <w:r w:rsidRPr="00C1361E">
              <w:rPr>
                <w:rFonts w:ascii="標楷體" w:eastAsia="標楷體" w:hAnsi="標楷體" w:hint="eastAsia"/>
              </w:rPr>
              <w:t>被動學習，董仲舒--性三品說</w:t>
            </w:r>
          </w:p>
        </w:tc>
      </w:tr>
      <w:tr w:rsidR="009B58C4" w:rsidRPr="00C1361E" w14:paraId="00587C10" w14:textId="77777777" w:rsidTr="00042385">
        <w:tc>
          <w:tcPr>
            <w:tcW w:w="421" w:type="dxa"/>
            <w:vAlign w:val="center"/>
          </w:tcPr>
          <w:p w14:paraId="38AF150A" w14:textId="64E9284D" w:rsidR="009B58C4" w:rsidRPr="00C1361E" w:rsidRDefault="00042385"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2FC70005" w14:textId="534DA614" w:rsidR="009B58C4" w:rsidRPr="00C1361E" w:rsidRDefault="00042385" w:rsidP="00E90E7B">
            <w:pPr>
              <w:spacing w:line="400" w:lineRule="exact"/>
              <w:rPr>
                <w:rFonts w:ascii="標楷體" w:eastAsia="標楷體" w:hAnsi="標楷體"/>
              </w:rPr>
            </w:pPr>
            <w:r w:rsidRPr="00C1361E">
              <w:rPr>
                <w:rFonts w:ascii="標楷體" w:eastAsia="標楷體" w:hAnsi="標楷體" w:hint="eastAsia"/>
              </w:rPr>
              <w:t>康德(Kant)提出善是透過先天實踐理性來認知，善惡的判斷乃根據其行為的動機；道德權威是訴諸理性的無上命令；意志自律。他的道德論與誰相近？</w:t>
            </w:r>
            <w:r w:rsidRPr="00C1361E">
              <w:rPr>
                <w:rFonts w:ascii="標楷體" w:eastAsia="標楷體" w:hAnsi="標楷體" w:cs="Calibri"/>
              </w:rPr>
              <w:t> </w:t>
            </w:r>
            <w:r w:rsidRPr="00C1361E">
              <w:rPr>
                <w:rFonts w:ascii="標楷體" w:eastAsia="標楷體" w:hAnsi="標楷體" w:hint="eastAsia"/>
              </w:rPr>
              <w:br/>
              <w:t>(A)邊沁(Bentham)</w:t>
            </w:r>
            <w:r w:rsidRPr="00C1361E">
              <w:rPr>
                <w:rFonts w:ascii="標楷體" w:eastAsia="標楷體" w:hAnsi="標楷體" w:cs="Calibri"/>
              </w:rPr>
              <w:t> </w:t>
            </w:r>
            <w:r w:rsidRPr="00C1361E">
              <w:rPr>
                <w:rFonts w:ascii="標楷體" w:eastAsia="標楷體" w:hAnsi="標楷體" w:hint="eastAsia"/>
              </w:rPr>
              <w:br/>
              <w:t>(B)彌爾(Mill)</w:t>
            </w:r>
            <w:r w:rsidRPr="00C1361E">
              <w:rPr>
                <w:rFonts w:ascii="標楷體" w:eastAsia="標楷體" w:hAnsi="標楷體" w:cs="Calibri"/>
              </w:rPr>
              <w:t> </w:t>
            </w:r>
            <w:r w:rsidRPr="00C1361E">
              <w:rPr>
                <w:rFonts w:ascii="標楷體" w:eastAsia="標楷體" w:hAnsi="標楷體" w:hint="eastAsia"/>
              </w:rPr>
              <w:br/>
              <w:t>(C)董仲舒</w:t>
            </w:r>
            <w:r w:rsidRPr="00C1361E">
              <w:rPr>
                <w:rFonts w:ascii="標楷體" w:eastAsia="標楷體" w:hAnsi="標楷體" w:cs="Calibri"/>
              </w:rPr>
              <w:t> </w:t>
            </w:r>
            <w:r w:rsidRPr="00C1361E">
              <w:rPr>
                <w:rFonts w:ascii="標楷體" w:eastAsia="標楷體" w:hAnsi="標楷體" w:hint="eastAsia"/>
              </w:rPr>
              <w:br/>
              <w:t>(D)顏元</w:t>
            </w:r>
            <w:r w:rsidRPr="00C1361E">
              <w:rPr>
                <w:rFonts w:ascii="標楷體" w:eastAsia="標楷體" w:hAnsi="標楷體" w:cs="Calibri"/>
              </w:rPr>
              <w:t> </w:t>
            </w:r>
          </w:p>
        </w:tc>
      </w:tr>
      <w:tr w:rsidR="009B58C4" w:rsidRPr="00C1361E" w14:paraId="1F77F146" w14:textId="77777777" w:rsidTr="009B58C4">
        <w:tc>
          <w:tcPr>
            <w:tcW w:w="421" w:type="dxa"/>
          </w:tcPr>
          <w:p w14:paraId="5D9C26C9" w14:textId="77777777" w:rsidR="009B58C4" w:rsidRPr="00C1361E" w:rsidRDefault="009B58C4" w:rsidP="00E90E7B">
            <w:pPr>
              <w:spacing w:line="400" w:lineRule="exact"/>
              <w:rPr>
                <w:rFonts w:ascii="標楷體" w:eastAsia="標楷體" w:hAnsi="標楷體"/>
                <w:b/>
              </w:rPr>
            </w:pPr>
            <w:r w:rsidRPr="00C1361E">
              <w:rPr>
                <w:rFonts w:ascii="標楷體" w:eastAsia="標楷體" w:hAnsi="標楷體" w:hint="eastAsia"/>
                <w:b/>
              </w:rPr>
              <w:t>解</w:t>
            </w:r>
          </w:p>
          <w:p w14:paraId="4A88D6F8" w14:textId="77777777" w:rsidR="009B58C4" w:rsidRPr="00C1361E" w:rsidRDefault="009B58C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EABCA2C" w14:textId="25DA3387" w:rsidR="009B58C4" w:rsidRPr="00C1361E" w:rsidRDefault="00042385" w:rsidP="00E90E7B">
            <w:pPr>
              <w:spacing w:line="400" w:lineRule="exact"/>
              <w:rPr>
                <w:rFonts w:ascii="標楷體" w:eastAsia="標楷體" w:hAnsi="標楷體"/>
              </w:rPr>
            </w:pPr>
            <w:r w:rsidRPr="00C1361E">
              <w:rPr>
                <w:rFonts w:ascii="標楷體" w:eastAsia="標楷體" w:hAnsi="標楷體" w:hint="eastAsia"/>
              </w:rPr>
              <w:t>董仲舒：動機論者"正其誼，不謀其利；謀其道，不記其功"</w:t>
            </w:r>
          </w:p>
        </w:tc>
      </w:tr>
      <w:tr w:rsidR="009B58C4" w:rsidRPr="00C1361E" w14:paraId="1C115669" w14:textId="77777777" w:rsidTr="00011843">
        <w:tc>
          <w:tcPr>
            <w:tcW w:w="421" w:type="dxa"/>
            <w:vAlign w:val="center"/>
          </w:tcPr>
          <w:p w14:paraId="576FC47F" w14:textId="6496A9E0" w:rsidR="009B58C4" w:rsidRPr="00C1361E" w:rsidRDefault="00011843" w:rsidP="00E90E7B">
            <w:pPr>
              <w:spacing w:line="400" w:lineRule="exact"/>
              <w:rPr>
                <w:rFonts w:ascii="標楷體" w:eastAsia="標楷體" w:hAnsi="標楷體"/>
              </w:rPr>
            </w:pPr>
            <w:r w:rsidRPr="00C1361E">
              <w:rPr>
                <w:rFonts w:ascii="標楷體" w:eastAsia="標楷體" w:hAnsi="標楷體"/>
              </w:rPr>
              <w:t>D</w:t>
            </w:r>
          </w:p>
        </w:tc>
        <w:tc>
          <w:tcPr>
            <w:tcW w:w="10907" w:type="dxa"/>
          </w:tcPr>
          <w:p w14:paraId="75D23392" w14:textId="4F8F1ADA" w:rsidR="009B58C4" w:rsidRPr="00C1361E" w:rsidRDefault="00011843" w:rsidP="00E90E7B">
            <w:pPr>
              <w:spacing w:line="400" w:lineRule="exact"/>
              <w:rPr>
                <w:rFonts w:ascii="標楷體" w:eastAsia="標楷體" w:hAnsi="標楷體"/>
              </w:rPr>
            </w:pPr>
            <w:r w:rsidRPr="00C1361E">
              <w:rPr>
                <w:rFonts w:ascii="標楷體" w:eastAsia="標楷體" w:hAnsi="標楷體" w:hint="eastAsia"/>
              </w:rPr>
              <w:t>被尊稱為「近代兒童本位教育的鼻祖」的是下列哪位學者？</w:t>
            </w:r>
            <w:r w:rsidRPr="00C1361E">
              <w:rPr>
                <w:rFonts w:ascii="標楷體" w:eastAsia="標楷體" w:hAnsi="標楷體" w:hint="eastAsia"/>
              </w:rPr>
              <w:br/>
              <w:t>(A)福祿貝爾</w:t>
            </w:r>
            <w:r w:rsidRPr="00C1361E">
              <w:rPr>
                <w:rFonts w:ascii="標楷體" w:eastAsia="標楷體" w:hAnsi="標楷體" w:hint="eastAsia"/>
              </w:rPr>
              <w:br/>
            </w:r>
            <w:r w:rsidRPr="00C1361E">
              <w:rPr>
                <w:rFonts w:ascii="標楷體" w:eastAsia="標楷體" w:hAnsi="標楷體" w:hint="eastAsia"/>
              </w:rPr>
              <w:lastRenderedPageBreak/>
              <w:t>(B)杜威</w:t>
            </w:r>
            <w:r w:rsidRPr="00C1361E">
              <w:rPr>
                <w:rFonts w:ascii="標楷體" w:eastAsia="標楷體" w:hAnsi="標楷體" w:hint="eastAsia"/>
              </w:rPr>
              <w:br/>
              <w:t>(C)裴斯塔洛齊</w:t>
            </w:r>
            <w:r w:rsidRPr="00C1361E">
              <w:rPr>
                <w:rFonts w:ascii="標楷體" w:eastAsia="標楷體" w:hAnsi="標楷體" w:hint="eastAsia"/>
              </w:rPr>
              <w:br/>
              <w:t>(D)盧梭</w:t>
            </w:r>
          </w:p>
        </w:tc>
      </w:tr>
      <w:tr w:rsidR="009B58C4" w:rsidRPr="00C1361E" w14:paraId="5BFF71B2" w14:textId="77777777" w:rsidTr="009B58C4">
        <w:tc>
          <w:tcPr>
            <w:tcW w:w="421" w:type="dxa"/>
          </w:tcPr>
          <w:p w14:paraId="602CC30C" w14:textId="77777777" w:rsidR="009B58C4" w:rsidRPr="00C1361E" w:rsidRDefault="009B58C4"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30439973" w14:textId="77777777" w:rsidR="009B58C4" w:rsidRPr="00C1361E" w:rsidRDefault="009B58C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2C628E72" w14:textId="485F6D4A" w:rsidR="009B58C4" w:rsidRPr="00C1361E" w:rsidRDefault="00011843" w:rsidP="00E90E7B">
            <w:pPr>
              <w:spacing w:line="400" w:lineRule="exact"/>
              <w:rPr>
                <w:rFonts w:ascii="標楷體" w:eastAsia="標楷體" w:hAnsi="標楷體"/>
              </w:rPr>
            </w:pPr>
            <w:r w:rsidRPr="00C1361E">
              <w:rPr>
                <w:rFonts w:ascii="標楷體" w:eastAsia="標楷體" w:hAnsi="標楷體" w:hint="eastAsia"/>
              </w:rPr>
              <w:t>裴斯塔洛齊是開創"兒童研究"之先河，不是兒童本位教育。</w:t>
            </w:r>
          </w:p>
        </w:tc>
      </w:tr>
      <w:tr w:rsidR="009B58C4" w:rsidRPr="00C1361E" w14:paraId="460AD8F3" w14:textId="77777777" w:rsidTr="00011843">
        <w:tc>
          <w:tcPr>
            <w:tcW w:w="421" w:type="dxa"/>
            <w:vAlign w:val="center"/>
          </w:tcPr>
          <w:p w14:paraId="71B9A209" w14:textId="4562AD68" w:rsidR="009B58C4" w:rsidRPr="00C1361E" w:rsidRDefault="00011843"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798A3471" w14:textId="52092F26" w:rsidR="009B58C4" w:rsidRPr="00C1361E" w:rsidRDefault="00011843" w:rsidP="00E90E7B">
            <w:pPr>
              <w:spacing w:line="400" w:lineRule="exact"/>
              <w:rPr>
                <w:rFonts w:ascii="標楷體" w:eastAsia="標楷體" w:hAnsi="標楷體"/>
              </w:rPr>
            </w:pPr>
            <w:r w:rsidRPr="00C1361E">
              <w:rPr>
                <w:rFonts w:ascii="標楷體" w:eastAsia="標楷體" w:hAnsi="標楷體" w:hint="eastAsia"/>
              </w:rPr>
              <w:t>認為實用的知識為從行為中得來，與西方實驗主義所謂「行中求知」很相近</w:t>
            </w:r>
            <w:r w:rsidRPr="00C1361E">
              <w:rPr>
                <w:rFonts w:ascii="標楷體" w:eastAsia="標楷體" w:hAnsi="標楷體" w:hint="eastAsia"/>
              </w:rPr>
              <w:br/>
              <w:t>(A)顏元</w:t>
            </w:r>
            <w:r w:rsidRPr="00C1361E">
              <w:rPr>
                <w:rFonts w:ascii="標楷體" w:eastAsia="標楷體" w:hAnsi="標楷體" w:hint="eastAsia"/>
              </w:rPr>
              <w:br/>
              <w:t>(B)韓愈</w:t>
            </w:r>
            <w:r w:rsidRPr="00C1361E">
              <w:rPr>
                <w:rFonts w:ascii="標楷體" w:eastAsia="標楷體" w:hAnsi="標楷體" w:hint="eastAsia"/>
              </w:rPr>
              <w:br/>
              <w:t>(C)董仲舒</w:t>
            </w:r>
            <w:r w:rsidRPr="00C1361E">
              <w:rPr>
                <w:rFonts w:ascii="標楷體" w:eastAsia="標楷體" w:hAnsi="標楷體" w:hint="eastAsia"/>
              </w:rPr>
              <w:br/>
              <w:t>(D)顧炎武</w:t>
            </w:r>
          </w:p>
        </w:tc>
      </w:tr>
      <w:tr w:rsidR="009B58C4" w:rsidRPr="00C1361E" w14:paraId="45D62E16" w14:textId="77777777" w:rsidTr="009B58C4">
        <w:tc>
          <w:tcPr>
            <w:tcW w:w="421" w:type="dxa"/>
          </w:tcPr>
          <w:p w14:paraId="2931AC88" w14:textId="77777777" w:rsidR="009B58C4" w:rsidRPr="00C1361E" w:rsidRDefault="009B58C4" w:rsidP="00E90E7B">
            <w:pPr>
              <w:spacing w:line="400" w:lineRule="exact"/>
              <w:rPr>
                <w:rFonts w:ascii="標楷體" w:eastAsia="標楷體" w:hAnsi="標楷體"/>
                <w:b/>
              </w:rPr>
            </w:pPr>
            <w:r w:rsidRPr="00C1361E">
              <w:rPr>
                <w:rFonts w:ascii="標楷體" w:eastAsia="標楷體" w:hAnsi="標楷體" w:hint="eastAsia"/>
                <w:b/>
              </w:rPr>
              <w:t>解</w:t>
            </w:r>
          </w:p>
          <w:p w14:paraId="71B4B778" w14:textId="77777777" w:rsidR="009B58C4" w:rsidRPr="00C1361E" w:rsidRDefault="009B58C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CEF5D2C" w14:textId="3BCAE67C" w:rsidR="009B58C4" w:rsidRPr="00C1361E" w:rsidRDefault="00011843" w:rsidP="00E90E7B">
            <w:pPr>
              <w:spacing w:line="400" w:lineRule="exact"/>
              <w:rPr>
                <w:rFonts w:ascii="標楷體" w:eastAsia="標楷體" w:hAnsi="標楷體"/>
              </w:rPr>
            </w:pPr>
            <w:r w:rsidRPr="00C1361E">
              <w:rPr>
                <w:rFonts w:ascii="標楷體" w:eastAsia="標楷體" w:hAnsi="標楷體" w:hint="eastAsia"/>
              </w:rPr>
              <w:t>顏元( 致力於實利教育。反讀書倡實習。)</w:t>
            </w:r>
            <w:r w:rsidRPr="00C1361E">
              <w:rPr>
                <w:rFonts w:ascii="標楷體" w:eastAsia="標楷體" w:hAnsi="標楷體"/>
              </w:rPr>
              <w:t xml:space="preserve"> </w:t>
            </w:r>
          </w:p>
        </w:tc>
      </w:tr>
      <w:tr w:rsidR="009B58C4" w:rsidRPr="00C1361E" w14:paraId="408CF740" w14:textId="77777777" w:rsidTr="00011843">
        <w:tc>
          <w:tcPr>
            <w:tcW w:w="421" w:type="dxa"/>
            <w:vAlign w:val="center"/>
          </w:tcPr>
          <w:p w14:paraId="44B2D84F" w14:textId="572F14AD" w:rsidR="009B58C4" w:rsidRPr="00C1361E" w:rsidRDefault="00011843"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1C213222" w14:textId="128A1AB4" w:rsidR="009B58C4" w:rsidRPr="00C1361E" w:rsidRDefault="00011843" w:rsidP="00E90E7B">
            <w:pPr>
              <w:spacing w:line="400" w:lineRule="exact"/>
              <w:rPr>
                <w:rFonts w:ascii="標楷體" w:eastAsia="標楷體" w:hAnsi="標楷體"/>
              </w:rPr>
            </w:pPr>
            <w:r w:rsidRPr="00C1361E">
              <w:rPr>
                <w:rFonts w:ascii="標楷體" w:eastAsia="標楷體" w:hAnsi="標楷體" w:hint="eastAsia"/>
              </w:rPr>
              <w:t>創辦「泛愛學校」的本義是「根據自然」</w:t>
            </w:r>
            <w:r w:rsidRPr="00C1361E">
              <w:rPr>
                <w:rFonts w:ascii="標楷體" w:eastAsia="標楷體" w:hAnsi="標楷體" w:hint="eastAsia"/>
              </w:rPr>
              <w:br/>
              <w:t>(A)Rousseau</w:t>
            </w:r>
            <w:r w:rsidRPr="00C1361E">
              <w:rPr>
                <w:rFonts w:ascii="標楷體" w:eastAsia="標楷體" w:hAnsi="標楷體" w:hint="eastAsia"/>
              </w:rPr>
              <w:br/>
              <w:t>(B)Basedow</w:t>
            </w:r>
            <w:r w:rsidRPr="00C1361E">
              <w:rPr>
                <w:rFonts w:ascii="標楷體" w:eastAsia="標楷體" w:hAnsi="標楷體" w:hint="eastAsia"/>
              </w:rPr>
              <w:br/>
              <w:t>(C)Pestalozzi</w:t>
            </w:r>
            <w:r w:rsidRPr="00C1361E">
              <w:rPr>
                <w:rFonts w:ascii="標楷體" w:eastAsia="標楷體" w:hAnsi="標楷體" w:hint="eastAsia"/>
              </w:rPr>
              <w:br/>
              <w:t>(D)Froebel</w:t>
            </w:r>
            <w:r w:rsidRPr="00C1361E">
              <w:rPr>
                <w:rFonts w:ascii="標楷體" w:eastAsia="標楷體" w:hAnsi="標楷體"/>
              </w:rPr>
              <w:t xml:space="preserve"> </w:t>
            </w:r>
          </w:p>
        </w:tc>
      </w:tr>
      <w:tr w:rsidR="009B58C4" w:rsidRPr="00C1361E" w14:paraId="0CC148CA" w14:textId="77777777" w:rsidTr="009B58C4">
        <w:tc>
          <w:tcPr>
            <w:tcW w:w="421" w:type="dxa"/>
          </w:tcPr>
          <w:p w14:paraId="7AF6353A" w14:textId="77777777" w:rsidR="009B58C4" w:rsidRPr="00C1361E" w:rsidRDefault="009B58C4" w:rsidP="00E90E7B">
            <w:pPr>
              <w:spacing w:line="400" w:lineRule="exact"/>
              <w:rPr>
                <w:rFonts w:ascii="標楷體" w:eastAsia="標楷體" w:hAnsi="標楷體"/>
                <w:b/>
              </w:rPr>
            </w:pPr>
            <w:r w:rsidRPr="00C1361E">
              <w:rPr>
                <w:rFonts w:ascii="標楷體" w:eastAsia="標楷體" w:hAnsi="標楷體" w:hint="eastAsia"/>
                <w:b/>
              </w:rPr>
              <w:t>解</w:t>
            </w:r>
          </w:p>
          <w:p w14:paraId="5264F040" w14:textId="77777777" w:rsidR="009B58C4" w:rsidRPr="00C1361E" w:rsidRDefault="009B58C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432A7F6" w14:textId="708E4493" w:rsidR="00011843" w:rsidRPr="00C1361E" w:rsidRDefault="00011843" w:rsidP="00E90E7B">
            <w:pPr>
              <w:spacing w:line="400" w:lineRule="exact"/>
              <w:rPr>
                <w:rFonts w:ascii="標楷體" w:eastAsia="標楷體" w:hAnsi="標楷體"/>
              </w:rPr>
            </w:pPr>
            <w:r w:rsidRPr="00C1361E">
              <w:rPr>
                <w:rFonts w:ascii="標楷體" w:eastAsia="標楷體" w:hAnsi="標楷體" w:hint="eastAsia"/>
              </w:rPr>
              <w:t>Basedow八澤多是世界第二本圖文書【初級讀本】的作者，第一本是Comenius的【世界圖解】。</w:t>
            </w:r>
          </w:p>
          <w:p w14:paraId="05619C99" w14:textId="79757603" w:rsidR="009B58C4" w:rsidRPr="00C1361E" w:rsidRDefault="00011843" w:rsidP="00E90E7B">
            <w:pPr>
              <w:spacing w:line="400" w:lineRule="exact"/>
              <w:rPr>
                <w:rFonts w:ascii="標楷體" w:eastAsia="標楷體" w:hAnsi="標楷體"/>
              </w:rPr>
            </w:pPr>
            <w:r w:rsidRPr="00C1361E">
              <w:rPr>
                <w:rFonts w:ascii="標楷體" w:eastAsia="標楷體" w:hAnsi="標楷體" w:hint="eastAsia"/>
              </w:rPr>
              <w:t>受盧梭自然主義影響，建立泛愛學校。</w:t>
            </w:r>
          </w:p>
        </w:tc>
      </w:tr>
      <w:tr w:rsidR="009B58C4" w:rsidRPr="00C1361E" w14:paraId="15869957" w14:textId="77777777" w:rsidTr="00011843">
        <w:tc>
          <w:tcPr>
            <w:tcW w:w="421" w:type="dxa"/>
            <w:vAlign w:val="center"/>
          </w:tcPr>
          <w:p w14:paraId="6E12317D" w14:textId="22E3D8BE" w:rsidR="009B58C4" w:rsidRPr="00C1361E" w:rsidRDefault="00011843"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4B018CE2" w14:textId="1E5AF7DF" w:rsidR="009B58C4" w:rsidRPr="00C1361E" w:rsidRDefault="00011843" w:rsidP="00E90E7B">
            <w:pPr>
              <w:spacing w:line="400" w:lineRule="exact"/>
              <w:rPr>
                <w:rFonts w:ascii="標楷體" w:eastAsia="標楷體" w:hAnsi="標楷體"/>
              </w:rPr>
            </w:pPr>
            <w:r w:rsidRPr="00C1361E">
              <w:rPr>
                <w:rFonts w:ascii="標楷體" w:eastAsia="標楷體" w:hAnsi="標楷體" w:hint="eastAsia"/>
              </w:rPr>
              <w:t>『習動貴行』提出者</w:t>
            </w:r>
            <w:r w:rsidRPr="00C1361E">
              <w:rPr>
                <w:rFonts w:ascii="標楷體" w:eastAsia="標楷體" w:hAnsi="標楷體" w:hint="eastAsia"/>
              </w:rPr>
              <w:br/>
              <w:t>(A)王陽明</w:t>
            </w:r>
            <w:r w:rsidRPr="00C1361E">
              <w:rPr>
                <w:rFonts w:ascii="標楷體" w:eastAsia="標楷體" w:hAnsi="標楷體" w:cs="Calibri"/>
              </w:rPr>
              <w:t> </w:t>
            </w:r>
            <w:r w:rsidRPr="00C1361E">
              <w:rPr>
                <w:rFonts w:ascii="標楷體" w:eastAsia="標楷體" w:hAnsi="標楷體" w:hint="eastAsia"/>
              </w:rPr>
              <w:br/>
              <w:t>(B)朱熹</w:t>
            </w:r>
            <w:r w:rsidRPr="00C1361E">
              <w:rPr>
                <w:rFonts w:ascii="標楷體" w:eastAsia="標楷體" w:hAnsi="標楷體" w:cs="Calibri"/>
              </w:rPr>
              <w:t> </w:t>
            </w:r>
            <w:r w:rsidRPr="00C1361E">
              <w:rPr>
                <w:rFonts w:ascii="標楷體" w:eastAsia="標楷體" w:hAnsi="標楷體" w:hint="eastAsia"/>
              </w:rPr>
              <w:br/>
              <w:t>(C)顏元</w:t>
            </w:r>
            <w:r w:rsidRPr="00C1361E">
              <w:rPr>
                <w:rFonts w:ascii="標楷體" w:eastAsia="標楷體" w:hAnsi="標楷體" w:cs="Calibri"/>
              </w:rPr>
              <w:t> </w:t>
            </w:r>
            <w:r w:rsidRPr="00C1361E">
              <w:rPr>
                <w:rFonts w:ascii="標楷體" w:eastAsia="標楷體" w:hAnsi="標楷體" w:hint="eastAsia"/>
              </w:rPr>
              <w:br/>
              <w:t xml:space="preserve">(D)陸九淵 </w:t>
            </w:r>
          </w:p>
        </w:tc>
      </w:tr>
      <w:tr w:rsidR="009B58C4" w:rsidRPr="00C1361E" w14:paraId="4495A005" w14:textId="77777777" w:rsidTr="009B58C4">
        <w:tc>
          <w:tcPr>
            <w:tcW w:w="421" w:type="dxa"/>
          </w:tcPr>
          <w:p w14:paraId="67B54CE9" w14:textId="77777777" w:rsidR="009B58C4" w:rsidRPr="00C1361E" w:rsidRDefault="009B58C4" w:rsidP="00E90E7B">
            <w:pPr>
              <w:spacing w:line="400" w:lineRule="exact"/>
              <w:rPr>
                <w:rFonts w:ascii="標楷體" w:eastAsia="標楷體" w:hAnsi="標楷體"/>
                <w:b/>
              </w:rPr>
            </w:pPr>
            <w:r w:rsidRPr="00C1361E">
              <w:rPr>
                <w:rFonts w:ascii="標楷體" w:eastAsia="標楷體" w:hAnsi="標楷體" w:hint="eastAsia"/>
                <w:b/>
              </w:rPr>
              <w:t>解</w:t>
            </w:r>
          </w:p>
          <w:p w14:paraId="31546A3A" w14:textId="77777777" w:rsidR="009B58C4" w:rsidRPr="00C1361E" w:rsidRDefault="009B58C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E7BF5E9" w14:textId="78024D98" w:rsidR="009B58C4" w:rsidRPr="00C1361E" w:rsidRDefault="00011843" w:rsidP="00E90E7B">
            <w:pPr>
              <w:spacing w:line="400" w:lineRule="exact"/>
              <w:rPr>
                <w:rFonts w:ascii="標楷體" w:eastAsia="標楷體" w:hAnsi="標楷體"/>
              </w:rPr>
            </w:pPr>
            <w:r w:rsidRPr="00C1361E">
              <w:rPr>
                <w:rFonts w:ascii="標楷體" w:eastAsia="標楷體" w:hAnsi="標楷體" w:hint="eastAsia"/>
                <w:b/>
                <w:bCs/>
              </w:rPr>
              <w:t>顏習齋（顏元）</w:t>
            </w:r>
            <w:r w:rsidRPr="00C1361E">
              <w:rPr>
                <w:rFonts w:ascii="標楷體" w:eastAsia="標楷體" w:hAnsi="標楷體" w:hint="eastAsia"/>
              </w:rPr>
              <w:t>-教育注重實用（</w:t>
            </w:r>
            <w:r w:rsidRPr="00C1361E">
              <w:rPr>
                <w:rFonts w:ascii="標楷體" w:eastAsia="標楷體" w:hAnsi="標楷體" w:hint="eastAsia"/>
                <w:b/>
                <w:bCs/>
              </w:rPr>
              <w:t>實利教育）</w:t>
            </w:r>
            <w:r w:rsidRPr="00C1361E">
              <w:rPr>
                <w:rFonts w:ascii="標楷體" w:eastAsia="標楷體" w:hAnsi="標楷體" w:hint="eastAsia"/>
              </w:rPr>
              <w:t>、因材施教、習動貴行</w:t>
            </w:r>
          </w:p>
        </w:tc>
      </w:tr>
      <w:tr w:rsidR="009B58C4" w:rsidRPr="00C1361E" w14:paraId="538A51A3" w14:textId="77777777" w:rsidTr="0069240B">
        <w:tc>
          <w:tcPr>
            <w:tcW w:w="421" w:type="dxa"/>
            <w:vAlign w:val="center"/>
          </w:tcPr>
          <w:p w14:paraId="3B28B862" w14:textId="16EC7147" w:rsidR="009B58C4" w:rsidRPr="00C1361E" w:rsidRDefault="0069240B"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243655E7" w14:textId="0294862F" w:rsidR="009B58C4" w:rsidRPr="00C1361E" w:rsidRDefault="0069240B" w:rsidP="00E90E7B">
            <w:pPr>
              <w:spacing w:line="400" w:lineRule="exact"/>
              <w:rPr>
                <w:rFonts w:ascii="標楷體" w:eastAsia="標楷體" w:hAnsi="標楷體"/>
              </w:rPr>
            </w:pPr>
            <w:r w:rsidRPr="00C1361E">
              <w:rPr>
                <w:rFonts w:ascii="標楷體" w:eastAsia="標楷體" w:hAnsi="標楷體" w:hint="eastAsia"/>
              </w:rPr>
              <w:t>於人性論上主張「性三品說」，且認為教育對一般人有積極正面的功能，下列何者為非？</w:t>
            </w:r>
            <w:r w:rsidRPr="00C1361E">
              <w:rPr>
                <w:rFonts w:ascii="標楷體" w:eastAsia="標楷體" w:hAnsi="標楷體" w:hint="eastAsia"/>
              </w:rPr>
              <w:br/>
              <w:t>(A)王充</w:t>
            </w:r>
            <w:r w:rsidRPr="00C1361E">
              <w:rPr>
                <w:rFonts w:ascii="標楷體" w:eastAsia="標楷體" w:hAnsi="標楷體" w:hint="eastAsia"/>
              </w:rPr>
              <w:br/>
              <w:t>(B)董仲舒</w:t>
            </w:r>
            <w:r w:rsidRPr="00C1361E">
              <w:rPr>
                <w:rFonts w:ascii="標楷體" w:eastAsia="標楷體" w:hAnsi="標楷體" w:hint="eastAsia"/>
              </w:rPr>
              <w:br/>
              <w:t>(C)韓愈</w:t>
            </w:r>
            <w:r w:rsidRPr="00C1361E">
              <w:rPr>
                <w:rFonts w:ascii="標楷體" w:eastAsia="標楷體" w:hAnsi="標楷體" w:hint="eastAsia"/>
              </w:rPr>
              <w:br/>
              <w:t>(D)告子</w:t>
            </w:r>
            <w:r w:rsidRPr="00C1361E">
              <w:rPr>
                <w:rFonts w:ascii="標楷體" w:eastAsia="標楷體" w:hAnsi="標楷體" w:cs="Calibri"/>
              </w:rPr>
              <w:t> </w:t>
            </w:r>
          </w:p>
        </w:tc>
      </w:tr>
      <w:tr w:rsidR="009B58C4" w:rsidRPr="00C1361E" w14:paraId="3192A6C5" w14:textId="77777777" w:rsidTr="009B58C4">
        <w:tc>
          <w:tcPr>
            <w:tcW w:w="421" w:type="dxa"/>
          </w:tcPr>
          <w:p w14:paraId="7C6AC86E" w14:textId="77777777" w:rsidR="009B58C4" w:rsidRPr="00C1361E" w:rsidRDefault="009B58C4" w:rsidP="00E90E7B">
            <w:pPr>
              <w:spacing w:line="400" w:lineRule="exact"/>
              <w:rPr>
                <w:rFonts w:ascii="標楷體" w:eastAsia="標楷體" w:hAnsi="標楷體"/>
                <w:b/>
              </w:rPr>
            </w:pPr>
            <w:r w:rsidRPr="00C1361E">
              <w:rPr>
                <w:rFonts w:ascii="標楷體" w:eastAsia="標楷體" w:hAnsi="標楷體" w:hint="eastAsia"/>
                <w:b/>
              </w:rPr>
              <w:t>解</w:t>
            </w:r>
          </w:p>
          <w:p w14:paraId="27982B95" w14:textId="77777777" w:rsidR="009B58C4" w:rsidRPr="00C1361E" w:rsidRDefault="009B58C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F174698" w14:textId="6680B959" w:rsidR="0069240B" w:rsidRPr="00C1361E" w:rsidRDefault="0069240B" w:rsidP="00E90E7B">
            <w:pPr>
              <w:spacing w:line="400" w:lineRule="exact"/>
              <w:rPr>
                <w:rFonts w:ascii="標楷體" w:eastAsia="標楷體" w:hAnsi="標楷體"/>
              </w:rPr>
            </w:pPr>
            <w:r w:rsidRPr="00C1361E">
              <w:rPr>
                <w:rFonts w:ascii="標楷體" w:eastAsia="標楷體" w:hAnsi="標楷體" w:hint="eastAsia"/>
              </w:rPr>
              <w:t xml:space="preserve">性三品 </w:t>
            </w:r>
            <w:r w:rsidRPr="00C1361E">
              <w:rPr>
                <w:rFonts w:ascii="標楷體" w:eastAsia="標楷體" w:hAnsi="標楷體" w:hint="eastAsia"/>
                <w:shd w:val="pct15" w:color="auto" w:fill="FFFFFF"/>
              </w:rPr>
              <w:t>遇王董</w:t>
            </w:r>
          </w:p>
          <w:p w14:paraId="13CCC447" w14:textId="0CFB757B" w:rsidR="009B58C4" w:rsidRPr="00C1361E" w:rsidRDefault="0069240B" w:rsidP="00E90E7B">
            <w:pPr>
              <w:spacing w:line="400" w:lineRule="exact"/>
              <w:rPr>
                <w:rFonts w:ascii="標楷體" w:eastAsia="標楷體" w:hAnsi="標楷體"/>
              </w:rPr>
            </w:pPr>
            <w:r w:rsidRPr="00C1361E">
              <w:rPr>
                <w:rFonts w:ascii="標楷體" w:eastAsia="標楷體" w:hAnsi="標楷體" w:hint="eastAsia"/>
              </w:rPr>
              <w:t>性三品說─董仲舒、韓愈、王充</w:t>
            </w:r>
          </w:p>
        </w:tc>
      </w:tr>
      <w:tr w:rsidR="009B58C4" w:rsidRPr="00C1361E" w14:paraId="0B1DD65E" w14:textId="77777777" w:rsidTr="00940259">
        <w:tc>
          <w:tcPr>
            <w:tcW w:w="421" w:type="dxa"/>
            <w:vAlign w:val="center"/>
          </w:tcPr>
          <w:p w14:paraId="62149846" w14:textId="48990183" w:rsidR="009B58C4" w:rsidRPr="00C1361E" w:rsidRDefault="00940259"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4B22A4EC" w14:textId="7B2B5641" w:rsidR="009B58C4" w:rsidRPr="00C1361E" w:rsidRDefault="00940259" w:rsidP="00E90E7B">
            <w:pPr>
              <w:spacing w:line="400" w:lineRule="exact"/>
              <w:rPr>
                <w:rFonts w:ascii="標楷體" w:eastAsia="標楷體" w:hAnsi="標楷體"/>
              </w:rPr>
            </w:pPr>
            <w:r w:rsidRPr="00C1361E">
              <w:rPr>
                <w:rFonts w:ascii="標楷體" w:eastAsia="標楷體" w:hAnsi="標楷體" w:hint="eastAsia"/>
              </w:rPr>
              <w:t>在教育上主張藉格物致知，極物窮理，以達到〔存天理，去人欲〕之目的，是哪位學者的觀點？</w:t>
            </w:r>
            <w:r w:rsidRPr="00C1361E">
              <w:rPr>
                <w:rFonts w:ascii="標楷體" w:eastAsia="標楷體" w:hAnsi="標楷體" w:hint="eastAsia"/>
              </w:rPr>
              <w:br/>
              <w:t xml:space="preserve">(A)朱熹　　</w:t>
            </w:r>
            <w:r w:rsidRPr="00C1361E">
              <w:rPr>
                <w:rFonts w:ascii="標楷體" w:eastAsia="標楷體" w:hAnsi="標楷體" w:hint="eastAsia"/>
              </w:rPr>
              <w:br/>
              <w:t xml:space="preserve">(B)陸九淵　</w:t>
            </w:r>
            <w:r w:rsidRPr="00C1361E">
              <w:rPr>
                <w:rFonts w:ascii="標楷體" w:eastAsia="標楷體" w:hAnsi="標楷體" w:hint="eastAsia"/>
              </w:rPr>
              <w:br/>
              <w:t xml:space="preserve">(C)張載　</w:t>
            </w:r>
            <w:r w:rsidRPr="00C1361E">
              <w:rPr>
                <w:rFonts w:ascii="標楷體" w:eastAsia="標楷體" w:hAnsi="標楷體" w:hint="eastAsia"/>
              </w:rPr>
              <w:br/>
            </w:r>
            <w:r w:rsidRPr="00C1361E">
              <w:rPr>
                <w:rFonts w:ascii="標楷體" w:eastAsia="標楷體" w:hAnsi="標楷體" w:hint="eastAsia"/>
              </w:rPr>
              <w:lastRenderedPageBreak/>
              <w:t xml:space="preserve">(D)王陽明 </w:t>
            </w:r>
          </w:p>
        </w:tc>
      </w:tr>
      <w:tr w:rsidR="009B58C4" w:rsidRPr="00C1361E" w14:paraId="6EE8CBD8" w14:textId="77777777" w:rsidTr="009B58C4">
        <w:tc>
          <w:tcPr>
            <w:tcW w:w="421" w:type="dxa"/>
          </w:tcPr>
          <w:p w14:paraId="12B58574" w14:textId="77777777" w:rsidR="009B58C4" w:rsidRPr="00C1361E" w:rsidRDefault="009B58C4"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58CD7A8C" w14:textId="77777777" w:rsidR="009B58C4" w:rsidRPr="00C1361E" w:rsidRDefault="009B58C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DE32AAB" w14:textId="7C83646F" w:rsidR="009B58C4" w:rsidRPr="00C1361E" w:rsidRDefault="00940259" w:rsidP="00E90E7B">
            <w:pPr>
              <w:spacing w:line="400" w:lineRule="exact"/>
              <w:rPr>
                <w:rFonts w:ascii="標楷體" w:eastAsia="標楷體" w:hAnsi="標楷體"/>
              </w:rPr>
            </w:pPr>
            <w:r w:rsidRPr="00C1361E">
              <w:rPr>
                <w:rFonts w:ascii="標楷體" w:eastAsia="標楷體" w:hAnsi="標楷體" w:hint="eastAsia"/>
                <w:bCs/>
              </w:rPr>
              <w:t>朱</w:t>
            </w:r>
            <w:r w:rsidRPr="00C1361E">
              <w:rPr>
                <w:rFonts w:ascii="標楷體" w:eastAsia="標楷體" w:hAnsi="標楷體" w:hint="eastAsia"/>
              </w:rPr>
              <w:t>熹˙</w:t>
            </w:r>
            <w:r w:rsidRPr="00C1361E">
              <w:rPr>
                <w:rFonts w:ascii="標楷體" w:eastAsia="標楷體" w:hAnsi="標楷體" w:hint="eastAsia"/>
                <w:bCs/>
              </w:rPr>
              <w:t>格</w:t>
            </w:r>
            <w:r w:rsidRPr="00C1361E">
              <w:rPr>
                <w:rFonts w:ascii="標楷體" w:eastAsia="標楷體" w:hAnsi="標楷體" w:hint="eastAsia"/>
              </w:rPr>
              <w:t>物致知→</w:t>
            </w:r>
            <w:r w:rsidRPr="00C1361E">
              <w:rPr>
                <w:rFonts w:ascii="標楷體" w:eastAsia="標楷體" w:hAnsi="標楷體" w:hint="eastAsia"/>
                <w:bCs/>
                <w:shd w:val="pct15" w:color="auto" w:fill="FFFFFF"/>
              </w:rPr>
              <w:t>豬哥(朱)(格)</w:t>
            </w:r>
            <w:r w:rsidRPr="00C1361E">
              <w:rPr>
                <w:rFonts w:ascii="標楷體" w:eastAsia="標楷體" w:hAnsi="標楷體" w:hint="eastAsia"/>
              </w:rPr>
              <w:br/>
              <w:t>朱熹發展出「格物致知」之理學　／　王陽明提出「知行合一」之心學</w:t>
            </w:r>
          </w:p>
        </w:tc>
      </w:tr>
      <w:tr w:rsidR="009B58C4" w:rsidRPr="00C1361E" w14:paraId="028B4236" w14:textId="77777777" w:rsidTr="00E46B8D">
        <w:tc>
          <w:tcPr>
            <w:tcW w:w="421" w:type="dxa"/>
            <w:vAlign w:val="center"/>
          </w:tcPr>
          <w:p w14:paraId="73E1029E" w14:textId="33634386" w:rsidR="009B58C4" w:rsidRPr="00C1361E" w:rsidRDefault="00E46B8D"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1A2E6FFF" w14:textId="71931A42" w:rsidR="009B58C4" w:rsidRPr="00C1361E" w:rsidRDefault="00E46B8D" w:rsidP="00E90E7B">
            <w:pPr>
              <w:spacing w:line="400" w:lineRule="exact"/>
              <w:rPr>
                <w:rFonts w:ascii="標楷體" w:eastAsia="標楷體" w:hAnsi="標楷體"/>
              </w:rPr>
            </w:pPr>
            <w:r w:rsidRPr="00C1361E">
              <w:rPr>
                <w:rFonts w:ascii="標楷體" w:eastAsia="標楷體" w:hAnsi="標楷體" w:hint="eastAsia"/>
              </w:rPr>
              <w:t>把教育分為現象界及實體界</w:t>
            </w:r>
            <w:r w:rsidRPr="00C1361E">
              <w:rPr>
                <w:rFonts w:ascii="標楷體" w:eastAsia="標楷體" w:hAnsi="標楷體" w:hint="eastAsia"/>
              </w:rPr>
              <w:br/>
              <w:t>(A)顧炎武</w:t>
            </w:r>
            <w:r w:rsidRPr="00C1361E">
              <w:rPr>
                <w:rFonts w:ascii="標楷體" w:eastAsia="標楷體" w:hAnsi="標楷體" w:hint="eastAsia"/>
              </w:rPr>
              <w:br/>
              <w:t>(B)蔡元培</w:t>
            </w:r>
            <w:r w:rsidRPr="00C1361E">
              <w:rPr>
                <w:rFonts w:ascii="標楷體" w:eastAsia="標楷體" w:hAnsi="標楷體" w:hint="eastAsia"/>
              </w:rPr>
              <w:br/>
              <w:t>(C)董仲舒</w:t>
            </w:r>
            <w:r w:rsidRPr="00C1361E">
              <w:rPr>
                <w:rFonts w:ascii="標楷體" w:eastAsia="標楷體" w:hAnsi="標楷體" w:hint="eastAsia"/>
              </w:rPr>
              <w:br/>
              <w:t>(D)顏元</w:t>
            </w:r>
          </w:p>
        </w:tc>
      </w:tr>
      <w:tr w:rsidR="009B58C4" w:rsidRPr="00C1361E" w14:paraId="69E38BC3" w14:textId="77777777" w:rsidTr="009B58C4">
        <w:tc>
          <w:tcPr>
            <w:tcW w:w="421" w:type="dxa"/>
          </w:tcPr>
          <w:p w14:paraId="3377CA6A" w14:textId="77777777" w:rsidR="009B58C4" w:rsidRPr="00C1361E" w:rsidRDefault="009B58C4" w:rsidP="00E90E7B">
            <w:pPr>
              <w:spacing w:line="400" w:lineRule="exact"/>
              <w:rPr>
                <w:rFonts w:ascii="標楷體" w:eastAsia="標楷體" w:hAnsi="標楷體"/>
                <w:b/>
              </w:rPr>
            </w:pPr>
            <w:r w:rsidRPr="00C1361E">
              <w:rPr>
                <w:rFonts w:ascii="標楷體" w:eastAsia="標楷體" w:hAnsi="標楷體" w:hint="eastAsia"/>
                <w:b/>
              </w:rPr>
              <w:t>解</w:t>
            </w:r>
          </w:p>
          <w:p w14:paraId="159D1237" w14:textId="77777777" w:rsidR="009B58C4" w:rsidRPr="00C1361E" w:rsidRDefault="009B58C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553E8F7" w14:textId="04EBBC06" w:rsidR="00E46B8D" w:rsidRPr="00C1361E" w:rsidRDefault="00E46B8D" w:rsidP="00E90E7B">
            <w:pPr>
              <w:spacing w:line="400" w:lineRule="exact"/>
              <w:rPr>
                <w:rFonts w:ascii="標楷體" w:eastAsia="標楷體" w:hAnsi="標楷體"/>
              </w:rPr>
            </w:pPr>
            <w:r w:rsidRPr="00C1361E">
              <w:rPr>
                <w:rFonts w:ascii="標楷體" w:eastAsia="標楷體" w:hAnsi="標楷體" w:hint="eastAsia"/>
                <w:b/>
                <w:color w:val="FF0000"/>
              </w:rPr>
              <w:t xml:space="preserve">蔡元培　</w:t>
            </w:r>
            <w:r w:rsidRPr="00C1361E">
              <w:rPr>
                <w:rFonts w:ascii="標楷體" w:eastAsia="標楷體" w:hAnsi="標楷體" w:hint="eastAsia"/>
                <w:b/>
                <w:color w:val="0070C0"/>
              </w:rPr>
              <w:t>現象世界</w:t>
            </w:r>
            <w:r w:rsidRPr="00C1361E">
              <w:rPr>
                <w:rFonts w:ascii="標楷體" w:eastAsia="標楷體" w:hAnsi="標楷體" w:hint="eastAsia"/>
              </w:rPr>
              <w:t>軍國民教育、實利教育、公民道德教育，</w:t>
            </w:r>
            <w:r w:rsidRPr="00C1361E">
              <w:rPr>
                <w:rFonts w:ascii="標楷體" w:eastAsia="標楷體" w:hAnsi="標楷體" w:hint="eastAsia"/>
                <w:b/>
                <w:color w:val="0070C0"/>
              </w:rPr>
              <w:t>實體世界</w:t>
            </w:r>
            <w:r w:rsidRPr="00C1361E">
              <w:rPr>
                <w:rFonts w:ascii="標楷體" w:eastAsia="標楷體" w:hAnsi="標楷體" w:hint="eastAsia"/>
              </w:rPr>
              <w:t>美感教育、世界觀教育。</w:t>
            </w:r>
          </w:p>
          <w:p w14:paraId="45D079F5" w14:textId="035ECC2A" w:rsidR="009B58C4" w:rsidRPr="00C1361E" w:rsidRDefault="00E46B8D" w:rsidP="00E90E7B">
            <w:pPr>
              <w:spacing w:line="400" w:lineRule="exact"/>
              <w:rPr>
                <w:rFonts w:ascii="標楷體" w:eastAsia="標楷體" w:hAnsi="標楷體"/>
              </w:rPr>
            </w:pPr>
            <w:r w:rsidRPr="00C1361E">
              <w:rPr>
                <w:rFonts w:ascii="標楷體" w:eastAsia="標楷體" w:hAnsi="標楷體" w:hint="eastAsia"/>
              </w:rPr>
              <w:t>其中美感教育為二者之中介腳色。</w:t>
            </w:r>
          </w:p>
        </w:tc>
      </w:tr>
      <w:tr w:rsidR="00940259" w:rsidRPr="00C1361E" w14:paraId="46982892" w14:textId="77777777" w:rsidTr="00E46B8D">
        <w:tc>
          <w:tcPr>
            <w:tcW w:w="421" w:type="dxa"/>
            <w:vAlign w:val="center"/>
          </w:tcPr>
          <w:p w14:paraId="1DF3FF02" w14:textId="6EDBE882" w:rsidR="00940259" w:rsidRPr="00C1361E" w:rsidRDefault="00E46B8D"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348AA992" w14:textId="6DFF1BD7" w:rsidR="00940259" w:rsidRPr="00C1361E" w:rsidRDefault="00E46B8D" w:rsidP="00E90E7B">
            <w:pPr>
              <w:spacing w:line="400" w:lineRule="exact"/>
              <w:rPr>
                <w:rFonts w:ascii="標楷體" w:eastAsia="標楷體" w:hAnsi="標楷體"/>
              </w:rPr>
            </w:pPr>
            <w:r w:rsidRPr="00C1361E">
              <w:rPr>
                <w:rFonts w:ascii="標楷體" w:eastAsia="標楷體" w:hAnsi="標楷體" w:hint="eastAsia"/>
              </w:rPr>
              <w:t>「學茍知本，則六經皆我註腳」</w:t>
            </w:r>
            <w:r w:rsidRPr="00C1361E">
              <w:rPr>
                <w:rFonts w:ascii="標楷體" w:eastAsia="標楷體" w:hAnsi="標楷體" w:hint="eastAsia"/>
              </w:rPr>
              <w:br/>
              <w:t>(A)顏之推</w:t>
            </w:r>
            <w:r w:rsidRPr="00C1361E">
              <w:rPr>
                <w:rFonts w:ascii="標楷體" w:eastAsia="標楷體" w:hAnsi="標楷體" w:hint="eastAsia"/>
              </w:rPr>
              <w:br/>
              <w:t>(B)朱熹</w:t>
            </w:r>
            <w:r w:rsidRPr="00C1361E">
              <w:rPr>
                <w:rFonts w:ascii="標楷體" w:eastAsia="標楷體" w:hAnsi="標楷體" w:hint="eastAsia"/>
              </w:rPr>
              <w:br/>
              <w:t>(C)陸九淵</w:t>
            </w:r>
            <w:r w:rsidRPr="00C1361E">
              <w:rPr>
                <w:rFonts w:ascii="標楷體" w:eastAsia="標楷體" w:hAnsi="標楷體" w:hint="eastAsia"/>
              </w:rPr>
              <w:br/>
              <w:t>(D)傅玄</w:t>
            </w:r>
          </w:p>
        </w:tc>
      </w:tr>
      <w:tr w:rsidR="00940259" w:rsidRPr="00C1361E" w14:paraId="7CDB7330" w14:textId="77777777" w:rsidTr="00940259">
        <w:tc>
          <w:tcPr>
            <w:tcW w:w="421" w:type="dxa"/>
          </w:tcPr>
          <w:p w14:paraId="56593D68" w14:textId="77777777" w:rsidR="00940259" w:rsidRPr="00C1361E" w:rsidRDefault="00940259" w:rsidP="00E90E7B">
            <w:pPr>
              <w:spacing w:line="400" w:lineRule="exact"/>
              <w:rPr>
                <w:rFonts w:ascii="標楷體" w:eastAsia="標楷體" w:hAnsi="標楷體"/>
                <w:b/>
              </w:rPr>
            </w:pPr>
            <w:r w:rsidRPr="00C1361E">
              <w:rPr>
                <w:rFonts w:ascii="標楷體" w:eastAsia="標楷體" w:hAnsi="標楷體" w:hint="eastAsia"/>
                <w:b/>
              </w:rPr>
              <w:t>解</w:t>
            </w:r>
          </w:p>
          <w:p w14:paraId="3895ACDA" w14:textId="77777777" w:rsidR="00940259" w:rsidRPr="00C1361E" w:rsidRDefault="00940259"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536FB2B" w14:textId="77777777" w:rsidR="00E46B8D" w:rsidRPr="00C1361E" w:rsidRDefault="00E46B8D" w:rsidP="00E90E7B">
            <w:pPr>
              <w:spacing w:line="400" w:lineRule="exact"/>
              <w:rPr>
                <w:rFonts w:ascii="標楷體" w:eastAsia="標楷體" w:hAnsi="標楷體"/>
              </w:rPr>
            </w:pPr>
            <w:r w:rsidRPr="00C1361E">
              <w:rPr>
                <w:rFonts w:ascii="標楷體" w:eastAsia="標楷體" w:hAnsi="標楷體" w:hint="eastAsia"/>
              </w:rPr>
              <w:t>學苟知「本」：根本，講的應該就是心吧！</w:t>
            </w:r>
          </w:p>
          <w:p w14:paraId="6114FA84" w14:textId="68324918" w:rsidR="00940259" w:rsidRPr="00C1361E" w:rsidRDefault="00E46B8D" w:rsidP="00E90E7B">
            <w:pPr>
              <w:spacing w:line="400" w:lineRule="exact"/>
              <w:rPr>
                <w:rFonts w:ascii="標楷體" w:eastAsia="標楷體" w:hAnsi="標楷體"/>
              </w:rPr>
            </w:pPr>
            <w:r w:rsidRPr="00C1361E">
              <w:rPr>
                <w:rFonts w:ascii="標楷體" w:eastAsia="標楷體" w:hAnsi="標楷體" w:hint="eastAsia"/>
              </w:rPr>
              <w:t>所以要選主張「心即理」的陸九淵</w:t>
            </w:r>
          </w:p>
        </w:tc>
      </w:tr>
      <w:tr w:rsidR="00940259" w:rsidRPr="00C1361E" w14:paraId="12E154B0" w14:textId="77777777" w:rsidTr="00E46B8D">
        <w:tc>
          <w:tcPr>
            <w:tcW w:w="421" w:type="dxa"/>
            <w:vAlign w:val="center"/>
          </w:tcPr>
          <w:p w14:paraId="09DF0575" w14:textId="3D6BB3DE" w:rsidR="00940259" w:rsidRPr="00C1361E" w:rsidRDefault="00E46B8D"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4BE10749" w14:textId="007C58EA" w:rsidR="00940259" w:rsidRPr="00C1361E" w:rsidRDefault="00E46B8D" w:rsidP="00E90E7B">
            <w:pPr>
              <w:spacing w:line="400" w:lineRule="exact"/>
              <w:rPr>
                <w:rFonts w:ascii="標楷體" w:eastAsia="標楷體" w:hAnsi="標楷體"/>
              </w:rPr>
            </w:pPr>
            <w:r w:rsidRPr="00C1361E">
              <w:rPr>
                <w:rFonts w:ascii="標楷體" w:eastAsia="標楷體" w:hAnsi="標楷體" w:hint="eastAsia"/>
              </w:rPr>
              <w:t>基本思想為宇宙論，主張理氣二元論</w:t>
            </w:r>
            <w:r w:rsidRPr="00C1361E">
              <w:rPr>
                <w:rFonts w:ascii="標楷體" w:eastAsia="標楷體" w:hAnsi="標楷體" w:hint="eastAsia"/>
              </w:rPr>
              <w:br/>
              <w:t>(A)顏之推</w:t>
            </w:r>
            <w:r w:rsidRPr="00C1361E">
              <w:rPr>
                <w:rFonts w:ascii="標楷體" w:eastAsia="標楷體" w:hAnsi="標楷體" w:hint="eastAsia"/>
              </w:rPr>
              <w:br/>
              <w:t>(B)朱熹</w:t>
            </w:r>
            <w:r w:rsidRPr="00C1361E">
              <w:rPr>
                <w:rFonts w:ascii="標楷體" w:eastAsia="標楷體" w:hAnsi="標楷體" w:hint="eastAsia"/>
              </w:rPr>
              <w:br/>
              <w:t>(C)陸九淵</w:t>
            </w:r>
            <w:r w:rsidRPr="00C1361E">
              <w:rPr>
                <w:rFonts w:ascii="標楷體" w:eastAsia="標楷體" w:hAnsi="標楷體" w:hint="eastAsia"/>
              </w:rPr>
              <w:br/>
              <w:t>(D)傅玄</w:t>
            </w:r>
          </w:p>
        </w:tc>
      </w:tr>
      <w:tr w:rsidR="00940259" w:rsidRPr="00C1361E" w14:paraId="717B707C" w14:textId="77777777" w:rsidTr="00940259">
        <w:tc>
          <w:tcPr>
            <w:tcW w:w="421" w:type="dxa"/>
          </w:tcPr>
          <w:p w14:paraId="697A9D41" w14:textId="77777777" w:rsidR="00940259" w:rsidRPr="00C1361E" w:rsidRDefault="00940259" w:rsidP="00E90E7B">
            <w:pPr>
              <w:spacing w:line="400" w:lineRule="exact"/>
              <w:rPr>
                <w:rFonts w:ascii="標楷體" w:eastAsia="標楷體" w:hAnsi="標楷體"/>
                <w:b/>
              </w:rPr>
            </w:pPr>
            <w:r w:rsidRPr="00C1361E">
              <w:rPr>
                <w:rFonts w:ascii="標楷體" w:eastAsia="標楷體" w:hAnsi="標楷體" w:hint="eastAsia"/>
                <w:b/>
              </w:rPr>
              <w:t>解</w:t>
            </w:r>
          </w:p>
          <w:p w14:paraId="1FEFC518" w14:textId="77777777" w:rsidR="00940259" w:rsidRPr="00C1361E" w:rsidRDefault="00940259"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4C68F492" w14:textId="39E10AF9" w:rsidR="00940259" w:rsidRPr="00C1361E" w:rsidRDefault="00E46B8D" w:rsidP="00E90E7B">
            <w:pPr>
              <w:spacing w:line="400" w:lineRule="exact"/>
              <w:rPr>
                <w:rFonts w:ascii="標楷體" w:eastAsia="標楷體" w:hAnsi="標楷體"/>
              </w:rPr>
            </w:pPr>
            <w:r w:rsidRPr="00C1361E">
              <w:rPr>
                <w:rFonts w:ascii="標楷體" w:eastAsia="標楷體" w:hAnsi="標楷體" w:hint="eastAsia"/>
              </w:rPr>
              <w:t>理氣二元論---程頤跟朱熹</w:t>
            </w:r>
          </w:p>
        </w:tc>
      </w:tr>
      <w:tr w:rsidR="00940259" w:rsidRPr="00C1361E" w14:paraId="36395D84" w14:textId="77777777" w:rsidTr="00E46B8D">
        <w:tc>
          <w:tcPr>
            <w:tcW w:w="421" w:type="dxa"/>
            <w:vAlign w:val="center"/>
          </w:tcPr>
          <w:p w14:paraId="27973105" w14:textId="7E6CEC90" w:rsidR="00940259" w:rsidRPr="00C1361E" w:rsidRDefault="00E46B8D"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6E405CEA" w14:textId="1EC4C958" w:rsidR="00940259" w:rsidRPr="00C1361E" w:rsidRDefault="00E46B8D" w:rsidP="00E90E7B">
            <w:pPr>
              <w:spacing w:line="400" w:lineRule="exact"/>
              <w:rPr>
                <w:rFonts w:ascii="標楷體" w:eastAsia="標楷體" w:hAnsi="標楷體"/>
              </w:rPr>
            </w:pPr>
            <w:r w:rsidRPr="00C1361E">
              <w:rPr>
                <w:rFonts w:ascii="標楷體" w:eastAsia="標楷體" w:hAnsi="標楷體" w:hint="eastAsia"/>
              </w:rPr>
              <w:t>以圓形監獄來比喻現代社會是一個懲罰式或監禁式社會，是下列哪一位學者的主張?</w:t>
            </w:r>
            <w:r w:rsidRPr="00C1361E">
              <w:rPr>
                <w:rFonts w:ascii="標楷體" w:eastAsia="標楷體" w:hAnsi="標楷體" w:cs="Calibri"/>
              </w:rPr>
              <w:t> </w:t>
            </w:r>
            <w:r w:rsidRPr="00C1361E">
              <w:rPr>
                <w:rFonts w:ascii="標楷體" w:eastAsia="標楷體" w:hAnsi="標楷體" w:hint="eastAsia"/>
              </w:rPr>
              <w:br/>
              <w:t>(A) 傅科</w:t>
            </w:r>
            <w:r w:rsidRPr="00C1361E">
              <w:rPr>
                <w:rFonts w:ascii="標楷體" w:eastAsia="標楷體" w:hAnsi="標楷體" w:cs="Calibri"/>
              </w:rPr>
              <w:t> </w:t>
            </w:r>
            <w:r w:rsidRPr="00C1361E">
              <w:rPr>
                <w:rFonts w:ascii="標楷體" w:eastAsia="標楷體" w:hAnsi="標楷體" w:hint="eastAsia"/>
              </w:rPr>
              <w:br/>
              <w:t>(B) 德希達</w:t>
            </w:r>
            <w:r w:rsidRPr="00C1361E">
              <w:rPr>
                <w:rFonts w:ascii="標楷體" w:eastAsia="標楷體" w:hAnsi="標楷體" w:cs="Calibri"/>
              </w:rPr>
              <w:t> </w:t>
            </w:r>
            <w:r w:rsidRPr="00C1361E">
              <w:rPr>
                <w:rFonts w:ascii="標楷體" w:eastAsia="標楷體" w:hAnsi="標楷體" w:hint="eastAsia"/>
              </w:rPr>
              <w:br/>
              <w:t>(C) 李歐塔</w:t>
            </w:r>
            <w:r w:rsidRPr="00C1361E">
              <w:rPr>
                <w:rFonts w:ascii="標楷體" w:eastAsia="標楷體" w:hAnsi="標楷體" w:cs="Calibri"/>
              </w:rPr>
              <w:t> </w:t>
            </w:r>
            <w:r w:rsidRPr="00C1361E">
              <w:rPr>
                <w:rFonts w:ascii="標楷體" w:eastAsia="標楷體" w:hAnsi="標楷體" w:hint="eastAsia"/>
              </w:rPr>
              <w:br/>
              <w:t xml:space="preserve">(D) 哈伯瑪斯 </w:t>
            </w:r>
          </w:p>
        </w:tc>
      </w:tr>
      <w:tr w:rsidR="00940259" w:rsidRPr="00C1361E" w14:paraId="64A064B2" w14:textId="77777777" w:rsidTr="00940259">
        <w:tc>
          <w:tcPr>
            <w:tcW w:w="421" w:type="dxa"/>
          </w:tcPr>
          <w:p w14:paraId="51C568FE" w14:textId="77777777" w:rsidR="00940259" w:rsidRPr="00C1361E" w:rsidRDefault="00940259" w:rsidP="00E90E7B">
            <w:pPr>
              <w:spacing w:line="400" w:lineRule="exact"/>
              <w:rPr>
                <w:rFonts w:ascii="標楷體" w:eastAsia="標楷體" w:hAnsi="標楷體"/>
                <w:b/>
              </w:rPr>
            </w:pPr>
            <w:r w:rsidRPr="00C1361E">
              <w:rPr>
                <w:rFonts w:ascii="標楷體" w:eastAsia="標楷體" w:hAnsi="標楷體" w:hint="eastAsia"/>
                <w:b/>
              </w:rPr>
              <w:t>解</w:t>
            </w:r>
          </w:p>
          <w:p w14:paraId="1D59C286" w14:textId="77777777" w:rsidR="00940259" w:rsidRPr="00C1361E" w:rsidRDefault="00940259"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78857E3" w14:textId="3B6C0141" w:rsidR="00940259" w:rsidRPr="00C1361E" w:rsidRDefault="00E46B8D" w:rsidP="00E90E7B">
            <w:pPr>
              <w:spacing w:line="400" w:lineRule="exact"/>
              <w:rPr>
                <w:rFonts w:ascii="標楷體" w:eastAsia="標楷體" w:hAnsi="標楷體"/>
              </w:rPr>
            </w:pPr>
            <w:r w:rsidRPr="00C1361E">
              <w:rPr>
                <w:rFonts w:ascii="標楷體" w:eastAsia="標楷體" w:hAnsi="標楷體" w:hint="eastAsia"/>
                <w:b/>
                <w:color w:val="FF0000"/>
              </w:rPr>
              <w:t>韋伯</w:t>
            </w:r>
            <w:r w:rsidRPr="00C1361E">
              <w:rPr>
                <w:rFonts w:ascii="標楷體" w:eastAsia="標楷體" w:hAnsi="標楷體" w:hint="eastAsia"/>
              </w:rPr>
              <w:t xml:space="preserve">　鐵的牢籠　</w:t>
            </w:r>
            <w:r w:rsidRPr="00C1361E">
              <w:rPr>
                <w:rFonts w:ascii="標楷體" w:eastAsia="標楷體" w:hAnsi="標楷體" w:hint="eastAsia"/>
                <w:b/>
                <w:color w:val="FF0000"/>
              </w:rPr>
              <w:t>傅柯</w:t>
            </w:r>
            <w:r w:rsidRPr="00C1361E">
              <w:rPr>
                <w:rFonts w:ascii="標楷體" w:eastAsia="標楷體" w:hAnsi="標楷體" w:hint="eastAsia"/>
              </w:rPr>
              <w:t xml:space="preserve">　圓形監獄</w:t>
            </w:r>
          </w:p>
        </w:tc>
      </w:tr>
      <w:tr w:rsidR="00940259" w:rsidRPr="00C1361E" w14:paraId="44646283" w14:textId="77777777" w:rsidTr="00240D93">
        <w:tc>
          <w:tcPr>
            <w:tcW w:w="421" w:type="dxa"/>
            <w:vAlign w:val="center"/>
          </w:tcPr>
          <w:p w14:paraId="7843FA92" w14:textId="2766A280" w:rsidR="00940259" w:rsidRPr="00C1361E" w:rsidRDefault="00240D93"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62F0A12F" w14:textId="10EE7762" w:rsidR="00940259" w:rsidRPr="00C1361E" w:rsidRDefault="00240D93" w:rsidP="00E90E7B">
            <w:pPr>
              <w:spacing w:line="400" w:lineRule="exact"/>
              <w:rPr>
                <w:rFonts w:ascii="標楷體" w:eastAsia="標楷體" w:hAnsi="標楷體"/>
              </w:rPr>
            </w:pPr>
            <w:r w:rsidRPr="00C1361E">
              <w:rPr>
                <w:rFonts w:ascii="標楷體" w:eastAsia="標楷體" w:hAnsi="標楷體" w:hint="eastAsia"/>
              </w:rPr>
              <w:t>教育目的重致用</w:t>
            </w:r>
            <w:r w:rsidRPr="00C1361E">
              <w:rPr>
                <w:rFonts w:ascii="標楷體" w:eastAsia="標楷體" w:hAnsi="標楷體" w:hint="eastAsia"/>
              </w:rPr>
              <w:br/>
              <w:t>(A)朱熹</w:t>
            </w:r>
            <w:r w:rsidRPr="00C1361E">
              <w:rPr>
                <w:rFonts w:ascii="標楷體" w:eastAsia="標楷體" w:hAnsi="標楷體" w:hint="eastAsia"/>
              </w:rPr>
              <w:br/>
              <w:t>(B)韓愈</w:t>
            </w:r>
            <w:r w:rsidRPr="00C1361E">
              <w:rPr>
                <w:rFonts w:ascii="標楷體" w:eastAsia="標楷體" w:hAnsi="標楷體" w:hint="eastAsia"/>
              </w:rPr>
              <w:br/>
              <w:t>(C)董仲舒</w:t>
            </w:r>
            <w:r w:rsidRPr="00C1361E">
              <w:rPr>
                <w:rFonts w:ascii="標楷體" w:eastAsia="標楷體" w:hAnsi="標楷體" w:hint="eastAsia"/>
              </w:rPr>
              <w:br/>
              <w:t>(D)顧炎武</w:t>
            </w:r>
          </w:p>
        </w:tc>
      </w:tr>
      <w:tr w:rsidR="00940259" w:rsidRPr="00C1361E" w14:paraId="30F41FB1" w14:textId="77777777" w:rsidTr="00940259">
        <w:tc>
          <w:tcPr>
            <w:tcW w:w="421" w:type="dxa"/>
          </w:tcPr>
          <w:p w14:paraId="5A241EA5" w14:textId="77777777" w:rsidR="00940259" w:rsidRPr="00C1361E" w:rsidRDefault="00940259" w:rsidP="00E90E7B">
            <w:pPr>
              <w:spacing w:line="400" w:lineRule="exact"/>
              <w:rPr>
                <w:rFonts w:ascii="標楷體" w:eastAsia="標楷體" w:hAnsi="標楷體"/>
                <w:b/>
              </w:rPr>
            </w:pPr>
            <w:r w:rsidRPr="00C1361E">
              <w:rPr>
                <w:rFonts w:ascii="標楷體" w:eastAsia="標楷體" w:hAnsi="標楷體" w:hint="eastAsia"/>
                <w:b/>
              </w:rPr>
              <w:t>解</w:t>
            </w:r>
          </w:p>
          <w:p w14:paraId="36B87EBA" w14:textId="77777777" w:rsidR="00940259" w:rsidRPr="00C1361E" w:rsidRDefault="00940259" w:rsidP="00E90E7B">
            <w:pPr>
              <w:spacing w:line="400" w:lineRule="exact"/>
              <w:rPr>
                <w:rFonts w:ascii="標楷體" w:eastAsia="標楷體" w:hAnsi="標楷體"/>
                <w:b/>
              </w:rPr>
            </w:pPr>
            <w:r w:rsidRPr="00C1361E">
              <w:rPr>
                <w:rFonts w:ascii="標楷體" w:eastAsia="標楷體" w:hAnsi="標楷體" w:hint="eastAsia"/>
                <w:b/>
              </w:rPr>
              <w:lastRenderedPageBreak/>
              <w:t>釋</w:t>
            </w:r>
          </w:p>
        </w:tc>
        <w:tc>
          <w:tcPr>
            <w:tcW w:w="10907" w:type="dxa"/>
          </w:tcPr>
          <w:p w14:paraId="5EE276CB" w14:textId="77777777" w:rsidR="00940259" w:rsidRPr="00C1361E" w:rsidRDefault="00940259" w:rsidP="00E90E7B">
            <w:pPr>
              <w:spacing w:line="400" w:lineRule="exact"/>
              <w:rPr>
                <w:rFonts w:ascii="標楷體" w:eastAsia="標楷體" w:hAnsi="標楷體"/>
              </w:rPr>
            </w:pPr>
          </w:p>
        </w:tc>
      </w:tr>
      <w:tr w:rsidR="00940259" w:rsidRPr="00C1361E" w14:paraId="37E0D2FD" w14:textId="77777777" w:rsidTr="00622212">
        <w:tc>
          <w:tcPr>
            <w:tcW w:w="421" w:type="dxa"/>
            <w:vAlign w:val="center"/>
          </w:tcPr>
          <w:p w14:paraId="207089E4" w14:textId="5EEDF3DA" w:rsidR="00940259" w:rsidRPr="00C1361E" w:rsidRDefault="00622212"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1866B956" w14:textId="0FF902D2" w:rsidR="00940259" w:rsidRPr="00C1361E" w:rsidRDefault="00622212" w:rsidP="00E90E7B">
            <w:pPr>
              <w:spacing w:line="400" w:lineRule="exact"/>
              <w:rPr>
                <w:rFonts w:ascii="標楷體" w:eastAsia="標楷體" w:hAnsi="標楷體"/>
              </w:rPr>
            </w:pPr>
            <w:r w:rsidRPr="00C1361E">
              <w:rPr>
                <w:rFonts w:ascii="標楷體" w:eastAsia="標楷體" w:hAnsi="標楷體" w:hint="eastAsia"/>
              </w:rPr>
              <w:t>認為性有上中下三品</w:t>
            </w:r>
            <w:r w:rsidRPr="00C1361E">
              <w:rPr>
                <w:rFonts w:ascii="標楷體" w:eastAsia="標楷體" w:hAnsi="標楷體" w:hint="eastAsia"/>
              </w:rPr>
              <w:br/>
              <w:t>(A)顏之推</w:t>
            </w:r>
            <w:r w:rsidRPr="00C1361E">
              <w:rPr>
                <w:rFonts w:ascii="標楷體" w:eastAsia="標楷體" w:hAnsi="標楷體" w:hint="eastAsia"/>
              </w:rPr>
              <w:br/>
              <w:t>(B)韓愈</w:t>
            </w:r>
            <w:r w:rsidRPr="00C1361E">
              <w:rPr>
                <w:rFonts w:ascii="標楷體" w:eastAsia="標楷體" w:hAnsi="標楷體" w:hint="eastAsia"/>
              </w:rPr>
              <w:br/>
              <w:t>(C)董仲舒</w:t>
            </w:r>
            <w:r w:rsidRPr="00C1361E">
              <w:rPr>
                <w:rFonts w:ascii="標楷體" w:eastAsia="標楷體" w:hAnsi="標楷體" w:hint="eastAsia"/>
              </w:rPr>
              <w:br/>
              <w:t>(D)傅玄</w:t>
            </w:r>
          </w:p>
        </w:tc>
      </w:tr>
      <w:tr w:rsidR="00940259" w:rsidRPr="00C1361E" w14:paraId="46C342B6" w14:textId="77777777" w:rsidTr="00940259">
        <w:tc>
          <w:tcPr>
            <w:tcW w:w="421" w:type="dxa"/>
          </w:tcPr>
          <w:p w14:paraId="470AF6F9" w14:textId="77777777" w:rsidR="00940259" w:rsidRPr="00C1361E" w:rsidRDefault="00940259" w:rsidP="00E90E7B">
            <w:pPr>
              <w:spacing w:line="400" w:lineRule="exact"/>
              <w:rPr>
                <w:rFonts w:ascii="標楷體" w:eastAsia="標楷體" w:hAnsi="標楷體"/>
                <w:b/>
              </w:rPr>
            </w:pPr>
            <w:r w:rsidRPr="00C1361E">
              <w:rPr>
                <w:rFonts w:ascii="標楷體" w:eastAsia="標楷體" w:hAnsi="標楷體" w:hint="eastAsia"/>
                <w:b/>
              </w:rPr>
              <w:t>解</w:t>
            </w:r>
          </w:p>
          <w:p w14:paraId="0AB177BE" w14:textId="77777777" w:rsidR="00940259" w:rsidRPr="00C1361E" w:rsidRDefault="00940259"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770C033" w14:textId="59820F88" w:rsidR="00622212" w:rsidRPr="00C1361E" w:rsidRDefault="00622212" w:rsidP="00E90E7B">
            <w:pPr>
              <w:spacing w:line="400" w:lineRule="exact"/>
              <w:rPr>
                <w:rFonts w:ascii="標楷體" w:eastAsia="標楷體" w:hAnsi="標楷體"/>
              </w:rPr>
            </w:pPr>
            <w:r w:rsidRPr="00C1361E">
              <w:rPr>
                <w:rFonts w:ascii="標楷體" w:eastAsia="標楷體" w:hAnsi="標楷體" w:hint="eastAsia"/>
              </w:rPr>
              <w:t>韓愈認為人性有上、中、下三品　董仲舒將人性分為「聖人之性」「中民之性」「斗筲之性」</w:t>
            </w:r>
          </w:p>
          <w:p w14:paraId="554B59DC" w14:textId="61129C76" w:rsidR="00940259" w:rsidRPr="00C1361E" w:rsidRDefault="00622212" w:rsidP="00E90E7B">
            <w:pPr>
              <w:spacing w:line="400" w:lineRule="exact"/>
              <w:rPr>
                <w:rFonts w:ascii="標楷體" w:eastAsia="標楷體" w:hAnsi="標楷體"/>
              </w:rPr>
            </w:pPr>
            <w:r w:rsidRPr="00C1361E">
              <w:rPr>
                <w:rFonts w:ascii="標楷體" w:eastAsia="標楷體" w:hAnsi="標楷體" w:hint="eastAsia"/>
              </w:rPr>
              <w:t>王充也主張性三品，且認為上品及下品人極少，中品佔大多數且有惡友善</w:t>
            </w:r>
          </w:p>
        </w:tc>
      </w:tr>
      <w:tr w:rsidR="00940259" w:rsidRPr="00C1361E" w14:paraId="132F310B" w14:textId="77777777" w:rsidTr="00622212">
        <w:tc>
          <w:tcPr>
            <w:tcW w:w="421" w:type="dxa"/>
            <w:vAlign w:val="center"/>
          </w:tcPr>
          <w:p w14:paraId="4BE30846" w14:textId="7BD7BB52" w:rsidR="00940259" w:rsidRPr="00C1361E" w:rsidRDefault="00622212"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5FC13C32" w14:textId="2A6EE86F" w:rsidR="00940259" w:rsidRPr="00C1361E" w:rsidRDefault="00622212" w:rsidP="00E90E7B">
            <w:pPr>
              <w:spacing w:line="400" w:lineRule="exact"/>
              <w:rPr>
                <w:rFonts w:ascii="標楷體" w:eastAsia="標楷體" w:hAnsi="標楷體"/>
              </w:rPr>
            </w:pPr>
            <w:r w:rsidRPr="00C1361E">
              <w:rPr>
                <w:rFonts w:ascii="標楷體" w:eastAsia="標楷體" w:hAnsi="標楷體" w:hint="eastAsia"/>
              </w:rPr>
              <w:t>性三品說中，就分類的方法而言，下列何人的性三品說和其他人較不同?</w:t>
            </w:r>
            <w:r w:rsidRPr="00C1361E">
              <w:rPr>
                <w:rFonts w:ascii="標楷體" w:eastAsia="標楷體" w:hAnsi="標楷體" w:cs="Calibri"/>
              </w:rPr>
              <w:t> </w:t>
            </w:r>
            <w:r w:rsidRPr="00C1361E">
              <w:rPr>
                <w:rFonts w:ascii="標楷體" w:eastAsia="標楷體" w:hAnsi="標楷體" w:hint="eastAsia"/>
              </w:rPr>
              <w:br/>
              <w:t>(A)董仲舒</w:t>
            </w:r>
            <w:r w:rsidRPr="00C1361E">
              <w:rPr>
                <w:rFonts w:ascii="標楷體" w:eastAsia="標楷體" w:hAnsi="標楷體" w:cs="Calibri"/>
              </w:rPr>
              <w:t> </w:t>
            </w:r>
            <w:r w:rsidRPr="00C1361E">
              <w:rPr>
                <w:rFonts w:ascii="標楷體" w:eastAsia="標楷體" w:hAnsi="標楷體" w:hint="eastAsia"/>
              </w:rPr>
              <w:br/>
              <w:t>(B)王充</w:t>
            </w:r>
            <w:r w:rsidRPr="00C1361E">
              <w:rPr>
                <w:rFonts w:ascii="標楷體" w:eastAsia="標楷體" w:hAnsi="標楷體" w:cs="Calibri"/>
              </w:rPr>
              <w:t> </w:t>
            </w:r>
            <w:r w:rsidRPr="00C1361E">
              <w:rPr>
                <w:rFonts w:ascii="標楷體" w:eastAsia="標楷體" w:hAnsi="標楷體" w:hint="eastAsia"/>
              </w:rPr>
              <w:br/>
              <w:t>(C)韓愈</w:t>
            </w:r>
            <w:r w:rsidRPr="00C1361E">
              <w:rPr>
                <w:rFonts w:ascii="標楷體" w:eastAsia="標楷體" w:hAnsi="標楷體" w:cs="Calibri"/>
              </w:rPr>
              <w:t> </w:t>
            </w:r>
            <w:r w:rsidRPr="00C1361E">
              <w:rPr>
                <w:rFonts w:ascii="標楷體" w:eastAsia="標楷體" w:hAnsi="標楷體" w:hint="eastAsia"/>
              </w:rPr>
              <w:br/>
              <w:t xml:space="preserve">(D)皆同 </w:t>
            </w:r>
          </w:p>
        </w:tc>
      </w:tr>
      <w:tr w:rsidR="00940259" w:rsidRPr="00C1361E" w14:paraId="5B3F7CB8" w14:textId="77777777" w:rsidTr="00940259">
        <w:tc>
          <w:tcPr>
            <w:tcW w:w="421" w:type="dxa"/>
          </w:tcPr>
          <w:p w14:paraId="14793589" w14:textId="77777777" w:rsidR="00940259" w:rsidRPr="00C1361E" w:rsidRDefault="00940259" w:rsidP="00E90E7B">
            <w:pPr>
              <w:spacing w:line="400" w:lineRule="exact"/>
              <w:rPr>
                <w:rFonts w:ascii="標楷體" w:eastAsia="標楷體" w:hAnsi="標楷體"/>
                <w:b/>
              </w:rPr>
            </w:pPr>
            <w:r w:rsidRPr="00C1361E">
              <w:rPr>
                <w:rFonts w:ascii="標楷體" w:eastAsia="標楷體" w:hAnsi="標楷體" w:hint="eastAsia"/>
                <w:b/>
              </w:rPr>
              <w:t>解</w:t>
            </w:r>
          </w:p>
          <w:p w14:paraId="090787A3" w14:textId="77777777" w:rsidR="00940259" w:rsidRPr="00C1361E" w:rsidRDefault="00940259"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B7FE576" w14:textId="77777777" w:rsidR="00622212" w:rsidRPr="00C1361E" w:rsidRDefault="00622212" w:rsidP="00E90E7B">
            <w:pPr>
              <w:spacing w:line="400" w:lineRule="exact"/>
              <w:rPr>
                <w:rFonts w:ascii="標楷體" w:eastAsia="標楷體" w:hAnsi="標楷體"/>
              </w:rPr>
            </w:pPr>
            <w:r w:rsidRPr="00C1361E">
              <w:rPr>
                <w:rFonts w:ascii="標楷體" w:eastAsia="標楷體" w:hAnsi="標楷體" w:hint="eastAsia"/>
              </w:rPr>
              <w:t>董仲舒--認為人性端視教育如何引導，強調民待王叫而後化，性得教育而後善。</w:t>
            </w:r>
          </w:p>
          <w:p w14:paraId="602E3EEF" w14:textId="77777777" w:rsidR="00622212" w:rsidRPr="00C1361E" w:rsidRDefault="00622212" w:rsidP="00E90E7B">
            <w:pPr>
              <w:spacing w:line="400" w:lineRule="exact"/>
              <w:rPr>
                <w:rFonts w:ascii="標楷體" w:eastAsia="標楷體" w:hAnsi="標楷體"/>
              </w:rPr>
            </w:pPr>
            <w:r w:rsidRPr="00C1361E">
              <w:rPr>
                <w:rFonts w:ascii="標楷體" w:eastAsia="標楷體" w:hAnsi="標楷體" w:hint="eastAsia"/>
              </w:rPr>
              <w:t>將人性分為『聖人之性』、『中民之性』、『斗之性』</w:t>
            </w:r>
          </w:p>
          <w:p w14:paraId="4137E976" w14:textId="69314D6F" w:rsidR="00622212" w:rsidRPr="00C1361E" w:rsidRDefault="00622212" w:rsidP="00E90E7B">
            <w:pPr>
              <w:spacing w:line="400" w:lineRule="exact"/>
              <w:rPr>
                <w:rFonts w:ascii="標楷體" w:eastAsia="標楷體" w:hAnsi="標楷體"/>
              </w:rPr>
            </w:pPr>
            <w:r w:rsidRPr="00C1361E">
              <w:rPr>
                <w:rFonts w:ascii="標楷體" w:eastAsia="標楷體" w:hAnsi="標楷體" w:hint="eastAsia"/>
              </w:rPr>
              <w:t>聖人生而之知不必受教育，斗肖之人不能接受教育</w:t>
            </w:r>
          </w:p>
          <w:p w14:paraId="19041954" w14:textId="77777777" w:rsidR="00622212" w:rsidRPr="00C1361E" w:rsidRDefault="00622212" w:rsidP="00E90E7B">
            <w:pPr>
              <w:spacing w:line="400" w:lineRule="exact"/>
              <w:rPr>
                <w:rFonts w:ascii="標楷體" w:eastAsia="標楷體" w:hAnsi="標楷體"/>
              </w:rPr>
            </w:pPr>
            <w:r w:rsidRPr="00C1361E">
              <w:rPr>
                <w:rFonts w:ascii="標楷體" w:eastAsia="標楷體" w:hAnsi="標楷體" w:hint="eastAsia"/>
              </w:rPr>
              <w:t>王充---上品性善、下品性惡、中品有善有惡</w:t>
            </w:r>
          </w:p>
          <w:p w14:paraId="4D4C6D9A" w14:textId="237489C5" w:rsidR="00622212" w:rsidRPr="00C1361E" w:rsidRDefault="00622212" w:rsidP="00E90E7B">
            <w:pPr>
              <w:spacing w:line="400" w:lineRule="exact"/>
              <w:rPr>
                <w:rFonts w:ascii="標楷體" w:eastAsia="標楷體" w:hAnsi="標楷體"/>
              </w:rPr>
            </w:pPr>
            <w:r w:rsidRPr="00C1361E">
              <w:rPr>
                <w:rFonts w:ascii="標楷體" w:eastAsia="標楷體" w:hAnsi="標楷體" w:hint="eastAsia"/>
              </w:rPr>
              <w:t>可藉由教育改變</w:t>
            </w:r>
          </w:p>
          <w:p w14:paraId="08158EBB" w14:textId="77777777" w:rsidR="00622212" w:rsidRPr="00C1361E" w:rsidRDefault="00622212" w:rsidP="00E90E7B">
            <w:pPr>
              <w:spacing w:line="400" w:lineRule="exact"/>
              <w:rPr>
                <w:rFonts w:ascii="標楷體" w:eastAsia="標楷體" w:hAnsi="標楷體"/>
              </w:rPr>
            </w:pPr>
            <w:r w:rsidRPr="00C1361E">
              <w:rPr>
                <w:rFonts w:ascii="標楷體" w:eastAsia="標楷體" w:hAnsi="標楷體" w:hint="eastAsia"/>
              </w:rPr>
              <w:t>韓愈---上品（善焉而已矣）、中品（可導而上下也）、下品（畏威而寡罪）</w:t>
            </w:r>
          </w:p>
          <w:p w14:paraId="00EB3AE8" w14:textId="58BE4CC8" w:rsidR="00940259" w:rsidRPr="00C1361E" w:rsidRDefault="00622212" w:rsidP="00E90E7B">
            <w:pPr>
              <w:spacing w:line="400" w:lineRule="exact"/>
              <w:rPr>
                <w:rFonts w:ascii="標楷體" w:eastAsia="標楷體" w:hAnsi="標楷體"/>
              </w:rPr>
            </w:pPr>
            <w:r w:rsidRPr="00C1361E">
              <w:rPr>
                <w:rFonts w:ascii="標楷體" w:eastAsia="標楷體" w:hAnsi="標楷體" w:hint="eastAsia"/>
              </w:rPr>
              <w:t>教育可及於上品至下品</w:t>
            </w:r>
          </w:p>
        </w:tc>
      </w:tr>
      <w:tr w:rsidR="00940259" w:rsidRPr="00C1361E" w14:paraId="28C9C553" w14:textId="77777777" w:rsidTr="00FB33F1">
        <w:tc>
          <w:tcPr>
            <w:tcW w:w="421" w:type="dxa"/>
            <w:vAlign w:val="center"/>
          </w:tcPr>
          <w:p w14:paraId="2DA07FA7" w14:textId="75A17CE4" w:rsidR="00940259" w:rsidRPr="00C1361E" w:rsidRDefault="00FB33F1"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014E02B0" w14:textId="2AAE23D5" w:rsidR="00940259" w:rsidRPr="00C1361E" w:rsidRDefault="00FB33F1" w:rsidP="00E90E7B">
            <w:pPr>
              <w:spacing w:line="400" w:lineRule="exact"/>
              <w:rPr>
                <w:rFonts w:ascii="標楷體" w:eastAsia="標楷體" w:hAnsi="標楷體"/>
              </w:rPr>
            </w:pPr>
            <w:r w:rsidRPr="00C1361E">
              <w:rPr>
                <w:rFonts w:ascii="標楷體" w:eastAsia="標楷體" w:hAnsi="標楷體" w:hint="eastAsia"/>
              </w:rPr>
              <w:t>哪一位學者提出「性三品說」，認為三品人皆可教，中焉者可導而上下，教育對中品較有效。</w:t>
            </w:r>
            <w:r w:rsidRPr="00C1361E">
              <w:rPr>
                <w:rFonts w:ascii="標楷體" w:eastAsia="標楷體" w:hAnsi="標楷體" w:cs="Calibri"/>
              </w:rPr>
              <w:t> </w:t>
            </w:r>
            <w:r w:rsidRPr="00C1361E">
              <w:rPr>
                <w:rFonts w:ascii="標楷體" w:eastAsia="標楷體" w:hAnsi="標楷體" w:hint="eastAsia"/>
              </w:rPr>
              <w:br/>
              <w:t>(A)董仲舒</w:t>
            </w:r>
            <w:r w:rsidRPr="00C1361E">
              <w:rPr>
                <w:rFonts w:ascii="標楷體" w:eastAsia="標楷體" w:hAnsi="標楷體" w:cs="Calibri"/>
              </w:rPr>
              <w:t> </w:t>
            </w:r>
            <w:r w:rsidRPr="00C1361E">
              <w:rPr>
                <w:rFonts w:ascii="標楷體" w:eastAsia="標楷體" w:hAnsi="標楷體" w:hint="eastAsia"/>
              </w:rPr>
              <w:br/>
              <w:t>(B)韓愈</w:t>
            </w:r>
            <w:r w:rsidRPr="00C1361E">
              <w:rPr>
                <w:rFonts w:ascii="標楷體" w:eastAsia="標楷體" w:hAnsi="標楷體" w:cs="Calibri"/>
              </w:rPr>
              <w:t> </w:t>
            </w:r>
            <w:r w:rsidRPr="00C1361E">
              <w:rPr>
                <w:rFonts w:ascii="標楷體" w:eastAsia="標楷體" w:hAnsi="標楷體" w:hint="eastAsia"/>
              </w:rPr>
              <w:br/>
              <w:t>(C)王充</w:t>
            </w:r>
            <w:r w:rsidRPr="00C1361E">
              <w:rPr>
                <w:rFonts w:ascii="標楷體" w:eastAsia="標楷體" w:hAnsi="標楷體" w:cs="Calibri"/>
              </w:rPr>
              <w:t> </w:t>
            </w:r>
            <w:r w:rsidRPr="00C1361E">
              <w:rPr>
                <w:rFonts w:ascii="標楷體" w:eastAsia="標楷體" w:hAnsi="標楷體" w:hint="eastAsia"/>
              </w:rPr>
              <w:br/>
              <w:t>(D)柏拉圖</w:t>
            </w:r>
            <w:r w:rsidRPr="00C1361E">
              <w:rPr>
                <w:rFonts w:ascii="標楷體" w:eastAsia="標楷體" w:hAnsi="標楷體" w:cs="Calibri"/>
              </w:rPr>
              <w:t> </w:t>
            </w:r>
          </w:p>
        </w:tc>
      </w:tr>
      <w:tr w:rsidR="00940259" w:rsidRPr="00C1361E" w14:paraId="4459BA8A" w14:textId="77777777" w:rsidTr="00940259">
        <w:tc>
          <w:tcPr>
            <w:tcW w:w="421" w:type="dxa"/>
          </w:tcPr>
          <w:p w14:paraId="5FA3BB25" w14:textId="77777777" w:rsidR="00940259" w:rsidRPr="00C1361E" w:rsidRDefault="00940259" w:rsidP="00E90E7B">
            <w:pPr>
              <w:spacing w:line="400" w:lineRule="exact"/>
              <w:rPr>
                <w:rFonts w:ascii="標楷體" w:eastAsia="標楷體" w:hAnsi="標楷體"/>
                <w:b/>
              </w:rPr>
            </w:pPr>
            <w:r w:rsidRPr="00C1361E">
              <w:rPr>
                <w:rFonts w:ascii="標楷體" w:eastAsia="標楷體" w:hAnsi="標楷體" w:hint="eastAsia"/>
                <w:b/>
              </w:rPr>
              <w:t>解</w:t>
            </w:r>
          </w:p>
          <w:p w14:paraId="274F7669" w14:textId="77777777" w:rsidR="00940259" w:rsidRPr="00C1361E" w:rsidRDefault="00940259"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F99AFA3" w14:textId="77777777" w:rsidR="00FB33F1" w:rsidRPr="00C1361E" w:rsidRDefault="00FB33F1" w:rsidP="00E90E7B">
            <w:pPr>
              <w:spacing w:line="400" w:lineRule="exact"/>
              <w:rPr>
                <w:rFonts w:ascii="標楷體" w:eastAsia="標楷體" w:hAnsi="標楷體"/>
              </w:rPr>
            </w:pPr>
            <w:r w:rsidRPr="00C1361E">
              <w:rPr>
                <w:rFonts w:ascii="標楷體" w:eastAsia="標楷體" w:hAnsi="標楷體" w:hint="eastAsia"/>
              </w:rPr>
              <w:t>韓愈 (教育萬能論) 三品皆可教</w:t>
            </w:r>
          </w:p>
          <w:p w14:paraId="2E7E74F6" w14:textId="31AAEDC5" w:rsidR="00940259" w:rsidRPr="00C1361E" w:rsidRDefault="00FB33F1" w:rsidP="00E90E7B">
            <w:pPr>
              <w:spacing w:line="400" w:lineRule="exact"/>
              <w:rPr>
                <w:rFonts w:ascii="標楷體" w:eastAsia="標楷體" w:hAnsi="標楷體"/>
              </w:rPr>
            </w:pPr>
            <w:r w:rsidRPr="00C1361E">
              <w:rPr>
                <w:rFonts w:ascii="標楷體" w:eastAsia="標楷體" w:hAnsi="標楷體" w:hint="eastAsia"/>
              </w:rPr>
              <w:t>董仲舒, 王充 (教育非萬能) 只有中品可教</w:t>
            </w:r>
          </w:p>
        </w:tc>
      </w:tr>
      <w:tr w:rsidR="00940259" w:rsidRPr="00C1361E" w14:paraId="69E6533A" w14:textId="77777777" w:rsidTr="00C56BBD">
        <w:tc>
          <w:tcPr>
            <w:tcW w:w="421" w:type="dxa"/>
            <w:vAlign w:val="center"/>
          </w:tcPr>
          <w:p w14:paraId="41560A50" w14:textId="5F6D2EBA" w:rsidR="00940259" w:rsidRPr="00C1361E" w:rsidRDefault="00C56BBD"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1CD67229" w14:textId="4EF9C7A7" w:rsidR="00940259" w:rsidRPr="00C1361E" w:rsidRDefault="00C56BBD" w:rsidP="00E90E7B">
            <w:pPr>
              <w:spacing w:line="400" w:lineRule="exact"/>
              <w:rPr>
                <w:rFonts w:ascii="標楷體" w:eastAsia="標楷體" w:hAnsi="標楷體"/>
              </w:rPr>
            </w:pPr>
            <w:r w:rsidRPr="00C1361E">
              <w:rPr>
                <w:rFonts w:ascii="標楷體" w:eastAsia="標楷體" w:hAnsi="標楷體" w:hint="eastAsia"/>
              </w:rPr>
              <w:t>德國人巴斯多(B.asedow)於1774年12月創立泛愛學校，其思想深受何人影響？</w:t>
            </w:r>
            <w:r w:rsidRPr="00C1361E">
              <w:rPr>
                <w:rFonts w:ascii="標楷體" w:eastAsia="標楷體" w:hAnsi="標楷體" w:cs="Calibri"/>
              </w:rPr>
              <w:t> </w:t>
            </w:r>
            <w:r w:rsidRPr="00C1361E">
              <w:rPr>
                <w:rFonts w:ascii="標楷體" w:eastAsia="標楷體" w:hAnsi="標楷體" w:hint="eastAsia"/>
              </w:rPr>
              <w:br/>
              <w:t>(A)Froebel</w:t>
            </w:r>
            <w:r w:rsidRPr="00C1361E">
              <w:rPr>
                <w:rFonts w:ascii="標楷體" w:eastAsia="標楷體" w:hAnsi="標楷體" w:cs="Calibri"/>
              </w:rPr>
              <w:t> </w:t>
            </w:r>
            <w:r w:rsidRPr="00C1361E">
              <w:rPr>
                <w:rFonts w:ascii="標楷體" w:eastAsia="標楷體" w:hAnsi="標楷體" w:hint="eastAsia"/>
              </w:rPr>
              <w:br/>
              <w:t>(B)Pestalozzi</w:t>
            </w:r>
            <w:r w:rsidRPr="00C1361E">
              <w:rPr>
                <w:rFonts w:ascii="標楷體" w:eastAsia="標楷體" w:hAnsi="標楷體" w:cs="Calibri"/>
              </w:rPr>
              <w:t> </w:t>
            </w:r>
            <w:r w:rsidRPr="00C1361E">
              <w:rPr>
                <w:rFonts w:ascii="標楷體" w:eastAsia="標楷體" w:hAnsi="標楷體" w:hint="eastAsia"/>
              </w:rPr>
              <w:br/>
              <w:t>(C)Spranger</w:t>
            </w:r>
            <w:r w:rsidRPr="00C1361E">
              <w:rPr>
                <w:rFonts w:ascii="標楷體" w:eastAsia="標楷體" w:hAnsi="標楷體" w:cs="Calibri"/>
              </w:rPr>
              <w:t> </w:t>
            </w:r>
            <w:r w:rsidRPr="00C1361E">
              <w:rPr>
                <w:rFonts w:ascii="標楷體" w:eastAsia="標楷體" w:hAnsi="標楷體" w:hint="eastAsia"/>
              </w:rPr>
              <w:br/>
              <w:t xml:space="preserve">(D)Rousseau </w:t>
            </w:r>
          </w:p>
        </w:tc>
      </w:tr>
      <w:tr w:rsidR="00940259" w:rsidRPr="00C1361E" w14:paraId="70C20147" w14:textId="77777777" w:rsidTr="00940259">
        <w:tc>
          <w:tcPr>
            <w:tcW w:w="421" w:type="dxa"/>
          </w:tcPr>
          <w:p w14:paraId="4413CB16" w14:textId="77777777" w:rsidR="00940259" w:rsidRPr="00C1361E" w:rsidRDefault="00940259" w:rsidP="00E90E7B">
            <w:pPr>
              <w:spacing w:line="400" w:lineRule="exact"/>
              <w:rPr>
                <w:rFonts w:ascii="標楷體" w:eastAsia="標楷體" w:hAnsi="標楷體"/>
                <w:b/>
              </w:rPr>
            </w:pPr>
            <w:r w:rsidRPr="00C1361E">
              <w:rPr>
                <w:rFonts w:ascii="標楷體" w:eastAsia="標楷體" w:hAnsi="標楷體" w:hint="eastAsia"/>
                <w:b/>
              </w:rPr>
              <w:t>解</w:t>
            </w:r>
          </w:p>
          <w:p w14:paraId="4662DDDD" w14:textId="77777777" w:rsidR="00940259" w:rsidRPr="00C1361E" w:rsidRDefault="00940259"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9E63D14" w14:textId="10F3D99B" w:rsidR="00940259" w:rsidRPr="00C1361E" w:rsidRDefault="00C56BBD" w:rsidP="00E90E7B">
            <w:pPr>
              <w:spacing w:line="400" w:lineRule="exact"/>
              <w:rPr>
                <w:rFonts w:ascii="標楷體" w:eastAsia="標楷體" w:hAnsi="標楷體"/>
              </w:rPr>
            </w:pPr>
            <w:r w:rsidRPr="00C1361E">
              <w:rPr>
                <w:rFonts w:ascii="標楷體" w:eastAsia="標楷體" w:hAnsi="標楷體" w:hint="eastAsia"/>
              </w:rPr>
              <w:t>Basedow(巴)+Rousseau(盧梭)=不囉唆(用諧音記)!就是要創辦泛愛學校，落實教育思想。</w:t>
            </w:r>
          </w:p>
        </w:tc>
      </w:tr>
      <w:tr w:rsidR="00FB33F1" w:rsidRPr="00C1361E" w14:paraId="574BA951" w14:textId="77777777" w:rsidTr="00C56BBD">
        <w:tc>
          <w:tcPr>
            <w:tcW w:w="421" w:type="dxa"/>
            <w:vAlign w:val="center"/>
          </w:tcPr>
          <w:p w14:paraId="4DFDF92C" w14:textId="36458C3A" w:rsidR="00FB33F1" w:rsidRPr="00C1361E" w:rsidRDefault="00C56BBD"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234CE075" w14:textId="763DA73B" w:rsidR="00FB33F1" w:rsidRPr="00C1361E" w:rsidRDefault="00C56BBD" w:rsidP="00E90E7B">
            <w:pPr>
              <w:spacing w:line="400" w:lineRule="exact"/>
              <w:rPr>
                <w:rFonts w:ascii="標楷體" w:eastAsia="標楷體" w:hAnsi="標楷體"/>
              </w:rPr>
            </w:pPr>
            <w:r w:rsidRPr="00C1361E">
              <w:rPr>
                <w:rFonts w:ascii="標楷體" w:eastAsia="標楷體" w:hAnsi="標楷體" w:hint="eastAsia"/>
              </w:rPr>
              <w:t>反對一切足以發展個性的文藝活動，否定家庭功能，強調集體意志</w:t>
            </w:r>
            <w:r w:rsidRPr="00C1361E">
              <w:rPr>
                <w:rFonts w:ascii="標楷體" w:eastAsia="標楷體" w:hAnsi="標楷體" w:hint="eastAsia"/>
              </w:rPr>
              <w:br/>
              <w:t>(A)貝里克Pericles</w:t>
            </w:r>
            <w:r w:rsidRPr="00C1361E">
              <w:rPr>
                <w:rFonts w:ascii="標楷體" w:eastAsia="標楷體" w:hAnsi="標楷體" w:hint="eastAsia"/>
              </w:rPr>
              <w:br/>
              <w:t>(B)里克爾格斯</w:t>
            </w:r>
            <w:r w:rsidRPr="00C1361E">
              <w:rPr>
                <w:rFonts w:ascii="標楷體" w:eastAsia="標楷體" w:hAnsi="標楷體" w:hint="eastAsia"/>
              </w:rPr>
              <w:br/>
              <w:t>(C)佩脫拉克Petrach</w:t>
            </w:r>
            <w:r w:rsidRPr="00C1361E">
              <w:rPr>
                <w:rFonts w:ascii="標楷體" w:eastAsia="標楷體" w:hAnsi="標楷體" w:hint="eastAsia"/>
              </w:rPr>
              <w:br/>
            </w:r>
            <w:r w:rsidRPr="00C1361E">
              <w:rPr>
                <w:rFonts w:ascii="標楷體" w:eastAsia="標楷體" w:hAnsi="標楷體" w:hint="eastAsia"/>
              </w:rPr>
              <w:lastRenderedPageBreak/>
              <w:t>(D)西賽洛</w:t>
            </w:r>
          </w:p>
        </w:tc>
      </w:tr>
      <w:tr w:rsidR="00FB33F1" w:rsidRPr="00C1361E" w14:paraId="7186634B" w14:textId="77777777" w:rsidTr="00FB33F1">
        <w:tc>
          <w:tcPr>
            <w:tcW w:w="421" w:type="dxa"/>
          </w:tcPr>
          <w:p w14:paraId="0CAB66D7" w14:textId="77777777" w:rsidR="00FB33F1" w:rsidRPr="00C1361E" w:rsidRDefault="00FB33F1"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2694F47D" w14:textId="77777777" w:rsidR="00FB33F1" w:rsidRPr="00C1361E" w:rsidRDefault="00FB33F1"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B742398" w14:textId="572907FB" w:rsidR="00FB33F1" w:rsidRPr="00C1361E" w:rsidRDefault="00C56BBD" w:rsidP="00E90E7B">
            <w:pPr>
              <w:spacing w:line="400" w:lineRule="exact"/>
              <w:rPr>
                <w:rFonts w:ascii="標楷體" w:eastAsia="標楷體" w:hAnsi="標楷體"/>
              </w:rPr>
            </w:pPr>
            <w:r w:rsidRPr="00C1361E">
              <w:rPr>
                <w:rFonts w:ascii="標楷體" w:eastAsia="標楷體" w:hAnsi="標楷體" w:hint="eastAsia"/>
              </w:rPr>
              <w:t>Lycurgus:斯巴達教育</w:t>
            </w:r>
          </w:p>
        </w:tc>
      </w:tr>
      <w:tr w:rsidR="00FB33F1" w:rsidRPr="00C1361E" w14:paraId="39ACAA4F" w14:textId="77777777" w:rsidTr="008D094C">
        <w:tc>
          <w:tcPr>
            <w:tcW w:w="421" w:type="dxa"/>
            <w:vAlign w:val="center"/>
          </w:tcPr>
          <w:p w14:paraId="4B9C35B9" w14:textId="4C52D8A3" w:rsidR="00FB33F1" w:rsidRPr="00C1361E" w:rsidRDefault="008D094C"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42C5CF40" w14:textId="3EF15B92" w:rsidR="00FB33F1" w:rsidRPr="00C1361E" w:rsidRDefault="008D094C" w:rsidP="00E90E7B">
            <w:pPr>
              <w:spacing w:line="400" w:lineRule="exact"/>
              <w:rPr>
                <w:rFonts w:ascii="標楷體" w:eastAsia="標楷體" w:hAnsi="標楷體"/>
              </w:rPr>
            </w:pPr>
            <w:r w:rsidRPr="00C1361E">
              <w:rPr>
                <w:rFonts w:ascii="標楷體" w:eastAsia="標楷體" w:hAnsi="標楷體" w:hint="eastAsia"/>
              </w:rPr>
              <w:t>國民教育一辭由何人首先使用</w:t>
            </w:r>
            <w:r w:rsidRPr="00C1361E">
              <w:rPr>
                <w:rFonts w:ascii="標楷體" w:eastAsia="標楷體" w:hAnsi="標楷體" w:hint="eastAsia"/>
              </w:rPr>
              <w:br/>
              <w:t>(A)法國拉</w:t>
            </w:r>
            <w:r w:rsidRPr="00C1361E">
              <w:rPr>
                <w:rFonts w:ascii="標楷體" w:eastAsia="標楷體" w:hAnsi="標楷體" w:cs="MS Mincho"/>
              </w:rPr>
              <w:t>‧</w:t>
            </w:r>
            <w:r w:rsidRPr="00C1361E">
              <w:rPr>
                <w:rFonts w:ascii="標楷體" w:eastAsia="標楷體" w:hAnsi="標楷體" w:hint="eastAsia"/>
              </w:rPr>
              <w:t>沙羅臺Chalotais)</w:t>
            </w:r>
            <w:r w:rsidRPr="00C1361E">
              <w:rPr>
                <w:rFonts w:ascii="標楷體" w:eastAsia="標楷體" w:hAnsi="標楷體" w:cs="Calibri"/>
              </w:rPr>
              <w:t> </w:t>
            </w:r>
            <w:r w:rsidRPr="00C1361E">
              <w:rPr>
                <w:rFonts w:ascii="標楷體" w:eastAsia="標楷體" w:hAnsi="標楷體" w:hint="eastAsia"/>
              </w:rPr>
              <w:br/>
              <w:t>(B)杜威</w:t>
            </w:r>
            <w:r w:rsidRPr="00C1361E">
              <w:rPr>
                <w:rFonts w:ascii="標楷體" w:eastAsia="標楷體" w:hAnsi="標楷體" w:hint="eastAsia"/>
              </w:rPr>
              <w:br/>
              <w:t>(C)盧梭Rousseau</w:t>
            </w:r>
            <w:r w:rsidRPr="00C1361E">
              <w:rPr>
                <w:rFonts w:ascii="標楷體" w:eastAsia="標楷體" w:hAnsi="標楷體" w:hint="eastAsia"/>
              </w:rPr>
              <w:br/>
              <w:t xml:space="preserve">(D)德國的斐希特Fichit </w:t>
            </w:r>
          </w:p>
        </w:tc>
      </w:tr>
      <w:tr w:rsidR="00FB33F1" w:rsidRPr="00C1361E" w14:paraId="08D15A1B" w14:textId="77777777" w:rsidTr="00FB33F1">
        <w:tc>
          <w:tcPr>
            <w:tcW w:w="421" w:type="dxa"/>
          </w:tcPr>
          <w:p w14:paraId="300E6D4B" w14:textId="77777777" w:rsidR="00FB33F1" w:rsidRPr="00C1361E" w:rsidRDefault="00FB33F1" w:rsidP="00E90E7B">
            <w:pPr>
              <w:spacing w:line="400" w:lineRule="exact"/>
              <w:rPr>
                <w:rFonts w:ascii="標楷體" w:eastAsia="標楷體" w:hAnsi="標楷體"/>
                <w:b/>
              </w:rPr>
            </w:pPr>
            <w:r w:rsidRPr="00C1361E">
              <w:rPr>
                <w:rFonts w:ascii="標楷體" w:eastAsia="標楷體" w:hAnsi="標楷體" w:hint="eastAsia"/>
                <w:b/>
              </w:rPr>
              <w:t>解</w:t>
            </w:r>
          </w:p>
          <w:p w14:paraId="3483B2DC" w14:textId="77777777" w:rsidR="00FB33F1" w:rsidRPr="00C1361E" w:rsidRDefault="00FB33F1"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B7168E1" w14:textId="77777777" w:rsidR="00FB33F1" w:rsidRPr="00C1361E" w:rsidRDefault="00FB33F1" w:rsidP="00E90E7B">
            <w:pPr>
              <w:spacing w:line="400" w:lineRule="exact"/>
              <w:rPr>
                <w:rFonts w:ascii="標楷體" w:eastAsia="標楷體" w:hAnsi="標楷體"/>
              </w:rPr>
            </w:pPr>
          </w:p>
        </w:tc>
      </w:tr>
      <w:tr w:rsidR="00FB33F1" w:rsidRPr="00C1361E" w14:paraId="6C51CCE8" w14:textId="77777777" w:rsidTr="008D094C">
        <w:tc>
          <w:tcPr>
            <w:tcW w:w="421" w:type="dxa"/>
            <w:vAlign w:val="center"/>
          </w:tcPr>
          <w:p w14:paraId="627A7388" w14:textId="7AC5573D" w:rsidR="00FB33F1" w:rsidRPr="00C1361E" w:rsidRDefault="008D094C"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0EAF0B51" w14:textId="1F542969" w:rsidR="00FB33F1" w:rsidRPr="00C1361E" w:rsidRDefault="008D094C" w:rsidP="00E90E7B">
            <w:pPr>
              <w:spacing w:line="400" w:lineRule="exact"/>
              <w:rPr>
                <w:rFonts w:ascii="標楷體" w:eastAsia="標楷體" w:hAnsi="標楷體"/>
              </w:rPr>
            </w:pPr>
            <w:r w:rsidRPr="00C1361E">
              <w:rPr>
                <w:rFonts w:ascii="標楷體" w:eastAsia="標楷體" w:hAnsi="標楷體" w:hint="eastAsia"/>
              </w:rPr>
              <w:t>中國思想啟蒙之父?</w:t>
            </w:r>
            <w:r w:rsidRPr="00C1361E">
              <w:rPr>
                <w:rFonts w:ascii="標楷體" w:eastAsia="標楷體" w:hAnsi="標楷體" w:cs="Calibri"/>
              </w:rPr>
              <w:t> </w:t>
            </w:r>
            <w:r w:rsidRPr="00C1361E">
              <w:rPr>
                <w:rFonts w:ascii="標楷體" w:eastAsia="標楷體" w:hAnsi="標楷體" w:hint="eastAsia"/>
              </w:rPr>
              <w:br/>
              <w:t>(A)蔡元培</w:t>
            </w:r>
            <w:r w:rsidRPr="00C1361E">
              <w:rPr>
                <w:rFonts w:ascii="標楷體" w:eastAsia="標楷體" w:hAnsi="標楷體" w:cs="Calibri"/>
              </w:rPr>
              <w:t> </w:t>
            </w:r>
            <w:r w:rsidRPr="00C1361E">
              <w:rPr>
                <w:rFonts w:ascii="標楷體" w:eastAsia="標楷體" w:hAnsi="標楷體" w:hint="eastAsia"/>
              </w:rPr>
              <w:br/>
              <w:t>(B)黃宗羲</w:t>
            </w:r>
            <w:r w:rsidRPr="00C1361E">
              <w:rPr>
                <w:rFonts w:ascii="標楷體" w:eastAsia="標楷體" w:hAnsi="標楷體" w:cs="Calibri"/>
              </w:rPr>
              <w:t> </w:t>
            </w:r>
            <w:r w:rsidRPr="00C1361E">
              <w:rPr>
                <w:rFonts w:ascii="標楷體" w:eastAsia="標楷體" w:hAnsi="標楷體" w:hint="eastAsia"/>
              </w:rPr>
              <w:br/>
              <w:t>(C)顧顏武</w:t>
            </w:r>
            <w:r w:rsidRPr="00C1361E">
              <w:rPr>
                <w:rFonts w:ascii="標楷體" w:eastAsia="標楷體" w:hAnsi="標楷體" w:cs="Calibri"/>
              </w:rPr>
              <w:t> </w:t>
            </w:r>
            <w:r w:rsidRPr="00C1361E">
              <w:rPr>
                <w:rFonts w:ascii="標楷體" w:eastAsia="標楷體" w:hAnsi="標楷體" w:hint="eastAsia"/>
              </w:rPr>
              <w:br/>
              <w:t xml:space="preserve">(D)胡適 </w:t>
            </w:r>
          </w:p>
        </w:tc>
      </w:tr>
      <w:tr w:rsidR="00FB33F1" w:rsidRPr="00C1361E" w14:paraId="15BBC0CB" w14:textId="77777777" w:rsidTr="00FB33F1">
        <w:tc>
          <w:tcPr>
            <w:tcW w:w="421" w:type="dxa"/>
          </w:tcPr>
          <w:p w14:paraId="192EE01D" w14:textId="77777777" w:rsidR="00FB33F1" w:rsidRPr="00C1361E" w:rsidRDefault="00FB33F1" w:rsidP="00E90E7B">
            <w:pPr>
              <w:spacing w:line="400" w:lineRule="exact"/>
              <w:rPr>
                <w:rFonts w:ascii="標楷體" w:eastAsia="標楷體" w:hAnsi="標楷體"/>
                <w:b/>
              </w:rPr>
            </w:pPr>
            <w:r w:rsidRPr="00C1361E">
              <w:rPr>
                <w:rFonts w:ascii="標楷體" w:eastAsia="標楷體" w:hAnsi="標楷體" w:hint="eastAsia"/>
                <w:b/>
              </w:rPr>
              <w:t>解</w:t>
            </w:r>
          </w:p>
          <w:p w14:paraId="36586784" w14:textId="77777777" w:rsidR="00FB33F1" w:rsidRPr="00C1361E" w:rsidRDefault="00FB33F1"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8880885" w14:textId="2D0F7BDC" w:rsidR="00FB33F1" w:rsidRPr="00C1361E" w:rsidRDefault="008D094C" w:rsidP="00E90E7B">
            <w:pPr>
              <w:spacing w:line="400" w:lineRule="exact"/>
              <w:rPr>
                <w:rFonts w:ascii="標楷體" w:eastAsia="標楷體" w:hAnsi="標楷體"/>
              </w:rPr>
            </w:pPr>
            <w:r w:rsidRPr="00C1361E">
              <w:rPr>
                <w:rFonts w:ascii="標楷體" w:eastAsia="標楷體" w:hAnsi="標楷體" w:hint="eastAsia"/>
              </w:rPr>
              <w:t>中國OO之父：1.思想啟蒙-黃宗羲。2.現代教育-蔡元培。3.平民教育-晏陽初</w:t>
            </w:r>
          </w:p>
        </w:tc>
      </w:tr>
      <w:tr w:rsidR="00FB33F1" w:rsidRPr="00C1361E" w14:paraId="3FE2E349" w14:textId="77777777" w:rsidTr="00C70FB5">
        <w:tc>
          <w:tcPr>
            <w:tcW w:w="421" w:type="dxa"/>
            <w:vAlign w:val="center"/>
          </w:tcPr>
          <w:p w14:paraId="5EDFE391" w14:textId="125A38C8" w:rsidR="00FB33F1" w:rsidRPr="00C1361E" w:rsidRDefault="00C70FB5"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4E2A17E1" w14:textId="591EEC40" w:rsidR="00FB33F1" w:rsidRPr="00C1361E" w:rsidRDefault="00C70FB5" w:rsidP="00E90E7B">
            <w:pPr>
              <w:spacing w:line="400" w:lineRule="exact"/>
              <w:rPr>
                <w:rFonts w:ascii="標楷體" w:eastAsia="標楷體" w:hAnsi="標楷體"/>
              </w:rPr>
            </w:pPr>
            <w:r w:rsidRPr="00C1361E">
              <w:rPr>
                <w:rFonts w:ascii="標楷體" w:eastAsia="標楷體" w:hAnsi="標楷體" w:hint="eastAsia"/>
              </w:rPr>
              <w:t>試圖廢除科舉，取士均由學校升貢，建立三級學校制度</w:t>
            </w:r>
            <w:r w:rsidRPr="00C1361E">
              <w:rPr>
                <w:rFonts w:ascii="標楷體" w:eastAsia="標楷體" w:hAnsi="標楷體" w:hint="eastAsia"/>
              </w:rPr>
              <w:br/>
              <w:t>(A)王陽明</w:t>
            </w:r>
            <w:r w:rsidRPr="00C1361E">
              <w:rPr>
                <w:rFonts w:ascii="標楷體" w:eastAsia="標楷體" w:hAnsi="標楷體" w:hint="eastAsia"/>
              </w:rPr>
              <w:br/>
              <w:t>(B)范仲淹</w:t>
            </w:r>
            <w:r w:rsidRPr="00C1361E">
              <w:rPr>
                <w:rFonts w:ascii="標楷體" w:eastAsia="標楷體" w:hAnsi="標楷體" w:hint="eastAsia"/>
              </w:rPr>
              <w:br/>
              <w:t>(C)王安石</w:t>
            </w:r>
            <w:r w:rsidRPr="00C1361E">
              <w:rPr>
                <w:rFonts w:ascii="標楷體" w:eastAsia="標楷體" w:hAnsi="標楷體" w:hint="eastAsia"/>
              </w:rPr>
              <w:br/>
              <w:t>(D)蔡京</w:t>
            </w:r>
          </w:p>
        </w:tc>
      </w:tr>
      <w:tr w:rsidR="00FB33F1" w:rsidRPr="00C1361E" w14:paraId="1C618DA5" w14:textId="77777777" w:rsidTr="00FB33F1">
        <w:tc>
          <w:tcPr>
            <w:tcW w:w="421" w:type="dxa"/>
          </w:tcPr>
          <w:p w14:paraId="7E364B78" w14:textId="77777777" w:rsidR="00FB33F1" w:rsidRPr="00C1361E" w:rsidRDefault="00FB33F1" w:rsidP="00E90E7B">
            <w:pPr>
              <w:spacing w:line="400" w:lineRule="exact"/>
              <w:rPr>
                <w:rFonts w:ascii="標楷體" w:eastAsia="標楷體" w:hAnsi="標楷體"/>
                <w:b/>
              </w:rPr>
            </w:pPr>
            <w:r w:rsidRPr="00C1361E">
              <w:rPr>
                <w:rFonts w:ascii="標楷體" w:eastAsia="標楷體" w:hAnsi="標楷體" w:hint="eastAsia"/>
                <w:b/>
              </w:rPr>
              <w:t>解</w:t>
            </w:r>
          </w:p>
          <w:p w14:paraId="03FA46A4" w14:textId="77777777" w:rsidR="00FB33F1" w:rsidRPr="00C1361E" w:rsidRDefault="00FB33F1"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374A16C" w14:textId="30478793" w:rsidR="00FB33F1" w:rsidRPr="00C1361E" w:rsidRDefault="00C70FB5" w:rsidP="00E90E7B">
            <w:pPr>
              <w:spacing w:line="400" w:lineRule="exact"/>
              <w:rPr>
                <w:rFonts w:ascii="標楷體" w:eastAsia="標楷體" w:hAnsi="標楷體"/>
              </w:rPr>
            </w:pPr>
            <w:r w:rsidRPr="00C1361E">
              <w:rPr>
                <w:rFonts w:ascii="標楷體" w:eastAsia="標楷體" w:hAnsi="標楷體" w:hint="eastAsia"/>
                <w:b/>
                <w:color w:val="FF0000"/>
              </w:rPr>
              <w:t>蔡京</w:t>
            </w:r>
            <w:r w:rsidRPr="00C1361E">
              <w:rPr>
                <w:rFonts w:ascii="標楷體" w:eastAsia="標楷體" w:hAnsi="標楷體" w:hint="eastAsia"/>
              </w:rPr>
              <w:t>主持變法,提倡由學校升貢,以之取代考試,對於考試制度有相當程度影響。</w:t>
            </w:r>
            <w:r w:rsidRPr="00C1361E">
              <w:rPr>
                <w:rFonts w:ascii="標楷體" w:eastAsia="標楷體" w:hAnsi="標楷體" w:hint="eastAsia"/>
              </w:rPr>
              <w:br/>
            </w:r>
            <w:r w:rsidRPr="00C1361E">
              <w:rPr>
                <w:rFonts w:ascii="標楷體" w:eastAsia="標楷體" w:hAnsi="標楷體" w:hint="eastAsia"/>
                <w:b/>
                <w:color w:val="FF0000"/>
              </w:rPr>
              <w:t>王安石</w:t>
            </w:r>
            <w:r w:rsidRPr="00C1361E">
              <w:rPr>
                <w:rFonts w:ascii="標楷體" w:eastAsia="標楷體" w:hAnsi="標楷體" w:hint="eastAsia"/>
              </w:rPr>
              <w:t xml:space="preserve">認為神宗朝人才不足的理由： </w:t>
            </w:r>
            <w:r w:rsidRPr="00C1361E">
              <w:rPr>
                <w:rFonts w:ascii="標楷體" w:eastAsia="標楷體" w:hAnsi="標楷體" w:hint="eastAsia"/>
              </w:rPr>
              <w:br/>
              <w:t>1</w:t>
            </w:r>
            <w:r w:rsidRPr="00C1361E">
              <w:rPr>
                <w:rFonts w:ascii="標楷體" w:eastAsia="標楷體" w:hAnsi="標楷體" w:cs="Calibri"/>
              </w:rPr>
              <w:t> </w:t>
            </w:r>
            <w:r w:rsidRPr="00C1361E">
              <w:rPr>
                <w:rFonts w:ascii="標楷體" w:eastAsia="標楷體" w:hAnsi="標楷體" w:hint="eastAsia"/>
              </w:rPr>
              <w:t>學校制度敗壞。　2</w:t>
            </w:r>
            <w:r w:rsidRPr="00C1361E">
              <w:rPr>
                <w:rFonts w:ascii="標楷體" w:eastAsia="標楷體" w:hAnsi="標楷體" w:cs="Calibri"/>
              </w:rPr>
              <w:t> </w:t>
            </w:r>
            <w:r w:rsidRPr="00C1361E">
              <w:rPr>
                <w:rFonts w:ascii="標楷體" w:eastAsia="標楷體" w:hAnsi="標楷體" w:hint="eastAsia"/>
              </w:rPr>
              <w:t>學與用相違背。　3</w:t>
            </w:r>
            <w:r w:rsidRPr="00C1361E">
              <w:rPr>
                <w:rFonts w:ascii="標楷體" w:eastAsia="標楷體" w:hAnsi="標楷體" w:cs="Calibri"/>
              </w:rPr>
              <w:t> </w:t>
            </w:r>
            <w:r w:rsidRPr="00C1361E">
              <w:rPr>
                <w:rFonts w:ascii="標楷體" w:eastAsia="標楷體" w:hAnsi="標楷體" w:hint="eastAsia"/>
              </w:rPr>
              <w:t>考試的科目不對。</w:t>
            </w:r>
            <w:r w:rsidRPr="00C1361E">
              <w:rPr>
                <w:rFonts w:ascii="標楷體" w:eastAsia="標楷體" w:hAnsi="標楷體" w:hint="eastAsia"/>
              </w:rPr>
              <w:br/>
              <w:t xml:space="preserve">改正的方法有二： </w:t>
            </w:r>
            <w:r w:rsidRPr="00C1361E">
              <w:rPr>
                <w:rFonts w:ascii="標楷體" w:eastAsia="標楷體" w:hAnsi="標楷體" w:hint="eastAsia"/>
              </w:rPr>
              <w:br/>
              <w:t>1</w:t>
            </w:r>
            <w:r w:rsidRPr="00C1361E">
              <w:rPr>
                <w:rFonts w:ascii="標楷體" w:eastAsia="標楷體" w:hAnsi="標楷體" w:cs="Calibri"/>
              </w:rPr>
              <w:t> </w:t>
            </w:r>
            <w:r w:rsidRPr="00C1361E">
              <w:rPr>
                <w:rFonts w:ascii="標楷體" w:eastAsia="標楷體" w:hAnsi="標楷體" w:hint="eastAsia"/>
              </w:rPr>
              <w:t>治標：改革科舉，不考詩賦帖經墨義，只考經義和策論，發揮微言大義。</w:t>
            </w:r>
            <w:r w:rsidRPr="00C1361E">
              <w:rPr>
                <w:rFonts w:ascii="標楷體" w:eastAsia="標楷體" w:hAnsi="標楷體" w:hint="eastAsia"/>
              </w:rPr>
              <w:br/>
              <w:t>2</w:t>
            </w:r>
            <w:r w:rsidRPr="00C1361E">
              <w:rPr>
                <w:rFonts w:ascii="標楷體" w:eastAsia="標楷體" w:hAnsi="標楷體" w:cs="Calibri"/>
              </w:rPr>
              <w:t> </w:t>
            </w:r>
            <w:r w:rsidRPr="00C1361E">
              <w:rPr>
                <w:rFonts w:ascii="標楷體" w:eastAsia="標楷體" w:hAnsi="標楷體" w:hint="eastAsia"/>
              </w:rPr>
              <w:t>治本：改革學制，提高學校地位，打破科舉約束。此外還增設武學、律學和醫</w:t>
            </w:r>
          </w:p>
        </w:tc>
      </w:tr>
      <w:tr w:rsidR="00FB33F1" w:rsidRPr="00C1361E" w14:paraId="47985673" w14:textId="77777777" w:rsidTr="00034D7E">
        <w:tc>
          <w:tcPr>
            <w:tcW w:w="421" w:type="dxa"/>
            <w:vAlign w:val="center"/>
          </w:tcPr>
          <w:p w14:paraId="6583AB83" w14:textId="2B560092" w:rsidR="00FB33F1" w:rsidRPr="00C1361E" w:rsidRDefault="00034D7E" w:rsidP="00E90E7B">
            <w:pPr>
              <w:spacing w:line="400" w:lineRule="exact"/>
              <w:jc w:val="center"/>
              <w:rPr>
                <w:rFonts w:ascii="標楷體" w:eastAsia="標楷體" w:hAnsi="標楷體"/>
              </w:rPr>
            </w:pPr>
            <w:r w:rsidRPr="00C1361E">
              <w:rPr>
                <w:rFonts w:ascii="標楷體" w:eastAsia="標楷體" w:hAnsi="標楷體"/>
              </w:rPr>
              <w:t>B</w:t>
            </w:r>
          </w:p>
        </w:tc>
        <w:tc>
          <w:tcPr>
            <w:tcW w:w="10907" w:type="dxa"/>
          </w:tcPr>
          <w:p w14:paraId="07579FC1" w14:textId="20841738" w:rsidR="00FB33F1" w:rsidRPr="00C1361E" w:rsidRDefault="00034D7E" w:rsidP="00E90E7B">
            <w:pPr>
              <w:widowControl/>
              <w:spacing w:line="400" w:lineRule="exact"/>
              <w:rPr>
                <w:rFonts w:ascii="標楷體" w:eastAsia="標楷體" w:hAnsi="標楷體"/>
              </w:rPr>
            </w:pPr>
            <w:r w:rsidRPr="00C1361E">
              <w:rPr>
                <w:rFonts w:ascii="標楷體" w:eastAsia="標楷體" w:hAnsi="標楷體" w:hint="eastAsia"/>
              </w:rPr>
              <w:t>教育在變化氣質</w:t>
            </w:r>
            <w:r w:rsidRPr="00C1361E">
              <w:rPr>
                <w:rFonts w:ascii="標楷體" w:eastAsia="標楷體" w:hAnsi="標楷體" w:hint="eastAsia"/>
              </w:rPr>
              <w:br/>
              <w:t>(A)王陽明</w:t>
            </w:r>
            <w:r w:rsidRPr="00C1361E">
              <w:rPr>
                <w:rFonts w:ascii="標楷體" w:eastAsia="標楷體" w:hAnsi="標楷體" w:hint="eastAsia"/>
              </w:rPr>
              <w:br/>
              <w:t xml:space="preserve">(B)張載 </w:t>
            </w:r>
          </w:p>
        </w:tc>
      </w:tr>
      <w:tr w:rsidR="00FB33F1" w:rsidRPr="00C1361E" w14:paraId="77FF4332" w14:textId="77777777" w:rsidTr="00FB33F1">
        <w:tc>
          <w:tcPr>
            <w:tcW w:w="421" w:type="dxa"/>
          </w:tcPr>
          <w:p w14:paraId="3A39617B" w14:textId="77777777" w:rsidR="00FB33F1" w:rsidRPr="00C1361E" w:rsidRDefault="00FB33F1" w:rsidP="00E90E7B">
            <w:pPr>
              <w:spacing w:line="400" w:lineRule="exact"/>
              <w:rPr>
                <w:rFonts w:ascii="標楷體" w:eastAsia="標楷體" w:hAnsi="標楷體"/>
                <w:b/>
              </w:rPr>
            </w:pPr>
            <w:r w:rsidRPr="00C1361E">
              <w:rPr>
                <w:rFonts w:ascii="標楷體" w:eastAsia="標楷體" w:hAnsi="標楷體" w:hint="eastAsia"/>
                <w:b/>
              </w:rPr>
              <w:t>解</w:t>
            </w:r>
          </w:p>
          <w:p w14:paraId="465D6E25" w14:textId="77777777" w:rsidR="00FB33F1" w:rsidRPr="00C1361E" w:rsidRDefault="00FB33F1"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9575FB4" w14:textId="77777777" w:rsidR="00FB33F1" w:rsidRPr="00C1361E" w:rsidRDefault="00FB33F1" w:rsidP="00E90E7B">
            <w:pPr>
              <w:spacing w:line="400" w:lineRule="exact"/>
              <w:rPr>
                <w:rFonts w:ascii="標楷體" w:eastAsia="標楷體" w:hAnsi="標楷體"/>
              </w:rPr>
            </w:pPr>
          </w:p>
        </w:tc>
      </w:tr>
      <w:tr w:rsidR="00FB33F1" w:rsidRPr="00C1361E" w14:paraId="3A716F40" w14:textId="77777777" w:rsidTr="00861AC2">
        <w:tc>
          <w:tcPr>
            <w:tcW w:w="421" w:type="dxa"/>
            <w:vAlign w:val="center"/>
          </w:tcPr>
          <w:p w14:paraId="16C1C7F5" w14:textId="1D1282E7" w:rsidR="00FB33F1" w:rsidRPr="00C1361E" w:rsidRDefault="00861AC2" w:rsidP="00E90E7B">
            <w:pPr>
              <w:spacing w:line="400" w:lineRule="exact"/>
              <w:jc w:val="center"/>
              <w:rPr>
                <w:rFonts w:ascii="標楷體" w:eastAsia="標楷體" w:hAnsi="標楷體"/>
              </w:rPr>
            </w:pPr>
            <w:r w:rsidRPr="00C1361E">
              <w:rPr>
                <w:rFonts w:ascii="標楷體" w:eastAsia="標楷體" w:hAnsi="標楷體"/>
              </w:rPr>
              <w:t>B</w:t>
            </w:r>
          </w:p>
        </w:tc>
        <w:tc>
          <w:tcPr>
            <w:tcW w:w="10907" w:type="dxa"/>
          </w:tcPr>
          <w:p w14:paraId="6481708B" w14:textId="77777777" w:rsidR="00861AC2" w:rsidRPr="00C1361E" w:rsidRDefault="00861AC2" w:rsidP="00E90E7B">
            <w:pPr>
              <w:spacing w:line="400" w:lineRule="exact"/>
              <w:rPr>
                <w:rFonts w:ascii="標楷體" w:eastAsia="標楷體" w:hAnsi="標楷體"/>
              </w:rPr>
            </w:pPr>
            <w:r w:rsidRPr="00C1361E">
              <w:rPr>
                <w:rFonts w:ascii="標楷體" w:eastAsia="標楷體" w:hAnsi="標楷體" w:hint="eastAsia"/>
              </w:rPr>
              <w:t>施感官教學，以積木、七巧板、沙等實施感覺訓練</w:t>
            </w:r>
          </w:p>
          <w:p w14:paraId="54C7787C" w14:textId="77777777" w:rsidR="00861AC2" w:rsidRPr="00C1361E" w:rsidRDefault="00861AC2" w:rsidP="00E90E7B">
            <w:pPr>
              <w:spacing w:line="400" w:lineRule="exact"/>
              <w:rPr>
                <w:rFonts w:ascii="標楷體" w:eastAsia="標楷體" w:hAnsi="標楷體"/>
              </w:rPr>
            </w:pPr>
            <w:r w:rsidRPr="00C1361E">
              <w:rPr>
                <w:rFonts w:ascii="標楷體" w:eastAsia="標楷體" w:hAnsi="標楷體"/>
              </w:rPr>
              <w:t>(A)Rousseau</w:t>
            </w:r>
          </w:p>
          <w:p w14:paraId="03660DC9" w14:textId="77777777" w:rsidR="00861AC2" w:rsidRPr="00C1361E" w:rsidRDefault="00861AC2" w:rsidP="00E90E7B">
            <w:pPr>
              <w:spacing w:line="400" w:lineRule="exact"/>
              <w:rPr>
                <w:rFonts w:ascii="標楷體" w:eastAsia="標楷體" w:hAnsi="標楷體"/>
              </w:rPr>
            </w:pPr>
            <w:r w:rsidRPr="00C1361E">
              <w:rPr>
                <w:rFonts w:ascii="標楷體" w:eastAsia="標楷體" w:hAnsi="標楷體"/>
              </w:rPr>
              <w:t>(B)Montessori</w:t>
            </w:r>
          </w:p>
          <w:p w14:paraId="2320BFF9" w14:textId="342F7E71" w:rsidR="00FB33F1" w:rsidRPr="00C1361E" w:rsidRDefault="00861AC2" w:rsidP="00E90E7B">
            <w:pPr>
              <w:spacing w:line="400" w:lineRule="exact"/>
              <w:rPr>
                <w:rFonts w:ascii="標楷體" w:eastAsia="標楷體" w:hAnsi="標楷體"/>
              </w:rPr>
            </w:pPr>
            <w:r w:rsidRPr="00C1361E">
              <w:rPr>
                <w:rFonts w:ascii="標楷體" w:eastAsia="標楷體" w:hAnsi="標楷體"/>
              </w:rPr>
              <w:t xml:space="preserve">(C)Pesta </w:t>
            </w:r>
          </w:p>
        </w:tc>
      </w:tr>
      <w:tr w:rsidR="00FB33F1" w:rsidRPr="00C1361E" w14:paraId="1470E2C8" w14:textId="77777777" w:rsidTr="00FB33F1">
        <w:tc>
          <w:tcPr>
            <w:tcW w:w="421" w:type="dxa"/>
          </w:tcPr>
          <w:p w14:paraId="2CC5C224" w14:textId="77777777" w:rsidR="00FB33F1" w:rsidRPr="00C1361E" w:rsidRDefault="00FB33F1"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39B5BB64" w14:textId="77777777" w:rsidR="00FB33F1" w:rsidRPr="00C1361E" w:rsidRDefault="00FB33F1"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BE2BCC7" w14:textId="6684E916" w:rsidR="00FB33F1" w:rsidRPr="00C1361E" w:rsidRDefault="00861AC2" w:rsidP="00E90E7B">
            <w:pPr>
              <w:spacing w:line="400" w:lineRule="exact"/>
              <w:rPr>
                <w:rFonts w:ascii="標楷體" w:eastAsia="標楷體" w:hAnsi="標楷體"/>
              </w:rPr>
            </w:pPr>
            <w:r w:rsidRPr="00C1361E">
              <w:rPr>
                <w:rFonts w:ascii="標楷體" w:eastAsia="標楷體" w:hAnsi="標楷體" w:hint="eastAsia"/>
              </w:rPr>
              <w:t>棕色梯：感官教育</w:t>
            </w:r>
            <w:r w:rsidRPr="00C1361E">
              <w:rPr>
                <w:rFonts w:ascii="標楷體" w:eastAsia="標楷體" w:hAnsi="標楷體"/>
              </w:rPr>
              <w:t xml:space="preserve">  </w:t>
            </w:r>
            <w:r w:rsidRPr="00C1361E">
              <w:rPr>
                <w:rFonts w:ascii="標楷體" w:eastAsia="標楷體" w:hAnsi="標楷體" w:hint="eastAsia"/>
              </w:rPr>
              <w:t>紡錘棒箱：算術教育</w:t>
            </w:r>
            <w:r w:rsidRPr="00C1361E">
              <w:rPr>
                <w:rFonts w:ascii="標楷體" w:eastAsia="標楷體" w:hAnsi="標楷體"/>
              </w:rPr>
              <w:t xml:space="preserve">  </w:t>
            </w:r>
            <w:r w:rsidRPr="00C1361E">
              <w:rPr>
                <w:rFonts w:ascii="標楷體" w:eastAsia="標楷體" w:hAnsi="標楷體" w:hint="eastAsia"/>
              </w:rPr>
              <w:t>衣飾框：日常生活</w:t>
            </w:r>
            <w:r w:rsidRPr="00C1361E">
              <w:rPr>
                <w:rFonts w:ascii="標楷體" w:eastAsia="標楷體" w:hAnsi="標楷體"/>
              </w:rPr>
              <w:t xml:space="preserve">  </w:t>
            </w:r>
            <w:r w:rsidRPr="00C1361E">
              <w:rPr>
                <w:rFonts w:ascii="標楷體" w:eastAsia="標楷體" w:hAnsi="標楷體" w:hint="eastAsia"/>
              </w:rPr>
              <w:t>葉形嵌圖板：文化教育</w:t>
            </w:r>
          </w:p>
        </w:tc>
      </w:tr>
      <w:tr w:rsidR="00FB33F1" w:rsidRPr="00C1361E" w14:paraId="6E4D5A79" w14:textId="77777777" w:rsidTr="00FC050E">
        <w:tc>
          <w:tcPr>
            <w:tcW w:w="421" w:type="dxa"/>
            <w:vAlign w:val="center"/>
          </w:tcPr>
          <w:p w14:paraId="49B8C6E2" w14:textId="2D724B20" w:rsidR="00FB33F1" w:rsidRPr="00C1361E" w:rsidRDefault="00FC050E" w:rsidP="00E90E7B">
            <w:pPr>
              <w:spacing w:line="400" w:lineRule="exact"/>
              <w:jc w:val="center"/>
              <w:rPr>
                <w:rFonts w:ascii="標楷體" w:eastAsia="標楷體" w:hAnsi="標楷體"/>
              </w:rPr>
            </w:pPr>
            <w:r w:rsidRPr="00C1361E">
              <w:rPr>
                <w:rFonts w:ascii="標楷體" w:eastAsia="標楷體" w:hAnsi="標楷體"/>
              </w:rPr>
              <w:t>D</w:t>
            </w:r>
          </w:p>
        </w:tc>
        <w:tc>
          <w:tcPr>
            <w:tcW w:w="10907" w:type="dxa"/>
          </w:tcPr>
          <w:p w14:paraId="50B296BB" w14:textId="117415BA" w:rsidR="00FB33F1" w:rsidRPr="00C1361E" w:rsidRDefault="00FC050E" w:rsidP="00E90E7B">
            <w:pPr>
              <w:widowControl/>
              <w:spacing w:line="400" w:lineRule="exact"/>
              <w:rPr>
                <w:rFonts w:ascii="標楷體" w:eastAsia="標楷體" w:hAnsi="標楷體"/>
              </w:rPr>
            </w:pPr>
            <w:r w:rsidRPr="00C1361E">
              <w:rPr>
                <w:rFonts w:ascii="標楷體" w:eastAsia="標楷體" w:hAnsi="標楷體" w:hint="eastAsia"/>
              </w:rPr>
              <w:t>W.E.Doll(1993)後現代主義的觀點，提出四「R」原則來取代舊有的三「R」觀念，做為建構課程方案的基本原則，請問下列何者不是四「R」原則？</w:t>
            </w:r>
            <w:r w:rsidRPr="00C1361E">
              <w:rPr>
                <w:rFonts w:ascii="標楷體" w:eastAsia="標楷體" w:hAnsi="標楷體" w:cs="Calibri"/>
              </w:rPr>
              <w:t> </w:t>
            </w:r>
            <w:r w:rsidRPr="00C1361E">
              <w:rPr>
                <w:rFonts w:ascii="標楷體" w:eastAsia="標楷體" w:hAnsi="標楷體" w:hint="eastAsia"/>
              </w:rPr>
              <w:br/>
              <w:t>(A)豐富的(Rich)</w:t>
            </w:r>
            <w:r w:rsidRPr="00C1361E">
              <w:rPr>
                <w:rFonts w:ascii="標楷體" w:eastAsia="標楷體" w:hAnsi="標楷體" w:cs="Calibri"/>
              </w:rPr>
              <w:t>  </w:t>
            </w:r>
            <w:r w:rsidRPr="00C1361E">
              <w:rPr>
                <w:rFonts w:ascii="標楷體" w:eastAsia="標楷體" w:hAnsi="標楷體" w:hint="eastAsia"/>
              </w:rPr>
              <w:br/>
              <w:t>(B)回饋的(Recurisve)</w:t>
            </w:r>
            <w:r w:rsidRPr="00C1361E">
              <w:rPr>
                <w:rFonts w:ascii="標楷體" w:eastAsia="標楷體" w:hAnsi="標楷體" w:cs="Calibri"/>
              </w:rPr>
              <w:t>  </w:t>
            </w:r>
            <w:r w:rsidRPr="00C1361E">
              <w:rPr>
                <w:rFonts w:ascii="標楷體" w:eastAsia="標楷體" w:hAnsi="標楷體" w:hint="eastAsia"/>
              </w:rPr>
              <w:br/>
              <w:t>(C)關係的(Relational)</w:t>
            </w:r>
            <w:r w:rsidRPr="00C1361E">
              <w:rPr>
                <w:rFonts w:ascii="標楷體" w:eastAsia="標楷體" w:hAnsi="標楷體" w:cs="Calibri"/>
              </w:rPr>
              <w:t>  </w:t>
            </w:r>
            <w:r w:rsidRPr="00C1361E">
              <w:rPr>
                <w:rFonts w:ascii="標楷體" w:eastAsia="標楷體" w:hAnsi="標楷體" w:hint="eastAsia"/>
              </w:rPr>
              <w:br/>
              <w:t>(D)真實的(Real)</w:t>
            </w:r>
            <w:r w:rsidRPr="00C1361E">
              <w:rPr>
                <w:rFonts w:ascii="標楷體" w:eastAsia="標楷體" w:hAnsi="標楷體" w:cs="Calibri"/>
              </w:rPr>
              <w:t> </w:t>
            </w:r>
          </w:p>
        </w:tc>
      </w:tr>
      <w:tr w:rsidR="00FB33F1" w:rsidRPr="00C1361E" w14:paraId="32E0570B" w14:textId="77777777" w:rsidTr="00FB33F1">
        <w:tc>
          <w:tcPr>
            <w:tcW w:w="421" w:type="dxa"/>
          </w:tcPr>
          <w:p w14:paraId="2894CC4B" w14:textId="77777777" w:rsidR="00FB33F1" w:rsidRPr="00C1361E" w:rsidRDefault="00FB33F1" w:rsidP="00E90E7B">
            <w:pPr>
              <w:spacing w:line="400" w:lineRule="exact"/>
              <w:rPr>
                <w:rFonts w:ascii="標楷體" w:eastAsia="標楷體" w:hAnsi="標楷體"/>
                <w:b/>
              </w:rPr>
            </w:pPr>
            <w:r w:rsidRPr="00C1361E">
              <w:rPr>
                <w:rFonts w:ascii="標楷體" w:eastAsia="標楷體" w:hAnsi="標楷體" w:hint="eastAsia"/>
                <w:b/>
              </w:rPr>
              <w:t>解</w:t>
            </w:r>
          </w:p>
          <w:p w14:paraId="6F6E284B" w14:textId="77777777" w:rsidR="00FB33F1" w:rsidRPr="00C1361E" w:rsidRDefault="00FB33F1"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F05652E" w14:textId="77777777" w:rsidR="00FE6DF0" w:rsidRPr="00C1361E" w:rsidRDefault="00FE6DF0" w:rsidP="00E90E7B">
            <w:pPr>
              <w:spacing w:line="400" w:lineRule="exact"/>
              <w:rPr>
                <w:rFonts w:ascii="標楷體" w:eastAsia="標楷體" w:hAnsi="標楷體"/>
              </w:rPr>
            </w:pPr>
            <w:r w:rsidRPr="00C1361E">
              <w:rPr>
                <w:rFonts w:ascii="標楷體" w:eastAsia="標楷體" w:hAnsi="標楷體" w:hint="eastAsia"/>
              </w:rPr>
              <w:t>豐富(Rich)、回饋(Recurisve)、關係(Relational)、嚴謹(Rigorous)</w:t>
            </w:r>
          </w:p>
          <w:p w14:paraId="700CB749" w14:textId="2042CA3F" w:rsidR="00FB33F1" w:rsidRPr="00C1361E" w:rsidRDefault="00FB33F1" w:rsidP="00E90E7B">
            <w:pPr>
              <w:spacing w:line="400" w:lineRule="exact"/>
              <w:rPr>
                <w:rFonts w:ascii="標楷體" w:eastAsia="標楷體" w:hAnsi="標楷體"/>
              </w:rPr>
            </w:pPr>
          </w:p>
        </w:tc>
      </w:tr>
      <w:tr w:rsidR="00FB33F1" w:rsidRPr="00C1361E" w14:paraId="7E32D023" w14:textId="77777777" w:rsidTr="00797572">
        <w:tc>
          <w:tcPr>
            <w:tcW w:w="421" w:type="dxa"/>
            <w:vAlign w:val="center"/>
          </w:tcPr>
          <w:p w14:paraId="63780DA5" w14:textId="27750D4D" w:rsidR="00FB33F1" w:rsidRPr="00C1361E" w:rsidRDefault="00797572" w:rsidP="00E90E7B">
            <w:pPr>
              <w:spacing w:line="400" w:lineRule="exact"/>
              <w:jc w:val="center"/>
              <w:rPr>
                <w:rFonts w:ascii="標楷體" w:eastAsia="標楷體" w:hAnsi="標楷體"/>
              </w:rPr>
            </w:pPr>
            <w:r w:rsidRPr="00C1361E">
              <w:rPr>
                <w:rFonts w:ascii="標楷體" w:eastAsia="標楷體" w:hAnsi="標楷體"/>
              </w:rPr>
              <w:t>B</w:t>
            </w:r>
          </w:p>
        </w:tc>
        <w:tc>
          <w:tcPr>
            <w:tcW w:w="10907" w:type="dxa"/>
          </w:tcPr>
          <w:p w14:paraId="457F40CC" w14:textId="77777777" w:rsidR="00797572" w:rsidRPr="00C1361E" w:rsidRDefault="00797572" w:rsidP="00E90E7B">
            <w:pPr>
              <w:spacing w:line="400" w:lineRule="exact"/>
              <w:rPr>
                <w:rFonts w:ascii="標楷體" w:eastAsia="標楷體" w:hAnsi="標楷體"/>
              </w:rPr>
            </w:pPr>
            <w:r w:rsidRPr="00C1361E">
              <w:rPr>
                <w:rFonts w:ascii="標楷體" w:eastAsia="標楷體" w:hAnsi="標楷體" w:hint="eastAsia"/>
              </w:rPr>
              <w:t>就明代大儒王陽明的觀點而言，教育的主要目的之一應在於：</w:t>
            </w:r>
          </w:p>
          <w:p w14:paraId="3DE5A834" w14:textId="77777777" w:rsidR="00797572" w:rsidRPr="00C1361E" w:rsidRDefault="00797572" w:rsidP="00E90E7B">
            <w:pPr>
              <w:spacing w:line="400" w:lineRule="exact"/>
              <w:rPr>
                <w:rFonts w:ascii="標楷體" w:eastAsia="標楷體" w:hAnsi="標楷體"/>
              </w:rPr>
            </w:pPr>
            <w:r w:rsidRPr="00C1361E">
              <w:rPr>
                <w:rFonts w:ascii="標楷體" w:eastAsia="標楷體" w:hAnsi="標楷體" w:hint="eastAsia"/>
              </w:rPr>
              <w:t>(A)使學生窮盡外在事物的道理與知識</w:t>
            </w:r>
          </w:p>
          <w:p w14:paraId="2E72A16B" w14:textId="77777777" w:rsidR="00797572" w:rsidRPr="00C1361E" w:rsidRDefault="00797572" w:rsidP="00E90E7B">
            <w:pPr>
              <w:spacing w:line="400" w:lineRule="exact"/>
              <w:rPr>
                <w:rFonts w:ascii="標楷體" w:eastAsia="標楷體" w:hAnsi="標楷體"/>
              </w:rPr>
            </w:pPr>
            <w:r w:rsidRPr="00C1361E">
              <w:rPr>
                <w:rFonts w:ascii="標楷體" w:eastAsia="標楷體" w:hAnsi="標楷體"/>
              </w:rPr>
              <w:t>(B)</w:t>
            </w:r>
            <w:r w:rsidRPr="00C1361E">
              <w:rPr>
                <w:rFonts w:ascii="標楷體" w:eastAsia="標楷體" w:hAnsi="標楷體" w:hint="eastAsia"/>
              </w:rPr>
              <w:t>致</w:t>
            </w:r>
            <w:r w:rsidRPr="00C1361E">
              <w:rPr>
                <w:rFonts w:ascii="標楷體" w:eastAsia="標楷體" w:hAnsi="標楷體" w:cs="新細明體" w:hint="eastAsia"/>
              </w:rPr>
              <w:t>良</w:t>
            </w:r>
            <w:r w:rsidRPr="00C1361E">
              <w:rPr>
                <w:rFonts w:ascii="標楷體" w:eastAsia="標楷體" w:hAnsi="標楷體" w:hint="eastAsia"/>
              </w:rPr>
              <w:t>知</w:t>
            </w:r>
          </w:p>
          <w:p w14:paraId="7EA74721" w14:textId="77777777" w:rsidR="00797572" w:rsidRPr="00C1361E" w:rsidRDefault="00797572" w:rsidP="00E90E7B">
            <w:pPr>
              <w:spacing w:line="400" w:lineRule="exact"/>
              <w:rPr>
                <w:rFonts w:ascii="標楷體" w:eastAsia="標楷體" w:hAnsi="標楷體"/>
              </w:rPr>
            </w:pPr>
            <w:r w:rsidRPr="00C1361E">
              <w:rPr>
                <w:rFonts w:ascii="標楷體" w:eastAsia="標楷體" w:hAnsi="標楷體" w:hint="eastAsia"/>
              </w:rPr>
              <w:t>(C)培養從政能力</w:t>
            </w:r>
          </w:p>
          <w:p w14:paraId="0FB06C2E" w14:textId="7E26897A" w:rsidR="00FB33F1" w:rsidRPr="00C1361E" w:rsidRDefault="00797572" w:rsidP="00E90E7B">
            <w:pPr>
              <w:spacing w:line="400" w:lineRule="exact"/>
              <w:rPr>
                <w:rFonts w:ascii="標楷體" w:eastAsia="標楷體" w:hAnsi="標楷體"/>
              </w:rPr>
            </w:pPr>
            <w:r w:rsidRPr="00C1361E">
              <w:rPr>
                <w:rFonts w:ascii="標楷體" w:eastAsia="標楷體" w:hAnsi="標楷體" w:hint="eastAsia"/>
              </w:rPr>
              <w:t xml:space="preserve">(D)提升多元文化素養 </w:t>
            </w:r>
          </w:p>
        </w:tc>
      </w:tr>
      <w:tr w:rsidR="00FB33F1" w:rsidRPr="00C1361E" w14:paraId="53484BE8" w14:textId="77777777" w:rsidTr="00FB33F1">
        <w:tc>
          <w:tcPr>
            <w:tcW w:w="421" w:type="dxa"/>
          </w:tcPr>
          <w:p w14:paraId="7E67CE17" w14:textId="77777777" w:rsidR="00FB33F1" w:rsidRPr="00C1361E" w:rsidRDefault="00FB33F1" w:rsidP="00E90E7B">
            <w:pPr>
              <w:spacing w:line="400" w:lineRule="exact"/>
              <w:rPr>
                <w:rFonts w:ascii="標楷體" w:eastAsia="標楷體" w:hAnsi="標楷體"/>
                <w:b/>
              </w:rPr>
            </w:pPr>
            <w:r w:rsidRPr="00C1361E">
              <w:rPr>
                <w:rFonts w:ascii="標楷體" w:eastAsia="標楷體" w:hAnsi="標楷體" w:hint="eastAsia"/>
                <w:b/>
              </w:rPr>
              <w:t>解</w:t>
            </w:r>
          </w:p>
          <w:p w14:paraId="6F5A4077" w14:textId="77777777" w:rsidR="00FB33F1" w:rsidRPr="00C1361E" w:rsidRDefault="00FB33F1"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467F5A9" w14:textId="77777777" w:rsidR="00FB33F1" w:rsidRPr="00C1361E" w:rsidRDefault="00FB33F1" w:rsidP="00E90E7B">
            <w:pPr>
              <w:spacing w:line="400" w:lineRule="exact"/>
              <w:rPr>
                <w:rFonts w:ascii="標楷體" w:eastAsia="標楷體" w:hAnsi="標楷體"/>
              </w:rPr>
            </w:pPr>
          </w:p>
        </w:tc>
      </w:tr>
      <w:tr w:rsidR="00861AC2" w:rsidRPr="00C1361E" w14:paraId="457F45B4" w14:textId="77777777" w:rsidTr="002F6F89">
        <w:tc>
          <w:tcPr>
            <w:tcW w:w="421" w:type="dxa"/>
            <w:vAlign w:val="center"/>
          </w:tcPr>
          <w:p w14:paraId="248E1456" w14:textId="3928EA86" w:rsidR="00861AC2" w:rsidRPr="00C1361E" w:rsidRDefault="002F6F89"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79AEE475" w14:textId="3FA1B1A5" w:rsidR="00861AC2" w:rsidRPr="00C1361E" w:rsidRDefault="002F6F89" w:rsidP="00E90E7B">
            <w:pPr>
              <w:spacing w:line="400" w:lineRule="exact"/>
              <w:rPr>
                <w:rFonts w:ascii="標楷體" w:eastAsia="標楷體" w:hAnsi="標楷體"/>
              </w:rPr>
            </w:pPr>
            <w:r w:rsidRPr="00C1361E">
              <w:rPr>
                <w:rFonts w:ascii="標楷體" w:eastAsia="標楷體" w:hAnsi="標楷體" w:hint="eastAsia"/>
              </w:rPr>
              <w:t>西方近代大學的形成，主要是源於歐洲中古時期的：</w:t>
            </w:r>
            <w:r w:rsidRPr="00C1361E">
              <w:rPr>
                <w:rFonts w:ascii="標楷體" w:eastAsia="標楷體" w:hAnsi="標楷體" w:cs="Calibri"/>
              </w:rPr>
              <w:t> </w:t>
            </w:r>
            <w:r w:rsidRPr="00C1361E">
              <w:rPr>
                <w:rFonts w:ascii="標楷體" w:eastAsia="標楷體" w:hAnsi="標楷體" w:hint="eastAsia"/>
              </w:rPr>
              <w:br/>
              <w:t>(A)藝徒教育制度(apprenticeship)</w:t>
            </w:r>
            <w:r w:rsidRPr="00C1361E">
              <w:rPr>
                <w:rFonts w:ascii="標楷體" w:eastAsia="標楷體" w:hAnsi="標楷體" w:cs="Calibri"/>
              </w:rPr>
              <w:t> </w:t>
            </w:r>
            <w:r w:rsidRPr="00C1361E">
              <w:rPr>
                <w:rFonts w:ascii="標楷體" w:eastAsia="標楷體" w:hAnsi="標楷體" w:hint="eastAsia"/>
              </w:rPr>
              <w:br/>
              <w:t>(B)導生制度</w:t>
            </w:r>
            <w:r w:rsidRPr="00C1361E">
              <w:rPr>
                <w:rFonts w:ascii="標楷體" w:eastAsia="標楷體" w:hAnsi="標楷體" w:cs="Calibri"/>
              </w:rPr>
              <w:t> </w:t>
            </w:r>
            <w:r w:rsidRPr="00C1361E">
              <w:rPr>
                <w:rFonts w:ascii="標楷體" w:eastAsia="標楷體" w:hAnsi="標楷體" w:hint="eastAsia"/>
              </w:rPr>
              <w:br/>
              <w:t>(C)武(騎)士教育</w:t>
            </w:r>
            <w:r w:rsidRPr="00C1361E">
              <w:rPr>
                <w:rFonts w:ascii="標楷體" w:eastAsia="標楷體" w:hAnsi="標楷體" w:cs="Calibri"/>
              </w:rPr>
              <w:t> </w:t>
            </w:r>
            <w:r w:rsidRPr="00C1361E">
              <w:rPr>
                <w:rFonts w:ascii="標楷體" w:eastAsia="標楷體" w:hAnsi="標楷體" w:hint="eastAsia"/>
              </w:rPr>
              <w:br/>
              <w:t>(D)行會(gild)組織</w:t>
            </w:r>
            <w:r w:rsidRPr="00C1361E">
              <w:rPr>
                <w:rFonts w:ascii="標楷體" w:eastAsia="標楷體" w:hAnsi="標楷體" w:cs="Calibri"/>
              </w:rPr>
              <w:t> </w:t>
            </w:r>
          </w:p>
        </w:tc>
      </w:tr>
      <w:tr w:rsidR="00861AC2" w:rsidRPr="00C1361E" w14:paraId="11D98B30" w14:textId="77777777" w:rsidTr="00861AC2">
        <w:tc>
          <w:tcPr>
            <w:tcW w:w="421" w:type="dxa"/>
          </w:tcPr>
          <w:p w14:paraId="3EA1E521" w14:textId="77777777" w:rsidR="00861AC2" w:rsidRPr="00C1361E" w:rsidRDefault="00861AC2" w:rsidP="00E90E7B">
            <w:pPr>
              <w:spacing w:line="400" w:lineRule="exact"/>
              <w:rPr>
                <w:rFonts w:ascii="標楷體" w:eastAsia="標楷體" w:hAnsi="標楷體"/>
                <w:b/>
              </w:rPr>
            </w:pPr>
            <w:r w:rsidRPr="00C1361E">
              <w:rPr>
                <w:rFonts w:ascii="標楷體" w:eastAsia="標楷體" w:hAnsi="標楷體" w:hint="eastAsia"/>
                <w:b/>
              </w:rPr>
              <w:t>解</w:t>
            </w:r>
          </w:p>
          <w:p w14:paraId="63DFFB8D" w14:textId="77777777" w:rsidR="00861AC2" w:rsidRPr="00C1361E" w:rsidRDefault="00861AC2"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22C244E3" w14:textId="58080514" w:rsidR="00861AC2" w:rsidRPr="00C1361E" w:rsidRDefault="002F6F89" w:rsidP="00E90E7B">
            <w:pPr>
              <w:spacing w:line="400" w:lineRule="exact"/>
              <w:rPr>
                <w:rFonts w:ascii="標楷體" w:eastAsia="標楷體" w:hAnsi="標楷體"/>
              </w:rPr>
            </w:pPr>
            <w:r w:rsidRPr="00C1361E">
              <w:rPr>
                <w:rFonts w:ascii="標楷體" w:eastAsia="標楷體" w:hAnsi="標楷體" w:hint="eastAsia"/>
              </w:rPr>
              <w:t>藝徒制度</w:t>
            </w:r>
            <w:r w:rsidRPr="00C1361E">
              <w:rPr>
                <w:rFonts w:ascii="標楷體" w:eastAsia="標楷體" w:hAnsi="標楷體" w:cs="Calibri"/>
              </w:rPr>
              <w:t> </w:t>
            </w:r>
            <w:r w:rsidRPr="00C1361E">
              <w:rPr>
                <w:rFonts w:ascii="標楷體" w:eastAsia="標楷體" w:hAnsi="標楷體" w:hint="eastAsia"/>
              </w:rPr>
              <w:t xml:space="preserve"> 行會</w:t>
            </w:r>
            <w:r w:rsidRPr="00C1361E">
              <w:rPr>
                <w:rFonts w:ascii="標楷體" w:eastAsia="標楷體" w:hAnsi="標楷體" w:cs="Calibri"/>
              </w:rPr>
              <w:t> </w:t>
            </w:r>
            <w:r w:rsidRPr="00C1361E">
              <w:rPr>
                <w:rFonts w:ascii="標楷體" w:eastAsia="標楷體" w:hAnsi="標楷體" w:hint="eastAsia"/>
              </w:rPr>
              <w:t xml:space="preserve"> 大學</w:t>
            </w:r>
            <w:r w:rsidRPr="00C1361E">
              <w:rPr>
                <w:rFonts w:ascii="標楷體" w:eastAsia="標楷體" w:hAnsi="標楷體" w:cs="Calibri"/>
              </w:rPr>
              <w:t>   </w:t>
            </w:r>
          </w:p>
        </w:tc>
      </w:tr>
      <w:tr w:rsidR="00861AC2" w:rsidRPr="00C1361E" w14:paraId="2EB243DD" w14:textId="77777777" w:rsidTr="00C2449B">
        <w:tc>
          <w:tcPr>
            <w:tcW w:w="421" w:type="dxa"/>
            <w:vAlign w:val="center"/>
          </w:tcPr>
          <w:p w14:paraId="61BD784B" w14:textId="77BC5E45" w:rsidR="00861AC2" w:rsidRPr="00C1361E" w:rsidRDefault="00C2449B"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7E22D8DF" w14:textId="77777777" w:rsidR="00C2449B" w:rsidRPr="00C1361E" w:rsidRDefault="00C2449B" w:rsidP="00E90E7B">
            <w:pPr>
              <w:spacing w:line="400" w:lineRule="exact"/>
              <w:rPr>
                <w:rFonts w:ascii="標楷體" w:eastAsia="標楷體" w:hAnsi="標楷體"/>
              </w:rPr>
            </w:pPr>
            <w:r w:rsidRPr="00C1361E">
              <w:rPr>
                <w:rFonts w:ascii="標楷體" w:eastAsia="標楷體" w:hAnsi="標楷體" w:hint="eastAsia"/>
              </w:rPr>
              <w:t xml:space="preserve">何人主張「人是唯一需要被教育的動物」？ </w:t>
            </w:r>
          </w:p>
          <w:p w14:paraId="19E6DC9F" w14:textId="77777777" w:rsidR="00C2449B" w:rsidRPr="00C1361E" w:rsidRDefault="00C2449B" w:rsidP="00E90E7B">
            <w:pPr>
              <w:spacing w:line="400" w:lineRule="exact"/>
              <w:rPr>
                <w:rFonts w:ascii="標楷體" w:eastAsia="標楷體" w:hAnsi="標楷體"/>
              </w:rPr>
            </w:pPr>
            <w:r w:rsidRPr="00C1361E">
              <w:rPr>
                <w:rFonts w:ascii="標楷體" w:eastAsia="標楷體" w:hAnsi="標楷體" w:hint="eastAsia"/>
              </w:rPr>
              <w:t xml:space="preserve">(A)柏拉圖(Plato)　</w:t>
            </w:r>
          </w:p>
          <w:p w14:paraId="48AA921C" w14:textId="77777777" w:rsidR="00C2449B" w:rsidRPr="00C1361E" w:rsidRDefault="00C2449B" w:rsidP="00E90E7B">
            <w:pPr>
              <w:spacing w:line="400" w:lineRule="exact"/>
              <w:rPr>
                <w:rFonts w:ascii="標楷體" w:eastAsia="標楷體" w:hAnsi="標楷體"/>
              </w:rPr>
            </w:pPr>
            <w:r w:rsidRPr="00C1361E">
              <w:rPr>
                <w:rFonts w:ascii="標楷體" w:eastAsia="標楷體" w:hAnsi="標楷體" w:hint="eastAsia"/>
              </w:rPr>
              <w:t xml:space="preserve">(B)赫欽斯(Hutchines)　</w:t>
            </w:r>
          </w:p>
          <w:p w14:paraId="52B4078D" w14:textId="77777777" w:rsidR="00C2449B" w:rsidRPr="00C1361E" w:rsidRDefault="00C2449B" w:rsidP="00E90E7B">
            <w:pPr>
              <w:spacing w:line="400" w:lineRule="exact"/>
              <w:rPr>
                <w:rFonts w:ascii="標楷體" w:eastAsia="標楷體" w:hAnsi="標楷體"/>
              </w:rPr>
            </w:pPr>
            <w:r w:rsidRPr="00C1361E">
              <w:rPr>
                <w:rFonts w:ascii="標楷體" w:eastAsia="標楷體" w:hAnsi="標楷體" w:hint="eastAsia"/>
              </w:rPr>
              <w:t xml:space="preserve">(C)馬斯洛( Maslow)　</w:t>
            </w:r>
          </w:p>
          <w:p w14:paraId="3CBCB681" w14:textId="1A3B8079" w:rsidR="00861AC2" w:rsidRPr="00C1361E" w:rsidRDefault="00C2449B" w:rsidP="00E90E7B">
            <w:pPr>
              <w:spacing w:line="400" w:lineRule="exact"/>
              <w:rPr>
                <w:rFonts w:ascii="標楷體" w:eastAsia="標楷體" w:hAnsi="標楷體"/>
              </w:rPr>
            </w:pPr>
            <w:r w:rsidRPr="00C1361E">
              <w:rPr>
                <w:rFonts w:ascii="標楷體" w:eastAsia="標楷體" w:hAnsi="標楷體" w:hint="eastAsia"/>
              </w:rPr>
              <w:t>(D)康德( Kant)</w:t>
            </w:r>
          </w:p>
        </w:tc>
      </w:tr>
      <w:tr w:rsidR="00861AC2" w:rsidRPr="00C1361E" w14:paraId="3F1E141C" w14:textId="77777777" w:rsidTr="00861AC2">
        <w:tc>
          <w:tcPr>
            <w:tcW w:w="421" w:type="dxa"/>
          </w:tcPr>
          <w:p w14:paraId="07E23654" w14:textId="77777777" w:rsidR="00861AC2" w:rsidRPr="00C1361E" w:rsidRDefault="00861AC2" w:rsidP="00E90E7B">
            <w:pPr>
              <w:spacing w:line="400" w:lineRule="exact"/>
              <w:rPr>
                <w:rFonts w:ascii="標楷體" w:eastAsia="標楷體" w:hAnsi="標楷體"/>
                <w:b/>
              </w:rPr>
            </w:pPr>
            <w:r w:rsidRPr="00C1361E">
              <w:rPr>
                <w:rFonts w:ascii="標楷體" w:eastAsia="標楷體" w:hAnsi="標楷體" w:hint="eastAsia"/>
                <w:b/>
              </w:rPr>
              <w:t>解</w:t>
            </w:r>
          </w:p>
          <w:p w14:paraId="0C4ADB1B" w14:textId="77777777" w:rsidR="00861AC2" w:rsidRPr="00C1361E" w:rsidRDefault="00861AC2"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2EC46331" w14:textId="77777777" w:rsidR="00861AC2" w:rsidRPr="00C1361E" w:rsidRDefault="00861AC2" w:rsidP="00E90E7B">
            <w:pPr>
              <w:spacing w:line="400" w:lineRule="exact"/>
              <w:rPr>
                <w:rFonts w:ascii="標楷體" w:eastAsia="標楷體" w:hAnsi="標楷體"/>
              </w:rPr>
            </w:pPr>
          </w:p>
        </w:tc>
      </w:tr>
      <w:tr w:rsidR="00861AC2" w:rsidRPr="00C1361E" w14:paraId="49024F52" w14:textId="77777777" w:rsidTr="00C2449B">
        <w:tc>
          <w:tcPr>
            <w:tcW w:w="421" w:type="dxa"/>
            <w:vAlign w:val="center"/>
          </w:tcPr>
          <w:p w14:paraId="7FF650AF" w14:textId="096823E4" w:rsidR="00861AC2" w:rsidRPr="00C1361E" w:rsidRDefault="00C2449B"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7E719848" w14:textId="77777777" w:rsidR="00C2449B" w:rsidRPr="00C1361E" w:rsidRDefault="00C2449B" w:rsidP="00E90E7B">
            <w:pPr>
              <w:spacing w:line="400" w:lineRule="exact"/>
              <w:rPr>
                <w:rFonts w:ascii="標楷體" w:eastAsia="標楷體" w:hAnsi="標楷體"/>
              </w:rPr>
            </w:pPr>
            <w:r w:rsidRPr="00C1361E">
              <w:rPr>
                <w:rFonts w:ascii="標楷體" w:eastAsia="標楷體" w:hAnsi="標楷體" w:hint="eastAsia"/>
              </w:rPr>
              <w:t>不斷地去嘗試每種可能的排列法，直到找出正確答案，為正式、機械的一組規則</w:t>
            </w:r>
          </w:p>
          <w:p w14:paraId="66EBEE93" w14:textId="77777777" w:rsidR="00C2449B" w:rsidRPr="00C1361E" w:rsidRDefault="00C2449B" w:rsidP="00E90E7B">
            <w:pPr>
              <w:spacing w:line="400" w:lineRule="exact"/>
              <w:rPr>
                <w:rFonts w:ascii="標楷體" w:eastAsia="標楷體" w:hAnsi="標楷體"/>
              </w:rPr>
            </w:pPr>
            <w:r w:rsidRPr="00C1361E">
              <w:rPr>
                <w:rFonts w:ascii="標楷體" w:eastAsia="標楷體" w:hAnsi="標楷體" w:hint="eastAsia"/>
              </w:rPr>
              <w:t>(A)聚歛性思考</w:t>
            </w:r>
          </w:p>
          <w:p w14:paraId="042C7751" w14:textId="77777777" w:rsidR="00C2449B" w:rsidRPr="00C1361E" w:rsidRDefault="00C2449B" w:rsidP="00E90E7B">
            <w:pPr>
              <w:spacing w:line="400" w:lineRule="exact"/>
              <w:rPr>
                <w:rFonts w:ascii="標楷體" w:eastAsia="標楷體" w:hAnsi="標楷體"/>
              </w:rPr>
            </w:pPr>
            <w:r w:rsidRPr="00C1361E">
              <w:rPr>
                <w:rFonts w:ascii="標楷體" w:eastAsia="標楷體" w:hAnsi="標楷體" w:hint="eastAsia"/>
              </w:rPr>
              <w:t>(B)擴散性思考</w:t>
            </w:r>
          </w:p>
          <w:p w14:paraId="38E9FFD8" w14:textId="77777777" w:rsidR="00C2449B" w:rsidRPr="00C1361E" w:rsidRDefault="00C2449B" w:rsidP="00E90E7B">
            <w:pPr>
              <w:spacing w:line="400" w:lineRule="exact"/>
              <w:rPr>
                <w:rFonts w:ascii="標楷體" w:eastAsia="標楷體" w:hAnsi="標楷體"/>
              </w:rPr>
            </w:pPr>
            <w:r w:rsidRPr="00C1361E">
              <w:rPr>
                <w:rFonts w:ascii="標楷體" w:eastAsia="標楷體" w:hAnsi="標楷體" w:hint="eastAsia"/>
              </w:rPr>
              <w:t>(C)定程式思考</w:t>
            </w:r>
          </w:p>
          <w:p w14:paraId="0408DBC3" w14:textId="77777777" w:rsidR="00C2449B" w:rsidRPr="00C1361E" w:rsidRDefault="00C2449B" w:rsidP="00E90E7B">
            <w:pPr>
              <w:spacing w:line="400" w:lineRule="exact"/>
              <w:rPr>
                <w:rFonts w:ascii="標楷體" w:eastAsia="標楷體" w:hAnsi="標楷體"/>
              </w:rPr>
            </w:pPr>
            <w:r w:rsidRPr="00C1361E">
              <w:rPr>
                <w:rFonts w:ascii="標楷體" w:eastAsia="標楷體" w:hAnsi="標楷體" w:hint="eastAsia"/>
              </w:rPr>
              <w:t>(D)啟示法思考</w:t>
            </w:r>
          </w:p>
          <w:p w14:paraId="27823399" w14:textId="6BB49294" w:rsidR="00861AC2" w:rsidRPr="00C1361E" w:rsidRDefault="00C2449B" w:rsidP="00E90E7B">
            <w:pPr>
              <w:spacing w:line="400" w:lineRule="exact"/>
              <w:rPr>
                <w:rFonts w:ascii="標楷體" w:eastAsia="標楷體" w:hAnsi="標楷體"/>
              </w:rPr>
            </w:pPr>
            <w:r w:rsidRPr="00C1361E">
              <w:rPr>
                <w:rFonts w:ascii="標楷體" w:eastAsia="標楷體" w:hAnsi="標楷體" w:hint="eastAsia"/>
              </w:rPr>
              <w:t>(E)批判性思考</w:t>
            </w:r>
          </w:p>
        </w:tc>
      </w:tr>
      <w:tr w:rsidR="00861AC2" w:rsidRPr="00C1361E" w14:paraId="1BD0C12C" w14:textId="77777777" w:rsidTr="00861AC2">
        <w:tc>
          <w:tcPr>
            <w:tcW w:w="421" w:type="dxa"/>
          </w:tcPr>
          <w:p w14:paraId="78A9D55A" w14:textId="77777777" w:rsidR="00861AC2" w:rsidRPr="00C1361E" w:rsidRDefault="00861AC2"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266AD25C" w14:textId="77777777" w:rsidR="00861AC2" w:rsidRPr="00C1361E" w:rsidRDefault="00861AC2"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0DD96CF" w14:textId="6C4D7A48" w:rsidR="00C2449B" w:rsidRPr="00C1361E" w:rsidRDefault="00C2449B" w:rsidP="00E90E7B">
            <w:pPr>
              <w:spacing w:line="400" w:lineRule="exact"/>
              <w:rPr>
                <w:rFonts w:ascii="標楷體" w:eastAsia="標楷體" w:hAnsi="標楷體"/>
              </w:rPr>
            </w:pPr>
            <w:r w:rsidRPr="00C1361E">
              <w:rPr>
                <w:rFonts w:ascii="標楷體" w:eastAsia="標楷體" w:hAnsi="標楷體" w:hint="eastAsia"/>
                <w:b/>
                <w:color w:val="0070C0"/>
              </w:rPr>
              <w:t>聚斂思維</w:t>
            </w:r>
            <w:r w:rsidRPr="00C1361E">
              <w:rPr>
                <w:rFonts w:ascii="標楷體" w:eastAsia="標楷體" w:hAnsi="標楷體" w:hint="eastAsia"/>
              </w:rPr>
              <w:t xml:space="preserve"> 面對問題時，慣於縮小問題範圍，採集中注意尋求唯一解答的思維取向稱之。</w:t>
            </w:r>
          </w:p>
          <w:p w14:paraId="50D67891" w14:textId="56A27A25" w:rsidR="00C2449B" w:rsidRPr="00C1361E" w:rsidRDefault="00C2449B" w:rsidP="00E90E7B">
            <w:pPr>
              <w:spacing w:line="400" w:lineRule="exact"/>
              <w:rPr>
                <w:rFonts w:ascii="標楷體" w:eastAsia="標楷體" w:hAnsi="標楷體"/>
              </w:rPr>
            </w:pPr>
            <w:r w:rsidRPr="00C1361E">
              <w:rPr>
                <w:rFonts w:ascii="標楷體" w:eastAsia="標楷體" w:hAnsi="標楷體" w:hint="eastAsia"/>
                <w:b/>
                <w:color w:val="0070C0"/>
              </w:rPr>
              <w:t>擴散思維</w:t>
            </w:r>
            <w:r w:rsidRPr="00C1361E">
              <w:rPr>
                <w:rFonts w:ascii="標楷體" w:eastAsia="標楷體" w:hAnsi="標楷體" w:hint="eastAsia"/>
              </w:rPr>
              <w:t xml:space="preserve"> 面對問題時，慣於擴大觀察範圍，採嘗試從多種可能中選取最佳答案的思維取向稱之。</w:t>
            </w:r>
          </w:p>
          <w:p w14:paraId="3D3C43EA" w14:textId="702550AE" w:rsidR="00C2449B" w:rsidRPr="00C1361E" w:rsidRDefault="00C2449B" w:rsidP="00E90E7B">
            <w:pPr>
              <w:spacing w:line="400" w:lineRule="exact"/>
              <w:rPr>
                <w:rFonts w:ascii="標楷體" w:eastAsia="標楷體" w:hAnsi="標楷體"/>
              </w:rPr>
            </w:pPr>
            <w:r w:rsidRPr="00C1361E">
              <w:rPr>
                <w:rFonts w:ascii="標楷體" w:eastAsia="標楷體" w:hAnsi="標楷體" w:hint="eastAsia"/>
                <w:b/>
                <w:color w:val="0070C0"/>
              </w:rPr>
              <w:t>定程思維</w:t>
            </w:r>
            <w:r w:rsidRPr="00C1361E">
              <w:rPr>
                <w:rFonts w:ascii="標楷體" w:eastAsia="標楷體" w:hAnsi="標楷體" w:hint="eastAsia"/>
              </w:rPr>
              <w:t xml:space="preserve"> 按一定程序進行的思維方式，適合運用於有組織與有答案的問題。如：數學問題</w:t>
            </w:r>
          </w:p>
          <w:p w14:paraId="712E3557" w14:textId="7B858D40" w:rsidR="00C2449B" w:rsidRPr="00C1361E" w:rsidRDefault="00C2449B" w:rsidP="00E90E7B">
            <w:pPr>
              <w:spacing w:line="400" w:lineRule="exact"/>
              <w:rPr>
                <w:rFonts w:ascii="標楷體" w:eastAsia="標楷體" w:hAnsi="標楷體"/>
              </w:rPr>
            </w:pPr>
            <w:r w:rsidRPr="00C1361E">
              <w:rPr>
                <w:rFonts w:ascii="標楷體" w:eastAsia="標楷體" w:hAnsi="標楷體" w:hint="eastAsia"/>
                <w:b/>
                <w:color w:val="0070C0"/>
              </w:rPr>
              <w:t>試探思維</w:t>
            </w:r>
            <w:r w:rsidRPr="00C1361E">
              <w:rPr>
                <w:rFonts w:ascii="標楷體" w:eastAsia="標楷體" w:hAnsi="標楷體" w:hint="eastAsia"/>
              </w:rPr>
              <w:t xml:space="preserve"> 憑藉個人經驗進行的思維方式，適合運用於若問題無固定組織，問題中包含的訊息，無法根據既定法則循序處理時。</w:t>
            </w:r>
          </w:p>
          <w:p w14:paraId="6B14E637" w14:textId="586D1636" w:rsidR="00861AC2" w:rsidRPr="00C1361E" w:rsidRDefault="00C2449B" w:rsidP="00E90E7B">
            <w:pPr>
              <w:spacing w:line="400" w:lineRule="exact"/>
              <w:rPr>
                <w:rFonts w:ascii="標楷體" w:eastAsia="標楷體" w:hAnsi="標楷體"/>
              </w:rPr>
            </w:pPr>
            <w:r w:rsidRPr="00C1361E">
              <w:rPr>
                <w:rFonts w:ascii="標楷體" w:eastAsia="標楷體" w:hAnsi="標楷體" w:hint="eastAsia"/>
                <w:b/>
                <w:color w:val="0070C0"/>
              </w:rPr>
              <w:t>定錨捷思法</w:t>
            </w:r>
            <w:r w:rsidRPr="00C1361E">
              <w:rPr>
                <w:rFonts w:ascii="標楷體" w:eastAsia="標楷體" w:hAnsi="標楷體" w:hint="eastAsia"/>
              </w:rPr>
              <w:t xml:space="preserve"> 做判斷時由於訊息不清，所以找一個參照點為起點，然再以此為依據做上下調整，定錨就是參照點的意思。但使用某個參照點為起點，之後的調整也往往會過於貼近此參照點，而發生調整不足的問題。人們以「自己」為參照點所做的判斷常會有樣本偏差的問題（即以一個有偏差的樣本資料類推至整個母群）</w:t>
            </w:r>
          </w:p>
        </w:tc>
      </w:tr>
      <w:tr w:rsidR="00861AC2" w:rsidRPr="00C1361E" w14:paraId="1AB0E2B7" w14:textId="77777777" w:rsidTr="00D60D8D">
        <w:tc>
          <w:tcPr>
            <w:tcW w:w="421" w:type="dxa"/>
            <w:vAlign w:val="center"/>
          </w:tcPr>
          <w:p w14:paraId="328F6BC2" w14:textId="48F3522E" w:rsidR="00861AC2" w:rsidRPr="00C1361E" w:rsidRDefault="00D60D8D"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0233BE1D" w14:textId="77777777" w:rsidR="00D60D8D" w:rsidRPr="00C1361E" w:rsidRDefault="00D60D8D" w:rsidP="00E90E7B">
            <w:pPr>
              <w:spacing w:line="400" w:lineRule="exact"/>
              <w:rPr>
                <w:rFonts w:ascii="標楷體" w:eastAsia="標楷體" w:hAnsi="標楷體"/>
              </w:rPr>
            </w:pPr>
            <w:r w:rsidRPr="00C1361E">
              <w:rPr>
                <w:rFonts w:ascii="標楷體" w:eastAsia="標楷體" w:hAnsi="標楷體" w:hint="eastAsia"/>
              </w:rPr>
              <w:t>最早世俗教育以有階級、證照制度的行會教育為主，又稱為</w:t>
            </w:r>
          </w:p>
          <w:p w14:paraId="16111131" w14:textId="77777777" w:rsidR="00D60D8D" w:rsidRPr="00C1361E" w:rsidRDefault="00D60D8D" w:rsidP="00E90E7B">
            <w:pPr>
              <w:spacing w:line="400" w:lineRule="exact"/>
              <w:rPr>
                <w:rFonts w:ascii="標楷體" w:eastAsia="標楷體" w:hAnsi="標楷體"/>
              </w:rPr>
            </w:pPr>
            <w:r w:rsidRPr="00C1361E">
              <w:rPr>
                <w:rFonts w:ascii="標楷體" w:eastAsia="標楷體" w:hAnsi="標楷體" w:hint="eastAsia"/>
              </w:rPr>
              <w:t>(A)武士教育</w:t>
            </w:r>
          </w:p>
          <w:p w14:paraId="27CD3030" w14:textId="77777777" w:rsidR="00D60D8D" w:rsidRPr="00C1361E" w:rsidRDefault="00D60D8D" w:rsidP="00E90E7B">
            <w:pPr>
              <w:spacing w:line="400" w:lineRule="exact"/>
              <w:rPr>
                <w:rFonts w:ascii="標楷體" w:eastAsia="標楷體" w:hAnsi="標楷體"/>
              </w:rPr>
            </w:pPr>
            <w:r w:rsidRPr="00C1361E">
              <w:rPr>
                <w:rFonts w:ascii="標楷體" w:eastAsia="標楷體" w:hAnsi="標楷體" w:hint="eastAsia"/>
              </w:rPr>
              <w:t>(B)基爾特(guilds)學校</w:t>
            </w:r>
          </w:p>
          <w:p w14:paraId="05BE7270" w14:textId="77777777" w:rsidR="00D60D8D" w:rsidRPr="00C1361E" w:rsidRDefault="00D60D8D" w:rsidP="00E90E7B">
            <w:pPr>
              <w:spacing w:line="400" w:lineRule="exact"/>
              <w:rPr>
                <w:rFonts w:ascii="標楷體" w:eastAsia="標楷體" w:hAnsi="標楷體"/>
              </w:rPr>
            </w:pPr>
            <w:r w:rsidRPr="00C1361E">
              <w:rPr>
                <w:rFonts w:ascii="標楷體" w:eastAsia="標楷體" w:hAnsi="標楷體" w:hint="eastAsia"/>
              </w:rPr>
              <w:t>(C)道明派</w:t>
            </w:r>
          </w:p>
          <w:p w14:paraId="4325C2D9" w14:textId="6AA7F873" w:rsidR="00861AC2" w:rsidRPr="00C1361E" w:rsidRDefault="00D60D8D" w:rsidP="00E90E7B">
            <w:pPr>
              <w:spacing w:line="400" w:lineRule="exact"/>
              <w:rPr>
                <w:rFonts w:ascii="標楷體" w:eastAsia="標楷體" w:hAnsi="標楷體"/>
              </w:rPr>
            </w:pPr>
            <w:r w:rsidRPr="00C1361E">
              <w:rPr>
                <w:rFonts w:ascii="標楷體" w:eastAsia="標楷體" w:hAnsi="標楷體" w:hint="eastAsia"/>
              </w:rPr>
              <w:t xml:space="preserve">(D)芳濟派 </w:t>
            </w:r>
          </w:p>
        </w:tc>
      </w:tr>
      <w:tr w:rsidR="00861AC2" w:rsidRPr="00C1361E" w14:paraId="15932291" w14:textId="77777777" w:rsidTr="00861AC2">
        <w:tc>
          <w:tcPr>
            <w:tcW w:w="421" w:type="dxa"/>
          </w:tcPr>
          <w:p w14:paraId="0EF63ED4" w14:textId="77777777" w:rsidR="00861AC2" w:rsidRPr="00C1361E" w:rsidRDefault="00861AC2" w:rsidP="00E90E7B">
            <w:pPr>
              <w:spacing w:line="400" w:lineRule="exact"/>
              <w:rPr>
                <w:rFonts w:ascii="標楷體" w:eastAsia="標楷體" w:hAnsi="標楷體"/>
                <w:b/>
              </w:rPr>
            </w:pPr>
            <w:r w:rsidRPr="00C1361E">
              <w:rPr>
                <w:rFonts w:ascii="標楷體" w:eastAsia="標楷體" w:hAnsi="標楷體" w:hint="eastAsia"/>
                <w:b/>
              </w:rPr>
              <w:t>解</w:t>
            </w:r>
          </w:p>
          <w:p w14:paraId="17D51546" w14:textId="77777777" w:rsidR="00861AC2" w:rsidRPr="00C1361E" w:rsidRDefault="00861AC2"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49DD221" w14:textId="77777777" w:rsidR="00861AC2" w:rsidRPr="00C1361E" w:rsidRDefault="00861AC2" w:rsidP="00E90E7B">
            <w:pPr>
              <w:spacing w:line="400" w:lineRule="exact"/>
              <w:rPr>
                <w:rFonts w:ascii="標楷體" w:eastAsia="標楷體" w:hAnsi="標楷體"/>
              </w:rPr>
            </w:pPr>
          </w:p>
        </w:tc>
      </w:tr>
      <w:tr w:rsidR="00861AC2" w:rsidRPr="00C1361E" w14:paraId="49838B36" w14:textId="77777777" w:rsidTr="003228F6">
        <w:tc>
          <w:tcPr>
            <w:tcW w:w="421" w:type="dxa"/>
            <w:vAlign w:val="center"/>
          </w:tcPr>
          <w:p w14:paraId="48A1E1B4" w14:textId="53FC1687" w:rsidR="00861AC2" w:rsidRPr="00C1361E" w:rsidRDefault="003228F6"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055C85BE" w14:textId="3869F581" w:rsidR="00861AC2" w:rsidRPr="00C1361E" w:rsidRDefault="003228F6" w:rsidP="00E90E7B">
            <w:pPr>
              <w:spacing w:line="400" w:lineRule="exact"/>
              <w:rPr>
                <w:rFonts w:ascii="標楷體" w:eastAsia="標楷體" w:hAnsi="標楷體"/>
              </w:rPr>
            </w:pPr>
            <w:r w:rsidRPr="00C1361E">
              <w:rPr>
                <w:rFonts w:ascii="標楷體" w:eastAsia="標楷體" w:hAnsi="標楷體" w:hint="eastAsia"/>
              </w:rPr>
              <w:t>貝里克曾說：『雅典是希臘的學校』，強調的是雅典教育較具何種特色?</w:t>
            </w:r>
            <w:r w:rsidRPr="00C1361E">
              <w:rPr>
                <w:rFonts w:ascii="標楷體" w:eastAsia="標楷體" w:hAnsi="標楷體" w:cs="Calibri"/>
              </w:rPr>
              <w:t> </w:t>
            </w:r>
            <w:r w:rsidRPr="00C1361E">
              <w:rPr>
                <w:rFonts w:ascii="標楷體" w:eastAsia="標楷體" w:hAnsi="標楷體" w:hint="eastAsia"/>
              </w:rPr>
              <w:br/>
              <w:t>(A)雄辯教育</w:t>
            </w:r>
            <w:r w:rsidRPr="00C1361E">
              <w:rPr>
                <w:rFonts w:ascii="標楷體" w:eastAsia="標楷體" w:hAnsi="標楷體" w:hint="eastAsia"/>
              </w:rPr>
              <w:br/>
              <w:t>(B)軍國民教育</w:t>
            </w:r>
            <w:r w:rsidRPr="00C1361E">
              <w:rPr>
                <w:rFonts w:ascii="標楷體" w:eastAsia="標楷體" w:hAnsi="標楷體" w:hint="eastAsia"/>
              </w:rPr>
              <w:br/>
              <w:t>(C)民主教育</w:t>
            </w:r>
            <w:r w:rsidRPr="00C1361E">
              <w:rPr>
                <w:rFonts w:ascii="標楷體" w:eastAsia="標楷體" w:hAnsi="標楷體" w:hint="eastAsia"/>
              </w:rPr>
              <w:br/>
              <w:t>(D)博雅教育</w:t>
            </w:r>
            <w:r w:rsidRPr="00C1361E">
              <w:rPr>
                <w:rFonts w:ascii="標楷體" w:eastAsia="標楷體" w:hAnsi="標楷體" w:cs="Calibri"/>
              </w:rPr>
              <w:t> </w:t>
            </w:r>
          </w:p>
        </w:tc>
      </w:tr>
      <w:tr w:rsidR="00861AC2" w:rsidRPr="00C1361E" w14:paraId="392638BA" w14:textId="77777777" w:rsidTr="00861AC2">
        <w:tc>
          <w:tcPr>
            <w:tcW w:w="421" w:type="dxa"/>
          </w:tcPr>
          <w:p w14:paraId="56807181" w14:textId="77777777" w:rsidR="00861AC2" w:rsidRPr="00C1361E" w:rsidRDefault="00861AC2" w:rsidP="00E90E7B">
            <w:pPr>
              <w:spacing w:line="400" w:lineRule="exact"/>
              <w:rPr>
                <w:rFonts w:ascii="標楷體" w:eastAsia="標楷體" w:hAnsi="標楷體"/>
                <w:b/>
              </w:rPr>
            </w:pPr>
            <w:r w:rsidRPr="00C1361E">
              <w:rPr>
                <w:rFonts w:ascii="標楷體" w:eastAsia="標楷體" w:hAnsi="標楷體" w:hint="eastAsia"/>
                <w:b/>
              </w:rPr>
              <w:t>解</w:t>
            </w:r>
          </w:p>
          <w:p w14:paraId="188F485E" w14:textId="77777777" w:rsidR="00861AC2" w:rsidRPr="00C1361E" w:rsidRDefault="00861AC2"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E22EAAD" w14:textId="77777777" w:rsidR="003228F6" w:rsidRPr="00C1361E" w:rsidRDefault="003228F6" w:rsidP="00E90E7B">
            <w:pPr>
              <w:spacing w:line="400" w:lineRule="exact"/>
              <w:rPr>
                <w:rFonts w:ascii="標楷體" w:eastAsia="標楷體" w:hAnsi="標楷體"/>
              </w:rPr>
            </w:pPr>
            <w:r w:rsidRPr="00C1361E">
              <w:rPr>
                <w:rFonts w:ascii="標楷體" w:eastAsia="標楷體" w:hAnsi="標楷體" w:hint="eastAsia"/>
              </w:rPr>
              <w:t>雅典有兩個特點正好是：博雅和民主教育</w:t>
            </w:r>
          </w:p>
          <w:p w14:paraId="6C9199A1" w14:textId="77777777" w:rsidR="003228F6" w:rsidRPr="00C1361E" w:rsidRDefault="003228F6" w:rsidP="00E90E7B">
            <w:pPr>
              <w:spacing w:line="400" w:lineRule="exact"/>
              <w:rPr>
                <w:rFonts w:ascii="標楷體" w:eastAsia="標楷體" w:hAnsi="標楷體"/>
              </w:rPr>
            </w:pPr>
            <w:r w:rsidRPr="00C1361E">
              <w:rPr>
                <w:rFonts w:ascii="標楷體" w:eastAsia="標楷體" w:hAnsi="標楷體" w:hint="eastAsia"/>
              </w:rPr>
              <w:t>但貝里克這句話正好反應斯巴達的軍事嚴格的管理教育--&gt;非民主教育</w:t>
            </w:r>
          </w:p>
          <w:p w14:paraId="4BD80435" w14:textId="7019DC59" w:rsidR="00861AC2" w:rsidRPr="00C1361E" w:rsidRDefault="003228F6" w:rsidP="00E90E7B">
            <w:pPr>
              <w:spacing w:line="400" w:lineRule="exact"/>
              <w:rPr>
                <w:rFonts w:ascii="標楷體" w:eastAsia="標楷體" w:hAnsi="標楷體"/>
              </w:rPr>
            </w:pPr>
            <w:r w:rsidRPr="00C1361E">
              <w:rPr>
                <w:rFonts w:ascii="標楷體" w:eastAsia="標楷體" w:hAnsi="標楷體" w:hint="eastAsia"/>
              </w:rPr>
              <w:t>告訴斯巴達：雅典已經實施四個民權，有民主政治了，是我們希臘人的學校！</w:t>
            </w:r>
            <w:r w:rsidRPr="00C1361E">
              <w:rPr>
                <w:rFonts w:ascii="標楷體" w:eastAsia="標楷體" w:hAnsi="標楷體"/>
              </w:rPr>
              <w:t xml:space="preserve"> </w:t>
            </w:r>
          </w:p>
        </w:tc>
      </w:tr>
      <w:tr w:rsidR="00861AC2" w:rsidRPr="00C1361E" w14:paraId="5DA895D5" w14:textId="77777777" w:rsidTr="00E90E7B">
        <w:tc>
          <w:tcPr>
            <w:tcW w:w="421" w:type="dxa"/>
            <w:vAlign w:val="center"/>
          </w:tcPr>
          <w:p w14:paraId="0A5AF863" w14:textId="66D383E8" w:rsidR="00861AC2" w:rsidRPr="00C1361E" w:rsidRDefault="00E90E7B"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2F7F6B3A" w14:textId="77777777" w:rsidR="00E90E7B" w:rsidRPr="00C1361E" w:rsidRDefault="00E90E7B" w:rsidP="00E90E7B">
            <w:pPr>
              <w:spacing w:line="400" w:lineRule="exact"/>
              <w:rPr>
                <w:rFonts w:ascii="標楷體" w:eastAsia="標楷體" w:hAnsi="標楷體"/>
              </w:rPr>
            </w:pPr>
            <w:r w:rsidRPr="00C1361E">
              <w:rPr>
                <w:rFonts w:ascii="標楷體" w:eastAsia="標楷體" w:hAnsi="標楷體" w:hint="eastAsia"/>
              </w:rPr>
              <w:t xml:space="preserve">下列有關教育上唯實主義(Realism)的敘述，何者並非正確? </w:t>
            </w:r>
          </w:p>
          <w:p w14:paraId="46415574" w14:textId="77777777" w:rsidR="00E90E7B" w:rsidRPr="00C1361E" w:rsidRDefault="00E90E7B" w:rsidP="00E90E7B">
            <w:pPr>
              <w:spacing w:line="400" w:lineRule="exact"/>
              <w:rPr>
                <w:rFonts w:ascii="標楷體" w:eastAsia="標楷體" w:hAnsi="標楷體"/>
              </w:rPr>
            </w:pPr>
            <w:r w:rsidRPr="00C1361E">
              <w:rPr>
                <w:rFonts w:ascii="標楷體" w:eastAsia="標楷體" w:hAnsi="標楷體" w:hint="eastAsia"/>
              </w:rPr>
              <w:t xml:space="preserve">(A)人文唯實主義強調語文的真實性及觀念與內容的真實性 </w:t>
            </w:r>
          </w:p>
          <w:p w14:paraId="5378249F" w14:textId="77777777" w:rsidR="00E90E7B" w:rsidRPr="00C1361E" w:rsidRDefault="00E90E7B" w:rsidP="00E90E7B">
            <w:pPr>
              <w:spacing w:line="400" w:lineRule="exact"/>
              <w:rPr>
                <w:rFonts w:ascii="標楷體" w:eastAsia="標楷體" w:hAnsi="標楷體"/>
              </w:rPr>
            </w:pPr>
            <w:r w:rsidRPr="00C1361E">
              <w:rPr>
                <w:rFonts w:ascii="標楷體" w:eastAsia="標楷體" w:hAnsi="標楷體" w:hint="eastAsia"/>
              </w:rPr>
              <w:t xml:space="preserve">(B)人文唯實主義強調語文研究的形式與格式 </w:t>
            </w:r>
          </w:p>
          <w:p w14:paraId="4321CDAA" w14:textId="77777777" w:rsidR="00E90E7B" w:rsidRPr="00C1361E" w:rsidRDefault="00E90E7B" w:rsidP="00E90E7B">
            <w:pPr>
              <w:spacing w:line="400" w:lineRule="exact"/>
              <w:rPr>
                <w:rFonts w:ascii="標楷體" w:eastAsia="標楷體" w:hAnsi="標楷體"/>
              </w:rPr>
            </w:pPr>
            <w:r w:rsidRPr="00C1361E">
              <w:rPr>
                <w:rFonts w:ascii="標楷體" w:eastAsia="標楷體" w:hAnsi="標楷體" w:hint="eastAsia"/>
              </w:rPr>
              <w:t xml:space="preserve">(C)社會唯實主義強調現實社會事務與社會經驗的重要性 </w:t>
            </w:r>
          </w:p>
          <w:p w14:paraId="5EF7A602" w14:textId="1AEBE597" w:rsidR="00861AC2" w:rsidRPr="00C1361E" w:rsidRDefault="00E90E7B" w:rsidP="00E90E7B">
            <w:pPr>
              <w:spacing w:line="400" w:lineRule="exact"/>
              <w:rPr>
                <w:rFonts w:ascii="標楷體" w:eastAsia="標楷體" w:hAnsi="標楷體"/>
              </w:rPr>
            </w:pPr>
            <w:r w:rsidRPr="00C1361E">
              <w:rPr>
                <w:rFonts w:ascii="標楷體" w:eastAsia="標楷體" w:hAnsi="標楷體" w:hint="eastAsia"/>
              </w:rPr>
              <w:t xml:space="preserve">(D)感覺唯實主義強調感官經驗在知識建構上的重要性 </w:t>
            </w:r>
          </w:p>
        </w:tc>
      </w:tr>
      <w:tr w:rsidR="00861AC2" w:rsidRPr="00C1361E" w14:paraId="4F5757E9" w14:textId="77777777" w:rsidTr="00861AC2">
        <w:tc>
          <w:tcPr>
            <w:tcW w:w="421" w:type="dxa"/>
          </w:tcPr>
          <w:p w14:paraId="2788F6EE" w14:textId="77777777" w:rsidR="00861AC2" w:rsidRPr="00C1361E" w:rsidRDefault="00861AC2" w:rsidP="00E90E7B">
            <w:pPr>
              <w:spacing w:line="400" w:lineRule="exact"/>
              <w:rPr>
                <w:rFonts w:ascii="標楷體" w:eastAsia="標楷體" w:hAnsi="標楷體"/>
                <w:b/>
              </w:rPr>
            </w:pPr>
            <w:r w:rsidRPr="00C1361E">
              <w:rPr>
                <w:rFonts w:ascii="標楷體" w:eastAsia="標楷體" w:hAnsi="標楷體" w:hint="eastAsia"/>
                <w:b/>
              </w:rPr>
              <w:t>解</w:t>
            </w:r>
          </w:p>
          <w:p w14:paraId="4C75C72D" w14:textId="77777777" w:rsidR="00861AC2" w:rsidRPr="00C1361E" w:rsidRDefault="00861AC2"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C9EDF3F" w14:textId="037978B2" w:rsidR="00E90E7B" w:rsidRPr="00C1361E" w:rsidRDefault="00E90E7B" w:rsidP="00E90E7B">
            <w:pPr>
              <w:spacing w:line="400" w:lineRule="exact"/>
              <w:rPr>
                <w:rFonts w:ascii="標楷體" w:eastAsia="標楷體" w:hAnsi="標楷體"/>
              </w:rPr>
            </w:pPr>
            <w:r w:rsidRPr="00C1361E">
              <w:rPr>
                <w:rFonts w:ascii="標楷體" w:eastAsia="標楷體" w:hAnsi="標楷體" w:hint="eastAsia"/>
                <w:b/>
                <w:color w:val="0070C0"/>
              </w:rPr>
              <w:t>人文唯實論</w:t>
            </w:r>
            <w:r w:rsidRPr="00C1361E">
              <w:rPr>
                <w:rFonts w:ascii="標楷體" w:eastAsia="標楷體" w:hAnsi="標楷體" w:hint="eastAsia"/>
              </w:rPr>
              <w:t xml:space="preserve"> 反文字、文法、形式、重古典語教育、重內容而非拘泥形式、重地方語。</w:t>
            </w:r>
          </w:p>
          <w:p w14:paraId="06D88A59" w14:textId="3F555D3C" w:rsidR="00E90E7B" w:rsidRPr="00C1361E" w:rsidRDefault="00E90E7B" w:rsidP="00E90E7B">
            <w:pPr>
              <w:spacing w:line="400" w:lineRule="exact"/>
              <w:rPr>
                <w:rFonts w:ascii="標楷體" w:eastAsia="標楷體" w:hAnsi="標楷體"/>
              </w:rPr>
            </w:pPr>
            <w:r w:rsidRPr="00C1361E">
              <w:rPr>
                <w:rFonts w:ascii="標楷體" w:eastAsia="標楷體" w:hAnsi="標楷體" w:hint="eastAsia"/>
                <w:b/>
                <w:color w:val="0070C0"/>
              </w:rPr>
              <w:t>社會唯實論</w:t>
            </w:r>
            <w:r w:rsidRPr="00C1361E">
              <w:rPr>
                <w:rFonts w:ascii="標楷體" w:eastAsia="標楷體" w:hAnsi="標楷體" w:hint="eastAsia"/>
              </w:rPr>
              <w:t xml:space="preserve"> 社會即學校、生活即教育。教育重實用、旅行、衛生及保健、廢除體罰。</w:t>
            </w:r>
          </w:p>
          <w:p w14:paraId="5D66E476" w14:textId="52CA1D98" w:rsidR="00861AC2" w:rsidRPr="00C1361E" w:rsidRDefault="00E90E7B" w:rsidP="00E90E7B">
            <w:pPr>
              <w:spacing w:line="400" w:lineRule="exact"/>
              <w:rPr>
                <w:rFonts w:ascii="標楷體" w:eastAsia="標楷體" w:hAnsi="標楷體"/>
              </w:rPr>
            </w:pPr>
            <w:r w:rsidRPr="00C1361E">
              <w:rPr>
                <w:rFonts w:ascii="標楷體" w:eastAsia="標楷體" w:hAnsi="標楷體" w:hint="eastAsia"/>
                <w:b/>
                <w:color w:val="0070C0"/>
              </w:rPr>
              <w:t>感官唯實論</w:t>
            </w:r>
            <w:r w:rsidRPr="00C1361E">
              <w:rPr>
                <w:rFonts w:ascii="標楷體" w:eastAsia="標楷體" w:hAnsi="標楷體" w:hint="eastAsia"/>
              </w:rPr>
              <w:t xml:space="preserve"> 個人的感覺活動是知識形成的突途徑，『眼見為憑』。</w:t>
            </w:r>
          </w:p>
        </w:tc>
      </w:tr>
    </w:tbl>
    <w:p w14:paraId="1E223739" w14:textId="2901E22B" w:rsidR="0024295A" w:rsidRPr="00C1361E" w:rsidRDefault="00EC5819" w:rsidP="00E90E7B">
      <w:pPr>
        <w:pStyle w:val="1"/>
        <w:spacing w:line="400" w:lineRule="exact"/>
        <w:rPr>
          <w:rFonts w:ascii="標楷體" w:eastAsia="標楷體" w:hAnsi="標楷體"/>
        </w:rPr>
      </w:pPr>
      <w:r w:rsidRPr="00C1361E">
        <w:rPr>
          <w:rFonts w:ascii="標楷體" w:eastAsia="標楷體" w:hAnsi="標楷體" w:hint="eastAsia"/>
        </w:rPr>
        <w:t>輔導原理</w:t>
      </w:r>
    </w:p>
    <w:tbl>
      <w:tblPr>
        <w:tblStyle w:val="a3"/>
        <w:tblW w:w="0" w:type="auto"/>
        <w:tblLayout w:type="fixed"/>
        <w:tblLook w:val="04A0" w:firstRow="1" w:lastRow="0" w:firstColumn="1" w:lastColumn="0" w:noHBand="0" w:noVBand="1"/>
      </w:tblPr>
      <w:tblGrid>
        <w:gridCol w:w="421"/>
        <w:gridCol w:w="10907"/>
      </w:tblGrid>
      <w:tr w:rsidR="00EC5819" w:rsidRPr="00C1361E" w14:paraId="7651E946" w14:textId="77777777" w:rsidTr="005E5432">
        <w:tc>
          <w:tcPr>
            <w:tcW w:w="421" w:type="dxa"/>
            <w:vAlign w:val="center"/>
          </w:tcPr>
          <w:p w14:paraId="21AD36CA" w14:textId="77777777" w:rsidR="00EC5819" w:rsidRPr="00C1361E" w:rsidRDefault="005E5432"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0D1B95E3" w14:textId="77777777" w:rsidR="00EC5819" w:rsidRPr="00C1361E" w:rsidRDefault="005E5432" w:rsidP="00E90E7B">
            <w:pPr>
              <w:spacing w:line="400" w:lineRule="exact"/>
              <w:rPr>
                <w:rFonts w:ascii="標楷體" w:eastAsia="標楷體" w:hAnsi="標楷體"/>
              </w:rPr>
            </w:pPr>
            <w:r w:rsidRPr="00C1361E">
              <w:rPr>
                <w:rFonts w:ascii="標楷體" w:eastAsia="標楷體" w:hAnsi="標楷體" w:hint="eastAsia"/>
              </w:rPr>
              <w:t>根據心理師法第 14 條規定，諮商心理師之業務範圍並不包括下列哪一項?</w:t>
            </w:r>
            <w:r w:rsidRPr="00C1361E">
              <w:rPr>
                <w:rFonts w:ascii="標楷體" w:eastAsia="標楷體" w:hAnsi="標楷體" w:cs="Calibri"/>
              </w:rPr>
              <w:t> </w:t>
            </w:r>
            <w:r w:rsidRPr="00C1361E">
              <w:rPr>
                <w:rFonts w:ascii="標楷體" w:eastAsia="標楷體" w:hAnsi="標楷體" w:hint="eastAsia"/>
              </w:rPr>
              <w:br/>
              <w:t>(A)心理發展偏差與障礙之心理諮商與心理治</w:t>
            </w:r>
            <w:r w:rsidRPr="00C1361E">
              <w:rPr>
                <w:rFonts w:ascii="標楷體" w:eastAsia="標楷體" w:hAnsi="標楷體" w:cs="新細明體" w:hint="eastAsia"/>
              </w:rPr>
              <w:t>療</w:t>
            </w:r>
            <w:r w:rsidRPr="00C1361E">
              <w:rPr>
                <w:rFonts w:ascii="標楷體" w:eastAsia="標楷體" w:hAnsi="標楷體" w:cs="Calibri"/>
              </w:rPr>
              <w:t> </w:t>
            </w:r>
            <w:r w:rsidRPr="00C1361E">
              <w:rPr>
                <w:rFonts w:ascii="標楷體" w:eastAsia="標楷體" w:hAnsi="標楷體" w:hint="eastAsia"/>
              </w:rPr>
              <w:br/>
              <w:t>(B)精神病或腦部心智功能之心理治</w:t>
            </w:r>
            <w:r w:rsidRPr="00C1361E">
              <w:rPr>
                <w:rFonts w:ascii="標楷體" w:eastAsia="標楷體" w:hAnsi="標楷體" w:cs="新細明體" w:hint="eastAsia"/>
              </w:rPr>
              <w:t>療</w:t>
            </w:r>
            <w:r w:rsidRPr="00C1361E">
              <w:rPr>
                <w:rFonts w:ascii="標楷體" w:eastAsia="標楷體" w:hAnsi="標楷體" w:cs="Calibri"/>
              </w:rPr>
              <w:t> </w:t>
            </w:r>
            <w:r w:rsidRPr="00C1361E">
              <w:rPr>
                <w:rFonts w:ascii="標楷體" w:eastAsia="標楷體" w:hAnsi="標楷體" w:hint="eastAsia"/>
              </w:rPr>
              <w:br/>
              <w:t>(C)精神官能症之心理諮商與心理治</w:t>
            </w:r>
            <w:r w:rsidRPr="00C1361E">
              <w:rPr>
                <w:rFonts w:ascii="標楷體" w:eastAsia="標楷體" w:hAnsi="標楷體" w:cs="新細明體" w:hint="eastAsia"/>
              </w:rPr>
              <w:t>療</w:t>
            </w:r>
            <w:r w:rsidRPr="00C1361E">
              <w:rPr>
                <w:rFonts w:ascii="標楷體" w:eastAsia="標楷體" w:hAnsi="標楷體" w:cs="Calibri"/>
              </w:rPr>
              <w:t> </w:t>
            </w:r>
            <w:r w:rsidRPr="00C1361E">
              <w:rPr>
                <w:rFonts w:ascii="標楷體" w:eastAsia="標楷體" w:hAnsi="標楷體" w:hint="eastAsia"/>
              </w:rPr>
              <w:br/>
            </w:r>
            <w:r w:rsidRPr="00C1361E">
              <w:rPr>
                <w:rFonts w:ascii="標楷體" w:eastAsia="標楷體" w:hAnsi="標楷體" w:hint="eastAsia"/>
              </w:rPr>
              <w:lastRenderedPageBreak/>
              <w:t>(D)社會適應偏差與障礙之心理諮商與心理治</w:t>
            </w:r>
            <w:r w:rsidRPr="00C1361E">
              <w:rPr>
                <w:rFonts w:ascii="標楷體" w:eastAsia="標楷體" w:hAnsi="標楷體" w:cs="新細明體" w:hint="eastAsia"/>
              </w:rPr>
              <w:t>療</w:t>
            </w:r>
          </w:p>
        </w:tc>
      </w:tr>
      <w:tr w:rsidR="00EC5819" w:rsidRPr="00C1361E" w14:paraId="5E70839C" w14:textId="77777777" w:rsidTr="00EC5819">
        <w:tc>
          <w:tcPr>
            <w:tcW w:w="421" w:type="dxa"/>
          </w:tcPr>
          <w:p w14:paraId="3F6F0B08" w14:textId="77777777" w:rsidR="00EC5819" w:rsidRPr="00C1361E" w:rsidRDefault="00EC5819"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2206FB43" w14:textId="77777777" w:rsidR="00EC5819" w:rsidRPr="00C1361E" w:rsidRDefault="00EC5819"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0E20C84" w14:textId="77777777" w:rsidR="005E5432" w:rsidRPr="00C1361E" w:rsidRDefault="005E5432" w:rsidP="00E90E7B">
            <w:pPr>
              <w:spacing w:line="400" w:lineRule="exact"/>
              <w:rPr>
                <w:rFonts w:ascii="標楷體" w:eastAsia="標楷體" w:hAnsi="標楷體"/>
              </w:rPr>
            </w:pPr>
            <w:r w:rsidRPr="00C1361E">
              <w:rPr>
                <w:rFonts w:ascii="標楷體" w:eastAsia="標楷體" w:hAnsi="標楷體" w:hint="eastAsia"/>
              </w:rPr>
              <w:t>第十四條</w:t>
            </w:r>
            <w:r w:rsidRPr="00C1361E">
              <w:rPr>
                <w:rFonts w:ascii="標楷體" w:eastAsia="標楷體" w:hAnsi="標楷體" w:cs="Calibri"/>
              </w:rPr>
              <w:t>     </w:t>
            </w:r>
            <w:r w:rsidRPr="00C1361E">
              <w:rPr>
                <w:rFonts w:ascii="標楷體" w:eastAsia="標楷體" w:hAnsi="標楷體" w:hint="eastAsia"/>
              </w:rPr>
              <w:t xml:space="preserve"> 諮商心理師之業務範圍如下：</w:t>
            </w:r>
          </w:p>
          <w:p w14:paraId="7B06C8E4" w14:textId="77777777" w:rsidR="005E5432" w:rsidRPr="00C1361E" w:rsidRDefault="005E5432" w:rsidP="00E90E7B">
            <w:pPr>
              <w:spacing w:line="400" w:lineRule="exact"/>
              <w:rPr>
                <w:rFonts w:ascii="標楷體" w:eastAsia="標楷體" w:hAnsi="標楷體"/>
              </w:rPr>
            </w:pPr>
            <w:r w:rsidRPr="00C1361E">
              <w:rPr>
                <w:rFonts w:ascii="標楷體" w:eastAsia="標楷體" w:hAnsi="標楷體" w:hint="eastAsia"/>
              </w:rPr>
              <w:t>一、一般心理狀態與功能之心理衡鑑。</w:t>
            </w:r>
          </w:p>
          <w:p w14:paraId="4E55C1B9" w14:textId="77777777" w:rsidR="005E5432" w:rsidRPr="00C1361E" w:rsidRDefault="005E5432" w:rsidP="00E90E7B">
            <w:pPr>
              <w:spacing w:line="400" w:lineRule="exact"/>
              <w:rPr>
                <w:rFonts w:ascii="標楷體" w:eastAsia="標楷體" w:hAnsi="標楷體"/>
              </w:rPr>
            </w:pPr>
            <w:r w:rsidRPr="00C1361E">
              <w:rPr>
                <w:rFonts w:ascii="標楷體" w:eastAsia="標楷體" w:hAnsi="標楷體" w:hint="eastAsia"/>
              </w:rPr>
              <w:t>二、心理發展偏差與障礙之心理諮商與心理治療。</w:t>
            </w:r>
          </w:p>
          <w:p w14:paraId="4AF5B4FE" w14:textId="77777777" w:rsidR="005E5432" w:rsidRPr="00C1361E" w:rsidRDefault="005E5432" w:rsidP="00E90E7B">
            <w:pPr>
              <w:spacing w:line="400" w:lineRule="exact"/>
              <w:rPr>
                <w:rFonts w:ascii="標楷體" w:eastAsia="標楷體" w:hAnsi="標楷體"/>
              </w:rPr>
            </w:pPr>
            <w:r w:rsidRPr="00C1361E">
              <w:rPr>
                <w:rFonts w:ascii="標楷體" w:eastAsia="標楷體" w:hAnsi="標楷體" w:hint="eastAsia"/>
              </w:rPr>
              <w:t>三、認知、情緒或行為偏差與障礙之心理諮商與心理治療。</w:t>
            </w:r>
          </w:p>
          <w:p w14:paraId="4F2D457F" w14:textId="77777777" w:rsidR="005E5432" w:rsidRPr="00C1361E" w:rsidRDefault="005E5432" w:rsidP="00E90E7B">
            <w:pPr>
              <w:spacing w:line="400" w:lineRule="exact"/>
              <w:rPr>
                <w:rFonts w:ascii="標楷體" w:eastAsia="標楷體" w:hAnsi="標楷體"/>
              </w:rPr>
            </w:pPr>
            <w:r w:rsidRPr="00C1361E">
              <w:rPr>
                <w:rFonts w:ascii="標楷體" w:eastAsia="標楷體" w:hAnsi="標楷體" w:hint="eastAsia"/>
              </w:rPr>
              <w:t>四、社會適應偏差與障礙之心理諮商與心理治療。</w:t>
            </w:r>
          </w:p>
          <w:p w14:paraId="16CFEF15" w14:textId="77777777" w:rsidR="005E5432" w:rsidRPr="00C1361E" w:rsidRDefault="005E5432" w:rsidP="00E90E7B">
            <w:pPr>
              <w:spacing w:line="400" w:lineRule="exact"/>
              <w:rPr>
                <w:rFonts w:ascii="標楷體" w:eastAsia="標楷體" w:hAnsi="標楷體"/>
              </w:rPr>
            </w:pPr>
            <w:r w:rsidRPr="00C1361E">
              <w:rPr>
                <w:rFonts w:ascii="標楷體" w:eastAsia="標楷體" w:hAnsi="標楷體" w:hint="eastAsia"/>
              </w:rPr>
              <w:t>五、精神官能症之心理諮商與心理治療。</w:t>
            </w:r>
          </w:p>
          <w:p w14:paraId="4213B938" w14:textId="77777777" w:rsidR="005E5432" w:rsidRPr="00C1361E" w:rsidRDefault="005E5432" w:rsidP="00E90E7B">
            <w:pPr>
              <w:spacing w:line="400" w:lineRule="exact"/>
              <w:rPr>
                <w:rFonts w:ascii="標楷體" w:eastAsia="標楷體" w:hAnsi="標楷體"/>
              </w:rPr>
            </w:pPr>
            <w:r w:rsidRPr="00C1361E">
              <w:rPr>
                <w:rFonts w:ascii="標楷體" w:eastAsia="標楷體" w:hAnsi="標楷體" w:hint="eastAsia"/>
              </w:rPr>
              <w:t>六、其他經中央主管機關認可之諮商心理業務。</w:t>
            </w:r>
          </w:p>
          <w:p w14:paraId="09B562DA" w14:textId="77777777" w:rsidR="005E5432" w:rsidRPr="00C1361E" w:rsidRDefault="005E5432" w:rsidP="00E90E7B">
            <w:pPr>
              <w:spacing w:line="400" w:lineRule="exact"/>
              <w:rPr>
                <w:rFonts w:ascii="標楷體" w:eastAsia="標楷體" w:hAnsi="標楷體"/>
              </w:rPr>
            </w:pPr>
            <w:r w:rsidRPr="00C1361E">
              <w:rPr>
                <w:rFonts w:ascii="標楷體" w:eastAsia="標楷體" w:hAnsi="標楷體" w:hint="eastAsia"/>
              </w:rPr>
              <w:t>前項第五款之業務，應依醫師開具之診斷及照會或醫囑為之。</w:t>
            </w:r>
          </w:p>
          <w:p w14:paraId="0E9DFFF1" w14:textId="77777777" w:rsidR="00EC5819" w:rsidRPr="00C1361E" w:rsidRDefault="005E5432" w:rsidP="00E90E7B">
            <w:pPr>
              <w:spacing w:line="400" w:lineRule="exact"/>
              <w:rPr>
                <w:rFonts w:ascii="標楷體" w:eastAsia="標楷體" w:hAnsi="標楷體"/>
              </w:rPr>
            </w:pPr>
            <w:r w:rsidRPr="00C1361E">
              <w:rPr>
                <w:rFonts w:ascii="標楷體" w:eastAsia="標楷體" w:hAnsi="標楷體" w:hint="eastAsia"/>
                <w:b/>
                <w:color w:val="0070C0"/>
              </w:rPr>
              <w:t>臨床心理師</w:t>
            </w:r>
            <w:r w:rsidRPr="00C1361E">
              <w:rPr>
                <w:rFonts w:ascii="標楷體" w:eastAsia="標楷體" w:hAnsi="標楷體" w:hint="eastAsia"/>
              </w:rPr>
              <w:t xml:space="preserve">　嚴重的精神疾病　</w:t>
            </w:r>
            <w:r w:rsidRPr="00C1361E">
              <w:rPr>
                <w:rFonts w:ascii="標楷體" w:eastAsia="標楷體" w:hAnsi="標楷體" w:hint="eastAsia"/>
                <w:b/>
                <w:color w:val="0070C0"/>
              </w:rPr>
              <w:t>諮商心理師</w:t>
            </w:r>
            <w:r w:rsidRPr="00C1361E">
              <w:rPr>
                <w:rFonts w:ascii="標楷體" w:eastAsia="標楷體" w:hAnsi="標楷體" w:hint="eastAsia"/>
              </w:rPr>
              <w:t xml:space="preserve">　一般的心理問題</w:t>
            </w:r>
          </w:p>
        </w:tc>
      </w:tr>
      <w:tr w:rsidR="00EC5819" w:rsidRPr="00C1361E" w14:paraId="2CCB21EA" w14:textId="77777777" w:rsidTr="005E5432">
        <w:tc>
          <w:tcPr>
            <w:tcW w:w="421" w:type="dxa"/>
            <w:vAlign w:val="center"/>
          </w:tcPr>
          <w:p w14:paraId="1D75E751" w14:textId="77777777" w:rsidR="00EC5819" w:rsidRPr="00C1361E" w:rsidRDefault="005E5432"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4F37DAA1" w14:textId="77777777" w:rsidR="00EC5819" w:rsidRPr="00C1361E" w:rsidRDefault="005E5432" w:rsidP="00E90E7B">
            <w:pPr>
              <w:spacing w:line="400" w:lineRule="exact"/>
              <w:rPr>
                <w:rFonts w:ascii="標楷體" w:eastAsia="標楷體" w:hAnsi="標楷體"/>
              </w:rPr>
            </w:pPr>
            <w:r w:rsidRPr="00C1361E">
              <w:rPr>
                <w:rFonts w:ascii="標楷體" w:eastAsia="標楷體" w:hAnsi="標楷體" w:hint="eastAsia"/>
              </w:rPr>
              <w:t>當媽媽告訴阿勝趕快去寫功課，阿勝回答:「不要煩我！」這是屬於交流分析學派中何種交流類型？</w:t>
            </w:r>
            <w:r w:rsidRPr="00C1361E">
              <w:rPr>
                <w:rFonts w:ascii="標楷體" w:eastAsia="標楷體" w:hAnsi="標楷體" w:cs="Calibri"/>
              </w:rPr>
              <w:t> </w:t>
            </w:r>
            <w:r w:rsidRPr="00C1361E">
              <w:rPr>
                <w:rFonts w:ascii="標楷體" w:eastAsia="標楷體" w:hAnsi="標楷體" w:hint="eastAsia"/>
              </w:rPr>
              <w:br/>
              <w:t>(A)互補型</w:t>
            </w:r>
            <w:r w:rsidRPr="00C1361E">
              <w:rPr>
                <w:rFonts w:ascii="標楷體" w:eastAsia="標楷體" w:hAnsi="標楷體" w:cs="Calibri"/>
              </w:rPr>
              <w:t> </w:t>
            </w:r>
            <w:r w:rsidRPr="00C1361E">
              <w:rPr>
                <w:rFonts w:ascii="標楷體" w:eastAsia="標楷體" w:hAnsi="標楷體" w:hint="eastAsia"/>
              </w:rPr>
              <w:br/>
              <w:t>(B)交流型</w:t>
            </w:r>
            <w:r w:rsidRPr="00C1361E">
              <w:rPr>
                <w:rFonts w:ascii="標楷體" w:eastAsia="標楷體" w:hAnsi="標楷體" w:cs="Calibri"/>
              </w:rPr>
              <w:t> </w:t>
            </w:r>
            <w:r w:rsidRPr="00C1361E">
              <w:rPr>
                <w:rFonts w:ascii="標楷體" w:eastAsia="標楷體" w:hAnsi="標楷體" w:hint="eastAsia"/>
              </w:rPr>
              <w:br/>
              <w:t>(C)曖昧型</w:t>
            </w:r>
            <w:r w:rsidRPr="00C1361E">
              <w:rPr>
                <w:rFonts w:ascii="標楷體" w:eastAsia="標楷體" w:hAnsi="標楷體" w:cs="Calibri"/>
              </w:rPr>
              <w:t> </w:t>
            </w:r>
            <w:r w:rsidRPr="00C1361E">
              <w:rPr>
                <w:rFonts w:ascii="標楷體" w:eastAsia="標楷體" w:hAnsi="標楷體" w:hint="eastAsia"/>
              </w:rPr>
              <w:br/>
              <w:t>(D)交錯型</w:t>
            </w:r>
          </w:p>
        </w:tc>
      </w:tr>
      <w:tr w:rsidR="00EC5819" w:rsidRPr="00C1361E" w14:paraId="15C8B7DC" w14:textId="77777777" w:rsidTr="00EC5819">
        <w:tc>
          <w:tcPr>
            <w:tcW w:w="421" w:type="dxa"/>
          </w:tcPr>
          <w:p w14:paraId="07E0D62B" w14:textId="77777777" w:rsidR="00EC5819" w:rsidRPr="00C1361E" w:rsidRDefault="00EC5819" w:rsidP="00E90E7B">
            <w:pPr>
              <w:spacing w:line="400" w:lineRule="exact"/>
              <w:rPr>
                <w:rFonts w:ascii="標楷體" w:eastAsia="標楷體" w:hAnsi="標楷體"/>
                <w:b/>
              </w:rPr>
            </w:pPr>
            <w:r w:rsidRPr="00C1361E">
              <w:rPr>
                <w:rFonts w:ascii="標楷體" w:eastAsia="標楷體" w:hAnsi="標楷體" w:hint="eastAsia"/>
                <w:b/>
              </w:rPr>
              <w:t>解</w:t>
            </w:r>
          </w:p>
          <w:p w14:paraId="5784E006" w14:textId="77777777" w:rsidR="00EC5819" w:rsidRPr="00C1361E" w:rsidRDefault="00EC5819"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F932D0F" w14:textId="77777777" w:rsidR="005E5432" w:rsidRPr="00C1361E" w:rsidRDefault="005E5432" w:rsidP="00E90E7B">
            <w:pPr>
              <w:spacing w:line="400" w:lineRule="exact"/>
              <w:rPr>
                <w:rFonts w:ascii="標楷體" w:eastAsia="標楷體" w:hAnsi="標楷體"/>
              </w:rPr>
            </w:pPr>
            <w:r w:rsidRPr="00C1361E">
              <w:rPr>
                <w:rFonts w:ascii="標楷體" w:eastAsia="標楷體" w:hAnsi="標楷體" w:hint="eastAsia"/>
                <w:b/>
                <w:color w:val="00B050"/>
              </w:rPr>
              <w:t>溝通分析理論</w:t>
            </w:r>
          </w:p>
          <w:p w14:paraId="6C345AFC" w14:textId="77777777" w:rsidR="005E5432" w:rsidRPr="00C1361E" w:rsidRDefault="005E5432" w:rsidP="00E90E7B">
            <w:pPr>
              <w:spacing w:line="400" w:lineRule="exact"/>
              <w:rPr>
                <w:rFonts w:ascii="標楷體" w:eastAsia="標楷體" w:hAnsi="標楷體"/>
              </w:rPr>
            </w:pPr>
            <w:r w:rsidRPr="00C1361E">
              <w:rPr>
                <w:rFonts w:ascii="標楷體" w:eastAsia="標楷體" w:hAnsi="標楷體" w:hint="eastAsia"/>
                <w:b/>
                <w:color w:val="0070C0"/>
              </w:rPr>
              <w:t>互補型</w:t>
            </w:r>
            <w:r w:rsidRPr="00C1361E">
              <w:rPr>
                <w:rFonts w:ascii="標楷體" w:eastAsia="標楷體" w:hAnsi="標楷體"/>
              </w:rPr>
              <w:t xml:space="preserve"> </w:t>
            </w:r>
            <w:r w:rsidRPr="00C1361E">
              <w:rPr>
                <w:rFonts w:ascii="標楷體" w:eastAsia="標楷體" w:hAnsi="標楷體" w:hint="eastAsia"/>
              </w:rPr>
              <w:t>適應的，預期中的溝通方式。</w:t>
            </w:r>
          </w:p>
          <w:p w14:paraId="2F935AC7" w14:textId="77777777" w:rsidR="005E5432" w:rsidRPr="00C1361E" w:rsidRDefault="005E5432" w:rsidP="00E90E7B">
            <w:pPr>
              <w:spacing w:line="400" w:lineRule="exact"/>
              <w:rPr>
                <w:rFonts w:ascii="標楷體" w:eastAsia="標楷體" w:hAnsi="標楷體"/>
              </w:rPr>
            </w:pPr>
            <w:r w:rsidRPr="00C1361E">
              <w:rPr>
                <w:rFonts w:ascii="標楷體" w:eastAsia="標楷體" w:hAnsi="標楷體" w:hint="eastAsia"/>
                <w:b/>
                <w:color w:val="0070C0"/>
              </w:rPr>
              <w:t>曖昧型</w:t>
            </w:r>
            <w:r w:rsidRPr="00C1361E">
              <w:rPr>
                <w:rFonts w:ascii="標楷體" w:eastAsia="標楷體" w:hAnsi="標楷體"/>
              </w:rPr>
              <w:t xml:space="preserve"> </w:t>
            </w:r>
            <w:r w:rsidRPr="00C1361E">
              <w:rPr>
                <w:rFonts w:ascii="標楷體" w:eastAsia="標楷體" w:hAnsi="標楷體" w:hint="eastAsia"/>
              </w:rPr>
              <w:t>複雜的，牽涉到兩個以上的自我狀態，通常是用不適當的嘲笑或是隱藏的字義表現出來。</w:t>
            </w:r>
          </w:p>
          <w:p w14:paraId="430E470E" w14:textId="77777777" w:rsidR="00EC5819" w:rsidRPr="00C1361E" w:rsidRDefault="005E5432" w:rsidP="00E90E7B">
            <w:pPr>
              <w:spacing w:line="400" w:lineRule="exact"/>
              <w:rPr>
                <w:rFonts w:ascii="標楷體" w:eastAsia="標楷體" w:hAnsi="標楷體"/>
              </w:rPr>
            </w:pPr>
            <w:r w:rsidRPr="00C1361E">
              <w:rPr>
                <w:rFonts w:ascii="標楷體" w:eastAsia="標楷體" w:hAnsi="標楷體" w:hint="eastAsia"/>
                <w:b/>
                <w:color w:val="0070C0"/>
              </w:rPr>
              <w:t>交錯型</w:t>
            </w:r>
            <w:r w:rsidRPr="00C1361E">
              <w:rPr>
                <w:rFonts w:ascii="標楷體" w:eastAsia="標楷體" w:hAnsi="標楷體"/>
              </w:rPr>
              <w:t xml:space="preserve"> </w:t>
            </w:r>
            <w:r w:rsidRPr="00C1361E">
              <w:rPr>
                <w:rFonts w:ascii="標楷體" w:eastAsia="標楷體" w:hAnsi="標楷體" w:hint="eastAsia"/>
              </w:rPr>
              <w:t>人際中的痛苦和麻煩通常是由交錯溝通而來，交流將停頓。</w:t>
            </w:r>
          </w:p>
        </w:tc>
      </w:tr>
      <w:tr w:rsidR="00EC5819" w:rsidRPr="00C1361E" w14:paraId="32ABB8CE" w14:textId="77777777" w:rsidTr="005E5432">
        <w:tc>
          <w:tcPr>
            <w:tcW w:w="421" w:type="dxa"/>
            <w:vAlign w:val="center"/>
          </w:tcPr>
          <w:p w14:paraId="5042293F" w14:textId="77777777" w:rsidR="00EC5819" w:rsidRPr="00C1361E" w:rsidRDefault="005E5432"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153523D1" w14:textId="77777777" w:rsidR="00EC5819" w:rsidRPr="00C1361E" w:rsidRDefault="005E5432" w:rsidP="00E90E7B">
            <w:pPr>
              <w:spacing w:line="400" w:lineRule="exact"/>
              <w:rPr>
                <w:rFonts w:ascii="標楷體" w:eastAsia="標楷體" w:hAnsi="標楷體"/>
              </w:rPr>
            </w:pPr>
            <w:r w:rsidRPr="00C1361E">
              <w:rPr>
                <w:rFonts w:ascii="標楷體" w:eastAsia="標楷體" w:hAnsi="標楷體" w:hint="eastAsia"/>
              </w:rPr>
              <w:t xml:space="preserve">下列關於家庭週期的描述何者有誤？　</w:t>
            </w:r>
            <w:r w:rsidRPr="00C1361E">
              <w:rPr>
                <w:rFonts w:ascii="標楷體" w:eastAsia="標楷體" w:hAnsi="標楷體" w:hint="eastAsia"/>
              </w:rPr>
              <w:br/>
              <w:t xml:space="preserve">(A)分為八個階段　</w:t>
            </w:r>
            <w:r w:rsidRPr="00C1361E">
              <w:rPr>
                <w:rFonts w:ascii="標楷體" w:eastAsia="標楷體" w:hAnsi="標楷體" w:hint="eastAsia"/>
              </w:rPr>
              <w:br/>
              <w:t xml:space="preserve">(B)每個階段都有其發展的任務　</w:t>
            </w:r>
            <w:r w:rsidRPr="00C1361E">
              <w:rPr>
                <w:rFonts w:ascii="標楷體" w:eastAsia="標楷體" w:hAnsi="標楷體" w:hint="eastAsia"/>
              </w:rPr>
              <w:br/>
              <w:t xml:space="preserve">(C)在子女遷出階段，夫妻雙方開始學習發展親職的角色　</w:t>
            </w:r>
            <w:r w:rsidRPr="00C1361E">
              <w:rPr>
                <w:rFonts w:ascii="標楷體" w:eastAsia="標楷體" w:hAnsi="標楷體" w:hint="eastAsia"/>
              </w:rPr>
              <w:br/>
              <w:t>(D)在子女進入青春期階段，開始學習以民主及對待大人的方式與孩子溝通</w:t>
            </w:r>
          </w:p>
        </w:tc>
      </w:tr>
      <w:tr w:rsidR="00EC5819" w:rsidRPr="00C1361E" w14:paraId="446E00B5" w14:textId="77777777" w:rsidTr="00EC5819">
        <w:tc>
          <w:tcPr>
            <w:tcW w:w="421" w:type="dxa"/>
          </w:tcPr>
          <w:p w14:paraId="00DD934D" w14:textId="77777777" w:rsidR="00EC5819" w:rsidRPr="00C1361E" w:rsidRDefault="00EC5819" w:rsidP="00E90E7B">
            <w:pPr>
              <w:spacing w:line="400" w:lineRule="exact"/>
              <w:rPr>
                <w:rFonts w:ascii="標楷體" w:eastAsia="標楷體" w:hAnsi="標楷體"/>
                <w:b/>
              </w:rPr>
            </w:pPr>
            <w:r w:rsidRPr="00C1361E">
              <w:rPr>
                <w:rFonts w:ascii="標楷體" w:eastAsia="標楷體" w:hAnsi="標楷體" w:hint="eastAsia"/>
                <w:b/>
              </w:rPr>
              <w:t>解</w:t>
            </w:r>
          </w:p>
          <w:p w14:paraId="4F68A9FE" w14:textId="77777777" w:rsidR="00EC5819" w:rsidRPr="00C1361E" w:rsidRDefault="00EC5819"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D4E57E0" w14:textId="77777777" w:rsidR="005E5432" w:rsidRPr="00C1361E" w:rsidRDefault="005E5432" w:rsidP="00E90E7B">
            <w:pPr>
              <w:spacing w:line="400" w:lineRule="exact"/>
              <w:rPr>
                <w:rFonts w:ascii="標楷體" w:eastAsia="標楷體" w:hAnsi="標楷體"/>
              </w:rPr>
            </w:pPr>
            <w:r w:rsidRPr="00C1361E">
              <w:rPr>
                <w:rFonts w:ascii="標楷體" w:eastAsia="標楷體" w:hAnsi="標楷體" w:hint="eastAsia"/>
                <w:b/>
                <w:color w:val="FF0000"/>
              </w:rPr>
              <w:t>Evelyn duvall</w:t>
            </w:r>
            <w:r w:rsidRPr="00C1361E">
              <w:rPr>
                <w:rFonts w:ascii="標楷體" w:eastAsia="標楷體" w:hAnsi="標楷體"/>
              </w:rPr>
              <w:t xml:space="preserve"> </w:t>
            </w:r>
            <w:r w:rsidRPr="00C1361E">
              <w:rPr>
                <w:rFonts w:ascii="標楷體" w:eastAsia="標楷體" w:hAnsi="標楷體" w:hint="eastAsia"/>
                <w:b/>
                <w:color w:val="00B050"/>
              </w:rPr>
              <w:t>八個家庭生活週期的階段</w:t>
            </w:r>
            <w:r w:rsidRPr="00C1361E">
              <w:rPr>
                <w:rFonts w:ascii="標楷體" w:eastAsia="標楷體" w:hAnsi="標楷體"/>
              </w:rPr>
              <w:t xml:space="preserve"> </w:t>
            </w:r>
            <w:r w:rsidRPr="00C1361E">
              <w:rPr>
                <w:rFonts w:ascii="標楷體" w:eastAsia="標楷體" w:hAnsi="標楷體" w:hint="eastAsia"/>
              </w:rPr>
              <w:t>這八個階段是以核心家庭，子孫的發展成熟程度來區別。</w:t>
            </w:r>
          </w:p>
          <w:p w14:paraId="418E398A" w14:textId="77777777" w:rsidR="005E5432" w:rsidRPr="00C1361E" w:rsidRDefault="005E5432" w:rsidP="00E90E7B">
            <w:pPr>
              <w:spacing w:line="400" w:lineRule="exact"/>
              <w:rPr>
                <w:rFonts w:ascii="標楷體" w:eastAsia="標楷體" w:hAnsi="標楷體"/>
                <w:b/>
                <w:color w:val="0070C0"/>
              </w:rPr>
            </w:pPr>
            <w:r w:rsidRPr="00C1361E">
              <w:rPr>
                <w:rFonts w:ascii="標楷體" w:eastAsia="標楷體" w:hAnsi="標楷體" w:hint="eastAsia"/>
                <w:b/>
                <w:color w:val="0070C0"/>
              </w:rPr>
              <w:t>沒有子女的已婚夫婦(married couple)　生育子女期(childbearing)</w:t>
            </w:r>
          </w:p>
          <w:p w14:paraId="08424511" w14:textId="77777777" w:rsidR="005E5432" w:rsidRPr="00C1361E" w:rsidRDefault="005E5432" w:rsidP="00E90E7B">
            <w:pPr>
              <w:spacing w:line="400" w:lineRule="exact"/>
              <w:rPr>
                <w:rFonts w:ascii="標楷體" w:eastAsia="標楷體" w:hAnsi="標楷體"/>
                <w:b/>
                <w:color w:val="0070C0"/>
              </w:rPr>
            </w:pPr>
            <w:r w:rsidRPr="00C1361E">
              <w:rPr>
                <w:rFonts w:ascii="標楷體" w:eastAsia="標楷體" w:hAnsi="標楷體" w:hint="eastAsia"/>
                <w:b/>
                <w:color w:val="0070C0"/>
              </w:rPr>
              <w:t>學齡前幼兒期(preschool-age)　學齡幼兒期(school age)　青少年期(teenage)</w:t>
            </w:r>
          </w:p>
          <w:p w14:paraId="71606029" w14:textId="77777777" w:rsidR="005E5432" w:rsidRPr="00C1361E" w:rsidRDefault="005E5432" w:rsidP="00E90E7B">
            <w:pPr>
              <w:spacing w:line="400" w:lineRule="exact"/>
              <w:rPr>
                <w:rFonts w:ascii="標楷體" w:eastAsia="標楷體" w:hAnsi="標楷體"/>
                <w:b/>
                <w:color w:val="0070C0"/>
              </w:rPr>
            </w:pPr>
            <w:r w:rsidRPr="00C1361E">
              <w:rPr>
                <w:rFonts w:ascii="標楷體" w:eastAsia="標楷體" w:hAnsi="標楷體" w:hint="eastAsia"/>
                <w:b/>
                <w:color w:val="0070C0"/>
              </w:rPr>
              <w:t>子女事業創設與獨立生活期/發射中心期(launching center)</w:t>
            </w:r>
          </w:p>
          <w:p w14:paraId="1955ED92" w14:textId="77777777" w:rsidR="005E5432" w:rsidRPr="00C1361E" w:rsidRDefault="005E5432" w:rsidP="00E90E7B">
            <w:pPr>
              <w:spacing w:line="400" w:lineRule="exact"/>
              <w:rPr>
                <w:rFonts w:ascii="標楷體" w:eastAsia="標楷體" w:hAnsi="標楷體"/>
                <w:b/>
                <w:color w:val="0070C0"/>
              </w:rPr>
            </w:pPr>
            <w:r w:rsidRPr="00C1361E">
              <w:rPr>
                <w:rFonts w:ascii="標楷體" w:eastAsia="標楷體" w:hAnsi="標楷體" w:hint="eastAsia"/>
                <w:b/>
                <w:color w:val="0070C0"/>
              </w:rPr>
              <w:t>中年父母期(middle-agedparent)中年父母期（即空巢期至退休期）</w:t>
            </w:r>
          </w:p>
          <w:p w14:paraId="1087CA71" w14:textId="77777777" w:rsidR="00EC5819" w:rsidRPr="00C1361E" w:rsidRDefault="005E5432" w:rsidP="00E90E7B">
            <w:pPr>
              <w:spacing w:line="400" w:lineRule="exact"/>
              <w:rPr>
                <w:rFonts w:ascii="標楷體" w:eastAsia="標楷體" w:hAnsi="標楷體"/>
                <w:b/>
                <w:color w:val="0070C0"/>
              </w:rPr>
            </w:pPr>
            <w:r w:rsidRPr="00C1361E">
              <w:rPr>
                <w:rFonts w:ascii="標楷體" w:eastAsia="標楷體" w:hAnsi="標楷體" w:hint="eastAsia"/>
                <w:b/>
                <w:color w:val="0070C0"/>
              </w:rPr>
              <w:t>年老的家庭成員期(aging familymembers-（即退休期到配偶死亡）</w:t>
            </w:r>
          </w:p>
        </w:tc>
      </w:tr>
      <w:tr w:rsidR="00EC5819" w:rsidRPr="00C1361E" w14:paraId="06EDCFE6" w14:textId="77777777" w:rsidTr="005E5432">
        <w:tc>
          <w:tcPr>
            <w:tcW w:w="421" w:type="dxa"/>
            <w:vAlign w:val="center"/>
          </w:tcPr>
          <w:p w14:paraId="4B1DE74F" w14:textId="77777777" w:rsidR="00EC5819" w:rsidRPr="00C1361E" w:rsidRDefault="005E5432"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553FAD72" w14:textId="77777777" w:rsidR="00EC5819" w:rsidRPr="00C1361E" w:rsidRDefault="005E5432" w:rsidP="00E90E7B">
            <w:pPr>
              <w:spacing w:line="400" w:lineRule="exact"/>
              <w:rPr>
                <w:rFonts w:ascii="標楷體" w:eastAsia="標楷體" w:hAnsi="標楷體"/>
              </w:rPr>
            </w:pPr>
            <w:r w:rsidRPr="00C1361E">
              <w:rPr>
                <w:rFonts w:ascii="標楷體" w:eastAsia="標楷體" w:hAnsi="標楷體" w:hint="eastAsia"/>
              </w:rPr>
              <w:t>溝通分析自我狀態人格結構共分三種簡稱P-A-C，C為</w:t>
            </w:r>
            <w:r w:rsidRPr="00C1361E">
              <w:rPr>
                <w:rFonts w:ascii="標楷體" w:eastAsia="標楷體" w:hAnsi="標楷體" w:hint="eastAsia"/>
              </w:rPr>
              <w:br/>
              <w:t>(A)父母</w:t>
            </w:r>
            <w:r w:rsidRPr="00C1361E">
              <w:rPr>
                <w:rFonts w:ascii="標楷體" w:eastAsia="標楷體" w:hAnsi="標楷體" w:hint="eastAsia"/>
              </w:rPr>
              <w:br/>
              <w:t>(B)成人</w:t>
            </w:r>
            <w:r w:rsidRPr="00C1361E">
              <w:rPr>
                <w:rFonts w:ascii="標楷體" w:eastAsia="標楷體" w:hAnsi="標楷體" w:hint="eastAsia"/>
              </w:rPr>
              <w:br/>
              <w:t>(C)青少年</w:t>
            </w:r>
            <w:r w:rsidRPr="00C1361E">
              <w:rPr>
                <w:rFonts w:ascii="標楷體" w:eastAsia="標楷體" w:hAnsi="標楷體" w:hint="eastAsia"/>
              </w:rPr>
              <w:br/>
              <w:t>(D)兒童</w:t>
            </w:r>
          </w:p>
        </w:tc>
      </w:tr>
      <w:tr w:rsidR="00EC5819" w:rsidRPr="00C1361E" w14:paraId="543D4656" w14:textId="77777777" w:rsidTr="00EC5819">
        <w:tc>
          <w:tcPr>
            <w:tcW w:w="421" w:type="dxa"/>
          </w:tcPr>
          <w:p w14:paraId="6C4D6A17" w14:textId="77777777" w:rsidR="00EC5819" w:rsidRPr="00C1361E" w:rsidRDefault="00EC5819" w:rsidP="00E90E7B">
            <w:pPr>
              <w:spacing w:line="400" w:lineRule="exact"/>
              <w:rPr>
                <w:rFonts w:ascii="標楷體" w:eastAsia="標楷體" w:hAnsi="標楷體"/>
                <w:b/>
              </w:rPr>
            </w:pPr>
            <w:r w:rsidRPr="00C1361E">
              <w:rPr>
                <w:rFonts w:ascii="標楷體" w:eastAsia="標楷體" w:hAnsi="標楷體" w:hint="eastAsia"/>
                <w:b/>
              </w:rPr>
              <w:t>解</w:t>
            </w:r>
          </w:p>
          <w:p w14:paraId="70EBF5C1" w14:textId="77777777" w:rsidR="00EC5819" w:rsidRPr="00C1361E" w:rsidRDefault="00EC5819"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273FE1A1" w14:textId="77777777" w:rsidR="00DF6FF6" w:rsidRPr="00C1361E" w:rsidRDefault="005E5432" w:rsidP="00E90E7B">
            <w:pPr>
              <w:spacing w:line="400" w:lineRule="exact"/>
              <w:rPr>
                <w:rFonts w:ascii="標楷體" w:eastAsia="標楷體" w:hAnsi="標楷體"/>
                <w:b/>
                <w:color w:val="00B050"/>
              </w:rPr>
            </w:pPr>
            <w:r w:rsidRPr="00C1361E">
              <w:rPr>
                <w:rFonts w:ascii="標楷體" w:eastAsia="標楷體" w:hAnsi="標楷體" w:hint="eastAsia"/>
                <w:b/>
                <w:color w:val="FF0000"/>
              </w:rPr>
              <w:t>柏尼Berne</w:t>
            </w:r>
            <w:r w:rsidR="00DF6FF6" w:rsidRPr="00C1361E">
              <w:rPr>
                <w:rFonts w:ascii="標楷體" w:eastAsia="標楷體" w:hAnsi="標楷體"/>
                <w:b/>
                <w:color w:val="FF0000"/>
              </w:rPr>
              <w:t xml:space="preserve"> </w:t>
            </w:r>
            <w:r w:rsidRPr="00C1361E">
              <w:rPr>
                <w:rFonts w:ascii="標楷體" w:eastAsia="標楷體" w:hAnsi="標楷體" w:hint="eastAsia"/>
                <w:b/>
                <w:color w:val="00B050"/>
              </w:rPr>
              <w:t>人際溝通分析TA</w:t>
            </w:r>
          </w:p>
          <w:tbl>
            <w:tblPr>
              <w:tblStyle w:val="a3"/>
              <w:tblW w:w="0" w:type="auto"/>
              <w:tblLayout w:type="fixed"/>
              <w:tblLook w:val="04A0" w:firstRow="1" w:lastRow="0" w:firstColumn="1" w:lastColumn="0" w:noHBand="0" w:noVBand="1"/>
            </w:tblPr>
            <w:tblGrid>
              <w:gridCol w:w="4706"/>
              <w:gridCol w:w="5975"/>
            </w:tblGrid>
            <w:tr w:rsidR="00DF6FF6" w:rsidRPr="00C1361E" w14:paraId="3EAA4F48" w14:textId="77777777" w:rsidTr="00DF6FF6">
              <w:tc>
                <w:tcPr>
                  <w:tcW w:w="4706" w:type="dxa"/>
                </w:tcPr>
                <w:p w14:paraId="58BFA259" w14:textId="77777777" w:rsidR="00DF6FF6" w:rsidRPr="00C1361E" w:rsidRDefault="00DF6FF6" w:rsidP="00E90E7B">
                  <w:pPr>
                    <w:spacing w:line="400" w:lineRule="exact"/>
                    <w:rPr>
                      <w:rFonts w:ascii="標楷體" w:eastAsia="標楷體" w:hAnsi="標楷體"/>
                    </w:rPr>
                  </w:pPr>
                  <w:r w:rsidRPr="00C1361E">
                    <w:rPr>
                      <w:rFonts w:ascii="標楷體" w:eastAsia="標楷體" w:hAnsi="標楷體" w:hint="eastAsia"/>
                      <w:b/>
                      <w:color w:val="0070C0"/>
                    </w:rPr>
                    <w:t>結構分析理論</w:t>
                  </w:r>
                  <w:r w:rsidRPr="00C1361E">
                    <w:rPr>
                      <w:rFonts w:ascii="標楷體" w:eastAsia="標楷體" w:hAnsi="標楷體" w:hint="eastAsia"/>
                    </w:rPr>
                    <w:t xml:space="preserve"> 父母P　成人A　兒童C　　　　　　　　　　　　　　　　　　　　</w:t>
                  </w:r>
                </w:p>
                <w:p w14:paraId="4AC40766" w14:textId="77777777" w:rsidR="00DF6FF6" w:rsidRPr="00C1361E" w:rsidRDefault="00DF6FF6" w:rsidP="00E90E7B">
                  <w:pPr>
                    <w:spacing w:line="400" w:lineRule="exact"/>
                    <w:rPr>
                      <w:rFonts w:ascii="標楷體" w:eastAsia="標楷體" w:hAnsi="標楷體"/>
                    </w:rPr>
                  </w:pPr>
                  <w:r w:rsidRPr="00C1361E">
                    <w:rPr>
                      <w:rFonts w:ascii="標楷體" w:eastAsia="標楷體" w:hAnsi="標楷體" w:hint="eastAsia"/>
                      <w:b/>
                      <w:color w:val="0070C0"/>
                    </w:rPr>
                    <w:t>遊戲分析理論</w:t>
                  </w:r>
                  <w:r w:rsidRPr="00C1361E">
                    <w:rPr>
                      <w:rFonts w:ascii="標楷體" w:eastAsia="標楷體" w:hAnsi="標楷體" w:hint="eastAsia"/>
                    </w:rPr>
                    <w:t xml:space="preserve"> 分析曖昧溝通導致的結果</w:t>
                  </w:r>
                </w:p>
                <w:p w14:paraId="5D5CB071" w14:textId="77777777" w:rsidR="00DF6FF6" w:rsidRPr="00C1361E" w:rsidRDefault="00DF6FF6" w:rsidP="00E90E7B">
                  <w:pPr>
                    <w:spacing w:line="400" w:lineRule="exact"/>
                    <w:rPr>
                      <w:rFonts w:ascii="標楷體" w:eastAsia="標楷體" w:hAnsi="標楷體"/>
                    </w:rPr>
                  </w:pPr>
                  <w:r w:rsidRPr="00C1361E">
                    <w:rPr>
                      <w:rFonts w:ascii="標楷體" w:eastAsia="標楷體" w:hAnsi="標楷體" w:cs="MS Mincho"/>
                    </w:rPr>
                    <w:lastRenderedPageBreak/>
                    <w:t>‧</w:t>
                  </w:r>
                  <w:r w:rsidRPr="00C1361E">
                    <w:rPr>
                      <w:rFonts w:ascii="標楷體" w:eastAsia="標楷體" w:hAnsi="標楷體" w:hint="eastAsia"/>
                    </w:rPr>
                    <w:t>挑撥離間</w:t>
                  </w:r>
                  <w:r w:rsidRPr="00C1361E">
                    <w:rPr>
                      <w:rFonts w:ascii="標楷體" w:eastAsia="標楷體" w:hAnsi="標楷體" w:cs="MS Mincho"/>
                    </w:rPr>
                    <w:t>‧</w:t>
                  </w:r>
                  <w:r w:rsidRPr="00C1361E">
                    <w:rPr>
                      <w:rFonts w:ascii="標楷體" w:eastAsia="標楷體" w:hAnsi="標楷體" w:hint="eastAsia"/>
                    </w:rPr>
                    <w:t>喧囂</w:t>
                  </w:r>
                  <w:r w:rsidRPr="00C1361E">
                    <w:rPr>
                      <w:rFonts w:ascii="標楷體" w:eastAsia="標楷體" w:hAnsi="標楷體" w:cs="MS Mincho"/>
                    </w:rPr>
                    <w:t>‧</w:t>
                  </w:r>
                  <w:r w:rsidRPr="00C1361E">
                    <w:rPr>
                      <w:rFonts w:ascii="標楷體" w:eastAsia="標楷體" w:hAnsi="標楷體" w:hint="eastAsia"/>
                    </w:rPr>
                    <w:t>鑽牛角尖</w:t>
                  </w:r>
                </w:p>
                <w:p w14:paraId="47E9B777" w14:textId="77777777" w:rsidR="00DF6FF6" w:rsidRPr="00C1361E" w:rsidRDefault="00DF6FF6" w:rsidP="00E90E7B">
                  <w:pPr>
                    <w:spacing w:line="400" w:lineRule="exact"/>
                    <w:rPr>
                      <w:rFonts w:ascii="標楷體" w:eastAsia="標楷體" w:hAnsi="標楷體"/>
                    </w:rPr>
                  </w:pPr>
                  <w:r w:rsidRPr="00C1361E">
                    <w:rPr>
                      <w:rFonts w:ascii="標楷體" w:eastAsia="標楷體" w:hAnsi="標楷體" w:cs="MS Mincho"/>
                    </w:rPr>
                    <w:t>‧</w:t>
                  </w:r>
                  <w:r w:rsidRPr="00C1361E">
                    <w:rPr>
                      <w:rFonts w:ascii="標楷體" w:eastAsia="標楷體" w:hAnsi="標楷體" w:hint="eastAsia"/>
                    </w:rPr>
                    <w:t>吹毛求疵</w:t>
                  </w:r>
                  <w:r w:rsidRPr="00C1361E">
                    <w:rPr>
                      <w:rFonts w:ascii="標楷體" w:eastAsia="標楷體" w:hAnsi="標楷體" w:cs="MS Mincho"/>
                    </w:rPr>
                    <w:t>‧</w:t>
                  </w:r>
                  <w:r w:rsidRPr="00C1361E">
                    <w:rPr>
                      <w:rFonts w:ascii="標楷體" w:eastAsia="標楷體" w:hAnsi="標楷體" w:hint="eastAsia"/>
                    </w:rPr>
                    <w:t>扯後腿</w:t>
                  </w:r>
                  <w:r w:rsidRPr="00C1361E">
                    <w:rPr>
                      <w:rFonts w:ascii="標楷體" w:eastAsia="標楷體" w:hAnsi="標楷體" w:cs="MS Mincho"/>
                    </w:rPr>
                    <w:t>‧</w:t>
                  </w:r>
                  <w:r w:rsidRPr="00C1361E">
                    <w:rPr>
                      <w:rFonts w:ascii="標楷體" w:eastAsia="標楷體" w:hAnsi="標楷體" w:hint="eastAsia"/>
                    </w:rPr>
                    <w:t>是的…不過</w:t>
                  </w:r>
                </w:p>
                <w:p w14:paraId="6C3036F4" w14:textId="77777777" w:rsidR="00DF6FF6" w:rsidRPr="00C1361E" w:rsidRDefault="00DF6FF6" w:rsidP="00E90E7B">
                  <w:pPr>
                    <w:spacing w:line="400" w:lineRule="exact"/>
                    <w:rPr>
                      <w:rFonts w:ascii="標楷體" w:eastAsia="標楷體" w:hAnsi="標楷體"/>
                    </w:rPr>
                  </w:pPr>
                  <w:r w:rsidRPr="00C1361E">
                    <w:rPr>
                      <w:rFonts w:ascii="標楷體" w:eastAsia="標楷體" w:hAnsi="標楷體" w:cs="MS Mincho"/>
                    </w:rPr>
                    <w:t>‧</w:t>
                  </w:r>
                  <w:r w:rsidRPr="00C1361E">
                    <w:rPr>
                      <w:rFonts w:ascii="標楷體" w:eastAsia="標楷體" w:hAnsi="標楷體" w:hint="eastAsia"/>
                    </w:rPr>
                    <w:t>假若不是為了你</w:t>
                  </w:r>
                  <w:r w:rsidRPr="00C1361E">
                    <w:rPr>
                      <w:rFonts w:ascii="標楷體" w:eastAsia="標楷體" w:hAnsi="標楷體" w:cs="MS Mincho"/>
                    </w:rPr>
                    <w:t>‧</w:t>
                  </w:r>
                  <w:r w:rsidRPr="00C1361E">
                    <w:rPr>
                      <w:rFonts w:ascii="標楷體" w:eastAsia="標楷體" w:hAnsi="標楷體" w:hint="eastAsia"/>
                    </w:rPr>
                    <w:t xml:space="preserve">這回我終於逮到你　　　</w:t>
                  </w:r>
                </w:p>
                <w:p w14:paraId="10B92FF8" w14:textId="77777777" w:rsidR="00DF6FF6" w:rsidRPr="00C1361E" w:rsidRDefault="00DF6FF6" w:rsidP="00E90E7B">
                  <w:pPr>
                    <w:spacing w:line="400" w:lineRule="exact"/>
                    <w:rPr>
                      <w:rFonts w:ascii="標楷體" w:eastAsia="標楷體" w:hAnsi="標楷體"/>
                    </w:rPr>
                  </w:pPr>
                  <w:r w:rsidRPr="00C1361E">
                    <w:rPr>
                      <w:rFonts w:ascii="標楷體" w:eastAsia="標楷體" w:hAnsi="標楷體" w:cs="MS Mincho"/>
                    </w:rPr>
                    <w:t>‧</w:t>
                  </w:r>
                  <w:r w:rsidRPr="00C1361E">
                    <w:rPr>
                      <w:rFonts w:ascii="標楷體" w:eastAsia="標楷體" w:hAnsi="標楷體" w:hint="eastAsia"/>
                    </w:rPr>
                    <w:t>忙碌的不得了</w:t>
                  </w:r>
                  <w:r w:rsidRPr="00C1361E">
                    <w:rPr>
                      <w:rFonts w:ascii="標楷體" w:eastAsia="標楷體" w:hAnsi="標楷體" w:cs="MS Mincho"/>
                    </w:rPr>
                    <w:t>‧</w:t>
                  </w:r>
                  <w:r w:rsidRPr="00C1361E">
                    <w:rPr>
                      <w:rFonts w:ascii="標楷體" w:eastAsia="標楷體" w:hAnsi="標楷體" w:hint="eastAsia"/>
                    </w:rPr>
                    <w:t xml:space="preserve">我只不過想幫助你…　　　</w:t>
                  </w:r>
                </w:p>
              </w:tc>
              <w:tc>
                <w:tcPr>
                  <w:tcW w:w="5975" w:type="dxa"/>
                </w:tcPr>
                <w:p w14:paraId="2B72045A" w14:textId="77777777" w:rsidR="00DF6FF6" w:rsidRPr="00C1361E" w:rsidRDefault="00DF6FF6" w:rsidP="00E90E7B">
                  <w:pPr>
                    <w:spacing w:line="400" w:lineRule="exact"/>
                    <w:rPr>
                      <w:rFonts w:ascii="標楷體" w:eastAsia="標楷體" w:hAnsi="標楷體"/>
                    </w:rPr>
                  </w:pPr>
                  <w:r w:rsidRPr="00C1361E">
                    <w:rPr>
                      <w:rFonts w:ascii="標楷體" w:eastAsia="標楷體" w:hAnsi="標楷體" w:hint="eastAsia"/>
                      <w:b/>
                      <w:color w:val="0070C0"/>
                    </w:rPr>
                    <w:lastRenderedPageBreak/>
                    <w:t>溝通分析理論</w:t>
                  </w:r>
                  <w:r w:rsidRPr="00C1361E">
                    <w:rPr>
                      <w:rFonts w:ascii="標楷體" w:eastAsia="標楷體" w:hAnsi="標楷體" w:hint="eastAsia"/>
                    </w:rPr>
                    <w:t xml:space="preserve"> 互補溝通、交錯溝通、曖昧溝通　　　　　　　　　　　　　　　　　　　　　　　　　　　　　　</w:t>
                  </w:r>
                </w:p>
                <w:p w14:paraId="501DC091" w14:textId="77777777" w:rsidR="00DF6FF6" w:rsidRPr="00C1361E" w:rsidRDefault="00DF6FF6" w:rsidP="00E90E7B">
                  <w:pPr>
                    <w:spacing w:line="400" w:lineRule="exact"/>
                    <w:rPr>
                      <w:rFonts w:ascii="標楷體" w:eastAsia="標楷體" w:hAnsi="標楷體"/>
                      <w:b/>
                      <w:color w:val="0070C0"/>
                    </w:rPr>
                  </w:pPr>
                  <w:r w:rsidRPr="00C1361E">
                    <w:rPr>
                      <w:rFonts w:ascii="標楷體" w:eastAsia="標楷體" w:hAnsi="標楷體" w:hint="eastAsia"/>
                      <w:b/>
                      <w:color w:val="0070C0"/>
                    </w:rPr>
                    <w:t>腳本分析理論</w:t>
                  </w:r>
                </w:p>
                <w:p w14:paraId="20716CA5" w14:textId="77777777" w:rsidR="00DF6FF6" w:rsidRPr="00C1361E" w:rsidRDefault="00DF6FF6" w:rsidP="00E90E7B">
                  <w:pPr>
                    <w:spacing w:line="400" w:lineRule="exact"/>
                    <w:rPr>
                      <w:rFonts w:ascii="標楷體" w:eastAsia="標楷體" w:hAnsi="標楷體"/>
                    </w:rPr>
                  </w:pPr>
                  <w:r w:rsidRPr="00C1361E">
                    <w:rPr>
                      <w:rFonts w:ascii="標楷體" w:eastAsia="標楷體" w:hAnsi="標楷體" w:hint="eastAsia"/>
                    </w:rPr>
                    <w:lastRenderedPageBreak/>
                    <w:t>我不好－你好(投入地位) 我不好－你不好(徒勞地位)</w:t>
                  </w:r>
                  <w:r w:rsidRPr="00C1361E">
                    <w:rPr>
                      <w:rFonts w:ascii="標楷體" w:eastAsia="標楷體" w:hAnsi="標楷體"/>
                    </w:rPr>
                    <w:t xml:space="preserve"> </w:t>
                  </w:r>
                  <w:r w:rsidRPr="00C1361E">
                    <w:rPr>
                      <w:rFonts w:ascii="標楷體" w:eastAsia="標楷體" w:hAnsi="標楷體" w:hint="eastAsia"/>
                    </w:rPr>
                    <w:t xml:space="preserve">　</w:t>
                  </w:r>
                </w:p>
                <w:p w14:paraId="3A61B3FC" w14:textId="77777777" w:rsidR="00DF6FF6" w:rsidRPr="00C1361E" w:rsidRDefault="00DF6FF6" w:rsidP="00E90E7B">
                  <w:pPr>
                    <w:spacing w:line="400" w:lineRule="exact"/>
                    <w:rPr>
                      <w:rFonts w:ascii="標楷體" w:eastAsia="標楷體" w:hAnsi="標楷體"/>
                      <w:b/>
                      <w:color w:val="FF0000"/>
                    </w:rPr>
                  </w:pPr>
                  <w:r w:rsidRPr="00C1361E">
                    <w:rPr>
                      <w:rFonts w:ascii="標楷體" w:eastAsia="標楷體" w:hAnsi="標楷體" w:hint="eastAsia"/>
                    </w:rPr>
                    <w:t>我好－你不好(投射地位) 我好－你好(健康地位)</w:t>
                  </w:r>
                </w:p>
                <w:p w14:paraId="51428D4F" w14:textId="77777777" w:rsidR="00DF6FF6" w:rsidRPr="00C1361E" w:rsidRDefault="00DF6FF6" w:rsidP="00E90E7B">
                  <w:pPr>
                    <w:spacing w:line="400" w:lineRule="exact"/>
                    <w:rPr>
                      <w:rFonts w:ascii="標楷體" w:eastAsia="標楷體" w:hAnsi="標楷體"/>
                    </w:rPr>
                  </w:pPr>
                  <w:r w:rsidRPr="00C1361E">
                    <w:rPr>
                      <w:rFonts w:ascii="標楷體" w:eastAsia="標楷體" w:hAnsi="標楷體" w:hint="eastAsia"/>
                    </w:rPr>
                    <w:t xml:space="preserve">　　　　　　　　　　　　　　　　　　　　　　　　　</w:t>
                  </w:r>
                </w:p>
                <w:p w14:paraId="0133E379" w14:textId="77777777" w:rsidR="00DF6FF6" w:rsidRPr="00C1361E" w:rsidRDefault="00DF6FF6" w:rsidP="00E90E7B">
                  <w:pPr>
                    <w:spacing w:line="400" w:lineRule="exact"/>
                    <w:rPr>
                      <w:rFonts w:ascii="標楷體" w:eastAsia="標楷體" w:hAnsi="標楷體"/>
                    </w:rPr>
                  </w:pPr>
                  <w:r w:rsidRPr="00C1361E">
                    <w:rPr>
                      <w:rFonts w:ascii="標楷體" w:eastAsia="標楷體" w:hAnsi="標楷體" w:hint="eastAsia"/>
                    </w:rPr>
                    <w:t xml:space="preserve">　　　　　　　　　　　　　　　　　　　　　　　　　　　</w:t>
                  </w:r>
                </w:p>
              </w:tc>
            </w:tr>
          </w:tbl>
          <w:p w14:paraId="26B04B16" w14:textId="77777777" w:rsidR="00EC5819" w:rsidRPr="00C1361E" w:rsidRDefault="00EC5819" w:rsidP="00E90E7B">
            <w:pPr>
              <w:spacing w:line="400" w:lineRule="exact"/>
              <w:rPr>
                <w:rFonts w:ascii="標楷體" w:eastAsia="標楷體" w:hAnsi="標楷體"/>
              </w:rPr>
            </w:pPr>
          </w:p>
        </w:tc>
      </w:tr>
      <w:tr w:rsidR="00EC5819" w:rsidRPr="00C1361E" w14:paraId="4B62193C" w14:textId="77777777" w:rsidTr="00EC0FA8">
        <w:tc>
          <w:tcPr>
            <w:tcW w:w="421" w:type="dxa"/>
            <w:vAlign w:val="center"/>
          </w:tcPr>
          <w:p w14:paraId="4DC025B0" w14:textId="77777777" w:rsidR="00EC5819" w:rsidRPr="00C1361E" w:rsidRDefault="00EC0FA8" w:rsidP="00E90E7B">
            <w:pPr>
              <w:spacing w:line="400" w:lineRule="exact"/>
              <w:jc w:val="center"/>
              <w:rPr>
                <w:rFonts w:ascii="標楷體" w:eastAsia="標楷體" w:hAnsi="標楷體"/>
              </w:rPr>
            </w:pPr>
            <w:r w:rsidRPr="00C1361E">
              <w:rPr>
                <w:rFonts w:ascii="標楷體" w:eastAsia="標楷體" w:hAnsi="標楷體" w:hint="eastAsia"/>
              </w:rPr>
              <w:lastRenderedPageBreak/>
              <w:t>B</w:t>
            </w:r>
          </w:p>
        </w:tc>
        <w:tc>
          <w:tcPr>
            <w:tcW w:w="10907" w:type="dxa"/>
          </w:tcPr>
          <w:p w14:paraId="5F729F9C" w14:textId="77777777" w:rsidR="00EC5819" w:rsidRPr="00C1361E" w:rsidRDefault="00EC0FA8" w:rsidP="00E90E7B">
            <w:pPr>
              <w:spacing w:line="400" w:lineRule="exact"/>
              <w:rPr>
                <w:rFonts w:ascii="標楷體" w:eastAsia="標楷體" w:hAnsi="標楷體"/>
              </w:rPr>
            </w:pPr>
            <w:r w:rsidRPr="00C1361E">
              <w:rPr>
                <w:rFonts w:ascii="標楷體" w:eastAsia="標楷體" w:hAnsi="標楷體" w:hint="eastAsia"/>
              </w:rPr>
              <w:t xml:space="preserve">由父母、小孩與祖父母所組成的家庭，稱為　</w:t>
            </w:r>
            <w:r w:rsidRPr="00C1361E">
              <w:rPr>
                <w:rFonts w:ascii="標楷體" w:eastAsia="標楷體" w:hAnsi="標楷體" w:hint="eastAsia"/>
              </w:rPr>
              <w:br/>
              <w:t xml:space="preserve">(A)小家庭　</w:t>
            </w:r>
            <w:r w:rsidRPr="00C1361E">
              <w:rPr>
                <w:rFonts w:ascii="標楷體" w:eastAsia="標楷體" w:hAnsi="標楷體" w:hint="eastAsia"/>
              </w:rPr>
              <w:br/>
              <w:t xml:space="preserve">(B)折衷家庭　</w:t>
            </w:r>
            <w:r w:rsidRPr="00C1361E">
              <w:rPr>
                <w:rFonts w:ascii="標楷體" w:eastAsia="標楷體" w:hAnsi="標楷體" w:hint="eastAsia"/>
              </w:rPr>
              <w:br/>
              <w:t xml:space="preserve">(C)大家庭　</w:t>
            </w:r>
            <w:r w:rsidRPr="00C1361E">
              <w:rPr>
                <w:rFonts w:ascii="標楷體" w:eastAsia="標楷體" w:hAnsi="標楷體" w:hint="eastAsia"/>
              </w:rPr>
              <w:br/>
              <w:t>(D)繼親家庭</w:t>
            </w:r>
          </w:p>
        </w:tc>
      </w:tr>
      <w:tr w:rsidR="00EC5819" w:rsidRPr="00C1361E" w14:paraId="66AB4253" w14:textId="77777777" w:rsidTr="00EC5819">
        <w:tc>
          <w:tcPr>
            <w:tcW w:w="421" w:type="dxa"/>
          </w:tcPr>
          <w:p w14:paraId="0D6EEC6A" w14:textId="77777777" w:rsidR="00EC5819" w:rsidRPr="00C1361E" w:rsidRDefault="00EC5819" w:rsidP="00E90E7B">
            <w:pPr>
              <w:spacing w:line="400" w:lineRule="exact"/>
              <w:rPr>
                <w:rFonts w:ascii="標楷體" w:eastAsia="標楷體" w:hAnsi="標楷體"/>
                <w:b/>
              </w:rPr>
            </w:pPr>
            <w:r w:rsidRPr="00C1361E">
              <w:rPr>
                <w:rFonts w:ascii="標楷體" w:eastAsia="標楷體" w:hAnsi="標楷體" w:hint="eastAsia"/>
                <w:b/>
              </w:rPr>
              <w:t>解</w:t>
            </w:r>
          </w:p>
          <w:p w14:paraId="73705B46" w14:textId="77777777" w:rsidR="00EC5819" w:rsidRPr="00C1361E" w:rsidRDefault="00EC5819"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86A722F" w14:textId="77777777" w:rsidR="00EC5819" w:rsidRPr="00C1361E" w:rsidRDefault="00EC0FA8" w:rsidP="00E90E7B">
            <w:pPr>
              <w:spacing w:line="400" w:lineRule="exact"/>
              <w:rPr>
                <w:rFonts w:ascii="標楷體" w:eastAsia="標楷體" w:hAnsi="標楷體"/>
              </w:rPr>
            </w:pPr>
            <w:r w:rsidRPr="00C1361E">
              <w:rPr>
                <w:rFonts w:ascii="標楷體" w:eastAsia="標楷體" w:hAnsi="標楷體" w:hint="eastAsia"/>
              </w:rPr>
              <w:t>大家庭：同時包含數個小家庭，主要是指和父親(或母親)的直系及旁系血親一起住的情形；所以，除了課本圖表的呈現外，小朋友和和外公、外婆、爸爸、媽媽、舅舅、阿姨住，也是大家庭。如果父母去世，和父母的兄弟姊妹及父母的爸媽住在一起，仍算是大家庭。</w:t>
            </w:r>
          </w:p>
        </w:tc>
      </w:tr>
      <w:tr w:rsidR="00EC5819" w:rsidRPr="00C1361E" w14:paraId="500E6185" w14:textId="77777777" w:rsidTr="00EC0FA8">
        <w:tc>
          <w:tcPr>
            <w:tcW w:w="421" w:type="dxa"/>
            <w:vAlign w:val="center"/>
          </w:tcPr>
          <w:p w14:paraId="531C4E68" w14:textId="77777777" w:rsidR="00EC5819" w:rsidRPr="00C1361E" w:rsidRDefault="00EC0FA8" w:rsidP="00E90E7B">
            <w:pPr>
              <w:spacing w:line="400" w:lineRule="exact"/>
              <w:jc w:val="center"/>
              <w:rPr>
                <w:rFonts w:ascii="標楷體" w:eastAsia="標楷體" w:hAnsi="標楷體"/>
              </w:rPr>
            </w:pPr>
            <w:r w:rsidRPr="00C1361E">
              <w:rPr>
                <w:rFonts w:ascii="標楷體" w:eastAsia="標楷體" w:hAnsi="標楷體" w:hint="eastAsia"/>
              </w:rPr>
              <w:t>D</w:t>
            </w:r>
            <w:r w:rsidRPr="00C1361E">
              <w:rPr>
                <w:rFonts w:ascii="標楷體" w:eastAsia="標楷體" w:hAnsi="標楷體"/>
              </w:rPr>
              <w:t xml:space="preserve">                                                                                                           </w:t>
            </w:r>
          </w:p>
        </w:tc>
        <w:tc>
          <w:tcPr>
            <w:tcW w:w="10907" w:type="dxa"/>
          </w:tcPr>
          <w:p w14:paraId="7FF8C6F7" w14:textId="77777777" w:rsidR="00EC0FA8" w:rsidRPr="00C1361E" w:rsidRDefault="00EC0FA8" w:rsidP="00E90E7B">
            <w:pPr>
              <w:spacing w:line="400" w:lineRule="exact"/>
              <w:rPr>
                <w:rFonts w:ascii="標楷體" w:eastAsia="標楷體" w:hAnsi="標楷體"/>
              </w:rPr>
            </w:pPr>
            <w:r w:rsidRPr="00C1361E">
              <w:rPr>
                <w:rFonts w:ascii="標楷體" w:eastAsia="標楷體" w:hAnsi="標楷體" w:hint="eastAsia"/>
              </w:rPr>
              <w:t xml:space="preserve">輔導工作講究客觀診斷與事實分析，此為 </w:t>
            </w:r>
          </w:p>
          <w:p w14:paraId="05F5F41C" w14:textId="77777777" w:rsidR="00EC0FA8" w:rsidRPr="00C1361E" w:rsidRDefault="00EC0FA8" w:rsidP="00E90E7B">
            <w:pPr>
              <w:spacing w:line="400" w:lineRule="exact"/>
              <w:rPr>
                <w:rFonts w:ascii="標楷體" w:eastAsia="標楷體" w:hAnsi="標楷體"/>
              </w:rPr>
            </w:pPr>
            <w:r w:rsidRPr="00C1361E">
              <w:rPr>
                <w:rFonts w:ascii="標楷體" w:eastAsia="標楷體" w:hAnsi="標楷體" w:hint="eastAsia"/>
              </w:rPr>
              <w:t xml:space="preserve">(A)彈性原則 </w:t>
            </w:r>
          </w:p>
          <w:p w14:paraId="47A28BBF" w14:textId="77777777" w:rsidR="00EC0FA8" w:rsidRPr="00C1361E" w:rsidRDefault="00EC0FA8" w:rsidP="00E90E7B">
            <w:pPr>
              <w:spacing w:line="400" w:lineRule="exact"/>
              <w:rPr>
                <w:rFonts w:ascii="標楷體" w:eastAsia="標楷體" w:hAnsi="標楷體"/>
              </w:rPr>
            </w:pPr>
            <w:r w:rsidRPr="00C1361E">
              <w:rPr>
                <w:rFonts w:ascii="標楷體" w:eastAsia="標楷體" w:hAnsi="標楷體" w:hint="eastAsia"/>
              </w:rPr>
              <w:t xml:space="preserve">(B)均衡原則 </w:t>
            </w:r>
          </w:p>
          <w:p w14:paraId="41D7F35B" w14:textId="77777777" w:rsidR="00EC0FA8" w:rsidRPr="00C1361E" w:rsidRDefault="00EC0FA8" w:rsidP="00E90E7B">
            <w:pPr>
              <w:spacing w:line="400" w:lineRule="exact"/>
              <w:rPr>
                <w:rFonts w:ascii="標楷體" w:eastAsia="標楷體" w:hAnsi="標楷體"/>
              </w:rPr>
            </w:pPr>
            <w:r w:rsidRPr="00C1361E">
              <w:rPr>
                <w:rFonts w:ascii="標楷體" w:eastAsia="標楷體" w:hAnsi="標楷體" w:hint="eastAsia"/>
              </w:rPr>
              <w:t xml:space="preserve">(C)統整原則 </w:t>
            </w:r>
          </w:p>
          <w:p w14:paraId="149FC327" w14:textId="77777777" w:rsidR="00EC5819" w:rsidRPr="00C1361E" w:rsidRDefault="00EC0FA8" w:rsidP="00E90E7B">
            <w:pPr>
              <w:spacing w:line="400" w:lineRule="exact"/>
              <w:rPr>
                <w:rFonts w:ascii="標楷體" w:eastAsia="標楷體" w:hAnsi="標楷體"/>
              </w:rPr>
            </w:pPr>
            <w:r w:rsidRPr="00C1361E">
              <w:rPr>
                <w:rFonts w:ascii="標楷體" w:eastAsia="標楷體" w:hAnsi="標楷體" w:hint="eastAsia"/>
              </w:rPr>
              <w:t>(D)科學原則</w:t>
            </w:r>
          </w:p>
        </w:tc>
      </w:tr>
      <w:tr w:rsidR="00EC5819" w:rsidRPr="00C1361E" w14:paraId="01769BE0" w14:textId="77777777" w:rsidTr="00EC5819">
        <w:tc>
          <w:tcPr>
            <w:tcW w:w="421" w:type="dxa"/>
          </w:tcPr>
          <w:p w14:paraId="52C0078D" w14:textId="77777777" w:rsidR="00EC5819" w:rsidRPr="00C1361E" w:rsidRDefault="00EC5819" w:rsidP="00E90E7B">
            <w:pPr>
              <w:spacing w:line="400" w:lineRule="exact"/>
              <w:rPr>
                <w:rFonts w:ascii="標楷體" w:eastAsia="標楷體" w:hAnsi="標楷體"/>
                <w:b/>
              </w:rPr>
            </w:pPr>
            <w:r w:rsidRPr="00C1361E">
              <w:rPr>
                <w:rFonts w:ascii="標楷體" w:eastAsia="標楷體" w:hAnsi="標楷體" w:hint="eastAsia"/>
                <w:b/>
              </w:rPr>
              <w:t>解</w:t>
            </w:r>
          </w:p>
          <w:p w14:paraId="2BEE9D11" w14:textId="77777777" w:rsidR="00EC5819" w:rsidRPr="00C1361E" w:rsidRDefault="00EC5819"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C0C5DC7" w14:textId="77777777" w:rsidR="00EC5819" w:rsidRPr="00C1361E" w:rsidRDefault="00EC5819" w:rsidP="00E90E7B">
            <w:pPr>
              <w:spacing w:line="400" w:lineRule="exact"/>
              <w:rPr>
                <w:rFonts w:ascii="標楷體" w:eastAsia="標楷體" w:hAnsi="標楷體"/>
              </w:rPr>
            </w:pPr>
          </w:p>
        </w:tc>
      </w:tr>
      <w:tr w:rsidR="00EC0FA8" w:rsidRPr="00C1361E" w14:paraId="3524198F" w14:textId="77777777" w:rsidTr="00EC0FA8">
        <w:tc>
          <w:tcPr>
            <w:tcW w:w="421" w:type="dxa"/>
            <w:vAlign w:val="center"/>
          </w:tcPr>
          <w:p w14:paraId="3E46882A" w14:textId="77777777" w:rsidR="00EC0FA8" w:rsidRPr="00C1361E" w:rsidRDefault="00EC0FA8"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32E2780B" w14:textId="77777777" w:rsidR="00EC0FA8" w:rsidRPr="00C1361E" w:rsidRDefault="00EC0FA8" w:rsidP="00E90E7B">
            <w:pPr>
              <w:spacing w:line="400" w:lineRule="exact"/>
              <w:rPr>
                <w:rFonts w:ascii="標楷體" w:eastAsia="標楷體" w:hAnsi="標楷體"/>
              </w:rPr>
            </w:pPr>
            <w:r w:rsidRPr="00C1361E">
              <w:rPr>
                <w:rFonts w:ascii="標楷體" w:eastAsia="標楷體" w:hAnsi="標楷體" w:hint="eastAsia"/>
              </w:rPr>
              <w:t>一般所謂「可教育性智能不足兒童」的智商大約在哪一個範圍？</w:t>
            </w:r>
            <w:r w:rsidRPr="00C1361E">
              <w:rPr>
                <w:rFonts w:ascii="標楷體" w:eastAsia="標楷體" w:hAnsi="標楷體" w:cs="Calibri"/>
              </w:rPr>
              <w:t> </w:t>
            </w:r>
            <w:r w:rsidRPr="00C1361E">
              <w:rPr>
                <w:rFonts w:ascii="標楷體" w:eastAsia="標楷體" w:hAnsi="標楷體" w:hint="eastAsia"/>
              </w:rPr>
              <w:br/>
              <w:t>(A)89~74</w:t>
            </w:r>
            <w:r w:rsidRPr="00C1361E">
              <w:rPr>
                <w:rFonts w:ascii="標楷體" w:eastAsia="標楷體" w:hAnsi="標楷體" w:cs="Calibri"/>
              </w:rPr>
              <w:t> </w:t>
            </w:r>
            <w:r w:rsidRPr="00C1361E">
              <w:rPr>
                <w:rFonts w:ascii="標楷體" w:eastAsia="標楷體" w:hAnsi="標楷體" w:hint="eastAsia"/>
              </w:rPr>
              <w:br/>
              <w:t>(B)75~50</w:t>
            </w:r>
            <w:r w:rsidRPr="00C1361E">
              <w:rPr>
                <w:rFonts w:ascii="標楷體" w:eastAsia="標楷體" w:hAnsi="標楷體" w:cs="Calibri"/>
              </w:rPr>
              <w:t> </w:t>
            </w:r>
            <w:r w:rsidRPr="00C1361E">
              <w:rPr>
                <w:rFonts w:ascii="標楷體" w:eastAsia="標楷體" w:hAnsi="標楷體" w:hint="eastAsia"/>
              </w:rPr>
              <w:br/>
              <w:t>(C)49~25</w:t>
            </w:r>
            <w:r w:rsidRPr="00C1361E">
              <w:rPr>
                <w:rFonts w:ascii="標楷體" w:eastAsia="標楷體" w:hAnsi="標楷體" w:cs="Calibri"/>
              </w:rPr>
              <w:t> </w:t>
            </w:r>
            <w:r w:rsidRPr="00C1361E">
              <w:rPr>
                <w:rFonts w:ascii="標楷體" w:eastAsia="標楷體" w:hAnsi="標楷體" w:hint="eastAsia"/>
              </w:rPr>
              <w:br/>
              <w:t>(D)24以下</w:t>
            </w:r>
          </w:p>
        </w:tc>
      </w:tr>
      <w:tr w:rsidR="00EC0FA8" w:rsidRPr="00C1361E" w14:paraId="1BEB30F9" w14:textId="77777777" w:rsidTr="00EC0FA8">
        <w:tc>
          <w:tcPr>
            <w:tcW w:w="421" w:type="dxa"/>
          </w:tcPr>
          <w:p w14:paraId="44F55B71" w14:textId="77777777" w:rsidR="00EC0FA8" w:rsidRPr="00C1361E" w:rsidRDefault="00EC0FA8" w:rsidP="00E90E7B">
            <w:pPr>
              <w:spacing w:line="400" w:lineRule="exact"/>
              <w:rPr>
                <w:rFonts w:ascii="標楷體" w:eastAsia="標楷體" w:hAnsi="標楷體"/>
                <w:b/>
              </w:rPr>
            </w:pPr>
            <w:r w:rsidRPr="00C1361E">
              <w:rPr>
                <w:rFonts w:ascii="標楷體" w:eastAsia="標楷體" w:hAnsi="標楷體" w:hint="eastAsia"/>
                <w:b/>
              </w:rPr>
              <w:t>解</w:t>
            </w:r>
          </w:p>
          <w:p w14:paraId="13C1C563" w14:textId="77777777" w:rsidR="00EC0FA8" w:rsidRPr="00C1361E" w:rsidRDefault="00EC0FA8"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BBE1772" w14:textId="77777777" w:rsidR="00EC0FA8" w:rsidRPr="00C1361E" w:rsidRDefault="00EC0FA8" w:rsidP="00E90E7B">
            <w:pPr>
              <w:spacing w:line="400" w:lineRule="exact"/>
              <w:rPr>
                <w:rFonts w:ascii="標楷體" w:eastAsia="標楷體" w:hAnsi="標楷體"/>
              </w:rPr>
            </w:pPr>
            <w:r w:rsidRPr="00C1361E">
              <w:rPr>
                <w:rFonts w:ascii="標楷體" w:eastAsia="標楷體" w:hAnsi="標楷體" w:hint="eastAsia"/>
                <w:b/>
                <w:bCs/>
              </w:rPr>
              <w:t>依教育可能性的分類：</w:t>
            </w:r>
          </w:p>
          <w:p w14:paraId="169637E6" w14:textId="77777777" w:rsidR="00EC0FA8" w:rsidRPr="00C1361E" w:rsidRDefault="00EC0FA8" w:rsidP="00E90E7B">
            <w:pPr>
              <w:spacing w:line="400" w:lineRule="exact"/>
              <w:rPr>
                <w:rFonts w:ascii="標楷體" w:eastAsia="標楷體" w:hAnsi="標楷體"/>
              </w:rPr>
            </w:pPr>
            <w:r w:rsidRPr="00C1361E">
              <w:rPr>
                <w:rFonts w:ascii="標楷體" w:eastAsia="標楷體" w:hAnsi="標楷體" w:hint="eastAsia"/>
              </w:rPr>
              <w:t>１．接近正常智商在76至85　　　　　　２．可教育性智能不足智商在50至75</w:t>
            </w:r>
            <w:r w:rsidRPr="00C1361E">
              <w:rPr>
                <w:rFonts w:ascii="標楷體" w:eastAsia="標楷體" w:hAnsi="標楷體" w:hint="eastAsia"/>
              </w:rPr>
              <w:br/>
              <w:t>３．可訓練性智能不足智商在30至49　　４．養護性智能不足智商在30以下</w:t>
            </w:r>
          </w:p>
        </w:tc>
      </w:tr>
      <w:tr w:rsidR="00EC0FA8" w:rsidRPr="00C1361E" w14:paraId="3198F75D" w14:textId="77777777" w:rsidTr="000F730A">
        <w:tc>
          <w:tcPr>
            <w:tcW w:w="421" w:type="dxa"/>
            <w:vAlign w:val="center"/>
          </w:tcPr>
          <w:p w14:paraId="28C27FB3" w14:textId="77777777" w:rsidR="00EC0FA8" w:rsidRPr="00C1361E" w:rsidRDefault="000F730A"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48A9B531" w14:textId="77777777" w:rsidR="00EC0FA8" w:rsidRPr="00C1361E" w:rsidRDefault="000F730A" w:rsidP="00E90E7B">
            <w:pPr>
              <w:spacing w:line="400" w:lineRule="exact"/>
              <w:rPr>
                <w:rFonts w:ascii="標楷體" w:eastAsia="標楷體" w:hAnsi="標楷體"/>
              </w:rPr>
            </w:pPr>
            <w:r w:rsidRPr="00C1361E">
              <w:rPr>
                <w:rFonts w:ascii="標楷體" w:eastAsia="標楷體" w:hAnsi="標楷體" w:hint="eastAsia"/>
              </w:rPr>
              <w:t>哪個主任可以由教師專任</w:t>
            </w:r>
            <w:r w:rsidRPr="00C1361E">
              <w:rPr>
                <w:rFonts w:ascii="標楷體" w:eastAsia="標楷體" w:hAnsi="標楷體" w:hint="eastAsia"/>
              </w:rPr>
              <w:br/>
              <w:t>(A)輔導</w:t>
            </w:r>
            <w:r w:rsidRPr="00C1361E">
              <w:rPr>
                <w:rFonts w:ascii="標楷體" w:eastAsia="標楷體" w:hAnsi="標楷體" w:hint="eastAsia"/>
              </w:rPr>
              <w:br/>
              <w:t>(B)訓導</w:t>
            </w:r>
            <w:r w:rsidRPr="00C1361E">
              <w:rPr>
                <w:rFonts w:ascii="標楷體" w:eastAsia="標楷體" w:hAnsi="標楷體" w:hint="eastAsia"/>
              </w:rPr>
              <w:br/>
              <w:t>(C)總務</w:t>
            </w:r>
            <w:r w:rsidRPr="00C1361E">
              <w:rPr>
                <w:rFonts w:ascii="標楷體" w:eastAsia="標楷體" w:hAnsi="標楷體" w:hint="eastAsia"/>
              </w:rPr>
              <w:br/>
              <w:t>(D)教務</w:t>
            </w:r>
          </w:p>
        </w:tc>
      </w:tr>
      <w:tr w:rsidR="00EC0FA8" w:rsidRPr="00C1361E" w14:paraId="4FE762D6" w14:textId="77777777" w:rsidTr="00EC0FA8">
        <w:tc>
          <w:tcPr>
            <w:tcW w:w="421" w:type="dxa"/>
          </w:tcPr>
          <w:p w14:paraId="5456671A" w14:textId="77777777" w:rsidR="00EC0FA8" w:rsidRPr="00C1361E" w:rsidRDefault="00EC0FA8" w:rsidP="00E90E7B">
            <w:pPr>
              <w:spacing w:line="400" w:lineRule="exact"/>
              <w:rPr>
                <w:rFonts w:ascii="標楷體" w:eastAsia="標楷體" w:hAnsi="標楷體"/>
                <w:b/>
              </w:rPr>
            </w:pPr>
            <w:r w:rsidRPr="00C1361E">
              <w:rPr>
                <w:rFonts w:ascii="標楷體" w:eastAsia="標楷體" w:hAnsi="標楷體" w:hint="eastAsia"/>
                <w:b/>
              </w:rPr>
              <w:t>解</w:t>
            </w:r>
          </w:p>
          <w:p w14:paraId="11BE32C1" w14:textId="77777777" w:rsidR="00EC0FA8" w:rsidRPr="00C1361E" w:rsidRDefault="00EC0FA8"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48ADD594" w14:textId="77777777" w:rsidR="00EC0FA8" w:rsidRPr="00C1361E" w:rsidRDefault="00EC0FA8" w:rsidP="00E90E7B">
            <w:pPr>
              <w:spacing w:line="400" w:lineRule="exact"/>
              <w:rPr>
                <w:rFonts w:ascii="標楷體" w:eastAsia="標楷體" w:hAnsi="標楷體"/>
              </w:rPr>
            </w:pPr>
          </w:p>
        </w:tc>
      </w:tr>
      <w:tr w:rsidR="00EC0FA8" w:rsidRPr="00C1361E" w14:paraId="2D383F04" w14:textId="77777777" w:rsidTr="000F730A">
        <w:tc>
          <w:tcPr>
            <w:tcW w:w="421" w:type="dxa"/>
            <w:vAlign w:val="center"/>
          </w:tcPr>
          <w:p w14:paraId="7AC77DEF" w14:textId="77777777" w:rsidR="00EC0FA8" w:rsidRPr="00C1361E" w:rsidRDefault="000F730A"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523743FE" w14:textId="77777777" w:rsidR="00EC0FA8" w:rsidRPr="00C1361E" w:rsidRDefault="000F730A" w:rsidP="00E90E7B">
            <w:pPr>
              <w:spacing w:line="400" w:lineRule="exact"/>
              <w:rPr>
                <w:rFonts w:ascii="標楷體" w:eastAsia="標楷體" w:hAnsi="標楷體"/>
              </w:rPr>
            </w:pPr>
            <w:r w:rsidRPr="00C1361E">
              <w:rPr>
                <w:rFonts w:ascii="標楷體" w:eastAsia="標楷體" w:hAnsi="標楷體" w:hint="eastAsia"/>
              </w:rPr>
              <w:t>讓學生從習題簿大聲念出正確答案、發給學生有正確答案的講義，主要是讓學生知道作答的行為表現結果，這是注重教學事件的哪一個步驟，來協助學生學習？</w:t>
            </w:r>
            <w:r w:rsidRPr="00C1361E">
              <w:rPr>
                <w:rFonts w:ascii="標楷體" w:eastAsia="標楷體" w:hAnsi="標楷體" w:hint="eastAsia"/>
              </w:rPr>
              <w:br/>
              <w:t>(A)引起注意</w:t>
            </w:r>
            <w:r w:rsidRPr="00C1361E">
              <w:rPr>
                <w:rFonts w:ascii="標楷體" w:eastAsia="標楷體" w:hAnsi="標楷體" w:cs="Calibri"/>
              </w:rPr>
              <w:t> </w:t>
            </w:r>
            <w:r w:rsidRPr="00C1361E">
              <w:rPr>
                <w:rFonts w:ascii="標楷體" w:eastAsia="標楷體" w:hAnsi="標楷體" w:hint="eastAsia"/>
              </w:rPr>
              <w:br/>
            </w:r>
            <w:r w:rsidRPr="00C1361E">
              <w:rPr>
                <w:rFonts w:ascii="標楷體" w:eastAsia="標楷體" w:hAnsi="標楷體" w:hint="eastAsia"/>
              </w:rPr>
              <w:lastRenderedPageBreak/>
              <w:t>(B)提供回饋</w:t>
            </w:r>
            <w:r w:rsidRPr="00C1361E">
              <w:rPr>
                <w:rFonts w:ascii="標楷體" w:eastAsia="標楷體" w:hAnsi="標楷體" w:cs="Calibri"/>
              </w:rPr>
              <w:t> </w:t>
            </w:r>
            <w:r w:rsidRPr="00C1361E">
              <w:rPr>
                <w:rFonts w:ascii="標楷體" w:eastAsia="標楷體" w:hAnsi="標楷體" w:hint="eastAsia"/>
              </w:rPr>
              <w:br/>
              <w:t>(C)引發表現</w:t>
            </w:r>
            <w:r w:rsidRPr="00C1361E">
              <w:rPr>
                <w:rFonts w:ascii="標楷體" w:eastAsia="標楷體" w:hAnsi="標楷體" w:cs="Calibri"/>
              </w:rPr>
              <w:t> </w:t>
            </w:r>
            <w:r w:rsidRPr="00C1361E">
              <w:rPr>
                <w:rFonts w:ascii="標楷體" w:eastAsia="標楷體" w:hAnsi="標楷體" w:hint="eastAsia"/>
              </w:rPr>
              <w:br/>
              <w:t>(D)提供學習輔導</w:t>
            </w:r>
          </w:p>
        </w:tc>
      </w:tr>
      <w:tr w:rsidR="00EC0FA8" w:rsidRPr="00C1361E" w14:paraId="5DFC940A" w14:textId="77777777" w:rsidTr="00EC0FA8">
        <w:tc>
          <w:tcPr>
            <w:tcW w:w="421" w:type="dxa"/>
          </w:tcPr>
          <w:p w14:paraId="61D64AD4" w14:textId="77777777" w:rsidR="00EC0FA8" w:rsidRPr="00C1361E" w:rsidRDefault="00EC0FA8"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750180B4" w14:textId="77777777" w:rsidR="00EC0FA8" w:rsidRPr="00C1361E" w:rsidRDefault="00EC0FA8"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5B3637D" w14:textId="77777777" w:rsidR="00EC0FA8" w:rsidRPr="00C1361E" w:rsidRDefault="00EC0FA8" w:rsidP="00E90E7B">
            <w:pPr>
              <w:spacing w:line="400" w:lineRule="exact"/>
              <w:rPr>
                <w:rFonts w:ascii="標楷體" w:eastAsia="標楷體" w:hAnsi="標楷體"/>
              </w:rPr>
            </w:pPr>
          </w:p>
        </w:tc>
      </w:tr>
      <w:tr w:rsidR="00EC0FA8" w:rsidRPr="00C1361E" w14:paraId="696E8DF0" w14:textId="77777777" w:rsidTr="000F730A">
        <w:tc>
          <w:tcPr>
            <w:tcW w:w="421" w:type="dxa"/>
            <w:vAlign w:val="center"/>
          </w:tcPr>
          <w:p w14:paraId="3DC83779" w14:textId="77777777" w:rsidR="00EC0FA8" w:rsidRPr="00C1361E" w:rsidRDefault="000F730A"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4504EFC1" w14:textId="77777777" w:rsidR="00EC0FA8" w:rsidRPr="00C1361E" w:rsidRDefault="000F730A" w:rsidP="00E90E7B">
            <w:pPr>
              <w:spacing w:line="400" w:lineRule="exact"/>
              <w:rPr>
                <w:rFonts w:ascii="標楷體" w:eastAsia="標楷體" w:hAnsi="標楷體"/>
              </w:rPr>
            </w:pPr>
            <w:r w:rsidRPr="00C1361E">
              <w:rPr>
                <w:rFonts w:ascii="標楷體" w:eastAsia="標楷體" w:hAnsi="標楷體" w:hint="eastAsia"/>
              </w:rPr>
              <w:t>金老師在電腦課中教導學生如何使用電腦蒐集資料及增進知識，此種認知歷程蒐集到的是何種知 識？</w:t>
            </w:r>
            <w:r w:rsidRPr="00C1361E">
              <w:rPr>
                <w:rFonts w:ascii="標楷體" w:eastAsia="標楷體" w:hAnsi="標楷體" w:cs="Calibri"/>
              </w:rPr>
              <w:t> </w:t>
            </w:r>
            <w:r w:rsidRPr="00C1361E">
              <w:rPr>
                <w:rFonts w:ascii="標楷體" w:eastAsia="標楷體" w:hAnsi="標楷體" w:hint="eastAsia"/>
              </w:rPr>
              <w:br/>
              <w:t>(A)陳述性知識（declarative knowledge）</w:t>
            </w:r>
            <w:r w:rsidRPr="00C1361E">
              <w:rPr>
                <w:rFonts w:ascii="標楷體" w:eastAsia="標楷體" w:hAnsi="標楷體" w:cs="Calibri"/>
              </w:rPr>
              <w:t> </w:t>
            </w:r>
            <w:r w:rsidRPr="00C1361E">
              <w:rPr>
                <w:rFonts w:ascii="標楷體" w:eastAsia="標楷體" w:hAnsi="標楷體" w:hint="eastAsia"/>
              </w:rPr>
              <w:br/>
              <w:t>(B)條件性知識（conditional knowledge）</w:t>
            </w:r>
            <w:r w:rsidRPr="00C1361E">
              <w:rPr>
                <w:rFonts w:ascii="標楷體" w:eastAsia="標楷體" w:hAnsi="標楷體" w:cs="Calibri"/>
              </w:rPr>
              <w:t> </w:t>
            </w:r>
            <w:r w:rsidRPr="00C1361E">
              <w:rPr>
                <w:rFonts w:ascii="標楷體" w:eastAsia="標楷體" w:hAnsi="標楷體" w:hint="eastAsia"/>
              </w:rPr>
              <w:br/>
              <w:t>(C)程序性知識（procedural knowledge）</w:t>
            </w:r>
            <w:r w:rsidRPr="00C1361E">
              <w:rPr>
                <w:rFonts w:ascii="標楷體" w:eastAsia="標楷體" w:hAnsi="標楷體" w:cs="Calibri"/>
              </w:rPr>
              <w:t> </w:t>
            </w:r>
            <w:r w:rsidRPr="00C1361E">
              <w:rPr>
                <w:rFonts w:ascii="標楷體" w:eastAsia="標楷體" w:hAnsi="標楷體" w:hint="eastAsia"/>
              </w:rPr>
              <w:br/>
              <w:t>(D)預期性知識（anticipation knowledge）</w:t>
            </w:r>
          </w:p>
        </w:tc>
      </w:tr>
      <w:tr w:rsidR="00EC0FA8" w:rsidRPr="00C1361E" w14:paraId="5D4DAEA8" w14:textId="77777777" w:rsidTr="00EC0FA8">
        <w:tc>
          <w:tcPr>
            <w:tcW w:w="421" w:type="dxa"/>
          </w:tcPr>
          <w:p w14:paraId="51480D53" w14:textId="77777777" w:rsidR="00EC0FA8" w:rsidRPr="00C1361E" w:rsidRDefault="00EC0FA8" w:rsidP="00E90E7B">
            <w:pPr>
              <w:spacing w:line="400" w:lineRule="exact"/>
              <w:rPr>
                <w:rFonts w:ascii="標楷體" w:eastAsia="標楷體" w:hAnsi="標楷體"/>
                <w:b/>
              </w:rPr>
            </w:pPr>
            <w:r w:rsidRPr="00C1361E">
              <w:rPr>
                <w:rFonts w:ascii="標楷體" w:eastAsia="標楷體" w:hAnsi="標楷體" w:hint="eastAsia"/>
                <w:b/>
              </w:rPr>
              <w:t>解</w:t>
            </w:r>
          </w:p>
          <w:p w14:paraId="5433FA86" w14:textId="77777777" w:rsidR="00EC0FA8" w:rsidRPr="00C1361E" w:rsidRDefault="00EC0FA8"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91ECA8F" w14:textId="77777777" w:rsidR="00EC0FA8" w:rsidRPr="00C1361E" w:rsidRDefault="00EC0FA8" w:rsidP="00E90E7B">
            <w:pPr>
              <w:spacing w:line="400" w:lineRule="exact"/>
              <w:rPr>
                <w:rFonts w:ascii="標楷體" w:eastAsia="標楷體" w:hAnsi="標楷體"/>
              </w:rPr>
            </w:pPr>
          </w:p>
        </w:tc>
      </w:tr>
      <w:tr w:rsidR="000F730A" w:rsidRPr="00C1361E" w14:paraId="1535B9BA" w14:textId="77777777" w:rsidTr="000F730A">
        <w:tc>
          <w:tcPr>
            <w:tcW w:w="421" w:type="dxa"/>
            <w:vAlign w:val="center"/>
          </w:tcPr>
          <w:p w14:paraId="083253A7" w14:textId="77777777" w:rsidR="000F730A" w:rsidRPr="00C1361E" w:rsidRDefault="000F730A"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0DBFE15F" w14:textId="77777777" w:rsidR="000F730A" w:rsidRPr="00C1361E" w:rsidRDefault="000F730A" w:rsidP="00E90E7B">
            <w:pPr>
              <w:spacing w:line="400" w:lineRule="exact"/>
              <w:rPr>
                <w:rFonts w:ascii="標楷體" w:eastAsia="標楷體" w:hAnsi="標楷體"/>
              </w:rPr>
            </w:pPr>
            <w:r w:rsidRPr="00C1361E">
              <w:rPr>
                <w:rFonts w:ascii="標楷體" w:eastAsia="標楷體" w:hAnsi="標楷體" w:hint="eastAsia"/>
              </w:rPr>
              <w:t>有關創造力的培養，下列敘述何者正確？</w:t>
            </w:r>
            <w:r w:rsidRPr="00C1361E">
              <w:rPr>
                <w:rFonts w:ascii="標楷體" w:eastAsia="標楷體" w:hAnsi="標楷體" w:cs="Calibri"/>
              </w:rPr>
              <w:t> </w:t>
            </w:r>
            <w:r w:rsidRPr="00C1361E">
              <w:rPr>
                <w:rFonts w:ascii="標楷體" w:eastAsia="標楷體" w:hAnsi="標楷體" w:hint="eastAsia"/>
              </w:rPr>
              <w:br/>
              <w:t>(A)鼓勵幼兒創新，不宜提供一般性知識的教學</w:t>
            </w:r>
            <w:r w:rsidRPr="00C1361E">
              <w:rPr>
                <w:rFonts w:ascii="標楷體" w:eastAsia="標楷體" w:hAnsi="標楷體" w:cs="Calibri"/>
              </w:rPr>
              <w:t> </w:t>
            </w:r>
            <w:r w:rsidRPr="00C1361E">
              <w:rPr>
                <w:rFonts w:ascii="標楷體" w:eastAsia="標楷體" w:hAnsi="標楷體" w:hint="eastAsia"/>
              </w:rPr>
              <w:br/>
              <w:t>(B)鼓勵收斂性思考</w:t>
            </w:r>
            <w:r w:rsidRPr="00C1361E">
              <w:rPr>
                <w:rFonts w:ascii="標楷體" w:eastAsia="標楷體" w:hAnsi="標楷體" w:cs="Calibri"/>
              </w:rPr>
              <w:t> </w:t>
            </w:r>
            <w:r w:rsidRPr="00C1361E">
              <w:rPr>
                <w:rFonts w:ascii="標楷體" w:eastAsia="標楷體" w:hAnsi="標楷體" w:hint="eastAsia"/>
              </w:rPr>
              <w:br/>
              <w:t>(C)科學活動不利於創造力的培養</w:t>
            </w:r>
            <w:r w:rsidRPr="00C1361E">
              <w:rPr>
                <w:rFonts w:ascii="標楷體" w:eastAsia="標楷體" w:hAnsi="標楷體" w:cs="Calibri"/>
              </w:rPr>
              <w:t> </w:t>
            </w:r>
            <w:r w:rsidRPr="00C1361E">
              <w:rPr>
                <w:rFonts w:ascii="標楷體" w:eastAsia="標楷體" w:hAnsi="標楷體" w:hint="eastAsia"/>
              </w:rPr>
              <w:br/>
              <w:t>(D)鼓勵建構性遊戲</w:t>
            </w:r>
          </w:p>
        </w:tc>
      </w:tr>
      <w:tr w:rsidR="000F730A" w:rsidRPr="00C1361E" w14:paraId="46AF58FA" w14:textId="77777777" w:rsidTr="000F730A">
        <w:tc>
          <w:tcPr>
            <w:tcW w:w="421" w:type="dxa"/>
          </w:tcPr>
          <w:p w14:paraId="4922E199" w14:textId="77777777" w:rsidR="000F730A" w:rsidRPr="00C1361E" w:rsidRDefault="000F730A" w:rsidP="00E90E7B">
            <w:pPr>
              <w:spacing w:line="400" w:lineRule="exact"/>
              <w:rPr>
                <w:rFonts w:ascii="標楷體" w:eastAsia="標楷體" w:hAnsi="標楷體"/>
                <w:b/>
              </w:rPr>
            </w:pPr>
            <w:r w:rsidRPr="00C1361E">
              <w:rPr>
                <w:rFonts w:ascii="標楷體" w:eastAsia="標楷體" w:hAnsi="標楷體" w:hint="eastAsia"/>
                <w:b/>
              </w:rPr>
              <w:t>解</w:t>
            </w:r>
          </w:p>
          <w:p w14:paraId="5A3579EE" w14:textId="77777777" w:rsidR="000F730A" w:rsidRPr="00C1361E" w:rsidRDefault="000F730A"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0938703" w14:textId="77777777" w:rsidR="000F730A" w:rsidRPr="00C1361E" w:rsidRDefault="004F4166" w:rsidP="00E90E7B">
            <w:pPr>
              <w:spacing w:line="400" w:lineRule="exact"/>
              <w:rPr>
                <w:rFonts w:ascii="標楷體" w:eastAsia="標楷體" w:hAnsi="標楷體"/>
              </w:rPr>
            </w:pPr>
            <w:r w:rsidRPr="00C1361E">
              <w:rPr>
                <w:rFonts w:ascii="標楷體" w:eastAsia="標楷體" w:hAnsi="標楷體" w:hint="eastAsia"/>
              </w:rPr>
              <w:t>建構性遊戲的是要結構性低的玩具，例如沙子．泥巴．水</w:t>
            </w:r>
            <w:r w:rsidRPr="00C1361E">
              <w:rPr>
                <w:rFonts w:ascii="標楷體" w:eastAsia="標楷體" w:hAnsi="標楷體" w:hint="eastAsia"/>
              </w:rPr>
              <w:br/>
              <w:t>同時也是較能讓幼兒發揮創造力的，不會受他的形狀．顏色等等的而限制住他的創造力。</w:t>
            </w:r>
          </w:p>
        </w:tc>
      </w:tr>
      <w:tr w:rsidR="000F730A" w:rsidRPr="00C1361E" w14:paraId="03A24617" w14:textId="77777777" w:rsidTr="004F4166">
        <w:tc>
          <w:tcPr>
            <w:tcW w:w="421" w:type="dxa"/>
            <w:vAlign w:val="center"/>
          </w:tcPr>
          <w:p w14:paraId="4FF55552" w14:textId="77777777" w:rsidR="000F730A" w:rsidRPr="00C1361E" w:rsidRDefault="004F4166"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11D71737" w14:textId="77777777" w:rsidR="000F730A" w:rsidRPr="00C1361E" w:rsidRDefault="004F4166" w:rsidP="00E90E7B">
            <w:pPr>
              <w:spacing w:line="400" w:lineRule="exact"/>
              <w:rPr>
                <w:rFonts w:ascii="標楷體" w:eastAsia="標楷體" w:hAnsi="標楷體"/>
              </w:rPr>
            </w:pPr>
            <w:r w:rsidRPr="00C1361E">
              <w:rPr>
                <w:rFonts w:ascii="標楷體" w:eastAsia="標楷體" w:hAnsi="標楷體" w:hint="eastAsia"/>
              </w:rPr>
              <w:t xml:space="preserve">當老師問幼兒：「筷子可以用來做什麼？」在同一時間內，甲畫出5種用途，乙畫出10種用途，請問乙在下列哪一方面的創造力表現比甲好？　</w:t>
            </w:r>
            <w:r w:rsidRPr="00C1361E">
              <w:rPr>
                <w:rFonts w:ascii="標楷體" w:eastAsia="標楷體" w:hAnsi="標楷體" w:hint="eastAsia"/>
              </w:rPr>
              <w:br/>
              <w:t xml:space="preserve">(A)獨創性　</w:t>
            </w:r>
            <w:r w:rsidRPr="00C1361E">
              <w:rPr>
                <w:rFonts w:ascii="標楷體" w:eastAsia="標楷體" w:hAnsi="標楷體" w:hint="eastAsia"/>
              </w:rPr>
              <w:br/>
              <w:t xml:space="preserve">(B)精進性　</w:t>
            </w:r>
            <w:r w:rsidRPr="00C1361E">
              <w:rPr>
                <w:rFonts w:ascii="標楷體" w:eastAsia="標楷體" w:hAnsi="標楷體" w:hint="eastAsia"/>
              </w:rPr>
              <w:br/>
              <w:t xml:space="preserve">(C)變通性　</w:t>
            </w:r>
            <w:r w:rsidRPr="00C1361E">
              <w:rPr>
                <w:rFonts w:ascii="標楷體" w:eastAsia="標楷體" w:hAnsi="標楷體" w:hint="eastAsia"/>
              </w:rPr>
              <w:br/>
              <w:t>(D)流暢性</w:t>
            </w:r>
          </w:p>
        </w:tc>
      </w:tr>
      <w:tr w:rsidR="000F730A" w:rsidRPr="00C1361E" w14:paraId="0D547247" w14:textId="77777777" w:rsidTr="000F730A">
        <w:tc>
          <w:tcPr>
            <w:tcW w:w="421" w:type="dxa"/>
          </w:tcPr>
          <w:p w14:paraId="0367A12C" w14:textId="77777777" w:rsidR="000F730A" w:rsidRPr="00C1361E" w:rsidRDefault="000F730A" w:rsidP="00E90E7B">
            <w:pPr>
              <w:spacing w:line="400" w:lineRule="exact"/>
              <w:rPr>
                <w:rFonts w:ascii="標楷體" w:eastAsia="標楷體" w:hAnsi="標楷體"/>
                <w:b/>
              </w:rPr>
            </w:pPr>
            <w:r w:rsidRPr="00C1361E">
              <w:rPr>
                <w:rFonts w:ascii="標楷體" w:eastAsia="標楷體" w:hAnsi="標楷體" w:hint="eastAsia"/>
                <w:b/>
              </w:rPr>
              <w:t>解</w:t>
            </w:r>
          </w:p>
          <w:p w14:paraId="399ECD08" w14:textId="77777777" w:rsidR="000F730A" w:rsidRPr="00C1361E" w:rsidRDefault="000F730A"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C2C80A7" w14:textId="77777777" w:rsidR="004F4166" w:rsidRPr="00C1361E" w:rsidRDefault="004F4166" w:rsidP="00E90E7B">
            <w:pPr>
              <w:spacing w:line="400" w:lineRule="exact"/>
              <w:rPr>
                <w:rFonts w:ascii="標楷體" w:eastAsia="標楷體" w:hAnsi="標楷體"/>
              </w:rPr>
            </w:pPr>
            <w:r w:rsidRPr="00C1361E">
              <w:rPr>
                <w:rFonts w:ascii="標楷體" w:eastAsia="標楷體" w:hAnsi="標楷體" w:hint="eastAsia"/>
              </w:rPr>
              <w:t>流暢力：短時間內想到許多　變通力：舉一反三，觸類旁通　獨創力：創新見解</w:t>
            </w:r>
          </w:p>
          <w:p w14:paraId="72504ADA" w14:textId="77777777" w:rsidR="000F730A" w:rsidRPr="00C1361E" w:rsidRDefault="004F4166" w:rsidP="00E90E7B">
            <w:pPr>
              <w:spacing w:line="400" w:lineRule="exact"/>
              <w:rPr>
                <w:rFonts w:ascii="標楷體" w:eastAsia="標楷體" w:hAnsi="標楷體"/>
              </w:rPr>
            </w:pPr>
            <w:r w:rsidRPr="00C1361E">
              <w:rPr>
                <w:rFonts w:ascii="標楷體" w:eastAsia="標楷體" w:hAnsi="標楷體" w:hint="eastAsia"/>
              </w:rPr>
              <w:t>精密力：周全精緻　　　　　敏覺力：覺察事務異同</w:t>
            </w:r>
          </w:p>
        </w:tc>
      </w:tr>
      <w:tr w:rsidR="000F730A" w:rsidRPr="00C1361E" w14:paraId="3EBAAF15" w14:textId="77777777" w:rsidTr="004F4166">
        <w:tc>
          <w:tcPr>
            <w:tcW w:w="421" w:type="dxa"/>
            <w:vAlign w:val="center"/>
          </w:tcPr>
          <w:p w14:paraId="7BB0C29D" w14:textId="77777777" w:rsidR="000F730A" w:rsidRPr="00C1361E" w:rsidRDefault="004F4166"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47270369" w14:textId="77777777" w:rsidR="000F730A" w:rsidRPr="00C1361E" w:rsidRDefault="004F4166" w:rsidP="00E90E7B">
            <w:pPr>
              <w:spacing w:line="400" w:lineRule="exact"/>
              <w:rPr>
                <w:rFonts w:ascii="標楷體" w:eastAsia="標楷體" w:hAnsi="標楷體"/>
              </w:rPr>
            </w:pPr>
            <w:r w:rsidRPr="00C1361E">
              <w:rPr>
                <w:rFonts w:ascii="標楷體" w:eastAsia="標楷體" w:hAnsi="標楷體" w:hint="eastAsia"/>
              </w:rPr>
              <w:t>提出心理分析理論</w:t>
            </w:r>
            <w:r w:rsidRPr="00C1361E">
              <w:rPr>
                <w:rFonts w:ascii="標楷體" w:eastAsia="標楷體" w:hAnsi="標楷體" w:hint="eastAsia"/>
              </w:rPr>
              <w:br/>
              <w:t>(A)拜尼Byrne</w:t>
            </w:r>
            <w:r w:rsidRPr="00C1361E">
              <w:rPr>
                <w:rFonts w:ascii="標楷體" w:eastAsia="標楷體" w:hAnsi="標楷體" w:hint="eastAsia"/>
              </w:rPr>
              <w:br/>
              <w:t>(B)Freud</w:t>
            </w:r>
            <w:r w:rsidRPr="00C1361E">
              <w:rPr>
                <w:rFonts w:ascii="標楷體" w:eastAsia="標楷體" w:hAnsi="標楷體" w:hint="eastAsia"/>
              </w:rPr>
              <w:br/>
              <w:t>(C)Adler</w:t>
            </w:r>
            <w:r w:rsidRPr="00C1361E">
              <w:rPr>
                <w:rFonts w:ascii="標楷體" w:eastAsia="標楷體" w:hAnsi="標楷體" w:hint="eastAsia"/>
              </w:rPr>
              <w:br/>
              <w:t>(D)Rogers----P.168</w:t>
            </w:r>
          </w:p>
        </w:tc>
      </w:tr>
      <w:tr w:rsidR="000F730A" w:rsidRPr="00C1361E" w14:paraId="01AE7BB0" w14:textId="77777777" w:rsidTr="000F730A">
        <w:tc>
          <w:tcPr>
            <w:tcW w:w="421" w:type="dxa"/>
          </w:tcPr>
          <w:p w14:paraId="1ADB8D9A" w14:textId="77777777" w:rsidR="000F730A" w:rsidRPr="00C1361E" w:rsidRDefault="000F730A" w:rsidP="00E90E7B">
            <w:pPr>
              <w:spacing w:line="400" w:lineRule="exact"/>
              <w:rPr>
                <w:rFonts w:ascii="標楷體" w:eastAsia="標楷體" w:hAnsi="標楷體"/>
                <w:b/>
              </w:rPr>
            </w:pPr>
            <w:r w:rsidRPr="00C1361E">
              <w:rPr>
                <w:rFonts w:ascii="標楷體" w:eastAsia="標楷體" w:hAnsi="標楷體" w:hint="eastAsia"/>
                <w:b/>
              </w:rPr>
              <w:t>解</w:t>
            </w:r>
          </w:p>
          <w:p w14:paraId="73D3FFAB" w14:textId="77777777" w:rsidR="000F730A" w:rsidRPr="00C1361E" w:rsidRDefault="000F730A"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27044234" w14:textId="77777777" w:rsidR="000F730A" w:rsidRPr="00C1361E" w:rsidRDefault="004F4166" w:rsidP="00E90E7B">
            <w:pPr>
              <w:spacing w:line="400" w:lineRule="exact"/>
              <w:rPr>
                <w:rFonts w:ascii="標楷體" w:eastAsia="標楷體" w:hAnsi="標楷體"/>
                <w:b/>
                <w:color w:val="00B050"/>
              </w:rPr>
            </w:pPr>
            <w:r w:rsidRPr="00C1361E">
              <w:rPr>
                <w:rFonts w:ascii="標楷體" w:eastAsia="標楷體" w:hAnsi="標楷體" w:hint="eastAsia"/>
                <w:b/>
                <w:color w:val="FF0000"/>
              </w:rPr>
              <w:t>拜尼Byrne</w:t>
            </w:r>
            <w:r w:rsidRPr="00C1361E">
              <w:rPr>
                <w:rFonts w:ascii="標楷體" w:eastAsia="標楷體" w:hAnsi="標楷體"/>
                <w:b/>
                <w:color w:val="FF0000"/>
              </w:rPr>
              <w:t xml:space="preserve"> </w:t>
            </w:r>
            <w:r w:rsidR="00A621F1" w:rsidRPr="00C1361E">
              <w:rPr>
                <w:rFonts w:ascii="標楷體" w:eastAsia="標楷體" w:hAnsi="標楷體" w:hint="eastAsia"/>
                <w:b/>
                <w:color w:val="FF0000"/>
              </w:rPr>
              <w:t xml:space="preserve">　　</w:t>
            </w:r>
            <w:r w:rsidRPr="00C1361E">
              <w:rPr>
                <w:rFonts w:ascii="標楷體" w:eastAsia="標楷體" w:hAnsi="標楷體" w:hint="eastAsia"/>
                <w:b/>
                <w:color w:val="00B050"/>
              </w:rPr>
              <w:t>溝通分析理論</w:t>
            </w:r>
          </w:p>
          <w:p w14:paraId="696C7AC3" w14:textId="77777777" w:rsidR="004F4166" w:rsidRPr="00C1361E" w:rsidRDefault="00A621F1" w:rsidP="00E90E7B">
            <w:pPr>
              <w:spacing w:line="400" w:lineRule="exact"/>
              <w:rPr>
                <w:rFonts w:ascii="標楷體" w:eastAsia="標楷體" w:hAnsi="標楷體"/>
                <w:b/>
                <w:color w:val="00B050"/>
              </w:rPr>
            </w:pPr>
            <w:r w:rsidRPr="00C1361E">
              <w:rPr>
                <w:rFonts w:ascii="標楷體" w:eastAsia="標楷體" w:hAnsi="標楷體" w:hint="eastAsia"/>
                <w:b/>
                <w:color w:val="FF0000"/>
              </w:rPr>
              <w:t>佛洛伊德Freud</w:t>
            </w:r>
            <w:r w:rsidRPr="00C1361E">
              <w:rPr>
                <w:rFonts w:ascii="標楷體" w:eastAsia="標楷體" w:hAnsi="標楷體"/>
                <w:b/>
                <w:color w:val="FF0000"/>
              </w:rPr>
              <w:t xml:space="preserve"> </w:t>
            </w:r>
            <w:r w:rsidRPr="00C1361E">
              <w:rPr>
                <w:rFonts w:ascii="標楷體" w:eastAsia="標楷體" w:hAnsi="標楷體" w:hint="eastAsia"/>
                <w:b/>
                <w:color w:val="00B050"/>
              </w:rPr>
              <w:t>心理分析理論</w:t>
            </w:r>
          </w:p>
        </w:tc>
      </w:tr>
      <w:tr w:rsidR="000F730A" w:rsidRPr="00C1361E" w14:paraId="352B6840" w14:textId="77777777" w:rsidTr="00237DC8">
        <w:tc>
          <w:tcPr>
            <w:tcW w:w="421" w:type="dxa"/>
            <w:vAlign w:val="center"/>
          </w:tcPr>
          <w:p w14:paraId="1DCBB12F" w14:textId="77777777" w:rsidR="000F730A" w:rsidRPr="00C1361E" w:rsidRDefault="00237DC8"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2A590BEE" w14:textId="77777777" w:rsidR="000F730A" w:rsidRPr="00C1361E" w:rsidRDefault="00237DC8" w:rsidP="00E90E7B">
            <w:pPr>
              <w:spacing w:line="400" w:lineRule="exact"/>
              <w:rPr>
                <w:rFonts w:ascii="標楷體" w:eastAsia="標楷體" w:hAnsi="標楷體"/>
              </w:rPr>
            </w:pPr>
            <w:r w:rsidRPr="00C1361E">
              <w:rPr>
                <w:rFonts w:ascii="標楷體" w:eastAsia="標楷體" w:hAnsi="標楷體" w:hint="eastAsia"/>
              </w:rPr>
              <w:t>下列何者是人格結構的核心？</w:t>
            </w:r>
            <w:r w:rsidRPr="00C1361E">
              <w:rPr>
                <w:rFonts w:ascii="標楷體" w:eastAsia="標楷體" w:hAnsi="標楷體" w:cs="Calibri"/>
              </w:rPr>
              <w:t> </w:t>
            </w:r>
            <w:r w:rsidRPr="00C1361E">
              <w:rPr>
                <w:rFonts w:ascii="標楷體" w:eastAsia="標楷體" w:hAnsi="標楷體" w:hint="eastAsia"/>
              </w:rPr>
              <w:br/>
              <w:t>(A)本我</w:t>
            </w:r>
            <w:r w:rsidRPr="00C1361E">
              <w:rPr>
                <w:rFonts w:ascii="標楷體" w:eastAsia="標楷體" w:hAnsi="標楷體" w:hint="eastAsia"/>
              </w:rPr>
              <w:br/>
            </w:r>
            <w:r w:rsidRPr="00C1361E">
              <w:rPr>
                <w:rFonts w:ascii="標楷體" w:eastAsia="標楷體" w:hAnsi="標楷體" w:hint="eastAsia"/>
              </w:rPr>
              <w:lastRenderedPageBreak/>
              <w:t>(B)自我</w:t>
            </w:r>
            <w:r w:rsidRPr="00C1361E">
              <w:rPr>
                <w:rFonts w:ascii="標楷體" w:eastAsia="標楷體" w:hAnsi="標楷體" w:hint="eastAsia"/>
              </w:rPr>
              <w:br/>
              <w:t>(C)超我</w:t>
            </w:r>
            <w:r w:rsidRPr="00C1361E">
              <w:rPr>
                <w:rFonts w:ascii="標楷體" w:eastAsia="標楷體" w:hAnsi="標楷體" w:hint="eastAsia"/>
              </w:rPr>
              <w:br/>
              <w:t>(D)以上皆非</w:t>
            </w:r>
          </w:p>
        </w:tc>
      </w:tr>
      <w:tr w:rsidR="000F730A" w:rsidRPr="00C1361E" w14:paraId="79FEC75A" w14:textId="77777777" w:rsidTr="000F730A">
        <w:tc>
          <w:tcPr>
            <w:tcW w:w="421" w:type="dxa"/>
          </w:tcPr>
          <w:p w14:paraId="5D4B4154" w14:textId="77777777" w:rsidR="000F730A" w:rsidRPr="00C1361E" w:rsidRDefault="000F730A"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2B162ACE" w14:textId="77777777" w:rsidR="000F730A" w:rsidRPr="00C1361E" w:rsidRDefault="000F730A"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C74DAE9" w14:textId="77777777" w:rsidR="000F730A" w:rsidRPr="00C1361E" w:rsidRDefault="000F730A" w:rsidP="00E90E7B">
            <w:pPr>
              <w:spacing w:line="400" w:lineRule="exact"/>
              <w:rPr>
                <w:rFonts w:ascii="標楷體" w:eastAsia="標楷體" w:hAnsi="標楷體"/>
              </w:rPr>
            </w:pPr>
          </w:p>
        </w:tc>
      </w:tr>
      <w:tr w:rsidR="000F730A" w:rsidRPr="00C1361E" w14:paraId="466EBC5A" w14:textId="77777777" w:rsidTr="00237DC8">
        <w:tc>
          <w:tcPr>
            <w:tcW w:w="421" w:type="dxa"/>
            <w:vAlign w:val="center"/>
          </w:tcPr>
          <w:p w14:paraId="3E32B611" w14:textId="77777777" w:rsidR="000F730A" w:rsidRPr="00C1361E" w:rsidRDefault="00237DC8"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3A7F7315" w14:textId="77777777" w:rsidR="000F730A" w:rsidRPr="00C1361E" w:rsidRDefault="00237DC8" w:rsidP="00E90E7B">
            <w:pPr>
              <w:spacing w:line="400" w:lineRule="exact"/>
              <w:rPr>
                <w:rFonts w:ascii="標楷體" w:eastAsia="標楷體" w:hAnsi="標楷體"/>
              </w:rPr>
            </w:pPr>
            <w:r w:rsidRPr="00C1361E">
              <w:rPr>
                <w:rFonts w:ascii="標楷體" w:eastAsia="標楷體" w:hAnsi="標楷體" w:hint="eastAsia"/>
              </w:rPr>
              <w:t>在佛洛伊德的人格理論中，人格功能的執行者是：</w:t>
            </w:r>
            <w:r w:rsidRPr="00C1361E">
              <w:rPr>
                <w:rFonts w:ascii="標楷體" w:eastAsia="標楷體" w:hAnsi="標楷體" w:hint="eastAsia"/>
              </w:rPr>
              <w:br/>
              <w:t>(A)本我 id</w:t>
            </w:r>
            <w:r w:rsidRPr="00C1361E">
              <w:rPr>
                <w:rFonts w:ascii="標楷體" w:eastAsia="標楷體" w:hAnsi="標楷體" w:hint="eastAsia"/>
              </w:rPr>
              <w:br/>
              <w:t>(B)自我 ego</w:t>
            </w:r>
            <w:r w:rsidRPr="00C1361E">
              <w:rPr>
                <w:rFonts w:ascii="標楷體" w:eastAsia="標楷體" w:hAnsi="標楷體" w:hint="eastAsia"/>
              </w:rPr>
              <w:br/>
              <w:t>(C)自我 self</w:t>
            </w:r>
            <w:r w:rsidRPr="00C1361E">
              <w:rPr>
                <w:rFonts w:ascii="標楷體" w:eastAsia="標楷體" w:hAnsi="標楷體" w:hint="eastAsia"/>
              </w:rPr>
              <w:br/>
              <w:t>(D)超我 super ego</w:t>
            </w:r>
          </w:p>
        </w:tc>
      </w:tr>
      <w:tr w:rsidR="000F730A" w:rsidRPr="00C1361E" w14:paraId="7ECD0BD9" w14:textId="77777777" w:rsidTr="000F730A">
        <w:tc>
          <w:tcPr>
            <w:tcW w:w="421" w:type="dxa"/>
          </w:tcPr>
          <w:p w14:paraId="213CACBA" w14:textId="77777777" w:rsidR="000F730A" w:rsidRPr="00C1361E" w:rsidRDefault="000F730A" w:rsidP="00E90E7B">
            <w:pPr>
              <w:spacing w:line="400" w:lineRule="exact"/>
              <w:rPr>
                <w:rFonts w:ascii="標楷體" w:eastAsia="標楷體" w:hAnsi="標楷體"/>
                <w:b/>
              </w:rPr>
            </w:pPr>
            <w:r w:rsidRPr="00C1361E">
              <w:rPr>
                <w:rFonts w:ascii="標楷體" w:eastAsia="標楷體" w:hAnsi="標楷體" w:hint="eastAsia"/>
                <w:b/>
              </w:rPr>
              <w:t>解</w:t>
            </w:r>
          </w:p>
          <w:p w14:paraId="2FBB21DB" w14:textId="77777777" w:rsidR="000F730A" w:rsidRPr="00C1361E" w:rsidRDefault="000F730A"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90E9092" w14:textId="77777777" w:rsidR="000F730A" w:rsidRPr="00C1361E" w:rsidRDefault="000F730A" w:rsidP="00E90E7B">
            <w:pPr>
              <w:spacing w:line="400" w:lineRule="exact"/>
              <w:rPr>
                <w:rFonts w:ascii="標楷體" w:eastAsia="標楷體" w:hAnsi="標楷體"/>
              </w:rPr>
            </w:pPr>
          </w:p>
        </w:tc>
      </w:tr>
      <w:tr w:rsidR="00A621F1" w:rsidRPr="00C1361E" w14:paraId="2F042C81" w14:textId="77777777" w:rsidTr="00237DC8">
        <w:tc>
          <w:tcPr>
            <w:tcW w:w="421" w:type="dxa"/>
            <w:vAlign w:val="center"/>
          </w:tcPr>
          <w:p w14:paraId="1B4C89BB" w14:textId="77777777" w:rsidR="00A621F1" w:rsidRPr="00C1361E" w:rsidRDefault="00237DC8"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624C9530" w14:textId="77777777" w:rsidR="00A621F1" w:rsidRPr="00C1361E" w:rsidRDefault="00237DC8" w:rsidP="00E90E7B">
            <w:pPr>
              <w:spacing w:line="400" w:lineRule="exact"/>
              <w:rPr>
                <w:rFonts w:ascii="標楷體" w:eastAsia="標楷體" w:hAnsi="標楷體"/>
              </w:rPr>
            </w:pPr>
            <w:r w:rsidRPr="00C1361E">
              <w:rPr>
                <w:rFonts w:ascii="標楷體" w:eastAsia="標楷體" w:hAnsi="標楷體" w:hint="eastAsia"/>
              </w:rPr>
              <w:t>團體輔導中又分為暴風雨期及規範形成期的是哪一個階段？</w:t>
            </w:r>
            <w:r w:rsidRPr="00C1361E">
              <w:rPr>
                <w:rFonts w:ascii="標楷體" w:eastAsia="標楷體" w:hAnsi="標楷體" w:cs="Calibri"/>
              </w:rPr>
              <w:t> </w:t>
            </w:r>
            <w:r w:rsidRPr="00C1361E">
              <w:rPr>
                <w:rFonts w:ascii="標楷體" w:eastAsia="標楷體" w:hAnsi="標楷體" w:hint="eastAsia"/>
              </w:rPr>
              <w:br/>
              <w:t>(A)探索階段</w:t>
            </w:r>
            <w:r w:rsidRPr="00C1361E">
              <w:rPr>
                <w:rFonts w:ascii="標楷體" w:eastAsia="標楷體" w:hAnsi="標楷體" w:cs="Calibri"/>
              </w:rPr>
              <w:t> </w:t>
            </w:r>
            <w:r w:rsidRPr="00C1361E">
              <w:rPr>
                <w:rFonts w:ascii="標楷體" w:eastAsia="標楷體" w:hAnsi="標楷體" w:hint="eastAsia"/>
              </w:rPr>
              <w:br/>
              <w:t>(B)轉換階段</w:t>
            </w:r>
            <w:r w:rsidRPr="00C1361E">
              <w:rPr>
                <w:rFonts w:ascii="標楷體" w:eastAsia="標楷體" w:hAnsi="標楷體" w:cs="Calibri"/>
              </w:rPr>
              <w:t> </w:t>
            </w:r>
            <w:r w:rsidRPr="00C1361E">
              <w:rPr>
                <w:rFonts w:ascii="標楷體" w:eastAsia="標楷體" w:hAnsi="標楷體" w:hint="eastAsia"/>
              </w:rPr>
              <w:br/>
              <w:t>(C)工作階段</w:t>
            </w:r>
            <w:r w:rsidRPr="00C1361E">
              <w:rPr>
                <w:rFonts w:ascii="標楷體" w:eastAsia="標楷體" w:hAnsi="標楷體" w:cs="Calibri"/>
              </w:rPr>
              <w:t> </w:t>
            </w:r>
            <w:r w:rsidRPr="00C1361E">
              <w:rPr>
                <w:rFonts w:ascii="標楷體" w:eastAsia="標楷體" w:hAnsi="標楷體" w:hint="eastAsia"/>
              </w:rPr>
              <w:br/>
              <w:t>(D)結束階段</w:t>
            </w:r>
          </w:p>
        </w:tc>
      </w:tr>
      <w:tr w:rsidR="00A621F1" w:rsidRPr="00C1361E" w14:paraId="4BCC3678" w14:textId="77777777" w:rsidTr="00A621F1">
        <w:tc>
          <w:tcPr>
            <w:tcW w:w="421" w:type="dxa"/>
          </w:tcPr>
          <w:p w14:paraId="4E2C1114" w14:textId="77777777" w:rsidR="00A621F1" w:rsidRPr="00C1361E" w:rsidRDefault="00A621F1" w:rsidP="00E90E7B">
            <w:pPr>
              <w:spacing w:line="400" w:lineRule="exact"/>
              <w:rPr>
                <w:rFonts w:ascii="標楷體" w:eastAsia="標楷體" w:hAnsi="標楷體"/>
                <w:b/>
              </w:rPr>
            </w:pPr>
            <w:r w:rsidRPr="00C1361E">
              <w:rPr>
                <w:rFonts w:ascii="標楷體" w:eastAsia="標楷體" w:hAnsi="標楷體" w:hint="eastAsia"/>
                <w:b/>
              </w:rPr>
              <w:t>解</w:t>
            </w:r>
          </w:p>
          <w:p w14:paraId="0B97F94C" w14:textId="77777777" w:rsidR="00A621F1" w:rsidRPr="00C1361E" w:rsidRDefault="00A621F1"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0438198" w14:textId="77777777" w:rsidR="00237DC8" w:rsidRPr="00C1361E" w:rsidRDefault="00237DC8" w:rsidP="00E90E7B">
            <w:pPr>
              <w:spacing w:line="400" w:lineRule="exact"/>
              <w:rPr>
                <w:rFonts w:ascii="標楷體" w:eastAsia="標楷體" w:hAnsi="標楷體"/>
              </w:rPr>
            </w:pPr>
            <w:r w:rsidRPr="00C1361E">
              <w:rPr>
                <w:rFonts w:ascii="標楷體" w:eastAsia="標楷體" w:hAnsi="標楷體" w:hint="eastAsia"/>
                <w:b/>
                <w:bCs/>
                <w:color w:val="00B050"/>
              </w:rPr>
              <w:t>團體發展階段</w:t>
            </w:r>
            <w:r w:rsidRPr="00C1361E">
              <w:rPr>
                <w:rFonts w:ascii="標楷體" w:eastAsia="標楷體" w:hAnsi="標楷體" w:hint="eastAsia"/>
                <w:b/>
                <w:bCs/>
              </w:rPr>
              <w:t>與歷程</w:t>
            </w:r>
            <w:r w:rsidRPr="00C1361E">
              <w:rPr>
                <w:rFonts w:ascii="標楷體" w:eastAsia="標楷體" w:hAnsi="標楷體" w:hint="eastAsia"/>
              </w:rPr>
              <w:t>大概區分四個階段：</w:t>
            </w:r>
          </w:p>
          <w:p w14:paraId="18CF8BC6" w14:textId="77777777" w:rsidR="00237DC8" w:rsidRPr="00C1361E" w:rsidRDefault="00237DC8" w:rsidP="00E90E7B">
            <w:pPr>
              <w:spacing w:line="400" w:lineRule="exact"/>
              <w:rPr>
                <w:rFonts w:ascii="標楷體" w:eastAsia="標楷體" w:hAnsi="標楷體"/>
              </w:rPr>
            </w:pPr>
            <w:r w:rsidRPr="00C1361E">
              <w:rPr>
                <w:rFonts w:ascii="標楷體" w:eastAsia="標楷體" w:hAnsi="標楷體" w:hint="eastAsia"/>
                <w:b/>
                <w:bCs/>
                <w:color w:val="0070C0"/>
              </w:rPr>
              <w:t>初期階段</w:t>
            </w:r>
            <w:r w:rsidRPr="00C1361E">
              <w:rPr>
                <w:rFonts w:ascii="標楷體" w:eastAsia="標楷體" w:hAnsi="標楷體" w:hint="eastAsia"/>
              </w:rPr>
              <w:t>(適應階段)(建立信任)讓成員由認識活動中互相熟悉，訂定團體規則，建立彼此信任感。</w:t>
            </w:r>
          </w:p>
          <w:p w14:paraId="6D31DF74" w14:textId="77777777" w:rsidR="00237DC8" w:rsidRPr="00C1361E" w:rsidRDefault="00237DC8" w:rsidP="00E90E7B">
            <w:pPr>
              <w:spacing w:line="400" w:lineRule="exact"/>
              <w:rPr>
                <w:rFonts w:ascii="標楷體" w:eastAsia="標楷體" w:hAnsi="標楷體"/>
              </w:rPr>
            </w:pPr>
            <w:r w:rsidRPr="00C1361E">
              <w:rPr>
                <w:rFonts w:ascii="標楷體" w:eastAsia="標楷體" w:hAnsi="標楷體" w:hint="eastAsia"/>
                <w:b/>
                <w:bCs/>
                <w:color w:val="0070C0"/>
              </w:rPr>
              <w:t>轉換階段</w:t>
            </w:r>
            <w:r w:rsidRPr="00C1361E">
              <w:rPr>
                <w:rFonts w:ascii="標楷體" w:eastAsia="標楷體" w:hAnsi="標楷體" w:hint="eastAsia"/>
              </w:rPr>
              <w:t>(認同階段)(團體感)能體會出一個共同的目標，而個人的目標與這個共同目標不相衝突。</w:t>
            </w:r>
          </w:p>
          <w:p w14:paraId="2D564BA5" w14:textId="77777777" w:rsidR="00237DC8" w:rsidRPr="00C1361E" w:rsidRDefault="00237DC8" w:rsidP="00E90E7B">
            <w:pPr>
              <w:spacing w:line="400" w:lineRule="exact"/>
              <w:rPr>
                <w:rFonts w:ascii="標楷體" w:eastAsia="標楷體" w:hAnsi="標楷體"/>
              </w:rPr>
            </w:pPr>
            <w:r w:rsidRPr="00C1361E">
              <w:rPr>
                <w:rFonts w:ascii="標楷體" w:eastAsia="標楷體" w:hAnsi="標楷體" w:hint="eastAsia"/>
                <w:b/>
                <w:bCs/>
                <w:color w:val="0070C0"/>
              </w:rPr>
              <w:t>工作階段</w:t>
            </w:r>
            <w:r w:rsidRPr="00C1361E">
              <w:rPr>
                <w:rFonts w:ascii="標楷體" w:eastAsia="標楷體" w:hAnsi="標楷體" w:hint="eastAsia"/>
              </w:rPr>
              <w:t>領導者給予支持，並協助探索、發掘與接受。</w:t>
            </w:r>
          </w:p>
          <w:p w14:paraId="62A0BEFF" w14:textId="77777777" w:rsidR="00A621F1" w:rsidRPr="00C1361E" w:rsidRDefault="00237DC8" w:rsidP="00E90E7B">
            <w:pPr>
              <w:spacing w:line="400" w:lineRule="exact"/>
              <w:rPr>
                <w:rFonts w:ascii="標楷體" w:eastAsia="標楷體" w:hAnsi="標楷體"/>
              </w:rPr>
            </w:pPr>
            <w:r w:rsidRPr="00C1361E">
              <w:rPr>
                <w:rFonts w:ascii="標楷體" w:eastAsia="標楷體" w:hAnsi="標楷體" w:hint="eastAsia"/>
                <w:b/>
                <w:bCs/>
                <w:color w:val="0070C0"/>
              </w:rPr>
              <w:t>結束階段</w:t>
            </w:r>
            <w:r w:rsidRPr="00C1361E">
              <w:rPr>
                <w:rFonts w:ascii="標楷體" w:eastAsia="標楷體" w:hAnsi="標楷體" w:hint="eastAsia"/>
              </w:rPr>
              <w:t>讓成員能在團體中的收穫作一整理，並學習將團體中的所學應用在生活。</w:t>
            </w:r>
          </w:p>
        </w:tc>
      </w:tr>
      <w:tr w:rsidR="00A621F1" w:rsidRPr="00C1361E" w14:paraId="0190C291" w14:textId="77777777" w:rsidTr="00237DC8">
        <w:tc>
          <w:tcPr>
            <w:tcW w:w="421" w:type="dxa"/>
            <w:vAlign w:val="center"/>
          </w:tcPr>
          <w:p w14:paraId="745280C4" w14:textId="77777777" w:rsidR="00A621F1" w:rsidRPr="00C1361E" w:rsidRDefault="00237DC8"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1C22E3FB" w14:textId="77777777" w:rsidR="00A621F1" w:rsidRPr="00C1361E" w:rsidRDefault="00237DC8" w:rsidP="00E90E7B">
            <w:pPr>
              <w:spacing w:line="400" w:lineRule="exact"/>
              <w:rPr>
                <w:rFonts w:ascii="標楷體" w:eastAsia="標楷體" w:hAnsi="標楷體"/>
              </w:rPr>
            </w:pPr>
            <w:r w:rsidRPr="00C1361E">
              <w:rPr>
                <w:rFonts w:ascii="標楷體" w:eastAsia="標楷體" w:hAnsi="標楷體" w:hint="eastAsia"/>
              </w:rPr>
              <w:t>“專業”的條件中與 IQ、EQ、MQ 吻合的是：</w:t>
            </w:r>
            <w:r w:rsidRPr="00C1361E">
              <w:rPr>
                <w:rFonts w:ascii="標楷體" w:eastAsia="標楷體" w:hAnsi="標楷體" w:cs="Calibri"/>
              </w:rPr>
              <w:t> </w:t>
            </w:r>
            <w:r w:rsidRPr="00C1361E">
              <w:rPr>
                <w:rFonts w:ascii="標楷體" w:eastAsia="標楷體" w:hAnsi="標楷體" w:hint="eastAsia"/>
              </w:rPr>
              <w:br/>
              <w:t>(A)專業形象、自我充電、專業智能</w:t>
            </w:r>
            <w:r w:rsidRPr="00C1361E">
              <w:rPr>
                <w:rFonts w:ascii="標楷體" w:eastAsia="標楷體" w:hAnsi="標楷體" w:cs="Calibri"/>
              </w:rPr>
              <w:t> </w:t>
            </w:r>
            <w:r w:rsidRPr="00C1361E">
              <w:rPr>
                <w:rFonts w:ascii="標楷體" w:eastAsia="標楷體" w:hAnsi="標楷體" w:hint="eastAsia"/>
              </w:rPr>
              <w:br/>
              <w:t>(B)正</w:t>
            </w:r>
            <w:r w:rsidRPr="00C1361E">
              <w:rPr>
                <w:rFonts w:ascii="標楷體" w:eastAsia="標楷體" w:hAnsi="標楷體" w:cs="新細明體" w:hint="eastAsia"/>
              </w:rPr>
              <w:t>念</w:t>
            </w:r>
            <w:r w:rsidRPr="00C1361E">
              <w:rPr>
                <w:rFonts w:ascii="標楷體" w:eastAsia="標楷體" w:hAnsi="標楷體" w:hint="eastAsia"/>
              </w:rPr>
              <w:t>價值觀、情緒管理佳、多參與研習</w:t>
            </w:r>
            <w:r w:rsidRPr="00C1361E">
              <w:rPr>
                <w:rFonts w:ascii="標楷體" w:eastAsia="標楷體" w:hAnsi="標楷體" w:cs="Calibri"/>
              </w:rPr>
              <w:t> </w:t>
            </w:r>
            <w:r w:rsidRPr="00C1361E">
              <w:rPr>
                <w:rFonts w:ascii="標楷體" w:eastAsia="標楷體" w:hAnsi="標楷體" w:hint="eastAsia"/>
              </w:rPr>
              <w:br/>
              <w:t>(C)擁有證照、學生優先、固守原則</w:t>
            </w:r>
            <w:r w:rsidRPr="00C1361E">
              <w:rPr>
                <w:rFonts w:ascii="標楷體" w:eastAsia="標楷體" w:hAnsi="標楷體" w:cs="Calibri"/>
              </w:rPr>
              <w:t> </w:t>
            </w:r>
            <w:r w:rsidRPr="00C1361E">
              <w:rPr>
                <w:rFonts w:ascii="標楷體" w:eastAsia="標楷體" w:hAnsi="標楷體" w:hint="eastAsia"/>
              </w:rPr>
              <w:br/>
              <w:t>(D)專業知能、人際關係、個人操守</w:t>
            </w:r>
          </w:p>
        </w:tc>
      </w:tr>
      <w:tr w:rsidR="00A621F1" w:rsidRPr="00C1361E" w14:paraId="087C55C5" w14:textId="77777777" w:rsidTr="00A621F1">
        <w:tc>
          <w:tcPr>
            <w:tcW w:w="421" w:type="dxa"/>
          </w:tcPr>
          <w:p w14:paraId="2984F8DD" w14:textId="77777777" w:rsidR="00A621F1" w:rsidRPr="00C1361E" w:rsidRDefault="00A621F1" w:rsidP="00E90E7B">
            <w:pPr>
              <w:spacing w:line="400" w:lineRule="exact"/>
              <w:rPr>
                <w:rFonts w:ascii="標楷體" w:eastAsia="標楷體" w:hAnsi="標楷體"/>
                <w:b/>
              </w:rPr>
            </w:pPr>
            <w:r w:rsidRPr="00C1361E">
              <w:rPr>
                <w:rFonts w:ascii="標楷體" w:eastAsia="標楷體" w:hAnsi="標楷體" w:hint="eastAsia"/>
                <w:b/>
              </w:rPr>
              <w:t>解</w:t>
            </w:r>
          </w:p>
          <w:p w14:paraId="6D4BF500" w14:textId="77777777" w:rsidR="00A621F1" w:rsidRPr="00C1361E" w:rsidRDefault="00A621F1"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602E79E" w14:textId="77777777" w:rsidR="00A621F1" w:rsidRPr="00C1361E" w:rsidRDefault="00237DC8" w:rsidP="00E90E7B">
            <w:pPr>
              <w:spacing w:line="400" w:lineRule="exact"/>
              <w:rPr>
                <w:rFonts w:ascii="標楷體" w:eastAsia="標楷體" w:hAnsi="標楷體"/>
              </w:rPr>
            </w:pPr>
            <w:r w:rsidRPr="00C1361E">
              <w:rPr>
                <w:rFonts w:ascii="標楷體" w:eastAsia="標楷體" w:hAnsi="標楷體" w:hint="eastAsia"/>
              </w:rPr>
              <w:t>ＡＱ（挫折復原力）、ＥＱ（情緒管理）、ＭＱ（品格）</w:t>
            </w:r>
          </w:p>
        </w:tc>
      </w:tr>
      <w:tr w:rsidR="00A621F1" w:rsidRPr="00C1361E" w14:paraId="58DB11BD" w14:textId="77777777" w:rsidTr="00246A48">
        <w:tc>
          <w:tcPr>
            <w:tcW w:w="421" w:type="dxa"/>
            <w:vAlign w:val="center"/>
          </w:tcPr>
          <w:p w14:paraId="24F310FA" w14:textId="77777777" w:rsidR="00A621F1" w:rsidRPr="00C1361E" w:rsidRDefault="00246A48"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1BDF1952" w14:textId="77777777" w:rsidR="00A621F1" w:rsidRPr="00C1361E" w:rsidRDefault="00246A48" w:rsidP="00E90E7B">
            <w:pPr>
              <w:spacing w:line="400" w:lineRule="exact"/>
              <w:rPr>
                <w:rFonts w:ascii="標楷體" w:eastAsia="標楷體" w:hAnsi="標楷體"/>
              </w:rPr>
            </w:pPr>
            <w:r w:rsidRPr="00C1361E">
              <w:rPr>
                <w:rFonts w:ascii="標楷體" w:eastAsia="標楷體" w:hAnsi="標楷體" w:hint="eastAsia"/>
              </w:rPr>
              <w:t>為案主作阻力與助力的評估工作謂之：</w:t>
            </w:r>
            <w:r w:rsidRPr="00C1361E">
              <w:rPr>
                <w:rFonts w:ascii="標楷體" w:eastAsia="標楷體" w:hAnsi="標楷體" w:cs="Calibri"/>
              </w:rPr>
              <w:t> </w:t>
            </w:r>
            <w:r w:rsidRPr="00C1361E">
              <w:rPr>
                <w:rFonts w:ascii="標楷體" w:eastAsia="標楷體" w:hAnsi="標楷體" w:hint="eastAsia"/>
              </w:rPr>
              <w:br/>
              <w:t>(A)平衡單</w:t>
            </w:r>
            <w:r w:rsidRPr="00C1361E">
              <w:rPr>
                <w:rFonts w:ascii="標楷體" w:eastAsia="標楷體" w:hAnsi="標楷體" w:cs="Calibri"/>
              </w:rPr>
              <w:t> </w:t>
            </w:r>
            <w:r w:rsidRPr="00C1361E">
              <w:rPr>
                <w:rFonts w:ascii="標楷體" w:eastAsia="標楷體" w:hAnsi="標楷體" w:hint="eastAsia"/>
              </w:rPr>
              <w:br/>
              <w:t>(B)角色扮演</w:t>
            </w:r>
            <w:r w:rsidRPr="00C1361E">
              <w:rPr>
                <w:rFonts w:ascii="標楷體" w:eastAsia="標楷體" w:hAnsi="標楷體" w:cs="Calibri"/>
              </w:rPr>
              <w:t> </w:t>
            </w:r>
            <w:r w:rsidRPr="00C1361E">
              <w:rPr>
                <w:rFonts w:ascii="標楷體" w:eastAsia="標楷體" w:hAnsi="標楷體" w:hint="eastAsia"/>
              </w:rPr>
              <w:br/>
              <w:t>(C)力場分析</w:t>
            </w:r>
            <w:r w:rsidRPr="00C1361E">
              <w:rPr>
                <w:rFonts w:ascii="標楷體" w:eastAsia="標楷體" w:hAnsi="標楷體" w:cs="Calibri"/>
              </w:rPr>
              <w:t> </w:t>
            </w:r>
            <w:r w:rsidRPr="00C1361E">
              <w:rPr>
                <w:rFonts w:ascii="標楷體" w:eastAsia="標楷體" w:hAnsi="標楷體" w:hint="eastAsia"/>
              </w:rPr>
              <w:br/>
              <w:t>(D)行為改變術</w:t>
            </w:r>
          </w:p>
        </w:tc>
      </w:tr>
      <w:tr w:rsidR="00A621F1" w:rsidRPr="00C1361E" w14:paraId="4C2458C1" w14:textId="77777777" w:rsidTr="00A621F1">
        <w:tc>
          <w:tcPr>
            <w:tcW w:w="421" w:type="dxa"/>
          </w:tcPr>
          <w:p w14:paraId="67446D47" w14:textId="77777777" w:rsidR="00A621F1" w:rsidRPr="00C1361E" w:rsidRDefault="00A621F1" w:rsidP="00E90E7B">
            <w:pPr>
              <w:spacing w:line="400" w:lineRule="exact"/>
              <w:rPr>
                <w:rFonts w:ascii="標楷體" w:eastAsia="標楷體" w:hAnsi="標楷體"/>
                <w:b/>
              </w:rPr>
            </w:pPr>
            <w:r w:rsidRPr="00C1361E">
              <w:rPr>
                <w:rFonts w:ascii="標楷體" w:eastAsia="標楷體" w:hAnsi="標楷體" w:hint="eastAsia"/>
                <w:b/>
              </w:rPr>
              <w:t>解</w:t>
            </w:r>
          </w:p>
          <w:p w14:paraId="47213308" w14:textId="77777777" w:rsidR="00A621F1" w:rsidRPr="00C1361E" w:rsidRDefault="00A621F1"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FAF8582" w14:textId="77777777" w:rsidR="00246A48" w:rsidRPr="00C1361E" w:rsidRDefault="00246A48" w:rsidP="00E90E7B">
            <w:pPr>
              <w:spacing w:line="400" w:lineRule="exact"/>
              <w:rPr>
                <w:rFonts w:ascii="標楷體" w:eastAsia="標楷體" w:hAnsi="標楷體"/>
              </w:rPr>
            </w:pPr>
            <w:r w:rsidRPr="00C1361E">
              <w:rPr>
                <w:rFonts w:ascii="標楷體" w:eastAsia="標楷體" w:hAnsi="標楷體" w:hint="eastAsia"/>
                <w:b/>
                <w:color w:val="00B050"/>
              </w:rPr>
              <w:t>力場分析</w:t>
            </w:r>
            <w:r w:rsidRPr="00C1361E">
              <w:rPr>
                <w:rFonts w:ascii="標楷體" w:eastAsia="標楷體" w:hAnsi="標楷體" w:hint="eastAsia"/>
                <w:b/>
                <w:color w:val="FF0000"/>
              </w:rPr>
              <w:t>勒溫</w:t>
            </w:r>
          </w:p>
          <w:p w14:paraId="6BA1B0A1" w14:textId="77777777" w:rsidR="00246A48" w:rsidRPr="00C1361E" w:rsidRDefault="00246A48" w:rsidP="00E90E7B">
            <w:pPr>
              <w:spacing w:line="400" w:lineRule="exact"/>
              <w:rPr>
                <w:rFonts w:ascii="標楷體" w:eastAsia="標楷體" w:hAnsi="標楷體"/>
              </w:rPr>
            </w:pPr>
            <w:r w:rsidRPr="00C1361E">
              <w:rPr>
                <w:rFonts w:ascii="標楷體" w:eastAsia="標楷體" w:hAnsi="標楷體" w:hint="eastAsia"/>
                <w:b/>
                <w:color w:val="0070C0"/>
              </w:rPr>
              <w:t>驅策力（driving forces）</w:t>
            </w:r>
            <w:r w:rsidRPr="00C1361E">
              <w:rPr>
                <w:rFonts w:ascii="標楷體" w:eastAsia="標楷體" w:hAnsi="標楷體" w:hint="eastAsia"/>
              </w:rPr>
              <w:t>發動變革並使其繼續變革的推動力量</w:t>
            </w:r>
          </w:p>
          <w:p w14:paraId="3501F99D" w14:textId="77777777" w:rsidR="00246A48" w:rsidRPr="00C1361E" w:rsidRDefault="00246A48" w:rsidP="00E90E7B">
            <w:pPr>
              <w:spacing w:line="400" w:lineRule="exact"/>
              <w:rPr>
                <w:rFonts w:ascii="標楷體" w:eastAsia="標楷體" w:hAnsi="標楷體"/>
              </w:rPr>
            </w:pPr>
            <w:r w:rsidRPr="00C1361E">
              <w:rPr>
                <w:rFonts w:ascii="標楷體" w:eastAsia="標楷體" w:hAnsi="標楷體" w:hint="eastAsia"/>
                <w:b/>
                <w:color w:val="0070C0"/>
              </w:rPr>
              <w:t>抑制力（restraining forces）</w:t>
            </w:r>
            <w:r w:rsidRPr="00C1361E">
              <w:rPr>
                <w:rFonts w:ascii="標楷體" w:eastAsia="標楷體" w:hAnsi="標楷體" w:hint="eastAsia"/>
              </w:rPr>
              <w:t>即抗拒或阻擾驅策力的力量</w:t>
            </w:r>
          </w:p>
          <w:p w14:paraId="27D1CFE2" w14:textId="77777777" w:rsidR="00246A48" w:rsidRPr="00C1361E" w:rsidRDefault="00246A48" w:rsidP="00E90E7B">
            <w:pPr>
              <w:spacing w:line="400" w:lineRule="exact"/>
              <w:rPr>
                <w:rFonts w:ascii="標楷體" w:eastAsia="標楷體" w:hAnsi="標楷體"/>
              </w:rPr>
            </w:pPr>
            <w:r w:rsidRPr="00C1361E">
              <w:rPr>
                <w:rFonts w:ascii="標楷體" w:eastAsia="標楷體" w:hAnsi="標楷體" w:hint="eastAsia"/>
              </w:rPr>
              <w:t>如果以增加工作群體生產力之變革計畫為例，驅策力為上司的壓力、獎金辦法、競賽等。</w:t>
            </w:r>
          </w:p>
          <w:p w14:paraId="3720CE65" w14:textId="77777777" w:rsidR="00246A48" w:rsidRPr="00C1361E" w:rsidRDefault="00246A48" w:rsidP="00E90E7B">
            <w:pPr>
              <w:spacing w:line="400" w:lineRule="exact"/>
              <w:rPr>
                <w:rFonts w:ascii="標楷體" w:eastAsia="標楷體" w:hAnsi="標楷體"/>
              </w:rPr>
            </w:pPr>
            <w:r w:rsidRPr="00C1361E">
              <w:rPr>
                <w:rFonts w:ascii="標楷體" w:eastAsia="標楷體" w:hAnsi="標楷體" w:hint="eastAsia"/>
              </w:rPr>
              <w:lastRenderedPageBreak/>
              <w:t>抑制力則為淡漠、敵視、設備維護不良等。</w:t>
            </w:r>
          </w:p>
          <w:p w14:paraId="009AC280" w14:textId="77777777" w:rsidR="00A621F1" w:rsidRPr="00C1361E" w:rsidRDefault="00246A48" w:rsidP="00E90E7B">
            <w:pPr>
              <w:spacing w:line="400" w:lineRule="exact"/>
              <w:rPr>
                <w:rFonts w:ascii="標楷體" w:eastAsia="標楷體" w:hAnsi="標楷體"/>
              </w:rPr>
            </w:pPr>
            <w:r w:rsidRPr="00C1361E">
              <w:rPr>
                <w:rFonts w:ascii="標楷體" w:eastAsia="標楷體" w:hAnsi="標楷體" w:hint="eastAsia"/>
              </w:rPr>
              <w:t>當驅策力與抑制力相等時，即維持一種平衡狀態，也就是維持現狀，無法推動變革。</w:t>
            </w:r>
          </w:p>
        </w:tc>
      </w:tr>
      <w:tr w:rsidR="00A621F1" w:rsidRPr="00C1361E" w14:paraId="35B2AAFA" w14:textId="77777777" w:rsidTr="00246A48">
        <w:tc>
          <w:tcPr>
            <w:tcW w:w="421" w:type="dxa"/>
            <w:vAlign w:val="center"/>
          </w:tcPr>
          <w:p w14:paraId="296DBD0E" w14:textId="77777777" w:rsidR="00A621F1" w:rsidRPr="00C1361E" w:rsidRDefault="00246A48" w:rsidP="00E90E7B">
            <w:pPr>
              <w:spacing w:line="400" w:lineRule="exact"/>
              <w:jc w:val="center"/>
              <w:rPr>
                <w:rFonts w:ascii="標楷體" w:eastAsia="標楷體" w:hAnsi="標楷體"/>
              </w:rPr>
            </w:pPr>
            <w:r w:rsidRPr="00C1361E">
              <w:rPr>
                <w:rFonts w:ascii="標楷體" w:eastAsia="標楷體" w:hAnsi="標楷體" w:hint="eastAsia"/>
              </w:rPr>
              <w:lastRenderedPageBreak/>
              <w:t>B</w:t>
            </w:r>
          </w:p>
        </w:tc>
        <w:tc>
          <w:tcPr>
            <w:tcW w:w="10907" w:type="dxa"/>
          </w:tcPr>
          <w:p w14:paraId="71FA9853" w14:textId="77777777" w:rsidR="00A621F1" w:rsidRPr="00C1361E" w:rsidRDefault="00246A48" w:rsidP="00E90E7B">
            <w:pPr>
              <w:spacing w:line="400" w:lineRule="exact"/>
              <w:rPr>
                <w:rFonts w:ascii="標楷體" w:eastAsia="標楷體" w:hAnsi="標楷體"/>
              </w:rPr>
            </w:pPr>
            <w:r w:rsidRPr="00C1361E">
              <w:rPr>
                <w:rFonts w:ascii="標楷體" w:eastAsia="標楷體" w:hAnsi="標楷體" w:hint="eastAsia"/>
              </w:rPr>
              <w:t xml:space="preserve">維尼今年17歲，屬於舒伯生涯發展階段中的哪一階段？　</w:t>
            </w:r>
            <w:r w:rsidRPr="00C1361E">
              <w:rPr>
                <w:rFonts w:ascii="標楷體" w:eastAsia="標楷體" w:hAnsi="標楷體" w:hint="eastAsia"/>
              </w:rPr>
              <w:br/>
              <w:t xml:space="preserve">(A)成長　</w:t>
            </w:r>
            <w:r w:rsidRPr="00C1361E">
              <w:rPr>
                <w:rFonts w:ascii="標楷體" w:eastAsia="標楷體" w:hAnsi="標楷體" w:hint="eastAsia"/>
              </w:rPr>
              <w:br/>
              <w:t xml:space="preserve">(B)試探　</w:t>
            </w:r>
            <w:r w:rsidRPr="00C1361E">
              <w:rPr>
                <w:rFonts w:ascii="標楷體" w:eastAsia="標楷體" w:hAnsi="標楷體" w:hint="eastAsia"/>
              </w:rPr>
              <w:br/>
              <w:t xml:space="preserve">(C)建立　</w:t>
            </w:r>
            <w:r w:rsidRPr="00C1361E">
              <w:rPr>
                <w:rFonts w:ascii="標楷體" w:eastAsia="標楷體" w:hAnsi="標楷體" w:hint="eastAsia"/>
              </w:rPr>
              <w:br/>
              <w:t>(D)衰退</w:t>
            </w:r>
          </w:p>
        </w:tc>
      </w:tr>
      <w:tr w:rsidR="00A621F1" w:rsidRPr="00C1361E" w14:paraId="72F93459" w14:textId="77777777" w:rsidTr="00A621F1">
        <w:tc>
          <w:tcPr>
            <w:tcW w:w="421" w:type="dxa"/>
          </w:tcPr>
          <w:p w14:paraId="2256185B" w14:textId="77777777" w:rsidR="00A621F1" w:rsidRPr="00C1361E" w:rsidRDefault="00A621F1" w:rsidP="00E90E7B">
            <w:pPr>
              <w:spacing w:line="400" w:lineRule="exact"/>
              <w:rPr>
                <w:rFonts w:ascii="標楷體" w:eastAsia="標楷體" w:hAnsi="標楷體"/>
                <w:b/>
              </w:rPr>
            </w:pPr>
            <w:r w:rsidRPr="00C1361E">
              <w:rPr>
                <w:rFonts w:ascii="標楷體" w:eastAsia="標楷體" w:hAnsi="標楷體" w:hint="eastAsia"/>
                <w:b/>
              </w:rPr>
              <w:t>解</w:t>
            </w:r>
          </w:p>
          <w:p w14:paraId="5BF1253C" w14:textId="77777777" w:rsidR="00A621F1" w:rsidRPr="00C1361E" w:rsidRDefault="00A621F1"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4D2E6841" w14:textId="77777777" w:rsidR="00246A48" w:rsidRPr="00C1361E" w:rsidRDefault="00246A48" w:rsidP="00E90E7B">
            <w:pPr>
              <w:spacing w:line="400" w:lineRule="exact"/>
              <w:rPr>
                <w:rFonts w:ascii="標楷體" w:eastAsia="標楷體" w:hAnsi="標楷體"/>
              </w:rPr>
            </w:pPr>
            <w:r w:rsidRPr="00C1361E">
              <w:rPr>
                <w:rFonts w:ascii="標楷體" w:eastAsia="標楷體" w:hAnsi="標楷體" w:hint="eastAsia"/>
                <w:b/>
                <w:color w:val="FF0000"/>
              </w:rPr>
              <w:t>舒伯Super</w:t>
            </w:r>
            <w:r w:rsidRPr="00C1361E">
              <w:rPr>
                <w:rFonts w:ascii="標楷體" w:eastAsia="標楷體" w:hAnsi="標楷體"/>
                <w:b/>
                <w:color w:val="FF0000"/>
              </w:rPr>
              <w:t xml:space="preserve"> </w:t>
            </w:r>
            <w:r w:rsidRPr="00C1361E">
              <w:rPr>
                <w:rFonts w:ascii="標楷體" w:eastAsia="標楷體" w:hAnsi="標楷體" w:hint="eastAsia"/>
                <w:b/>
                <w:color w:val="00B050"/>
              </w:rPr>
              <w:t>生涯發展</w:t>
            </w:r>
            <w:r w:rsidRPr="00C1361E">
              <w:rPr>
                <w:rFonts w:ascii="標楷體" w:eastAsia="標楷體" w:hAnsi="標楷體"/>
              </w:rPr>
              <w:t xml:space="preserve"> </w:t>
            </w:r>
          </w:p>
          <w:p w14:paraId="08627051" w14:textId="77777777" w:rsidR="00246A48" w:rsidRPr="00C1361E" w:rsidRDefault="00246A48" w:rsidP="00E90E7B">
            <w:pPr>
              <w:spacing w:line="400" w:lineRule="exact"/>
              <w:rPr>
                <w:rFonts w:ascii="標楷體" w:eastAsia="標楷體" w:hAnsi="標楷體"/>
              </w:rPr>
            </w:pPr>
            <w:r w:rsidRPr="00C1361E">
              <w:rPr>
                <w:rFonts w:ascii="標楷體" w:eastAsia="標楷體" w:hAnsi="標楷體" w:hint="eastAsia"/>
                <w:b/>
                <w:color w:val="0070C0"/>
              </w:rPr>
              <w:t>成長期</w:t>
            </w:r>
            <w:r w:rsidRPr="00C1361E">
              <w:rPr>
                <w:rFonts w:ascii="標楷體" w:eastAsia="標楷體" w:hAnsi="標楷體" w:hint="eastAsia"/>
              </w:rPr>
              <w:t xml:space="preserve">出生至十四歲　　　</w:t>
            </w:r>
            <w:r w:rsidRPr="00C1361E">
              <w:rPr>
                <w:rFonts w:ascii="標楷體" w:eastAsia="標楷體" w:hAnsi="標楷體" w:hint="eastAsia"/>
                <w:b/>
                <w:color w:val="0070C0"/>
              </w:rPr>
              <w:t>試驗期</w:t>
            </w:r>
            <w:r w:rsidRPr="00C1361E">
              <w:rPr>
                <w:rFonts w:ascii="標楷體" w:eastAsia="標楷體" w:hAnsi="標楷體" w:hint="eastAsia"/>
              </w:rPr>
              <w:t>十五至二十四歲（青少年至成人期）</w:t>
            </w:r>
          </w:p>
          <w:p w14:paraId="437B79B7" w14:textId="77777777" w:rsidR="00A621F1" w:rsidRPr="00C1361E" w:rsidRDefault="00246A48" w:rsidP="00E90E7B">
            <w:pPr>
              <w:spacing w:line="400" w:lineRule="exact"/>
              <w:rPr>
                <w:rFonts w:ascii="標楷體" w:eastAsia="標楷體" w:hAnsi="標楷體"/>
              </w:rPr>
            </w:pPr>
            <w:r w:rsidRPr="00C1361E">
              <w:rPr>
                <w:rFonts w:ascii="標楷體" w:eastAsia="標楷體" w:hAnsi="標楷體" w:hint="eastAsia"/>
                <w:b/>
                <w:color w:val="0070C0"/>
              </w:rPr>
              <w:t>建立期</w:t>
            </w:r>
            <w:r w:rsidRPr="00C1361E">
              <w:rPr>
                <w:rFonts w:ascii="標楷體" w:eastAsia="標楷體" w:hAnsi="標楷體" w:hint="eastAsia"/>
              </w:rPr>
              <w:t xml:space="preserve">二十五至四十五歲　</w:t>
            </w:r>
            <w:r w:rsidRPr="00C1361E">
              <w:rPr>
                <w:rFonts w:ascii="標楷體" w:eastAsia="標楷體" w:hAnsi="標楷體" w:hint="eastAsia"/>
                <w:b/>
                <w:color w:val="0070C0"/>
              </w:rPr>
              <w:t>維持期</w:t>
            </w:r>
            <w:r w:rsidRPr="00C1361E">
              <w:rPr>
                <w:rFonts w:ascii="標楷體" w:eastAsia="標楷體" w:hAnsi="標楷體" w:hint="eastAsia"/>
              </w:rPr>
              <w:t xml:space="preserve">四十五至六十五歲　</w:t>
            </w:r>
            <w:r w:rsidRPr="00C1361E">
              <w:rPr>
                <w:rFonts w:ascii="標楷體" w:eastAsia="標楷體" w:hAnsi="標楷體" w:hint="eastAsia"/>
                <w:b/>
                <w:color w:val="0070C0"/>
              </w:rPr>
              <w:t>衰退期</w:t>
            </w:r>
            <w:r w:rsidRPr="00C1361E">
              <w:rPr>
                <w:rFonts w:ascii="標楷體" w:eastAsia="標楷體" w:hAnsi="標楷體" w:hint="eastAsia"/>
              </w:rPr>
              <w:t>六十五歲以上</w:t>
            </w:r>
          </w:p>
        </w:tc>
      </w:tr>
      <w:tr w:rsidR="00A621F1" w:rsidRPr="00C1361E" w14:paraId="55433137" w14:textId="77777777" w:rsidTr="009B6661">
        <w:tc>
          <w:tcPr>
            <w:tcW w:w="421" w:type="dxa"/>
            <w:vAlign w:val="center"/>
          </w:tcPr>
          <w:p w14:paraId="5D5A367D" w14:textId="77777777" w:rsidR="00A621F1" w:rsidRPr="00C1361E" w:rsidRDefault="009B6661"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68E9327F" w14:textId="77777777" w:rsidR="00A621F1" w:rsidRPr="00C1361E" w:rsidRDefault="009B6661" w:rsidP="00E90E7B">
            <w:pPr>
              <w:spacing w:line="400" w:lineRule="exact"/>
              <w:rPr>
                <w:rFonts w:ascii="標楷體" w:eastAsia="標楷體" w:hAnsi="標楷體"/>
              </w:rPr>
            </w:pPr>
            <w:r w:rsidRPr="00C1361E">
              <w:rPr>
                <w:rFonts w:ascii="標楷體" w:eastAsia="標楷體" w:hAnsi="標楷體" w:hint="eastAsia"/>
              </w:rPr>
              <w:t>下列何者屬於情感性精神疾病：</w:t>
            </w:r>
            <w:r w:rsidRPr="00C1361E">
              <w:rPr>
                <w:rFonts w:ascii="標楷體" w:eastAsia="標楷體" w:hAnsi="標楷體" w:cs="Calibri"/>
              </w:rPr>
              <w:t> </w:t>
            </w:r>
            <w:r w:rsidRPr="00C1361E">
              <w:rPr>
                <w:rFonts w:ascii="標楷體" w:eastAsia="標楷體" w:hAnsi="標楷體" w:hint="eastAsia"/>
              </w:rPr>
              <w:br/>
              <w:t>(A)性變態</w:t>
            </w:r>
            <w:r w:rsidRPr="00C1361E">
              <w:rPr>
                <w:rFonts w:ascii="標楷體" w:eastAsia="標楷體" w:hAnsi="標楷體" w:cs="Calibri"/>
              </w:rPr>
              <w:t> </w:t>
            </w:r>
            <w:r w:rsidRPr="00C1361E">
              <w:rPr>
                <w:rFonts w:ascii="標楷體" w:eastAsia="標楷體" w:hAnsi="標楷體" w:hint="eastAsia"/>
              </w:rPr>
              <w:br/>
              <w:t>(B)精神分裂</w:t>
            </w:r>
            <w:r w:rsidRPr="00C1361E">
              <w:rPr>
                <w:rFonts w:ascii="標楷體" w:eastAsia="標楷體" w:hAnsi="標楷體" w:cs="Calibri"/>
              </w:rPr>
              <w:t> </w:t>
            </w:r>
            <w:r w:rsidRPr="00C1361E">
              <w:rPr>
                <w:rFonts w:ascii="標楷體" w:eastAsia="標楷體" w:hAnsi="標楷體" w:hint="eastAsia"/>
              </w:rPr>
              <w:br/>
              <w:t>(C)躁鬱症</w:t>
            </w:r>
            <w:r w:rsidRPr="00C1361E">
              <w:rPr>
                <w:rFonts w:ascii="標楷體" w:eastAsia="標楷體" w:hAnsi="標楷體" w:cs="Calibri"/>
              </w:rPr>
              <w:t> </w:t>
            </w:r>
            <w:r w:rsidRPr="00C1361E">
              <w:rPr>
                <w:rFonts w:ascii="標楷體" w:eastAsia="標楷體" w:hAnsi="標楷體" w:hint="eastAsia"/>
              </w:rPr>
              <w:br/>
              <w:t>(D)強迫症</w:t>
            </w:r>
          </w:p>
        </w:tc>
      </w:tr>
      <w:tr w:rsidR="00A621F1" w:rsidRPr="00C1361E" w14:paraId="0064CA32" w14:textId="77777777" w:rsidTr="00A621F1">
        <w:tc>
          <w:tcPr>
            <w:tcW w:w="421" w:type="dxa"/>
          </w:tcPr>
          <w:p w14:paraId="0DC3E738" w14:textId="77777777" w:rsidR="00A621F1" w:rsidRPr="00C1361E" w:rsidRDefault="00A621F1" w:rsidP="00E90E7B">
            <w:pPr>
              <w:spacing w:line="400" w:lineRule="exact"/>
              <w:rPr>
                <w:rFonts w:ascii="標楷體" w:eastAsia="標楷體" w:hAnsi="標楷體"/>
                <w:b/>
              </w:rPr>
            </w:pPr>
            <w:r w:rsidRPr="00C1361E">
              <w:rPr>
                <w:rFonts w:ascii="標楷體" w:eastAsia="標楷體" w:hAnsi="標楷體" w:hint="eastAsia"/>
                <w:b/>
              </w:rPr>
              <w:t>解</w:t>
            </w:r>
          </w:p>
          <w:p w14:paraId="2F8A19D3" w14:textId="77777777" w:rsidR="00A621F1" w:rsidRPr="00C1361E" w:rsidRDefault="00A621F1"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00D7C42" w14:textId="77777777" w:rsidR="00A621F1" w:rsidRPr="00C1361E" w:rsidRDefault="009B6661" w:rsidP="00E90E7B">
            <w:pPr>
              <w:spacing w:line="400" w:lineRule="exact"/>
              <w:rPr>
                <w:rFonts w:ascii="標楷體" w:eastAsia="標楷體" w:hAnsi="標楷體"/>
              </w:rPr>
            </w:pPr>
            <w:r w:rsidRPr="00C1361E">
              <w:rPr>
                <w:rFonts w:ascii="標楷體" w:eastAsia="標楷體" w:hAnsi="標楷體" w:hint="eastAsia"/>
              </w:rPr>
              <w:t>(A)性變態--屬於性心理異常　　(B)精神分裂--屬於精神異常</w:t>
            </w:r>
            <w:r w:rsidRPr="00C1361E">
              <w:rPr>
                <w:rFonts w:ascii="標楷體" w:eastAsia="標楷體" w:hAnsi="標楷體" w:hint="eastAsia"/>
              </w:rPr>
              <w:br/>
              <w:t>(C)躁鬱症--屬於情感性異常　　(D)強迫症--屬於焦慮性異常</w:t>
            </w:r>
          </w:p>
        </w:tc>
      </w:tr>
      <w:tr w:rsidR="00A621F1" w:rsidRPr="00C1361E" w14:paraId="49911415" w14:textId="77777777" w:rsidTr="00A621F1">
        <w:tc>
          <w:tcPr>
            <w:tcW w:w="421" w:type="dxa"/>
          </w:tcPr>
          <w:p w14:paraId="35AD87F4" w14:textId="77777777" w:rsidR="00A621F1" w:rsidRPr="00C1361E" w:rsidRDefault="00A621F1" w:rsidP="00E90E7B">
            <w:pPr>
              <w:spacing w:line="400" w:lineRule="exact"/>
              <w:rPr>
                <w:rFonts w:ascii="標楷體" w:eastAsia="標楷體" w:hAnsi="標楷體"/>
              </w:rPr>
            </w:pPr>
          </w:p>
        </w:tc>
        <w:tc>
          <w:tcPr>
            <w:tcW w:w="10907" w:type="dxa"/>
          </w:tcPr>
          <w:p w14:paraId="5D45606D" w14:textId="77777777" w:rsidR="00A621F1" w:rsidRPr="00C1361E" w:rsidRDefault="00A621F1" w:rsidP="00E90E7B">
            <w:pPr>
              <w:spacing w:line="400" w:lineRule="exact"/>
              <w:rPr>
                <w:rFonts w:ascii="標楷體" w:eastAsia="標楷體" w:hAnsi="標楷體"/>
              </w:rPr>
            </w:pPr>
          </w:p>
        </w:tc>
      </w:tr>
      <w:tr w:rsidR="00A621F1" w:rsidRPr="00C1361E" w14:paraId="4DEC2203" w14:textId="77777777" w:rsidTr="00A621F1">
        <w:tc>
          <w:tcPr>
            <w:tcW w:w="421" w:type="dxa"/>
          </w:tcPr>
          <w:p w14:paraId="5DBC4557" w14:textId="77777777" w:rsidR="00A621F1" w:rsidRPr="00C1361E" w:rsidRDefault="00A621F1" w:rsidP="00E90E7B">
            <w:pPr>
              <w:spacing w:line="400" w:lineRule="exact"/>
              <w:rPr>
                <w:rFonts w:ascii="標楷體" w:eastAsia="標楷體" w:hAnsi="標楷體"/>
                <w:b/>
              </w:rPr>
            </w:pPr>
            <w:r w:rsidRPr="00C1361E">
              <w:rPr>
                <w:rFonts w:ascii="標楷體" w:eastAsia="標楷體" w:hAnsi="標楷體" w:hint="eastAsia"/>
                <w:b/>
              </w:rPr>
              <w:t>解</w:t>
            </w:r>
          </w:p>
          <w:p w14:paraId="1ABD0109" w14:textId="77777777" w:rsidR="00A621F1" w:rsidRPr="00C1361E" w:rsidRDefault="00A621F1"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FDD755C" w14:textId="77777777" w:rsidR="00A621F1" w:rsidRPr="00C1361E" w:rsidRDefault="00A621F1" w:rsidP="00E90E7B">
            <w:pPr>
              <w:spacing w:line="400" w:lineRule="exact"/>
              <w:rPr>
                <w:rFonts w:ascii="標楷體" w:eastAsia="標楷體" w:hAnsi="標楷體"/>
              </w:rPr>
            </w:pPr>
          </w:p>
        </w:tc>
      </w:tr>
      <w:tr w:rsidR="009B6661" w:rsidRPr="00C1361E" w14:paraId="7C65E2E6" w14:textId="77777777" w:rsidTr="009B6661">
        <w:tc>
          <w:tcPr>
            <w:tcW w:w="421" w:type="dxa"/>
            <w:vAlign w:val="center"/>
          </w:tcPr>
          <w:p w14:paraId="76E1B3E3" w14:textId="77777777" w:rsidR="009B6661" w:rsidRPr="00C1361E" w:rsidRDefault="009B6661"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4BBF13C2" w14:textId="77777777" w:rsidR="009B6661" w:rsidRPr="00C1361E" w:rsidRDefault="009B6661" w:rsidP="00E90E7B">
            <w:pPr>
              <w:spacing w:line="400" w:lineRule="exact"/>
              <w:rPr>
                <w:rFonts w:ascii="標楷體" w:eastAsia="標楷體" w:hAnsi="標楷體"/>
              </w:rPr>
            </w:pPr>
            <w:r w:rsidRPr="00C1361E">
              <w:rPr>
                <w:rFonts w:ascii="標楷體" w:eastAsia="標楷體" w:hAnsi="標楷體" w:hint="eastAsia"/>
              </w:rPr>
              <w:t>下列何者不是智能障礙學生的學習特徵：</w:t>
            </w:r>
            <w:r w:rsidRPr="00C1361E">
              <w:rPr>
                <w:rFonts w:ascii="標楷體" w:eastAsia="標楷體" w:hAnsi="標楷體" w:hint="eastAsia"/>
              </w:rPr>
              <w:br/>
              <w:t>(A) 長期記憶缺陷，</w:t>
            </w:r>
            <w:r w:rsidRPr="00C1361E">
              <w:rPr>
                <w:rFonts w:ascii="標楷體" w:eastAsia="標楷體" w:hAnsi="標楷體" w:cs="Calibri"/>
              </w:rPr>
              <w:t> </w:t>
            </w:r>
            <w:r w:rsidRPr="00C1361E">
              <w:rPr>
                <w:rFonts w:ascii="標楷體" w:eastAsia="標楷體" w:hAnsi="標楷體" w:hint="eastAsia"/>
              </w:rPr>
              <w:br/>
              <w:t>(B) 注意力短暫，</w:t>
            </w:r>
            <w:r w:rsidRPr="00C1361E">
              <w:rPr>
                <w:rFonts w:ascii="標楷體" w:eastAsia="標楷體" w:hAnsi="標楷體" w:cs="Calibri"/>
              </w:rPr>
              <w:t> </w:t>
            </w:r>
            <w:r w:rsidRPr="00C1361E">
              <w:rPr>
                <w:rFonts w:ascii="標楷體" w:eastAsia="標楷體" w:hAnsi="標楷體" w:hint="eastAsia"/>
              </w:rPr>
              <w:br/>
              <w:t>(C) 被動學習，</w:t>
            </w:r>
            <w:r w:rsidRPr="00C1361E">
              <w:rPr>
                <w:rFonts w:ascii="標楷體" w:eastAsia="標楷體" w:hAnsi="標楷體" w:cs="Calibri"/>
              </w:rPr>
              <w:t> </w:t>
            </w:r>
            <w:r w:rsidRPr="00C1361E">
              <w:rPr>
                <w:rFonts w:ascii="標楷體" w:eastAsia="標楷體" w:hAnsi="標楷體" w:hint="eastAsia"/>
              </w:rPr>
              <w:br/>
              <w:t>(D) 遷移類化能力不足</w:t>
            </w:r>
          </w:p>
        </w:tc>
      </w:tr>
      <w:tr w:rsidR="009B6661" w:rsidRPr="00C1361E" w14:paraId="115A1B3C" w14:textId="77777777" w:rsidTr="009B6661">
        <w:tc>
          <w:tcPr>
            <w:tcW w:w="421" w:type="dxa"/>
          </w:tcPr>
          <w:p w14:paraId="6BBE8132" w14:textId="77777777" w:rsidR="009B6661" w:rsidRPr="00C1361E" w:rsidRDefault="009B6661" w:rsidP="00E90E7B">
            <w:pPr>
              <w:spacing w:line="400" w:lineRule="exact"/>
              <w:rPr>
                <w:rFonts w:ascii="標楷體" w:eastAsia="標楷體" w:hAnsi="標楷體"/>
                <w:b/>
              </w:rPr>
            </w:pPr>
            <w:r w:rsidRPr="00C1361E">
              <w:rPr>
                <w:rFonts w:ascii="標楷體" w:eastAsia="標楷體" w:hAnsi="標楷體" w:hint="eastAsia"/>
                <w:b/>
              </w:rPr>
              <w:t>解</w:t>
            </w:r>
          </w:p>
          <w:p w14:paraId="066F4DE2" w14:textId="77777777" w:rsidR="009B6661" w:rsidRPr="00C1361E" w:rsidRDefault="009B6661"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70B8E2C" w14:textId="77777777" w:rsidR="009B6661" w:rsidRPr="00C1361E" w:rsidRDefault="009B6661" w:rsidP="00E90E7B">
            <w:pPr>
              <w:spacing w:line="400" w:lineRule="exact"/>
              <w:rPr>
                <w:rFonts w:ascii="標楷體" w:eastAsia="標楷體" w:hAnsi="標楷體"/>
              </w:rPr>
            </w:pPr>
            <w:r w:rsidRPr="00C1361E">
              <w:rPr>
                <w:rFonts w:ascii="標楷體" w:eastAsia="標楷體" w:hAnsi="標楷體" w:hint="eastAsia"/>
              </w:rPr>
              <w:t>短期記憶缺陷</w:t>
            </w:r>
          </w:p>
        </w:tc>
      </w:tr>
      <w:tr w:rsidR="009B6661" w:rsidRPr="00C1361E" w14:paraId="0CB73306" w14:textId="77777777" w:rsidTr="009B6661">
        <w:tc>
          <w:tcPr>
            <w:tcW w:w="421" w:type="dxa"/>
            <w:vAlign w:val="center"/>
          </w:tcPr>
          <w:p w14:paraId="48D379FA" w14:textId="77777777" w:rsidR="009B6661" w:rsidRPr="00C1361E" w:rsidRDefault="009B6661"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73FB59F6" w14:textId="77777777" w:rsidR="009B6661" w:rsidRPr="00C1361E" w:rsidRDefault="009B6661" w:rsidP="00E90E7B">
            <w:pPr>
              <w:spacing w:line="400" w:lineRule="exact"/>
              <w:rPr>
                <w:rFonts w:ascii="標楷體" w:eastAsia="標楷體" w:hAnsi="標楷體"/>
              </w:rPr>
            </w:pPr>
            <w:r w:rsidRPr="00C1361E">
              <w:rPr>
                <w:rFonts w:ascii="標楷體" w:eastAsia="標楷體" w:hAnsi="標楷體" w:hint="eastAsia"/>
              </w:rPr>
              <w:t>下列哪一個理論較強調『形象與背景』的觀念？</w:t>
            </w:r>
            <w:r w:rsidRPr="00C1361E">
              <w:rPr>
                <w:rFonts w:ascii="標楷體" w:eastAsia="標楷體" w:hAnsi="標楷體" w:hint="eastAsia"/>
              </w:rPr>
              <w:br/>
              <w:t>(A)完形理論</w:t>
            </w:r>
            <w:r w:rsidRPr="00C1361E">
              <w:rPr>
                <w:rFonts w:ascii="標楷體" w:eastAsia="標楷體" w:hAnsi="標楷體" w:hint="eastAsia"/>
              </w:rPr>
              <w:br/>
              <w:t>(B)現實治療理論</w:t>
            </w:r>
            <w:r w:rsidRPr="00C1361E">
              <w:rPr>
                <w:rFonts w:ascii="標楷體" w:eastAsia="標楷體" w:hAnsi="標楷體" w:hint="eastAsia"/>
              </w:rPr>
              <w:br/>
              <w:t>(C)個人中心諮商理論</w:t>
            </w:r>
            <w:r w:rsidRPr="00C1361E">
              <w:rPr>
                <w:rFonts w:ascii="標楷體" w:eastAsia="標楷體" w:hAnsi="標楷體" w:hint="eastAsia"/>
              </w:rPr>
              <w:br/>
              <w:t>(D)阿德勒治療理論</w:t>
            </w:r>
          </w:p>
        </w:tc>
      </w:tr>
      <w:tr w:rsidR="009B6661" w:rsidRPr="00C1361E" w14:paraId="2D8EB250" w14:textId="77777777" w:rsidTr="009B6661">
        <w:tc>
          <w:tcPr>
            <w:tcW w:w="421" w:type="dxa"/>
          </w:tcPr>
          <w:p w14:paraId="6B2D1C02" w14:textId="77777777" w:rsidR="009B6661" w:rsidRPr="00C1361E" w:rsidRDefault="009B6661" w:rsidP="00E90E7B">
            <w:pPr>
              <w:spacing w:line="400" w:lineRule="exact"/>
              <w:rPr>
                <w:rFonts w:ascii="標楷體" w:eastAsia="標楷體" w:hAnsi="標楷體"/>
                <w:b/>
              </w:rPr>
            </w:pPr>
            <w:r w:rsidRPr="00C1361E">
              <w:rPr>
                <w:rFonts w:ascii="標楷體" w:eastAsia="標楷體" w:hAnsi="標楷體" w:hint="eastAsia"/>
                <w:b/>
              </w:rPr>
              <w:t>解</w:t>
            </w:r>
          </w:p>
          <w:p w14:paraId="3C9866B9" w14:textId="77777777" w:rsidR="009B6661" w:rsidRPr="00C1361E" w:rsidRDefault="009B6661"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DA9938F" w14:textId="77777777" w:rsidR="009B6661" w:rsidRPr="00C1361E" w:rsidRDefault="009B6661" w:rsidP="00E90E7B">
            <w:pPr>
              <w:spacing w:line="400" w:lineRule="exact"/>
              <w:rPr>
                <w:rFonts w:ascii="標楷體" w:eastAsia="標楷體" w:hAnsi="標楷體"/>
              </w:rPr>
            </w:pPr>
          </w:p>
        </w:tc>
      </w:tr>
      <w:tr w:rsidR="009B6661" w:rsidRPr="00C1361E" w14:paraId="56052F13" w14:textId="77777777" w:rsidTr="009B6661">
        <w:tc>
          <w:tcPr>
            <w:tcW w:w="421" w:type="dxa"/>
            <w:vAlign w:val="center"/>
          </w:tcPr>
          <w:p w14:paraId="565B66FA" w14:textId="77777777" w:rsidR="009B6661" w:rsidRPr="00C1361E" w:rsidRDefault="009B6661"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0B8A5C57" w14:textId="77777777" w:rsidR="009B6661" w:rsidRPr="00C1361E" w:rsidRDefault="009B6661" w:rsidP="00E90E7B">
            <w:pPr>
              <w:spacing w:line="400" w:lineRule="exact"/>
              <w:rPr>
                <w:rFonts w:ascii="標楷體" w:eastAsia="標楷體" w:hAnsi="標楷體"/>
              </w:rPr>
            </w:pPr>
            <w:r w:rsidRPr="00C1361E">
              <w:rPr>
                <w:rFonts w:ascii="標楷體" w:eastAsia="標楷體" w:hAnsi="標楷體" w:hint="eastAsia"/>
              </w:rPr>
              <w:t>艾理斯Ellis的A-B-C理論，B是</w:t>
            </w:r>
            <w:r w:rsidRPr="00C1361E">
              <w:rPr>
                <w:rFonts w:ascii="標楷體" w:eastAsia="標楷體" w:hAnsi="標楷體" w:hint="eastAsia"/>
              </w:rPr>
              <w:br/>
              <w:t>(A)緣起事件</w:t>
            </w:r>
            <w:r w:rsidRPr="00C1361E">
              <w:rPr>
                <w:rFonts w:ascii="標楷體" w:eastAsia="標楷體" w:hAnsi="標楷體" w:hint="eastAsia"/>
              </w:rPr>
              <w:br/>
              <w:t>(B)信念</w:t>
            </w:r>
            <w:r w:rsidRPr="00C1361E">
              <w:rPr>
                <w:rFonts w:ascii="標楷體" w:eastAsia="標楷體" w:hAnsi="標楷體" w:hint="eastAsia"/>
              </w:rPr>
              <w:br/>
            </w:r>
            <w:r w:rsidRPr="00C1361E">
              <w:rPr>
                <w:rFonts w:ascii="標楷體" w:eastAsia="標楷體" w:hAnsi="標楷體" w:hint="eastAsia"/>
              </w:rPr>
              <w:lastRenderedPageBreak/>
              <w:t>(C)情緒</w:t>
            </w:r>
            <w:r w:rsidRPr="00C1361E">
              <w:rPr>
                <w:rFonts w:ascii="標楷體" w:eastAsia="標楷體" w:hAnsi="標楷體" w:hint="eastAsia"/>
              </w:rPr>
              <w:br/>
              <w:t>(D)行為</w:t>
            </w:r>
          </w:p>
        </w:tc>
      </w:tr>
      <w:tr w:rsidR="009B6661" w:rsidRPr="00C1361E" w14:paraId="3AFF9955" w14:textId="77777777" w:rsidTr="009B6661">
        <w:tc>
          <w:tcPr>
            <w:tcW w:w="421" w:type="dxa"/>
          </w:tcPr>
          <w:p w14:paraId="1FEBD1F5" w14:textId="77777777" w:rsidR="009B6661" w:rsidRPr="00C1361E" w:rsidRDefault="009B6661"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34E2669E" w14:textId="77777777" w:rsidR="009B6661" w:rsidRPr="00C1361E" w:rsidRDefault="009B6661"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C87813B" w14:textId="77777777" w:rsidR="009B6661" w:rsidRPr="00C1361E" w:rsidRDefault="009B6661" w:rsidP="00E90E7B">
            <w:pPr>
              <w:spacing w:line="400" w:lineRule="exact"/>
              <w:rPr>
                <w:rFonts w:ascii="標楷體" w:eastAsia="標楷體" w:hAnsi="標楷體"/>
              </w:rPr>
            </w:pPr>
            <w:r w:rsidRPr="00C1361E">
              <w:rPr>
                <w:rFonts w:ascii="標楷體" w:eastAsia="標楷體" w:hAnsi="標楷體" w:hint="eastAsia"/>
                <w:b/>
                <w:bCs/>
              </w:rPr>
              <w:t>A</w:t>
            </w:r>
            <w:r w:rsidRPr="00C1361E">
              <w:rPr>
                <w:rFonts w:ascii="標楷體" w:eastAsia="標楷體" w:hAnsi="標楷體" w:cs="Calibri"/>
                <w:b/>
                <w:bCs/>
              </w:rPr>
              <w:t> </w:t>
            </w:r>
            <w:r w:rsidRPr="00C1361E">
              <w:rPr>
                <w:rFonts w:ascii="標楷體" w:eastAsia="標楷體" w:hAnsi="標楷體" w:hint="eastAsia"/>
                <w:b/>
                <w:bCs/>
              </w:rPr>
              <w:t>—</w:t>
            </w:r>
            <w:r w:rsidRPr="00C1361E">
              <w:rPr>
                <w:rFonts w:ascii="標楷體" w:eastAsia="標楷體" w:hAnsi="標楷體" w:cs="Calibri"/>
                <w:b/>
                <w:bCs/>
              </w:rPr>
              <w:t> </w:t>
            </w:r>
            <w:r w:rsidRPr="00C1361E">
              <w:rPr>
                <w:rFonts w:ascii="標楷體" w:eastAsia="標楷體" w:hAnsi="標楷體" w:hint="eastAsia"/>
                <w:b/>
                <w:bCs/>
              </w:rPr>
              <w:t>B</w:t>
            </w:r>
            <w:r w:rsidRPr="00C1361E">
              <w:rPr>
                <w:rFonts w:ascii="標楷體" w:eastAsia="標楷體" w:hAnsi="標楷體" w:cs="Calibri"/>
                <w:b/>
                <w:bCs/>
              </w:rPr>
              <w:t> </w:t>
            </w:r>
            <w:r w:rsidRPr="00C1361E">
              <w:rPr>
                <w:rFonts w:ascii="標楷體" w:eastAsia="標楷體" w:hAnsi="標楷體" w:hint="eastAsia"/>
                <w:b/>
                <w:bCs/>
              </w:rPr>
              <w:t>—</w:t>
            </w:r>
            <w:r w:rsidRPr="00C1361E">
              <w:rPr>
                <w:rFonts w:ascii="標楷體" w:eastAsia="標楷體" w:hAnsi="標楷體" w:cs="Calibri"/>
                <w:b/>
                <w:bCs/>
              </w:rPr>
              <w:t> </w:t>
            </w:r>
            <w:r w:rsidRPr="00C1361E">
              <w:rPr>
                <w:rFonts w:ascii="標楷體" w:eastAsia="標楷體" w:hAnsi="標楷體" w:hint="eastAsia"/>
                <w:b/>
                <w:bCs/>
              </w:rPr>
              <w:t>C人格理論</w:t>
            </w:r>
          </w:p>
          <w:p w14:paraId="2575995D" w14:textId="77777777" w:rsidR="009B6661" w:rsidRPr="00C1361E" w:rsidRDefault="009B6661" w:rsidP="00E90E7B">
            <w:pPr>
              <w:spacing w:line="400" w:lineRule="exact"/>
              <w:rPr>
                <w:rFonts w:ascii="標楷體" w:eastAsia="標楷體" w:hAnsi="標楷體"/>
              </w:rPr>
            </w:pPr>
            <w:r w:rsidRPr="00C1361E">
              <w:rPr>
                <w:rFonts w:ascii="標楷體" w:eastAsia="標楷體" w:hAnsi="標楷體" w:cs="Calibri"/>
                <w:b/>
                <w:bCs/>
              </w:rPr>
              <w:t>  </w:t>
            </w:r>
            <w:r w:rsidRPr="00C1361E">
              <w:rPr>
                <w:rFonts w:ascii="標楷體" w:eastAsia="標楷體" w:hAnsi="標楷體" w:hint="eastAsia"/>
                <w:b/>
                <w:bCs/>
              </w:rPr>
              <w:t>A緣起事件</w:t>
            </w:r>
            <w:r w:rsidRPr="00C1361E">
              <w:rPr>
                <w:rFonts w:ascii="標楷體" w:eastAsia="標楷體" w:hAnsi="標楷體" w:cs="Calibri"/>
                <w:b/>
                <w:bCs/>
              </w:rPr>
              <w:t> </w:t>
            </w:r>
            <w:r w:rsidRPr="00C1361E">
              <w:rPr>
                <w:rFonts w:ascii="標楷體" w:eastAsia="標楷體" w:hAnsi="標楷體" w:hint="eastAsia"/>
                <w:b/>
                <w:bCs/>
              </w:rPr>
              <w:t>←</w:t>
            </w:r>
            <w:r w:rsidRPr="00C1361E">
              <w:rPr>
                <w:rFonts w:ascii="標楷體" w:eastAsia="標楷體" w:hAnsi="標楷體" w:cs="Calibri"/>
                <w:b/>
                <w:bCs/>
              </w:rPr>
              <w:t> </w:t>
            </w:r>
            <w:r w:rsidRPr="00C1361E">
              <w:rPr>
                <w:rFonts w:ascii="標楷體" w:eastAsia="標楷體" w:hAnsi="標楷體" w:hint="eastAsia"/>
                <w:b/>
                <w:bCs/>
              </w:rPr>
              <w:t>B信念</w:t>
            </w:r>
            <w:r w:rsidRPr="00C1361E">
              <w:rPr>
                <w:rFonts w:ascii="標楷體" w:eastAsia="標楷體" w:hAnsi="標楷體" w:cs="Calibri"/>
                <w:b/>
                <w:bCs/>
              </w:rPr>
              <w:t> </w:t>
            </w:r>
            <w:r w:rsidRPr="00C1361E">
              <w:rPr>
                <w:rFonts w:ascii="標楷體" w:eastAsia="標楷體" w:hAnsi="標楷體" w:hint="eastAsia"/>
                <w:b/>
                <w:bCs/>
              </w:rPr>
              <w:t>→</w:t>
            </w:r>
            <w:r w:rsidRPr="00C1361E">
              <w:rPr>
                <w:rFonts w:ascii="標楷體" w:eastAsia="標楷體" w:hAnsi="標楷體" w:cs="Calibri"/>
                <w:b/>
                <w:bCs/>
              </w:rPr>
              <w:t>  </w:t>
            </w:r>
            <w:r w:rsidRPr="00C1361E">
              <w:rPr>
                <w:rFonts w:ascii="標楷體" w:eastAsia="標楷體" w:hAnsi="標楷體" w:hint="eastAsia"/>
                <w:b/>
                <w:bCs/>
              </w:rPr>
              <w:t>C情緒與行為的結果</w:t>
            </w:r>
          </w:p>
          <w:p w14:paraId="2B89520A" w14:textId="77777777" w:rsidR="009B6661" w:rsidRPr="00C1361E" w:rsidRDefault="009B6661" w:rsidP="00E90E7B">
            <w:pPr>
              <w:spacing w:line="400" w:lineRule="exact"/>
              <w:rPr>
                <w:rFonts w:ascii="標楷體" w:eastAsia="標楷體" w:hAnsi="標楷體"/>
              </w:rPr>
            </w:pPr>
            <w:r w:rsidRPr="00C1361E">
              <w:rPr>
                <w:rFonts w:ascii="標楷體" w:eastAsia="標楷體" w:hAnsi="標楷體" w:cs="Calibri"/>
                <w:b/>
                <w:bCs/>
              </w:rPr>
              <w:t> </w:t>
            </w:r>
            <w:r w:rsidRPr="00C1361E">
              <w:rPr>
                <w:rFonts w:ascii="標楷體" w:eastAsia="標楷體" w:hAnsi="標楷體" w:hint="eastAsia"/>
                <w:b/>
                <w:bCs/>
              </w:rPr>
              <w:t>(activating event)</w:t>
            </w:r>
            <w:r w:rsidRPr="00C1361E">
              <w:rPr>
                <w:rFonts w:ascii="標楷體" w:eastAsia="標楷體" w:hAnsi="標楷體" w:cs="Calibri"/>
                <w:b/>
                <w:bCs/>
              </w:rPr>
              <w:t>  </w:t>
            </w:r>
            <w:r w:rsidRPr="00C1361E">
              <w:rPr>
                <w:rFonts w:ascii="標楷體" w:eastAsia="標楷體" w:hAnsi="標楷體" w:hint="eastAsia"/>
                <w:b/>
                <w:bCs/>
              </w:rPr>
              <w:t>←</w:t>
            </w:r>
            <w:r w:rsidRPr="00C1361E">
              <w:rPr>
                <w:rFonts w:ascii="標楷體" w:eastAsia="標楷體" w:hAnsi="標楷體" w:cs="Calibri"/>
                <w:b/>
                <w:bCs/>
              </w:rPr>
              <w:t>     </w:t>
            </w:r>
            <w:r w:rsidRPr="00C1361E">
              <w:rPr>
                <w:rFonts w:ascii="標楷體" w:eastAsia="標楷體" w:hAnsi="標楷體" w:hint="eastAsia"/>
                <w:b/>
                <w:bCs/>
              </w:rPr>
              <w:t>(belief)</w:t>
            </w:r>
            <w:r w:rsidRPr="00C1361E">
              <w:rPr>
                <w:rFonts w:ascii="標楷體" w:eastAsia="標楷體" w:hAnsi="標楷體" w:cs="Calibri"/>
                <w:b/>
                <w:bCs/>
              </w:rPr>
              <w:t>  </w:t>
            </w:r>
            <w:r w:rsidRPr="00C1361E">
              <w:rPr>
                <w:rFonts w:ascii="標楷體" w:eastAsia="標楷體" w:hAnsi="標楷體" w:hint="eastAsia"/>
                <w:b/>
                <w:bCs/>
              </w:rPr>
              <w:t>→</w:t>
            </w:r>
            <w:r w:rsidRPr="00C1361E">
              <w:rPr>
                <w:rFonts w:ascii="標楷體" w:eastAsia="標楷體" w:hAnsi="標楷體" w:cs="Calibri"/>
                <w:b/>
                <w:bCs/>
              </w:rPr>
              <w:t>   </w:t>
            </w:r>
            <w:r w:rsidRPr="00C1361E">
              <w:rPr>
                <w:rFonts w:ascii="標楷體" w:eastAsia="標楷體" w:hAnsi="標楷體" w:hint="eastAsia"/>
                <w:b/>
                <w:bCs/>
              </w:rPr>
              <w:t>(emotional and behavioral consequence)</w:t>
            </w:r>
          </w:p>
          <w:p w14:paraId="4E1D0786" w14:textId="77777777" w:rsidR="009B6661" w:rsidRPr="00C1361E" w:rsidRDefault="009B6661" w:rsidP="00E90E7B">
            <w:pPr>
              <w:spacing w:line="400" w:lineRule="exact"/>
              <w:rPr>
                <w:rFonts w:ascii="標楷體" w:eastAsia="標楷體" w:hAnsi="標楷體"/>
              </w:rPr>
            </w:pPr>
            <w:r w:rsidRPr="00C1361E">
              <w:rPr>
                <w:rFonts w:ascii="標楷體" w:eastAsia="標楷體" w:hAnsi="標楷體" w:cs="Calibri"/>
                <w:b/>
                <w:bCs/>
              </w:rPr>
              <w:t>                                         </w:t>
            </w:r>
            <w:r w:rsidRPr="00C1361E">
              <w:rPr>
                <w:rFonts w:ascii="標楷體" w:eastAsia="標楷體" w:hAnsi="標楷體" w:hint="eastAsia"/>
                <w:b/>
                <w:bCs/>
              </w:rPr>
              <w:t>↑</w:t>
            </w:r>
          </w:p>
          <w:p w14:paraId="4AB67ADE" w14:textId="77777777" w:rsidR="009B6661" w:rsidRPr="00C1361E" w:rsidRDefault="009B6661" w:rsidP="00E90E7B">
            <w:pPr>
              <w:spacing w:line="400" w:lineRule="exact"/>
              <w:rPr>
                <w:rFonts w:ascii="標楷體" w:eastAsia="標楷體" w:hAnsi="標楷體"/>
              </w:rPr>
            </w:pPr>
            <w:r w:rsidRPr="00C1361E">
              <w:rPr>
                <w:rFonts w:ascii="標楷體" w:eastAsia="標楷體" w:hAnsi="標楷體" w:cs="Calibri"/>
                <w:b/>
                <w:bCs/>
              </w:rPr>
              <w:t>  </w:t>
            </w:r>
            <w:r w:rsidRPr="00C1361E">
              <w:rPr>
                <w:rFonts w:ascii="標楷體" w:eastAsia="標楷體" w:hAnsi="標楷體" w:hint="eastAsia"/>
                <w:b/>
                <w:bCs/>
              </w:rPr>
              <w:t>D駁斥干預</w:t>
            </w:r>
            <w:r w:rsidRPr="00C1361E">
              <w:rPr>
                <w:rFonts w:ascii="標楷體" w:eastAsia="標楷體" w:hAnsi="標楷體" w:cs="Calibri"/>
                <w:b/>
                <w:bCs/>
              </w:rPr>
              <w:t>    </w:t>
            </w:r>
            <w:r w:rsidRPr="00C1361E">
              <w:rPr>
                <w:rFonts w:ascii="標楷體" w:eastAsia="標楷體" w:hAnsi="標楷體" w:hint="eastAsia"/>
                <w:b/>
                <w:bCs/>
              </w:rPr>
              <w:t>→</w:t>
            </w:r>
            <w:r w:rsidRPr="00C1361E">
              <w:rPr>
                <w:rFonts w:ascii="標楷體" w:eastAsia="標楷體" w:hAnsi="標楷體" w:cs="Calibri"/>
                <w:b/>
                <w:bCs/>
              </w:rPr>
              <w:t> </w:t>
            </w:r>
            <w:r w:rsidRPr="00C1361E">
              <w:rPr>
                <w:rFonts w:ascii="標楷體" w:eastAsia="標楷體" w:hAnsi="標楷體" w:hint="eastAsia"/>
                <w:b/>
                <w:bCs/>
              </w:rPr>
              <w:t xml:space="preserve"> </w:t>
            </w:r>
            <w:r w:rsidRPr="00C1361E">
              <w:rPr>
                <w:rFonts w:ascii="標楷體" w:eastAsia="標楷體" w:hAnsi="標楷體" w:cs="Calibri"/>
                <w:b/>
                <w:bCs/>
              </w:rPr>
              <w:t> </w:t>
            </w:r>
            <w:r w:rsidRPr="00C1361E">
              <w:rPr>
                <w:rFonts w:ascii="標楷體" w:eastAsia="標楷體" w:hAnsi="標楷體" w:hint="eastAsia"/>
                <w:b/>
                <w:bCs/>
              </w:rPr>
              <w:t>E效果</w:t>
            </w:r>
            <w:r w:rsidRPr="00C1361E">
              <w:rPr>
                <w:rFonts w:ascii="標楷體" w:eastAsia="標楷體" w:hAnsi="標楷體" w:cs="Calibri"/>
                <w:b/>
                <w:bCs/>
              </w:rPr>
              <w:t> </w:t>
            </w:r>
            <w:r w:rsidRPr="00C1361E">
              <w:rPr>
                <w:rFonts w:ascii="標楷體" w:eastAsia="標楷體" w:hAnsi="標楷體" w:hint="eastAsia"/>
                <w:b/>
                <w:bCs/>
              </w:rPr>
              <w:t>→</w:t>
            </w:r>
            <w:r w:rsidRPr="00C1361E">
              <w:rPr>
                <w:rFonts w:ascii="標楷體" w:eastAsia="標楷體" w:hAnsi="標楷體" w:cs="Calibri"/>
                <w:b/>
                <w:bCs/>
              </w:rPr>
              <w:t>    </w:t>
            </w:r>
            <w:r w:rsidRPr="00C1361E">
              <w:rPr>
                <w:rFonts w:ascii="標楷體" w:eastAsia="標楷體" w:hAnsi="標楷體" w:hint="eastAsia"/>
                <w:b/>
                <w:bCs/>
              </w:rPr>
              <w:t>F 新的感覺</w:t>
            </w:r>
          </w:p>
          <w:p w14:paraId="559472A9" w14:textId="77777777" w:rsidR="009B6661" w:rsidRPr="00C1361E" w:rsidRDefault="009B6661" w:rsidP="00E90E7B">
            <w:pPr>
              <w:spacing w:line="400" w:lineRule="exact"/>
              <w:rPr>
                <w:rFonts w:ascii="標楷體" w:eastAsia="標楷體" w:hAnsi="標楷體"/>
              </w:rPr>
            </w:pPr>
            <w:r w:rsidRPr="00C1361E">
              <w:rPr>
                <w:rFonts w:ascii="標楷體" w:eastAsia="標楷體" w:hAnsi="標楷體" w:hint="eastAsia"/>
                <w:b/>
                <w:bCs/>
              </w:rPr>
              <w:t>(disputing intervention)</w:t>
            </w:r>
            <w:r w:rsidRPr="00C1361E">
              <w:rPr>
                <w:rFonts w:ascii="標楷體" w:eastAsia="標楷體" w:hAnsi="標楷體" w:cs="Calibri"/>
                <w:b/>
                <w:bCs/>
              </w:rPr>
              <w:t> </w:t>
            </w:r>
            <w:r w:rsidRPr="00C1361E">
              <w:rPr>
                <w:rFonts w:ascii="標楷體" w:eastAsia="標楷體" w:hAnsi="標楷體" w:hint="eastAsia"/>
                <w:b/>
                <w:bCs/>
              </w:rPr>
              <w:t>→</w:t>
            </w:r>
            <w:r w:rsidRPr="00C1361E">
              <w:rPr>
                <w:rFonts w:ascii="標楷體" w:eastAsia="標楷體" w:hAnsi="標楷體" w:cs="Calibri"/>
                <w:b/>
                <w:bCs/>
              </w:rPr>
              <w:t>  </w:t>
            </w:r>
            <w:r w:rsidRPr="00C1361E">
              <w:rPr>
                <w:rFonts w:ascii="標楷體" w:eastAsia="標楷體" w:hAnsi="標楷體" w:hint="eastAsia"/>
                <w:b/>
                <w:bCs/>
              </w:rPr>
              <w:t>(effect)</w:t>
            </w:r>
            <w:r w:rsidRPr="00C1361E">
              <w:rPr>
                <w:rFonts w:ascii="標楷體" w:eastAsia="標楷體" w:hAnsi="標楷體" w:cs="Calibri"/>
                <w:b/>
                <w:bCs/>
              </w:rPr>
              <w:t> </w:t>
            </w:r>
            <w:r w:rsidRPr="00C1361E">
              <w:rPr>
                <w:rFonts w:ascii="標楷體" w:eastAsia="標楷體" w:hAnsi="標楷體" w:hint="eastAsia"/>
                <w:b/>
                <w:bCs/>
              </w:rPr>
              <w:t xml:space="preserve"> →</w:t>
            </w:r>
            <w:r w:rsidRPr="00C1361E">
              <w:rPr>
                <w:rFonts w:ascii="標楷體" w:eastAsia="標楷體" w:hAnsi="標楷體" w:cs="Calibri"/>
                <w:b/>
                <w:bCs/>
              </w:rPr>
              <w:t>     </w:t>
            </w:r>
            <w:r w:rsidRPr="00C1361E">
              <w:rPr>
                <w:rFonts w:ascii="標楷體" w:eastAsia="標楷體" w:hAnsi="標楷體" w:hint="eastAsia"/>
                <w:b/>
                <w:bCs/>
              </w:rPr>
              <w:t>(new feeling)</w:t>
            </w:r>
            <w:r w:rsidRPr="00C1361E">
              <w:rPr>
                <w:rFonts w:ascii="標楷體" w:eastAsia="標楷體" w:hAnsi="標楷體"/>
              </w:rPr>
              <w:t xml:space="preserve"> </w:t>
            </w:r>
          </w:p>
        </w:tc>
      </w:tr>
      <w:tr w:rsidR="009B6661" w:rsidRPr="00C1361E" w14:paraId="7E1ED585" w14:textId="77777777" w:rsidTr="005B7339">
        <w:tc>
          <w:tcPr>
            <w:tcW w:w="421" w:type="dxa"/>
            <w:vAlign w:val="center"/>
          </w:tcPr>
          <w:p w14:paraId="7AAA26D8" w14:textId="77777777" w:rsidR="009B6661" w:rsidRPr="00C1361E" w:rsidRDefault="005B7339"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6CA12BEB" w14:textId="77777777" w:rsidR="009B6661" w:rsidRPr="00C1361E" w:rsidRDefault="009B6661" w:rsidP="00E90E7B">
            <w:pPr>
              <w:spacing w:line="400" w:lineRule="exact"/>
              <w:rPr>
                <w:rFonts w:ascii="標楷體" w:eastAsia="標楷體" w:hAnsi="標楷體"/>
              </w:rPr>
            </w:pPr>
            <w:r w:rsidRPr="00C1361E">
              <w:rPr>
                <w:rFonts w:ascii="標楷體" w:eastAsia="標楷體" w:hAnsi="標楷體" w:hint="eastAsia"/>
              </w:rPr>
              <w:t>啟智教育教師對智障學生認知等相關能力的了解，是為其設計功能性學科個別化教學輔導的首要任務。下列哪些能力的評量，最有助於教師完成此項任務？【甲】注意力 【乙】體適能 【丙】構音能力 【丁】個人衛生【戊】視知覺 【己】記憶力 【庚】人際關係 【辛】棈細動作</w:t>
            </w:r>
            <w:r w:rsidRPr="00C1361E">
              <w:rPr>
                <w:rFonts w:ascii="標楷體" w:eastAsia="標楷體" w:hAnsi="標楷體" w:hint="eastAsia"/>
              </w:rPr>
              <w:br/>
              <w:t>(A)甲┼戊┼己┼辛</w:t>
            </w:r>
            <w:r w:rsidRPr="00C1361E">
              <w:rPr>
                <w:rFonts w:ascii="標楷體" w:eastAsia="標楷體" w:hAnsi="標楷體" w:hint="eastAsia"/>
              </w:rPr>
              <w:br/>
              <w:t>(B)乙┼丙┼庚┼辛</w:t>
            </w:r>
            <w:r w:rsidRPr="00C1361E">
              <w:rPr>
                <w:rFonts w:ascii="標楷體" w:eastAsia="標楷體" w:hAnsi="標楷體" w:hint="eastAsia"/>
              </w:rPr>
              <w:br/>
              <w:t>(C)丙┼戊┼己┼庚</w:t>
            </w:r>
            <w:r w:rsidRPr="00C1361E">
              <w:rPr>
                <w:rFonts w:ascii="標楷體" w:eastAsia="標楷體" w:hAnsi="標楷體" w:hint="eastAsia"/>
              </w:rPr>
              <w:br/>
              <w:t>(D)丁┼戊┼己┼辛</w:t>
            </w:r>
          </w:p>
        </w:tc>
      </w:tr>
      <w:tr w:rsidR="009B6661" w:rsidRPr="00C1361E" w14:paraId="730277DD" w14:textId="77777777" w:rsidTr="009B6661">
        <w:tc>
          <w:tcPr>
            <w:tcW w:w="421" w:type="dxa"/>
          </w:tcPr>
          <w:p w14:paraId="7FF258F5" w14:textId="77777777" w:rsidR="009B6661" w:rsidRPr="00C1361E" w:rsidRDefault="009B6661" w:rsidP="00E90E7B">
            <w:pPr>
              <w:spacing w:line="400" w:lineRule="exact"/>
              <w:rPr>
                <w:rFonts w:ascii="標楷體" w:eastAsia="標楷體" w:hAnsi="標楷體"/>
                <w:b/>
              </w:rPr>
            </w:pPr>
            <w:r w:rsidRPr="00C1361E">
              <w:rPr>
                <w:rFonts w:ascii="標楷體" w:eastAsia="標楷體" w:hAnsi="標楷體" w:hint="eastAsia"/>
                <w:b/>
              </w:rPr>
              <w:t>解</w:t>
            </w:r>
          </w:p>
          <w:p w14:paraId="0F4BA2C5" w14:textId="77777777" w:rsidR="009B6661" w:rsidRPr="00C1361E" w:rsidRDefault="009B6661"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3B02B78" w14:textId="77777777" w:rsidR="005B7339" w:rsidRPr="00C1361E" w:rsidRDefault="009B6661" w:rsidP="00E90E7B">
            <w:pPr>
              <w:spacing w:line="400" w:lineRule="exact"/>
              <w:rPr>
                <w:rFonts w:ascii="標楷體" w:eastAsia="標楷體" w:hAnsi="標楷體"/>
                <w:shd w:val="pct15" w:color="auto" w:fill="FFFFFF"/>
              </w:rPr>
            </w:pPr>
            <w:r w:rsidRPr="00C1361E">
              <w:rPr>
                <w:rFonts w:ascii="標楷體" w:eastAsia="標楷體" w:hAnsi="標楷體" w:hint="eastAsia"/>
                <w:b/>
                <w:color w:val="00B050"/>
              </w:rPr>
              <w:t>啟智學校輔導</w:t>
            </w:r>
            <w:r w:rsidR="005B7339" w:rsidRPr="00C1361E">
              <w:rPr>
                <w:rFonts w:ascii="標楷體" w:eastAsia="標楷體" w:hAnsi="標楷體" w:hint="eastAsia"/>
              </w:rPr>
              <w:t xml:space="preserve">　</w:t>
            </w:r>
            <w:r w:rsidR="005B7339" w:rsidRPr="00C1361E">
              <w:rPr>
                <w:rFonts w:ascii="標楷體" w:eastAsia="標楷體" w:hAnsi="標楷體" w:hint="eastAsia"/>
                <w:shd w:val="pct15" w:color="auto" w:fill="FFFFFF"/>
              </w:rPr>
              <w:t>注視經濟</w:t>
            </w:r>
            <w:r w:rsidR="005B7339" w:rsidRPr="00C1361E">
              <w:rPr>
                <w:rFonts w:ascii="標楷體" w:eastAsia="標楷體" w:hAnsi="標楷體" w:hint="eastAsia"/>
              </w:rPr>
              <w:t xml:space="preserve">　　　　　　　　　　　　　</w:t>
            </w:r>
          </w:p>
          <w:p w14:paraId="78807481" w14:textId="77777777" w:rsidR="009B6661" w:rsidRPr="00C1361E" w:rsidRDefault="005B7339" w:rsidP="00E90E7B">
            <w:pPr>
              <w:spacing w:line="400" w:lineRule="exact"/>
              <w:rPr>
                <w:rFonts w:ascii="標楷體" w:eastAsia="標楷體" w:hAnsi="標楷體"/>
                <w:b/>
                <w:color w:val="000000" w:themeColor="text1"/>
              </w:rPr>
            </w:pPr>
            <w:r w:rsidRPr="00C1361E">
              <w:rPr>
                <w:rFonts w:ascii="標楷體" w:eastAsia="標楷體" w:hAnsi="標楷體" w:hint="eastAsia"/>
                <w:b/>
                <w:color w:val="0070C0"/>
              </w:rPr>
              <w:t xml:space="preserve">注意力　視知覺　精細動作　記憶力　　</w:t>
            </w:r>
            <w:r w:rsidRPr="00C1361E">
              <w:rPr>
                <w:rFonts w:ascii="標楷體" w:eastAsia="標楷體" w:hAnsi="標楷體" w:hint="eastAsia"/>
                <w:b/>
                <w:color w:val="000000" w:themeColor="text1"/>
              </w:rPr>
              <w:t xml:space="preserve">　　　　　　　　　　　　　　　　　　</w:t>
            </w:r>
          </w:p>
        </w:tc>
      </w:tr>
      <w:tr w:rsidR="009B6661" w:rsidRPr="00C1361E" w14:paraId="52562773" w14:textId="77777777" w:rsidTr="005B7339">
        <w:tc>
          <w:tcPr>
            <w:tcW w:w="421" w:type="dxa"/>
            <w:vAlign w:val="center"/>
          </w:tcPr>
          <w:p w14:paraId="40BD54FE" w14:textId="77777777" w:rsidR="009B6661" w:rsidRPr="00C1361E" w:rsidRDefault="005B7339"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3A7269EB" w14:textId="77777777" w:rsidR="009B6661" w:rsidRPr="00C1361E" w:rsidRDefault="005B7339" w:rsidP="00E90E7B">
            <w:pPr>
              <w:spacing w:line="400" w:lineRule="exact"/>
              <w:rPr>
                <w:rFonts w:ascii="標楷體" w:eastAsia="標楷體" w:hAnsi="標楷體"/>
              </w:rPr>
            </w:pPr>
            <w:r w:rsidRPr="00C1361E">
              <w:rPr>
                <w:rFonts w:ascii="標楷體" w:eastAsia="標楷體" w:hAnsi="標楷體" w:hint="eastAsia"/>
              </w:rPr>
              <w:t>現行兒童及少年福利法規定縣(市)政府應對兒童及少年與家庭提供諮詢輔導服務。請問，這項規定旨在滿足那一種兒童及少年福利需求?</w:t>
            </w:r>
            <w:r w:rsidRPr="00C1361E">
              <w:rPr>
                <w:rFonts w:ascii="標楷體" w:eastAsia="標楷體" w:hAnsi="標楷體" w:hint="eastAsia"/>
              </w:rPr>
              <w:br/>
              <w:t>(A)支持性福利服務</w:t>
            </w:r>
            <w:r w:rsidRPr="00C1361E">
              <w:rPr>
                <w:rFonts w:ascii="標楷體" w:eastAsia="標楷體" w:hAnsi="標楷體" w:cs="Calibri"/>
              </w:rPr>
              <w:t> </w:t>
            </w:r>
            <w:r w:rsidRPr="00C1361E">
              <w:rPr>
                <w:rFonts w:ascii="標楷體" w:eastAsia="標楷體" w:hAnsi="標楷體" w:hint="eastAsia"/>
              </w:rPr>
              <w:br/>
              <w:t>(B)補充性福利服務</w:t>
            </w:r>
            <w:r w:rsidRPr="00C1361E">
              <w:rPr>
                <w:rFonts w:ascii="標楷體" w:eastAsia="標楷體" w:hAnsi="標楷體" w:cs="Calibri"/>
              </w:rPr>
              <w:t> </w:t>
            </w:r>
            <w:r w:rsidRPr="00C1361E">
              <w:rPr>
                <w:rFonts w:ascii="標楷體" w:eastAsia="標楷體" w:hAnsi="標楷體" w:hint="eastAsia"/>
              </w:rPr>
              <w:br/>
              <w:t>(C)替代性福利服務</w:t>
            </w:r>
            <w:r w:rsidRPr="00C1361E">
              <w:rPr>
                <w:rFonts w:ascii="標楷體" w:eastAsia="標楷體" w:hAnsi="標楷體" w:hint="eastAsia"/>
              </w:rPr>
              <w:br/>
              <w:t>(D)保護性福利服務</w:t>
            </w:r>
          </w:p>
        </w:tc>
      </w:tr>
      <w:tr w:rsidR="009B6661" w:rsidRPr="00C1361E" w14:paraId="3EFE5094" w14:textId="77777777" w:rsidTr="009B6661">
        <w:tc>
          <w:tcPr>
            <w:tcW w:w="421" w:type="dxa"/>
          </w:tcPr>
          <w:p w14:paraId="4E3440C4" w14:textId="77777777" w:rsidR="009B6661" w:rsidRPr="00C1361E" w:rsidRDefault="009B6661" w:rsidP="00E90E7B">
            <w:pPr>
              <w:spacing w:line="400" w:lineRule="exact"/>
              <w:rPr>
                <w:rFonts w:ascii="標楷體" w:eastAsia="標楷體" w:hAnsi="標楷體"/>
                <w:b/>
              </w:rPr>
            </w:pPr>
            <w:r w:rsidRPr="00C1361E">
              <w:rPr>
                <w:rFonts w:ascii="標楷體" w:eastAsia="標楷體" w:hAnsi="標楷體" w:hint="eastAsia"/>
                <w:b/>
              </w:rPr>
              <w:t>解</w:t>
            </w:r>
          </w:p>
          <w:p w14:paraId="45A57ED0" w14:textId="77777777" w:rsidR="009B6661" w:rsidRPr="00C1361E" w:rsidRDefault="009B6661"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8FEC2B5" w14:textId="77777777" w:rsidR="005B7339" w:rsidRPr="00C1361E" w:rsidRDefault="005B7339" w:rsidP="00E90E7B">
            <w:pPr>
              <w:spacing w:line="400" w:lineRule="exact"/>
              <w:rPr>
                <w:rFonts w:ascii="標楷體" w:eastAsia="標楷體" w:hAnsi="標楷體"/>
              </w:rPr>
            </w:pPr>
            <w:r w:rsidRPr="00C1361E">
              <w:rPr>
                <w:rFonts w:ascii="標楷體" w:eastAsia="標楷體" w:hAnsi="標楷體" w:hint="eastAsia"/>
                <w:b/>
                <w:color w:val="0070C0"/>
              </w:rPr>
              <w:t>支持性</w:t>
            </w:r>
            <w:r w:rsidRPr="00C1361E">
              <w:rPr>
                <w:rFonts w:ascii="標楷體" w:eastAsia="標楷體" w:hAnsi="標楷體" w:hint="eastAsia"/>
              </w:rPr>
              <w:t xml:space="preserve"> 心理諮商　　</w:t>
            </w:r>
            <w:r w:rsidRPr="00C1361E">
              <w:rPr>
                <w:rFonts w:ascii="標楷體" w:eastAsia="標楷體" w:hAnsi="標楷體" w:hint="eastAsia"/>
                <w:b/>
                <w:color w:val="0070C0"/>
              </w:rPr>
              <w:t>補充性</w:t>
            </w:r>
            <w:r w:rsidRPr="00C1361E">
              <w:rPr>
                <w:rFonts w:ascii="標楷體" w:eastAsia="標楷體" w:hAnsi="標楷體" w:hint="eastAsia"/>
              </w:rPr>
              <w:t xml:space="preserve"> 提供補助</w:t>
            </w:r>
          </w:p>
          <w:p w14:paraId="60808F17" w14:textId="77777777" w:rsidR="009B6661" w:rsidRPr="00C1361E" w:rsidRDefault="005B7339" w:rsidP="00E90E7B">
            <w:pPr>
              <w:spacing w:line="400" w:lineRule="exact"/>
              <w:rPr>
                <w:rFonts w:ascii="標楷體" w:eastAsia="標楷體" w:hAnsi="標楷體"/>
              </w:rPr>
            </w:pPr>
            <w:r w:rsidRPr="00C1361E">
              <w:rPr>
                <w:rFonts w:ascii="標楷體" w:eastAsia="標楷體" w:hAnsi="標楷體" w:hint="eastAsia"/>
                <w:b/>
                <w:color w:val="0070C0"/>
              </w:rPr>
              <w:t>替代性</w:t>
            </w:r>
            <w:r w:rsidRPr="00C1361E">
              <w:rPr>
                <w:rFonts w:ascii="標楷體" w:eastAsia="標楷體" w:hAnsi="標楷體" w:hint="eastAsia"/>
              </w:rPr>
              <w:t xml:space="preserve"> 寄養、收養　</w:t>
            </w:r>
            <w:r w:rsidRPr="00C1361E">
              <w:rPr>
                <w:rFonts w:ascii="標楷體" w:eastAsia="標楷體" w:hAnsi="標楷體" w:hint="eastAsia"/>
                <w:b/>
                <w:color w:val="0070C0"/>
              </w:rPr>
              <w:t>保護性</w:t>
            </w:r>
            <w:r w:rsidRPr="00C1361E">
              <w:rPr>
                <w:rFonts w:ascii="標楷體" w:eastAsia="標楷體" w:hAnsi="標楷體" w:hint="eastAsia"/>
              </w:rPr>
              <w:t xml:space="preserve"> 保護身、心受虐兒童</w:t>
            </w:r>
          </w:p>
        </w:tc>
      </w:tr>
      <w:tr w:rsidR="009B6661" w:rsidRPr="00C1361E" w14:paraId="1DE2369F" w14:textId="77777777" w:rsidTr="005B7339">
        <w:tc>
          <w:tcPr>
            <w:tcW w:w="421" w:type="dxa"/>
            <w:vAlign w:val="center"/>
          </w:tcPr>
          <w:p w14:paraId="3D6614D5" w14:textId="77777777" w:rsidR="009B6661" w:rsidRPr="00C1361E" w:rsidRDefault="005B7339"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103A0BC5" w14:textId="77777777" w:rsidR="009B6661" w:rsidRPr="00C1361E" w:rsidRDefault="005B7339" w:rsidP="00E90E7B">
            <w:pPr>
              <w:spacing w:line="400" w:lineRule="exact"/>
              <w:rPr>
                <w:rFonts w:ascii="標楷體" w:eastAsia="標楷體" w:hAnsi="標楷體"/>
              </w:rPr>
            </w:pPr>
            <w:r w:rsidRPr="00C1361E">
              <w:rPr>
                <w:rFonts w:ascii="標楷體" w:eastAsia="標楷體" w:hAnsi="標楷體" w:hint="eastAsia"/>
              </w:rPr>
              <w:t>大致上來說，諮商輔導與個別輔導的理論可概括分為「指導學派」、「非指導學派」及「折衷學派」三類，而其中指導學派是以下列何者為中心？</w:t>
            </w:r>
            <w:r w:rsidRPr="00C1361E">
              <w:rPr>
                <w:rFonts w:ascii="標楷體" w:eastAsia="標楷體" w:hAnsi="標楷體" w:hint="eastAsia"/>
              </w:rPr>
              <w:br/>
              <w:t>(A)父母</w:t>
            </w:r>
            <w:r w:rsidRPr="00C1361E">
              <w:rPr>
                <w:rFonts w:ascii="標楷體" w:eastAsia="標楷體" w:hAnsi="標楷體" w:hint="eastAsia"/>
              </w:rPr>
              <w:br/>
              <w:t>(B)老師</w:t>
            </w:r>
            <w:r w:rsidRPr="00C1361E">
              <w:rPr>
                <w:rFonts w:ascii="標楷體" w:eastAsia="標楷體" w:hAnsi="標楷體" w:hint="eastAsia"/>
              </w:rPr>
              <w:br/>
              <w:t>(C)輔導人員</w:t>
            </w:r>
            <w:r w:rsidRPr="00C1361E">
              <w:rPr>
                <w:rFonts w:ascii="標楷體" w:eastAsia="標楷體" w:hAnsi="標楷體" w:hint="eastAsia"/>
              </w:rPr>
              <w:br/>
              <w:t>(D)學生</w:t>
            </w:r>
          </w:p>
        </w:tc>
      </w:tr>
      <w:tr w:rsidR="009B6661" w:rsidRPr="00C1361E" w14:paraId="2BD4F3F8" w14:textId="77777777" w:rsidTr="009B6661">
        <w:tc>
          <w:tcPr>
            <w:tcW w:w="421" w:type="dxa"/>
          </w:tcPr>
          <w:p w14:paraId="0A563221" w14:textId="77777777" w:rsidR="009B6661" w:rsidRPr="00C1361E" w:rsidRDefault="009B6661" w:rsidP="00E90E7B">
            <w:pPr>
              <w:spacing w:line="400" w:lineRule="exact"/>
              <w:rPr>
                <w:rFonts w:ascii="標楷體" w:eastAsia="標楷體" w:hAnsi="標楷體"/>
                <w:b/>
              </w:rPr>
            </w:pPr>
            <w:r w:rsidRPr="00C1361E">
              <w:rPr>
                <w:rFonts w:ascii="標楷體" w:eastAsia="標楷體" w:hAnsi="標楷體" w:hint="eastAsia"/>
                <w:b/>
              </w:rPr>
              <w:t>解</w:t>
            </w:r>
          </w:p>
          <w:p w14:paraId="27CDD097" w14:textId="77777777" w:rsidR="009B6661" w:rsidRPr="00C1361E" w:rsidRDefault="009B6661"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DC7F7F7" w14:textId="77777777" w:rsidR="005B7339" w:rsidRPr="00C1361E" w:rsidRDefault="005B7339" w:rsidP="00E90E7B">
            <w:pPr>
              <w:spacing w:line="400" w:lineRule="exact"/>
              <w:rPr>
                <w:rFonts w:ascii="標楷體" w:eastAsia="標楷體" w:hAnsi="標楷體"/>
                <w:b/>
                <w:color w:val="0070C0"/>
              </w:rPr>
            </w:pPr>
            <w:r w:rsidRPr="00C1361E">
              <w:rPr>
                <w:rFonts w:ascii="標楷體" w:eastAsia="標楷體" w:hAnsi="標楷體" w:hint="eastAsia"/>
                <w:b/>
                <w:color w:val="00B050"/>
              </w:rPr>
              <w:t>指導學派</w:t>
            </w:r>
            <w:r w:rsidR="00911FFE" w:rsidRPr="00C1361E">
              <w:rPr>
                <w:rFonts w:ascii="標楷體" w:eastAsia="標楷體" w:hAnsi="標楷體" w:hint="eastAsia"/>
                <w:b/>
                <w:color w:val="00B050"/>
              </w:rPr>
              <w:t xml:space="preserve">　</w:t>
            </w:r>
            <w:r w:rsidRPr="00C1361E">
              <w:rPr>
                <w:rFonts w:ascii="標楷體" w:eastAsia="標楷體" w:hAnsi="標楷體" w:hint="eastAsia"/>
                <w:b/>
                <w:color w:val="0070C0"/>
              </w:rPr>
              <w:t>心理分析學派</w:t>
            </w:r>
            <w:r w:rsidR="00911FFE" w:rsidRPr="00C1361E">
              <w:rPr>
                <w:rFonts w:ascii="標楷體" w:eastAsia="標楷體" w:hAnsi="標楷體" w:hint="eastAsia"/>
                <w:b/>
                <w:color w:val="0070C0"/>
              </w:rPr>
              <w:t xml:space="preserve">　</w:t>
            </w:r>
            <w:r w:rsidRPr="00C1361E">
              <w:rPr>
                <w:rFonts w:ascii="標楷體" w:eastAsia="標楷體" w:hAnsi="標楷體" w:hint="eastAsia"/>
                <w:b/>
                <w:color w:val="00B050"/>
              </w:rPr>
              <w:t>非指導學派</w:t>
            </w:r>
            <w:r w:rsidR="00911FFE" w:rsidRPr="00C1361E">
              <w:rPr>
                <w:rFonts w:ascii="標楷體" w:eastAsia="標楷體" w:hAnsi="標楷體" w:hint="eastAsia"/>
                <w:b/>
                <w:color w:val="00B050"/>
              </w:rPr>
              <w:t xml:space="preserve">　</w:t>
            </w:r>
            <w:r w:rsidRPr="00C1361E">
              <w:rPr>
                <w:rFonts w:ascii="標楷體" w:eastAsia="標楷體" w:hAnsi="標楷體" w:hint="eastAsia"/>
                <w:b/>
                <w:color w:val="0070C0"/>
              </w:rPr>
              <w:t>個人中心學派</w:t>
            </w:r>
          </w:p>
          <w:p w14:paraId="1B8080AB" w14:textId="77777777" w:rsidR="009B6661" w:rsidRPr="00C1361E" w:rsidRDefault="00911FFE" w:rsidP="00E90E7B">
            <w:pPr>
              <w:spacing w:line="400" w:lineRule="exact"/>
              <w:rPr>
                <w:rFonts w:ascii="標楷體" w:eastAsia="標楷體" w:hAnsi="標楷體"/>
              </w:rPr>
            </w:pPr>
            <w:r w:rsidRPr="00C1361E">
              <w:rPr>
                <w:rFonts w:ascii="標楷體" w:eastAsia="標楷體" w:hAnsi="標楷體" w:hint="eastAsia"/>
                <w:b/>
                <w:color w:val="00B050"/>
              </w:rPr>
              <w:t xml:space="preserve">折衷學派　</w:t>
            </w:r>
            <w:r w:rsidR="005B7339" w:rsidRPr="00C1361E">
              <w:rPr>
                <w:rFonts w:ascii="標楷體" w:eastAsia="標楷體" w:hAnsi="標楷體" w:hint="eastAsia"/>
              </w:rPr>
              <w:t>要師生共同互動</w:t>
            </w:r>
          </w:p>
        </w:tc>
      </w:tr>
      <w:tr w:rsidR="005B7339" w:rsidRPr="00C1361E" w14:paraId="1A873D30" w14:textId="77777777" w:rsidTr="00555436">
        <w:tc>
          <w:tcPr>
            <w:tcW w:w="421" w:type="dxa"/>
            <w:vAlign w:val="center"/>
          </w:tcPr>
          <w:p w14:paraId="23A02E63" w14:textId="77777777" w:rsidR="005B7339" w:rsidRPr="00C1361E" w:rsidRDefault="00555436"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532055C5" w14:textId="77777777" w:rsidR="005B7339" w:rsidRPr="00C1361E" w:rsidRDefault="00555436" w:rsidP="00E90E7B">
            <w:pPr>
              <w:spacing w:line="400" w:lineRule="exact"/>
              <w:rPr>
                <w:rFonts w:ascii="標楷體" w:eastAsia="標楷體" w:hAnsi="標楷體"/>
              </w:rPr>
            </w:pPr>
            <w:r w:rsidRPr="00C1361E">
              <w:rPr>
                <w:rFonts w:ascii="標楷體" w:eastAsia="標楷體" w:hAnsi="標楷體" w:hint="eastAsia"/>
              </w:rPr>
              <w:t>下列各種心理特質，哪一項最不適合使用 Q 技術來評量？</w:t>
            </w:r>
            <w:r w:rsidRPr="00C1361E">
              <w:rPr>
                <w:rFonts w:ascii="標楷體" w:eastAsia="標楷體" w:hAnsi="標楷體" w:cs="Calibri"/>
              </w:rPr>
              <w:t> </w:t>
            </w:r>
            <w:r w:rsidRPr="00C1361E">
              <w:rPr>
                <w:rFonts w:ascii="標楷體" w:eastAsia="標楷體" w:hAnsi="標楷體" w:hint="eastAsia"/>
              </w:rPr>
              <w:br/>
              <w:t>(A)主觀幸福感</w:t>
            </w:r>
            <w:r w:rsidRPr="00C1361E">
              <w:rPr>
                <w:rFonts w:ascii="標楷體" w:eastAsia="標楷體" w:hAnsi="標楷體" w:cs="Calibri"/>
              </w:rPr>
              <w:t> </w:t>
            </w:r>
            <w:r w:rsidRPr="00C1361E">
              <w:rPr>
                <w:rFonts w:ascii="標楷體" w:eastAsia="標楷體" w:hAnsi="標楷體" w:hint="eastAsia"/>
              </w:rPr>
              <w:br/>
              <w:t>(B)學業性向</w:t>
            </w:r>
            <w:r w:rsidRPr="00C1361E">
              <w:rPr>
                <w:rFonts w:ascii="標楷體" w:eastAsia="標楷體" w:hAnsi="標楷體" w:cs="Calibri"/>
              </w:rPr>
              <w:t> </w:t>
            </w:r>
            <w:r w:rsidRPr="00C1361E">
              <w:rPr>
                <w:rFonts w:ascii="標楷體" w:eastAsia="標楷體" w:hAnsi="標楷體" w:hint="eastAsia"/>
              </w:rPr>
              <w:br/>
              <w:t>(C)自我概</w:t>
            </w:r>
            <w:r w:rsidRPr="00C1361E">
              <w:rPr>
                <w:rFonts w:ascii="標楷體" w:eastAsia="標楷體" w:hAnsi="標楷體" w:cs="新細明體" w:hint="eastAsia"/>
              </w:rPr>
              <w:t>念</w:t>
            </w:r>
            <w:r w:rsidRPr="00C1361E">
              <w:rPr>
                <w:rFonts w:ascii="標楷體" w:eastAsia="標楷體" w:hAnsi="標楷體" w:cs="Calibri"/>
              </w:rPr>
              <w:t> </w:t>
            </w:r>
            <w:r w:rsidRPr="00C1361E">
              <w:rPr>
                <w:rFonts w:ascii="標楷體" w:eastAsia="標楷體" w:hAnsi="標楷體" w:hint="eastAsia"/>
              </w:rPr>
              <w:br/>
              <w:t>(D)關係品質</w:t>
            </w:r>
          </w:p>
        </w:tc>
      </w:tr>
      <w:tr w:rsidR="005B7339" w:rsidRPr="00C1361E" w14:paraId="17A58EBD" w14:textId="77777777" w:rsidTr="005B7339">
        <w:tc>
          <w:tcPr>
            <w:tcW w:w="421" w:type="dxa"/>
          </w:tcPr>
          <w:p w14:paraId="51430D03" w14:textId="77777777" w:rsidR="005B7339" w:rsidRPr="00C1361E" w:rsidRDefault="005B7339"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14571D3C" w14:textId="77777777" w:rsidR="005B7339" w:rsidRPr="00C1361E" w:rsidRDefault="005B7339"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D0944E9" w14:textId="77777777" w:rsidR="005B7339" w:rsidRPr="00C1361E" w:rsidRDefault="00555436" w:rsidP="00E90E7B">
            <w:pPr>
              <w:spacing w:line="400" w:lineRule="exact"/>
              <w:rPr>
                <w:rFonts w:ascii="標楷體" w:eastAsia="標楷體" w:hAnsi="標楷體"/>
              </w:rPr>
            </w:pPr>
            <w:r w:rsidRPr="00C1361E">
              <w:rPr>
                <w:rFonts w:ascii="標楷體" w:eastAsia="標楷體" w:hAnsi="標楷體" w:hint="eastAsia"/>
                <w:b/>
                <w:bCs/>
                <w:color w:val="00B050"/>
              </w:rPr>
              <w:t>Q技術</w:t>
            </w:r>
            <w:r w:rsidRPr="00C1361E">
              <w:rPr>
                <w:rFonts w:ascii="標楷體" w:eastAsia="標楷體" w:hAnsi="標楷體" w:hint="eastAsia"/>
                <w:b/>
                <w:bCs/>
                <w:color w:val="FF0000"/>
              </w:rPr>
              <w:t>史蒂芬森Stephenson</w:t>
            </w:r>
            <w:r w:rsidRPr="00C1361E">
              <w:rPr>
                <w:rFonts w:ascii="標楷體" w:eastAsia="標楷體" w:hAnsi="標楷體" w:hint="eastAsia"/>
                <w:bCs/>
              </w:rPr>
              <w:t>測量自我概念。</w:t>
            </w:r>
            <w:r w:rsidRPr="00C1361E">
              <w:rPr>
                <w:rFonts w:ascii="標楷體" w:eastAsia="標楷體" w:hAnsi="標楷體" w:hint="eastAsia"/>
                <w:bCs/>
              </w:rPr>
              <w:br/>
              <w:t>自我概念的定義是指「個人對自己的整體看法，亦即指個人對自己的了解、認知和描述自己特質的總和」。Q分類技術主要是用於研究成員間關係、個體行為態度的變化、自我等。</w:t>
            </w:r>
          </w:p>
        </w:tc>
      </w:tr>
      <w:tr w:rsidR="005B7339" w:rsidRPr="00C1361E" w14:paraId="0446823F" w14:textId="77777777" w:rsidTr="00555436">
        <w:tc>
          <w:tcPr>
            <w:tcW w:w="421" w:type="dxa"/>
            <w:vAlign w:val="center"/>
          </w:tcPr>
          <w:p w14:paraId="4561B84F" w14:textId="77777777" w:rsidR="005B7339" w:rsidRPr="00C1361E" w:rsidRDefault="00555436"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50E88BC2" w14:textId="77777777" w:rsidR="005B7339" w:rsidRPr="00C1361E" w:rsidRDefault="00555436" w:rsidP="00E90E7B">
            <w:pPr>
              <w:spacing w:line="400" w:lineRule="exact"/>
              <w:rPr>
                <w:rFonts w:ascii="標楷體" w:eastAsia="標楷體" w:hAnsi="標楷體"/>
              </w:rPr>
            </w:pPr>
            <w:r w:rsidRPr="00C1361E">
              <w:rPr>
                <w:rFonts w:ascii="標楷體" w:eastAsia="標楷體" w:hAnsi="標楷體" w:hint="eastAsia"/>
              </w:rPr>
              <w:t>下列哪一個對阿德勒(Adler)學派的敘述有誤？</w:t>
            </w:r>
            <w:r w:rsidRPr="00C1361E">
              <w:rPr>
                <w:rFonts w:ascii="標楷體" w:eastAsia="標楷體" w:hAnsi="標楷體" w:cs="Calibri"/>
              </w:rPr>
              <w:t> </w:t>
            </w:r>
            <w:r w:rsidRPr="00C1361E">
              <w:rPr>
                <w:rFonts w:ascii="標楷體" w:eastAsia="標楷體" w:hAnsi="標楷體" w:hint="eastAsia"/>
              </w:rPr>
              <w:br/>
              <w:t>(A)強調自卑與超越</w:t>
            </w:r>
            <w:r w:rsidRPr="00C1361E">
              <w:rPr>
                <w:rFonts w:ascii="標楷體" w:eastAsia="標楷體" w:hAnsi="標楷體" w:cs="Calibri"/>
              </w:rPr>
              <w:t> </w:t>
            </w:r>
            <w:r w:rsidRPr="00C1361E">
              <w:rPr>
                <w:rFonts w:ascii="標楷體" w:eastAsia="標楷體" w:hAnsi="標楷體" w:hint="eastAsia"/>
              </w:rPr>
              <w:br/>
              <w:t>(B)提出兒童不適當行為的四個主要的原因</w:t>
            </w:r>
            <w:r w:rsidRPr="00C1361E">
              <w:rPr>
                <w:rFonts w:ascii="標楷體" w:eastAsia="標楷體" w:hAnsi="標楷體" w:cs="Calibri"/>
              </w:rPr>
              <w:t> </w:t>
            </w:r>
            <w:r w:rsidRPr="00C1361E">
              <w:rPr>
                <w:rFonts w:ascii="標楷體" w:eastAsia="標楷體" w:hAnsi="標楷體" w:hint="eastAsia"/>
              </w:rPr>
              <w:br/>
              <w:t>(C)不重視意識的作用</w:t>
            </w:r>
            <w:r w:rsidRPr="00C1361E">
              <w:rPr>
                <w:rFonts w:ascii="標楷體" w:eastAsia="標楷體" w:hAnsi="標楷體" w:cs="Calibri"/>
              </w:rPr>
              <w:t> </w:t>
            </w:r>
            <w:r w:rsidRPr="00C1361E">
              <w:rPr>
                <w:rFonts w:ascii="標楷體" w:eastAsia="標楷體" w:hAnsi="標楷體" w:hint="eastAsia"/>
              </w:rPr>
              <w:br/>
              <w:t>(D)此理論的基本謬誤(basic mistakes)的概</w:t>
            </w:r>
            <w:r w:rsidRPr="00C1361E">
              <w:rPr>
                <w:rFonts w:ascii="標楷體" w:eastAsia="標楷體" w:hAnsi="標楷體" w:cs="新細明體" w:hint="eastAsia"/>
              </w:rPr>
              <w:t>念</w:t>
            </w:r>
            <w:r w:rsidRPr="00C1361E">
              <w:rPr>
                <w:rFonts w:ascii="標楷體" w:eastAsia="標楷體" w:hAnsi="標楷體" w:hint="eastAsia"/>
              </w:rPr>
              <w:t>影響了艾里斯(Ellis)提出不合理信</w:t>
            </w:r>
            <w:r w:rsidRPr="00C1361E">
              <w:rPr>
                <w:rFonts w:ascii="標楷體" w:eastAsia="標楷體" w:hAnsi="標楷體" w:cs="新細明體" w:hint="eastAsia"/>
              </w:rPr>
              <w:t>念</w:t>
            </w:r>
            <w:r w:rsidRPr="00C1361E">
              <w:rPr>
                <w:rFonts w:ascii="標楷體" w:eastAsia="標楷體" w:hAnsi="標楷體" w:hint="eastAsia"/>
              </w:rPr>
              <w:t>(irrational belief)對個人負面情緒之影響</w:t>
            </w:r>
          </w:p>
        </w:tc>
      </w:tr>
      <w:tr w:rsidR="005B7339" w:rsidRPr="00C1361E" w14:paraId="09E0F1BE" w14:textId="77777777" w:rsidTr="005B7339">
        <w:tc>
          <w:tcPr>
            <w:tcW w:w="421" w:type="dxa"/>
          </w:tcPr>
          <w:p w14:paraId="1FFF6C87" w14:textId="77777777" w:rsidR="005B7339" w:rsidRPr="00C1361E" w:rsidRDefault="005B7339" w:rsidP="00E90E7B">
            <w:pPr>
              <w:spacing w:line="400" w:lineRule="exact"/>
              <w:rPr>
                <w:rFonts w:ascii="標楷體" w:eastAsia="標楷體" w:hAnsi="標楷體"/>
                <w:b/>
              </w:rPr>
            </w:pPr>
            <w:r w:rsidRPr="00C1361E">
              <w:rPr>
                <w:rFonts w:ascii="標楷體" w:eastAsia="標楷體" w:hAnsi="標楷體" w:hint="eastAsia"/>
                <w:b/>
              </w:rPr>
              <w:t>解</w:t>
            </w:r>
          </w:p>
          <w:p w14:paraId="24F32F04" w14:textId="77777777" w:rsidR="005B7339" w:rsidRPr="00C1361E" w:rsidRDefault="005B7339"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205F7A3B" w14:textId="77777777" w:rsidR="005B7339" w:rsidRPr="00C1361E" w:rsidRDefault="005B7339" w:rsidP="00E90E7B">
            <w:pPr>
              <w:spacing w:line="400" w:lineRule="exact"/>
              <w:rPr>
                <w:rFonts w:ascii="標楷體" w:eastAsia="標楷體" w:hAnsi="標楷體"/>
              </w:rPr>
            </w:pPr>
          </w:p>
        </w:tc>
      </w:tr>
      <w:tr w:rsidR="005B7339" w:rsidRPr="00C1361E" w14:paraId="4911AC85" w14:textId="77777777" w:rsidTr="00555436">
        <w:tc>
          <w:tcPr>
            <w:tcW w:w="421" w:type="dxa"/>
            <w:vAlign w:val="center"/>
          </w:tcPr>
          <w:p w14:paraId="15A6C45E" w14:textId="77777777" w:rsidR="005B7339" w:rsidRPr="00C1361E" w:rsidRDefault="00555436"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39C8026C" w14:textId="77777777" w:rsidR="005B7339" w:rsidRPr="00C1361E" w:rsidRDefault="00555436" w:rsidP="00E90E7B">
            <w:pPr>
              <w:spacing w:line="400" w:lineRule="exact"/>
              <w:rPr>
                <w:rFonts w:ascii="標楷體" w:eastAsia="標楷體" w:hAnsi="標楷體"/>
              </w:rPr>
            </w:pPr>
            <w:r w:rsidRPr="00C1361E">
              <w:rPr>
                <w:rFonts w:ascii="標楷體" w:eastAsia="標楷體" w:hAnsi="標楷體" w:hint="eastAsia"/>
              </w:rPr>
              <w:t>對於受虐兒童的服務是不屬於下列何者？</w:t>
            </w:r>
            <w:r w:rsidRPr="00C1361E">
              <w:rPr>
                <w:rFonts w:ascii="標楷體" w:eastAsia="標楷體" w:hAnsi="標楷體" w:cs="Calibri"/>
              </w:rPr>
              <w:t> </w:t>
            </w:r>
            <w:r w:rsidRPr="00C1361E">
              <w:rPr>
                <w:rFonts w:ascii="標楷體" w:eastAsia="標楷體" w:hAnsi="標楷體" w:hint="eastAsia"/>
              </w:rPr>
              <w:br/>
              <w:t>(A)支持性服務</w:t>
            </w:r>
            <w:r w:rsidRPr="00C1361E">
              <w:rPr>
                <w:rFonts w:ascii="標楷體" w:eastAsia="標楷體" w:hAnsi="標楷體" w:cs="Calibri"/>
              </w:rPr>
              <w:t> </w:t>
            </w:r>
            <w:r w:rsidRPr="00C1361E">
              <w:rPr>
                <w:rFonts w:ascii="標楷體" w:eastAsia="標楷體" w:hAnsi="標楷體" w:hint="eastAsia"/>
              </w:rPr>
              <w:br/>
              <w:t>(B)補充性服務</w:t>
            </w:r>
            <w:r w:rsidRPr="00C1361E">
              <w:rPr>
                <w:rFonts w:ascii="標楷體" w:eastAsia="標楷體" w:hAnsi="標楷體" w:cs="Calibri"/>
              </w:rPr>
              <w:t> </w:t>
            </w:r>
            <w:r w:rsidRPr="00C1361E">
              <w:rPr>
                <w:rFonts w:ascii="標楷體" w:eastAsia="標楷體" w:hAnsi="標楷體" w:hint="eastAsia"/>
              </w:rPr>
              <w:br/>
              <w:t>(C)替代性服務</w:t>
            </w:r>
            <w:r w:rsidRPr="00C1361E">
              <w:rPr>
                <w:rFonts w:ascii="標楷體" w:eastAsia="標楷體" w:hAnsi="標楷體" w:cs="Calibri"/>
              </w:rPr>
              <w:t> </w:t>
            </w:r>
            <w:r w:rsidRPr="00C1361E">
              <w:rPr>
                <w:rFonts w:ascii="標楷體" w:eastAsia="標楷體" w:hAnsi="標楷體" w:hint="eastAsia"/>
              </w:rPr>
              <w:br/>
              <w:t>(D)回流性服務</w:t>
            </w:r>
          </w:p>
        </w:tc>
      </w:tr>
      <w:tr w:rsidR="005B7339" w:rsidRPr="00C1361E" w14:paraId="57BCD6E8" w14:textId="77777777" w:rsidTr="005B7339">
        <w:tc>
          <w:tcPr>
            <w:tcW w:w="421" w:type="dxa"/>
          </w:tcPr>
          <w:p w14:paraId="46144880" w14:textId="77777777" w:rsidR="005B7339" w:rsidRPr="00C1361E" w:rsidRDefault="005B7339" w:rsidP="00E90E7B">
            <w:pPr>
              <w:spacing w:line="400" w:lineRule="exact"/>
              <w:rPr>
                <w:rFonts w:ascii="標楷體" w:eastAsia="標楷體" w:hAnsi="標楷體"/>
                <w:b/>
              </w:rPr>
            </w:pPr>
            <w:r w:rsidRPr="00C1361E">
              <w:rPr>
                <w:rFonts w:ascii="標楷體" w:eastAsia="標楷體" w:hAnsi="標楷體" w:hint="eastAsia"/>
                <w:b/>
              </w:rPr>
              <w:t>解</w:t>
            </w:r>
          </w:p>
          <w:p w14:paraId="132E3CB5" w14:textId="77777777" w:rsidR="005B7339" w:rsidRPr="00C1361E" w:rsidRDefault="005B7339"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FDB95F0" w14:textId="77777777" w:rsidR="00555436" w:rsidRPr="00C1361E" w:rsidRDefault="00555436" w:rsidP="00E90E7B">
            <w:pPr>
              <w:spacing w:line="400" w:lineRule="exact"/>
              <w:rPr>
                <w:rFonts w:ascii="標楷體" w:eastAsia="標楷體" w:hAnsi="標楷體"/>
              </w:rPr>
            </w:pPr>
            <w:r w:rsidRPr="00C1361E">
              <w:rPr>
                <w:rFonts w:ascii="標楷體" w:eastAsia="標楷體" w:hAnsi="標楷體" w:hint="eastAsia"/>
                <w:b/>
                <w:bCs/>
              </w:rPr>
              <w:t>兒童與少年福利服務種類繁多，Kadushin（1980）將其歸納為四大類：</w:t>
            </w:r>
          </w:p>
          <w:p w14:paraId="5613FC24" w14:textId="77777777" w:rsidR="005B7339" w:rsidRPr="00C1361E" w:rsidRDefault="00555436" w:rsidP="00E90E7B">
            <w:pPr>
              <w:spacing w:line="400" w:lineRule="exact"/>
              <w:rPr>
                <w:rFonts w:ascii="標楷體" w:eastAsia="標楷體" w:hAnsi="標楷體"/>
              </w:rPr>
            </w:pPr>
            <w:r w:rsidRPr="00C1361E">
              <w:rPr>
                <w:rFonts w:ascii="標楷體" w:eastAsia="標楷體" w:hAnsi="標楷體" w:hint="eastAsia"/>
              </w:rPr>
              <w:t>支持性服務　補充性服務　替代性服務　保護性服務</w:t>
            </w:r>
          </w:p>
        </w:tc>
      </w:tr>
      <w:tr w:rsidR="005B7339" w:rsidRPr="00C1361E" w14:paraId="48F9A0C3" w14:textId="77777777" w:rsidTr="00555436">
        <w:tc>
          <w:tcPr>
            <w:tcW w:w="421" w:type="dxa"/>
            <w:vAlign w:val="center"/>
          </w:tcPr>
          <w:p w14:paraId="028D565B" w14:textId="77777777" w:rsidR="005B7339" w:rsidRPr="00C1361E" w:rsidRDefault="00555436"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03368CE5" w14:textId="77777777" w:rsidR="00555436" w:rsidRPr="00C1361E" w:rsidRDefault="00555436" w:rsidP="00E90E7B">
            <w:pPr>
              <w:spacing w:line="400" w:lineRule="exact"/>
              <w:rPr>
                <w:rFonts w:ascii="標楷體" w:eastAsia="標楷體" w:hAnsi="標楷體"/>
              </w:rPr>
            </w:pPr>
            <w:r w:rsidRPr="00C1361E">
              <w:rPr>
                <w:rFonts w:ascii="標楷體" w:eastAsia="標楷體" w:hAnsi="標楷體" w:hint="eastAsia"/>
              </w:rPr>
              <w:t xml:space="preserve">觸動式溝通板可以用來增進兒童社交和互動能力的發展，這種教具或玩具的設計，是為哪一類障礙兒童而設計的？ </w:t>
            </w:r>
          </w:p>
          <w:p w14:paraId="5EC7EAA2" w14:textId="77777777" w:rsidR="00555436" w:rsidRPr="00C1361E" w:rsidRDefault="00555436" w:rsidP="00E90E7B">
            <w:pPr>
              <w:spacing w:line="400" w:lineRule="exact"/>
              <w:rPr>
                <w:rFonts w:ascii="標楷體" w:eastAsia="標楷體" w:hAnsi="標楷體"/>
              </w:rPr>
            </w:pPr>
            <w:r w:rsidRPr="00C1361E">
              <w:rPr>
                <w:rFonts w:ascii="標楷體" w:eastAsia="標楷體" w:hAnsi="標楷體" w:hint="eastAsia"/>
              </w:rPr>
              <w:t xml:space="preserve">(A)分離焦慮症兒童 </w:t>
            </w:r>
          </w:p>
          <w:p w14:paraId="36813797" w14:textId="77777777" w:rsidR="00555436" w:rsidRPr="00C1361E" w:rsidRDefault="00555436" w:rsidP="00E90E7B">
            <w:pPr>
              <w:spacing w:line="400" w:lineRule="exact"/>
              <w:rPr>
                <w:rFonts w:ascii="標楷體" w:eastAsia="標楷體" w:hAnsi="標楷體"/>
              </w:rPr>
            </w:pPr>
            <w:r w:rsidRPr="00C1361E">
              <w:rPr>
                <w:rFonts w:ascii="標楷體" w:eastAsia="標楷體" w:hAnsi="標楷體" w:hint="eastAsia"/>
              </w:rPr>
              <w:t xml:space="preserve">(B)退縮傾向兒童 </w:t>
            </w:r>
          </w:p>
          <w:p w14:paraId="163E7FE3" w14:textId="77777777" w:rsidR="00555436" w:rsidRPr="00C1361E" w:rsidRDefault="00555436" w:rsidP="00E90E7B">
            <w:pPr>
              <w:spacing w:line="400" w:lineRule="exact"/>
              <w:rPr>
                <w:rFonts w:ascii="標楷體" w:eastAsia="標楷體" w:hAnsi="標楷體"/>
              </w:rPr>
            </w:pPr>
            <w:r w:rsidRPr="00C1361E">
              <w:rPr>
                <w:rFonts w:ascii="標楷體" w:eastAsia="標楷體" w:hAnsi="標楷體" w:hint="eastAsia"/>
              </w:rPr>
              <w:t xml:space="preserve">(C)語言障礙兒童 </w:t>
            </w:r>
          </w:p>
          <w:p w14:paraId="76BCEDBF" w14:textId="77777777" w:rsidR="005B7339" w:rsidRPr="00C1361E" w:rsidRDefault="00555436" w:rsidP="00E90E7B">
            <w:pPr>
              <w:spacing w:line="400" w:lineRule="exact"/>
              <w:rPr>
                <w:rFonts w:ascii="標楷體" w:eastAsia="標楷體" w:hAnsi="標楷體"/>
              </w:rPr>
            </w:pPr>
            <w:r w:rsidRPr="00C1361E">
              <w:rPr>
                <w:rFonts w:ascii="標楷體" w:eastAsia="標楷體" w:hAnsi="標楷體" w:hint="eastAsia"/>
              </w:rPr>
              <w:t>(D)攻擊傾向兒童</w:t>
            </w:r>
          </w:p>
        </w:tc>
      </w:tr>
      <w:tr w:rsidR="005B7339" w:rsidRPr="00C1361E" w14:paraId="7B598BD6" w14:textId="77777777" w:rsidTr="005B7339">
        <w:tc>
          <w:tcPr>
            <w:tcW w:w="421" w:type="dxa"/>
          </w:tcPr>
          <w:p w14:paraId="2B9933BB" w14:textId="77777777" w:rsidR="005B7339" w:rsidRPr="00C1361E" w:rsidRDefault="005B7339" w:rsidP="00E90E7B">
            <w:pPr>
              <w:spacing w:line="400" w:lineRule="exact"/>
              <w:rPr>
                <w:rFonts w:ascii="標楷體" w:eastAsia="標楷體" w:hAnsi="標楷體"/>
                <w:b/>
              </w:rPr>
            </w:pPr>
            <w:r w:rsidRPr="00C1361E">
              <w:rPr>
                <w:rFonts w:ascii="標楷體" w:eastAsia="標楷體" w:hAnsi="標楷體" w:hint="eastAsia"/>
                <w:b/>
              </w:rPr>
              <w:t>解</w:t>
            </w:r>
          </w:p>
          <w:p w14:paraId="2F624D13" w14:textId="77777777" w:rsidR="005B7339" w:rsidRPr="00C1361E" w:rsidRDefault="005B7339"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93397F5" w14:textId="77777777" w:rsidR="005B7339" w:rsidRPr="00C1361E" w:rsidRDefault="005B7339" w:rsidP="00E90E7B">
            <w:pPr>
              <w:spacing w:line="400" w:lineRule="exact"/>
              <w:rPr>
                <w:rFonts w:ascii="標楷體" w:eastAsia="標楷體" w:hAnsi="標楷體"/>
              </w:rPr>
            </w:pPr>
          </w:p>
        </w:tc>
      </w:tr>
      <w:tr w:rsidR="005B7339" w:rsidRPr="00C1361E" w14:paraId="1E81BD46" w14:textId="77777777" w:rsidTr="00555436">
        <w:tc>
          <w:tcPr>
            <w:tcW w:w="421" w:type="dxa"/>
            <w:vAlign w:val="center"/>
          </w:tcPr>
          <w:p w14:paraId="355677EB" w14:textId="77777777" w:rsidR="005B7339" w:rsidRPr="00C1361E" w:rsidRDefault="00555436"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514350DB" w14:textId="77777777" w:rsidR="005B7339" w:rsidRPr="00C1361E" w:rsidRDefault="00555436" w:rsidP="00E90E7B">
            <w:pPr>
              <w:spacing w:line="400" w:lineRule="exact"/>
              <w:rPr>
                <w:rFonts w:ascii="標楷體" w:eastAsia="標楷體" w:hAnsi="標楷體"/>
              </w:rPr>
            </w:pPr>
            <w:r w:rsidRPr="00C1361E">
              <w:rPr>
                <w:rFonts w:ascii="標楷體" w:eastAsia="標楷體" w:hAnsi="標楷體" w:hint="eastAsia"/>
              </w:rPr>
              <w:t>下列有關焦點團體的敘述，何者正確？</w:t>
            </w:r>
            <w:r w:rsidRPr="00C1361E">
              <w:rPr>
                <w:rFonts w:ascii="標楷體" w:eastAsia="標楷體" w:hAnsi="標楷體" w:cs="Calibri"/>
              </w:rPr>
              <w:t> </w:t>
            </w:r>
            <w:r w:rsidRPr="00C1361E">
              <w:rPr>
                <w:rFonts w:ascii="標楷體" w:eastAsia="標楷體" w:hAnsi="標楷體" w:hint="eastAsia"/>
              </w:rPr>
              <w:br/>
              <w:t>(A)焦點團體是由正式的團體成員所組成的</w:t>
            </w:r>
            <w:r w:rsidRPr="00C1361E">
              <w:rPr>
                <w:rFonts w:ascii="標楷體" w:eastAsia="標楷體" w:hAnsi="標楷體" w:hint="eastAsia"/>
              </w:rPr>
              <w:br/>
              <w:t>(B)焦點團體的人數以15人以上為原則</w:t>
            </w:r>
            <w:r w:rsidRPr="00C1361E">
              <w:rPr>
                <w:rFonts w:ascii="標楷體" w:eastAsia="標楷體" w:hAnsi="標楷體" w:cs="Calibri"/>
              </w:rPr>
              <w:t> </w:t>
            </w:r>
            <w:r w:rsidRPr="00C1361E">
              <w:rPr>
                <w:rFonts w:ascii="標楷體" w:eastAsia="標楷體" w:hAnsi="標楷體" w:hint="eastAsia"/>
              </w:rPr>
              <w:br/>
              <w:t>(C)焦點團體的主持人主要扮演中介者的角色</w:t>
            </w:r>
            <w:r w:rsidRPr="00C1361E">
              <w:rPr>
                <w:rFonts w:ascii="標楷體" w:eastAsia="標楷體" w:hAnsi="標楷體" w:hint="eastAsia"/>
              </w:rPr>
              <w:br/>
              <w:t>(D)焦點團體的訪談宜採用結構式訪談</w:t>
            </w:r>
          </w:p>
        </w:tc>
      </w:tr>
      <w:tr w:rsidR="005B7339" w:rsidRPr="00C1361E" w14:paraId="4E329897" w14:textId="77777777" w:rsidTr="005B7339">
        <w:tc>
          <w:tcPr>
            <w:tcW w:w="421" w:type="dxa"/>
          </w:tcPr>
          <w:p w14:paraId="7246E67E" w14:textId="77777777" w:rsidR="005B7339" w:rsidRPr="00C1361E" w:rsidRDefault="005B7339" w:rsidP="00E90E7B">
            <w:pPr>
              <w:spacing w:line="400" w:lineRule="exact"/>
              <w:rPr>
                <w:rFonts w:ascii="標楷體" w:eastAsia="標楷體" w:hAnsi="標楷體"/>
                <w:b/>
              </w:rPr>
            </w:pPr>
            <w:r w:rsidRPr="00C1361E">
              <w:rPr>
                <w:rFonts w:ascii="標楷體" w:eastAsia="標楷體" w:hAnsi="標楷體" w:hint="eastAsia"/>
                <w:b/>
              </w:rPr>
              <w:t>解</w:t>
            </w:r>
          </w:p>
          <w:p w14:paraId="2505553A" w14:textId="77777777" w:rsidR="005B7339" w:rsidRPr="00C1361E" w:rsidRDefault="005B7339"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8A369CF" w14:textId="77777777" w:rsidR="00555436" w:rsidRPr="00C1361E" w:rsidRDefault="00555436" w:rsidP="00E90E7B">
            <w:pPr>
              <w:spacing w:line="400" w:lineRule="exact"/>
              <w:rPr>
                <w:rFonts w:ascii="標楷體" w:eastAsia="標楷體" w:hAnsi="標楷體"/>
              </w:rPr>
            </w:pPr>
            <w:r w:rsidRPr="00C1361E">
              <w:rPr>
                <w:rFonts w:ascii="標楷體" w:eastAsia="標楷體" w:hAnsi="標楷體" w:hint="eastAsia"/>
              </w:rPr>
              <w:t xml:space="preserve">1 .主持人扮演中介者角色　　</w:t>
            </w:r>
          </w:p>
          <w:p w14:paraId="101F1EF1" w14:textId="77777777" w:rsidR="00555436" w:rsidRPr="00C1361E" w:rsidRDefault="00555436" w:rsidP="00E90E7B">
            <w:pPr>
              <w:spacing w:line="400" w:lineRule="exact"/>
              <w:rPr>
                <w:rFonts w:ascii="標楷體" w:eastAsia="標楷體" w:hAnsi="標楷體"/>
              </w:rPr>
            </w:pPr>
            <w:r w:rsidRPr="00C1361E">
              <w:rPr>
                <w:rFonts w:ascii="標楷體" w:eastAsia="標楷體" w:hAnsi="標楷體" w:hint="eastAsia"/>
              </w:rPr>
              <w:t>2. 採非結構或半結構式問題</w:t>
            </w:r>
            <w:r w:rsidRPr="00C1361E">
              <w:rPr>
                <w:rFonts w:ascii="標楷體" w:eastAsia="標楷體" w:hAnsi="標楷體" w:hint="eastAsia"/>
              </w:rPr>
              <w:br/>
              <w:t xml:space="preserve">3. 團體大小以六到十人為佳　</w:t>
            </w:r>
          </w:p>
          <w:p w14:paraId="14F2B6E1" w14:textId="77777777" w:rsidR="00555436" w:rsidRPr="00C1361E" w:rsidRDefault="00555436" w:rsidP="00E90E7B">
            <w:pPr>
              <w:spacing w:line="400" w:lineRule="exact"/>
              <w:rPr>
                <w:rFonts w:ascii="標楷體" w:eastAsia="標楷體" w:hAnsi="標楷體"/>
              </w:rPr>
            </w:pPr>
            <w:r w:rsidRPr="00C1361E">
              <w:rPr>
                <w:rFonts w:ascii="標楷體" w:eastAsia="標楷體" w:hAnsi="標楷體" w:hint="eastAsia"/>
              </w:rPr>
              <w:t>4.團體成員：(1) 社會人口背景同質性越高越好</w:t>
            </w:r>
            <w:r w:rsidRPr="00C1361E">
              <w:rPr>
                <w:rFonts w:ascii="標楷體" w:eastAsia="標楷體" w:hAnsi="標楷體" w:cs="Calibri"/>
              </w:rPr>
              <w:t> </w:t>
            </w:r>
            <w:r w:rsidRPr="00C1361E">
              <w:rPr>
                <w:rFonts w:ascii="標楷體" w:eastAsia="標楷體" w:hAnsi="標楷體" w:hint="eastAsia"/>
              </w:rPr>
              <w:t>(2) 成為以誰能提供最有意意資料為標準</w:t>
            </w:r>
            <w:r w:rsidRPr="00C1361E">
              <w:rPr>
                <w:rFonts w:ascii="標楷體" w:eastAsia="標楷體" w:hAnsi="標楷體" w:cs="Calibri"/>
              </w:rPr>
              <w:t> </w:t>
            </w:r>
            <w:r w:rsidRPr="00C1361E">
              <w:rPr>
                <w:rFonts w:ascii="標楷體" w:eastAsia="標楷體" w:hAnsi="標楷體" w:hint="eastAsia"/>
              </w:rPr>
              <w:t>(3) 不要</w:t>
            </w:r>
          </w:p>
          <w:p w14:paraId="3E5E9979" w14:textId="77777777" w:rsidR="005B7339" w:rsidRPr="00C1361E" w:rsidRDefault="00555436" w:rsidP="00E90E7B">
            <w:pPr>
              <w:spacing w:line="400" w:lineRule="exact"/>
              <w:rPr>
                <w:rFonts w:ascii="標楷體" w:eastAsia="標楷體" w:hAnsi="標楷體"/>
              </w:rPr>
            </w:pPr>
            <w:r w:rsidRPr="00C1361E">
              <w:rPr>
                <w:rFonts w:ascii="標楷體" w:eastAsia="標楷體" w:hAnsi="標楷體" w:hint="eastAsia"/>
              </w:rPr>
              <w:t xml:space="preserve">　在同一焦點團體中混合熟人和陌生人</w:t>
            </w:r>
            <w:r w:rsidRPr="00C1361E">
              <w:rPr>
                <w:rFonts w:ascii="標楷體" w:eastAsia="標楷體" w:hAnsi="標楷體" w:hint="eastAsia"/>
              </w:rPr>
              <w:br/>
              <w:t>5.</w:t>
            </w:r>
            <w:r w:rsidRPr="00C1361E">
              <w:rPr>
                <w:rFonts w:ascii="標楷體" w:eastAsia="標楷體" w:hAnsi="標楷體" w:cs="Calibri"/>
              </w:rPr>
              <w:t> </w:t>
            </w:r>
            <w:r w:rsidRPr="00C1361E">
              <w:rPr>
                <w:rFonts w:ascii="標楷體" w:eastAsia="標楷體" w:hAnsi="標楷體" w:hint="eastAsia"/>
              </w:rPr>
              <w:t>質性資料蒐集方法</w:t>
            </w:r>
          </w:p>
        </w:tc>
      </w:tr>
      <w:tr w:rsidR="005B7339" w:rsidRPr="00C1361E" w14:paraId="1D6E04AD" w14:textId="77777777" w:rsidTr="00555436">
        <w:tc>
          <w:tcPr>
            <w:tcW w:w="421" w:type="dxa"/>
            <w:vAlign w:val="center"/>
          </w:tcPr>
          <w:p w14:paraId="0614A656" w14:textId="77777777" w:rsidR="005B7339" w:rsidRPr="00C1361E" w:rsidRDefault="00555436"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613DDDAC" w14:textId="77777777" w:rsidR="005B7339" w:rsidRPr="00C1361E" w:rsidRDefault="00555436" w:rsidP="00E90E7B">
            <w:pPr>
              <w:spacing w:line="400" w:lineRule="exact"/>
              <w:rPr>
                <w:rFonts w:ascii="標楷體" w:eastAsia="標楷體" w:hAnsi="標楷體"/>
              </w:rPr>
            </w:pPr>
            <w:r w:rsidRPr="00C1361E">
              <w:rPr>
                <w:rFonts w:ascii="標楷體" w:eastAsia="標楷體" w:hAnsi="標楷體" w:hint="eastAsia"/>
              </w:rPr>
              <w:t>提出教師效能訓練</w:t>
            </w:r>
            <w:r w:rsidRPr="00C1361E">
              <w:rPr>
                <w:rFonts w:ascii="標楷體" w:eastAsia="標楷體" w:hAnsi="標楷體" w:hint="eastAsia"/>
              </w:rPr>
              <w:br/>
            </w:r>
            <w:r w:rsidRPr="00C1361E">
              <w:rPr>
                <w:rFonts w:ascii="標楷體" w:eastAsia="標楷體" w:hAnsi="標楷體" w:hint="eastAsia"/>
              </w:rPr>
              <w:lastRenderedPageBreak/>
              <w:t>(A)康尼Kounin</w:t>
            </w:r>
            <w:r w:rsidRPr="00C1361E">
              <w:rPr>
                <w:rFonts w:ascii="標楷體" w:eastAsia="標楷體" w:hAnsi="標楷體" w:hint="eastAsia"/>
              </w:rPr>
              <w:br/>
              <w:t>(B)格爾頓Gordon</w:t>
            </w:r>
            <w:r w:rsidRPr="00C1361E">
              <w:rPr>
                <w:rFonts w:ascii="標楷體" w:eastAsia="標楷體" w:hAnsi="標楷體" w:hint="eastAsia"/>
              </w:rPr>
              <w:br/>
              <w:t>(C)Skinner</w:t>
            </w:r>
            <w:r w:rsidRPr="00C1361E">
              <w:rPr>
                <w:rFonts w:ascii="標楷體" w:eastAsia="標楷體" w:hAnsi="標楷體" w:hint="eastAsia"/>
              </w:rPr>
              <w:br/>
              <w:t>(D)Canter</w:t>
            </w:r>
            <w:r w:rsidRPr="00C1361E">
              <w:rPr>
                <w:rFonts w:ascii="標楷體" w:eastAsia="標楷體" w:hAnsi="標楷體"/>
              </w:rPr>
              <w:t xml:space="preserve"> </w:t>
            </w:r>
          </w:p>
        </w:tc>
      </w:tr>
      <w:tr w:rsidR="005B7339" w:rsidRPr="00C1361E" w14:paraId="6F234224" w14:textId="77777777" w:rsidTr="005B7339">
        <w:tc>
          <w:tcPr>
            <w:tcW w:w="421" w:type="dxa"/>
          </w:tcPr>
          <w:p w14:paraId="20B6179F" w14:textId="77777777" w:rsidR="005B7339" w:rsidRPr="00C1361E" w:rsidRDefault="005B7339"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04B50023" w14:textId="77777777" w:rsidR="005B7339" w:rsidRPr="00C1361E" w:rsidRDefault="005B7339"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2ED2FC3B" w14:textId="77777777" w:rsidR="005B7339" w:rsidRPr="00C1361E" w:rsidRDefault="00555436" w:rsidP="00E90E7B">
            <w:pPr>
              <w:spacing w:line="400" w:lineRule="exact"/>
              <w:rPr>
                <w:rFonts w:ascii="標楷體" w:eastAsia="標楷體" w:hAnsi="標楷體"/>
              </w:rPr>
            </w:pPr>
            <w:r w:rsidRPr="00C1361E">
              <w:rPr>
                <w:rFonts w:ascii="標楷體" w:eastAsia="標楷體" w:hAnsi="標楷體" w:hint="eastAsia"/>
              </w:rPr>
              <w:t>教師效能訓練</w:t>
            </w:r>
            <w:r w:rsidRPr="00C1361E">
              <w:rPr>
                <w:rFonts w:ascii="標楷體" w:eastAsia="標楷體" w:hAnsi="標楷體" w:cs="Calibri"/>
              </w:rPr>
              <w:t> </w:t>
            </w:r>
            <w:r w:rsidRPr="00C1361E">
              <w:rPr>
                <w:rFonts w:ascii="標楷體" w:eastAsia="標楷體" w:hAnsi="標楷體" w:hint="eastAsia"/>
              </w:rPr>
              <w:t>格爾頓Gordon</w:t>
            </w:r>
            <w:r w:rsidRPr="00C1361E">
              <w:rPr>
                <w:rFonts w:ascii="標楷體" w:eastAsia="標楷體" w:hAnsi="標楷體" w:cs="Calibri"/>
              </w:rPr>
              <w:t> </w:t>
            </w:r>
            <w:r w:rsidRPr="00C1361E">
              <w:rPr>
                <w:rFonts w:ascii="標楷體" w:eastAsia="標楷體" w:hAnsi="標楷體" w:hint="eastAsia"/>
              </w:rPr>
              <w:br/>
              <w:t>提出以「肢體語言」、「獎勵制度」、「有效幫助」 的原則</w:t>
            </w:r>
            <w:r w:rsidRPr="00C1361E">
              <w:rPr>
                <w:rFonts w:ascii="標楷體" w:eastAsia="標楷體" w:hAnsi="標楷體" w:cs="Calibri"/>
              </w:rPr>
              <w:t>  </w:t>
            </w:r>
            <w:r w:rsidRPr="00C1361E">
              <w:rPr>
                <w:rFonts w:ascii="標楷體" w:eastAsia="標楷體" w:hAnsi="標楷體" w:hint="eastAsia"/>
              </w:rPr>
              <w:t>瓊斯(F.H. Jones)</w:t>
            </w:r>
            <w:r w:rsidRPr="00C1361E">
              <w:rPr>
                <w:rFonts w:ascii="標楷體" w:eastAsia="標楷體" w:hAnsi="標楷體" w:cs="Calibri"/>
              </w:rPr>
              <w:t> </w:t>
            </w:r>
            <w:r w:rsidRPr="00C1361E">
              <w:rPr>
                <w:rFonts w:ascii="標楷體" w:eastAsia="標楷體" w:hAnsi="標楷體"/>
              </w:rPr>
              <w:t xml:space="preserve"> </w:t>
            </w:r>
          </w:p>
        </w:tc>
      </w:tr>
      <w:tr w:rsidR="005B7339" w:rsidRPr="00C1361E" w14:paraId="28D15B05" w14:textId="77777777" w:rsidTr="00555436">
        <w:tc>
          <w:tcPr>
            <w:tcW w:w="421" w:type="dxa"/>
            <w:vAlign w:val="center"/>
          </w:tcPr>
          <w:p w14:paraId="36AD4FB2" w14:textId="77777777" w:rsidR="005B7339" w:rsidRPr="00C1361E" w:rsidRDefault="00555436"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31D739CE" w14:textId="77777777" w:rsidR="005B7339" w:rsidRPr="00C1361E" w:rsidRDefault="00555436" w:rsidP="00E90E7B">
            <w:pPr>
              <w:spacing w:line="400" w:lineRule="exact"/>
              <w:rPr>
                <w:rFonts w:ascii="標楷體" w:eastAsia="標楷體" w:hAnsi="標楷體"/>
              </w:rPr>
            </w:pPr>
            <w:r w:rsidRPr="00C1361E">
              <w:rPr>
                <w:rFonts w:ascii="標楷體" w:eastAsia="標楷體" w:hAnsi="標楷體" w:hint="eastAsia"/>
              </w:rPr>
              <w:t>我國特殊兒童鑑定及就學輔導標準上的規定，何者為不正確？</w:t>
            </w:r>
            <w:r w:rsidRPr="00C1361E">
              <w:rPr>
                <w:rFonts w:ascii="標楷體" w:eastAsia="標楷體" w:hAnsi="標楷體" w:hint="eastAsia"/>
              </w:rPr>
              <w:br/>
              <w:t>(A)可教育性智能不足者，若施以適當之補助教學，尚能學習日常事物</w:t>
            </w:r>
            <w:r w:rsidRPr="00C1361E">
              <w:rPr>
                <w:rFonts w:ascii="標楷體" w:eastAsia="標楷體" w:hAnsi="標楷體" w:hint="eastAsia"/>
              </w:rPr>
              <w:br/>
              <w:t>(B)可訓練性智能不足者其智齡發展極限為六至七歲</w:t>
            </w:r>
            <w:r w:rsidRPr="00C1361E">
              <w:rPr>
                <w:rFonts w:ascii="標楷體" w:eastAsia="標楷體" w:hAnsi="標楷體" w:hint="eastAsia"/>
              </w:rPr>
              <w:br/>
              <w:t>(C)養護性智能不足者，在監督下可學習常用的生活技能</w:t>
            </w:r>
            <w:r w:rsidRPr="00C1361E">
              <w:rPr>
                <w:rFonts w:ascii="標楷體" w:eastAsia="標楷體" w:hAnsi="標楷體" w:hint="eastAsia"/>
              </w:rPr>
              <w:br/>
              <w:t>(D)可教育性智能不足者，其智齡發展極限為十至十一歲</w:t>
            </w:r>
          </w:p>
        </w:tc>
      </w:tr>
      <w:tr w:rsidR="005B7339" w:rsidRPr="00C1361E" w14:paraId="6486F40C" w14:textId="77777777" w:rsidTr="005B7339">
        <w:tc>
          <w:tcPr>
            <w:tcW w:w="421" w:type="dxa"/>
          </w:tcPr>
          <w:p w14:paraId="029D97BA" w14:textId="77777777" w:rsidR="005B7339" w:rsidRPr="00C1361E" w:rsidRDefault="005B7339" w:rsidP="00E90E7B">
            <w:pPr>
              <w:spacing w:line="400" w:lineRule="exact"/>
              <w:rPr>
                <w:rFonts w:ascii="標楷體" w:eastAsia="標楷體" w:hAnsi="標楷體"/>
                <w:b/>
              </w:rPr>
            </w:pPr>
            <w:r w:rsidRPr="00C1361E">
              <w:rPr>
                <w:rFonts w:ascii="標楷體" w:eastAsia="標楷體" w:hAnsi="標楷體" w:hint="eastAsia"/>
                <w:b/>
              </w:rPr>
              <w:t>解</w:t>
            </w:r>
          </w:p>
          <w:p w14:paraId="72D263EE" w14:textId="77777777" w:rsidR="005B7339" w:rsidRPr="00C1361E" w:rsidRDefault="005B7339"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C50857F" w14:textId="77777777" w:rsidR="004C1BD4" w:rsidRPr="00C1361E" w:rsidRDefault="00555436" w:rsidP="00E90E7B">
            <w:pPr>
              <w:spacing w:line="400" w:lineRule="exact"/>
              <w:rPr>
                <w:rFonts w:ascii="標楷體" w:eastAsia="標楷體" w:hAnsi="標楷體"/>
              </w:rPr>
            </w:pPr>
            <w:r w:rsidRPr="00C1361E">
              <w:rPr>
                <w:rFonts w:ascii="標楷體" w:eastAsia="標楷體" w:hAnsi="標楷體" w:hint="eastAsia"/>
                <w:b/>
                <w:color w:val="0070C0"/>
              </w:rPr>
              <w:t>可教育性智能不足兒童</w:t>
            </w:r>
            <w:r w:rsidR="004C1BD4" w:rsidRPr="00C1361E">
              <w:rPr>
                <w:rFonts w:ascii="標楷體" w:eastAsia="標楷體" w:hAnsi="標楷體" w:hint="eastAsia"/>
              </w:rPr>
              <w:t xml:space="preserve">　智齡發展極限為十至十二歲</w:t>
            </w:r>
          </w:p>
          <w:p w14:paraId="081E1010" w14:textId="77777777" w:rsidR="004C1BD4" w:rsidRPr="00C1361E" w:rsidRDefault="00555436" w:rsidP="00E90E7B">
            <w:pPr>
              <w:spacing w:line="400" w:lineRule="exact"/>
              <w:rPr>
                <w:rFonts w:ascii="標楷體" w:eastAsia="標楷體" w:hAnsi="標楷體"/>
              </w:rPr>
            </w:pPr>
            <w:r w:rsidRPr="00C1361E">
              <w:rPr>
                <w:rFonts w:ascii="標楷體" w:eastAsia="標楷體" w:hAnsi="標楷體" w:hint="eastAsia"/>
              </w:rPr>
              <w:t xml:space="preserve">對讀、寫、算等基本學科之學習較感困難，但若施予適當之補助教學，尚能學習日常事務。 </w:t>
            </w:r>
          </w:p>
          <w:p w14:paraId="045AEEC3" w14:textId="77777777" w:rsidR="004C1BD4" w:rsidRPr="00C1361E" w:rsidRDefault="00555436" w:rsidP="00E90E7B">
            <w:pPr>
              <w:spacing w:line="400" w:lineRule="exact"/>
              <w:rPr>
                <w:rFonts w:ascii="標楷體" w:eastAsia="標楷體" w:hAnsi="標楷體"/>
              </w:rPr>
            </w:pPr>
            <w:r w:rsidRPr="00C1361E">
              <w:rPr>
                <w:rFonts w:ascii="標楷體" w:eastAsia="標楷體" w:hAnsi="標楷體" w:hint="eastAsia"/>
                <w:b/>
                <w:color w:val="0070C0"/>
              </w:rPr>
              <w:t>可訓練性智能不足兒童</w:t>
            </w:r>
            <w:r w:rsidR="004C1BD4" w:rsidRPr="00C1361E">
              <w:rPr>
                <w:rFonts w:ascii="標楷體" w:eastAsia="標楷體" w:hAnsi="標楷體" w:hint="eastAsia"/>
              </w:rPr>
              <w:t xml:space="preserve">　</w:t>
            </w:r>
            <w:r w:rsidRPr="00C1361E">
              <w:rPr>
                <w:rFonts w:ascii="標楷體" w:eastAsia="標楷體" w:hAnsi="標楷體" w:hint="eastAsia"/>
              </w:rPr>
              <w:t>智齡發展極</w:t>
            </w:r>
            <w:r w:rsidR="004C1BD4" w:rsidRPr="00C1361E">
              <w:rPr>
                <w:rFonts w:ascii="標楷體" w:eastAsia="標楷體" w:hAnsi="標楷體" w:hint="eastAsia"/>
              </w:rPr>
              <w:t>限為六至七歲</w:t>
            </w:r>
          </w:p>
          <w:p w14:paraId="2F86641D" w14:textId="77777777" w:rsidR="004C1BD4" w:rsidRPr="00C1361E" w:rsidRDefault="00555436" w:rsidP="00E90E7B">
            <w:pPr>
              <w:spacing w:line="400" w:lineRule="exact"/>
              <w:rPr>
                <w:rFonts w:ascii="標楷體" w:eastAsia="標楷體" w:hAnsi="標楷體"/>
              </w:rPr>
            </w:pPr>
            <w:r w:rsidRPr="00C1361E">
              <w:rPr>
                <w:rFonts w:ascii="標楷體" w:eastAsia="標楷體" w:hAnsi="標楷體" w:hint="eastAsia"/>
              </w:rPr>
              <w:t xml:space="preserve">學習能力有限，在監督下只能學習簡單之生活習慣與技能。 </w:t>
            </w:r>
          </w:p>
          <w:p w14:paraId="51BB8BFE" w14:textId="77777777" w:rsidR="004C1BD4" w:rsidRPr="00C1361E" w:rsidRDefault="00555436" w:rsidP="00E90E7B">
            <w:pPr>
              <w:spacing w:line="400" w:lineRule="exact"/>
              <w:rPr>
                <w:rFonts w:ascii="標楷體" w:eastAsia="標楷體" w:hAnsi="標楷體"/>
              </w:rPr>
            </w:pPr>
            <w:r w:rsidRPr="00C1361E">
              <w:rPr>
                <w:rFonts w:ascii="標楷體" w:eastAsia="標楷體" w:hAnsi="標楷體" w:hint="eastAsia"/>
                <w:b/>
                <w:color w:val="0070C0"/>
              </w:rPr>
              <w:t>養護性智能不足兒童</w:t>
            </w:r>
            <w:r w:rsidR="004C1BD4" w:rsidRPr="00C1361E">
              <w:rPr>
                <w:rFonts w:ascii="標楷體" w:eastAsia="標楷體" w:hAnsi="標楷體" w:hint="eastAsia"/>
              </w:rPr>
              <w:t xml:space="preserve">　智齡發展極限為三歲以下</w:t>
            </w:r>
          </w:p>
          <w:p w14:paraId="22F678D9" w14:textId="77777777" w:rsidR="005B7339" w:rsidRPr="00C1361E" w:rsidRDefault="00555436" w:rsidP="00E90E7B">
            <w:pPr>
              <w:spacing w:line="400" w:lineRule="exact"/>
              <w:rPr>
                <w:rFonts w:ascii="標楷體" w:eastAsia="標楷體" w:hAnsi="標楷體"/>
              </w:rPr>
            </w:pPr>
            <w:r w:rsidRPr="00C1361E">
              <w:rPr>
                <w:rFonts w:ascii="標楷體" w:eastAsia="標楷體" w:hAnsi="標楷體" w:hint="eastAsia"/>
              </w:rPr>
              <w:t>幾無學習能力，其一切衣食住行終生皆需依賴他人之養護。</w:t>
            </w:r>
          </w:p>
        </w:tc>
      </w:tr>
      <w:tr w:rsidR="00555436" w:rsidRPr="00C1361E" w14:paraId="29DB75DD" w14:textId="77777777" w:rsidTr="004C1BD4">
        <w:tc>
          <w:tcPr>
            <w:tcW w:w="421" w:type="dxa"/>
            <w:vAlign w:val="center"/>
          </w:tcPr>
          <w:p w14:paraId="284D5AAF" w14:textId="77777777" w:rsidR="00555436" w:rsidRPr="00C1361E" w:rsidRDefault="004C1BD4"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3A9CBBC0" w14:textId="77777777" w:rsidR="00555436" w:rsidRPr="00C1361E" w:rsidRDefault="004C1BD4" w:rsidP="00E90E7B">
            <w:pPr>
              <w:spacing w:line="400" w:lineRule="exact"/>
              <w:rPr>
                <w:rFonts w:ascii="標楷體" w:eastAsia="標楷體" w:hAnsi="標楷體"/>
              </w:rPr>
            </w:pPr>
            <w:r w:rsidRPr="00C1361E">
              <w:rPr>
                <w:rFonts w:ascii="標楷體" w:eastAsia="標楷體" w:hAnsi="標楷體" w:hint="eastAsia"/>
              </w:rPr>
              <w:t>下何者並非從學生的立場建立三元一體的教育目的觀？</w:t>
            </w:r>
            <w:r w:rsidRPr="00C1361E">
              <w:rPr>
                <w:rFonts w:ascii="標楷體" w:eastAsia="標楷體" w:hAnsi="標楷體" w:hint="eastAsia"/>
              </w:rPr>
              <w:br/>
              <w:t>(A)從求知中得到快樂</w:t>
            </w:r>
            <w:r w:rsidRPr="00C1361E">
              <w:rPr>
                <w:rFonts w:ascii="標楷體" w:eastAsia="標楷體" w:hAnsi="標楷體" w:hint="eastAsia"/>
              </w:rPr>
              <w:br/>
              <w:t>(B)在學習中健康成長</w:t>
            </w:r>
            <w:r w:rsidRPr="00C1361E">
              <w:rPr>
                <w:rFonts w:ascii="標楷體" w:eastAsia="標楷體" w:hAnsi="標楷體" w:hint="eastAsia"/>
              </w:rPr>
              <w:br/>
              <w:t>(C)在家庭中成長</w:t>
            </w:r>
            <w:r w:rsidRPr="00C1361E">
              <w:rPr>
                <w:rFonts w:ascii="標楷體" w:eastAsia="標楷體" w:hAnsi="標楷體" w:hint="eastAsia"/>
              </w:rPr>
              <w:br/>
              <w:t>(D)在生活中準備生活</w:t>
            </w:r>
          </w:p>
        </w:tc>
      </w:tr>
      <w:tr w:rsidR="00555436" w:rsidRPr="00C1361E" w14:paraId="5DFCD95B" w14:textId="77777777" w:rsidTr="00555436">
        <w:tc>
          <w:tcPr>
            <w:tcW w:w="421" w:type="dxa"/>
          </w:tcPr>
          <w:p w14:paraId="63457334" w14:textId="77777777" w:rsidR="00555436" w:rsidRPr="00C1361E" w:rsidRDefault="00555436" w:rsidP="00E90E7B">
            <w:pPr>
              <w:spacing w:line="400" w:lineRule="exact"/>
              <w:rPr>
                <w:rFonts w:ascii="標楷體" w:eastAsia="標楷體" w:hAnsi="標楷體"/>
                <w:b/>
              </w:rPr>
            </w:pPr>
            <w:r w:rsidRPr="00C1361E">
              <w:rPr>
                <w:rFonts w:ascii="標楷體" w:eastAsia="標楷體" w:hAnsi="標楷體" w:hint="eastAsia"/>
                <w:b/>
              </w:rPr>
              <w:t>解</w:t>
            </w:r>
          </w:p>
          <w:p w14:paraId="7A617C83" w14:textId="77777777" w:rsidR="00555436" w:rsidRPr="00C1361E" w:rsidRDefault="00555436"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8F299A4" w14:textId="77777777" w:rsidR="00555436" w:rsidRPr="00C1361E" w:rsidRDefault="004C1BD4" w:rsidP="00E90E7B">
            <w:pPr>
              <w:spacing w:line="400" w:lineRule="exact"/>
              <w:rPr>
                <w:rFonts w:ascii="標楷體" w:eastAsia="標楷體" w:hAnsi="標楷體"/>
              </w:rPr>
            </w:pPr>
            <w:r w:rsidRPr="00C1361E">
              <w:rPr>
                <w:rFonts w:ascii="標楷體" w:eastAsia="標楷體" w:hAnsi="標楷體" w:hint="eastAsia"/>
              </w:rPr>
              <w:t>三元一體的教育目的觀：一、從求知中得到快樂；二、在學習中健康成長；三、在生活中準備生活。</w:t>
            </w:r>
          </w:p>
        </w:tc>
      </w:tr>
      <w:tr w:rsidR="00555436" w:rsidRPr="00C1361E" w14:paraId="48D73093" w14:textId="77777777" w:rsidTr="004C1BD4">
        <w:tc>
          <w:tcPr>
            <w:tcW w:w="421" w:type="dxa"/>
            <w:vAlign w:val="center"/>
          </w:tcPr>
          <w:p w14:paraId="482B5B6A" w14:textId="77777777" w:rsidR="00555436" w:rsidRPr="00C1361E" w:rsidRDefault="004C1BD4"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425EC5CD" w14:textId="77777777" w:rsidR="00555436" w:rsidRPr="00C1361E" w:rsidRDefault="004C1BD4" w:rsidP="00E90E7B">
            <w:pPr>
              <w:spacing w:line="400" w:lineRule="exact"/>
              <w:rPr>
                <w:rFonts w:ascii="標楷體" w:eastAsia="標楷體" w:hAnsi="標楷體"/>
              </w:rPr>
            </w:pPr>
            <w:r w:rsidRPr="00C1361E">
              <w:rPr>
                <w:rFonts w:ascii="標楷體" w:eastAsia="標楷體" w:hAnsi="標楷體" w:hint="eastAsia"/>
              </w:rPr>
              <w:t>下列何種治療是根據錯誤的看法、信仰或思想所造成的不適應行為的形式？</w:t>
            </w:r>
            <w:r w:rsidRPr="00C1361E">
              <w:rPr>
                <w:rFonts w:ascii="標楷體" w:eastAsia="標楷體" w:hAnsi="標楷體" w:hint="eastAsia"/>
              </w:rPr>
              <w:br/>
              <w:t>(A)間接治療</w:t>
            </w:r>
            <w:r w:rsidRPr="00C1361E">
              <w:rPr>
                <w:rFonts w:ascii="標楷體" w:eastAsia="標楷體" w:hAnsi="標楷體" w:hint="eastAsia"/>
              </w:rPr>
              <w:br/>
              <w:t>(B)合理的情感治療</w:t>
            </w:r>
            <w:r w:rsidRPr="00C1361E">
              <w:rPr>
                <w:rFonts w:ascii="標楷體" w:eastAsia="標楷體" w:hAnsi="標楷體" w:hint="eastAsia"/>
              </w:rPr>
              <w:br/>
              <w:t>(C)心理治療</w:t>
            </w:r>
            <w:r w:rsidRPr="00C1361E">
              <w:rPr>
                <w:rFonts w:ascii="標楷體" w:eastAsia="標楷體" w:hAnsi="標楷體" w:hint="eastAsia"/>
              </w:rPr>
              <w:br/>
              <w:t>(D)操作型治療</w:t>
            </w:r>
          </w:p>
        </w:tc>
      </w:tr>
      <w:tr w:rsidR="00555436" w:rsidRPr="00C1361E" w14:paraId="4E625252" w14:textId="77777777" w:rsidTr="00555436">
        <w:tc>
          <w:tcPr>
            <w:tcW w:w="421" w:type="dxa"/>
          </w:tcPr>
          <w:p w14:paraId="026F4ED9" w14:textId="77777777" w:rsidR="00555436" w:rsidRPr="00C1361E" w:rsidRDefault="00555436" w:rsidP="00E90E7B">
            <w:pPr>
              <w:spacing w:line="400" w:lineRule="exact"/>
              <w:rPr>
                <w:rFonts w:ascii="標楷體" w:eastAsia="標楷體" w:hAnsi="標楷體"/>
                <w:b/>
              </w:rPr>
            </w:pPr>
            <w:r w:rsidRPr="00C1361E">
              <w:rPr>
                <w:rFonts w:ascii="標楷體" w:eastAsia="標楷體" w:hAnsi="標楷體" w:hint="eastAsia"/>
                <w:b/>
              </w:rPr>
              <w:t>解</w:t>
            </w:r>
          </w:p>
          <w:p w14:paraId="03308D56" w14:textId="77777777" w:rsidR="00555436" w:rsidRPr="00C1361E" w:rsidRDefault="00555436"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8AAE00D" w14:textId="77777777" w:rsidR="00555436" w:rsidRPr="00C1361E" w:rsidRDefault="004C1BD4" w:rsidP="00E90E7B">
            <w:pPr>
              <w:spacing w:line="400" w:lineRule="exact"/>
              <w:rPr>
                <w:rFonts w:ascii="標楷體" w:eastAsia="標楷體" w:hAnsi="標楷體"/>
              </w:rPr>
            </w:pPr>
            <w:r w:rsidRPr="00C1361E">
              <w:rPr>
                <w:rFonts w:ascii="標楷體" w:eastAsia="標楷體" w:hAnsi="標楷體" w:hint="eastAsia"/>
              </w:rPr>
              <w:t>合理情緒療法認爲，人們的情緒障礙是由人們的不合理信念所造成，因此簡要地說，這種療法就是要以理性治療非理性，幫助求治者以合理的思維方式代表不合理的思維方式，以合理的信念代表不合理的信念，從而最大限度地减少不合理的信念給情緒帶來的不良影響，通過以改變認知爲主的治療方式，來幫助求治者减少或消除他們已有的情緒障礙。</w:t>
            </w:r>
          </w:p>
        </w:tc>
      </w:tr>
      <w:tr w:rsidR="00555436" w:rsidRPr="00C1361E" w14:paraId="7B3AF1A1" w14:textId="77777777" w:rsidTr="004C1BD4">
        <w:tc>
          <w:tcPr>
            <w:tcW w:w="421" w:type="dxa"/>
            <w:vAlign w:val="center"/>
          </w:tcPr>
          <w:p w14:paraId="2CFCF2E0" w14:textId="77777777" w:rsidR="00555436" w:rsidRPr="00C1361E" w:rsidRDefault="004C1BD4"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7EFE421B" w14:textId="77777777" w:rsidR="00555436" w:rsidRPr="00C1361E" w:rsidRDefault="004C1BD4" w:rsidP="00E90E7B">
            <w:pPr>
              <w:spacing w:line="400" w:lineRule="exact"/>
              <w:rPr>
                <w:rFonts w:ascii="標楷體" w:eastAsia="標楷體" w:hAnsi="標楷體"/>
              </w:rPr>
            </w:pPr>
            <w:r w:rsidRPr="00C1361E">
              <w:rPr>
                <w:rFonts w:ascii="標楷體" w:eastAsia="標楷體" w:hAnsi="標楷體" w:hint="eastAsia"/>
              </w:rPr>
              <w:t>哪一項並非精微諮商法的層級體系技術：?</w:t>
            </w:r>
            <w:r w:rsidRPr="00C1361E">
              <w:rPr>
                <w:rFonts w:ascii="標楷體" w:eastAsia="標楷體" w:hAnsi="標楷體" w:hint="eastAsia"/>
              </w:rPr>
              <w:br/>
              <w:t>(A)情感反映</w:t>
            </w:r>
            <w:r w:rsidRPr="00C1361E">
              <w:rPr>
                <w:rFonts w:ascii="標楷體" w:eastAsia="標楷體" w:hAnsi="標楷體" w:hint="eastAsia"/>
              </w:rPr>
              <w:br/>
              <w:t>(B)專注</w:t>
            </w:r>
            <w:r w:rsidRPr="00C1361E">
              <w:rPr>
                <w:rFonts w:ascii="標楷體" w:eastAsia="標楷體" w:hAnsi="標楷體" w:hint="eastAsia"/>
              </w:rPr>
              <w:br/>
              <w:t>(C)觀察</w:t>
            </w:r>
            <w:r w:rsidRPr="00C1361E">
              <w:rPr>
                <w:rFonts w:ascii="標楷體" w:eastAsia="標楷體" w:hAnsi="標楷體" w:hint="eastAsia"/>
              </w:rPr>
              <w:br/>
              <w:t>(D)倒轉</w:t>
            </w:r>
          </w:p>
        </w:tc>
      </w:tr>
      <w:tr w:rsidR="00555436" w:rsidRPr="00C1361E" w14:paraId="6B7D51DF" w14:textId="77777777" w:rsidTr="00555436">
        <w:tc>
          <w:tcPr>
            <w:tcW w:w="421" w:type="dxa"/>
          </w:tcPr>
          <w:p w14:paraId="1F549604" w14:textId="77777777" w:rsidR="00555436" w:rsidRPr="00C1361E" w:rsidRDefault="00555436"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0B0BD9EB" w14:textId="77777777" w:rsidR="00555436" w:rsidRPr="00C1361E" w:rsidRDefault="00555436"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0B3C444" w14:textId="77777777" w:rsidR="00555436" w:rsidRPr="00C1361E" w:rsidRDefault="004C1BD4" w:rsidP="00E90E7B">
            <w:pPr>
              <w:spacing w:line="400" w:lineRule="exact"/>
              <w:rPr>
                <w:rFonts w:ascii="標楷體" w:eastAsia="標楷體" w:hAnsi="標楷體"/>
              </w:rPr>
            </w:pPr>
            <w:r w:rsidRPr="00C1361E">
              <w:rPr>
                <w:rFonts w:ascii="標楷體" w:eastAsia="標楷體" w:hAnsi="標楷體" w:hint="eastAsia"/>
              </w:rPr>
              <w:t>倒轉==&gt;角色扮演演跟自己個性相反的腳色==&gt;完形治療</w:t>
            </w:r>
            <w:r w:rsidRPr="00C1361E">
              <w:rPr>
                <w:rFonts w:ascii="標楷體" w:eastAsia="標楷體" w:hAnsi="標楷體" w:hint="eastAsia"/>
              </w:rPr>
              <w:br/>
              <w:t>精微諮商法==&gt;專注的觀察受諮詢者的情感反映</w:t>
            </w:r>
          </w:p>
        </w:tc>
      </w:tr>
      <w:tr w:rsidR="00555436" w:rsidRPr="00C1361E" w14:paraId="2BF5E0A1" w14:textId="77777777" w:rsidTr="004C1BD4">
        <w:tc>
          <w:tcPr>
            <w:tcW w:w="421" w:type="dxa"/>
            <w:vAlign w:val="center"/>
          </w:tcPr>
          <w:p w14:paraId="41BACACD" w14:textId="77777777" w:rsidR="00555436" w:rsidRPr="00C1361E" w:rsidRDefault="004C1BD4"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3602FECD" w14:textId="77777777" w:rsidR="00555436" w:rsidRPr="00C1361E" w:rsidRDefault="004C1BD4" w:rsidP="00E90E7B">
            <w:pPr>
              <w:spacing w:line="400" w:lineRule="exact"/>
              <w:rPr>
                <w:rFonts w:ascii="標楷體" w:eastAsia="標楷體" w:hAnsi="標楷體"/>
              </w:rPr>
            </w:pPr>
            <w:r w:rsidRPr="00C1361E">
              <w:rPr>
                <w:rFonts w:ascii="標楷體" w:eastAsia="標楷體" w:hAnsi="標楷體" w:hint="eastAsia"/>
              </w:rPr>
              <w:t>從TA的觀點看，個體生活態度自大且容易懷疑他人，常把自己的不幸歸咎他人，是屬於下列哪一種人生地位？?</w:t>
            </w:r>
            <w:r w:rsidRPr="00C1361E">
              <w:rPr>
                <w:rFonts w:ascii="標楷體" w:eastAsia="標楷體" w:hAnsi="標楷體" w:hint="eastAsia"/>
              </w:rPr>
              <w:br/>
              <w:t>(A)我好，你也好</w:t>
            </w:r>
            <w:r w:rsidRPr="00C1361E">
              <w:rPr>
                <w:rFonts w:ascii="標楷體" w:eastAsia="標楷體" w:hAnsi="標楷體" w:hint="eastAsia"/>
              </w:rPr>
              <w:br/>
              <w:t>(B)我很好，你不好</w:t>
            </w:r>
            <w:r w:rsidRPr="00C1361E">
              <w:rPr>
                <w:rFonts w:ascii="標楷體" w:eastAsia="標楷體" w:hAnsi="標楷體" w:hint="eastAsia"/>
              </w:rPr>
              <w:br/>
              <w:t>(C)我不好，你很好</w:t>
            </w:r>
            <w:r w:rsidRPr="00C1361E">
              <w:rPr>
                <w:rFonts w:ascii="標楷體" w:eastAsia="標楷體" w:hAnsi="標楷體" w:hint="eastAsia"/>
              </w:rPr>
              <w:br/>
              <w:t>(D)我不好，你也不好</w:t>
            </w:r>
          </w:p>
        </w:tc>
      </w:tr>
      <w:tr w:rsidR="00555436" w:rsidRPr="00C1361E" w14:paraId="2D05DB66" w14:textId="77777777" w:rsidTr="00555436">
        <w:tc>
          <w:tcPr>
            <w:tcW w:w="421" w:type="dxa"/>
          </w:tcPr>
          <w:p w14:paraId="12B75862" w14:textId="77777777" w:rsidR="00555436" w:rsidRPr="00C1361E" w:rsidRDefault="00555436" w:rsidP="00E90E7B">
            <w:pPr>
              <w:spacing w:line="400" w:lineRule="exact"/>
              <w:rPr>
                <w:rFonts w:ascii="標楷體" w:eastAsia="標楷體" w:hAnsi="標楷體"/>
                <w:b/>
              </w:rPr>
            </w:pPr>
            <w:r w:rsidRPr="00C1361E">
              <w:rPr>
                <w:rFonts w:ascii="標楷體" w:eastAsia="標楷體" w:hAnsi="標楷體" w:hint="eastAsia"/>
                <w:b/>
              </w:rPr>
              <w:t>解</w:t>
            </w:r>
          </w:p>
          <w:p w14:paraId="1EC65D8D" w14:textId="77777777" w:rsidR="00555436" w:rsidRPr="00C1361E" w:rsidRDefault="00555436"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AFFBBAC" w14:textId="77777777" w:rsidR="004C1BD4" w:rsidRPr="00C1361E" w:rsidRDefault="004C1BD4" w:rsidP="00E90E7B">
            <w:pPr>
              <w:spacing w:line="400" w:lineRule="exact"/>
              <w:rPr>
                <w:rFonts w:ascii="標楷體" w:eastAsia="標楷體" w:hAnsi="標楷體"/>
              </w:rPr>
            </w:pPr>
            <w:r w:rsidRPr="00C1361E">
              <w:rPr>
                <w:rFonts w:ascii="標楷體" w:eastAsia="標楷體" w:hAnsi="標楷體" w:hint="eastAsia"/>
                <w:b/>
                <w:bCs/>
                <w:color w:val="00B050"/>
              </w:rPr>
              <w:t>溝通分析論</w:t>
            </w:r>
          </w:p>
          <w:p w14:paraId="7FCF79F7" w14:textId="77777777" w:rsidR="004C1BD4" w:rsidRPr="00C1361E" w:rsidRDefault="004C1BD4" w:rsidP="00E90E7B">
            <w:pPr>
              <w:spacing w:line="400" w:lineRule="exact"/>
              <w:rPr>
                <w:rFonts w:ascii="標楷體" w:eastAsia="標楷體" w:hAnsi="標楷體"/>
              </w:rPr>
            </w:pPr>
            <w:r w:rsidRPr="00C1361E">
              <w:rPr>
                <w:rFonts w:ascii="標楷體" w:eastAsia="標楷體" w:hAnsi="標楷體" w:hint="eastAsia"/>
                <w:b/>
                <w:bCs/>
                <w:color w:val="0070C0"/>
              </w:rPr>
              <w:t>我很好，你也很好</w:t>
            </w:r>
          </w:p>
          <w:p w14:paraId="5586F9AE" w14:textId="77777777" w:rsidR="004C1BD4" w:rsidRPr="00C1361E" w:rsidRDefault="004C1BD4" w:rsidP="00E90E7B">
            <w:pPr>
              <w:spacing w:line="400" w:lineRule="exact"/>
              <w:rPr>
                <w:rFonts w:ascii="標楷體" w:eastAsia="標楷體" w:hAnsi="標楷體"/>
              </w:rPr>
            </w:pPr>
            <w:r w:rsidRPr="00C1361E">
              <w:rPr>
                <w:rFonts w:ascii="標楷體" w:eastAsia="標楷體" w:hAnsi="標楷體" w:hint="eastAsia"/>
              </w:rPr>
              <w:t>「我很好，你也很好」這種心理地位的人，是較具有信心、積極態度的人，也是心理健康的象徵。擁有這種心理地位的人較能建設性地解決生活中的問題，對事情的期望有根據，也能接受每個人的特殊性。</w:t>
            </w:r>
          </w:p>
          <w:p w14:paraId="36257947" w14:textId="77777777" w:rsidR="004C1BD4" w:rsidRPr="00C1361E" w:rsidRDefault="004C1BD4" w:rsidP="00E90E7B">
            <w:pPr>
              <w:spacing w:line="400" w:lineRule="exact"/>
              <w:rPr>
                <w:rFonts w:ascii="標楷體" w:eastAsia="標楷體" w:hAnsi="標楷體"/>
              </w:rPr>
            </w:pPr>
            <w:r w:rsidRPr="00C1361E">
              <w:rPr>
                <w:rFonts w:ascii="標楷體" w:eastAsia="標楷體" w:hAnsi="標楷體" w:hint="eastAsia"/>
                <w:b/>
                <w:bCs/>
                <w:color w:val="0070C0"/>
              </w:rPr>
              <w:t>我很好，你不好</w:t>
            </w:r>
          </w:p>
          <w:p w14:paraId="56AA764D" w14:textId="77777777" w:rsidR="004C1BD4" w:rsidRPr="00C1361E" w:rsidRDefault="004C1BD4" w:rsidP="00E90E7B">
            <w:pPr>
              <w:spacing w:line="400" w:lineRule="exact"/>
              <w:rPr>
                <w:rFonts w:ascii="標楷體" w:eastAsia="標楷體" w:hAnsi="標楷體"/>
              </w:rPr>
            </w:pPr>
            <w:r w:rsidRPr="00C1361E">
              <w:rPr>
                <w:rFonts w:ascii="標楷體" w:eastAsia="標楷體" w:hAnsi="標楷體" w:hint="eastAsia"/>
              </w:rPr>
              <w:t>「我很好，你不好」的心理地位，又稱為「投射地位」，這種人常覺得自己被別人傷害，並把自己的不幸歸咎於他人，態度自大且容易懷疑他人。</w:t>
            </w:r>
          </w:p>
          <w:p w14:paraId="64895C2F" w14:textId="77777777" w:rsidR="004C1BD4" w:rsidRPr="00C1361E" w:rsidRDefault="004C1BD4" w:rsidP="00E90E7B">
            <w:pPr>
              <w:spacing w:line="400" w:lineRule="exact"/>
              <w:rPr>
                <w:rFonts w:ascii="標楷體" w:eastAsia="標楷體" w:hAnsi="標楷體"/>
              </w:rPr>
            </w:pPr>
            <w:r w:rsidRPr="00C1361E">
              <w:rPr>
                <w:rFonts w:ascii="標楷體" w:eastAsia="標楷體" w:hAnsi="標楷體" w:hint="eastAsia"/>
                <w:b/>
                <w:bCs/>
                <w:color w:val="0070C0"/>
              </w:rPr>
              <w:t>我不好，你很好</w:t>
            </w:r>
          </w:p>
          <w:p w14:paraId="04A26CB7" w14:textId="77777777" w:rsidR="004C1BD4" w:rsidRPr="00C1361E" w:rsidRDefault="004C1BD4" w:rsidP="00E90E7B">
            <w:pPr>
              <w:spacing w:line="400" w:lineRule="exact"/>
              <w:rPr>
                <w:rFonts w:ascii="標楷體" w:eastAsia="標楷體" w:hAnsi="標楷體"/>
              </w:rPr>
            </w:pPr>
            <w:r w:rsidRPr="00C1361E">
              <w:rPr>
                <w:rFonts w:ascii="標楷體" w:eastAsia="標楷體" w:hAnsi="標楷體" w:hint="eastAsia"/>
              </w:rPr>
              <w:t>「我不好，你很好」的心理地位，又稱為「投入地位」，具有自卑感，和別人比較時常覺得自己不行，壓抑自己、容易退縮，常有沮喪、失意感。</w:t>
            </w:r>
          </w:p>
          <w:p w14:paraId="663162B3" w14:textId="77777777" w:rsidR="004C1BD4" w:rsidRPr="00C1361E" w:rsidRDefault="004C1BD4" w:rsidP="00E90E7B">
            <w:pPr>
              <w:spacing w:line="400" w:lineRule="exact"/>
              <w:rPr>
                <w:rFonts w:ascii="標楷體" w:eastAsia="標楷體" w:hAnsi="標楷體"/>
              </w:rPr>
            </w:pPr>
            <w:r w:rsidRPr="00C1361E">
              <w:rPr>
                <w:rFonts w:ascii="標楷體" w:eastAsia="標楷體" w:hAnsi="標楷體" w:hint="eastAsia"/>
                <w:b/>
                <w:bCs/>
                <w:color w:val="0070C0"/>
              </w:rPr>
              <w:t>我不好，你也不好</w:t>
            </w:r>
          </w:p>
          <w:p w14:paraId="0FA44C0A" w14:textId="77777777" w:rsidR="00555436" w:rsidRPr="00C1361E" w:rsidRDefault="004C1BD4" w:rsidP="00E90E7B">
            <w:pPr>
              <w:spacing w:line="400" w:lineRule="exact"/>
              <w:rPr>
                <w:rFonts w:ascii="標楷體" w:eastAsia="標楷體" w:hAnsi="標楷體"/>
              </w:rPr>
            </w:pPr>
            <w:r w:rsidRPr="00C1361E">
              <w:rPr>
                <w:rFonts w:ascii="標楷體" w:eastAsia="標楷體" w:hAnsi="標楷體" w:hint="eastAsia"/>
              </w:rPr>
              <w:t>「我不好，你也不好」的心理地位，對人生沒有興趣，不切實際，常認為前途茫茫，很容易放棄希望及努力。</w:t>
            </w:r>
          </w:p>
        </w:tc>
      </w:tr>
      <w:tr w:rsidR="00555436" w:rsidRPr="00C1361E" w14:paraId="620F8866" w14:textId="77777777" w:rsidTr="00BF677D">
        <w:tc>
          <w:tcPr>
            <w:tcW w:w="421" w:type="dxa"/>
            <w:vAlign w:val="center"/>
          </w:tcPr>
          <w:p w14:paraId="54BEA1A2" w14:textId="77777777" w:rsidR="00555436" w:rsidRPr="00C1361E" w:rsidRDefault="00BF677D"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304BABEE" w14:textId="77777777" w:rsidR="00555436" w:rsidRPr="00C1361E" w:rsidRDefault="00BF677D" w:rsidP="00E90E7B">
            <w:pPr>
              <w:spacing w:line="400" w:lineRule="exact"/>
              <w:rPr>
                <w:rFonts w:ascii="標楷體" w:eastAsia="標楷體" w:hAnsi="標楷體"/>
              </w:rPr>
            </w:pPr>
            <w:r w:rsidRPr="00C1361E">
              <w:rPr>
                <w:rFonts w:ascii="標楷體" w:eastAsia="標楷體" w:hAnsi="標楷體" w:hint="eastAsia"/>
              </w:rPr>
              <w:t>有關魏氏兒童智力測驗，下列敘述何者為真?</w:t>
            </w:r>
            <w:r w:rsidRPr="00C1361E">
              <w:rPr>
                <w:rFonts w:ascii="標楷體" w:eastAsia="標楷體" w:hAnsi="標楷體" w:cs="Calibri"/>
              </w:rPr>
              <w:t> </w:t>
            </w:r>
            <w:r w:rsidRPr="00C1361E">
              <w:rPr>
                <w:rFonts w:ascii="標楷體" w:eastAsia="標楷體" w:hAnsi="標楷體" w:hint="eastAsia"/>
              </w:rPr>
              <w:br/>
              <w:t>(A)乃由成人智力測驗發展而成</w:t>
            </w:r>
            <w:r w:rsidRPr="00C1361E">
              <w:rPr>
                <w:rFonts w:ascii="標楷體" w:eastAsia="標楷體" w:hAnsi="標楷體" w:cs="Calibri"/>
              </w:rPr>
              <w:t> </w:t>
            </w:r>
            <w:r w:rsidRPr="00C1361E">
              <w:rPr>
                <w:rFonts w:ascii="標楷體" w:eastAsia="標楷體" w:hAnsi="標楷體" w:hint="eastAsia"/>
              </w:rPr>
              <w:br/>
              <w:t>(B)主要是偵測孩童是否智能不足</w:t>
            </w:r>
            <w:r w:rsidRPr="00C1361E">
              <w:rPr>
                <w:rFonts w:ascii="標楷體" w:eastAsia="標楷體" w:hAnsi="標楷體" w:cs="Calibri"/>
              </w:rPr>
              <w:t> </w:t>
            </w:r>
            <w:r w:rsidRPr="00C1361E">
              <w:rPr>
                <w:rFonts w:ascii="標楷體" w:eastAsia="標楷體" w:hAnsi="標楷體" w:hint="eastAsia"/>
              </w:rPr>
              <w:br/>
              <w:t>(C)發展迄今已經到第五版</w:t>
            </w:r>
            <w:r w:rsidRPr="00C1361E">
              <w:rPr>
                <w:rFonts w:ascii="標楷體" w:eastAsia="標楷體" w:hAnsi="標楷體" w:cs="Calibri"/>
              </w:rPr>
              <w:t> </w:t>
            </w:r>
            <w:r w:rsidRPr="00C1361E">
              <w:rPr>
                <w:rFonts w:ascii="標楷體" w:eastAsia="標楷體" w:hAnsi="標楷體" w:hint="eastAsia"/>
              </w:rPr>
              <w:br/>
              <w:t>(D)偏重孩童活動及操作能力</w:t>
            </w:r>
          </w:p>
        </w:tc>
      </w:tr>
      <w:tr w:rsidR="00555436" w:rsidRPr="00C1361E" w14:paraId="765E9617" w14:textId="77777777" w:rsidTr="00555436">
        <w:tc>
          <w:tcPr>
            <w:tcW w:w="421" w:type="dxa"/>
          </w:tcPr>
          <w:p w14:paraId="08F0A113" w14:textId="77777777" w:rsidR="00555436" w:rsidRPr="00C1361E" w:rsidRDefault="00555436" w:rsidP="00E90E7B">
            <w:pPr>
              <w:spacing w:line="400" w:lineRule="exact"/>
              <w:rPr>
                <w:rFonts w:ascii="標楷體" w:eastAsia="標楷體" w:hAnsi="標楷體"/>
                <w:b/>
              </w:rPr>
            </w:pPr>
            <w:r w:rsidRPr="00C1361E">
              <w:rPr>
                <w:rFonts w:ascii="標楷體" w:eastAsia="標楷體" w:hAnsi="標楷體" w:hint="eastAsia"/>
                <w:b/>
              </w:rPr>
              <w:t>解</w:t>
            </w:r>
          </w:p>
          <w:p w14:paraId="12601E96" w14:textId="77777777" w:rsidR="00555436" w:rsidRPr="00C1361E" w:rsidRDefault="00555436"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C821B50" w14:textId="77777777" w:rsidR="00555436" w:rsidRPr="00C1361E" w:rsidRDefault="00555436" w:rsidP="00E90E7B">
            <w:pPr>
              <w:spacing w:line="400" w:lineRule="exact"/>
              <w:rPr>
                <w:rFonts w:ascii="標楷體" w:eastAsia="標楷體" w:hAnsi="標楷體"/>
              </w:rPr>
            </w:pPr>
          </w:p>
        </w:tc>
      </w:tr>
      <w:tr w:rsidR="004C1BD4" w:rsidRPr="00C1361E" w14:paraId="7124B632" w14:textId="77777777" w:rsidTr="00BF677D">
        <w:tc>
          <w:tcPr>
            <w:tcW w:w="421" w:type="dxa"/>
            <w:vAlign w:val="center"/>
          </w:tcPr>
          <w:p w14:paraId="25B0DBE1" w14:textId="77777777" w:rsidR="004C1BD4" w:rsidRPr="00C1361E" w:rsidRDefault="00BF677D"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0CF01365" w14:textId="77777777" w:rsidR="004C1BD4" w:rsidRPr="00C1361E" w:rsidRDefault="00BF677D" w:rsidP="00E90E7B">
            <w:pPr>
              <w:spacing w:line="400" w:lineRule="exact"/>
              <w:rPr>
                <w:rFonts w:ascii="標楷體" w:eastAsia="標楷體" w:hAnsi="標楷體"/>
              </w:rPr>
            </w:pPr>
            <w:r w:rsidRPr="00C1361E">
              <w:rPr>
                <w:rFonts w:ascii="標楷體" w:eastAsia="標楷體" w:hAnsi="標楷體" w:hint="eastAsia"/>
              </w:rPr>
              <w:t>依照派頓(Parten)的觀點，幼兒或兒童的遊戲行為的發展有其順序。如果你觀察到，在操場的一個 角落，有幾個小朋友彼此交換玩具，而且相互模仿對方，彼此有互動，但卻沒有共同的目標去完成 一件工作。請問以上所敘述的情形，最可能屬於哪一種遊戲行為？</w:t>
            </w:r>
            <w:r w:rsidRPr="00C1361E">
              <w:rPr>
                <w:rFonts w:ascii="標楷體" w:eastAsia="標楷體" w:hAnsi="標楷體" w:cs="Calibri"/>
              </w:rPr>
              <w:t> </w:t>
            </w:r>
            <w:r w:rsidRPr="00C1361E">
              <w:rPr>
                <w:rFonts w:ascii="標楷體" w:eastAsia="標楷體" w:hAnsi="標楷體" w:hint="eastAsia"/>
              </w:rPr>
              <w:br/>
              <w:t>(A)單獨遊戲</w:t>
            </w:r>
            <w:r w:rsidRPr="00C1361E">
              <w:rPr>
                <w:rFonts w:ascii="標楷體" w:eastAsia="標楷體" w:hAnsi="標楷體" w:cs="Calibri"/>
              </w:rPr>
              <w:t> </w:t>
            </w:r>
            <w:r w:rsidRPr="00C1361E">
              <w:rPr>
                <w:rFonts w:ascii="標楷體" w:eastAsia="標楷體" w:hAnsi="標楷體" w:hint="eastAsia"/>
              </w:rPr>
              <w:br/>
              <w:t>(B)平行遊戲</w:t>
            </w:r>
            <w:r w:rsidRPr="00C1361E">
              <w:rPr>
                <w:rFonts w:ascii="標楷體" w:eastAsia="標楷體" w:hAnsi="標楷體" w:cs="Calibri"/>
              </w:rPr>
              <w:t> </w:t>
            </w:r>
            <w:r w:rsidRPr="00C1361E">
              <w:rPr>
                <w:rFonts w:ascii="標楷體" w:eastAsia="標楷體" w:hAnsi="標楷體" w:hint="eastAsia"/>
              </w:rPr>
              <w:br/>
              <w:t>(C)聯合遊戲</w:t>
            </w:r>
            <w:r w:rsidRPr="00C1361E">
              <w:rPr>
                <w:rFonts w:ascii="標楷體" w:eastAsia="標楷體" w:hAnsi="標楷體" w:cs="Calibri"/>
              </w:rPr>
              <w:t> </w:t>
            </w:r>
            <w:r w:rsidRPr="00C1361E">
              <w:rPr>
                <w:rFonts w:ascii="標楷體" w:eastAsia="標楷體" w:hAnsi="標楷體" w:hint="eastAsia"/>
              </w:rPr>
              <w:br/>
              <w:t>(D)合作遊戲</w:t>
            </w:r>
          </w:p>
        </w:tc>
      </w:tr>
      <w:tr w:rsidR="004C1BD4" w:rsidRPr="00C1361E" w14:paraId="442EEF7F" w14:textId="77777777" w:rsidTr="004C1BD4">
        <w:tc>
          <w:tcPr>
            <w:tcW w:w="421" w:type="dxa"/>
          </w:tcPr>
          <w:p w14:paraId="286E9852" w14:textId="77777777" w:rsidR="004C1BD4" w:rsidRPr="00C1361E" w:rsidRDefault="004C1BD4" w:rsidP="00E90E7B">
            <w:pPr>
              <w:spacing w:line="400" w:lineRule="exact"/>
              <w:rPr>
                <w:rFonts w:ascii="標楷體" w:eastAsia="標楷體" w:hAnsi="標楷體"/>
                <w:b/>
              </w:rPr>
            </w:pPr>
            <w:r w:rsidRPr="00C1361E">
              <w:rPr>
                <w:rFonts w:ascii="標楷體" w:eastAsia="標楷體" w:hAnsi="標楷體" w:hint="eastAsia"/>
                <w:b/>
              </w:rPr>
              <w:t>解</w:t>
            </w:r>
          </w:p>
          <w:p w14:paraId="35D65AE1" w14:textId="77777777" w:rsidR="004C1BD4" w:rsidRPr="00C1361E" w:rsidRDefault="004C1BD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B694273" w14:textId="77777777" w:rsidR="00BF677D" w:rsidRPr="00C1361E" w:rsidRDefault="00BF677D" w:rsidP="00E90E7B">
            <w:pPr>
              <w:spacing w:line="400" w:lineRule="exact"/>
              <w:rPr>
                <w:rFonts w:ascii="標楷體" w:eastAsia="標楷體" w:hAnsi="標楷體"/>
              </w:rPr>
            </w:pPr>
            <w:r w:rsidRPr="00C1361E">
              <w:rPr>
                <w:rFonts w:ascii="標楷體" w:eastAsia="標楷體" w:hAnsi="標楷體" w:hint="eastAsia"/>
                <w:b/>
                <w:color w:val="FF0000"/>
              </w:rPr>
              <w:t>Parten</w:t>
            </w:r>
            <w:r w:rsidR="00953603" w:rsidRPr="00C1361E">
              <w:rPr>
                <w:rFonts w:ascii="標楷體" w:eastAsia="標楷體" w:hAnsi="標楷體" w:hint="eastAsia"/>
              </w:rPr>
              <w:t xml:space="preserve">　</w:t>
            </w:r>
            <w:r w:rsidRPr="00C1361E">
              <w:rPr>
                <w:rFonts w:ascii="標楷體" w:eastAsia="標楷體" w:hAnsi="標楷體" w:hint="eastAsia"/>
                <w:b/>
                <w:color w:val="00B050"/>
              </w:rPr>
              <w:t>兒童遊戲</w:t>
            </w:r>
            <w:r w:rsidR="00953603" w:rsidRPr="00C1361E">
              <w:rPr>
                <w:rFonts w:ascii="標楷體" w:eastAsia="標楷體" w:hAnsi="標楷體" w:hint="eastAsia"/>
              </w:rPr>
              <w:t xml:space="preserve">　</w:t>
            </w:r>
          </w:p>
          <w:p w14:paraId="10273861" w14:textId="77777777" w:rsidR="00BF677D" w:rsidRPr="00C1361E" w:rsidRDefault="00BF677D" w:rsidP="00E90E7B">
            <w:pPr>
              <w:spacing w:line="400" w:lineRule="exact"/>
              <w:rPr>
                <w:rFonts w:ascii="標楷體" w:eastAsia="標楷體" w:hAnsi="標楷體"/>
              </w:rPr>
            </w:pPr>
            <w:r w:rsidRPr="00C1361E">
              <w:rPr>
                <w:rFonts w:ascii="標楷體" w:eastAsia="標楷體" w:hAnsi="標楷體" w:hint="eastAsia"/>
                <w:b/>
                <w:color w:val="0070C0"/>
              </w:rPr>
              <w:t>無所是事行為</w:t>
            </w:r>
            <w:r w:rsidR="00953603" w:rsidRPr="00C1361E">
              <w:rPr>
                <w:rFonts w:ascii="標楷體" w:eastAsia="標楷體" w:hAnsi="標楷體" w:hint="eastAsia"/>
              </w:rPr>
              <w:t xml:space="preserve">　</w:t>
            </w:r>
            <w:r w:rsidRPr="00C1361E">
              <w:rPr>
                <w:rFonts w:ascii="標楷體" w:eastAsia="標楷體" w:hAnsi="標楷體" w:hint="eastAsia"/>
              </w:rPr>
              <w:t>約在幼兒兩歲之前，到處走動，東張西望或靜坐一旁，沒有作特定的事情。</w:t>
            </w:r>
          </w:p>
          <w:p w14:paraId="4BAAABCB" w14:textId="77777777" w:rsidR="00BF677D" w:rsidRPr="00C1361E" w:rsidRDefault="00BF677D" w:rsidP="00E90E7B">
            <w:pPr>
              <w:spacing w:line="400" w:lineRule="exact"/>
              <w:rPr>
                <w:rFonts w:ascii="標楷體" w:eastAsia="標楷體" w:hAnsi="標楷體"/>
              </w:rPr>
            </w:pPr>
            <w:r w:rsidRPr="00C1361E">
              <w:rPr>
                <w:rFonts w:ascii="標楷體" w:eastAsia="標楷體" w:hAnsi="標楷體" w:hint="eastAsia"/>
                <w:b/>
                <w:color w:val="0070C0"/>
              </w:rPr>
              <w:lastRenderedPageBreak/>
              <w:t>旁觀行為</w:t>
            </w:r>
            <w:r w:rsidR="00953603" w:rsidRPr="00C1361E">
              <w:rPr>
                <w:rFonts w:ascii="標楷體" w:eastAsia="標楷體" w:hAnsi="標楷體" w:hint="eastAsia"/>
              </w:rPr>
              <w:t xml:space="preserve">　</w:t>
            </w:r>
            <w:r w:rsidRPr="00C1361E">
              <w:rPr>
                <w:rFonts w:ascii="標楷體" w:eastAsia="標楷體" w:hAnsi="標楷體" w:hint="eastAsia"/>
              </w:rPr>
              <w:t>當其他的孩子在玩時，幼兒只在一旁觀看，偶而與正在玩遊戲的兒童說話，但沒有參與遊戲。</w:t>
            </w:r>
          </w:p>
          <w:p w14:paraId="6D8D5A51" w14:textId="77777777" w:rsidR="00BF677D" w:rsidRPr="00C1361E" w:rsidRDefault="00BF677D" w:rsidP="00E90E7B">
            <w:pPr>
              <w:spacing w:line="400" w:lineRule="exact"/>
              <w:rPr>
                <w:rFonts w:ascii="標楷體" w:eastAsia="標楷體" w:hAnsi="標楷體"/>
              </w:rPr>
            </w:pPr>
            <w:r w:rsidRPr="00C1361E">
              <w:rPr>
                <w:rFonts w:ascii="標楷體" w:eastAsia="標楷體" w:hAnsi="標楷體" w:hint="eastAsia"/>
                <w:b/>
                <w:color w:val="0070C0"/>
              </w:rPr>
              <w:t>單獨遊戲</w:t>
            </w:r>
            <w:r w:rsidR="00953603" w:rsidRPr="00C1361E">
              <w:rPr>
                <w:rFonts w:ascii="標楷體" w:eastAsia="標楷體" w:hAnsi="標楷體" w:hint="eastAsia"/>
              </w:rPr>
              <w:t xml:space="preserve">　</w:t>
            </w:r>
            <w:r w:rsidRPr="00C1361E">
              <w:rPr>
                <w:rFonts w:ascii="標楷體" w:eastAsia="標楷體" w:hAnsi="標楷體" w:hint="eastAsia"/>
              </w:rPr>
              <w:t>自己一個人玩，不與他人交談，所玩的玩具與其他兒童不同。</w:t>
            </w:r>
          </w:p>
          <w:p w14:paraId="62CED1E1" w14:textId="77777777" w:rsidR="00BF677D" w:rsidRPr="00C1361E" w:rsidRDefault="00BF677D" w:rsidP="00E90E7B">
            <w:pPr>
              <w:spacing w:line="400" w:lineRule="exact"/>
              <w:rPr>
                <w:rFonts w:ascii="標楷體" w:eastAsia="標楷體" w:hAnsi="標楷體"/>
              </w:rPr>
            </w:pPr>
            <w:r w:rsidRPr="00C1361E">
              <w:rPr>
                <w:rFonts w:ascii="標楷體" w:eastAsia="標楷體" w:hAnsi="標楷體" w:hint="eastAsia"/>
                <w:b/>
                <w:color w:val="0070C0"/>
              </w:rPr>
              <w:t>平行遊戲</w:t>
            </w:r>
            <w:r w:rsidR="00953603" w:rsidRPr="00C1361E">
              <w:rPr>
                <w:rFonts w:ascii="標楷體" w:eastAsia="標楷體" w:hAnsi="標楷體" w:hint="eastAsia"/>
              </w:rPr>
              <w:t xml:space="preserve">　</w:t>
            </w:r>
            <w:r w:rsidRPr="00C1361E">
              <w:rPr>
                <w:rFonts w:ascii="標楷體" w:eastAsia="標楷體" w:hAnsi="標楷體" w:hint="eastAsia"/>
              </w:rPr>
              <w:t>與旁邊的小孩玩相同的玩具和遊戲，但他們並沒有進一步交談。</w:t>
            </w:r>
          </w:p>
          <w:p w14:paraId="335699B4" w14:textId="77777777" w:rsidR="00BF677D" w:rsidRPr="00C1361E" w:rsidRDefault="00BF677D" w:rsidP="00E90E7B">
            <w:pPr>
              <w:spacing w:line="400" w:lineRule="exact"/>
              <w:rPr>
                <w:rFonts w:ascii="標楷體" w:eastAsia="標楷體" w:hAnsi="標楷體"/>
              </w:rPr>
            </w:pPr>
            <w:r w:rsidRPr="00C1361E">
              <w:rPr>
                <w:rFonts w:ascii="標楷體" w:eastAsia="標楷體" w:hAnsi="標楷體" w:hint="eastAsia"/>
                <w:b/>
                <w:color w:val="0070C0"/>
              </w:rPr>
              <w:t>協同遊戲</w:t>
            </w:r>
            <w:r w:rsidR="00953603" w:rsidRPr="00C1361E">
              <w:rPr>
                <w:rFonts w:ascii="標楷體" w:eastAsia="標楷體" w:hAnsi="標楷體" w:hint="eastAsia"/>
              </w:rPr>
              <w:t xml:space="preserve">　</w:t>
            </w:r>
            <w:r w:rsidRPr="00C1361E">
              <w:rPr>
                <w:rFonts w:ascii="標楷體" w:eastAsia="標楷體" w:hAnsi="標楷體" w:hint="eastAsia"/>
              </w:rPr>
              <w:t>約在三歲半至四歲半，與其他的兒童玩，但彼此之間沒有共同目標即相互協助，仍以個人為主。</w:t>
            </w:r>
            <w:r w:rsidR="00953603" w:rsidRPr="00C1361E">
              <w:rPr>
                <w:rFonts w:ascii="標楷體" w:eastAsia="標楷體" w:hAnsi="標楷體" w:cs="Calibri"/>
              </w:rPr>
              <w:t> </w:t>
            </w:r>
          </w:p>
          <w:p w14:paraId="1C5356A0" w14:textId="77777777" w:rsidR="004C1BD4" w:rsidRPr="00C1361E" w:rsidRDefault="00BF677D" w:rsidP="00E90E7B">
            <w:pPr>
              <w:spacing w:line="400" w:lineRule="exact"/>
              <w:rPr>
                <w:rFonts w:ascii="標楷體" w:eastAsia="標楷體" w:hAnsi="標楷體"/>
              </w:rPr>
            </w:pPr>
            <w:r w:rsidRPr="00C1361E">
              <w:rPr>
                <w:rFonts w:ascii="標楷體" w:eastAsia="標楷體" w:hAnsi="標楷體" w:hint="eastAsia"/>
                <w:b/>
                <w:color w:val="0070C0"/>
              </w:rPr>
              <w:t>合作遊戲</w:t>
            </w:r>
            <w:r w:rsidR="00953603" w:rsidRPr="00C1361E">
              <w:rPr>
                <w:rFonts w:ascii="標楷體" w:eastAsia="標楷體" w:hAnsi="標楷體" w:hint="eastAsia"/>
              </w:rPr>
              <w:t xml:space="preserve">　</w:t>
            </w:r>
            <w:r w:rsidRPr="00C1361E">
              <w:rPr>
                <w:rFonts w:ascii="標楷體" w:eastAsia="標楷體" w:hAnsi="標楷體" w:hint="eastAsia"/>
              </w:rPr>
              <w:t>約在四歲半之後，與其他的兒童玩，比次之間有分工及相互協助，以達成故同目標</w:t>
            </w:r>
            <w:r w:rsidR="00953603" w:rsidRPr="00C1361E">
              <w:rPr>
                <w:rFonts w:ascii="標楷體" w:eastAsia="標楷體" w:hAnsi="標楷體" w:hint="eastAsia"/>
              </w:rPr>
              <w:t>。</w:t>
            </w:r>
          </w:p>
        </w:tc>
      </w:tr>
      <w:tr w:rsidR="004C1BD4" w:rsidRPr="00C1361E" w14:paraId="66967026" w14:textId="77777777" w:rsidTr="00953603">
        <w:tc>
          <w:tcPr>
            <w:tcW w:w="421" w:type="dxa"/>
            <w:vAlign w:val="center"/>
          </w:tcPr>
          <w:p w14:paraId="57A6BDE4" w14:textId="77777777" w:rsidR="004C1BD4" w:rsidRPr="00C1361E" w:rsidRDefault="00953603" w:rsidP="00E90E7B">
            <w:pPr>
              <w:spacing w:line="400" w:lineRule="exact"/>
              <w:jc w:val="center"/>
              <w:rPr>
                <w:rFonts w:ascii="標楷體" w:eastAsia="標楷體" w:hAnsi="標楷體"/>
              </w:rPr>
            </w:pPr>
            <w:r w:rsidRPr="00C1361E">
              <w:rPr>
                <w:rFonts w:ascii="標楷體" w:eastAsia="標楷體" w:hAnsi="標楷體" w:hint="eastAsia"/>
              </w:rPr>
              <w:lastRenderedPageBreak/>
              <w:t>C</w:t>
            </w:r>
          </w:p>
        </w:tc>
        <w:tc>
          <w:tcPr>
            <w:tcW w:w="10907" w:type="dxa"/>
          </w:tcPr>
          <w:p w14:paraId="32CFBD1A" w14:textId="77777777" w:rsidR="004C1BD4" w:rsidRPr="00C1361E" w:rsidRDefault="00953603" w:rsidP="00E90E7B">
            <w:pPr>
              <w:spacing w:line="400" w:lineRule="exact"/>
              <w:rPr>
                <w:rFonts w:ascii="標楷體" w:eastAsia="標楷體" w:hAnsi="標楷體"/>
              </w:rPr>
            </w:pPr>
            <w:r w:rsidRPr="00C1361E">
              <w:rPr>
                <w:rFonts w:ascii="標楷體" w:eastAsia="標楷體" w:hAnsi="標楷體" w:hint="eastAsia"/>
              </w:rPr>
              <w:t>依照艾瑞克森(Erikson)的觀點，個體在某發展階段，必須在生活中學習必要的技巧及性別角色認 同，否則對未來的發展可能會有不利的影響。請問最能符合以上敘述的階段是：</w:t>
            </w:r>
            <w:r w:rsidRPr="00C1361E">
              <w:rPr>
                <w:rFonts w:ascii="標楷體" w:eastAsia="標楷體" w:hAnsi="標楷體" w:cs="Calibri"/>
              </w:rPr>
              <w:t> </w:t>
            </w:r>
            <w:r w:rsidRPr="00C1361E">
              <w:rPr>
                <w:rFonts w:ascii="標楷體" w:eastAsia="標楷體" w:hAnsi="標楷體" w:hint="eastAsia"/>
              </w:rPr>
              <w:br/>
              <w:t>(A)信任 VS.不信任</w:t>
            </w:r>
            <w:r w:rsidRPr="00C1361E">
              <w:rPr>
                <w:rFonts w:ascii="標楷體" w:eastAsia="標楷體" w:hAnsi="標楷體" w:cs="Calibri"/>
              </w:rPr>
              <w:t> </w:t>
            </w:r>
            <w:r w:rsidRPr="00C1361E">
              <w:rPr>
                <w:rFonts w:ascii="標楷體" w:eastAsia="標楷體" w:hAnsi="標楷體" w:hint="eastAsia"/>
              </w:rPr>
              <w:br/>
              <w:t>(B)進取 VS.罪惡感</w:t>
            </w:r>
            <w:r w:rsidRPr="00C1361E">
              <w:rPr>
                <w:rFonts w:ascii="標楷體" w:eastAsia="標楷體" w:hAnsi="標楷體" w:cs="Calibri"/>
              </w:rPr>
              <w:t> </w:t>
            </w:r>
            <w:r w:rsidRPr="00C1361E">
              <w:rPr>
                <w:rFonts w:ascii="標楷體" w:eastAsia="標楷體" w:hAnsi="標楷體" w:hint="eastAsia"/>
              </w:rPr>
              <w:br/>
              <w:t>(C)勤勉 VS.自卑</w:t>
            </w:r>
            <w:r w:rsidRPr="00C1361E">
              <w:rPr>
                <w:rFonts w:ascii="標楷體" w:eastAsia="標楷體" w:hAnsi="標楷體" w:cs="Calibri"/>
              </w:rPr>
              <w:t> </w:t>
            </w:r>
            <w:r w:rsidRPr="00C1361E">
              <w:rPr>
                <w:rFonts w:ascii="標楷體" w:eastAsia="標楷體" w:hAnsi="標楷體" w:hint="eastAsia"/>
              </w:rPr>
              <w:br/>
              <w:t>(D)親密 VS.孤獨</w:t>
            </w:r>
          </w:p>
        </w:tc>
      </w:tr>
      <w:tr w:rsidR="004C1BD4" w:rsidRPr="00C1361E" w14:paraId="22AD270B" w14:textId="77777777" w:rsidTr="004C1BD4">
        <w:tc>
          <w:tcPr>
            <w:tcW w:w="421" w:type="dxa"/>
          </w:tcPr>
          <w:p w14:paraId="34595C9D" w14:textId="77777777" w:rsidR="004C1BD4" w:rsidRPr="00C1361E" w:rsidRDefault="004C1BD4" w:rsidP="00E90E7B">
            <w:pPr>
              <w:spacing w:line="400" w:lineRule="exact"/>
              <w:rPr>
                <w:rFonts w:ascii="標楷體" w:eastAsia="標楷體" w:hAnsi="標楷體"/>
                <w:b/>
              </w:rPr>
            </w:pPr>
            <w:r w:rsidRPr="00C1361E">
              <w:rPr>
                <w:rFonts w:ascii="標楷體" w:eastAsia="標楷體" w:hAnsi="標楷體" w:hint="eastAsia"/>
                <w:b/>
              </w:rPr>
              <w:t>解</w:t>
            </w:r>
          </w:p>
          <w:p w14:paraId="6342C1B5" w14:textId="77777777" w:rsidR="004C1BD4" w:rsidRPr="00C1361E" w:rsidRDefault="004C1BD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30E3252" w14:textId="77777777" w:rsidR="004C1BD4" w:rsidRPr="00C1361E" w:rsidRDefault="00953603" w:rsidP="00E90E7B">
            <w:pPr>
              <w:spacing w:line="400" w:lineRule="exact"/>
              <w:rPr>
                <w:rFonts w:ascii="標楷體" w:eastAsia="標楷體" w:hAnsi="標楷體"/>
              </w:rPr>
            </w:pPr>
            <w:r w:rsidRPr="00C1361E">
              <w:rPr>
                <w:rFonts w:ascii="標楷體" w:eastAsia="標楷體" w:hAnsi="標楷體" w:hint="eastAsia"/>
              </w:rPr>
              <w:t>兒童需要拓展對世界的了解，繼續發展適當的性別角色認同，並學習一些應付學校生活的基本技能，基本任務是有「勤勉」意識，就是個人目標的認同和達成。如果沒有學習到勤勉意識，就會有無力感。</w:t>
            </w:r>
          </w:p>
        </w:tc>
      </w:tr>
      <w:tr w:rsidR="004C1BD4" w:rsidRPr="00C1361E" w14:paraId="4D632F52" w14:textId="77777777" w:rsidTr="00953603">
        <w:tc>
          <w:tcPr>
            <w:tcW w:w="421" w:type="dxa"/>
            <w:vAlign w:val="center"/>
          </w:tcPr>
          <w:p w14:paraId="67BF8DC3" w14:textId="77777777" w:rsidR="004C1BD4" w:rsidRPr="00C1361E" w:rsidRDefault="00953603"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3AAE5798" w14:textId="77777777" w:rsidR="004C1BD4" w:rsidRPr="00C1361E" w:rsidRDefault="00953603" w:rsidP="00E90E7B">
            <w:pPr>
              <w:spacing w:line="400" w:lineRule="exact"/>
              <w:rPr>
                <w:rFonts w:ascii="標楷體" w:eastAsia="標楷體" w:hAnsi="標楷體"/>
              </w:rPr>
            </w:pPr>
            <w:r w:rsidRPr="00C1361E">
              <w:rPr>
                <w:rFonts w:ascii="標楷體" w:eastAsia="標楷體" w:hAnsi="標楷體" w:hint="eastAsia"/>
              </w:rPr>
              <w:t>Egan（1982） 提出諮商師 SOLER 專注技巧中的 L(Lean)身體向前傾應以幾度為宜?</w:t>
            </w:r>
            <w:r w:rsidRPr="00C1361E">
              <w:rPr>
                <w:rFonts w:ascii="標楷體" w:eastAsia="標楷體" w:hAnsi="標楷體" w:cs="Calibri"/>
              </w:rPr>
              <w:t> </w:t>
            </w:r>
            <w:r w:rsidRPr="00C1361E">
              <w:rPr>
                <w:rFonts w:ascii="標楷體" w:eastAsia="標楷體" w:hAnsi="標楷體" w:hint="eastAsia"/>
              </w:rPr>
              <w:br/>
              <w:t>(A)10 度</w:t>
            </w:r>
            <w:r w:rsidRPr="00C1361E">
              <w:rPr>
                <w:rFonts w:ascii="標楷體" w:eastAsia="標楷體" w:hAnsi="標楷體" w:cs="Calibri"/>
              </w:rPr>
              <w:t> </w:t>
            </w:r>
            <w:r w:rsidRPr="00C1361E">
              <w:rPr>
                <w:rFonts w:ascii="標楷體" w:eastAsia="標楷體" w:hAnsi="標楷體" w:hint="eastAsia"/>
              </w:rPr>
              <w:br/>
              <w:t>(B)20 度</w:t>
            </w:r>
            <w:r w:rsidRPr="00C1361E">
              <w:rPr>
                <w:rFonts w:ascii="標楷體" w:eastAsia="標楷體" w:hAnsi="標楷體" w:cs="Calibri"/>
              </w:rPr>
              <w:t> </w:t>
            </w:r>
            <w:r w:rsidRPr="00C1361E">
              <w:rPr>
                <w:rFonts w:ascii="標楷體" w:eastAsia="標楷體" w:hAnsi="標楷體" w:hint="eastAsia"/>
              </w:rPr>
              <w:br/>
              <w:t>(C)35 度</w:t>
            </w:r>
            <w:r w:rsidRPr="00C1361E">
              <w:rPr>
                <w:rFonts w:ascii="標楷體" w:eastAsia="標楷體" w:hAnsi="標楷體" w:cs="Calibri"/>
              </w:rPr>
              <w:t> </w:t>
            </w:r>
            <w:r w:rsidRPr="00C1361E">
              <w:rPr>
                <w:rFonts w:ascii="標楷體" w:eastAsia="標楷體" w:hAnsi="標楷體" w:hint="eastAsia"/>
              </w:rPr>
              <w:br/>
              <w:t>(D)45 度</w:t>
            </w:r>
          </w:p>
        </w:tc>
      </w:tr>
      <w:tr w:rsidR="004C1BD4" w:rsidRPr="00C1361E" w14:paraId="46163B16" w14:textId="77777777" w:rsidTr="004C1BD4">
        <w:tc>
          <w:tcPr>
            <w:tcW w:w="421" w:type="dxa"/>
          </w:tcPr>
          <w:p w14:paraId="711B331B" w14:textId="77777777" w:rsidR="004C1BD4" w:rsidRPr="00C1361E" w:rsidRDefault="004C1BD4" w:rsidP="00E90E7B">
            <w:pPr>
              <w:spacing w:line="400" w:lineRule="exact"/>
              <w:rPr>
                <w:rFonts w:ascii="標楷體" w:eastAsia="標楷體" w:hAnsi="標楷體"/>
                <w:b/>
              </w:rPr>
            </w:pPr>
            <w:r w:rsidRPr="00C1361E">
              <w:rPr>
                <w:rFonts w:ascii="標楷體" w:eastAsia="標楷體" w:hAnsi="標楷體" w:hint="eastAsia"/>
                <w:b/>
              </w:rPr>
              <w:t>解</w:t>
            </w:r>
          </w:p>
          <w:p w14:paraId="3B84763D" w14:textId="77777777" w:rsidR="004C1BD4" w:rsidRPr="00C1361E" w:rsidRDefault="004C1BD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3B8DD7F" w14:textId="77777777" w:rsidR="004C1BD4" w:rsidRPr="00C1361E" w:rsidRDefault="004C1BD4" w:rsidP="00E90E7B">
            <w:pPr>
              <w:spacing w:line="400" w:lineRule="exact"/>
              <w:rPr>
                <w:rFonts w:ascii="標楷體" w:eastAsia="標楷體" w:hAnsi="標楷體"/>
              </w:rPr>
            </w:pPr>
          </w:p>
        </w:tc>
      </w:tr>
      <w:tr w:rsidR="004C1BD4" w:rsidRPr="00C1361E" w14:paraId="6F54BE13" w14:textId="77777777" w:rsidTr="00953603">
        <w:tc>
          <w:tcPr>
            <w:tcW w:w="421" w:type="dxa"/>
            <w:vAlign w:val="center"/>
          </w:tcPr>
          <w:p w14:paraId="5DE58EB0" w14:textId="77777777" w:rsidR="004C1BD4" w:rsidRPr="00C1361E" w:rsidRDefault="00953603"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4A9FCBA8" w14:textId="77777777" w:rsidR="004C1BD4" w:rsidRPr="00C1361E" w:rsidRDefault="00953603" w:rsidP="00E90E7B">
            <w:pPr>
              <w:spacing w:line="400" w:lineRule="exact"/>
              <w:rPr>
                <w:rFonts w:ascii="標楷體" w:eastAsia="標楷體" w:hAnsi="標楷體"/>
              </w:rPr>
            </w:pPr>
            <w:r w:rsidRPr="00C1361E">
              <w:rPr>
                <w:rFonts w:ascii="標楷體" w:eastAsia="標楷體" w:hAnsi="標楷體" w:hint="eastAsia"/>
              </w:rPr>
              <w:t xml:space="preserve">生涯三角模式是哪一位學者所提出的理論？　</w:t>
            </w:r>
            <w:r w:rsidRPr="00C1361E">
              <w:rPr>
                <w:rFonts w:ascii="標楷體" w:eastAsia="標楷體" w:hAnsi="標楷體" w:hint="eastAsia"/>
              </w:rPr>
              <w:br/>
              <w:t xml:space="preserve">(A)舒伯(Super)　</w:t>
            </w:r>
            <w:r w:rsidRPr="00C1361E">
              <w:rPr>
                <w:rFonts w:ascii="標楷體" w:eastAsia="標楷體" w:hAnsi="標楷體" w:hint="eastAsia"/>
              </w:rPr>
              <w:br/>
              <w:t xml:space="preserve">(B)史旺(Swain)　</w:t>
            </w:r>
            <w:r w:rsidRPr="00C1361E">
              <w:rPr>
                <w:rFonts w:ascii="標楷體" w:eastAsia="標楷體" w:hAnsi="標楷體" w:hint="eastAsia"/>
              </w:rPr>
              <w:br/>
              <w:t xml:space="preserve">(C)金樹人　</w:t>
            </w:r>
            <w:r w:rsidRPr="00C1361E">
              <w:rPr>
                <w:rFonts w:ascii="標楷體" w:eastAsia="標楷體" w:hAnsi="標楷體" w:hint="eastAsia"/>
              </w:rPr>
              <w:br/>
              <w:t>(D)林幸台</w:t>
            </w:r>
          </w:p>
        </w:tc>
      </w:tr>
      <w:tr w:rsidR="004C1BD4" w:rsidRPr="00C1361E" w14:paraId="4C28E966" w14:textId="77777777" w:rsidTr="004C1BD4">
        <w:tc>
          <w:tcPr>
            <w:tcW w:w="421" w:type="dxa"/>
          </w:tcPr>
          <w:p w14:paraId="210CDB23" w14:textId="77777777" w:rsidR="004C1BD4" w:rsidRPr="00C1361E" w:rsidRDefault="004C1BD4" w:rsidP="00E90E7B">
            <w:pPr>
              <w:spacing w:line="400" w:lineRule="exact"/>
              <w:rPr>
                <w:rFonts w:ascii="標楷體" w:eastAsia="標楷體" w:hAnsi="標楷體"/>
                <w:b/>
              </w:rPr>
            </w:pPr>
            <w:r w:rsidRPr="00C1361E">
              <w:rPr>
                <w:rFonts w:ascii="標楷體" w:eastAsia="標楷體" w:hAnsi="標楷體" w:hint="eastAsia"/>
                <w:b/>
              </w:rPr>
              <w:t>解</w:t>
            </w:r>
          </w:p>
          <w:p w14:paraId="053F877D" w14:textId="77777777" w:rsidR="004C1BD4" w:rsidRPr="00C1361E" w:rsidRDefault="004C1BD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13D7B9B" w14:textId="77777777" w:rsidR="00953603" w:rsidRPr="00C1361E" w:rsidRDefault="00953603" w:rsidP="00E90E7B">
            <w:pPr>
              <w:spacing w:line="400" w:lineRule="exact"/>
              <w:rPr>
                <w:rFonts w:ascii="標楷體" w:eastAsia="標楷體" w:hAnsi="標楷體"/>
              </w:rPr>
            </w:pPr>
            <w:r w:rsidRPr="00C1361E">
              <w:rPr>
                <w:rFonts w:ascii="標楷體" w:eastAsia="標楷體" w:hAnsi="標楷體" w:hint="eastAsia"/>
              </w:rPr>
              <w:t>史萬（Swain）規劃模式</w:t>
            </w:r>
          </w:p>
          <w:p w14:paraId="5EBBE829" w14:textId="77777777" w:rsidR="00953603" w:rsidRPr="00C1361E" w:rsidRDefault="00953603" w:rsidP="00E90E7B">
            <w:pPr>
              <w:spacing w:line="400" w:lineRule="exact"/>
              <w:rPr>
                <w:rFonts w:ascii="標楷體" w:eastAsia="標楷體" w:hAnsi="標楷體"/>
              </w:rPr>
            </w:pPr>
            <w:r w:rsidRPr="00C1361E">
              <w:rPr>
                <w:rFonts w:ascii="標楷體" w:eastAsia="標楷體" w:hAnsi="標楷體" w:cs="Calibri"/>
              </w:rPr>
              <w:t>  </w:t>
            </w:r>
            <w:r w:rsidRPr="00C1361E">
              <w:rPr>
                <w:rFonts w:ascii="標楷體" w:eastAsia="標楷體" w:hAnsi="標楷體" w:hint="eastAsia"/>
              </w:rPr>
              <w:t xml:space="preserve">1.由三個三角形和一個圓形所組成　　　</w:t>
            </w:r>
            <w:r w:rsidRPr="00C1361E">
              <w:rPr>
                <w:rFonts w:ascii="標楷體" w:eastAsia="標楷體" w:hAnsi="標楷體" w:cs="Calibri"/>
              </w:rPr>
              <w:t>  </w:t>
            </w:r>
            <w:r w:rsidRPr="00C1361E">
              <w:rPr>
                <w:rFonts w:ascii="標楷體" w:eastAsia="標楷體" w:hAnsi="標楷體" w:hint="eastAsia"/>
              </w:rPr>
              <w:t>2.圓形表示一個人想要達成的生涯目標</w:t>
            </w:r>
          </w:p>
          <w:p w14:paraId="69C65AAA" w14:textId="77777777" w:rsidR="004C1BD4" w:rsidRPr="00C1361E" w:rsidRDefault="00953603" w:rsidP="00E90E7B">
            <w:pPr>
              <w:spacing w:line="400" w:lineRule="exact"/>
              <w:rPr>
                <w:rFonts w:ascii="標楷體" w:eastAsia="標楷體" w:hAnsi="標楷體"/>
              </w:rPr>
            </w:pPr>
            <w:r w:rsidRPr="00C1361E">
              <w:rPr>
                <w:rFonts w:ascii="標楷體" w:eastAsia="標楷體" w:hAnsi="標楷體" w:cs="Calibri"/>
              </w:rPr>
              <w:t>  </w:t>
            </w:r>
            <w:r w:rsidRPr="00C1361E">
              <w:rPr>
                <w:rFonts w:ascii="標楷體" w:eastAsia="標楷體" w:hAnsi="標楷體" w:hint="eastAsia"/>
              </w:rPr>
              <w:t>3.三角形為生涯探索與規劃的重點　　　　4.生涯規劃的目標皆深受三角形的影響</w:t>
            </w:r>
          </w:p>
          <w:p w14:paraId="79910991" w14:textId="77777777" w:rsidR="00953603" w:rsidRPr="00C1361E" w:rsidRDefault="00953603" w:rsidP="00E90E7B">
            <w:pPr>
              <w:spacing w:line="400" w:lineRule="exact"/>
              <w:rPr>
                <w:rFonts w:ascii="標楷體" w:eastAsia="標楷體" w:hAnsi="標楷體"/>
              </w:rPr>
            </w:pPr>
            <w:r w:rsidRPr="00C1361E">
              <w:rPr>
                <w:rFonts w:ascii="標楷體" w:eastAsia="標楷體" w:hAnsi="標楷體" w:hint="eastAsia"/>
                <w:noProof/>
              </w:rPr>
              <w:drawing>
                <wp:inline distT="0" distB="0" distL="0" distR="0" wp14:anchorId="2C9A71A3" wp14:editId="3C0651E2">
                  <wp:extent cx="2632258" cy="1800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01.PNG"/>
                          <pic:cNvPicPr/>
                        </pic:nvPicPr>
                        <pic:blipFill>
                          <a:blip r:embed="rId29">
                            <a:extLst>
                              <a:ext uri="{28A0092B-C50C-407E-A947-70E740481C1C}">
                                <a14:useLocalDpi xmlns:a14="http://schemas.microsoft.com/office/drawing/2010/main" val="0"/>
                              </a:ext>
                            </a:extLst>
                          </a:blip>
                          <a:stretch>
                            <a:fillRect/>
                          </a:stretch>
                        </pic:blipFill>
                        <pic:spPr>
                          <a:xfrm>
                            <a:off x="0" y="0"/>
                            <a:ext cx="2632258" cy="1800000"/>
                          </a:xfrm>
                          <a:prstGeom prst="rect">
                            <a:avLst/>
                          </a:prstGeom>
                        </pic:spPr>
                      </pic:pic>
                    </a:graphicData>
                  </a:graphic>
                </wp:inline>
              </w:drawing>
            </w:r>
          </w:p>
        </w:tc>
      </w:tr>
      <w:tr w:rsidR="00953603" w:rsidRPr="00C1361E" w14:paraId="5E2D700E" w14:textId="77777777" w:rsidTr="00AA03DF">
        <w:tc>
          <w:tcPr>
            <w:tcW w:w="421" w:type="dxa"/>
            <w:vAlign w:val="center"/>
          </w:tcPr>
          <w:p w14:paraId="588ED348" w14:textId="77777777" w:rsidR="00953603" w:rsidRPr="00C1361E" w:rsidRDefault="00AA03DF"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7A4C5A34" w14:textId="77777777" w:rsidR="00953603" w:rsidRPr="00C1361E" w:rsidRDefault="00953603" w:rsidP="00E90E7B">
            <w:pPr>
              <w:spacing w:line="400" w:lineRule="exact"/>
              <w:rPr>
                <w:rFonts w:ascii="標楷體" w:eastAsia="標楷體" w:hAnsi="標楷體"/>
              </w:rPr>
            </w:pPr>
            <w:r w:rsidRPr="00C1361E">
              <w:rPr>
                <w:rFonts w:ascii="標楷體" w:eastAsia="標楷體" w:hAnsi="標楷體" w:hint="eastAsia"/>
              </w:rPr>
              <w:t>智障學生在教室中所習得的，難以轉移到物理條件差異頗大的生活情境裡，此乃受限於下列哪一特性？</w:t>
            </w:r>
            <w:r w:rsidRPr="00C1361E">
              <w:rPr>
                <w:rFonts w:ascii="標楷體" w:eastAsia="標楷體" w:hAnsi="標楷體" w:cs="Calibri"/>
              </w:rPr>
              <w:t> </w:t>
            </w:r>
            <w:r w:rsidRPr="00C1361E">
              <w:rPr>
                <w:rFonts w:ascii="標楷體" w:eastAsia="標楷體" w:hAnsi="標楷體" w:hint="eastAsia"/>
              </w:rPr>
              <w:br/>
              <w:t xml:space="preserve">(A)偏執不化 </w:t>
            </w:r>
            <w:r w:rsidRPr="00C1361E">
              <w:rPr>
                <w:rFonts w:ascii="標楷體" w:eastAsia="標楷體" w:hAnsi="標楷體" w:hint="eastAsia"/>
              </w:rPr>
              <w:br/>
              <w:t xml:space="preserve">(B)高度分化 </w:t>
            </w:r>
            <w:r w:rsidRPr="00C1361E">
              <w:rPr>
                <w:rFonts w:ascii="標楷體" w:eastAsia="標楷體" w:hAnsi="標楷體" w:hint="eastAsia"/>
              </w:rPr>
              <w:br/>
              <w:t xml:space="preserve">(C)推理笨拙 </w:t>
            </w:r>
            <w:r w:rsidRPr="00C1361E">
              <w:rPr>
                <w:rFonts w:ascii="標楷體" w:eastAsia="標楷體" w:hAnsi="標楷體" w:hint="eastAsia"/>
              </w:rPr>
              <w:br/>
              <w:t>(D)記憶貧窮</w:t>
            </w:r>
          </w:p>
        </w:tc>
      </w:tr>
      <w:tr w:rsidR="00953603" w:rsidRPr="00C1361E" w14:paraId="41C6054A" w14:textId="77777777" w:rsidTr="00953603">
        <w:tc>
          <w:tcPr>
            <w:tcW w:w="421" w:type="dxa"/>
          </w:tcPr>
          <w:p w14:paraId="1030A9F9" w14:textId="77777777" w:rsidR="00953603" w:rsidRPr="00C1361E" w:rsidRDefault="00953603"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35F5639D" w14:textId="77777777" w:rsidR="00953603" w:rsidRPr="00C1361E" w:rsidRDefault="00953603"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21FB53AE" w14:textId="77777777" w:rsidR="00953603" w:rsidRPr="00C1361E" w:rsidRDefault="00953603" w:rsidP="00E90E7B">
            <w:pPr>
              <w:spacing w:line="400" w:lineRule="exact"/>
              <w:rPr>
                <w:rFonts w:ascii="標楷體" w:eastAsia="標楷體" w:hAnsi="標楷體"/>
              </w:rPr>
            </w:pPr>
          </w:p>
        </w:tc>
      </w:tr>
      <w:tr w:rsidR="00953603" w:rsidRPr="00C1361E" w14:paraId="77B30FE8" w14:textId="77777777" w:rsidTr="00AA03DF">
        <w:tc>
          <w:tcPr>
            <w:tcW w:w="421" w:type="dxa"/>
            <w:vAlign w:val="center"/>
          </w:tcPr>
          <w:p w14:paraId="64C5C1DF" w14:textId="77777777" w:rsidR="00953603" w:rsidRPr="00C1361E" w:rsidRDefault="00AA03DF" w:rsidP="00E90E7B">
            <w:pPr>
              <w:spacing w:line="400" w:lineRule="exact"/>
              <w:jc w:val="center"/>
              <w:rPr>
                <w:rFonts w:ascii="標楷體" w:eastAsia="標楷體" w:hAnsi="標楷體"/>
              </w:rPr>
            </w:pPr>
            <w:r w:rsidRPr="00C1361E">
              <w:rPr>
                <w:rFonts w:ascii="標楷體" w:eastAsia="標楷體" w:hAnsi="標楷體"/>
              </w:rPr>
              <w:t>D</w:t>
            </w:r>
          </w:p>
        </w:tc>
        <w:tc>
          <w:tcPr>
            <w:tcW w:w="10907" w:type="dxa"/>
          </w:tcPr>
          <w:p w14:paraId="11AB67A0" w14:textId="77777777" w:rsidR="00953603" w:rsidRPr="00C1361E" w:rsidRDefault="00AA03DF" w:rsidP="00E90E7B">
            <w:pPr>
              <w:spacing w:line="400" w:lineRule="exact"/>
              <w:rPr>
                <w:rFonts w:ascii="標楷體" w:eastAsia="標楷體" w:hAnsi="標楷體"/>
              </w:rPr>
            </w:pPr>
            <w:r w:rsidRPr="00C1361E">
              <w:rPr>
                <w:rFonts w:ascii="標楷體" w:eastAsia="標楷體" w:hAnsi="標楷體" w:hint="eastAsia"/>
              </w:rPr>
              <w:t>資源教室又稱為資源中心，是由何人所提倡？</w:t>
            </w:r>
            <w:r w:rsidRPr="00C1361E">
              <w:rPr>
                <w:rFonts w:ascii="標楷體" w:eastAsia="標楷體" w:hAnsi="標楷體" w:cs="Calibri"/>
              </w:rPr>
              <w:t> </w:t>
            </w:r>
            <w:r w:rsidRPr="00C1361E">
              <w:rPr>
                <w:rFonts w:ascii="標楷體" w:eastAsia="標楷體" w:hAnsi="標楷體" w:hint="eastAsia"/>
              </w:rPr>
              <w:br/>
              <w:t>(A)傑普林</w:t>
            </w:r>
            <w:r w:rsidRPr="00C1361E">
              <w:rPr>
                <w:rFonts w:ascii="標楷體" w:eastAsia="標楷體" w:hAnsi="標楷體" w:cs="Calibri"/>
              </w:rPr>
              <w:t> </w:t>
            </w:r>
            <w:r w:rsidRPr="00C1361E">
              <w:rPr>
                <w:rFonts w:ascii="標楷體" w:eastAsia="標楷體" w:hAnsi="標楷體" w:hint="eastAsia"/>
              </w:rPr>
              <w:br/>
              <w:t>(B)推孟</w:t>
            </w:r>
            <w:r w:rsidRPr="00C1361E">
              <w:rPr>
                <w:rFonts w:ascii="標楷體" w:eastAsia="標楷體" w:hAnsi="標楷體" w:cs="Calibri"/>
              </w:rPr>
              <w:t> </w:t>
            </w:r>
            <w:r w:rsidRPr="00C1361E">
              <w:rPr>
                <w:rFonts w:ascii="標楷體" w:eastAsia="標楷體" w:hAnsi="標楷體" w:hint="eastAsia"/>
              </w:rPr>
              <w:br/>
              <w:t>(C)榮格</w:t>
            </w:r>
            <w:r w:rsidRPr="00C1361E">
              <w:rPr>
                <w:rFonts w:ascii="標楷體" w:eastAsia="標楷體" w:hAnsi="標楷體" w:cs="Calibri"/>
              </w:rPr>
              <w:t> </w:t>
            </w:r>
            <w:r w:rsidRPr="00C1361E">
              <w:rPr>
                <w:rFonts w:ascii="標楷體" w:eastAsia="標楷體" w:hAnsi="標楷體" w:hint="eastAsia"/>
              </w:rPr>
              <w:br/>
              <w:t>(D)漢米爾</w:t>
            </w:r>
          </w:p>
        </w:tc>
      </w:tr>
      <w:tr w:rsidR="00953603" w:rsidRPr="00C1361E" w14:paraId="145C978E" w14:textId="77777777" w:rsidTr="00953603">
        <w:tc>
          <w:tcPr>
            <w:tcW w:w="421" w:type="dxa"/>
          </w:tcPr>
          <w:p w14:paraId="2B762C9F" w14:textId="77777777" w:rsidR="00953603" w:rsidRPr="00C1361E" w:rsidRDefault="00953603" w:rsidP="00E90E7B">
            <w:pPr>
              <w:spacing w:line="400" w:lineRule="exact"/>
              <w:rPr>
                <w:rFonts w:ascii="標楷體" w:eastAsia="標楷體" w:hAnsi="標楷體"/>
                <w:b/>
              </w:rPr>
            </w:pPr>
            <w:r w:rsidRPr="00C1361E">
              <w:rPr>
                <w:rFonts w:ascii="標楷體" w:eastAsia="標楷體" w:hAnsi="標楷體" w:hint="eastAsia"/>
                <w:b/>
              </w:rPr>
              <w:t>解</w:t>
            </w:r>
          </w:p>
          <w:p w14:paraId="6F9A949E" w14:textId="77777777" w:rsidR="00953603" w:rsidRPr="00C1361E" w:rsidRDefault="00953603"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8446ED5" w14:textId="77777777" w:rsidR="00953603" w:rsidRPr="00C1361E" w:rsidRDefault="00953603" w:rsidP="00E90E7B">
            <w:pPr>
              <w:spacing w:line="400" w:lineRule="exact"/>
              <w:rPr>
                <w:rFonts w:ascii="標楷體" w:eastAsia="標楷體" w:hAnsi="標楷體"/>
              </w:rPr>
            </w:pPr>
          </w:p>
        </w:tc>
      </w:tr>
      <w:tr w:rsidR="00953603" w:rsidRPr="00C1361E" w14:paraId="7B83832C" w14:textId="77777777" w:rsidTr="00AA03DF">
        <w:tc>
          <w:tcPr>
            <w:tcW w:w="421" w:type="dxa"/>
            <w:vAlign w:val="center"/>
          </w:tcPr>
          <w:p w14:paraId="3F2EE293" w14:textId="77777777" w:rsidR="00953603" w:rsidRPr="00C1361E" w:rsidRDefault="00AA03DF"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04B6FFE4" w14:textId="77777777" w:rsidR="00953603" w:rsidRPr="00C1361E" w:rsidRDefault="00AA03DF" w:rsidP="00E90E7B">
            <w:pPr>
              <w:spacing w:line="400" w:lineRule="exact"/>
              <w:rPr>
                <w:rFonts w:ascii="標楷體" w:eastAsia="標楷體" w:hAnsi="標楷體"/>
              </w:rPr>
            </w:pPr>
            <w:r w:rsidRPr="00C1361E">
              <w:rPr>
                <w:rFonts w:ascii="標楷體" w:eastAsia="標楷體" w:hAnsi="標楷體" w:hint="eastAsia"/>
              </w:rPr>
              <w:t>何人以淨化方式陶冶情意人格的理想?</w:t>
            </w:r>
            <w:r w:rsidRPr="00C1361E">
              <w:rPr>
                <w:rFonts w:ascii="標楷體" w:eastAsia="標楷體" w:hAnsi="標楷體" w:hint="eastAsia"/>
              </w:rPr>
              <w:br/>
              <w:t>(A)孔子</w:t>
            </w:r>
            <w:r w:rsidRPr="00C1361E">
              <w:rPr>
                <w:rFonts w:ascii="標楷體" w:eastAsia="標楷體" w:hAnsi="標楷體" w:hint="eastAsia"/>
              </w:rPr>
              <w:br/>
              <w:t>(B)墨子</w:t>
            </w:r>
            <w:r w:rsidRPr="00C1361E">
              <w:rPr>
                <w:rFonts w:ascii="標楷體" w:eastAsia="標楷體" w:hAnsi="標楷體" w:hint="eastAsia"/>
              </w:rPr>
              <w:br/>
              <w:t>(C)莊子</w:t>
            </w:r>
            <w:r w:rsidRPr="00C1361E">
              <w:rPr>
                <w:rFonts w:ascii="標楷體" w:eastAsia="標楷體" w:hAnsi="標楷體" w:hint="eastAsia"/>
              </w:rPr>
              <w:br/>
              <w:t>(D)老子</w:t>
            </w:r>
          </w:p>
        </w:tc>
      </w:tr>
      <w:tr w:rsidR="00953603" w:rsidRPr="00C1361E" w14:paraId="1475935E" w14:textId="77777777" w:rsidTr="00953603">
        <w:tc>
          <w:tcPr>
            <w:tcW w:w="421" w:type="dxa"/>
          </w:tcPr>
          <w:p w14:paraId="7F4C3BC5" w14:textId="77777777" w:rsidR="00953603" w:rsidRPr="00C1361E" w:rsidRDefault="00953603" w:rsidP="00E90E7B">
            <w:pPr>
              <w:spacing w:line="400" w:lineRule="exact"/>
              <w:rPr>
                <w:rFonts w:ascii="標楷體" w:eastAsia="標楷體" w:hAnsi="標楷體"/>
                <w:b/>
              </w:rPr>
            </w:pPr>
            <w:r w:rsidRPr="00C1361E">
              <w:rPr>
                <w:rFonts w:ascii="標楷體" w:eastAsia="標楷體" w:hAnsi="標楷體" w:hint="eastAsia"/>
                <w:b/>
              </w:rPr>
              <w:t>解</w:t>
            </w:r>
          </w:p>
          <w:p w14:paraId="2A9E0076" w14:textId="77777777" w:rsidR="00953603" w:rsidRPr="00C1361E" w:rsidRDefault="00953603"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A846724" w14:textId="77777777" w:rsidR="00953603" w:rsidRPr="00C1361E" w:rsidRDefault="00953603" w:rsidP="00E90E7B">
            <w:pPr>
              <w:spacing w:line="400" w:lineRule="exact"/>
              <w:rPr>
                <w:rFonts w:ascii="標楷體" w:eastAsia="標楷體" w:hAnsi="標楷體"/>
              </w:rPr>
            </w:pPr>
          </w:p>
        </w:tc>
      </w:tr>
      <w:tr w:rsidR="00953603" w:rsidRPr="00C1361E" w14:paraId="592FD828" w14:textId="77777777" w:rsidTr="00AA03DF">
        <w:tc>
          <w:tcPr>
            <w:tcW w:w="421" w:type="dxa"/>
            <w:vAlign w:val="center"/>
          </w:tcPr>
          <w:p w14:paraId="7DA334F7" w14:textId="77777777" w:rsidR="00953603" w:rsidRPr="00C1361E" w:rsidRDefault="00AA03DF"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7933F44B" w14:textId="77777777" w:rsidR="00953603" w:rsidRPr="00C1361E" w:rsidRDefault="00AA03DF" w:rsidP="00E90E7B">
            <w:pPr>
              <w:spacing w:line="400" w:lineRule="exact"/>
              <w:rPr>
                <w:rFonts w:ascii="標楷體" w:eastAsia="標楷體" w:hAnsi="標楷體"/>
              </w:rPr>
            </w:pPr>
            <w:r w:rsidRPr="00C1361E">
              <w:rPr>
                <w:rFonts w:ascii="標楷體" w:eastAsia="標楷體" w:hAnsi="標楷體" w:hint="eastAsia"/>
              </w:rPr>
              <w:t>觀察輔導期是下列哪個法案的重點？</w:t>
            </w:r>
            <w:r w:rsidRPr="00C1361E">
              <w:rPr>
                <w:rFonts w:ascii="標楷體" w:eastAsia="標楷體" w:hAnsi="標楷體" w:cs="Calibri"/>
              </w:rPr>
              <w:t> </w:t>
            </w:r>
            <w:r w:rsidRPr="00C1361E">
              <w:rPr>
                <w:rFonts w:ascii="標楷體" w:eastAsia="標楷體" w:hAnsi="標楷體" w:hint="eastAsia"/>
              </w:rPr>
              <w:br/>
              <w:t>(A)國防法案</w:t>
            </w:r>
            <w:r w:rsidRPr="00C1361E">
              <w:rPr>
                <w:rFonts w:ascii="標楷體" w:eastAsia="標楷體" w:hAnsi="標楷體" w:cs="Calibri"/>
              </w:rPr>
              <w:t> </w:t>
            </w:r>
            <w:r w:rsidRPr="00C1361E">
              <w:rPr>
                <w:rFonts w:ascii="標楷體" w:eastAsia="標楷體" w:hAnsi="標楷體" w:hint="eastAsia"/>
              </w:rPr>
              <w:br/>
              <w:t>(B)哈比法案</w:t>
            </w:r>
            <w:r w:rsidRPr="00C1361E">
              <w:rPr>
                <w:rFonts w:ascii="標楷體" w:eastAsia="標楷體" w:hAnsi="標楷體" w:cs="Calibri"/>
              </w:rPr>
              <w:t> </w:t>
            </w:r>
            <w:r w:rsidRPr="00C1361E">
              <w:rPr>
                <w:rFonts w:ascii="標楷體" w:eastAsia="標楷體" w:hAnsi="標楷體" w:hint="eastAsia"/>
              </w:rPr>
              <w:br/>
              <w:t>(C)莫禮爾法案</w:t>
            </w:r>
            <w:r w:rsidRPr="00C1361E">
              <w:rPr>
                <w:rFonts w:ascii="標楷體" w:eastAsia="標楷體" w:hAnsi="標楷體" w:cs="Calibri"/>
              </w:rPr>
              <w:t> </w:t>
            </w:r>
            <w:r w:rsidRPr="00C1361E">
              <w:rPr>
                <w:rFonts w:ascii="標楷體" w:eastAsia="標楷體" w:hAnsi="標楷體" w:hint="eastAsia"/>
              </w:rPr>
              <w:br/>
              <w:t>(D)巴爾福法案</w:t>
            </w:r>
          </w:p>
        </w:tc>
      </w:tr>
      <w:tr w:rsidR="00953603" w:rsidRPr="00C1361E" w14:paraId="37C5AC3B" w14:textId="77777777" w:rsidTr="00953603">
        <w:tc>
          <w:tcPr>
            <w:tcW w:w="421" w:type="dxa"/>
          </w:tcPr>
          <w:p w14:paraId="1B845A90" w14:textId="77777777" w:rsidR="00953603" w:rsidRPr="00C1361E" w:rsidRDefault="00953603" w:rsidP="00E90E7B">
            <w:pPr>
              <w:spacing w:line="400" w:lineRule="exact"/>
              <w:rPr>
                <w:rFonts w:ascii="標楷體" w:eastAsia="標楷體" w:hAnsi="標楷體"/>
                <w:b/>
              </w:rPr>
            </w:pPr>
            <w:r w:rsidRPr="00C1361E">
              <w:rPr>
                <w:rFonts w:ascii="標楷體" w:eastAsia="標楷體" w:hAnsi="標楷體" w:hint="eastAsia"/>
                <w:b/>
              </w:rPr>
              <w:t>解</w:t>
            </w:r>
          </w:p>
          <w:p w14:paraId="3F930C98" w14:textId="77777777" w:rsidR="00953603" w:rsidRPr="00C1361E" w:rsidRDefault="00953603"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7570B99" w14:textId="77777777" w:rsidR="00AA03DF" w:rsidRPr="00C1361E" w:rsidRDefault="00AA03DF" w:rsidP="00E90E7B">
            <w:pPr>
              <w:spacing w:line="400" w:lineRule="exact"/>
              <w:rPr>
                <w:rFonts w:ascii="標楷體" w:eastAsia="標楷體" w:hAnsi="標楷體"/>
              </w:rPr>
            </w:pPr>
            <w:r w:rsidRPr="00C1361E">
              <w:rPr>
                <w:rFonts w:ascii="標楷體" w:eastAsia="標楷體" w:hAnsi="標楷體" w:hint="eastAsia"/>
                <w:b/>
                <w:color w:val="00B050"/>
              </w:rPr>
              <w:t>哈比法案</w:t>
            </w:r>
            <w:r w:rsidRPr="00C1361E">
              <w:rPr>
                <w:rFonts w:ascii="標楷體" w:eastAsia="標楷體" w:hAnsi="標楷體" w:hint="eastAsia"/>
                <w:b/>
                <w:color w:val="FF0000"/>
              </w:rPr>
              <w:t>法國</w:t>
            </w:r>
            <w:r w:rsidRPr="00C1361E">
              <w:rPr>
                <w:rFonts w:ascii="標楷體" w:eastAsia="標楷體" w:hAnsi="標楷體" w:hint="eastAsia"/>
              </w:rPr>
              <w:t>初中前兩年是實施統一課程的觀察期，後兩年是分化課程輔導期</w:t>
            </w:r>
            <w:r w:rsidRPr="00C1361E">
              <w:rPr>
                <w:rFonts w:ascii="標楷體" w:eastAsia="標楷體" w:hAnsi="標楷體" w:cs="Calibri"/>
              </w:rPr>
              <w:t> </w:t>
            </w:r>
          </w:p>
          <w:p w14:paraId="3164A108" w14:textId="77777777" w:rsidR="00AA03DF" w:rsidRPr="00C1361E" w:rsidRDefault="00AA03DF" w:rsidP="00E90E7B">
            <w:pPr>
              <w:spacing w:line="400" w:lineRule="exact"/>
              <w:rPr>
                <w:rFonts w:ascii="標楷體" w:eastAsia="標楷體" w:hAnsi="標楷體"/>
              </w:rPr>
            </w:pPr>
            <w:r w:rsidRPr="00C1361E">
              <w:rPr>
                <w:rFonts w:ascii="標楷體" w:eastAsia="標楷體" w:hAnsi="標楷體" w:hint="eastAsia"/>
                <w:b/>
                <w:color w:val="00B050"/>
              </w:rPr>
              <w:t>莫禮爾法案</w:t>
            </w:r>
            <w:r w:rsidRPr="00C1361E">
              <w:rPr>
                <w:rFonts w:ascii="標楷體" w:eastAsia="標楷體" w:hAnsi="標楷體" w:hint="eastAsia"/>
                <w:b/>
                <w:color w:val="FF0000"/>
              </w:rPr>
              <w:t>美國</w:t>
            </w:r>
            <w:r w:rsidRPr="00C1361E">
              <w:rPr>
                <w:rFonts w:ascii="標楷體" w:eastAsia="標楷體" w:hAnsi="標楷體" w:hint="eastAsia"/>
              </w:rPr>
              <w:t>又稱授地大學法案，使高等教育的教學內涵轉向專業且實用化</w:t>
            </w:r>
          </w:p>
          <w:p w14:paraId="7C828F70" w14:textId="77777777" w:rsidR="00953603" w:rsidRPr="00C1361E" w:rsidRDefault="00AA03DF" w:rsidP="00E90E7B">
            <w:pPr>
              <w:spacing w:line="400" w:lineRule="exact"/>
              <w:rPr>
                <w:rFonts w:ascii="標楷體" w:eastAsia="標楷體" w:hAnsi="標楷體"/>
              </w:rPr>
            </w:pPr>
            <w:r w:rsidRPr="00C1361E">
              <w:rPr>
                <w:rFonts w:ascii="標楷體" w:eastAsia="標楷體" w:hAnsi="標楷體" w:hint="eastAsia"/>
                <w:b/>
                <w:color w:val="00B050"/>
              </w:rPr>
              <w:t>巴爾福法案</w:t>
            </w:r>
            <w:r w:rsidRPr="00C1361E">
              <w:rPr>
                <w:rFonts w:ascii="標楷體" w:eastAsia="標楷體" w:hAnsi="標楷體" w:hint="eastAsia"/>
                <w:b/>
                <w:color w:val="FF0000"/>
              </w:rPr>
              <w:t>英國</w:t>
            </w:r>
            <w:r w:rsidRPr="00C1361E">
              <w:rPr>
                <w:rFonts w:ascii="標楷體" w:eastAsia="標楷體" w:hAnsi="標楷體" w:hint="eastAsia"/>
              </w:rPr>
              <w:t>學校管理權限劃歸地方政府，從法律上確認私立學校的存在地位</w:t>
            </w:r>
          </w:p>
        </w:tc>
      </w:tr>
      <w:tr w:rsidR="00953603" w:rsidRPr="00C1361E" w14:paraId="1FFF6075" w14:textId="77777777" w:rsidTr="00B90C95">
        <w:tc>
          <w:tcPr>
            <w:tcW w:w="421" w:type="dxa"/>
            <w:vAlign w:val="center"/>
          </w:tcPr>
          <w:p w14:paraId="356D26AE" w14:textId="77777777" w:rsidR="00953603" w:rsidRPr="00C1361E" w:rsidRDefault="00B90C95"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3771B37C" w14:textId="77777777" w:rsidR="00953603" w:rsidRPr="00C1361E" w:rsidRDefault="00B90C95" w:rsidP="00E90E7B">
            <w:pPr>
              <w:spacing w:line="400" w:lineRule="exact"/>
              <w:rPr>
                <w:rFonts w:ascii="標楷體" w:eastAsia="標楷體" w:hAnsi="標楷體"/>
              </w:rPr>
            </w:pPr>
            <w:r w:rsidRPr="00C1361E">
              <w:rPr>
                <w:rFonts w:ascii="標楷體" w:eastAsia="標楷體" w:hAnsi="標楷體" w:hint="eastAsia"/>
              </w:rPr>
              <w:t>下列哪一項諮商策略不屬於後現代主義取向：</w:t>
            </w:r>
            <w:r w:rsidRPr="00C1361E">
              <w:rPr>
                <w:rFonts w:ascii="標楷體" w:eastAsia="標楷體" w:hAnsi="標楷體" w:cs="Calibri"/>
              </w:rPr>
              <w:t> </w:t>
            </w:r>
            <w:r w:rsidRPr="00C1361E">
              <w:rPr>
                <w:rFonts w:ascii="標楷體" w:eastAsia="標楷體" w:hAnsi="標楷體" w:hint="eastAsia"/>
              </w:rPr>
              <w:br/>
              <w:t>(A)焦點解決</w:t>
            </w:r>
            <w:r w:rsidRPr="00C1361E">
              <w:rPr>
                <w:rFonts w:ascii="標楷體" w:eastAsia="標楷體" w:hAnsi="標楷體" w:cs="Calibri"/>
              </w:rPr>
              <w:t> </w:t>
            </w:r>
            <w:r w:rsidRPr="00C1361E">
              <w:rPr>
                <w:rFonts w:ascii="標楷體" w:eastAsia="標楷體" w:hAnsi="標楷體" w:hint="eastAsia"/>
              </w:rPr>
              <w:br/>
              <w:t>(B)敘事</w:t>
            </w:r>
            <w:r w:rsidRPr="00C1361E">
              <w:rPr>
                <w:rFonts w:ascii="標楷體" w:eastAsia="標楷體" w:hAnsi="標楷體" w:cs="Calibri"/>
              </w:rPr>
              <w:t> </w:t>
            </w:r>
            <w:r w:rsidRPr="00C1361E">
              <w:rPr>
                <w:rFonts w:ascii="標楷體" w:eastAsia="標楷體" w:hAnsi="標楷體" w:hint="eastAsia"/>
              </w:rPr>
              <w:br/>
              <w:t>(C)完形</w:t>
            </w:r>
            <w:r w:rsidRPr="00C1361E">
              <w:rPr>
                <w:rFonts w:ascii="標楷體" w:eastAsia="標楷體" w:hAnsi="標楷體" w:cs="Calibri"/>
              </w:rPr>
              <w:t> </w:t>
            </w:r>
            <w:r w:rsidRPr="00C1361E">
              <w:rPr>
                <w:rFonts w:ascii="標楷體" w:eastAsia="標楷體" w:hAnsi="標楷體" w:hint="eastAsia"/>
              </w:rPr>
              <w:br/>
              <w:t>(D)建構</w:t>
            </w:r>
          </w:p>
        </w:tc>
      </w:tr>
      <w:tr w:rsidR="00953603" w:rsidRPr="00C1361E" w14:paraId="787A0CE9" w14:textId="77777777" w:rsidTr="00953603">
        <w:tc>
          <w:tcPr>
            <w:tcW w:w="421" w:type="dxa"/>
          </w:tcPr>
          <w:p w14:paraId="23243C20" w14:textId="77777777" w:rsidR="00953603" w:rsidRPr="00C1361E" w:rsidRDefault="00953603" w:rsidP="00E90E7B">
            <w:pPr>
              <w:spacing w:line="400" w:lineRule="exact"/>
              <w:rPr>
                <w:rFonts w:ascii="標楷體" w:eastAsia="標楷體" w:hAnsi="標楷體"/>
                <w:b/>
              </w:rPr>
            </w:pPr>
            <w:r w:rsidRPr="00C1361E">
              <w:rPr>
                <w:rFonts w:ascii="標楷體" w:eastAsia="標楷體" w:hAnsi="標楷體" w:hint="eastAsia"/>
                <w:b/>
              </w:rPr>
              <w:t>解</w:t>
            </w:r>
          </w:p>
          <w:p w14:paraId="40236660" w14:textId="77777777" w:rsidR="00953603" w:rsidRPr="00C1361E" w:rsidRDefault="00953603"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291B470B" w14:textId="77777777" w:rsidR="00B90C95" w:rsidRPr="00C1361E" w:rsidRDefault="00B90C95" w:rsidP="00E90E7B">
            <w:pPr>
              <w:spacing w:line="400" w:lineRule="exact"/>
              <w:rPr>
                <w:rFonts w:ascii="標楷體" w:eastAsia="標楷體" w:hAnsi="標楷體"/>
              </w:rPr>
            </w:pPr>
            <w:r w:rsidRPr="00C1361E">
              <w:rPr>
                <w:rFonts w:ascii="標楷體" w:eastAsia="標楷體" w:hAnsi="標楷體" w:hint="eastAsia"/>
              </w:rPr>
              <w:t xml:space="preserve">完形治療法源於 </w:t>
            </w:r>
            <w:r w:rsidRPr="00C1361E">
              <w:rPr>
                <w:rFonts w:ascii="標楷體" w:eastAsia="標楷體" w:hAnsi="標楷體" w:cs="Calibri"/>
              </w:rPr>
              <w:t> </w:t>
            </w:r>
            <w:r w:rsidRPr="00C1361E">
              <w:rPr>
                <w:rFonts w:ascii="標楷體" w:eastAsia="標楷體" w:hAnsi="標楷體" w:hint="eastAsia"/>
              </w:rPr>
              <w:t>存在主義</w:t>
            </w:r>
            <w:r w:rsidRPr="00C1361E">
              <w:rPr>
                <w:rFonts w:ascii="標楷體" w:eastAsia="標楷體" w:hAnsi="標楷體" w:cs="Calibri"/>
              </w:rPr>
              <w:t> </w:t>
            </w:r>
            <w:r w:rsidRPr="00C1361E">
              <w:rPr>
                <w:rFonts w:ascii="標楷體" w:eastAsia="標楷體" w:hAnsi="標楷體" w:hint="eastAsia"/>
              </w:rPr>
              <w:t>與</w:t>
            </w:r>
            <w:r w:rsidRPr="00C1361E">
              <w:rPr>
                <w:rFonts w:ascii="標楷體" w:eastAsia="標楷體" w:hAnsi="標楷體" w:cs="Calibri"/>
              </w:rPr>
              <w:t> </w:t>
            </w:r>
            <w:r w:rsidRPr="00C1361E">
              <w:rPr>
                <w:rFonts w:ascii="標楷體" w:eastAsia="標楷體" w:hAnsi="標楷體" w:hint="eastAsia"/>
              </w:rPr>
              <w:t xml:space="preserve">完形心理學 </w:t>
            </w:r>
            <w:r w:rsidRPr="00C1361E">
              <w:rPr>
                <w:rFonts w:ascii="標楷體" w:eastAsia="標楷體" w:hAnsi="標楷體" w:cs="Calibri"/>
              </w:rPr>
              <w:t> </w:t>
            </w:r>
          </w:p>
          <w:p w14:paraId="1681467E" w14:textId="77777777" w:rsidR="00953603" w:rsidRPr="00C1361E" w:rsidRDefault="00B90C95" w:rsidP="00E90E7B">
            <w:pPr>
              <w:spacing w:line="400" w:lineRule="exact"/>
              <w:rPr>
                <w:rFonts w:ascii="標楷體" w:eastAsia="標楷體" w:hAnsi="標楷體"/>
              </w:rPr>
            </w:pPr>
            <w:r w:rsidRPr="00C1361E">
              <w:rPr>
                <w:rFonts w:ascii="標楷體" w:eastAsia="標楷體" w:hAnsi="標楷體" w:hint="eastAsia"/>
              </w:rPr>
              <w:t>創始人為Perls，他從察覺與統合的觀點著手，強調的事當事人此時此刻的覺醒。</w:t>
            </w:r>
          </w:p>
        </w:tc>
      </w:tr>
      <w:tr w:rsidR="00953603" w:rsidRPr="00C1361E" w14:paraId="5A5095F4" w14:textId="77777777" w:rsidTr="00B90C95">
        <w:tc>
          <w:tcPr>
            <w:tcW w:w="421" w:type="dxa"/>
            <w:vAlign w:val="center"/>
          </w:tcPr>
          <w:p w14:paraId="7D4E4F3C" w14:textId="77777777" w:rsidR="00953603" w:rsidRPr="00C1361E" w:rsidRDefault="00B90C95"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4042B618" w14:textId="77777777" w:rsidR="00953603" w:rsidRPr="00C1361E" w:rsidRDefault="00B90C95" w:rsidP="00E90E7B">
            <w:pPr>
              <w:spacing w:line="400" w:lineRule="exact"/>
              <w:rPr>
                <w:rFonts w:ascii="標楷體" w:eastAsia="標楷體" w:hAnsi="標楷體"/>
              </w:rPr>
            </w:pPr>
            <w:r w:rsidRPr="00C1361E">
              <w:rPr>
                <w:rFonts w:ascii="標楷體" w:eastAsia="標楷體" w:hAnsi="標楷體" w:hint="eastAsia"/>
              </w:rPr>
              <w:t>強調透過自我的指導而改變其自我告知或內在對話，重視學習實際的因應技能</w:t>
            </w:r>
            <w:r w:rsidRPr="00C1361E">
              <w:rPr>
                <w:rFonts w:ascii="標楷體" w:eastAsia="標楷體" w:hAnsi="標楷體" w:hint="eastAsia"/>
              </w:rPr>
              <w:br/>
              <w:t>(A)理情行為治療法</w:t>
            </w:r>
            <w:r w:rsidRPr="00C1361E">
              <w:rPr>
                <w:rFonts w:ascii="標楷體" w:eastAsia="標楷體" w:hAnsi="標楷體" w:hint="eastAsia"/>
              </w:rPr>
              <w:br/>
              <w:t>(B)認知治療法</w:t>
            </w:r>
            <w:r w:rsidRPr="00C1361E">
              <w:rPr>
                <w:rFonts w:ascii="標楷體" w:eastAsia="標楷體" w:hAnsi="標楷體" w:hint="eastAsia"/>
              </w:rPr>
              <w:br/>
              <w:t>(C)認知行為矯正法</w:t>
            </w:r>
          </w:p>
        </w:tc>
      </w:tr>
      <w:tr w:rsidR="00953603" w:rsidRPr="00C1361E" w14:paraId="64E06F02" w14:textId="77777777" w:rsidTr="00953603">
        <w:tc>
          <w:tcPr>
            <w:tcW w:w="421" w:type="dxa"/>
          </w:tcPr>
          <w:p w14:paraId="6095864F" w14:textId="77777777" w:rsidR="00953603" w:rsidRPr="00C1361E" w:rsidRDefault="00953603" w:rsidP="00E90E7B">
            <w:pPr>
              <w:spacing w:line="400" w:lineRule="exact"/>
              <w:rPr>
                <w:rFonts w:ascii="標楷體" w:eastAsia="標楷體" w:hAnsi="標楷體"/>
                <w:b/>
              </w:rPr>
            </w:pPr>
            <w:r w:rsidRPr="00C1361E">
              <w:rPr>
                <w:rFonts w:ascii="標楷體" w:eastAsia="標楷體" w:hAnsi="標楷體" w:hint="eastAsia"/>
                <w:b/>
              </w:rPr>
              <w:t>解</w:t>
            </w:r>
          </w:p>
          <w:p w14:paraId="634E6847" w14:textId="77777777" w:rsidR="00953603" w:rsidRPr="00C1361E" w:rsidRDefault="00953603"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20354FE" w14:textId="77777777" w:rsidR="00953603" w:rsidRPr="00C1361E" w:rsidRDefault="00953603" w:rsidP="00E90E7B">
            <w:pPr>
              <w:spacing w:line="400" w:lineRule="exact"/>
              <w:rPr>
                <w:rFonts w:ascii="標楷體" w:eastAsia="標楷體" w:hAnsi="標楷體"/>
              </w:rPr>
            </w:pPr>
          </w:p>
        </w:tc>
      </w:tr>
      <w:tr w:rsidR="00953603" w:rsidRPr="00C1361E" w14:paraId="6A10CC99" w14:textId="77777777" w:rsidTr="00B90C95">
        <w:tc>
          <w:tcPr>
            <w:tcW w:w="421" w:type="dxa"/>
            <w:vAlign w:val="center"/>
          </w:tcPr>
          <w:p w14:paraId="110F9EA9" w14:textId="77777777" w:rsidR="00953603" w:rsidRPr="00C1361E" w:rsidRDefault="00B90C95" w:rsidP="00E90E7B">
            <w:pPr>
              <w:spacing w:line="400" w:lineRule="exact"/>
              <w:jc w:val="center"/>
              <w:rPr>
                <w:rFonts w:ascii="標楷體" w:eastAsia="標楷體" w:hAnsi="標楷體"/>
              </w:rPr>
            </w:pPr>
            <w:r w:rsidRPr="00C1361E">
              <w:rPr>
                <w:rFonts w:ascii="標楷體" w:eastAsia="標楷體" w:hAnsi="標楷體" w:hint="eastAsia"/>
              </w:rPr>
              <w:lastRenderedPageBreak/>
              <w:t>D</w:t>
            </w:r>
          </w:p>
        </w:tc>
        <w:tc>
          <w:tcPr>
            <w:tcW w:w="10907" w:type="dxa"/>
          </w:tcPr>
          <w:p w14:paraId="1F466155" w14:textId="77777777" w:rsidR="00953603" w:rsidRPr="00C1361E" w:rsidRDefault="00B90C95" w:rsidP="00E90E7B">
            <w:pPr>
              <w:spacing w:line="400" w:lineRule="exact"/>
              <w:rPr>
                <w:rFonts w:ascii="標楷體" w:eastAsia="標楷體" w:hAnsi="標楷體"/>
              </w:rPr>
            </w:pPr>
            <w:r w:rsidRPr="00C1361E">
              <w:rPr>
                <w:rFonts w:ascii="標楷體" w:eastAsia="標楷體" w:hAnsi="標楷體" w:hint="eastAsia"/>
              </w:rPr>
              <w:t>主張『每個學生都有追求卓越之動力，對人性持積極看法，透過輔導員的支持與協助激發學生的信心，重新建立新生活型態與基本觀念』之輔導學派為：</w:t>
            </w:r>
            <w:r w:rsidRPr="00C1361E">
              <w:rPr>
                <w:rFonts w:ascii="標楷體" w:eastAsia="標楷體" w:hAnsi="標楷體" w:hint="eastAsia"/>
              </w:rPr>
              <w:br/>
              <w:t>(A)精神分析學派</w:t>
            </w:r>
            <w:r w:rsidRPr="00C1361E">
              <w:rPr>
                <w:rFonts w:ascii="標楷體" w:eastAsia="標楷體" w:hAnsi="標楷體" w:hint="eastAsia"/>
              </w:rPr>
              <w:br/>
              <w:t>(B)當事人中心論學派</w:t>
            </w:r>
            <w:r w:rsidRPr="00C1361E">
              <w:rPr>
                <w:rFonts w:ascii="標楷體" w:eastAsia="標楷體" w:hAnsi="標楷體" w:hint="eastAsia"/>
              </w:rPr>
              <w:br/>
              <w:t>(C)意義治療法學派</w:t>
            </w:r>
            <w:r w:rsidRPr="00C1361E">
              <w:rPr>
                <w:rFonts w:ascii="標楷體" w:eastAsia="標楷體" w:hAnsi="標楷體" w:hint="eastAsia"/>
              </w:rPr>
              <w:br/>
              <w:t>(D)個體諮商學派</w:t>
            </w:r>
          </w:p>
        </w:tc>
      </w:tr>
      <w:tr w:rsidR="00953603" w:rsidRPr="00C1361E" w14:paraId="37D627CE" w14:textId="77777777" w:rsidTr="00953603">
        <w:tc>
          <w:tcPr>
            <w:tcW w:w="421" w:type="dxa"/>
          </w:tcPr>
          <w:p w14:paraId="2185F7CE" w14:textId="77777777" w:rsidR="00953603" w:rsidRPr="00C1361E" w:rsidRDefault="00953603" w:rsidP="00E90E7B">
            <w:pPr>
              <w:spacing w:line="400" w:lineRule="exact"/>
              <w:rPr>
                <w:rFonts w:ascii="標楷體" w:eastAsia="標楷體" w:hAnsi="標楷體"/>
                <w:b/>
              </w:rPr>
            </w:pPr>
            <w:r w:rsidRPr="00C1361E">
              <w:rPr>
                <w:rFonts w:ascii="標楷體" w:eastAsia="標楷體" w:hAnsi="標楷體" w:hint="eastAsia"/>
                <w:b/>
              </w:rPr>
              <w:t>解</w:t>
            </w:r>
          </w:p>
          <w:p w14:paraId="2B8054BB" w14:textId="77777777" w:rsidR="00953603" w:rsidRPr="00C1361E" w:rsidRDefault="00953603"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53F5AEE" w14:textId="77777777" w:rsidR="00B90C95" w:rsidRPr="00C1361E" w:rsidRDefault="00B90C95" w:rsidP="00E90E7B">
            <w:pPr>
              <w:spacing w:line="400" w:lineRule="exact"/>
              <w:rPr>
                <w:rFonts w:ascii="標楷體" w:eastAsia="標楷體" w:hAnsi="標楷體"/>
                <w:color w:val="00B050"/>
              </w:rPr>
            </w:pPr>
            <w:r w:rsidRPr="00C1361E">
              <w:rPr>
                <w:rFonts w:ascii="標楷體" w:eastAsia="標楷體" w:hAnsi="標楷體" w:hint="eastAsia"/>
                <w:b/>
                <w:bCs/>
                <w:color w:val="00B050"/>
              </w:rPr>
              <w:t>當事人中心論學派</w:t>
            </w:r>
          </w:p>
          <w:p w14:paraId="1A9043DD" w14:textId="77777777" w:rsidR="00B90C95" w:rsidRPr="00C1361E" w:rsidRDefault="00B90C95" w:rsidP="00E90E7B">
            <w:pPr>
              <w:spacing w:line="400" w:lineRule="exact"/>
              <w:rPr>
                <w:rFonts w:ascii="標楷體" w:eastAsia="標楷體" w:hAnsi="標楷體"/>
              </w:rPr>
            </w:pPr>
            <w:r w:rsidRPr="00C1361E">
              <w:rPr>
                <w:rFonts w:ascii="標楷體" w:eastAsia="標楷體" w:hAnsi="標楷體" w:hint="eastAsia"/>
              </w:rPr>
              <w:t>1.真誠一致2.無條件的正面關懷3.同理心</w:t>
            </w:r>
          </w:p>
          <w:p w14:paraId="2B88423D" w14:textId="77777777" w:rsidR="00B90C95" w:rsidRPr="00C1361E" w:rsidRDefault="00B90C95" w:rsidP="00E90E7B">
            <w:pPr>
              <w:spacing w:line="400" w:lineRule="exact"/>
              <w:rPr>
                <w:rFonts w:ascii="標楷體" w:eastAsia="標楷體" w:hAnsi="標楷體"/>
                <w:b/>
                <w:bCs/>
                <w:color w:val="00B050"/>
              </w:rPr>
            </w:pPr>
            <w:r w:rsidRPr="00C1361E">
              <w:rPr>
                <w:rFonts w:ascii="標楷體" w:eastAsia="標楷體" w:hAnsi="標楷體" w:hint="eastAsia"/>
                <w:b/>
                <w:bCs/>
                <w:color w:val="00B050"/>
              </w:rPr>
              <w:t>個體諮商學派阿德勒</w:t>
            </w:r>
          </w:p>
          <w:p w14:paraId="2561E68B" w14:textId="77777777" w:rsidR="00953603" w:rsidRPr="00C1361E" w:rsidRDefault="00B90C95" w:rsidP="00E90E7B">
            <w:pPr>
              <w:spacing w:line="400" w:lineRule="exact"/>
              <w:rPr>
                <w:rFonts w:ascii="標楷體" w:eastAsia="標楷體" w:hAnsi="標楷體"/>
              </w:rPr>
            </w:pPr>
            <w:r w:rsidRPr="00C1361E">
              <w:rPr>
                <w:rFonts w:ascii="標楷體" w:eastAsia="標楷體" w:hAnsi="標楷體" w:hint="eastAsia"/>
              </w:rPr>
              <w:t>1.心理社會化：人格形成受社會因素與文化因素影響</w:t>
            </w:r>
            <w:r w:rsidRPr="00C1361E">
              <w:rPr>
                <w:rFonts w:ascii="標楷體" w:eastAsia="標楷體" w:hAnsi="標楷體" w:hint="eastAsia"/>
              </w:rPr>
              <w:br/>
              <w:t>2.非決定論：未來比過去重要，是自己生活創造者（創造的自我），不僅受幼年經驗塑造</w:t>
            </w:r>
            <w:r w:rsidRPr="00C1361E">
              <w:rPr>
                <w:rFonts w:ascii="標楷體" w:eastAsia="標楷體" w:hAnsi="標楷體" w:hint="eastAsia"/>
              </w:rPr>
              <w:br/>
              <w:t>3.人有追求卓越：源於自身缺陷自卑感</w:t>
            </w:r>
            <w:r w:rsidRPr="00C1361E">
              <w:rPr>
                <w:rFonts w:ascii="標楷體" w:eastAsia="標楷體" w:hAnsi="標楷體" w:hint="eastAsia"/>
              </w:rPr>
              <w:br/>
              <w:t>4.以不可分割個體研究人格拿有社會性創造性朝一統整目標作決定</w:t>
            </w:r>
          </w:p>
        </w:tc>
      </w:tr>
      <w:tr w:rsidR="00953603" w:rsidRPr="00C1361E" w14:paraId="07B3C1BA" w14:textId="77777777" w:rsidTr="00B90C95">
        <w:tc>
          <w:tcPr>
            <w:tcW w:w="421" w:type="dxa"/>
            <w:vAlign w:val="center"/>
          </w:tcPr>
          <w:p w14:paraId="2DC1E45A" w14:textId="77777777" w:rsidR="00953603" w:rsidRPr="00C1361E" w:rsidRDefault="00B90C95"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0262145C" w14:textId="77777777" w:rsidR="00953603" w:rsidRPr="00C1361E" w:rsidRDefault="00B90C95" w:rsidP="00E90E7B">
            <w:pPr>
              <w:spacing w:line="400" w:lineRule="exact"/>
              <w:rPr>
                <w:rFonts w:ascii="標楷體" w:eastAsia="標楷體" w:hAnsi="標楷體"/>
              </w:rPr>
            </w:pPr>
            <w:r w:rsidRPr="00C1361E">
              <w:rPr>
                <w:rFonts w:ascii="標楷體" w:eastAsia="標楷體" w:hAnsi="標楷體" w:hint="eastAsia"/>
              </w:rPr>
              <w:t>被稱為職業諮商之父的學者是誰？?</w:t>
            </w:r>
            <w:r w:rsidRPr="00C1361E">
              <w:rPr>
                <w:rFonts w:ascii="標楷體" w:eastAsia="標楷體" w:hAnsi="標楷體" w:hint="eastAsia"/>
              </w:rPr>
              <w:br/>
              <w:t>(A)羅吉斯</w:t>
            </w:r>
            <w:r w:rsidRPr="00C1361E">
              <w:rPr>
                <w:rFonts w:ascii="標楷體" w:eastAsia="標楷體" w:hAnsi="標楷體" w:hint="eastAsia"/>
              </w:rPr>
              <w:br/>
              <w:t>(B)帕森斯</w:t>
            </w:r>
            <w:r w:rsidRPr="00C1361E">
              <w:rPr>
                <w:rFonts w:ascii="標楷體" w:eastAsia="標楷體" w:hAnsi="標楷體" w:hint="eastAsia"/>
              </w:rPr>
              <w:br/>
              <w:t>(C)威廉斯</w:t>
            </w:r>
            <w:r w:rsidRPr="00C1361E">
              <w:rPr>
                <w:rFonts w:ascii="標楷體" w:eastAsia="標楷體" w:hAnsi="標楷體" w:hint="eastAsia"/>
              </w:rPr>
              <w:br/>
              <w:t>(D)艾裡斯</w:t>
            </w:r>
          </w:p>
        </w:tc>
      </w:tr>
      <w:tr w:rsidR="00953603" w:rsidRPr="00C1361E" w14:paraId="560320BF" w14:textId="77777777" w:rsidTr="00953603">
        <w:tc>
          <w:tcPr>
            <w:tcW w:w="421" w:type="dxa"/>
          </w:tcPr>
          <w:p w14:paraId="161BA7CF" w14:textId="77777777" w:rsidR="00953603" w:rsidRPr="00C1361E" w:rsidRDefault="00953603" w:rsidP="00E90E7B">
            <w:pPr>
              <w:spacing w:line="400" w:lineRule="exact"/>
              <w:rPr>
                <w:rFonts w:ascii="標楷體" w:eastAsia="標楷體" w:hAnsi="標楷體"/>
                <w:b/>
              </w:rPr>
            </w:pPr>
            <w:r w:rsidRPr="00C1361E">
              <w:rPr>
                <w:rFonts w:ascii="標楷體" w:eastAsia="標楷體" w:hAnsi="標楷體" w:hint="eastAsia"/>
                <w:b/>
              </w:rPr>
              <w:t>解</w:t>
            </w:r>
          </w:p>
          <w:p w14:paraId="3E017340" w14:textId="77777777" w:rsidR="00953603" w:rsidRPr="00C1361E" w:rsidRDefault="00953603"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8AF3EA5" w14:textId="77777777" w:rsidR="00953603" w:rsidRPr="00C1361E" w:rsidRDefault="00953603" w:rsidP="00E90E7B">
            <w:pPr>
              <w:spacing w:line="400" w:lineRule="exact"/>
              <w:rPr>
                <w:rFonts w:ascii="標楷體" w:eastAsia="標楷體" w:hAnsi="標楷體"/>
              </w:rPr>
            </w:pPr>
          </w:p>
        </w:tc>
      </w:tr>
      <w:tr w:rsidR="00B90C95" w:rsidRPr="00C1361E" w14:paraId="42F21F5D" w14:textId="77777777" w:rsidTr="004005A4">
        <w:tc>
          <w:tcPr>
            <w:tcW w:w="421" w:type="dxa"/>
            <w:vAlign w:val="center"/>
          </w:tcPr>
          <w:p w14:paraId="510C334D" w14:textId="77777777" w:rsidR="00B90C95" w:rsidRPr="00C1361E" w:rsidRDefault="00B90C95"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5C18EABC" w14:textId="77777777" w:rsidR="00B90C95" w:rsidRPr="00C1361E" w:rsidRDefault="00B90C95" w:rsidP="00E90E7B">
            <w:pPr>
              <w:spacing w:line="400" w:lineRule="exact"/>
              <w:rPr>
                <w:rFonts w:ascii="標楷體" w:eastAsia="標楷體" w:hAnsi="標楷體"/>
              </w:rPr>
            </w:pPr>
            <w:r w:rsidRPr="00C1361E">
              <w:rPr>
                <w:rFonts w:ascii="標楷體" w:eastAsia="標楷體" w:hAnsi="標楷體"/>
              </w:rPr>
              <w:t>完形學派認為夢是「通往統整的道路」，而且運用何種技術讓當事人透過角色扮演處理夢的未竟事務？</w:t>
            </w:r>
            <w:r w:rsidRPr="00C1361E">
              <w:rPr>
                <w:rFonts w:ascii="標楷體" w:eastAsia="標楷體" w:hAnsi="標楷體" w:cs="Calibri"/>
              </w:rPr>
              <w:t> </w:t>
            </w:r>
            <w:r w:rsidRPr="00C1361E">
              <w:rPr>
                <w:rFonts w:ascii="標楷體" w:eastAsia="標楷體" w:hAnsi="標楷體"/>
              </w:rPr>
              <w:br/>
              <w:t>(A)重歷夢境法（the dream work）</w:t>
            </w:r>
            <w:r w:rsidRPr="00C1361E">
              <w:rPr>
                <w:rFonts w:ascii="標楷體" w:eastAsia="標楷體" w:hAnsi="標楷體" w:cs="Calibri"/>
              </w:rPr>
              <w:t> </w:t>
            </w:r>
            <w:r w:rsidRPr="00C1361E">
              <w:rPr>
                <w:rFonts w:ascii="標楷體" w:eastAsia="標楷體" w:hAnsi="標楷體"/>
              </w:rPr>
              <w:br/>
              <w:t>(B)夢的解析（interpretation of dreams）</w:t>
            </w:r>
            <w:r w:rsidRPr="00C1361E">
              <w:rPr>
                <w:rFonts w:ascii="標楷體" w:eastAsia="標楷體" w:hAnsi="標楷體" w:cs="Calibri"/>
              </w:rPr>
              <w:t> </w:t>
            </w:r>
            <w:r w:rsidRPr="00C1361E">
              <w:rPr>
                <w:rFonts w:ascii="標楷體" w:eastAsia="標楷體" w:hAnsi="標楷體"/>
              </w:rPr>
              <w:br/>
              <w:t>(C)夢的情緒工廠（the emotional work of dream）</w:t>
            </w:r>
            <w:r w:rsidRPr="00C1361E">
              <w:rPr>
                <w:rFonts w:ascii="標楷體" w:eastAsia="標楷體" w:hAnsi="標楷體"/>
              </w:rPr>
              <w:br/>
              <w:t>(D)夢的抉擇（the determination of dream）</w:t>
            </w:r>
          </w:p>
        </w:tc>
      </w:tr>
      <w:tr w:rsidR="00B90C95" w:rsidRPr="00C1361E" w14:paraId="50C8AFC3" w14:textId="77777777" w:rsidTr="00953603">
        <w:tc>
          <w:tcPr>
            <w:tcW w:w="421" w:type="dxa"/>
          </w:tcPr>
          <w:p w14:paraId="5DAA104B" w14:textId="77777777" w:rsidR="00B90C95" w:rsidRPr="00C1361E" w:rsidRDefault="00B90C95" w:rsidP="00E90E7B">
            <w:pPr>
              <w:spacing w:line="400" w:lineRule="exact"/>
              <w:rPr>
                <w:rFonts w:ascii="標楷體" w:eastAsia="標楷體" w:hAnsi="標楷體"/>
              </w:rPr>
            </w:pPr>
            <w:r w:rsidRPr="00C1361E">
              <w:rPr>
                <w:rFonts w:ascii="標楷體" w:eastAsia="標楷體" w:hAnsi="標楷體" w:hint="eastAsia"/>
                <w:b/>
              </w:rPr>
              <w:t>解釋</w:t>
            </w:r>
          </w:p>
        </w:tc>
        <w:tc>
          <w:tcPr>
            <w:tcW w:w="10907" w:type="dxa"/>
          </w:tcPr>
          <w:p w14:paraId="60400175" w14:textId="77777777" w:rsidR="00B90C95" w:rsidRPr="00C1361E" w:rsidRDefault="00B90C95" w:rsidP="00E90E7B">
            <w:pPr>
              <w:spacing w:line="400" w:lineRule="exact"/>
              <w:rPr>
                <w:rFonts w:ascii="標楷體" w:eastAsia="標楷體" w:hAnsi="標楷體"/>
              </w:rPr>
            </w:pPr>
            <w:r w:rsidRPr="00C1361E">
              <w:rPr>
                <w:rFonts w:ascii="標楷體" w:eastAsia="標楷體" w:hAnsi="標楷體"/>
                <w:b/>
                <w:color w:val="00B050"/>
              </w:rPr>
              <w:t>心理分析</w:t>
            </w:r>
          </w:p>
          <w:p w14:paraId="1284DB25" w14:textId="77777777" w:rsidR="00B90C95" w:rsidRPr="00C1361E" w:rsidRDefault="00B90C95" w:rsidP="00E90E7B">
            <w:pPr>
              <w:spacing w:line="400" w:lineRule="exact"/>
              <w:rPr>
                <w:rFonts w:ascii="標楷體" w:eastAsia="標楷體" w:hAnsi="標楷體"/>
              </w:rPr>
            </w:pPr>
            <w:r w:rsidRPr="00C1361E">
              <w:rPr>
                <w:rFonts w:ascii="標楷體" w:eastAsia="標楷體" w:hAnsi="標楷體"/>
                <w:b/>
                <w:color w:val="FF0000"/>
              </w:rPr>
              <w:t>Freud</w:t>
            </w:r>
            <w:r w:rsidRPr="00C1361E">
              <w:rPr>
                <w:rFonts w:ascii="標楷體" w:eastAsia="標楷體" w:hAnsi="標楷體"/>
              </w:rPr>
              <w:t>夢是通往潛意識的捷徑</w:t>
            </w:r>
            <w:r w:rsidRPr="00C1361E">
              <w:rPr>
                <w:rFonts w:ascii="標楷體" w:eastAsia="標楷體" w:hAnsi="標楷體" w:hint="eastAsia"/>
              </w:rPr>
              <w:t xml:space="preserve"> </w:t>
            </w:r>
            <w:r w:rsidRPr="00C1361E">
              <w:rPr>
                <w:rFonts w:ascii="標楷體" w:eastAsia="標楷體" w:hAnsi="標楷體"/>
                <w:b/>
                <w:color w:val="0070C0"/>
              </w:rPr>
              <w:t>夢的解析</w:t>
            </w:r>
          </w:p>
          <w:p w14:paraId="0DD7D4AA" w14:textId="77777777" w:rsidR="00B90C95" w:rsidRPr="00C1361E" w:rsidRDefault="00B90C95" w:rsidP="00E90E7B">
            <w:pPr>
              <w:spacing w:line="400" w:lineRule="exact"/>
              <w:rPr>
                <w:rFonts w:ascii="標楷體" w:eastAsia="標楷體" w:hAnsi="標楷體"/>
              </w:rPr>
            </w:pPr>
            <w:r w:rsidRPr="00C1361E">
              <w:rPr>
                <w:rFonts w:ascii="標楷體" w:eastAsia="標楷體" w:hAnsi="標楷體"/>
                <w:b/>
                <w:color w:val="FF0000"/>
              </w:rPr>
              <w:t>Jung</w:t>
            </w:r>
            <w:r w:rsidRPr="00C1361E">
              <w:rPr>
                <w:rFonts w:ascii="標楷體" w:eastAsia="標楷體" w:hAnsi="標楷體"/>
              </w:rPr>
              <w:t>夢是心靈平衡的調適歷程</w:t>
            </w:r>
          </w:p>
          <w:p w14:paraId="2C063668" w14:textId="77777777" w:rsidR="00B90C95" w:rsidRPr="00C1361E" w:rsidRDefault="00B90C95" w:rsidP="00E90E7B">
            <w:pPr>
              <w:spacing w:line="400" w:lineRule="exact"/>
              <w:rPr>
                <w:rFonts w:ascii="標楷體" w:eastAsia="標楷體" w:hAnsi="標楷體"/>
              </w:rPr>
            </w:pPr>
            <w:r w:rsidRPr="00C1361E">
              <w:rPr>
                <w:rFonts w:ascii="標楷體" w:eastAsia="標楷體" w:hAnsi="標楷體"/>
                <w:b/>
                <w:color w:val="00B050"/>
              </w:rPr>
              <w:t>阿德</w:t>
            </w:r>
            <w:r w:rsidRPr="00C1361E">
              <w:rPr>
                <w:rFonts w:ascii="標楷體" w:eastAsia="標楷體" w:hAnsi="標楷體" w:hint="eastAsia"/>
                <w:b/>
                <w:color w:val="00B050"/>
              </w:rPr>
              <w:t>勒學派</w:t>
            </w:r>
          </w:p>
          <w:p w14:paraId="0561F38D" w14:textId="77777777" w:rsidR="00B90C95" w:rsidRPr="00C1361E" w:rsidRDefault="00B90C95" w:rsidP="00E90E7B">
            <w:pPr>
              <w:spacing w:line="400" w:lineRule="exact"/>
              <w:rPr>
                <w:rFonts w:ascii="標楷體" w:eastAsia="標楷體" w:hAnsi="標楷體"/>
              </w:rPr>
            </w:pPr>
            <w:r w:rsidRPr="00C1361E">
              <w:rPr>
                <w:rFonts w:ascii="標楷體" w:eastAsia="標楷體" w:hAnsi="標楷體"/>
                <w:b/>
                <w:color w:val="FF0000"/>
              </w:rPr>
              <w:t>Adler</w:t>
            </w:r>
            <w:r w:rsidRPr="00C1361E">
              <w:rPr>
                <w:rFonts w:ascii="標楷體" w:eastAsia="標楷體" w:hAnsi="標楷體"/>
              </w:rPr>
              <w:t xml:space="preserve">夢是通往意識的捷徑 </w:t>
            </w:r>
            <w:r w:rsidRPr="00C1361E">
              <w:rPr>
                <w:rFonts w:ascii="標楷體" w:eastAsia="標楷體" w:hAnsi="標楷體" w:hint="eastAsia"/>
              </w:rPr>
              <w:t xml:space="preserve">  </w:t>
            </w:r>
            <w:r w:rsidRPr="00C1361E">
              <w:rPr>
                <w:rFonts w:ascii="標楷體" w:eastAsia="標楷體" w:hAnsi="標楷體"/>
                <w:b/>
                <w:color w:val="0070C0"/>
              </w:rPr>
              <w:t>情緒的工廠</w:t>
            </w:r>
            <w:r w:rsidRPr="00C1361E">
              <w:rPr>
                <w:rFonts w:ascii="標楷體" w:eastAsia="標楷體" w:hAnsi="標楷體"/>
              </w:rPr>
              <w:br/>
            </w:r>
            <w:r w:rsidRPr="00C1361E">
              <w:rPr>
                <w:rFonts w:ascii="標楷體" w:eastAsia="標楷體" w:hAnsi="標楷體"/>
                <w:b/>
                <w:color w:val="00B050"/>
              </w:rPr>
              <w:t>完形</w:t>
            </w:r>
            <w:r w:rsidRPr="00C1361E">
              <w:rPr>
                <w:rFonts w:ascii="標楷體" w:eastAsia="標楷體" w:hAnsi="標楷體" w:hint="eastAsia"/>
                <w:b/>
                <w:color w:val="00B050"/>
              </w:rPr>
              <w:t>學派</w:t>
            </w:r>
          </w:p>
          <w:p w14:paraId="19C90B71" w14:textId="77777777" w:rsidR="00B90C95" w:rsidRPr="00C1361E" w:rsidRDefault="00B90C95" w:rsidP="00E90E7B">
            <w:pPr>
              <w:spacing w:line="400" w:lineRule="exact"/>
              <w:rPr>
                <w:rFonts w:ascii="標楷體" w:eastAsia="標楷體" w:hAnsi="標楷體"/>
              </w:rPr>
            </w:pPr>
            <w:r w:rsidRPr="00C1361E">
              <w:rPr>
                <w:rFonts w:ascii="標楷體" w:eastAsia="標楷體" w:hAnsi="標楷體"/>
                <w:b/>
                <w:color w:val="FF0000"/>
              </w:rPr>
              <w:t>Perls</w:t>
            </w:r>
            <w:r w:rsidRPr="00C1361E">
              <w:rPr>
                <w:rFonts w:ascii="標楷體" w:eastAsia="標楷體" w:hAnsi="標楷體"/>
              </w:rPr>
              <w:t>夢是通往整合的捷徑</w:t>
            </w:r>
            <w:r w:rsidRPr="00C1361E">
              <w:rPr>
                <w:rFonts w:ascii="標楷體" w:eastAsia="標楷體" w:hAnsi="標楷體" w:hint="eastAsia"/>
              </w:rPr>
              <w:t xml:space="preserve">   </w:t>
            </w:r>
            <w:r w:rsidRPr="00C1361E">
              <w:rPr>
                <w:rFonts w:ascii="標楷體" w:eastAsia="標楷體" w:hAnsi="標楷體"/>
                <w:b/>
                <w:color w:val="0070C0"/>
              </w:rPr>
              <w:t>重歷夢境法</w:t>
            </w:r>
          </w:p>
        </w:tc>
      </w:tr>
      <w:tr w:rsidR="00B90C95" w:rsidRPr="00C1361E" w14:paraId="113261C4" w14:textId="77777777" w:rsidTr="00B90C95">
        <w:tc>
          <w:tcPr>
            <w:tcW w:w="421" w:type="dxa"/>
            <w:vAlign w:val="center"/>
          </w:tcPr>
          <w:p w14:paraId="3E0BB125" w14:textId="77777777" w:rsidR="00B90C95" w:rsidRPr="00C1361E" w:rsidRDefault="00B90C95"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6197A218" w14:textId="77777777" w:rsidR="00B90C95" w:rsidRPr="00C1361E" w:rsidRDefault="00B90C95" w:rsidP="00E90E7B">
            <w:pPr>
              <w:spacing w:line="400" w:lineRule="exact"/>
              <w:rPr>
                <w:rFonts w:ascii="標楷體" w:eastAsia="標楷體" w:hAnsi="標楷體"/>
              </w:rPr>
            </w:pPr>
            <w:r w:rsidRPr="00C1361E">
              <w:rPr>
                <w:rFonts w:ascii="標楷體" w:eastAsia="標楷體" w:hAnsi="標楷體" w:hint="eastAsia"/>
              </w:rPr>
              <w:t>Egan（1986）提出「SOLER」來說明專注行為，下列何者為非?</w:t>
            </w:r>
            <w:r w:rsidRPr="00C1361E">
              <w:rPr>
                <w:rFonts w:ascii="標楷體" w:eastAsia="標楷體" w:hAnsi="標楷體" w:cs="Calibri"/>
              </w:rPr>
              <w:t> </w:t>
            </w:r>
            <w:r w:rsidRPr="00C1361E">
              <w:rPr>
                <w:rFonts w:ascii="標楷體" w:eastAsia="標楷體" w:hAnsi="標楷體" w:hint="eastAsia"/>
              </w:rPr>
              <w:br/>
              <w:t>(A) S（Squarely）是指要面向對方，可以有些角度的面對而不讓彼此感到壓迫感</w:t>
            </w:r>
            <w:r w:rsidRPr="00C1361E">
              <w:rPr>
                <w:rFonts w:ascii="標楷體" w:eastAsia="標楷體" w:hAnsi="標楷體" w:cs="Calibri"/>
              </w:rPr>
              <w:t> </w:t>
            </w:r>
            <w:r w:rsidRPr="00C1361E">
              <w:rPr>
                <w:rFonts w:ascii="標楷體" w:eastAsia="標楷體" w:hAnsi="標楷體" w:hint="eastAsia"/>
              </w:rPr>
              <w:br/>
              <w:t>(B) O（Open）是指採取開放的姿態</w:t>
            </w:r>
            <w:r w:rsidRPr="00C1361E">
              <w:rPr>
                <w:rFonts w:ascii="標楷體" w:eastAsia="標楷體" w:hAnsi="標楷體" w:cs="Calibri"/>
              </w:rPr>
              <w:t> </w:t>
            </w:r>
            <w:r w:rsidRPr="00C1361E">
              <w:rPr>
                <w:rFonts w:ascii="標楷體" w:eastAsia="標楷體" w:hAnsi="標楷體" w:hint="eastAsia"/>
              </w:rPr>
              <w:br/>
              <w:t>(C) L（liability）是指義務與責任感的展現</w:t>
            </w:r>
            <w:r w:rsidRPr="00C1361E">
              <w:rPr>
                <w:rFonts w:ascii="標楷體" w:eastAsia="標楷體" w:hAnsi="標楷體" w:cs="Calibri"/>
              </w:rPr>
              <w:t> </w:t>
            </w:r>
            <w:r w:rsidRPr="00C1361E">
              <w:rPr>
                <w:rFonts w:ascii="標楷體" w:eastAsia="標楷體" w:hAnsi="標楷體" w:hint="eastAsia"/>
              </w:rPr>
              <w:br/>
              <w:t>(D) E（Eye Contact）是指眼神適當注視對方，讓對方感到受關注、尊重</w:t>
            </w:r>
            <w:r w:rsidRPr="00C1361E">
              <w:rPr>
                <w:rFonts w:ascii="標楷體" w:eastAsia="標楷體" w:hAnsi="標楷體" w:cs="Calibri"/>
              </w:rPr>
              <w:t> </w:t>
            </w:r>
            <w:r w:rsidRPr="00C1361E">
              <w:rPr>
                <w:rFonts w:ascii="標楷體" w:eastAsia="標楷體" w:hAnsi="標楷體" w:hint="eastAsia"/>
              </w:rPr>
              <w:br/>
            </w:r>
            <w:r w:rsidRPr="00C1361E">
              <w:rPr>
                <w:rFonts w:ascii="標楷體" w:eastAsia="標楷體" w:hAnsi="標楷體" w:hint="eastAsia"/>
              </w:rPr>
              <w:lastRenderedPageBreak/>
              <w:t>(E) R（Relax）是指保持身體輕鬆自然</w:t>
            </w:r>
          </w:p>
        </w:tc>
      </w:tr>
      <w:tr w:rsidR="00B90C95" w:rsidRPr="00C1361E" w14:paraId="3210BEFC" w14:textId="77777777" w:rsidTr="00B90C95">
        <w:tc>
          <w:tcPr>
            <w:tcW w:w="421" w:type="dxa"/>
          </w:tcPr>
          <w:p w14:paraId="54DD5705" w14:textId="77777777" w:rsidR="00B90C95" w:rsidRPr="00C1361E" w:rsidRDefault="00B90C95"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4A604B35" w14:textId="77777777" w:rsidR="00B90C95" w:rsidRPr="00C1361E" w:rsidRDefault="00B90C95"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B321BC6" w14:textId="77777777" w:rsidR="00B90C95" w:rsidRPr="00C1361E" w:rsidRDefault="00B90C95" w:rsidP="00E90E7B">
            <w:pPr>
              <w:spacing w:line="400" w:lineRule="exact"/>
              <w:rPr>
                <w:rFonts w:ascii="標楷體" w:eastAsia="標楷體" w:hAnsi="標楷體"/>
              </w:rPr>
            </w:pPr>
            <w:r w:rsidRPr="00C1361E">
              <w:rPr>
                <w:rFonts w:ascii="標楷體" w:eastAsia="標楷體" w:hAnsi="標楷體" w:hint="eastAsia"/>
              </w:rPr>
              <w:t>Egan（1986）提出「SOLER」來說明專注行為。</w:t>
            </w:r>
          </w:p>
          <w:p w14:paraId="7C606DDE" w14:textId="77777777" w:rsidR="00B90C95" w:rsidRPr="00C1361E" w:rsidRDefault="00B90C95" w:rsidP="00E90E7B">
            <w:pPr>
              <w:spacing w:line="400" w:lineRule="exact"/>
              <w:rPr>
                <w:rFonts w:ascii="標楷體" w:eastAsia="標楷體" w:hAnsi="標楷體"/>
              </w:rPr>
            </w:pPr>
            <w:r w:rsidRPr="00C1361E">
              <w:rPr>
                <w:rFonts w:ascii="標楷體" w:eastAsia="標楷體" w:hAnsi="標楷體" w:hint="eastAsia"/>
              </w:rPr>
              <w:t>S（Squarely）是指要面向對方，可以有些角度的面對而不讓彼此感到壓迫感。</w:t>
            </w:r>
          </w:p>
          <w:p w14:paraId="1A63D011" w14:textId="77777777" w:rsidR="00B90C95" w:rsidRPr="00C1361E" w:rsidRDefault="00B90C95" w:rsidP="00E90E7B">
            <w:pPr>
              <w:spacing w:line="400" w:lineRule="exact"/>
              <w:rPr>
                <w:rFonts w:ascii="標楷體" w:eastAsia="標楷體" w:hAnsi="標楷體"/>
              </w:rPr>
            </w:pPr>
            <w:r w:rsidRPr="00C1361E">
              <w:rPr>
                <w:rFonts w:ascii="標楷體" w:eastAsia="標楷體" w:hAnsi="標楷體" w:hint="eastAsia"/>
              </w:rPr>
              <w:t>O（Open）是指採取開放的姿態。</w:t>
            </w:r>
          </w:p>
          <w:p w14:paraId="0231DDBE" w14:textId="77777777" w:rsidR="00B90C95" w:rsidRPr="00C1361E" w:rsidRDefault="00B90C95" w:rsidP="00E90E7B">
            <w:pPr>
              <w:spacing w:line="400" w:lineRule="exact"/>
              <w:rPr>
                <w:rFonts w:ascii="標楷體" w:eastAsia="標楷體" w:hAnsi="標楷體"/>
              </w:rPr>
            </w:pPr>
            <w:r w:rsidRPr="00C1361E">
              <w:rPr>
                <w:rFonts w:ascii="標楷體" w:eastAsia="標楷體" w:hAnsi="標楷體" w:hint="eastAsia"/>
              </w:rPr>
              <w:t>L（Lean）是指身體上半部適當地向對方前傾。</w:t>
            </w:r>
          </w:p>
          <w:p w14:paraId="4E147307" w14:textId="77777777" w:rsidR="00B90C95" w:rsidRPr="00C1361E" w:rsidRDefault="00B90C95" w:rsidP="00E90E7B">
            <w:pPr>
              <w:spacing w:line="400" w:lineRule="exact"/>
              <w:rPr>
                <w:rFonts w:ascii="標楷體" w:eastAsia="標楷體" w:hAnsi="標楷體"/>
              </w:rPr>
            </w:pPr>
            <w:r w:rsidRPr="00C1361E">
              <w:rPr>
                <w:rFonts w:ascii="標楷體" w:eastAsia="標楷體" w:hAnsi="標楷體" w:hint="eastAsia"/>
              </w:rPr>
              <w:t>E（Eye Contact）是指眼神適當注視對方，讓對方感到受關注、尊重。</w:t>
            </w:r>
          </w:p>
          <w:p w14:paraId="018DA572" w14:textId="77777777" w:rsidR="00B90C95" w:rsidRPr="00C1361E" w:rsidRDefault="00B90C95" w:rsidP="00E90E7B">
            <w:pPr>
              <w:spacing w:line="400" w:lineRule="exact"/>
              <w:rPr>
                <w:rFonts w:ascii="標楷體" w:eastAsia="標楷體" w:hAnsi="標楷體"/>
              </w:rPr>
            </w:pPr>
            <w:r w:rsidRPr="00C1361E">
              <w:rPr>
                <w:rFonts w:ascii="標楷體" w:eastAsia="標楷體" w:hAnsi="標楷體" w:hint="eastAsia"/>
              </w:rPr>
              <w:t>R（Relax）是指保持身體輕鬆自然。</w:t>
            </w:r>
          </w:p>
        </w:tc>
      </w:tr>
      <w:tr w:rsidR="00B90C95" w:rsidRPr="00C1361E" w14:paraId="2AA58707" w14:textId="77777777" w:rsidTr="008A6EFD">
        <w:tc>
          <w:tcPr>
            <w:tcW w:w="421" w:type="dxa"/>
            <w:vAlign w:val="center"/>
          </w:tcPr>
          <w:p w14:paraId="477BA8B5" w14:textId="77777777" w:rsidR="00B90C95" w:rsidRPr="00C1361E" w:rsidRDefault="008A6EFD"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6E0400F4" w14:textId="77777777" w:rsidR="00B90C95" w:rsidRPr="00C1361E" w:rsidRDefault="008A6EFD" w:rsidP="00E90E7B">
            <w:pPr>
              <w:spacing w:line="400" w:lineRule="exact"/>
              <w:rPr>
                <w:rFonts w:ascii="標楷體" w:eastAsia="標楷體" w:hAnsi="標楷體"/>
              </w:rPr>
            </w:pPr>
            <w:r w:rsidRPr="00C1361E">
              <w:rPr>
                <w:rFonts w:ascii="標楷體" w:eastAsia="標楷體" w:hAnsi="標楷體" w:hint="eastAsia"/>
              </w:rPr>
              <w:t xml:space="preserve">下列何者為生涯要素模式？　</w:t>
            </w:r>
            <w:r w:rsidRPr="00C1361E">
              <w:rPr>
                <w:rFonts w:ascii="標楷體" w:eastAsia="標楷體" w:hAnsi="標楷體" w:hint="eastAsia"/>
              </w:rPr>
              <w:br/>
              <w:t xml:space="preserve">(A)知己、知彼→抉擇→行動→訂定目標　</w:t>
            </w:r>
            <w:r w:rsidRPr="00C1361E">
              <w:rPr>
                <w:rFonts w:ascii="標楷體" w:eastAsia="標楷體" w:hAnsi="標楷體" w:hint="eastAsia"/>
              </w:rPr>
              <w:br/>
              <w:t xml:space="preserve">(B)訂定目標→知己、知彼→抉擇→行動　</w:t>
            </w:r>
            <w:r w:rsidRPr="00C1361E">
              <w:rPr>
                <w:rFonts w:ascii="標楷體" w:eastAsia="標楷體" w:hAnsi="標楷體" w:hint="eastAsia"/>
              </w:rPr>
              <w:br/>
              <w:t xml:space="preserve">(C)行動→訂定目標→抉擇→知己、知彼　</w:t>
            </w:r>
            <w:r w:rsidRPr="00C1361E">
              <w:rPr>
                <w:rFonts w:ascii="標楷體" w:eastAsia="標楷體" w:hAnsi="標楷體" w:hint="eastAsia"/>
              </w:rPr>
              <w:br/>
              <w:t>(D)知己、知彼→抉擇→訂定目標行動。</w:t>
            </w:r>
          </w:p>
        </w:tc>
      </w:tr>
      <w:tr w:rsidR="00B90C95" w:rsidRPr="00C1361E" w14:paraId="717841B3" w14:textId="77777777" w:rsidTr="00B90C95">
        <w:tc>
          <w:tcPr>
            <w:tcW w:w="421" w:type="dxa"/>
          </w:tcPr>
          <w:p w14:paraId="2B39F115" w14:textId="77777777" w:rsidR="00B90C95" w:rsidRPr="00C1361E" w:rsidRDefault="00B90C95" w:rsidP="00E90E7B">
            <w:pPr>
              <w:spacing w:line="400" w:lineRule="exact"/>
              <w:rPr>
                <w:rFonts w:ascii="標楷體" w:eastAsia="標楷體" w:hAnsi="標楷體"/>
                <w:b/>
              </w:rPr>
            </w:pPr>
            <w:r w:rsidRPr="00C1361E">
              <w:rPr>
                <w:rFonts w:ascii="標楷體" w:eastAsia="標楷體" w:hAnsi="標楷體" w:hint="eastAsia"/>
                <w:b/>
              </w:rPr>
              <w:t>解</w:t>
            </w:r>
          </w:p>
          <w:p w14:paraId="68E28ECA" w14:textId="77777777" w:rsidR="00B90C95" w:rsidRPr="00C1361E" w:rsidRDefault="00B90C95"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68CC541" w14:textId="77777777" w:rsidR="00B90C95" w:rsidRPr="00C1361E" w:rsidRDefault="00B90C95" w:rsidP="00E90E7B">
            <w:pPr>
              <w:spacing w:line="400" w:lineRule="exact"/>
              <w:rPr>
                <w:rFonts w:ascii="標楷體" w:eastAsia="標楷體" w:hAnsi="標楷體"/>
              </w:rPr>
            </w:pPr>
          </w:p>
        </w:tc>
      </w:tr>
      <w:tr w:rsidR="00B90C95" w:rsidRPr="00C1361E" w14:paraId="0C351A12" w14:textId="77777777" w:rsidTr="008A6EFD">
        <w:tc>
          <w:tcPr>
            <w:tcW w:w="421" w:type="dxa"/>
            <w:vAlign w:val="center"/>
          </w:tcPr>
          <w:p w14:paraId="2D7D703B" w14:textId="77777777" w:rsidR="00B90C95" w:rsidRPr="00C1361E" w:rsidRDefault="008A6EFD"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4047592E" w14:textId="77777777" w:rsidR="00B90C95" w:rsidRPr="00C1361E" w:rsidRDefault="008A6EFD" w:rsidP="00E90E7B">
            <w:pPr>
              <w:spacing w:line="400" w:lineRule="exact"/>
              <w:rPr>
                <w:rFonts w:ascii="標楷體" w:eastAsia="標楷體" w:hAnsi="標楷體"/>
              </w:rPr>
            </w:pPr>
            <w:r w:rsidRPr="00C1361E">
              <w:rPr>
                <w:rFonts w:ascii="標楷體" w:eastAsia="標楷體" w:hAnsi="標楷體" w:hint="eastAsia"/>
              </w:rPr>
              <w:t>生涯達人講座、生涯電影欣賞、高中職參訪、高中職博覽會、職場體驗營、國際教育旅行、校外教學等比較多屬於下列哪一個範疇，有助於生涯發展？</w:t>
            </w:r>
            <w:r w:rsidRPr="00C1361E">
              <w:rPr>
                <w:rFonts w:ascii="標楷體" w:eastAsia="標楷體" w:hAnsi="標楷體" w:cs="Calibri"/>
              </w:rPr>
              <w:t> </w:t>
            </w:r>
            <w:r w:rsidRPr="00C1361E">
              <w:rPr>
                <w:rFonts w:ascii="標楷體" w:eastAsia="標楷體" w:hAnsi="標楷體" w:hint="eastAsia"/>
              </w:rPr>
              <w:br/>
              <w:t>(A)自我探索</w:t>
            </w:r>
            <w:r w:rsidRPr="00C1361E">
              <w:rPr>
                <w:rFonts w:ascii="標楷體" w:eastAsia="標楷體" w:hAnsi="標楷體" w:cs="Calibri"/>
              </w:rPr>
              <w:t> </w:t>
            </w:r>
            <w:r w:rsidRPr="00C1361E">
              <w:rPr>
                <w:rFonts w:ascii="標楷體" w:eastAsia="標楷體" w:hAnsi="標楷體" w:hint="eastAsia"/>
              </w:rPr>
              <w:br/>
              <w:t>(B)校園與職場環境認識</w:t>
            </w:r>
            <w:r w:rsidRPr="00C1361E">
              <w:rPr>
                <w:rFonts w:ascii="標楷體" w:eastAsia="標楷體" w:hAnsi="標楷體" w:cs="Calibri"/>
              </w:rPr>
              <w:t> </w:t>
            </w:r>
            <w:r w:rsidRPr="00C1361E">
              <w:rPr>
                <w:rFonts w:ascii="標楷體" w:eastAsia="標楷體" w:hAnsi="標楷體" w:hint="eastAsia"/>
              </w:rPr>
              <w:br/>
              <w:t>(C)統整與決定</w:t>
            </w:r>
            <w:r w:rsidRPr="00C1361E">
              <w:rPr>
                <w:rFonts w:ascii="標楷體" w:eastAsia="標楷體" w:hAnsi="標楷體" w:cs="Calibri"/>
              </w:rPr>
              <w:t> </w:t>
            </w:r>
            <w:r w:rsidRPr="00C1361E">
              <w:rPr>
                <w:rFonts w:ascii="標楷體" w:eastAsia="標楷體" w:hAnsi="標楷體" w:hint="eastAsia"/>
              </w:rPr>
              <w:br/>
              <w:t>(D)以上皆非</w:t>
            </w:r>
          </w:p>
        </w:tc>
      </w:tr>
      <w:tr w:rsidR="00B90C95" w:rsidRPr="00C1361E" w14:paraId="235030FE" w14:textId="77777777" w:rsidTr="00B90C95">
        <w:tc>
          <w:tcPr>
            <w:tcW w:w="421" w:type="dxa"/>
          </w:tcPr>
          <w:p w14:paraId="6C35EEA4" w14:textId="77777777" w:rsidR="00B90C95" w:rsidRPr="00C1361E" w:rsidRDefault="00B90C95" w:rsidP="00E90E7B">
            <w:pPr>
              <w:spacing w:line="400" w:lineRule="exact"/>
              <w:rPr>
                <w:rFonts w:ascii="標楷體" w:eastAsia="標楷體" w:hAnsi="標楷體"/>
                <w:b/>
              </w:rPr>
            </w:pPr>
            <w:r w:rsidRPr="00C1361E">
              <w:rPr>
                <w:rFonts w:ascii="標楷體" w:eastAsia="標楷體" w:hAnsi="標楷體" w:hint="eastAsia"/>
                <w:b/>
              </w:rPr>
              <w:t>解</w:t>
            </w:r>
          </w:p>
          <w:p w14:paraId="6C10FC11" w14:textId="77777777" w:rsidR="00B90C95" w:rsidRPr="00C1361E" w:rsidRDefault="00B90C95"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2A306FE" w14:textId="77777777" w:rsidR="00B90C95" w:rsidRPr="00C1361E" w:rsidRDefault="00B90C95" w:rsidP="00E90E7B">
            <w:pPr>
              <w:spacing w:line="400" w:lineRule="exact"/>
              <w:rPr>
                <w:rFonts w:ascii="標楷體" w:eastAsia="標楷體" w:hAnsi="標楷體"/>
              </w:rPr>
            </w:pPr>
          </w:p>
        </w:tc>
      </w:tr>
      <w:tr w:rsidR="00B90C95" w:rsidRPr="00C1361E" w14:paraId="1C735F7D" w14:textId="77777777" w:rsidTr="008A6EFD">
        <w:tc>
          <w:tcPr>
            <w:tcW w:w="421" w:type="dxa"/>
            <w:vAlign w:val="center"/>
          </w:tcPr>
          <w:p w14:paraId="56743745" w14:textId="77777777" w:rsidR="00B90C95" w:rsidRPr="00C1361E" w:rsidRDefault="008A6EFD"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43793858" w14:textId="77777777" w:rsidR="00B90C95" w:rsidRPr="00C1361E" w:rsidRDefault="008A6EFD" w:rsidP="00E90E7B">
            <w:pPr>
              <w:spacing w:line="400" w:lineRule="exact"/>
              <w:rPr>
                <w:rFonts w:ascii="標楷體" w:eastAsia="標楷體" w:hAnsi="標楷體"/>
              </w:rPr>
            </w:pPr>
            <w:r w:rsidRPr="00C1361E">
              <w:rPr>
                <w:rFonts w:ascii="標楷體" w:eastAsia="標楷體" w:hAnsi="標楷體" w:hint="eastAsia"/>
              </w:rPr>
              <w:t>下列敘述何者正確?</w:t>
            </w:r>
            <w:r w:rsidRPr="00C1361E">
              <w:rPr>
                <w:rFonts w:ascii="標楷體" w:eastAsia="標楷體" w:hAnsi="標楷體" w:cs="Calibri"/>
              </w:rPr>
              <w:t> </w:t>
            </w:r>
            <w:r w:rsidRPr="00C1361E">
              <w:rPr>
                <w:rFonts w:ascii="標楷體" w:eastAsia="標楷體" w:hAnsi="標楷體" w:hint="eastAsia"/>
              </w:rPr>
              <w:br/>
              <w:t>(A)生涯發展教育七年級的核心內涵主要在於自我覺察與探索</w:t>
            </w:r>
            <w:r w:rsidRPr="00C1361E">
              <w:rPr>
                <w:rFonts w:ascii="標楷體" w:eastAsia="標楷體" w:hAnsi="標楷體" w:cs="Calibri"/>
              </w:rPr>
              <w:t> </w:t>
            </w:r>
            <w:r w:rsidRPr="00C1361E">
              <w:rPr>
                <w:rFonts w:ascii="標楷體" w:eastAsia="標楷體" w:hAnsi="標楷體" w:hint="eastAsia"/>
              </w:rPr>
              <w:br/>
              <w:t>(B)生涯發展教育九年級的核心內涵主要在於生涯覺察與試探</w:t>
            </w:r>
            <w:r w:rsidRPr="00C1361E">
              <w:rPr>
                <w:rFonts w:ascii="標楷體" w:eastAsia="標楷體" w:hAnsi="標楷體" w:cs="Calibri"/>
              </w:rPr>
              <w:t> </w:t>
            </w:r>
            <w:r w:rsidRPr="00C1361E">
              <w:rPr>
                <w:rFonts w:ascii="標楷體" w:eastAsia="標楷體" w:hAnsi="標楷體" w:hint="eastAsia"/>
              </w:rPr>
              <w:br/>
              <w:t>(C)生涯發展教育八年級的核心內涵主要在於生涯探索與進路選擇</w:t>
            </w:r>
            <w:r w:rsidRPr="00C1361E">
              <w:rPr>
                <w:rFonts w:ascii="標楷體" w:eastAsia="標楷體" w:hAnsi="標楷體" w:cs="Calibri"/>
              </w:rPr>
              <w:t> </w:t>
            </w:r>
            <w:r w:rsidRPr="00C1361E">
              <w:rPr>
                <w:rFonts w:ascii="標楷體" w:eastAsia="標楷體" w:hAnsi="標楷體" w:hint="eastAsia"/>
              </w:rPr>
              <w:br/>
              <w:t>(D)生涯發展教育七年級的核心內涵主要在於生涯覺察與試探</w:t>
            </w:r>
          </w:p>
        </w:tc>
      </w:tr>
      <w:tr w:rsidR="00B90C95" w:rsidRPr="00C1361E" w14:paraId="0F9780AE" w14:textId="77777777" w:rsidTr="00B90C95">
        <w:tc>
          <w:tcPr>
            <w:tcW w:w="421" w:type="dxa"/>
          </w:tcPr>
          <w:p w14:paraId="1122F7E2" w14:textId="77777777" w:rsidR="00B90C95" w:rsidRPr="00C1361E" w:rsidRDefault="00B90C95" w:rsidP="00E90E7B">
            <w:pPr>
              <w:spacing w:line="400" w:lineRule="exact"/>
              <w:rPr>
                <w:rFonts w:ascii="標楷體" w:eastAsia="標楷體" w:hAnsi="標楷體"/>
                <w:b/>
              </w:rPr>
            </w:pPr>
            <w:r w:rsidRPr="00C1361E">
              <w:rPr>
                <w:rFonts w:ascii="標楷體" w:eastAsia="標楷體" w:hAnsi="標楷體" w:hint="eastAsia"/>
                <w:b/>
              </w:rPr>
              <w:t>解</w:t>
            </w:r>
          </w:p>
          <w:p w14:paraId="058C58CB" w14:textId="77777777" w:rsidR="00B90C95" w:rsidRPr="00C1361E" w:rsidRDefault="00B90C95"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437265B" w14:textId="77777777" w:rsidR="00B90C95" w:rsidRPr="00C1361E" w:rsidRDefault="008A6EFD" w:rsidP="00E90E7B">
            <w:pPr>
              <w:spacing w:line="400" w:lineRule="exact"/>
              <w:rPr>
                <w:rFonts w:ascii="標楷體" w:eastAsia="標楷體" w:hAnsi="標楷體"/>
                <w:b/>
                <w:color w:val="00B050"/>
              </w:rPr>
            </w:pPr>
            <w:r w:rsidRPr="00C1361E">
              <w:rPr>
                <w:rFonts w:ascii="標楷體" w:eastAsia="標楷體" w:hAnsi="標楷體" w:hint="eastAsia"/>
                <w:b/>
                <w:color w:val="0070C0"/>
              </w:rPr>
              <w:t>7</w:t>
            </w:r>
            <w:r w:rsidRPr="00C1361E">
              <w:rPr>
                <w:rFonts w:ascii="標楷體" w:eastAsia="標楷體" w:hAnsi="標楷體" w:hint="eastAsia"/>
                <w:b/>
                <w:color w:val="00B050"/>
              </w:rPr>
              <w:t>自我察覺與探索：產業初探</w:t>
            </w:r>
          </w:p>
          <w:p w14:paraId="02C75D42" w14:textId="77777777" w:rsidR="008A6EFD" w:rsidRPr="00C1361E" w:rsidRDefault="008A6EFD" w:rsidP="00E90E7B">
            <w:pPr>
              <w:spacing w:line="400" w:lineRule="exact"/>
              <w:rPr>
                <w:rFonts w:ascii="標楷體" w:eastAsia="標楷體" w:hAnsi="標楷體"/>
                <w:b/>
                <w:color w:val="00B050"/>
              </w:rPr>
            </w:pPr>
            <w:r w:rsidRPr="00C1361E">
              <w:rPr>
                <w:rFonts w:ascii="標楷體" w:eastAsia="標楷體" w:hAnsi="標楷體"/>
                <w:b/>
                <w:color w:val="0070C0"/>
              </w:rPr>
              <w:t>8</w:t>
            </w:r>
            <w:r w:rsidRPr="00C1361E">
              <w:rPr>
                <w:rFonts w:ascii="標楷體" w:eastAsia="標楷體" w:hAnsi="標楷體" w:hint="eastAsia"/>
                <w:b/>
                <w:color w:val="00B050"/>
              </w:rPr>
              <w:t>生涯覺察與試探：認識生涯類群</w:t>
            </w:r>
          </w:p>
          <w:p w14:paraId="35516B8B" w14:textId="77777777" w:rsidR="008A6EFD" w:rsidRPr="00C1361E" w:rsidRDefault="008A6EFD" w:rsidP="00E90E7B">
            <w:pPr>
              <w:spacing w:line="400" w:lineRule="exact"/>
              <w:rPr>
                <w:rFonts w:ascii="標楷體" w:eastAsia="標楷體" w:hAnsi="標楷體"/>
                <w:b/>
                <w:color w:val="00B050"/>
              </w:rPr>
            </w:pPr>
            <w:r w:rsidRPr="00C1361E">
              <w:rPr>
                <w:rFonts w:ascii="標楷體" w:eastAsia="標楷體" w:hAnsi="標楷體"/>
                <w:b/>
                <w:color w:val="0070C0"/>
              </w:rPr>
              <w:t>9</w:t>
            </w:r>
            <w:r w:rsidRPr="00C1361E">
              <w:rPr>
                <w:rFonts w:ascii="標楷體" w:eastAsia="標楷體" w:hAnsi="標楷體" w:hint="eastAsia"/>
                <w:b/>
                <w:color w:val="00B050"/>
              </w:rPr>
              <w:t>生涯探索與進路選擇</w:t>
            </w:r>
          </w:p>
        </w:tc>
      </w:tr>
      <w:tr w:rsidR="00B90C95" w:rsidRPr="00C1361E" w14:paraId="21803873" w14:textId="77777777" w:rsidTr="004005A4">
        <w:tc>
          <w:tcPr>
            <w:tcW w:w="421" w:type="dxa"/>
            <w:vAlign w:val="center"/>
          </w:tcPr>
          <w:p w14:paraId="42303AC6" w14:textId="77777777" w:rsidR="00B90C95" w:rsidRPr="00C1361E" w:rsidRDefault="004005A4"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4F4B942C" w14:textId="77777777" w:rsidR="00B90C95" w:rsidRPr="00C1361E" w:rsidRDefault="004005A4" w:rsidP="00E90E7B">
            <w:pPr>
              <w:spacing w:line="400" w:lineRule="exact"/>
              <w:rPr>
                <w:rFonts w:ascii="標楷體" w:eastAsia="標楷體" w:hAnsi="標楷體"/>
              </w:rPr>
            </w:pPr>
            <w:r w:rsidRPr="00C1361E">
              <w:rPr>
                <w:rFonts w:ascii="標楷體" w:eastAsia="標楷體" w:hAnsi="標楷體" w:hint="eastAsia"/>
              </w:rPr>
              <w:t>青少年自我中心的三大特徵：想像觀眾、個人神話 假裝愚蠢</w:t>
            </w:r>
            <w:r w:rsidRPr="00C1361E">
              <w:rPr>
                <w:rFonts w:ascii="標楷體" w:eastAsia="標楷體" w:hAnsi="標楷體" w:hint="eastAsia"/>
              </w:rPr>
              <w:br/>
              <w:t>(A)Hall</w:t>
            </w:r>
            <w:r w:rsidRPr="00C1361E">
              <w:rPr>
                <w:rFonts w:ascii="標楷體" w:eastAsia="標楷體" w:hAnsi="標楷體" w:hint="eastAsia"/>
              </w:rPr>
              <w:br/>
              <w:t>(B)Adler</w:t>
            </w:r>
            <w:r w:rsidRPr="00C1361E">
              <w:rPr>
                <w:rFonts w:ascii="標楷體" w:eastAsia="標楷體" w:hAnsi="標楷體" w:hint="eastAsia"/>
              </w:rPr>
              <w:br/>
              <w:t>(C)Elkind</w:t>
            </w:r>
            <w:r w:rsidRPr="00C1361E">
              <w:rPr>
                <w:rFonts w:ascii="標楷體" w:eastAsia="標楷體" w:hAnsi="標楷體" w:hint="eastAsia"/>
              </w:rPr>
              <w:br/>
              <w:t>(D)Kohler</w:t>
            </w:r>
          </w:p>
        </w:tc>
      </w:tr>
      <w:tr w:rsidR="00B90C95" w:rsidRPr="00C1361E" w14:paraId="638596DF" w14:textId="77777777" w:rsidTr="00B90C95">
        <w:tc>
          <w:tcPr>
            <w:tcW w:w="421" w:type="dxa"/>
          </w:tcPr>
          <w:p w14:paraId="4F024CCC" w14:textId="77777777" w:rsidR="00B90C95" w:rsidRPr="00C1361E" w:rsidRDefault="00B90C95" w:rsidP="00E90E7B">
            <w:pPr>
              <w:spacing w:line="400" w:lineRule="exact"/>
              <w:rPr>
                <w:rFonts w:ascii="標楷體" w:eastAsia="標楷體" w:hAnsi="標楷體"/>
                <w:b/>
              </w:rPr>
            </w:pPr>
            <w:r w:rsidRPr="00C1361E">
              <w:rPr>
                <w:rFonts w:ascii="標楷體" w:eastAsia="標楷體" w:hAnsi="標楷體" w:hint="eastAsia"/>
                <w:b/>
              </w:rPr>
              <w:t>解</w:t>
            </w:r>
          </w:p>
          <w:p w14:paraId="264910B8" w14:textId="77777777" w:rsidR="00B90C95" w:rsidRPr="00C1361E" w:rsidRDefault="00B90C95"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C1317D1" w14:textId="77777777" w:rsidR="00B90C95" w:rsidRPr="00C1361E" w:rsidRDefault="00B90C95" w:rsidP="00E90E7B">
            <w:pPr>
              <w:spacing w:line="400" w:lineRule="exact"/>
              <w:rPr>
                <w:rFonts w:ascii="標楷體" w:eastAsia="標楷體" w:hAnsi="標楷體"/>
              </w:rPr>
            </w:pPr>
          </w:p>
        </w:tc>
      </w:tr>
      <w:tr w:rsidR="00B90C95" w:rsidRPr="00C1361E" w14:paraId="21B55906" w14:textId="77777777" w:rsidTr="004005A4">
        <w:tc>
          <w:tcPr>
            <w:tcW w:w="421" w:type="dxa"/>
            <w:vAlign w:val="center"/>
          </w:tcPr>
          <w:p w14:paraId="16F9E313" w14:textId="77777777" w:rsidR="00B90C95" w:rsidRPr="00C1361E" w:rsidRDefault="004005A4" w:rsidP="00E90E7B">
            <w:pPr>
              <w:spacing w:line="400" w:lineRule="exact"/>
              <w:jc w:val="center"/>
              <w:rPr>
                <w:rFonts w:ascii="標楷體" w:eastAsia="標楷體" w:hAnsi="標楷體"/>
              </w:rPr>
            </w:pPr>
            <w:r w:rsidRPr="00C1361E">
              <w:rPr>
                <w:rFonts w:ascii="標楷體" w:eastAsia="標楷體" w:hAnsi="標楷體" w:hint="eastAsia"/>
              </w:rPr>
              <w:lastRenderedPageBreak/>
              <w:t>D</w:t>
            </w:r>
          </w:p>
        </w:tc>
        <w:tc>
          <w:tcPr>
            <w:tcW w:w="10907" w:type="dxa"/>
          </w:tcPr>
          <w:p w14:paraId="0B88FF43" w14:textId="77777777" w:rsidR="00B90C95" w:rsidRPr="00C1361E" w:rsidRDefault="004005A4" w:rsidP="00E90E7B">
            <w:pPr>
              <w:spacing w:line="400" w:lineRule="exact"/>
              <w:rPr>
                <w:rFonts w:ascii="標楷體" w:eastAsia="標楷體" w:hAnsi="標楷體"/>
              </w:rPr>
            </w:pPr>
            <w:r w:rsidRPr="00C1361E">
              <w:rPr>
                <w:rFonts w:ascii="標楷體" w:eastAsia="標楷體" w:hAnsi="標楷體" w:hint="eastAsia"/>
              </w:rPr>
              <w:t>下列學說何者配對錯誤?</w:t>
            </w:r>
            <w:r w:rsidRPr="00C1361E">
              <w:rPr>
                <w:rFonts w:ascii="標楷體" w:eastAsia="標楷體" w:hAnsi="標楷體" w:hint="eastAsia"/>
              </w:rPr>
              <w:br/>
              <w:t>(A)Ross-基本歸因誤差</w:t>
            </w:r>
            <w:r w:rsidRPr="00C1361E">
              <w:rPr>
                <w:rFonts w:ascii="標楷體" w:eastAsia="標楷體" w:hAnsi="標楷體" w:cs="Calibri"/>
              </w:rPr>
              <w:t> </w:t>
            </w:r>
            <w:r w:rsidRPr="00C1361E">
              <w:rPr>
                <w:rFonts w:ascii="標楷體" w:eastAsia="標楷體" w:hAnsi="標楷體" w:hint="eastAsia"/>
              </w:rPr>
              <w:br/>
              <w:t>(B)Heider-平衡理論</w:t>
            </w:r>
            <w:r w:rsidRPr="00C1361E">
              <w:rPr>
                <w:rFonts w:ascii="標楷體" w:eastAsia="標楷體" w:hAnsi="標楷體" w:cs="Calibri"/>
              </w:rPr>
              <w:t> </w:t>
            </w:r>
            <w:r w:rsidRPr="00C1361E">
              <w:rPr>
                <w:rFonts w:ascii="標楷體" w:eastAsia="標楷體" w:hAnsi="標楷體" w:hint="eastAsia"/>
              </w:rPr>
              <w:br/>
              <w:t>(C)Cattell-人格因素論</w:t>
            </w:r>
            <w:r w:rsidRPr="00C1361E">
              <w:rPr>
                <w:rFonts w:ascii="標楷體" w:eastAsia="標楷體" w:hAnsi="標楷體" w:cs="Calibri"/>
              </w:rPr>
              <w:t> </w:t>
            </w:r>
            <w:r w:rsidRPr="00C1361E">
              <w:rPr>
                <w:rFonts w:ascii="標楷體" w:eastAsia="標楷體" w:hAnsi="標楷體" w:hint="eastAsia"/>
              </w:rPr>
              <w:br/>
              <w:t>(D)認知失調理論-Eysenck</w:t>
            </w:r>
          </w:p>
        </w:tc>
      </w:tr>
      <w:tr w:rsidR="00B90C95" w:rsidRPr="00C1361E" w14:paraId="193B78A8" w14:textId="77777777" w:rsidTr="00B90C95">
        <w:tc>
          <w:tcPr>
            <w:tcW w:w="421" w:type="dxa"/>
          </w:tcPr>
          <w:p w14:paraId="4525110C" w14:textId="77777777" w:rsidR="00B90C95" w:rsidRPr="00C1361E" w:rsidRDefault="00B90C95" w:rsidP="00E90E7B">
            <w:pPr>
              <w:spacing w:line="400" w:lineRule="exact"/>
              <w:rPr>
                <w:rFonts w:ascii="標楷體" w:eastAsia="標楷體" w:hAnsi="標楷體"/>
                <w:b/>
              </w:rPr>
            </w:pPr>
            <w:r w:rsidRPr="00C1361E">
              <w:rPr>
                <w:rFonts w:ascii="標楷體" w:eastAsia="標楷體" w:hAnsi="標楷體" w:hint="eastAsia"/>
                <w:b/>
              </w:rPr>
              <w:t>解</w:t>
            </w:r>
          </w:p>
          <w:p w14:paraId="3A0BD958" w14:textId="77777777" w:rsidR="00B90C95" w:rsidRPr="00C1361E" w:rsidRDefault="00B90C95"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39DD297" w14:textId="77777777" w:rsidR="004005A4" w:rsidRPr="00C1361E" w:rsidRDefault="004005A4" w:rsidP="00E90E7B">
            <w:pPr>
              <w:spacing w:line="400" w:lineRule="exact"/>
              <w:rPr>
                <w:rFonts w:ascii="標楷體" w:eastAsia="標楷體" w:hAnsi="標楷體"/>
              </w:rPr>
            </w:pPr>
            <w:r w:rsidRPr="00C1361E">
              <w:rPr>
                <w:rFonts w:ascii="標楷體" w:eastAsia="標楷體" w:hAnsi="標楷體" w:hint="eastAsia"/>
              </w:rPr>
              <w:t>認知失調理論：Festinger范士廷，費斯汀落</w:t>
            </w:r>
            <w:r w:rsidRPr="00C1361E">
              <w:rPr>
                <w:rFonts w:ascii="標楷體" w:eastAsia="標楷體" w:hAnsi="標楷體" w:hint="eastAsia"/>
              </w:rPr>
              <w:br/>
            </w:r>
            <w:hyperlink r:id="rId30" w:history="1">
              <w:r w:rsidRPr="00C1361E">
                <w:rPr>
                  <w:rStyle w:val="a4"/>
                  <w:rFonts w:ascii="標楷體" w:eastAsia="標楷體" w:hAnsi="標楷體" w:hint="eastAsia"/>
                </w:rPr>
                <w:t>艾森克</w:t>
              </w:r>
            </w:hyperlink>
            <w:r w:rsidRPr="00C1361E">
              <w:rPr>
                <w:rFonts w:ascii="標楷體" w:eastAsia="標楷體" w:hAnsi="標楷體" w:hint="eastAsia"/>
              </w:rPr>
              <w:t>(Eysenck，1947，1967)的“三因素模型”是人格的現代特質理論。</w:t>
            </w:r>
          </w:p>
          <w:p w14:paraId="08A4F1F4" w14:textId="77777777" w:rsidR="004005A4" w:rsidRPr="00C1361E" w:rsidRDefault="004005A4" w:rsidP="00E90E7B">
            <w:pPr>
              <w:spacing w:line="400" w:lineRule="exact"/>
              <w:rPr>
                <w:rFonts w:ascii="標楷體" w:eastAsia="標楷體" w:hAnsi="標楷體"/>
              </w:rPr>
            </w:pPr>
            <w:r w:rsidRPr="00C1361E">
              <w:rPr>
                <w:rFonts w:ascii="標楷體" w:eastAsia="標楷體" w:hAnsi="標楷體" w:hint="eastAsia"/>
              </w:rPr>
              <w:t>其主要觀點有：三因素包括：外傾性；神經質；精神質。</w:t>
            </w:r>
          </w:p>
          <w:p w14:paraId="3AE2E44C" w14:textId="77777777" w:rsidR="004005A4" w:rsidRPr="00C1361E" w:rsidRDefault="004005A4" w:rsidP="00E90E7B">
            <w:pPr>
              <w:spacing w:line="400" w:lineRule="exact"/>
              <w:rPr>
                <w:rFonts w:ascii="標楷體" w:eastAsia="標楷體" w:hAnsi="標楷體"/>
              </w:rPr>
            </w:pPr>
            <w:r w:rsidRPr="00C1361E">
              <w:rPr>
                <w:rFonts w:ascii="新細明體" w:eastAsia="新細明體" w:hAnsi="新細明體" w:cs="新細明體" w:hint="eastAsia"/>
              </w:rPr>
              <w:t>①</w:t>
            </w:r>
            <w:r w:rsidRPr="00C1361E">
              <w:rPr>
                <w:rFonts w:ascii="標楷體" w:eastAsia="標楷體" w:hAnsi="標楷體" w:cs="標楷體" w:hint="eastAsia"/>
              </w:rPr>
              <w:t>外傾性</w:t>
            </w:r>
            <w:r w:rsidRPr="00C1361E">
              <w:rPr>
                <w:rFonts w:ascii="標楷體" w:eastAsia="標楷體" w:hAnsi="標楷體" w:hint="eastAsia"/>
              </w:rPr>
              <w:t xml:space="preserve"> (extraversion)，它表現為內、外傾的差異；</w:t>
            </w:r>
          </w:p>
          <w:p w14:paraId="2D5D1C77" w14:textId="77777777" w:rsidR="004005A4" w:rsidRPr="00C1361E" w:rsidRDefault="004005A4" w:rsidP="00E90E7B">
            <w:pPr>
              <w:spacing w:line="400" w:lineRule="exact"/>
              <w:rPr>
                <w:rFonts w:ascii="標楷體" w:eastAsia="標楷體" w:hAnsi="標楷體"/>
              </w:rPr>
            </w:pPr>
            <w:r w:rsidRPr="00C1361E">
              <w:rPr>
                <w:rFonts w:ascii="新細明體" w:eastAsia="新細明體" w:hAnsi="新細明體" w:cs="新細明體" w:hint="eastAsia"/>
              </w:rPr>
              <w:t>②</w:t>
            </w:r>
            <w:r w:rsidRPr="00C1361E">
              <w:rPr>
                <w:rFonts w:ascii="標楷體" w:eastAsia="標楷體" w:hAnsi="標楷體" w:cs="標楷體" w:hint="eastAsia"/>
              </w:rPr>
              <w:t>神經質</w:t>
            </w:r>
            <w:r w:rsidRPr="00C1361E">
              <w:rPr>
                <w:rFonts w:ascii="標楷體" w:eastAsia="標楷體" w:hAnsi="標楷體" w:hint="eastAsia"/>
              </w:rPr>
              <w:t>(neuroticism)，它表現為情緒穩定性的差異；</w:t>
            </w:r>
          </w:p>
          <w:p w14:paraId="6819C770" w14:textId="77777777" w:rsidR="004005A4" w:rsidRPr="00C1361E" w:rsidRDefault="004005A4" w:rsidP="00E90E7B">
            <w:pPr>
              <w:spacing w:line="400" w:lineRule="exact"/>
              <w:rPr>
                <w:rFonts w:ascii="標楷體" w:eastAsia="標楷體" w:hAnsi="標楷體"/>
              </w:rPr>
            </w:pPr>
            <w:r w:rsidRPr="00C1361E">
              <w:rPr>
                <w:rFonts w:ascii="新細明體" w:eastAsia="新細明體" w:hAnsi="新細明體" w:cs="新細明體" w:hint="eastAsia"/>
              </w:rPr>
              <w:t>③</w:t>
            </w:r>
            <w:r w:rsidRPr="00C1361E">
              <w:rPr>
                <w:rFonts w:ascii="標楷體" w:eastAsia="標楷體" w:hAnsi="標楷體" w:cs="標楷體" w:hint="eastAsia"/>
              </w:rPr>
              <w:t>精神質</w:t>
            </w:r>
            <w:r w:rsidRPr="00C1361E">
              <w:rPr>
                <w:rFonts w:ascii="標楷體" w:eastAsia="標楷體" w:hAnsi="標楷體" w:hint="eastAsia"/>
              </w:rPr>
              <w:t xml:space="preserve"> (psychoticism)，它表現為孤獨、冷酷、敵視、怪異等偏於負面的人格特征</w:t>
            </w:r>
          </w:p>
          <w:p w14:paraId="4004F518" w14:textId="77777777" w:rsidR="00B90C95" w:rsidRPr="00C1361E" w:rsidRDefault="004005A4" w:rsidP="00E90E7B">
            <w:pPr>
              <w:spacing w:line="400" w:lineRule="exact"/>
              <w:rPr>
                <w:rFonts w:ascii="標楷體" w:eastAsia="標楷體" w:hAnsi="標楷體"/>
              </w:rPr>
            </w:pPr>
            <w:r w:rsidRPr="00C1361E">
              <w:rPr>
                <w:rFonts w:ascii="標楷體" w:eastAsia="標楷體" w:hAnsi="標楷體" w:hint="eastAsia"/>
              </w:rPr>
              <w:t>艾森克依據這一模型編製了</w:t>
            </w:r>
            <w:hyperlink r:id="rId31" w:history="1">
              <w:r w:rsidRPr="00C1361E">
                <w:rPr>
                  <w:rStyle w:val="a4"/>
                  <w:rFonts w:ascii="標楷體" w:eastAsia="標楷體" w:hAnsi="標楷體" w:hint="eastAsia"/>
                </w:rPr>
                <w:t>艾森克人格問卷</w:t>
              </w:r>
            </w:hyperlink>
            <w:r w:rsidRPr="00C1361E">
              <w:rPr>
                <w:rFonts w:ascii="標楷體" w:eastAsia="標楷體" w:hAnsi="標楷體" w:hint="eastAsia"/>
              </w:rPr>
              <w:t>(Eysenck Personality Questionnaire，簡稱</w:t>
            </w:r>
            <w:hyperlink r:id="rId32" w:history="1">
              <w:r w:rsidRPr="00C1361E">
                <w:rPr>
                  <w:rStyle w:val="a4"/>
                  <w:rFonts w:ascii="標楷體" w:eastAsia="標楷體" w:hAnsi="標楷體" w:hint="eastAsia"/>
                </w:rPr>
                <w:t>EPQ</w:t>
              </w:r>
            </w:hyperlink>
            <w:r w:rsidRPr="00C1361E">
              <w:rPr>
                <w:rFonts w:ascii="標楷體" w:eastAsia="標楷體" w:hAnsi="標楷體" w:hint="eastAsia"/>
              </w:rPr>
              <w:t>，1986) 。</w:t>
            </w:r>
          </w:p>
        </w:tc>
      </w:tr>
      <w:tr w:rsidR="004005A4" w:rsidRPr="00C1361E" w14:paraId="19C0832F" w14:textId="77777777" w:rsidTr="006C53E1">
        <w:tc>
          <w:tcPr>
            <w:tcW w:w="421" w:type="dxa"/>
            <w:vAlign w:val="center"/>
          </w:tcPr>
          <w:p w14:paraId="19907DD4" w14:textId="77777777" w:rsidR="004005A4" w:rsidRPr="00C1361E" w:rsidRDefault="006C53E1"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5737FBB7" w14:textId="77777777" w:rsidR="004005A4" w:rsidRPr="00C1361E" w:rsidRDefault="006C53E1" w:rsidP="00E90E7B">
            <w:pPr>
              <w:spacing w:line="400" w:lineRule="exact"/>
              <w:rPr>
                <w:rFonts w:ascii="標楷體" w:eastAsia="標楷體" w:hAnsi="標楷體"/>
              </w:rPr>
            </w:pPr>
            <w:r w:rsidRPr="00C1361E">
              <w:rPr>
                <w:rFonts w:ascii="標楷體" w:eastAsia="標楷體" w:hAnsi="標楷體" w:hint="eastAsia"/>
              </w:rPr>
              <w:t>下列那一項不是Glasser現實治療模式的做法？</w:t>
            </w:r>
            <w:r w:rsidRPr="00C1361E">
              <w:rPr>
                <w:rFonts w:ascii="標楷體" w:eastAsia="標楷體" w:hAnsi="標楷體" w:cs="Calibri"/>
              </w:rPr>
              <w:t> </w:t>
            </w:r>
            <w:r w:rsidRPr="00C1361E">
              <w:rPr>
                <w:rFonts w:ascii="標楷體" w:eastAsia="標楷體" w:hAnsi="標楷體" w:hint="eastAsia"/>
              </w:rPr>
              <w:br/>
              <w:t>(A)辨認問題行為</w:t>
            </w:r>
            <w:r w:rsidRPr="00C1361E">
              <w:rPr>
                <w:rFonts w:ascii="標楷體" w:eastAsia="標楷體" w:hAnsi="標楷體" w:cs="Calibri"/>
              </w:rPr>
              <w:t> </w:t>
            </w:r>
            <w:r w:rsidRPr="00C1361E">
              <w:rPr>
                <w:rFonts w:ascii="標楷體" w:eastAsia="標楷體" w:hAnsi="標楷體" w:hint="eastAsia"/>
              </w:rPr>
              <w:br/>
              <w:t>(B)徵求有價值的判斷</w:t>
            </w:r>
            <w:r w:rsidRPr="00C1361E">
              <w:rPr>
                <w:rFonts w:ascii="標楷體" w:eastAsia="標楷體" w:hAnsi="標楷體" w:cs="Calibri"/>
              </w:rPr>
              <w:t> </w:t>
            </w:r>
            <w:r w:rsidRPr="00C1361E">
              <w:rPr>
                <w:rFonts w:ascii="標楷體" w:eastAsia="標楷體" w:hAnsi="標楷體" w:hint="eastAsia"/>
              </w:rPr>
              <w:br/>
              <w:t>(C)聆聽理由</w:t>
            </w:r>
            <w:r w:rsidRPr="00C1361E">
              <w:rPr>
                <w:rFonts w:ascii="標楷體" w:eastAsia="標楷體" w:hAnsi="標楷體" w:cs="Calibri"/>
              </w:rPr>
              <w:t> </w:t>
            </w:r>
            <w:r w:rsidRPr="00C1361E">
              <w:rPr>
                <w:rFonts w:ascii="標楷體" w:eastAsia="標楷體" w:hAnsi="標楷體" w:hint="eastAsia"/>
              </w:rPr>
              <w:br/>
              <w:t>(D)取得承諾</w:t>
            </w:r>
          </w:p>
        </w:tc>
      </w:tr>
      <w:tr w:rsidR="004005A4" w:rsidRPr="00C1361E" w14:paraId="6323B7FB" w14:textId="77777777" w:rsidTr="004005A4">
        <w:tc>
          <w:tcPr>
            <w:tcW w:w="421" w:type="dxa"/>
          </w:tcPr>
          <w:p w14:paraId="0975648A" w14:textId="77777777" w:rsidR="004005A4" w:rsidRPr="00C1361E" w:rsidRDefault="004005A4" w:rsidP="00E90E7B">
            <w:pPr>
              <w:spacing w:line="400" w:lineRule="exact"/>
              <w:rPr>
                <w:rFonts w:ascii="標楷體" w:eastAsia="標楷體" w:hAnsi="標楷體"/>
                <w:b/>
              </w:rPr>
            </w:pPr>
            <w:r w:rsidRPr="00C1361E">
              <w:rPr>
                <w:rFonts w:ascii="標楷體" w:eastAsia="標楷體" w:hAnsi="標楷體" w:hint="eastAsia"/>
                <w:b/>
              </w:rPr>
              <w:t>解</w:t>
            </w:r>
          </w:p>
          <w:p w14:paraId="779EBA07" w14:textId="77777777" w:rsidR="004005A4" w:rsidRPr="00C1361E" w:rsidRDefault="004005A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F538BB7" w14:textId="77777777" w:rsidR="004005A4" w:rsidRPr="00C1361E" w:rsidRDefault="004005A4" w:rsidP="00E90E7B">
            <w:pPr>
              <w:spacing w:line="400" w:lineRule="exact"/>
              <w:rPr>
                <w:rFonts w:ascii="標楷體" w:eastAsia="標楷體" w:hAnsi="標楷體"/>
              </w:rPr>
            </w:pPr>
          </w:p>
        </w:tc>
      </w:tr>
      <w:tr w:rsidR="004005A4" w:rsidRPr="00C1361E" w14:paraId="678E622F" w14:textId="77777777" w:rsidTr="006C53E1">
        <w:tc>
          <w:tcPr>
            <w:tcW w:w="421" w:type="dxa"/>
            <w:vAlign w:val="center"/>
          </w:tcPr>
          <w:p w14:paraId="6C56037B" w14:textId="77777777" w:rsidR="004005A4" w:rsidRPr="00C1361E" w:rsidRDefault="006C53E1"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3AD063B8" w14:textId="77777777" w:rsidR="004005A4" w:rsidRPr="00C1361E" w:rsidRDefault="006C53E1" w:rsidP="00E90E7B">
            <w:pPr>
              <w:spacing w:line="400" w:lineRule="exact"/>
              <w:rPr>
                <w:rFonts w:ascii="標楷體" w:eastAsia="標楷體" w:hAnsi="標楷體"/>
              </w:rPr>
            </w:pPr>
            <w:r w:rsidRPr="00C1361E">
              <w:rPr>
                <w:rFonts w:ascii="標楷體" w:eastAsia="標楷體" w:hAnsi="標楷體" w:hint="eastAsia"/>
              </w:rPr>
              <w:t>下列何國之中等教育前四年實施性向觀察輔導期？</w:t>
            </w:r>
            <w:r w:rsidRPr="00C1361E">
              <w:rPr>
                <w:rFonts w:ascii="標楷體" w:eastAsia="標楷體" w:hAnsi="標楷體" w:cs="Calibri"/>
              </w:rPr>
              <w:t> </w:t>
            </w:r>
            <w:r w:rsidRPr="00C1361E">
              <w:rPr>
                <w:rFonts w:ascii="標楷體" w:eastAsia="標楷體" w:hAnsi="標楷體" w:hint="eastAsia"/>
              </w:rPr>
              <w:br/>
              <w:t>(A)法國</w:t>
            </w:r>
            <w:r w:rsidRPr="00C1361E">
              <w:rPr>
                <w:rFonts w:ascii="標楷體" w:eastAsia="標楷體" w:hAnsi="標楷體" w:cs="Calibri"/>
              </w:rPr>
              <w:t> </w:t>
            </w:r>
            <w:r w:rsidRPr="00C1361E">
              <w:rPr>
                <w:rFonts w:ascii="標楷體" w:eastAsia="標楷體" w:hAnsi="標楷體" w:hint="eastAsia"/>
              </w:rPr>
              <w:br/>
              <w:t>(B)英國</w:t>
            </w:r>
            <w:r w:rsidRPr="00C1361E">
              <w:rPr>
                <w:rFonts w:ascii="標楷體" w:eastAsia="標楷體" w:hAnsi="標楷體" w:cs="Calibri"/>
              </w:rPr>
              <w:t> </w:t>
            </w:r>
            <w:r w:rsidRPr="00C1361E">
              <w:rPr>
                <w:rFonts w:ascii="標楷體" w:eastAsia="標楷體" w:hAnsi="標楷體" w:hint="eastAsia"/>
              </w:rPr>
              <w:br/>
              <w:t>(C)美國</w:t>
            </w:r>
            <w:r w:rsidRPr="00C1361E">
              <w:rPr>
                <w:rFonts w:ascii="標楷體" w:eastAsia="標楷體" w:hAnsi="標楷體" w:cs="Calibri"/>
              </w:rPr>
              <w:t> </w:t>
            </w:r>
            <w:r w:rsidRPr="00C1361E">
              <w:rPr>
                <w:rFonts w:ascii="標楷體" w:eastAsia="標楷體" w:hAnsi="標楷體" w:hint="eastAsia"/>
              </w:rPr>
              <w:br/>
              <w:t>(D)德國</w:t>
            </w:r>
          </w:p>
        </w:tc>
      </w:tr>
      <w:tr w:rsidR="004005A4" w:rsidRPr="00C1361E" w14:paraId="555787E3" w14:textId="77777777" w:rsidTr="004005A4">
        <w:tc>
          <w:tcPr>
            <w:tcW w:w="421" w:type="dxa"/>
          </w:tcPr>
          <w:p w14:paraId="5C5984D5" w14:textId="77777777" w:rsidR="004005A4" w:rsidRPr="00C1361E" w:rsidRDefault="004005A4" w:rsidP="00E90E7B">
            <w:pPr>
              <w:spacing w:line="400" w:lineRule="exact"/>
              <w:rPr>
                <w:rFonts w:ascii="標楷體" w:eastAsia="標楷體" w:hAnsi="標楷體"/>
                <w:b/>
              </w:rPr>
            </w:pPr>
            <w:r w:rsidRPr="00C1361E">
              <w:rPr>
                <w:rFonts w:ascii="標楷體" w:eastAsia="標楷體" w:hAnsi="標楷體" w:hint="eastAsia"/>
                <w:b/>
              </w:rPr>
              <w:t>解</w:t>
            </w:r>
          </w:p>
          <w:p w14:paraId="7149BE76" w14:textId="77777777" w:rsidR="004005A4" w:rsidRPr="00C1361E" w:rsidRDefault="004005A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51CA1F7" w14:textId="77777777" w:rsidR="006C53E1" w:rsidRPr="00C1361E" w:rsidRDefault="006C53E1" w:rsidP="00E90E7B">
            <w:pPr>
              <w:spacing w:line="400" w:lineRule="exact"/>
              <w:rPr>
                <w:rFonts w:ascii="標楷體" w:eastAsia="標楷體" w:hAnsi="標楷體"/>
              </w:rPr>
            </w:pPr>
            <w:r w:rsidRPr="00C1361E">
              <w:rPr>
                <w:rFonts w:ascii="標楷體" w:eastAsia="標楷體" w:hAnsi="標楷體" w:hint="eastAsia"/>
              </w:rPr>
              <w:t xml:space="preserve">法國 </w:t>
            </w:r>
            <w:r w:rsidRPr="00C1361E">
              <w:rPr>
                <w:rFonts w:ascii="標楷體" w:eastAsia="標楷體" w:hAnsi="標楷體" w:cs="Calibri"/>
              </w:rPr>
              <w:t> </w:t>
            </w:r>
            <w:r w:rsidRPr="00C1361E">
              <w:rPr>
                <w:rFonts w:ascii="標楷體" w:eastAsia="標楷體" w:hAnsi="標楷體" w:hint="eastAsia"/>
              </w:rPr>
              <w:t>觀察期=法官</w:t>
            </w:r>
          </w:p>
          <w:p w14:paraId="267E4631" w14:textId="77777777" w:rsidR="004005A4" w:rsidRPr="00C1361E" w:rsidRDefault="006C53E1" w:rsidP="00E90E7B">
            <w:pPr>
              <w:spacing w:line="400" w:lineRule="exact"/>
              <w:rPr>
                <w:rFonts w:ascii="標楷體" w:eastAsia="標楷體" w:hAnsi="標楷體"/>
              </w:rPr>
            </w:pPr>
            <w:r w:rsidRPr="00C1361E">
              <w:rPr>
                <w:rFonts w:ascii="標楷體" w:eastAsia="標楷體" w:hAnsi="標楷體" w:hint="eastAsia"/>
              </w:rPr>
              <w:t xml:space="preserve">德國 </w:t>
            </w:r>
            <w:r w:rsidRPr="00C1361E">
              <w:rPr>
                <w:rFonts w:ascii="標楷體" w:eastAsia="標楷體" w:hAnsi="標楷體" w:cs="Calibri"/>
              </w:rPr>
              <w:t> </w:t>
            </w:r>
            <w:r w:rsidRPr="00C1361E">
              <w:rPr>
                <w:rFonts w:ascii="標楷體" w:eastAsia="標楷體" w:hAnsi="標楷體" w:hint="eastAsia"/>
              </w:rPr>
              <w:t>定向階段=一定得到</w:t>
            </w:r>
          </w:p>
        </w:tc>
      </w:tr>
      <w:tr w:rsidR="004005A4" w:rsidRPr="00C1361E" w14:paraId="24482987" w14:textId="77777777" w:rsidTr="006C53E1">
        <w:tc>
          <w:tcPr>
            <w:tcW w:w="421" w:type="dxa"/>
            <w:vAlign w:val="center"/>
          </w:tcPr>
          <w:p w14:paraId="1A04F140" w14:textId="77777777" w:rsidR="004005A4" w:rsidRPr="00C1361E" w:rsidRDefault="006C53E1"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4AA7D94D" w14:textId="77777777" w:rsidR="004005A4" w:rsidRPr="00C1361E" w:rsidRDefault="006C53E1" w:rsidP="00E90E7B">
            <w:pPr>
              <w:spacing w:line="400" w:lineRule="exact"/>
              <w:rPr>
                <w:rFonts w:ascii="標楷體" w:eastAsia="標楷體" w:hAnsi="標楷體"/>
              </w:rPr>
            </w:pPr>
            <w:r w:rsidRPr="00C1361E">
              <w:rPr>
                <w:rFonts w:ascii="標楷體" w:eastAsia="標楷體" w:hAnsi="標楷體" w:hint="eastAsia"/>
              </w:rPr>
              <w:t>下列那一國家的初級中學年限四年，包括前二年的觀察期及後二年的輔導期？</w:t>
            </w:r>
            <w:r w:rsidRPr="00C1361E">
              <w:rPr>
                <w:rFonts w:ascii="標楷體" w:eastAsia="標楷體" w:hAnsi="標楷體" w:cs="Calibri"/>
              </w:rPr>
              <w:t> </w:t>
            </w:r>
            <w:r w:rsidRPr="00C1361E">
              <w:rPr>
                <w:rFonts w:ascii="標楷體" w:eastAsia="標楷體" w:hAnsi="標楷體" w:hint="eastAsia"/>
              </w:rPr>
              <w:br/>
              <w:t>(A)英國</w:t>
            </w:r>
            <w:r w:rsidRPr="00C1361E">
              <w:rPr>
                <w:rFonts w:ascii="標楷體" w:eastAsia="標楷體" w:hAnsi="標楷體" w:cs="Calibri"/>
              </w:rPr>
              <w:t> </w:t>
            </w:r>
            <w:r w:rsidRPr="00C1361E">
              <w:rPr>
                <w:rFonts w:ascii="標楷體" w:eastAsia="標楷體" w:hAnsi="標楷體" w:hint="eastAsia"/>
              </w:rPr>
              <w:br/>
              <w:t>(B)德國</w:t>
            </w:r>
            <w:r w:rsidRPr="00C1361E">
              <w:rPr>
                <w:rFonts w:ascii="標楷體" w:eastAsia="標楷體" w:hAnsi="標楷體" w:cs="Calibri"/>
              </w:rPr>
              <w:t> </w:t>
            </w:r>
            <w:r w:rsidRPr="00C1361E">
              <w:rPr>
                <w:rFonts w:ascii="標楷體" w:eastAsia="標楷體" w:hAnsi="標楷體" w:hint="eastAsia"/>
              </w:rPr>
              <w:br/>
              <w:t>(C)澳大利亞</w:t>
            </w:r>
            <w:r w:rsidRPr="00C1361E">
              <w:rPr>
                <w:rFonts w:ascii="標楷體" w:eastAsia="標楷體" w:hAnsi="標楷體" w:cs="Calibri"/>
              </w:rPr>
              <w:t> </w:t>
            </w:r>
            <w:r w:rsidRPr="00C1361E">
              <w:rPr>
                <w:rFonts w:ascii="標楷體" w:eastAsia="標楷體" w:hAnsi="標楷體" w:hint="eastAsia"/>
              </w:rPr>
              <w:br/>
              <w:t>(D)法國</w:t>
            </w:r>
          </w:p>
        </w:tc>
      </w:tr>
      <w:tr w:rsidR="004005A4" w:rsidRPr="00C1361E" w14:paraId="07FDA11C" w14:textId="77777777" w:rsidTr="004005A4">
        <w:tc>
          <w:tcPr>
            <w:tcW w:w="421" w:type="dxa"/>
          </w:tcPr>
          <w:p w14:paraId="7F6DEF9D" w14:textId="77777777" w:rsidR="004005A4" w:rsidRPr="00C1361E" w:rsidRDefault="004005A4" w:rsidP="00E90E7B">
            <w:pPr>
              <w:spacing w:line="400" w:lineRule="exact"/>
              <w:rPr>
                <w:rFonts w:ascii="標楷體" w:eastAsia="標楷體" w:hAnsi="標楷體"/>
                <w:b/>
              </w:rPr>
            </w:pPr>
            <w:r w:rsidRPr="00C1361E">
              <w:rPr>
                <w:rFonts w:ascii="標楷體" w:eastAsia="標楷體" w:hAnsi="標楷體" w:hint="eastAsia"/>
                <w:b/>
              </w:rPr>
              <w:t>解</w:t>
            </w:r>
          </w:p>
          <w:p w14:paraId="378E567E" w14:textId="77777777" w:rsidR="004005A4" w:rsidRPr="00C1361E" w:rsidRDefault="004005A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A98EE5F" w14:textId="77777777" w:rsidR="004005A4" w:rsidRPr="00C1361E" w:rsidRDefault="004005A4" w:rsidP="00E90E7B">
            <w:pPr>
              <w:spacing w:line="400" w:lineRule="exact"/>
              <w:rPr>
                <w:rFonts w:ascii="標楷體" w:eastAsia="標楷體" w:hAnsi="標楷體"/>
              </w:rPr>
            </w:pPr>
          </w:p>
        </w:tc>
      </w:tr>
      <w:tr w:rsidR="004005A4" w:rsidRPr="00C1361E" w14:paraId="0B881187" w14:textId="77777777" w:rsidTr="00440346">
        <w:tc>
          <w:tcPr>
            <w:tcW w:w="421" w:type="dxa"/>
            <w:vAlign w:val="center"/>
          </w:tcPr>
          <w:p w14:paraId="281A668C" w14:textId="77777777" w:rsidR="004005A4" w:rsidRPr="00C1361E" w:rsidRDefault="00440346"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17DCC541" w14:textId="77777777" w:rsidR="004005A4" w:rsidRPr="00C1361E" w:rsidRDefault="00440346" w:rsidP="00E90E7B">
            <w:pPr>
              <w:spacing w:line="400" w:lineRule="exact"/>
              <w:rPr>
                <w:rFonts w:ascii="標楷體" w:eastAsia="標楷體" w:hAnsi="標楷體"/>
              </w:rPr>
            </w:pPr>
            <w:r w:rsidRPr="00C1361E">
              <w:rPr>
                <w:rFonts w:ascii="標楷體" w:eastAsia="標楷體" w:hAnsi="標楷體" w:hint="eastAsia"/>
              </w:rPr>
              <w:t>貝克(Back)的認知諮商最常用於治療何種困擾？</w:t>
            </w:r>
            <w:r w:rsidRPr="00C1361E">
              <w:rPr>
                <w:rFonts w:ascii="標楷體" w:eastAsia="標楷體" w:hAnsi="標楷體" w:hint="eastAsia"/>
              </w:rPr>
              <w:br/>
              <w:t>(A)ADHD</w:t>
            </w:r>
            <w:r w:rsidRPr="00C1361E">
              <w:rPr>
                <w:rFonts w:ascii="標楷體" w:eastAsia="標楷體" w:hAnsi="標楷體" w:hint="eastAsia"/>
              </w:rPr>
              <w:br/>
              <w:t>(B)焦慮</w:t>
            </w:r>
            <w:r w:rsidRPr="00C1361E">
              <w:rPr>
                <w:rFonts w:ascii="標楷體" w:eastAsia="標楷體" w:hAnsi="標楷體" w:hint="eastAsia"/>
              </w:rPr>
              <w:br/>
              <w:t>(C)恐慌</w:t>
            </w:r>
            <w:r w:rsidRPr="00C1361E">
              <w:rPr>
                <w:rFonts w:ascii="標楷體" w:eastAsia="標楷體" w:hAnsi="標楷體" w:hint="eastAsia"/>
              </w:rPr>
              <w:br/>
            </w:r>
            <w:r w:rsidRPr="00C1361E">
              <w:rPr>
                <w:rFonts w:ascii="標楷體" w:eastAsia="標楷體" w:hAnsi="標楷體" w:hint="eastAsia"/>
              </w:rPr>
              <w:lastRenderedPageBreak/>
              <w:t>(D)憂鬱</w:t>
            </w:r>
          </w:p>
        </w:tc>
      </w:tr>
      <w:tr w:rsidR="004005A4" w:rsidRPr="00C1361E" w14:paraId="0F05725D" w14:textId="77777777" w:rsidTr="004005A4">
        <w:tc>
          <w:tcPr>
            <w:tcW w:w="421" w:type="dxa"/>
          </w:tcPr>
          <w:p w14:paraId="7E152362" w14:textId="77777777" w:rsidR="004005A4" w:rsidRPr="00C1361E" w:rsidRDefault="004005A4"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0BFB616A" w14:textId="77777777" w:rsidR="004005A4" w:rsidRPr="00C1361E" w:rsidRDefault="004005A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45D4C7E5" w14:textId="77777777" w:rsidR="004005A4" w:rsidRPr="00C1361E" w:rsidRDefault="004005A4" w:rsidP="00E90E7B">
            <w:pPr>
              <w:spacing w:line="400" w:lineRule="exact"/>
              <w:rPr>
                <w:rFonts w:ascii="標楷體" w:eastAsia="標楷體" w:hAnsi="標楷體"/>
              </w:rPr>
            </w:pPr>
          </w:p>
        </w:tc>
      </w:tr>
      <w:tr w:rsidR="004005A4" w:rsidRPr="00C1361E" w14:paraId="6C7B6FD2" w14:textId="77777777" w:rsidTr="00440346">
        <w:tc>
          <w:tcPr>
            <w:tcW w:w="421" w:type="dxa"/>
            <w:vAlign w:val="center"/>
          </w:tcPr>
          <w:p w14:paraId="5F0108EA" w14:textId="77777777" w:rsidR="004005A4" w:rsidRPr="00C1361E" w:rsidRDefault="00440346"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45BFDC83" w14:textId="77777777" w:rsidR="004005A4" w:rsidRPr="00C1361E" w:rsidRDefault="00440346" w:rsidP="00E90E7B">
            <w:pPr>
              <w:spacing w:line="400" w:lineRule="exact"/>
              <w:rPr>
                <w:rFonts w:ascii="標楷體" w:eastAsia="標楷體" w:hAnsi="標楷體"/>
              </w:rPr>
            </w:pPr>
            <w:r w:rsidRPr="00C1361E">
              <w:rPr>
                <w:rFonts w:ascii="標楷體" w:eastAsia="標楷體" w:hAnsi="標楷體" w:hint="eastAsia"/>
              </w:rPr>
              <w:t>依臺北市國民中小學嚴重情緒障礙鑑定模式，新轉介 的疑似情障學生觀察輔導期至少要多久？</w:t>
            </w:r>
            <w:r w:rsidRPr="00C1361E">
              <w:rPr>
                <w:rFonts w:ascii="標楷體" w:eastAsia="標楷體" w:hAnsi="標楷體" w:cs="Calibri"/>
              </w:rPr>
              <w:t> </w:t>
            </w:r>
            <w:r w:rsidRPr="00C1361E">
              <w:rPr>
                <w:rFonts w:ascii="標楷體" w:eastAsia="標楷體" w:hAnsi="標楷體" w:hint="eastAsia"/>
              </w:rPr>
              <w:br/>
              <w:t>(A)三個月</w:t>
            </w:r>
            <w:r w:rsidRPr="00C1361E">
              <w:rPr>
                <w:rFonts w:ascii="標楷體" w:eastAsia="標楷體" w:hAnsi="標楷體" w:cs="Calibri"/>
              </w:rPr>
              <w:t> </w:t>
            </w:r>
            <w:r w:rsidRPr="00C1361E">
              <w:rPr>
                <w:rFonts w:ascii="標楷體" w:eastAsia="標楷體" w:hAnsi="標楷體" w:hint="eastAsia"/>
              </w:rPr>
              <w:br/>
              <w:t>(B)一年</w:t>
            </w:r>
            <w:r w:rsidRPr="00C1361E">
              <w:rPr>
                <w:rFonts w:ascii="標楷體" w:eastAsia="標楷體" w:hAnsi="標楷體" w:cs="Calibri"/>
              </w:rPr>
              <w:t> </w:t>
            </w:r>
            <w:r w:rsidRPr="00C1361E">
              <w:rPr>
                <w:rFonts w:ascii="標楷體" w:eastAsia="標楷體" w:hAnsi="標楷體" w:hint="eastAsia"/>
              </w:rPr>
              <w:br/>
              <w:t>(C)一學期以上</w:t>
            </w:r>
            <w:r w:rsidRPr="00C1361E">
              <w:rPr>
                <w:rFonts w:ascii="標楷體" w:eastAsia="標楷體" w:hAnsi="標楷體" w:cs="Calibri"/>
              </w:rPr>
              <w:t> </w:t>
            </w:r>
            <w:r w:rsidRPr="00C1361E">
              <w:rPr>
                <w:rFonts w:ascii="標楷體" w:eastAsia="標楷體" w:hAnsi="標楷體" w:hint="eastAsia"/>
              </w:rPr>
              <w:br/>
              <w:t>(D)一學年以上</w:t>
            </w:r>
          </w:p>
        </w:tc>
      </w:tr>
      <w:tr w:rsidR="004005A4" w:rsidRPr="00C1361E" w14:paraId="0F5C0E9D" w14:textId="77777777" w:rsidTr="004005A4">
        <w:tc>
          <w:tcPr>
            <w:tcW w:w="421" w:type="dxa"/>
          </w:tcPr>
          <w:p w14:paraId="567DAA26" w14:textId="77777777" w:rsidR="004005A4" w:rsidRPr="00C1361E" w:rsidRDefault="004005A4" w:rsidP="00E90E7B">
            <w:pPr>
              <w:spacing w:line="400" w:lineRule="exact"/>
              <w:rPr>
                <w:rFonts w:ascii="標楷體" w:eastAsia="標楷體" w:hAnsi="標楷體"/>
                <w:b/>
              </w:rPr>
            </w:pPr>
            <w:r w:rsidRPr="00C1361E">
              <w:rPr>
                <w:rFonts w:ascii="標楷體" w:eastAsia="標楷體" w:hAnsi="標楷體" w:hint="eastAsia"/>
                <w:b/>
              </w:rPr>
              <w:t>解</w:t>
            </w:r>
          </w:p>
          <w:p w14:paraId="2DF54C26" w14:textId="77777777" w:rsidR="004005A4" w:rsidRPr="00C1361E" w:rsidRDefault="004005A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6770733" w14:textId="77777777" w:rsidR="004005A4" w:rsidRPr="00C1361E" w:rsidRDefault="004005A4" w:rsidP="00E90E7B">
            <w:pPr>
              <w:spacing w:line="400" w:lineRule="exact"/>
              <w:rPr>
                <w:rFonts w:ascii="標楷體" w:eastAsia="標楷體" w:hAnsi="標楷體"/>
              </w:rPr>
            </w:pPr>
          </w:p>
        </w:tc>
      </w:tr>
      <w:tr w:rsidR="004005A4" w:rsidRPr="00C1361E" w14:paraId="11A2C8A2" w14:textId="77777777" w:rsidTr="00440346">
        <w:tc>
          <w:tcPr>
            <w:tcW w:w="421" w:type="dxa"/>
            <w:vAlign w:val="center"/>
          </w:tcPr>
          <w:p w14:paraId="59A963C4" w14:textId="77777777" w:rsidR="004005A4" w:rsidRPr="00C1361E" w:rsidRDefault="00440346"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52654206" w14:textId="77777777" w:rsidR="004005A4" w:rsidRPr="00C1361E" w:rsidRDefault="00440346" w:rsidP="00E90E7B">
            <w:pPr>
              <w:spacing w:line="400" w:lineRule="exact"/>
              <w:rPr>
                <w:rFonts w:ascii="標楷體" w:eastAsia="標楷體" w:hAnsi="標楷體"/>
              </w:rPr>
            </w:pPr>
            <w:r w:rsidRPr="00C1361E">
              <w:rPr>
                <w:rFonts w:ascii="標楷體" w:eastAsia="標楷體" w:hAnsi="標楷體" w:hint="eastAsia"/>
              </w:rPr>
              <w:t>某位實習指導老師說：無論你是多麼優秀的人才，在剛開始的時候，都只能從最簡單的事情做起，對於成長中的年輕人來說，就像蠶繭，是羽化前必須經歷的一步。 他說的話最符合下列何者？</w:t>
            </w:r>
            <w:r w:rsidRPr="00C1361E">
              <w:rPr>
                <w:rFonts w:ascii="標楷體" w:eastAsia="標楷體" w:hAnsi="標楷體" w:cs="Calibri"/>
              </w:rPr>
              <w:t> </w:t>
            </w:r>
            <w:r w:rsidRPr="00C1361E">
              <w:rPr>
                <w:rFonts w:ascii="標楷體" w:eastAsia="標楷體" w:hAnsi="標楷體" w:hint="eastAsia"/>
              </w:rPr>
              <w:br/>
              <w:t>(A)蘑菇管理定律</w:t>
            </w:r>
            <w:r w:rsidRPr="00C1361E">
              <w:rPr>
                <w:rFonts w:ascii="標楷體" w:eastAsia="標楷體" w:hAnsi="標楷體" w:cs="Calibri"/>
              </w:rPr>
              <w:t> </w:t>
            </w:r>
            <w:r w:rsidRPr="00C1361E">
              <w:rPr>
                <w:rFonts w:ascii="標楷體" w:eastAsia="標楷體" w:hAnsi="標楷體" w:hint="eastAsia"/>
              </w:rPr>
              <w:br/>
              <w:t>(B)長鞭效應</w:t>
            </w:r>
            <w:r w:rsidRPr="00C1361E">
              <w:rPr>
                <w:rFonts w:ascii="標楷體" w:eastAsia="標楷體" w:hAnsi="標楷體" w:cs="Calibri"/>
              </w:rPr>
              <w:t> </w:t>
            </w:r>
            <w:r w:rsidRPr="00C1361E">
              <w:rPr>
                <w:rFonts w:ascii="標楷體" w:eastAsia="標楷體" w:hAnsi="標楷體" w:hint="eastAsia"/>
              </w:rPr>
              <w:br/>
              <w:t>(C)帕金森定律</w:t>
            </w:r>
            <w:r w:rsidRPr="00C1361E">
              <w:rPr>
                <w:rFonts w:ascii="標楷體" w:eastAsia="標楷體" w:hAnsi="標楷體" w:cs="Calibri"/>
              </w:rPr>
              <w:t> </w:t>
            </w:r>
            <w:r w:rsidRPr="00C1361E">
              <w:rPr>
                <w:rFonts w:ascii="標楷體" w:eastAsia="標楷體" w:hAnsi="標楷體" w:hint="eastAsia"/>
              </w:rPr>
              <w:br/>
              <w:t>(D)時間管理</w:t>
            </w:r>
          </w:p>
        </w:tc>
      </w:tr>
      <w:tr w:rsidR="004005A4" w:rsidRPr="00C1361E" w14:paraId="46AA3CBC" w14:textId="77777777" w:rsidTr="004005A4">
        <w:tc>
          <w:tcPr>
            <w:tcW w:w="421" w:type="dxa"/>
          </w:tcPr>
          <w:p w14:paraId="2CF7AA45" w14:textId="77777777" w:rsidR="004005A4" w:rsidRPr="00C1361E" w:rsidRDefault="004005A4" w:rsidP="00E90E7B">
            <w:pPr>
              <w:spacing w:line="400" w:lineRule="exact"/>
              <w:rPr>
                <w:rFonts w:ascii="標楷體" w:eastAsia="標楷體" w:hAnsi="標楷體"/>
                <w:b/>
              </w:rPr>
            </w:pPr>
            <w:r w:rsidRPr="00C1361E">
              <w:rPr>
                <w:rFonts w:ascii="標楷體" w:eastAsia="標楷體" w:hAnsi="標楷體" w:hint="eastAsia"/>
                <w:b/>
              </w:rPr>
              <w:t>解</w:t>
            </w:r>
          </w:p>
          <w:p w14:paraId="344BF47B" w14:textId="77777777" w:rsidR="004005A4" w:rsidRPr="00C1361E" w:rsidRDefault="004005A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0EEDD3C" w14:textId="77777777" w:rsidR="004005A4" w:rsidRPr="00C1361E" w:rsidRDefault="00440346" w:rsidP="00E90E7B">
            <w:pPr>
              <w:spacing w:line="400" w:lineRule="exact"/>
              <w:rPr>
                <w:rFonts w:ascii="標楷體" w:eastAsia="標楷體" w:hAnsi="標楷體"/>
              </w:rPr>
            </w:pPr>
            <w:r w:rsidRPr="00C1361E">
              <w:rPr>
                <w:rFonts w:ascii="標楷體" w:eastAsia="標楷體" w:hAnsi="標楷體" w:hint="eastAsia"/>
              </w:rPr>
              <w:t>蘑菇管理定律=&gt;有能力還是得從基層幹起</w:t>
            </w:r>
            <w:r w:rsidRPr="00C1361E">
              <w:rPr>
                <w:rFonts w:ascii="標楷體" w:eastAsia="標楷體" w:hAnsi="標楷體" w:hint="eastAsia"/>
              </w:rPr>
              <w:br/>
              <w:t>長鞭效應 =&gt;供應鏈傳遞訊息被不斷的扭曲</w:t>
            </w:r>
            <w:r w:rsidRPr="00C1361E">
              <w:rPr>
                <w:rFonts w:ascii="標楷體" w:eastAsia="標楷體" w:hAnsi="標楷體" w:hint="eastAsia"/>
              </w:rPr>
              <w:br/>
              <w:t>帕金森定律=&gt;行政機構會像金字塔一樣不斷的增多,行政人員不斷的膨脹,每個人都很忙</w:t>
            </w:r>
            <w:r w:rsidRPr="00C1361E">
              <w:rPr>
                <w:rFonts w:ascii="標楷體" w:eastAsia="標楷體" w:hAnsi="標楷體" w:hint="eastAsia"/>
              </w:rPr>
              <w:br/>
              <w:t>組織效率卻愈來愈低 簡單的事情時間足夠的話就會拖很久才辦完</w:t>
            </w:r>
            <w:r w:rsidRPr="00C1361E">
              <w:rPr>
                <w:rFonts w:ascii="標楷體" w:eastAsia="標楷體" w:hAnsi="標楷體" w:hint="eastAsia"/>
              </w:rPr>
              <w:br/>
              <w:t>=&gt;官員寧願找兩個平庸的助手 也不願找一個和自己旗鼓相當的助手</w:t>
            </w:r>
          </w:p>
        </w:tc>
      </w:tr>
      <w:tr w:rsidR="004005A4" w:rsidRPr="00C1361E" w14:paraId="0021B2D3" w14:textId="77777777" w:rsidTr="00B54383">
        <w:tc>
          <w:tcPr>
            <w:tcW w:w="421" w:type="dxa"/>
            <w:vAlign w:val="center"/>
          </w:tcPr>
          <w:p w14:paraId="0BE8CE65" w14:textId="77777777" w:rsidR="004005A4" w:rsidRPr="00C1361E" w:rsidRDefault="00B54383"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7D42A0D9" w14:textId="77777777" w:rsidR="004005A4" w:rsidRPr="00C1361E" w:rsidRDefault="00B54383" w:rsidP="00E90E7B">
            <w:pPr>
              <w:spacing w:line="400" w:lineRule="exact"/>
              <w:rPr>
                <w:rFonts w:ascii="標楷體" w:eastAsia="標楷體" w:hAnsi="標楷體"/>
              </w:rPr>
            </w:pPr>
            <w:r w:rsidRPr="00C1361E">
              <w:rPr>
                <w:rFonts w:ascii="標楷體" w:eastAsia="標楷體" w:hAnsi="標楷體" w:hint="eastAsia"/>
              </w:rPr>
              <w:t>李小華是一個自閉症學生，他直接對著他的新級任老師說：「你好胖！」這種行為是因為他的下列何種能力有缺陷？</w:t>
            </w:r>
            <w:r w:rsidRPr="00C1361E">
              <w:rPr>
                <w:rFonts w:ascii="標楷體" w:eastAsia="標楷體" w:hAnsi="標楷體" w:cs="Calibri"/>
              </w:rPr>
              <w:t> </w:t>
            </w:r>
            <w:r w:rsidRPr="00C1361E">
              <w:rPr>
                <w:rFonts w:ascii="標楷體" w:eastAsia="標楷體" w:hAnsi="標楷體" w:hint="eastAsia"/>
              </w:rPr>
              <w:br/>
              <w:t>(A)合焦注意力(joint attention)</w:t>
            </w:r>
            <w:r w:rsidRPr="00C1361E">
              <w:rPr>
                <w:rFonts w:ascii="標楷體" w:eastAsia="標楷體" w:hAnsi="標楷體" w:cs="Calibri"/>
              </w:rPr>
              <w:t> </w:t>
            </w:r>
            <w:r w:rsidRPr="00C1361E">
              <w:rPr>
                <w:rFonts w:ascii="標楷體" w:eastAsia="標楷體" w:hAnsi="標楷體" w:hint="eastAsia"/>
              </w:rPr>
              <w:br/>
              <w:t>(B)心智理論(theory of mind)</w:t>
            </w:r>
            <w:r w:rsidRPr="00C1361E">
              <w:rPr>
                <w:rFonts w:ascii="標楷體" w:eastAsia="標楷體" w:hAnsi="標楷體" w:cs="Calibri"/>
              </w:rPr>
              <w:t> </w:t>
            </w:r>
            <w:r w:rsidRPr="00C1361E">
              <w:rPr>
                <w:rFonts w:ascii="標楷體" w:eastAsia="標楷體" w:hAnsi="標楷體" w:hint="eastAsia"/>
              </w:rPr>
              <w:br/>
              <w:t>(C)執行功能(executive function)</w:t>
            </w:r>
            <w:r w:rsidRPr="00C1361E">
              <w:rPr>
                <w:rFonts w:ascii="標楷體" w:eastAsia="標楷體" w:hAnsi="標楷體" w:cs="Calibri"/>
              </w:rPr>
              <w:t> </w:t>
            </w:r>
            <w:r w:rsidRPr="00C1361E">
              <w:rPr>
                <w:rFonts w:ascii="標楷體" w:eastAsia="標楷體" w:hAnsi="標楷體" w:hint="eastAsia"/>
              </w:rPr>
              <w:br/>
              <w:t>(D)象徵性遊戲(symbolic play)</w:t>
            </w:r>
          </w:p>
        </w:tc>
      </w:tr>
      <w:tr w:rsidR="004005A4" w:rsidRPr="00C1361E" w14:paraId="1B1B0F26" w14:textId="77777777" w:rsidTr="004005A4">
        <w:tc>
          <w:tcPr>
            <w:tcW w:w="421" w:type="dxa"/>
          </w:tcPr>
          <w:p w14:paraId="27D60439" w14:textId="77777777" w:rsidR="004005A4" w:rsidRPr="00C1361E" w:rsidRDefault="004005A4" w:rsidP="00E90E7B">
            <w:pPr>
              <w:spacing w:line="400" w:lineRule="exact"/>
              <w:rPr>
                <w:rFonts w:ascii="標楷體" w:eastAsia="標楷體" w:hAnsi="標楷體"/>
                <w:b/>
              </w:rPr>
            </w:pPr>
            <w:r w:rsidRPr="00C1361E">
              <w:rPr>
                <w:rFonts w:ascii="標楷體" w:eastAsia="標楷體" w:hAnsi="標楷體" w:hint="eastAsia"/>
                <w:b/>
              </w:rPr>
              <w:t>解</w:t>
            </w:r>
          </w:p>
          <w:p w14:paraId="586CC1B1" w14:textId="77777777" w:rsidR="004005A4" w:rsidRPr="00C1361E" w:rsidRDefault="004005A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F4F9A5C" w14:textId="77777777" w:rsidR="00B54383" w:rsidRPr="00C1361E" w:rsidRDefault="00B54383" w:rsidP="00E90E7B">
            <w:pPr>
              <w:spacing w:line="400" w:lineRule="exact"/>
              <w:rPr>
                <w:rFonts w:ascii="標楷體" w:eastAsia="標楷體" w:hAnsi="標楷體"/>
              </w:rPr>
            </w:pPr>
            <w:r w:rsidRPr="00C1361E">
              <w:rPr>
                <w:rFonts w:ascii="標楷體" w:eastAsia="標楷體" w:hAnsi="標楷體" w:hint="eastAsia"/>
              </w:rPr>
              <w:t>自閉症：</w:t>
            </w:r>
          </w:p>
          <w:p w14:paraId="0BE1AD51" w14:textId="77777777" w:rsidR="00B54383" w:rsidRPr="00C1361E" w:rsidRDefault="00B54383" w:rsidP="00E90E7B">
            <w:pPr>
              <w:spacing w:line="400" w:lineRule="exact"/>
              <w:rPr>
                <w:rFonts w:ascii="標楷體" w:eastAsia="標楷體" w:hAnsi="標楷體"/>
              </w:rPr>
            </w:pPr>
            <w:r w:rsidRPr="00C1361E">
              <w:rPr>
                <w:rFonts w:ascii="標楷體" w:eastAsia="標楷體" w:hAnsi="標楷體" w:hint="eastAsia"/>
                <w:b/>
                <w:bCs/>
              </w:rPr>
              <w:t>1.心智理論缺陷：</w:t>
            </w:r>
            <w:r w:rsidRPr="00C1361E">
              <w:rPr>
                <w:rFonts w:ascii="標楷體" w:eastAsia="標楷體" w:hAnsi="標楷體" w:hint="eastAsia"/>
              </w:rPr>
              <w:t>無法</w:t>
            </w:r>
            <w:r w:rsidRPr="00C1361E">
              <w:rPr>
                <w:rFonts w:ascii="標楷體" w:eastAsia="標楷體" w:hAnsi="標楷體" w:hint="eastAsia"/>
                <w:u w:val="single"/>
              </w:rPr>
              <w:t>同理</w:t>
            </w:r>
            <w:r w:rsidRPr="00C1361E">
              <w:rPr>
                <w:rFonts w:ascii="標楷體" w:eastAsia="標楷體" w:hAnsi="標楷體" w:hint="eastAsia"/>
              </w:rPr>
              <w:t>他人（無法進行溝通或同情他人）</w:t>
            </w:r>
          </w:p>
          <w:p w14:paraId="6BC2B37F" w14:textId="77777777" w:rsidR="00B54383" w:rsidRPr="00C1361E" w:rsidRDefault="00B54383" w:rsidP="00E90E7B">
            <w:pPr>
              <w:spacing w:line="400" w:lineRule="exact"/>
              <w:rPr>
                <w:rFonts w:ascii="標楷體" w:eastAsia="標楷體" w:hAnsi="標楷體"/>
              </w:rPr>
            </w:pPr>
            <w:r w:rsidRPr="00C1361E">
              <w:rPr>
                <w:rFonts w:ascii="標楷體" w:eastAsia="標楷體" w:hAnsi="標楷體" w:hint="eastAsia"/>
                <w:b/>
                <w:bCs/>
              </w:rPr>
              <w:t>2.執行功能缺陷：</w:t>
            </w:r>
            <w:r w:rsidRPr="00C1361E">
              <w:rPr>
                <w:rFonts w:ascii="標楷體" w:eastAsia="標楷體" w:hAnsi="標楷體" w:hint="eastAsia"/>
              </w:rPr>
              <w:t>缺乏</w:t>
            </w:r>
            <w:r w:rsidRPr="00C1361E">
              <w:rPr>
                <w:rFonts w:ascii="標楷體" w:eastAsia="標楷體" w:hAnsi="標楷體" w:hint="eastAsia"/>
                <w:u w:val="single"/>
              </w:rPr>
              <w:t>自我監控</w:t>
            </w:r>
            <w:r w:rsidRPr="00C1361E">
              <w:rPr>
                <w:rFonts w:ascii="標楷體" w:eastAsia="標楷體" w:hAnsi="標楷體" w:hint="eastAsia"/>
              </w:rPr>
              <w:t>的能力</w:t>
            </w:r>
          </w:p>
          <w:p w14:paraId="276CFC62" w14:textId="77777777" w:rsidR="004005A4" w:rsidRPr="00C1361E" w:rsidRDefault="00B54383" w:rsidP="00E90E7B">
            <w:pPr>
              <w:spacing w:line="400" w:lineRule="exact"/>
              <w:rPr>
                <w:rFonts w:ascii="標楷體" w:eastAsia="標楷體" w:hAnsi="標楷體"/>
              </w:rPr>
            </w:pPr>
            <w:r w:rsidRPr="00C1361E">
              <w:rPr>
                <w:rFonts w:ascii="標楷體" w:eastAsia="標楷體" w:hAnsi="標楷體" w:hint="eastAsia"/>
                <w:b/>
                <w:bCs/>
              </w:rPr>
              <w:t>3.中樞統合缺陷：</w:t>
            </w:r>
            <w:r w:rsidRPr="00C1361E">
              <w:rPr>
                <w:rFonts w:ascii="標楷體" w:eastAsia="標楷體" w:hAnsi="標楷體" w:hint="eastAsia"/>
              </w:rPr>
              <w:t>新舊</w:t>
            </w:r>
            <w:r w:rsidRPr="00C1361E">
              <w:rPr>
                <w:rFonts w:ascii="標楷體" w:eastAsia="標楷體" w:hAnsi="標楷體" w:hint="eastAsia"/>
                <w:u w:val="single"/>
              </w:rPr>
              <w:t>經驗難以統合</w:t>
            </w:r>
          </w:p>
        </w:tc>
      </w:tr>
      <w:tr w:rsidR="00440346" w:rsidRPr="00C1361E" w14:paraId="698D9DD9" w14:textId="77777777" w:rsidTr="00B54383">
        <w:tc>
          <w:tcPr>
            <w:tcW w:w="421" w:type="dxa"/>
            <w:vAlign w:val="center"/>
          </w:tcPr>
          <w:p w14:paraId="7820EC95" w14:textId="77777777" w:rsidR="00440346" w:rsidRPr="00C1361E" w:rsidRDefault="00B54383"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222110C8" w14:textId="77777777" w:rsidR="00440346" w:rsidRPr="00C1361E" w:rsidRDefault="00B54383" w:rsidP="00E90E7B">
            <w:pPr>
              <w:spacing w:line="400" w:lineRule="exact"/>
              <w:rPr>
                <w:rFonts w:ascii="標楷體" w:eastAsia="標楷體" w:hAnsi="標楷體"/>
              </w:rPr>
            </w:pPr>
            <w:r w:rsidRPr="00C1361E">
              <w:rPr>
                <w:rFonts w:ascii="標楷體" w:eastAsia="標楷體" w:hAnsi="標楷體" w:hint="eastAsia"/>
              </w:rPr>
              <w:t>懷德海(A. N. Whitehead)主張理想的教育，在於使人兼具專家和業餘玩家的風采，意指教育應達到何種目標?</w:t>
            </w:r>
            <w:r w:rsidRPr="00C1361E">
              <w:rPr>
                <w:rFonts w:ascii="標楷體" w:eastAsia="標楷體" w:hAnsi="標楷體" w:cs="Calibri"/>
              </w:rPr>
              <w:t> </w:t>
            </w:r>
            <w:r w:rsidRPr="00C1361E">
              <w:rPr>
                <w:rFonts w:ascii="標楷體" w:eastAsia="標楷體" w:hAnsi="標楷體" w:hint="eastAsia"/>
              </w:rPr>
              <w:br/>
              <w:t>(A)兼顧專精與博雅</w:t>
            </w:r>
            <w:r w:rsidRPr="00C1361E">
              <w:rPr>
                <w:rFonts w:ascii="標楷體" w:eastAsia="標楷體" w:hAnsi="標楷體" w:cs="Calibri"/>
              </w:rPr>
              <w:t> </w:t>
            </w:r>
            <w:r w:rsidRPr="00C1361E">
              <w:rPr>
                <w:rFonts w:ascii="標楷體" w:eastAsia="標楷體" w:hAnsi="標楷體" w:hint="eastAsia"/>
              </w:rPr>
              <w:br/>
              <w:t>(B)平衡嚴格訓練和輕鬆趣味</w:t>
            </w:r>
            <w:r w:rsidRPr="00C1361E">
              <w:rPr>
                <w:rFonts w:ascii="標楷體" w:eastAsia="標楷體" w:hAnsi="標楷體" w:cs="Calibri"/>
              </w:rPr>
              <w:t> </w:t>
            </w:r>
            <w:r w:rsidRPr="00C1361E">
              <w:rPr>
                <w:rFonts w:ascii="標楷體" w:eastAsia="標楷體" w:hAnsi="標楷體" w:hint="eastAsia"/>
              </w:rPr>
              <w:br/>
              <w:t>(C)養成學生工作與娛樂並重的觀念</w:t>
            </w:r>
            <w:r w:rsidRPr="00C1361E">
              <w:rPr>
                <w:rFonts w:ascii="標楷體" w:eastAsia="標楷體" w:hAnsi="標楷體" w:cs="Calibri"/>
              </w:rPr>
              <w:t> </w:t>
            </w:r>
            <w:r w:rsidRPr="00C1361E">
              <w:rPr>
                <w:rFonts w:ascii="標楷體" w:eastAsia="標楷體" w:hAnsi="標楷體" w:hint="eastAsia"/>
              </w:rPr>
              <w:br/>
              <w:t>(D)發展學生潛能，使其同時具有專注力和創造力</w:t>
            </w:r>
          </w:p>
        </w:tc>
      </w:tr>
      <w:tr w:rsidR="00440346" w:rsidRPr="00C1361E" w14:paraId="7E6E1250" w14:textId="77777777" w:rsidTr="00440346">
        <w:tc>
          <w:tcPr>
            <w:tcW w:w="421" w:type="dxa"/>
          </w:tcPr>
          <w:p w14:paraId="78ED7BD3" w14:textId="77777777" w:rsidR="00440346" w:rsidRPr="00C1361E" w:rsidRDefault="00440346" w:rsidP="00E90E7B">
            <w:pPr>
              <w:spacing w:line="400" w:lineRule="exact"/>
              <w:rPr>
                <w:rFonts w:ascii="標楷體" w:eastAsia="標楷體" w:hAnsi="標楷體"/>
                <w:b/>
              </w:rPr>
            </w:pPr>
            <w:r w:rsidRPr="00C1361E">
              <w:rPr>
                <w:rFonts w:ascii="標楷體" w:eastAsia="標楷體" w:hAnsi="標楷體" w:hint="eastAsia"/>
                <w:b/>
              </w:rPr>
              <w:t>解</w:t>
            </w:r>
          </w:p>
          <w:p w14:paraId="49B4405E" w14:textId="77777777" w:rsidR="00440346" w:rsidRPr="00C1361E" w:rsidRDefault="00440346" w:rsidP="00E90E7B">
            <w:pPr>
              <w:spacing w:line="400" w:lineRule="exact"/>
              <w:rPr>
                <w:rFonts w:ascii="標楷體" w:eastAsia="標楷體" w:hAnsi="標楷體"/>
                <w:b/>
              </w:rPr>
            </w:pPr>
            <w:r w:rsidRPr="00C1361E">
              <w:rPr>
                <w:rFonts w:ascii="標楷體" w:eastAsia="標楷體" w:hAnsi="標楷體" w:hint="eastAsia"/>
                <w:b/>
              </w:rPr>
              <w:lastRenderedPageBreak/>
              <w:t>釋</w:t>
            </w:r>
          </w:p>
        </w:tc>
        <w:tc>
          <w:tcPr>
            <w:tcW w:w="10907" w:type="dxa"/>
          </w:tcPr>
          <w:p w14:paraId="23163396" w14:textId="77777777" w:rsidR="00B54383" w:rsidRPr="00C1361E" w:rsidRDefault="00B54383" w:rsidP="00E90E7B">
            <w:pPr>
              <w:spacing w:line="400" w:lineRule="exact"/>
              <w:rPr>
                <w:rFonts w:ascii="標楷體" w:eastAsia="標楷體" w:hAnsi="標楷體"/>
              </w:rPr>
            </w:pPr>
            <w:r w:rsidRPr="00C1361E">
              <w:rPr>
                <w:rFonts w:ascii="標楷體" w:eastAsia="標楷體" w:hAnsi="標楷體" w:hint="eastAsia"/>
                <w:b/>
                <w:bCs/>
              </w:rPr>
              <w:lastRenderedPageBreak/>
              <w:t>懷得海</w:t>
            </w:r>
            <w:r w:rsidRPr="00C1361E">
              <w:rPr>
                <w:rFonts w:ascii="標楷體" w:eastAsia="標楷體" w:hAnsi="標楷體" w:hint="eastAsia"/>
              </w:rPr>
              <w:t>（Whitehead）補充：</w:t>
            </w:r>
            <w:r w:rsidRPr="00C1361E">
              <w:rPr>
                <w:rFonts w:ascii="標楷體" w:eastAsia="標楷體" w:hAnsi="標楷體" w:hint="eastAsia"/>
              </w:rPr>
              <w:br/>
            </w:r>
            <w:r w:rsidRPr="00C1361E">
              <w:rPr>
                <w:rFonts w:ascii="標楷體" w:eastAsia="標楷體" w:hAnsi="標楷體" w:hint="eastAsia"/>
              </w:rPr>
              <w:lastRenderedPageBreak/>
              <w:t>教育戒律：「不要教太多學科；凡所教的，必教得透徹明白」。</w:t>
            </w:r>
          </w:p>
          <w:p w14:paraId="25C5C860" w14:textId="77777777" w:rsidR="00B54383" w:rsidRPr="00C1361E" w:rsidRDefault="00B54383" w:rsidP="00E90E7B">
            <w:pPr>
              <w:spacing w:line="400" w:lineRule="exact"/>
              <w:rPr>
                <w:rFonts w:ascii="標楷體" w:eastAsia="標楷體" w:hAnsi="標楷體"/>
              </w:rPr>
            </w:pPr>
            <w:r w:rsidRPr="00C1361E">
              <w:rPr>
                <w:rFonts w:ascii="標楷體" w:eastAsia="標楷體" w:hAnsi="標楷體" w:hint="eastAsia"/>
              </w:rPr>
              <w:t>1、博雅教育、專才教育兼顧。※唯實主義則重視實科教育。</w:t>
            </w:r>
          </w:p>
          <w:p w14:paraId="2FA4DE46" w14:textId="77777777" w:rsidR="00B54383" w:rsidRPr="00C1361E" w:rsidRDefault="00B54383" w:rsidP="00E90E7B">
            <w:pPr>
              <w:spacing w:line="400" w:lineRule="exact"/>
              <w:rPr>
                <w:rFonts w:ascii="標楷體" w:eastAsia="標楷體" w:hAnsi="標楷體"/>
              </w:rPr>
            </w:pPr>
            <w:r w:rsidRPr="00C1361E">
              <w:rPr>
                <w:rFonts w:ascii="標楷體" w:eastAsia="標楷體" w:hAnsi="標楷體" w:hint="eastAsia"/>
              </w:rPr>
              <w:t>2、教育方法：教導學生學習活用知識，讓兒童體會「發現的喜悅」。</w:t>
            </w:r>
          </w:p>
          <w:p w14:paraId="62EFDD46" w14:textId="77777777" w:rsidR="00B54383" w:rsidRPr="00C1361E" w:rsidRDefault="00B54383" w:rsidP="00E90E7B">
            <w:pPr>
              <w:spacing w:line="400" w:lineRule="exact"/>
              <w:rPr>
                <w:rFonts w:ascii="標楷體" w:eastAsia="標楷體" w:hAnsi="標楷體"/>
              </w:rPr>
            </w:pPr>
            <w:r w:rsidRPr="00C1361E">
              <w:rPr>
                <w:rFonts w:ascii="標楷體" w:eastAsia="標楷體" w:hAnsi="標楷體" w:hint="eastAsia"/>
              </w:rPr>
              <w:t>3、懷德海認為研究是知識教育的最佳途徑，主張「教育應該始於研究；終於研究」。</w:t>
            </w:r>
          </w:p>
          <w:p w14:paraId="2708A8F6" w14:textId="77777777" w:rsidR="00B54383" w:rsidRPr="00C1361E" w:rsidRDefault="00B54383" w:rsidP="00E90E7B">
            <w:pPr>
              <w:spacing w:line="400" w:lineRule="exact"/>
              <w:rPr>
                <w:rFonts w:ascii="標楷體" w:eastAsia="標楷體" w:hAnsi="標楷體"/>
              </w:rPr>
            </w:pPr>
            <w:r w:rsidRPr="00C1361E">
              <w:rPr>
                <w:rFonts w:ascii="標楷體" w:eastAsia="標楷體" w:hAnsi="標楷體" w:hint="eastAsia"/>
              </w:rPr>
              <w:t>4、懷德海提出教育節奏論，認為教育方法要配合學生心智的成長。主張心靈成長具有韻律</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664"/>
              <w:gridCol w:w="2664"/>
              <w:gridCol w:w="2664"/>
              <w:gridCol w:w="2665"/>
            </w:tblGrid>
            <w:tr w:rsidR="00B54383" w:rsidRPr="00C1361E" w14:paraId="18475209" w14:textId="77777777" w:rsidTr="00B54383">
              <w:tc>
                <w:tcPr>
                  <w:tcW w:w="26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46B9BD" w14:textId="77777777" w:rsidR="00B54383" w:rsidRPr="00C1361E" w:rsidRDefault="00B54383" w:rsidP="00E90E7B">
                  <w:pPr>
                    <w:spacing w:line="400" w:lineRule="exact"/>
                    <w:rPr>
                      <w:rFonts w:ascii="標楷體" w:eastAsia="標楷體" w:hAnsi="標楷體"/>
                    </w:rPr>
                  </w:pPr>
                  <w:r w:rsidRPr="00C1361E">
                    <w:rPr>
                      <w:rFonts w:ascii="標楷體" w:eastAsia="標楷體" w:hAnsi="標楷體" w:hint="eastAsia"/>
                    </w:rPr>
                    <w:t>浪漫階段</w:t>
                  </w:r>
                </w:p>
              </w:tc>
              <w:tc>
                <w:tcPr>
                  <w:tcW w:w="26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504F5E" w14:textId="77777777" w:rsidR="00B54383" w:rsidRPr="00C1361E" w:rsidRDefault="00B54383" w:rsidP="00E90E7B">
                  <w:pPr>
                    <w:spacing w:line="400" w:lineRule="exact"/>
                    <w:rPr>
                      <w:rFonts w:ascii="標楷體" w:eastAsia="標楷體" w:hAnsi="標楷體"/>
                    </w:rPr>
                  </w:pPr>
                  <w:r w:rsidRPr="00C1361E">
                    <w:rPr>
                      <w:rFonts w:ascii="標楷體" w:eastAsia="標楷體" w:hAnsi="標楷體" w:hint="eastAsia"/>
                    </w:rPr>
                    <w:t>0～12歲</w:t>
                  </w:r>
                </w:p>
              </w:tc>
              <w:tc>
                <w:tcPr>
                  <w:tcW w:w="26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019C78" w14:textId="77777777" w:rsidR="00B54383" w:rsidRPr="00C1361E" w:rsidRDefault="00B54383" w:rsidP="00E90E7B">
                  <w:pPr>
                    <w:spacing w:line="400" w:lineRule="exact"/>
                    <w:rPr>
                      <w:rFonts w:ascii="標楷體" w:eastAsia="標楷體" w:hAnsi="標楷體"/>
                    </w:rPr>
                  </w:pPr>
                  <w:r w:rsidRPr="00C1361E">
                    <w:rPr>
                      <w:rFonts w:ascii="標楷體" w:eastAsia="標楷體" w:hAnsi="標楷體" w:hint="eastAsia"/>
                    </w:rPr>
                    <w:t>小學教育</w:t>
                  </w:r>
                </w:p>
              </w:tc>
              <w:tc>
                <w:tcPr>
                  <w:tcW w:w="26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DC80D6" w14:textId="77777777" w:rsidR="00B54383" w:rsidRPr="00C1361E" w:rsidRDefault="00B54383" w:rsidP="00E90E7B">
                  <w:pPr>
                    <w:spacing w:line="400" w:lineRule="exact"/>
                    <w:rPr>
                      <w:rFonts w:ascii="標楷體" w:eastAsia="標楷體" w:hAnsi="標楷體"/>
                    </w:rPr>
                  </w:pPr>
                  <w:r w:rsidRPr="00C1361E">
                    <w:rPr>
                      <w:rFonts w:ascii="標楷體" w:eastAsia="標楷體" w:hAnsi="標楷體" w:hint="eastAsia"/>
                    </w:rPr>
                    <w:t>培養想像力</w:t>
                  </w:r>
                </w:p>
              </w:tc>
            </w:tr>
            <w:tr w:rsidR="00B54383" w:rsidRPr="00C1361E" w14:paraId="51FD5325" w14:textId="77777777" w:rsidTr="00B54383">
              <w:tc>
                <w:tcPr>
                  <w:tcW w:w="26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22D0E8" w14:textId="77777777" w:rsidR="00B54383" w:rsidRPr="00C1361E" w:rsidRDefault="00B54383" w:rsidP="00E90E7B">
                  <w:pPr>
                    <w:spacing w:line="400" w:lineRule="exact"/>
                    <w:rPr>
                      <w:rFonts w:ascii="標楷體" w:eastAsia="標楷體" w:hAnsi="標楷體"/>
                    </w:rPr>
                  </w:pPr>
                  <w:r w:rsidRPr="00C1361E">
                    <w:rPr>
                      <w:rFonts w:ascii="標楷體" w:eastAsia="標楷體" w:hAnsi="標楷體" w:hint="eastAsia"/>
                    </w:rPr>
                    <w:t>精確階段</w:t>
                  </w:r>
                </w:p>
              </w:tc>
              <w:tc>
                <w:tcPr>
                  <w:tcW w:w="26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B4F925" w14:textId="77777777" w:rsidR="00B54383" w:rsidRPr="00C1361E" w:rsidRDefault="00B54383" w:rsidP="00E90E7B">
                  <w:pPr>
                    <w:spacing w:line="400" w:lineRule="exact"/>
                    <w:rPr>
                      <w:rFonts w:ascii="標楷體" w:eastAsia="標楷體" w:hAnsi="標楷體"/>
                    </w:rPr>
                  </w:pPr>
                  <w:r w:rsidRPr="00C1361E">
                    <w:rPr>
                      <w:rFonts w:ascii="標楷體" w:eastAsia="標楷體" w:hAnsi="標楷體" w:hint="eastAsia"/>
                    </w:rPr>
                    <w:t>13～18歲</w:t>
                  </w:r>
                </w:p>
              </w:tc>
              <w:tc>
                <w:tcPr>
                  <w:tcW w:w="26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C6E85E" w14:textId="77777777" w:rsidR="00B54383" w:rsidRPr="00C1361E" w:rsidRDefault="00B54383" w:rsidP="00E90E7B">
                  <w:pPr>
                    <w:spacing w:line="400" w:lineRule="exact"/>
                    <w:rPr>
                      <w:rFonts w:ascii="標楷體" w:eastAsia="標楷體" w:hAnsi="標楷體"/>
                    </w:rPr>
                  </w:pPr>
                  <w:r w:rsidRPr="00C1361E">
                    <w:rPr>
                      <w:rFonts w:ascii="標楷體" w:eastAsia="標楷體" w:hAnsi="標楷體" w:hint="eastAsia"/>
                    </w:rPr>
                    <w:t>中學教育</w:t>
                  </w:r>
                </w:p>
              </w:tc>
              <w:tc>
                <w:tcPr>
                  <w:tcW w:w="26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CD4C85" w14:textId="77777777" w:rsidR="00B54383" w:rsidRPr="00C1361E" w:rsidRDefault="00B54383" w:rsidP="00E90E7B">
                  <w:pPr>
                    <w:spacing w:line="400" w:lineRule="exact"/>
                    <w:rPr>
                      <w:rFonts w:ascii="標楷體" w:eastAsia="標楷體" w:hAnsi="標楷體"/>
                    </w:rPr>
                  </w:pPr>
                  <w:r w:rsidRPr="00C1361E">
                    <w:rPr>
                      <w:rFonts w:ascii="標楷體" w:eastAsia="標楷體" w:hAnsi="標楷體" w:hint="eastAsia"/>
                    </w:rPr>
                    <w:t>培養分析事實的能力</w:t>
                  </w:r>
                </w:p>
              </w:tc>
            </w:tr>
            <w:tr w:rsidR="00B54383" w:rsidRPr="00C1361E" w14:paraId="3F8EA50F" w14:textId="77777777" w:rsidTr="00B54383">
              <w:tc>
                <w:tcPr>
                  <w:tcW w:w="26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6BA18E" w14:textId="77777777" w:rsidR="00B54383" w:rsidRPr="00C1361E" w:rsidRDefault="00B54383" w:rsidP="00E90E7B">
                  <w:pPr>
                    <w:spacing w:line="400" w:lineRule="exact"/>
                    <w:rPr>
                      <w:rFonts w:ascii="標楷體" w:eastAsia="標楷體" w:hAnsi="標楷體"/>
                    </w:rPr>
                  </w:pPr>
                  <w:r w:rsidRPr="00C1361E">
                    <w:rPr>
                      <w:rFonts w:ascii="標楷體" w:eastAsia="標楷體" w:hAnsi="標楷體" w:hint="eastAsia"/>
                    </w:rPr>
                    <w:t>概括階段</w:t>
                  </w:r>
                </w:p>
              </w:tc>
              <w:tc>
                <w:tcPr>
                  <w:tcW w:w="26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21D31B" w14:textId="77777777" w:rsidR="00B54383" w:rsidRPr="00C1361E" w:rsidRDefault="00B54383" w:rsidP="00E90E7B">
                  <w:pPr>
                    <w:spacing w:line="400" w:lineRule="exact"/>
                    <w:rPr>
                      <w:rFonts w:ascii="標楷體" w:eastAsia="標楷體" w:hAnsi="標楷體"/>
                    </w:rPr>
                  </w:pPr>
                  <w:r w:rsidRPr="00C1361E">
                    <w:rPr>
                      <w:rFonts w:ascii="標楷體" w:eastAsia="標楷體" w:hAnsi="標楷體" w:hint="eastAsia"/>
                    </w:rPr>
                    <w:t>18～22歲</w:t>
                  </w:r>
                </w:p>
              </w:tc>
              <w:tc>
                <w:tcPr>
                  <w:tcW w:w="26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AC5280" w14:textId="77777777" w:rsidR="00B54383" w:rsidRPr="00C1361E" w:rsidRDefault="00B54383" w:rsidP="00E90E7B">
                  <w:pPr>
                    <w:spacing w:line="400" w:lineRule="exact"/>
                    <w:rPr>
                      <w:rFonts w:ascii="標楷體" w:eastAsia="標楷體" w:hAnsi="標楷體"/>
                    </w:rPr>
                  </w:pPr>
                  <w:r w:rsidRPr="00C1361E">
                    <w:rPr>
                      <w:rFonts w:ascii="標楷體" w:eastAsia="標楷體" w:hAnsi="標楷體" w:hint="eastAsia"/>
                    </w:rPr>
                    <w:t>高等教育</w:t>
                  </w:r>
                </w:p>
              </w:tc>
              <w:tc>
                <w:tcPr>
                  <w:tcW w:w="26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E5F255" w14:textId="77777777" w:rsidR="00B54383" w:rsidRPr="00C1361E" w:rsidRDefault="00B54383" w:rsidP="00E90E7B">
                  <w:pPr>
                    <w:spacing w:line="400" w:lineRule="exact"/>
                    <w:rPr>
                      <w:rFonts w:ascii="標楷體" w:eastAsia="標楷體" w:hAnsi="標楷體"/>
                    </w:rPr>
                  </w:pPr>
                  <w:r w:rsidRPr="00C1361E">
                    <w:rPr>
                      <w:rFonts w:ascii="標楷體" w:eastAsia="標楷體" w:hAnsi="標楷體" w:hint="eastAsia"/>
                    </w:rPr>
                    <w:t>培養綜合性的原理原則</w:t>
                  </w:r>
                </w:p>
              </w:tc>
            </w:tr>
          </w:tbl>
          <w:p w14:paraId="5E5F05CB" w14:textId="77777777" w:rsidR="00440346" w:rsidRPr="00C1361E" w:rsidRDefault="00440346" w:rsidP="00E90E7B">
            <w:pPr>
              <w:spacing w:line="400" w:lineRule="exact"/>
              <w:rPr>
                <w:rFonts w:ascii="標楷體" w:eastAsia="標楷體" w:hAnsi="標楷體"/>
              </w:rPr>
            </w:pPr>
          </w:p>
        </w:tc>
      </w:tr>
      <w:tr w:rsidR="00440346" w:rsidRPr="00C1361E" w14:paraId="399FE0D8" w14:textId="77777777" w:rsidTr="009D1575">
        <w:tc>
          <w:tcPr>
            <w:tcW w:w="421" w:type="dxa"/>
            <w:vAlign w:val="center"/>
          </w:tcPr>
          <w:p w14:paraId="5FC17189" w14:textId="77777777" w:rsidR="00440346" w:rsidRPr="00C1361E" w:rsidRDefault="009D1575" w:rsidP="00E90E7B">
            <w:pPr>
              <w:spacing w:line="400" w:lineRule="exact"/>
              <w:jc w:val="center"/>
              <w:rPr>
                <w:rFonts w:ascii="標楷體" w:eastAsia="標楷體" w:hAnsi="標楷體"/>
              </w:rPr>
            </w:pPr>
            <w:r w:rsidRPr="00C1361E">
              <w:rPr>
                <w:rFonts w:ascii="標楷體" w:eastAsia="標楷體" w:hAnsi="標楷體" w:hint="eastAsia"/>
              </w:rPr>
              <w:lastRenderedPageBreak/>
              <w:t>B</w:t>
            </w:r>
          </w:p>
        </w:tc>
        <w:tc>
          <w:tcPr>
            <w:tcW w:w="10907" w:type="dxa"/>
          </w:tcPr>
          <w:p w14:paraId="1B2D72F5" w14:textId="77777777" w:rsidR="00440346" w:rsidRPr="00C1361E" w:rsidRDefault="009D1575" w:rsidP="00E90E7B">
            <w:pPr>
              <w:spacing w:line="400" w:lineRule="exact"/>
              <w:rPr>
                <w:rFonts w:ascii="標楷體" w:eastAsia="標楷體" w:hAnsi="標楷體"/>
              </w:rPr>
            </w:pPr>
            <w:r w:rsidRPr="00C1361E">
              <w:rPr>
                <w:rFonts w:ascii="標楷體" w:eastAsia="標楷體" w:hAnsi="標楷體" w:hint="eastAsia"/>
              </w:rPr>
              <w:t>小利說：「童童不是我的朋友了，因為他</w:t>
            </w:r>
            <w:r w:rsidRPr="00C1361E">
              <w:rPr>
                <w:rFonts w:ascii="標楷體" w:eastAsia="標楷體" w:hAnsi="標楷體" w:cs="新細明體" w:hint="eastAsia"/>
              </w:rPr>
              <w:t>都</w:t>
            </w:r>
            <w:r w:rsidRPr="00C1361E">
              <w:rPr>
                <w:rFonts w:ascii="標楷體" w:eastAsia="標楷體" w:hAnsi="標楷體" w:hint="eastAsia"/>
              </w:rPr>
              <w:t>不借給我他的變形金剛。」根據薛爾曼(R. Selman)的友誼階段論，下列哪一個階段最適合描述小利的情況？</w:t>
            </w:r>
            <w:r w:rsidRPr="00C1361E">
              <w:rPr>
                <w:rFonts w:ascii="標楷體" w:eastAsia="標楷體" w:hAnsi="標楷體" w:cs="Calibri"/>
              </w:rPr>
              <w:t> </w:t>
            </w:r>
            <w:r w:rsidRPr="00C1361E">
              <w:rPr>
                <w:rFonts w:ascii="標楷體" w:eastAsia="標楷體" w:hAnsi="標楷體" w:hint="eastAsia"/>
              </w:rPr>
              <w:br/>
              <w:t>(A)暫時的玩伴</w:t>
            </w:r>
            <w:r w:rsidRPr="00C1361E">
              <w:rPr>
                <w:rFonts w:ascii="標楷體" w:eastAsia="標楷體" w:hAnsi="標楷體" w:cs="Calibri"/>
              </w:rPr>
              <w:t> </w:t>
            </w:r>
            <w:r w:rsidRPr="00C1361E">
              <w:rPr>
                <w:rFonts w:ascii="標楷體" w:eastAsia="標楷體" w:hAnsi="標楷體" w:hint="eastAsia"/>
              </w:rPr>
              <w:br/>
              <w:t>(B)單向的協助</w:t>
            </w:r>
            <w:r w:rsidRPr="00C1361E">
              <w:rPr>
                <w:rFonts w:ascii="標楷體" w:eastAsia="標楷體" w:hAnsi="標楷體" w:cs="Calibri"/>
              </w:rPr>
              <w:t> </w:t>
            </w:r>
            <w:r w:rsidRPr="00C1361E">
              <w:rPr>
                <w:rFonts w:ascii="標楷體" w:eastAsia="標楷體" w:hAnsi="標楷體" w:hint="eastAsia"/>
              </w:rPr>
              <w:br/>
              <w:t>(C)雙向的公平合作</w:t>
            </w:r>
            <w:r w:rsidRPr="00C1361E">
              <w:rPr>
                <w:rFonts w:ascii="標楷體" w:eastAsia="標楷體" w:hAnsi="標楷體" w:cs="Calibri"/>
              </w:rPr>
              <w:t> </w:t>
            </w:r>
            <w:r w:rsidRPr="00C1361E">
              <w:rPr>
                <w:rFonts w:ascii="標楷體" w:eastAsia="標楷體" w:hAnsi="標楷體" w:hint="eastAsia"/>
              </w:rPr>
              <w:br/>
              <w:t>(D)自主性的互賴 (97兒童發展與輔導)</w:t>
            </w:r>
          </w:p>
        </w:tc>
      </w:tr>
      <w:tr w:rsidR="00440346" w:rsidRPr="00C1361E" w14:paraId="7E7A4A6B" w14:textId="77777777" w:rsidTr="00440346">
        <w:tc>
          <w:tcPr>
            <w:tcW w:w="421" w:type="dxa"/>
          </w:tcPr>
          <w:p w14:paraId="45818F04" w14:textId="77777777" w:rsidR="00440346" w:rsidRPr="00C1361E" w:rsidRDefault="00440346" w:rsidP="00E90E7B">
            <w:pPr>
              <w:spacing w:line="400" w:lineRule="exact"/>
              <w:rPr>
                <w:rFonts w:ascii="標楷體" w:eastAsia="標楷體" w:hAnsi="標楷體"/>
                <w:b/>
              </w:rPr>
            </w:pPr>
            <w:r w:rsidRPr="00C1361E">
              <w:rPr>
                <w:rFonts w:ascii="標楷體" w:eastAsia="標楷體" w:hAnsi="標楷體" w:hint="eastAsia"/>
                <w:b/>
              </w:rPr>
              <w:t>解</w:t>
            </w:r>
          </w:p>
          <w:p w14:paraId="16587069" w14:textId="77777777" w:rsidR="00440346" w:rsidRPr="00C1361E" w:rsidRDefault="00440346"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9DD2B75" w14:textId="77777777" w:rsidR="009D1575" w:rsidRPr="00C1361E" w:rsidRDefault="009D1575" w:rsidP="00E90E7B">
            <w:pPr>
              <w:spacing w:line="400" w:lineRule="exact"/>
              <w:rPr>
                <w:rFonts w:ascii="標楷體" w:eastAsia="標楷體" w:hAnsi="標楷體"/>
              </w:rPr>
            </w:pPr>
            <w:r w:rsidRPr="00C1361E">
              <w:rPr>
                <w:rFonts w:ascii="標楷體" w:eastAsia="標楷體" w:hAnsi="標楷體" w:hint="eastAsia"/>
                <w:b/>
                <w:bCs/>
                <w:color w:val="0070C0"/>
              </w:rPr>
              <w:t>暫時性玩伴</w:t>
            </w:r>
            <w:r w:rsidRPr="00C1361E">
              <w:rPr>
                <w:rFonts w:ascii="標楷體" w:eastAsia="標楷體" w:hAnsi="標楷體" w:hint="eastAsia"/>
                <w:b/>
                <w:bCs/>
              </w:rPr>
              <w:t>（3-7歲）</w:t>
            </w:r>
            <w:r w:rsidRPr="00C1361E">
              <w:rPr>
                <w:rFonts w:ascii="標楷體" w:eastAsia="標楷體" w:hAnsi="標楷體"/>
              </w:rPr>
              <w:t>：友誼的建立主要考量為利益（他跟我一起玩，不會打我）</w:t>
            </w:r>
          </w:p>
          <w:p w14:paraId="14D91401" w14:textId="77777777" w:rsidR="009D1575" w:rsidRPr="00C1361E" w:rsidRDefault="009D1575" w:rsidP="00E90E7B">
            <w:pPr>
              <w:spacing w:line="400" w:lineRule="exact"/>
              <w:rPr>
                <w:rFonts w:ascii="標楷體" w:eastAsia="標楷體" w:hAnsi="標楷體"/>
              </w:rPr>
            </w:pPr>
            <w:r w:rsidRPr="00C1361E">
              <w:rPr>
                <w:rFonts w:ascii="標楷體" w:eastAsia="標楷體" w:hAnsi="標楷體" w:hint="eastAsia"/>
                <w:b/>
                <w:bCs/>
                <w:color w:val="0070C0"/>
              </w:rPr>
              <w:t>單方協助</w:t>
            </w:r>
            <w:r w:rsidRPr="00C1361E">
              <w:rPr>
                <w:rFonts w:ascii="標楷體" w:eastAsia="標楷體" w:hAnsi="標楷體" w:hint="eastAsia"/>
                <w:b/>
                <w:bCs/>
              </w:rPr>
              <w:t>（5-9歲）</w:t>
            </w:r>
            <w:r w:rsidRPr="00C1361E">
              <w:rPr>
                <w:rFonts w:ascii="標楷體" w:eastAsia="標楷體" w:hAnsi="標楷體"/>
              </w:rPr>
              <w:t>：好朋友是要能滿足我的需求且能知其好惡（我不和他好了，因為他不借我戰車）</w:t>
            </w:r>
          </w:p>
          <w:p w14:paraId="66E11E70" w14:textId="77777777" w:rsidR="009D1575" w:rsidRPr="00C1361E" w:rsidRDefault="009D1575" w:rsidP="00E90E7B">
            <w:pPr>
              <w:spacing w:line="400" w:lineRule="exact"/>
              <w:rPr>
                <w:rFonts w:ascii="標楷體" w:eastAsia="標楷體" w:hAnsi="標楷體"/>
              </w:rPr>
            </w:pPr>
            <w:r w:rsidRPr="00C1361E">
              <w:rPr>
                <w:rFonts w:ascii="標楷體" w:eastAsia="標楷體" w:hAnsi="標楷體" w:hint="eastAsia"/>
                <w:b/>
                <w:bCs/>
                <w:color w:val="0070C0"/>
              </w:rPr>
              <w:t>雙向合作</w:t>
            </w:r>
            <w:r w:rsidRPr="00C1361E">
              <w:rPr>
                <w:rFonts w:ascii="標楷體" w:eastAsia="標楷體" w:hAnsi="標楷體" w:hint="eastAsia"/>
                <w:b/>
                <w:bCs/>
              </w:rPr>
              <w:t>（6-12歲）</w:t>
            </w:r>
            <w:r w:rsidRPr="00C1361E">
              <w:rPr>
                <w:rFonts w:ascii="標楷體" w:eastAsia="標楷體" w:hAnsi="標楷體"/>
              </w:rPr>
              <w:t>：公平氣氛下的合作，瞭解友誼是雙向的付出與獲得，但仍沒有永遠的朋友，即仍無共患難關係（我無聊的時候，他會陪我玩，在他無聊的時候，我也會陪他）</w:t>
            </w:r>
          </w:p>
          <w:p w14:paraId="655991BE" w14:textId="77777777" w:rsidR="009D1575" w:rsidRPr="00C1361E" w:rsidRDefault="009D1575" w:rsidP="00E90E7B">
            <w:pPr>
              <w:spacing w:line="400" w:lineRule="exact"/>
              <w:rPr>
                <w:rFonts w:ascii="標楷體" w:eastAsia="標楷體" w:hAnsi="標楷體"/>
              </w:rPr>
            </w:pPr>
            <w:r w:rsidRPr="00C1361E">
              <w:rPr>
                <w:rFonts w:ascii="標楷體" w:eastAsia="標楷體" w:hAnsi="標楷體" w:hint="eastAsia"/>
                <w:b/>
                <w:bCs/>
                <w:color w:val="0070C0"/>
              </w:rPr>
              <w:t>親密互享</w:t>
            </w:r>
            <w:r w:rsidRPr="00C1361E">
              <w:rPr>
                <w:rFonts w:ascii="標楷體" w:eastAsia="標楷體" w:hAnsi="標楷體" w:hint="eastAsia"/>
                <w:b/>
                <w:bCs/>
              </w:rPr>
              <w:t>（9-15歲）</w:t>
            </w:r>
            <w:r w:rsidRPr="00C1361E">
              <w:rPr>
                <w:rFonts w:ascii="標楷體" w:eastAsia="標楷體" w:hAnsi="標楷體"/>
              </w:rPr>
              <w:t>：親密與相互分享，對朋友的獨占性加強，承諾是有意義的，女孩發展出親密的友誼（他是我最好的朋友，我願意告訴他秘密）</w:t>
            </w:r>
          </w:p>
          <w:p w14:paraId="383904CF" w14:textId="77777777" w:rsidR="00440346" w:rsidRPr="00C1361E" w:rsidRDefault="009D1575" w:rsidP="00E90E7B">
            <w:pPr>
              <w:spacing w:line="400" w:lineRule="exact"/>
              <w:rPr>
                <w:rFonts w:ascii="標楷體" w:eastAsia="標楷體" w:hAnsi="標楷體"/>
              </w:rPr>
            </w:pPr>
            <w:r w:rsidRPr="00C1361E">
              <w:rPr>
                <w:rFonts w:ascii="標楷體" w:eastAsia="標楷體" w:hAnsi="標楷體" w:hint="eastAsia"/>
                <w:b/>
                <w:bCs/>
                <w:color w:val="0070C0"/>
              </w:rPr>
              <w:t>自主相互依賴</w:t>
            </w:r>
            <w:r w:rsidRPr="00C1361E">
              <w:rPr>
                <w:rFonts w:ascii="標楷體" w:eastAsia="標楷體" w:hAnsi="標楷體" w:hint="eastAsia"/>
                <w:b/>
                <w:bCs/>
              </w:rPr>
              <w:t>（12歲以上）</w:t>
            </w:r>
            <w:r w:rsidRPr="00C1361E">
              <w:rPr>
                <w:rFonts w:ascii="標楷體" w:eastAsia="標楷體" w:hAnsi="標楷體"/>
              </w:rPr>
              <w:t xml:space="preserve">：為了彼此依賴及自主相互尊重對方的需求（這次他不能幫我，我相信他一定有不得已的原因) </w:t>
            </w:r>
          </w:p>
        </w:tc>
      </w:tr>
      <w:tr w:rsidR="00440346" w:rsidRPr="00C1361E" w14:paraId="4D698359" w14:textId="77777777" w:rsidTr="009D1575">
        <w:tc>
          <w:tcPr>
            <w:tcW w:w="421" w:type="dxa"/>
            <w:vAlign w:val="center"/>
          </w:tcPr>
          <w:p w14:paraId="3485E72E" w14:textId="77777777" w:rsidR="00440346" w:rsidRPr="00C1361E" w:rsidRDefault="009D1575"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10029061" w14:textId="77777777" w:rsidR="00440346" w:rsidRPr="00C1361E" w:rsidRDefault="009D1575" w:rsidP="00E90E7B">
            <w:pPr>
              <w:spacing w:line="400" w:lineRule="exact"/>
              <w:rPr>
                <w:rFonts w:ascii="標楷體" w:eastAsia="標楷體" w:hAnsi="標楷體"/>
              </w:rPr>
            </w:pPr>
            <w:r w:rsidRPr="00C1361E">
              <w:rPr>
                <w:rFonts w:ascii="標楷體" w:eastAsia="標楷體" w:hAnsi="標楷體" w:hint="eastAsia"/>
              </w:rPr>
              <w:t>使用引導技術時，問句式的引導以哪一種方式為佳？</w:t>
            </w:r>
            <w:r w:rsidRPr="00C1361E">
              <w:rPr>
                <w:rFonts w:ascii="標楷體" w:eastAsia="標楷體" w:hAnsi="標楷體" w:cs="Calibri"/>
              </w:rPr>
              <w:t> </w:t>
            </w:r>
            <w:r w:rsidRPr="00C1361E">
              <w:rPr>
                <w:rFonts w:ascii="標楷體" w:eastAsia="標楷體" w:hAnsi="標楷體" w:hint="eastAsia"/>
              </w:rPr>
              <w:br/>
              <w:t>(A)使用Why的敘述問句</w:t>
            </w:r>
            <w:r w:rsidRPr="00C1361E">
              <w:rPr>
                <w:rFonts w:ascii="標楷體" w:eastAsia="標楷體" w:hAnsi="標楷體" w:hint="eastAsia"/>
              </w:rPr>
              <w:br/>
              <w:t>(B)使用Close問題</w:t>
            </w:r>
            <w:r w:rsidRPr="00C1361E">
              <w:rPr>
                <w:rFonts w:ascii="標楷體" w:eastAsia="標楷體" w:hAnsi="標楷體" w:hint="eastAsia"/>
              </w:rPr>
              <w:br/>
              <w:t>(C)使用How的敘述方式</w:t>
            </w:r>
            <w:r w:rsidRPr="00C1361E">
              <w:rPr>
                <w:rFonts w:ascii="標楷體" w:eastAsia="標楷體" w:hAnsi="標楷體" w:hint="eastAsia"/>
              </w:rPr>
              <w:br/>
              <w:t>(D)使用Open的問題</w:t>
            </w:r>
          </w:p>
        </w:tc>
      </w:tr>
      <w:tr w:rsidR="00440346" w:rsidRPr="00C1361E" w14:paraId="28F4A7FA" w14:textId="77777777" w:rsidTr="00440346">
        <w:tc>
          <w:tcPr>
            <w:tcW w:w="421" w:type="dxa"/>
          </w:tcPr>
          <w:p w14:paraId="63E0CA51" w14:textId="77777777" w:rsidR="00440346" w:rsidRPr="00C1361E" w:rsidRDefault="00440346" w:rsidP="00E90E7B">
            <w:pPr>
              <w:spacing w:line="400" w:lineRule="exact"/>
              <w:rPr>
                <w:rFonts w:ascii="標楷體" w:eastAsia="標楷體" w:hAnsi="標楷體"/>
                <w:b/>
              </w:rPr>
            </w:pPr>
            <w:r w:rsidRPr="00C1361E">
              <w:rPr>
                <w:rFonts w:ascii="標楷體" w:eastAsia="標楷體" w:hAnsi="標楷體" w:hint="eastAsia"/>
                <w:b/>
              </w:rPr>
              <w:t>解</w:t>
            </w:r>
          </w:p>
          <w:p w14:paraId="41BE6F3A" w14:textId="77777777" w:rsidR="00440346" w:rsidRPr="00C1361E" w:rsidRDefault="00440346"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41BDC9D4" w14:textId="77777777" w:rsidR="00440346" w:rsidRPr="00C1361E" w:rsidRDefault="00440346" w:rsidP="00E90E7B">
            <w:pPr>
              <w:spacing w:line="400" w:lineRule="exact"/>
              <w:rPr>
                <w:rFonts w:ascii="標楷體" w:eastAsia="標楷體" w:hAnsi="標楷體"/>
              </w:rPr>
            </w:pPr>
          </w:p>
        </w:tc>
      </w:tr>
      <w:tr w:rsidR="00440346" w:rsidRPr="00C1361E" w14:paraId="49DDC208" w14:textId="77777777" w:rsidTr="009D1575">
        <w:tc>
          <w:tcPr>
            <w:tcW w:w="421" w:type="dxa"/>
            <w:vAlign w:val="center"/>
          </w:tcPr>
          <w:p w14:paraId="4CDCF31E" w14:textId="77777777" w:rsidR="00440346" w:rsidRPr="00C1361E" w:rsidRDefault="009D1575"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5367A2CF" w14:textId="77777777" w:rsidR="00440346" w:rsidRPr="00C1361E" w:rsidRDefault="009D1575" w:rsidP="00E90E7B">
            <w:pPr>
              <w:spacing w:line="400" w:lineRule="exact"/>
              <w:rPr>
                <w:rFonts w:ascii="標楷體" w:eastAsia="標楷體" w:hAnsi="標楷體"/>
              </w:rPr>
            </w:pPr>
            <w:r w:rsidRPr="00C1361E">
              <w:rPr>
                <w:rFonts w:ascii="標楷體" w:eastAsia="標楷體" w:hAnsi="標楷體" w:hint="eastAsia"/>
              </w:rPr>
              <w:t>請問下列哪一項敘述跟「設計教學法」有關？</w:t>
            </w:r>
            <w:r w:rsidRPr="00C1361E">
              <w:rPr>
                <w:rFonts w:ascii="標楷體" w:eastAsia="標楷體" w:hAnsi="標楷體" w:cs="Calibri"/>
              </w:rPr>
              <w:t> </w:t>
            </w:r>
            <w:r w:rsidRPr="00C1361E">
              <w:rPr>
                <w:rFonts w:ascii="標楷體" w:eastAsia="標楷體" w:hAnsi="標楷體" w:hint="eastAsia"/>
              </w:rPr>
              <w:br/>
              <w:t>(A)無須教師輔導</w:t>
            </w:r>
            <w:r w:rsidRPr="00C1361E">
              <w:rPr>
                <w:rFonts w:ascii="標楷體" w:eastAsia="標楷體" w:hAnsi="標楷體" w:hint="eastAsia"/>
              </w:rPr>
              <w:br/>
              <w:t>(B)較能獲得系統化的知識</w:t>
            </w:r>
            <w:r w:rsidRPr="00C1361E">
              <w:rPr>
                <w:rFonts w:ascii="標楷體" w:eastAsia="標楷體" w:hAnsi="標楷體" w:hint="eastAsia"/>
              </w:rPr>
              <w:br/>
              <w:t>(C)能培養學生手腦並用的習慣</w:t>
            </w:r>
            <w:r w:rsidRPr="00C1361E">
              <w:rPr>
                <w:rFonts w:ascii="標楷體" w:eastAsia="標楷體" w:hAnsi="標楷體" w:hint="eastAsia"/>
              </w:rPr>
              <w:br/>
              <w:t>(D)各學科均能適用</w:t>
            </w:r>
          </w:p>
        </w:tc>
      </w:tr>
      <w:tr w:rsidR="00440346" w:rsidRPr="00C1361E" w14:paraId="55705A24" w14:textId="77777777" w:rsidTr="00440346">
        <w:tc>
          <w:tcPr>
            <w:tcW w:w="421" w:type="dxa"/>
          </w:tcPr>
          <w:p w14:paraId="5B6976C9" w14:textId="77777777" w:rsidR="00440346" w:rsidRPr="00C1361E" w:rsidRDefault="00440346" w:rsidP="00E90E7B">
            <w:pPr>
              <w:spacing w:line="400" w:lineRule="exact"/>
              <w:rPr>
                <w:rFonts w:ascii="標楷體" w:eastAsia="標楷體" w:hAnsi="標楷體"/>
                <w:b/>
              </w:rPr>
            </w:pPr>
            <w:r w:rsidRPr="00C1361E">
              <w:rPr>
                <w:rFonts w:ascii="標楷體" w:eastAsia="標楷體" w:hAnsi="標楷體" w:hint="eastAsia"/>
                <w:b/>
              </w:rPr>
              <w:t>解</w:t>
            </w:r>
          </w:p>
          <w:p w14:paraId="77FEDA9A" w14:textId="77777777" w:rsidR="00440346" w:rsidRPr="00C1361E" w:rsidRDefault="00440346"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7154122" w14:textId="77777777" w:rsidR="00440346" w:rsidRPr="00C1361E" w:rsidRDefault="00440346" w:rsidP="00E90E7B">
            <w:pPr>
              <w:spacing w:line="400" w:lineRule="exact"/>
              <w:rPr>
                <w:rFonts w:ascii="標楷體" w:eastAsia="標楷體" w:hAnsi="標楷體"/>
              </w:rPr>
            </w:pPr>
          </w:p>
        </w:tc>
      </w:tr>
      <w:tr w:rsidR="00440346" w:rsidRPr="00C1361E" w14:paraId="23938000" w14:textId="77777777" w:rsidTr="009D1575">
        <w:tc>
          <w:tcPr>
            <w:tcW w:w="421" w:type="dxa"/>
            <w:vAlign w:val="center"/>
          </w:tcPr>
          <w:p w14:paraId="523EF809" w14:textId="77777777" w:rsidR="00440346" w:rsidRPr="00C1361E" w:rsidRDefault="009D1575"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54BE4CC2" w14:textId="77777777" w:rsidR="00440346" w:rsidRPr="00C1361E" w:rsidRDefault="009D1575" w:rsidP="00E90E7B">
            <w:pPr>
              <w:spacing w:line="400" w:lineRule="exact"/>
              <w:rPr>
                <w:rFonts w:ascii="標楷體" w:eastAsia="標楷體" w:hAnsi="標楷體"/>
              </w:rPr>
            </w:pPr>
            <w:r w:rsidRPr="00C1361E">
              <w:rPr>
                <w:rFonts w:ascii="標楷體" w:eastAsia="標楷體" w:hAnsi="標楷體" w:hint="eastAsia"/>
              </w:rPr>
              <w:t>以下何者為遊戲的古典理論1.休養論2.演練論3.建構論4.精力過剩論：</w:t>
            </w:r>
            <w:r w:rsidRPr="00C1361E">
              <w:rPr>
                <w:rFonts w:ascii="標楷體" w:eastAsia="標楷體" w:hAnsi="標楷體" w:hint="eastAsia"/>
              </w:rPr>
              <w:br/>
            </w:r>
            <w:r w:rsidRPr="00C1361E">
              <w:rPr>
                <w:rFonts w:ascii="標楷體" w:eastAsia="標楷體" w:hAnsi="標楷體" w:hint="eastAsia"/>
              </w:rPr>
              <w:lastRenderedPageBreak/>
              <w:t>(A)1、2、3</w:t>
            </w:r>
            <w:r w:rsidRPr="00C1361E">
              <w:rPr>
                <w:rFonts w:ascii="標楷體" w:eastAsia="標楷體" w:hAnsi="標楷體" w:cs="Calibri"/>
              </w:rPr>
              <w:t> </w:t>
            </w:r>
            <w:r w:rsidRPr="00C1361E">
              <w:rPr>
                <w:rFonts w:ascii="標楷體" w:eastAsia="標楷體" w:hAnsi="標楷體" w:hint="eastAsia"/>
              </w:rPr>
              <w:br/>
              <w:t>(B)2、3、4</w:t>
            </w:r>
            <w:r w:rsidRPr="00C1361E">
              <w:rPr>
                <w:rFonts w:ascii="標楷體" w:eastAsia="標楷體" w:hAnsi="標楷體" w:cs="Calibri"/>
              </w:rPr>
              <w:t> </w:t>
            </w:r>
            <w:r w:rsidRPr="00C1361E">
              <w:rPr>
                <w:rFonts w:ascii="標楷體" w:eastAsia="標楷體" w:hAnsi="標楷體" w:hint="eastAsia"/>
              </w:rPr>
              <w:br/>
              <w:t>(C)1、2、4</w:t>
            </w:r>
            <w:r w:rsidRPr="00C1361E">
              <w:rPr>
                <w:rFonts w:ascii="標楷體" w:eastAsia="標楷體" w:hAnsi="標楷體" w:cs="Calibri"/>
              </w:rPr>
              <w:t> </w:t>
            </w:r>
            <w:r w:rsidRPr="00C1361E">
              <w:rPr>
                <w:rFonts w:ascii="標楷體" w:eastAsia="標楷體" w:hAnsi="標楷體" w:hint="eastAsia"/>
              </w:rPr>
              <w:br/>
              <w:t>(D)1、3、4</w:t>
            </w:r>
            <w:r w:rsidRPr="00C1361E">
              <w:rPr>
                <w:rFonts w:ascii="標楷體" w:eastAsia="標楷體" w:hAnsi="標楷體"/>
              </w:rPr>
              <w:t xml:space="preserve"> </w:t>
            </w:r>
          </w:p>
        </w:tc>
      </w:tr>
      <w:tr w:rsidR="00440346" w:rsidRPr="00C1361E" w14:paraId="50AE52D3" w14:textId="77777777" w:rsidTr="00440346">
        <w:tc>
          <w:tcPr>
            <w:tcW w:w="421" w:type="dxa"/>
          </w:tcPr>
          <w:p w14:paraId="6CA24B73" w14:textId="77777777" w:rsidR="00440346" w:rsidRPr="00C1361E" w:rsidRDefault="00440346"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2935779C" w14:textId="77777777" w:rsidR="00440346" w:rsidRPr="00C1361E" w:rsidRDefault="00440346"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506"/>
              <w:gridCol w:w="3506"/>
              <w:gridCol w:w="3506"/>
            </w:tblGrid>
            <w:tr w:rsidR="009D1575" w:rsidRPr="00C1361E" w14:paraId="0AAB8E6C" w14:textId="77777777" w:rsidTr="009D1575">
              <w:tc>
                <w:tcPr>
                  <w:tcW w:w="3506" w:type="dxa"/>
                  <w:shd w:val="clear" w:color="auto" w:fill="auto"/>
                  <w:tcMar>
                    <w:top w:w="0" w:type="dxa"/>
                    <w:left w:w="0" w:type="dxa"/>
                    <w:bottom w:w="0" w:type="dxa"/>
                    <w:right w:w="0" w:type="dxa"/>
                  </w:tcMar>
                  <w:vAlign w:val="center"/>
                  <w:hideMark/>
                </w:tcPr>
                <w:p w14:paraId="033A66D4" w14:textId="77777777" w:rsidR="009D1575" w:rsidRPr="00C1361E" w:rsidRDefault="009D1575" w:rsidP="00E90E7B">
                  <w:pPr>
                    <w:spacing w:line="400" w:lineRule="exact"/>
                    <w:rPr>
                      <w:rFonts w:ascii="標楷體" w:eastAsia="標楷體" w:hAnsi="標楷體"/>
                    </w:rPr>
                  </w:pPr>
                  <w:r w:rsidRPr="00C1361E">
                    <w:rPr>
                      <w:rFonts w:ascii="標楷體" w:eastAsia="標楷體" w:hAnsi="標楷體" w:hint="eastAsia"/>
                      <w:b/>
                      <w:bCs/>
                    </w:rPr>
                    <w:t>理</w:t>
                  </w:r>
                  <w:r w:rsidRPr="00C1361E">
                    <w:rPr>
                      <w:rFonts w:ascii="標楷體" w:eastAsia="標楷體" w:hAnsi="標楷體" w:cs="Calibri"/>
                      <w:b/>
                      <w:bCs/>
                    </w:rPr>
                    <w:t> </w:t>
                  </w:r>
                  <w:r w:rsidRPr="00C1361E">
                    <w:rPr>
                      <w:rFonts w:ascii="標楷體" w:eastAsia="標楷體" w:hAnsi="標楷體" w:hint="eastAsia"/>
                      <w:b/>
                      <w:bCs/>
                    </w:rPr>
                    <w:t>論</w:t>
                  </w:r>
                </w:p>
              </w:tc>
              <w:tc>
                <w:tcPr>
                  <w:tcW w:w="3506" w:type="dxa"/>
                  <w:shd w:val="clear" w:color="auto" w:fill="auto"/>
                  <w:tcMar>
                    <w:top w:w="0" w:type="dxa"/>
                    <w:left w:w="0" w:type="dxa"/>
                    <w:bottom w:w="0" w:type="dxa"/>
                    <w:right w:w="0" w:type="dxa"/>
                  </w:tcMar>
                  <w:vAlign w:val="center"/>
                  <w:hideMark/>
                </w:tcPr>
                <w:p w14:paraId="72878D9B" w14:textId="77777777" w:rsidR="009D1575" w:rsidRPr="00C1361E" w:rsidRDefault="009D1575" w:rsidP="00E90E7B">
                  <w:pPr>
                    <w:spacing w:line="400" w:lineRule="exact"/>
                    <w:rPr>
                      <w:rFonts w:ascii="標楷體" w:eastAsia="標楷體" w:hAnsi="標楷體"/>
                    </w:rPr>
                  </w:pPr>
                  <w:r w:rsidRPr="00C1361E">
                    <w:rPr>
                      <w:rFonts w:ascii="標楷體" w:eastAsia="標楷體" w:hAnsi="標楷體" w:hint="eastAsia"/>
                      <w:b/>
                      <w:bCs/>
                    </w:rPr>
                    <w:t>倡導者</w:t>
                  </w:r>
                </w:p>
              </w:tc>
              <w:tc>
                <w:tcPr>
                  <w:tcW w:w="3506" w:type="dxa"/>
                  <w:shd w:val="clear" w:color="auto" w:fill="auto"/>
                  <w:tcMar>
                    <w:top w:w="0" w:type="dxa"/>
                    <w:left w:w="0" w:type="dxa"/>
                    <w:bottom w:w="0" w:type="dxa"/>
                    <w:right w:w="0" w:type="dxa"/>
                  </w:tcMar>
                  <w:vAlign w:val="center"/>
                  <w:hideMark/>
                </w:tcPr>
                <w:p w14:paraId="55507529" w14:textId="77777777" w:rsidR="009D1575" w:rsidRPr="00C1361E" w:rsidRDefault="009D1575" w:rsidP="00E90E7B">
                  <w:pPr>
                    <w:spacing w:line="400" w:lineRule="exact"/>
                    <w:rPr>
                      <w:rFonts w:ascii="標楷體" w:eastAsia="標楷體" w:hAnsi="標楷體"/>
                    </w:rPr>
                  </w:pPr>
                  <w:r w:rsidRPr="00C1361E">
                    <w:rPr>
                      <w:rFonts w:ascii="標楷體" w:eastAsia="標楷體" w:hAnsi="標楷體" w:hint="eastAsia"/>
                      <w:b/>
                      <w:bCs/>
                    </w:rPr>
                    <w:t>遊戲的目的</w:t>
                  </w:r>
                </w:p>
              </w:tc>
            </w:tr>
            <w:tr w:rsidR="009D1575" w:rsidRPr="00C1361E" w14:paraId="5F63FF60" w14:textId="77777777" w:rsidTr="009D1575">
              <w:tc>
                <w:tcPr>
                  <w:tcW w:w="3506" w:type="dxa"/>
                  <w:shd w:val="clear" w:color="auto" w:fill="auto"/>
                  <w:tcMar>
                    <w:top w:w="0" w:type="dxa"/>
                    <w:left w:w="0" w:type="dxa"/>
                    <w:bottom w:w="0" w:type="dxa"/>
                    <w:right w:w="0" w:type="dxa"/>
                  </w:tcMar>
                  <w:vAlign w:val="center"/>
                  <w:hideMark/>
                </w:tcPr>
                <w:p w14:paraId="7283879E" w14:textId="77777777" w:rsidR="009D1575" w:rsidRPr="00C1361E" w:rsidRDefault="009D1575" w:rsidP="00E90E7B">
                  <w:pPr>
                    <w:spacing w:line="400" w:lineRule="exact"/>
                    <w:rPr>
                      <w:rFonts w:ascii="標楷體" w:eastAsia="標楷體" w:hAnsi="標楷體"/>
                    </w:rPr>
                  </w:pPr>
                  <w:r w:rsidRPr="00C1361E">
                    <w:rPr>
                      <w:rFonts w:ascii="標楷體" w:eastAsia="標楷體" w:hAnsi="標楷體" w:hint="eastAsia"/>
                    </w:rPr>
                    <w:t>能量過剩理論</w:t>
                  </w:r>
                </w:p>
              </w:tc>
              <w:tc>
                <w:tcPr>
                  <w:tcW w:w="3506" w:type="dxa"/>
                  <w:shd w:val="clear" w:color="auto" w:fill="auto"/>
                  <w:tcMar>
                    <w:top w:w="0" w:type="dxa"/>
                    <w:left w:w="0" w:type="dxa"/>
                    <w:bottom w:w="0" w:type="dxa"/>
                    <w:right w:w="0" w:type="dxa"/>
                  </w:tcMar>
                  <w:vAlign w:val="center"/>
                  <w:hideMark/>
                </w:tcPr>
                <w:p w14:paraId="3AF6B60E" w14:textId="77777777" w:rsidR="009D1575" w:rsidRPr="00C1361E" w:rsidRDefault="009D1575" w:rsidP="00E90E7B">
                  <w:pPr>
                    <w:spacing w:line="400" w:lineRule="exact"/>
                    <w:rPr>
                      <w:rFonts w:ascii="標楷體" w:eastAsia="標楷體" w:hAnsi="標楷體"/>
                    </w:rPr>
                  </w:pPr>
                  <w:r w:rsidRPr="00C1361E">
                    <w:rPr>
                      <w:rFonts w:ascii="標楷體" w:eastAsia="標楷體" w:hAnsi="標楷體" w:hint="eastAsia"/>
                    </w:rPr>
                    <w:t>席勒(Schiller)和斯賓(Spencer)</w:t>
                  </w:r>
                </w:p>
              </w:tc>
              <w:tc>
                <w:tcPr>
                  <w:tcW w:w="3506" w:type="dxa"/>
                  <w:shd w:val="clear" w:color="auto" w:fill="auto"/>
                  <w:tcMar>
                    <w:top w:w="0" w:type="dxa"/>
                    <w:left w:w="0" w:type="dxa"/>
                    <w:bottom w:w="0" w:type="dxa"/>
                    <w:right w:w="0" w:type="dxa"/>
                  </w:tcMar>
                  <w:vAlign w:val="center"/>
                  <w:hideMark/>
                </w:tcPr>
                <w:p w14:paraId="25B30217" w14:textId="77777777" w:rsidR="009D1575" w:rsidRPr="00C1361E" w:rsidRDefault="009D1575" w:rsidP="00E90E7B">
                  <w:pPr>
                    <w:spacing w:line="400" w:lineRule="exact"/>
                    <w:rPr>
                      <w:rFonts w:ascii="標楷體" w:eastAsia="標楷體" w:hAnsi="標楷體"/>
                    </w:rPr>
                  </w:pPr>
                  <w:r w:rsidRPr="00C1361E">
                    <w:rPr>
                      <w:rFonts w:ascii="標楷體" w:eastAsia="標楷體" w:hAnsi="標楷體" w:hint="eastAsia"/>
                    </w:rPr>
                    <w:t>消耗過剩能量</w:t>
                  </w:r>
                </w:p>
              </w:tc>
            </w:tr>
            <w:tr w:rsidR="009D1575" w:rsidRPr="00C1361E" w14:paraId="738EED03" w14:textId="77777777" w:rsidTr="009D1575">
              <w:tc>
                <w:tcPr>
                  <w:tcW w:w="3506" w:type="dxa"/>
                  <w:shd w:val="clear" w:color="auto" w:fill="auto"/>
                  <w:tcMar>
                    <w:top w:w="0" w:type="dxa"/>
                    <w:left w:w="0" w:type="dxa"/>
                    <w:bottom w:w="0" w:type="dxa"/>
                    <w:right w:w="0" w:type="dxa"/>
                  </w:tcMar>
                  <w:vAlign w:val="center"/>
                  <w:hideMark/>
                </w:tcPr>
                <w:p w14:paraId="1A48E99B" w14:textId="77777777" w:rsidR="009D1575" w:rsidRPr="00C1361E" w:rsidRDefault="009D1575" w:rsidP="00E90E7B">
                  <w:pPr>
                    <w:spacing w:line="400" w:lineRule="exact"/>
                    <w:rPr>
                      <w:rFonts w:ascii="標楷體" w:eastAsia="標楷體" w:hAnsi="標楷體"/>
                    </w:rPr>
                  </w:pPr>
                  <w:r w:rsidRPr="00C1361E">
                    <w:rPr>
                      <w:rFonts w:ascii="標楷體" w:eastAsia="標楷體" w:hAnsi="標楷體" w:hint="eastAsia"/>
                    </w:rPr>
                    <w:t>休閒理論</w:t>
                  </w:r>
                </w:p>
              </w:tc>
              <w:tc>
                <w:tcPr>
                  <w:tcW w:w="3506" w:type="dxa"/>
                  <w:shd w:val="clear" w:color="auto" w:fill="auto"/>
                  <w:tcMar>
                    <w:top w:w="0" w:type="dxa"/>
                    <w:left w:w="0" w:type="dxa"/>
                    <w:bottom w:w="0" w:type="dxa"/>
                    <w:right w:w="0" w:type="dxa"/>
                  </w:tcMar>
                  <w:vAlign w:val="center"/>
                  <w:hideMark/>
                </w:tcPr>
                <w:p w14:paraId="7A36B014" w14:textId="77777777" w:rsidR="009D1575" w:rsidRPr="00C1361E" w:rsidRDefault="009D1575" w:rsidP="00E90E7B">
                  <w:pPr>
                    <w:spacing w:line="400" w:lineRule="exact"/>
                    <w:rPr>
                      <w:rFonts w:ascii="標楷體" w:eastAsia="標楷體" w:hAnsi="標楷體"/>
                    </w:rPr>
                  </w:pPr>
                  <w:r w:rsidRPr="00C1361E">
                    <w:rPr>
                      <w:rFonts w:ascii="標楷體" w:eastAsia="標楷體" w:hAnsi="標楷體" w:hint="eastAsia"/>
                    </w:rPr>
                    <w:t>拉紮魯斯(Lazarus)</w:t>
                  </w:r>
                </w:p>
              </w:tc>
              <w:tc>
                <w:tcPr>
                  <w:tcW w:w="3506" w:type="dxa"/>
                  <w:shd w:val="clear" w:color="auto" w:fill="auto"/>
                  <w:tcMar>
                    <w:top w:w="0" w:type="dxa"/>
                    <w:left w:w="0" w:type="dxa"/>
                    <w:bottom w:w="0" w:type="dxa"/>
                    <w:right w:w="0" w:type="dxa"/>
                  </w:tcMar>
                  <w:vAlign w:val="center"/>
                  <w:hideMark/>
                </w:tcPr>
                <w:p w14:paraId="1F0DE821" w14:textId="77777777" w:rsidR="009D1575" w:rsidRPr="00C1361E" w:rsidRDefault="009D1575" w:rsidP="00E90E7B">
                  <w:pPr>
                    <w:spacing w:line="400" w:lineRule="exact"/>
                    <w:rPr>
                      <w:rFonts w:ascii="標楷體" w:eastAsia="標楷體" w:hAnsi="標楷體"/>
                    </w:rPr>
                  </w:pPr>
                  <w:r w:rsidRPr="00C1361E">
                    <w:rPr>
                      <w:rFonts w:ascii="標楷體" w:eastAsia="標楷體" w:hAnsi="標楷體" w:hint="eastAsia"/>
                    </w:rPr>
                    <w:t>恢復工作中消耗的精力</w:t>
                  </w:r>
                </w:p>
              </w:tc>
            </w:tr>
            <w:tr w:rsidR="009D1575" w:rsidRPr="00C1361E" w14:paraId="642A01C9" w14:textId="77777777" w:rsidTr="009D1575">
              <w:tc>
                <w:tcPr>
                  <w:tcW w:w="3506" w:type="dxa"/>
                  <w:shd w:val="clear" w:color="auto" w:fill="auto"/>
                  <w:tcMar>
                    <w:top w:w="0" w:type="dxa"/>
                    <w:left w:w="0" w:type="dxa"/>
                    <w:bottom w:w="0" w:type="dxa"/>
                    <w:right w:w="0" w:type="dxa"/>
                  </w:tcMar>
                  <w:vAlign w:val="center"/>
                  <w:hideMark/>
                </w:tcPr>
                <w:p w14:paraId="4D2780AE" w14:textId="77777777" w:rsidR="009D1575" w:rsidRPr="00C1361E" w:rsidRDefault="009D1575" w:rsidP="00E90E7B">
                  <w:pPr>
                    <w:spacing w:line="400" w:lineRule="exact"/>
                    <w:rPr>
                      <w:rFonts w:ascii="標楷體" w:eastAsia="標楷體" w:hAnsi="標楷體"/>
                    </w:rPr>
                  </w:pPr>
                  <w:r w:rsidRPr="00C1361E">
                    <w:rPr>
                      <w:rFonts w:ascii="標楷體" w:eastAsia="標楷體" w:hAnsi="標楷體" w:hint="eastAsia"/>
                    </w:rPr>
                    <w:t>覆演論</w:t>
                  </w:r>
                </w:p>
              </w:tc>
              <w:tc>
                <w:tcPr>
                  <w:tcW w:w="3506" w:type="dxa"/>
                  <w:shd w:val="clear" w:color="auto" w:fill="auto"/>
                  <w:tcMar>
                    <w:top w:w="0" w:type="dxa"/>
                    <w:left w:w="0" w:type="dxa"/>
                    <w:bottom w:w="0" w:type="dxa"/>
                    <w:right w:w="0" w:type="dxa"/>
                  </w:tcMar>
                  <w:vAlign w:val="center"/>
                  <w:hideMark/>
                </w:tcPr>
                <w:p w14:paraId="7F805EF6" w14:textId="77777777" w:rsidR="009D1575" w:rsidRPr="00C1361E" w:rsidRDefault="009D1575" w:rsidP="00E90E7B">
                  <w:pPr>
                    <w:spacing w:line="400" w:lineRule="exact"/>
                    <w:rPr>
                      <w:rFonts w:ascii="標楷體" w:eastAsia="標楷體" w:hAnsi="標楷體"/>
                    </w:rPr>
                  </w:pPr>
                  <w:r w:rsidRPr="00C1361E">
                    <w:rPr>
                      <w:rFonts w:ascii="標楷體" w:eastAsia="標楷體" w:hAnsi="標楷體" w:hint="eastAsia"/>
                    </w:rPr>
                    <w:t>霍爾(Hall)</w:t>
                  </w:r>
                </w:p>
              </w:tc>
              <w:tc>
                <w:tcPr>
                  <w:tcW w:w="3506" w:type="dxa"/>
                  <w:shd w:val="clear" w:color="auto" w:fill="auto"/>
                  <w:tcMar>
                    <w:top w:w="0" w:type="dxa"/>
                    <w:left w:w="0" w:type="dxa"/>
                    <w:bottom w:w="0" w:type="dxa"/>
                    <w:right w:w="0" w:type="dxa"/>
                  </w:tcMar>
                  <w:vAlign w:val="center"/>
                  <w:hideMark/>
                </w:tcPr>
                <w:p w14:paraId="7AC7F5B4" w14:textId="77777777" w:rsidR="009D1575" w:rsidRPr="00C1361E" w:rsidRDefault="009D1575" w:rsidP="00E90E7B">
                  <w:pPr>
                    <w:spacing w:line="400" w:lineRule="exact"/>
                    <w:rPr>
                      <w:rFonts w:ascii="標楷體" w:eastAsia="標楷體" w:hAnsi="標楷體"/>
                    </w:rPr>
                  </w:pPr>
                  <w:r w:rsidRPr="00C1361E">
                    <w:rPr>
                      <w:rFonts w:ascii="標楷體" w:eastAsia="標楷體" w:hAnsi="標楷體" w:hint="eastAsia"/>
                    </w:rPr>
                    <w:t>發洩原始本能</w:t>
                  </w:r>
                </w:p>
              </w:tc>
            </w:tr>
            <w:tr w:rsidR="009D1575" w:rsidRPr="00C1361E" w14:paraId="290A206B" w14:textId="77777777" w:rsidTr="009D1575">
              <w:tc>
                <w:tcPr>
                  <w:tcW w:w="3506" w:type="dxa"/>
                  <w:shd w:val="clear" w:color="auto" w:fill="auto"/>
                  <w:tcMar>
                    <w:top w:w="0" w:type="dxa"/>
                    <w:left w:w="0" w:type="dxa"/>
                    <w:bottom w:w="0" w:type="dxa"/>
                    <w:right w:w="0" w:type="dxa"/>
                  </w:tcMar>
                  <w:vAlign w:val="center"/>
                  <w:hideMark/>
                </w:tcPr>
                <w:p w14:paraId="3A935E8D" w14:textId="77777777" w:rsidR="009D1575" w:rsidRPr="00C1361E" w:rsidRDefault="009D1575" w:rsidP="00E90E7B">
                  <w:pPr>
                    <w:spacing w:line="400" w:lineRule="exact"/>
                    <w:rPr>
                      <w:rFonts w:ascii="標楷體" w:eastAsia="標楷體" w:hAnsi="標楷體"/>
                    </w:rPr>
                  </w:pPr>
                  <w:r w:rsidRPr="00C1361E">
                    <w:rPr>
                      <w:rFonts w:ascii="標楷體" w:eastAsia="標楷體" w:hAnsi="標楷體" w:hint="eastAsia"/>
                    </w:rPr>
                    <w:t>演練論</w:t>
                  </w:r>
                </w:p>
              </w:tc>
              <w:tc>
                <w:tcPr>
                  <w:tcW w:w="3506" w:type="dxa"/>
                  <w:shd w:val="clear" w:color="auto" w:fill="auto"/>
                  <w:tcMar>
                    <w:top w:w="0" w:type="dxa"/>
                    <w:left w:w="0" w:type="dxa"/>
                    <w:bottom w:w="0" w:type="dxa"/>
                    <w:right w:w="0" w:type="dxa"/>
                  </w:tcMar>
                  <w:vAlign w:val="center"/>
                  <w:hideMark/>
                </w:tcPr>
                <w:p w14:paraId="429F1B98" w14:textId="77777777" w:rsidR="009D1575" w:rsidRPr="00C1361E" w:rsidRDefault="009D1575" w:rsidP="00E90E7B">
                  <w:pPr>
                    <w:spacing w:line="400" w:lineRule="exact"/>
                    <w:rPr>
                      <w:rFonts w:ascii="標楷體" w:eastAsia="標楷體" w:hAnsi="標楷體"/>
                    </w:rPr>
                  </w:pPr>
                  <w:r w:rsidRPr="00C1361E">
                    <w:rPr>
                      <w:rFonts w:ascii="標楷體" w:eastAsia="標楷體" w:hAnsi="標楷體" w:hint="eastAsia"/>
                    </w:rPr>
                    <w:t>格魯斯(Groos)</w:t>
                  </w:r>
                </w:p>
              </w:tc>
              <w:tc>
                <w:tcPr>
                  <w:tcW w:w="3506" w:type="dxa"/>
                  <w:shd w:val="clear" w:color="auto" w:fill="auto"/>
                  <w:tcMar>
                    <w:top w:w="0" w:type="dxa"/>
                    <w:left w:w="0" w:type="dxa"/>
                    <w:bottom w:w="0" w:type="dxa"/>
                    <w:right w:w="0" w:type="dxa"/>
                  </w:tcMar>
                  <w:vAlign w:val="center"/>
                  <w:hideMark/>
                </w:tcPr>
                <w:p w14:paraId="6CF25DEC" w14:textId="77777777" w:rsidR="009D1575" w:rsidRPr="00C1361E" w:rsidRDefault="009D1575" w:rsidP="00E90E7B">
                  <w:pPr>
                    <w:spacing w:line="400" w:lineRule="exact"/>
                    <w:rPr>
                      <w:rFonts w:ascii="標楷體" w:eastAsia="標楷體" w:hAnsi="標楷體"/>
                    </w:rPr>
                  </w:pPr>
                  <w:r w:rsidRPr="00C1361E">
                    <w:rPr>
                      <w:rFonts w:ascii="標楷體" w:eastAsia="標楷體" w:hAnsi="標楷體" w:hint="eastAsia"/>
                    </w:rPr>
                    <w:t>為日後成年生活所需作準備</w:t>
                  </w:r>
                </w:p>
              </w:tc>
            </w:tr>
          </w:tbl>
          <w:p w14:paraId="048A821D" w14:textId="77777777" w:rsidR="00440346" w:rsidRPr="00C1361E" w:rsidRDefault="00440346" w:rsidP="00E90E7B">
            <w:pPr>
              <w:spacing w:line="400" w:lineRule="exact"/>
              <w:rPr>
                <w:rFonts w:ascii="標楷體" w:eastAsia="標楷體" w:hAnsi="標楷體"/>
              </w:rPr>
            </w:pPr>
          </w:p>
        </w:tc>
      </w:tr>
      <w:tr w:rsidR="009D1575" w:rsidRPr="00C1361E" w14:paraId="1CB98456" w14:textId="77777777" w:rsidTr="009D1575">
        <w:tc>
          <w:tcPr>
            <w:tcW w:w="421" w:type="dxa"/>
            <w:vAlign w:val="center"/>
          </w:tcPr>
          <w:p w14:paraId="4AAC3CA6" w14:textId="77777777" w:rsidR="009D1575" w:rsidRPr="00C1361E" w:rsidRDefault="009D1575"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4C9F7788" w14:textId="77777777" w:rsidR="009D1575" w:rsidRPr="00C1361E" w:rsidRDefault="009D1575" w:rsidP="00E90E7B">
            <w:pPr>
              <w:spacing w:line="400" w:lineRule="exact"/>
              <w:rPr>
                <w:rFonts w:ascii="標楷體" w:eastAsia="標楷體" w:hAnsi="標楷體"/>
              </w:rPr>
            </w:pPr>
            <w:r w:rsidRPr="00C1361E">
              <w:rPr>
                <w:rFonts w:ascii="標楷體" w:eastAsia="標楷體" w:hAnsi="標楷體" w:hint="eastAsia"/>
              </w:rPr>
              <w:t>當事人說「我好差勁喔，樣樣都不如人。」諮商師答「你的意思是你覺得你樣樣都比不上別人嗎？」是屬於下列哪一種技術？</w:t>
            </w:r>
            <w:r w:rsidRPr="00C1361E">
              <w:rPr>
                <w:rFonts w:ascii="標楷體" w:eastAsia="標楷體" w:hAnsi="標楷體" w:hint="eastAsia"/>
              </w:rPr>
              <w:br/>
              <w:t>(A)同理心</w:t>
            </w:r>
            <w:r w:rsidRPr="00C1361E">
              <w:rPr>
                <w:rFonts w:ascii="標楷體" w:eastAsia="標楷體" w:hAnsi="標楷體" w:hint="eastAsia"/>
              </w:rPr>
              <w:br/>
              <w:t>(B)面質</w:t>
            </w:r>
            <w:r w:rsidRPr="00C1361E">
              <w:rPr>
                <w:rFonts w:ascii="標楷體" w:eastAsia="標楷體" w:hAnsi="標楷體" w:hint="eastAsia"/>
              </w:rPr>
              <w:br/>
              <w:t>(C)自我表露</w:t>
            </w:r>
            <w:r w:rsidRPr="00C1361E">
              <w:rPr>
                <w:rFonts w:ascii="標楷體" w:eastAsia="標楷體" w:hAnsi="標楷體" w:hint="eastAsia"/>
              </w:rPr>
              <w:br/>
              <w:t>(D)恢復信心</w:t>
            </w:r>
          </w:p>
        </w:tc>
      </w:tr>
      <w:tr w:rsidR="009D1575" w:rsidRPr="00C1361E" w14:paraId="5FCF5A80" w14:textId="77777777" w:rsidTr="009D1575">
        <w:tc>
          <w:tcPr>
            <w:tcW w:w="421" w:type="dxa"/>
          </w:tcPr>
          <w:p w14:paraId="14168840" w14:textId="77777777" w:rsidR="009D1575" w:rsidRPr="00C1361E" w:rsidRDefault="009D1575" w:rsidP="00E90E7B">
            <w:pPr>
              <w:spacing w:line="400" w:lineRule="exact"/>
              <w:rPr>
                <w:rFonts w:ascii="標楷體" w:eastAsia="標楷體" w:hAnsi="標楷體"/>
                <w:b/>
              </w:rPr>
            </w:pPr>
            <w:r w:rsidRPr="00C1361E">
              <w:rPr>
                <w:rFonts w:ascii="標楷體" w:eastAsia="標楷體" w:hAnsi="標楷體" w:hint="eastAsia"/>
                <w:b/>
              </w:rPr>
              <w:t>解</w:t>
            </w:r>
          </w:p>
          <w:p w14:paraId="3F75AAC9" w14:textId="77777777" w:rsidR="009D1575" w:rsidRPr="00C1361E" w:rsidRDefault="009D1575"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2025A8F4" w14:textId="77777777" w:rsidR="009D1575" w:rsidRPr="00C1361E" w:rsidRDefault="009D1575" w:rsidP="00E90E7B">
            <w:pPr>
              <w:spacing w:line="400" w:lineRule="exact"/>
              <w:rPr>
                <w:rFonts w:ascii="標楷體" w:eastAsia="標楷體" w:hAnsi="標楷體"/>
              </w:rPr>
            </w:pPr>
          </w:p>
        </w:tc>
      </w:tr>
      <w:tr w:rsidR="009D1575" w:rsidRPr="00C1361E" w14:paraId="57305F2D" w14:textId="77777777" w:rsidTr="006F1CCD">
        <w:tc>
          <w:tcPr>
            <w:tcW w:w="421" w:type="dxa"/>
            <w:vAlign w:val="center"/>
          </w:tcPr>
          <w:p w14:paraId="30CFD3BE" w14:textId="77777777" w:rsidR="009D1575" w:rsidRPr="00C1361E" w:rsidRDefault="006F1CCD" w:rsidP="00E90E7B">
            <w:pPr>
              <w:spacing w:line="400" w:lineRule="exact"/>
              <w:jc w:val="center"/>
              <w:rPr>
                <w:rFonts w:ascii="標楷體" w:eastAsia="標楷體" w:hAnsi="標楷體"/>
              </w:rPr>
            </w:pPr>
            <w:r w:rsidRPr="00C1361E">
              <w:rPr>
                <w:rFonts w:ascii="標楷體" w:eastAsia="標楷體" w:hAnsi="標楷體"/>
              </w:rPr>
              <w:t>C</w:t>
            </w:r>
          </w:p>
        </w:tc>
        <w:tc>
          <w:tcPr>
            <w:tcW w:w="10907" w:type="dxa"/>
          </w:tcPr>
          <w:p w14:paraId="2FFAE170" w14:textId="77777777" w:rsidR="006F1CCD" w:rsidRPr="00C1361E" w:rsidRDefault="006F1CCD" w:rsidP="00E90E7B">
            <w:pPr>
              <w:spacing w:line="400" w:lineRule="exact"/>
              <w:rPr>
                <w:rFonts w:ascii="標楷體" w:eastAsia="標楷體" w:hAnsi="標楷體"/>
              </w:rPr>
            </w:pPr>
            <w:r w:rsidRPr="00C1361E">
              <w:rPr>
                <w:rFonts w:ascii="標楷體" w:eastAsia="標楷體" w:hAnsi="標楷體" w:hint="eastAsia"/>
              </w:rPr>
              <w:t xml:space="preserve">荷倫碼(Holland Codes)除提供職業類型外，尚包括是否與所憧憬的職業相符，此之謂： </w:t>
            </w:r>
          </w:p>
          <w:p w14:paraId="46A74F1E" w14:textId="77777777" w:rsidR="006F1CCD" w:rsidRPr="00C1361E" w:rsidRDefault="006F1CCD" w:rsidP="00E90E7B">
            <w:pPr>
              <w:spacing w:line="400" w:lineRule="exact"/>
              <w:rPr>
                <w:rFonts w:ascii="標楷體" w:eastAsia="標楷體" w:hAnsi="標楷體"/>
              </w:rPr>
            </w:pPr>
            <w:r w:rsidRPr="00C1361E">
              <w:rPr>
                <w:rFonts w:ascii="標楷體" w:eastAsia="標楷體" w:hAnsi="標楷體" w:hint="eastAsia"/>
              </w:rPr>
              <w:t xml:space="preserve">(A)準確度 </w:t>
            </w:r>
          </w:p>
          <w:p w14:paraId="1B930C0A" w14:textId="77777777" w:rsidR="006F1CCD" w:rsidRPr="00C1361E" w:rsidRDefault="006F1CCD" w:rsidP="00E90E7B">
            <w:pPr>
              <w:spacing w:line="400" w:lineRule="exact"/>
              <w:rPr>
                <w:rFonts w:ascii="標楷體" w:eastAsia="標楷體" w:hAnsi="標楷體"/>
              </w:rPr>
            </w:pPr>
            <w:r w:rsidRPr="00C1361E">
              <w:rPr>
                <w:rFonts w:ascii="標楷體" w:eastAsia="標楷體" w:hAnsi="標楷體" w:hint="eastAsia"/>
              </w:rPr>
              <w:t xml:space="preserve">(B)協調度 </w:t>
            </w:r>
          </w:p>
          <w:p w14:paraId="7341A2D0" w14:textId="77777777" w:rsidR="006F1CCD" w:rsidRPr="00C1361E" w:rsidRDefault="006F1CCD" w:rsidP="00E90E7B">
            <w:pPr>
              <w:spacing w:line="400" w:lineRule="exact"/>
              <w:rPr>
                <w:rFonts w:ascii="標楷體" w:eastAsia="標楷體" w:hAnsi="標楷體"/>
              </w:rPr>
            </w:pPr>
            <w:r w:rsidRPr="00C1361E">
              <w:rPr>
                <w:rFonts w:ascii="標楷體" w:eastAsia="標楷體" w:hAnsi="標楷體" w:hint="eastAsia"/>
              </w:rPr>
              <w:t xml:space="preserve">(C)和諧度 </w:t>
            </w:r>
          </w:p>
          <w:p w14:paraId="380FF4D5" w14:textId="77777777" w:rsidR="009D1575" w:rsidRPr="00C1361E" w:rsidRDefault="006F1CCD" w:rsidP="00E90E7B">
            <w:pPr>
              <w:spacing w:line="400" w:lineRule="exact"/>
              <w:rPr>
                <w:rFonts w:ascii="標楷體" w:eastAsia="標楷體" w:hAnsi="標楷體"/>
              </w:rPr>
            </w:pPr>
            <w:r w:rsidRPr="00C1361E">
              <w:rPr>
                <w:rFonts w:ascii="標楷體" w:eastAsia="標楷體" w:hAnsi="標楷體" w:hint="eastAsia"/>
              </w:rPr>
              <w:t>(D)預測度</w:t>
            </w:r>
          </w:p>
        </w:tc>
      </w:tr>
      <w:tr w:rsidR="009D1575" w:rsidRPr="00C1361E" w14:paraId="5401E1D7" w14:textId="77777777" w:rsidTr="009D1575">
        <w:tc>
          <w:tcPr>
            <w:tcW w:w="421" w:type="dxa"/>
          </w:tcPr>
          <w:p w14:paraId="75C02C58" w14:textId="77777777" w:rsidR="009D1575" w:rsidRPr="00C1361E" w:rsidRDefault="009D1575" w:rsidP="00E90E7B">
            <w:pPr>
              <w:spacing w:line="400" w:lineRule="exact"/>
              <w:rPr>
                <w:rFonts w:ascii="標楷體" w:eastAsia="標楷體" w:hAnsi="標楷體"/>
                <w:b/>
              </w:rPr>
            </w:pPr>
            <w:r w:rsidRPr="00C1361E">
              <w:rPr>
                <w:rFonts w:ascii="標楷體" w:eastAsia="標楷體" w:hAnsi="標楷體" w:hint="eastAsia"/>
                <w:b/>
              </w:rPr>
              <w:t>解</w:t>
            </w:r>
          </w:p>
          <w:p w14:paraId="6872147E" w14:textId="77777777" w:rsidR="009D1575" w:rsidRPr="00C1361E" w:rsidRDefault="009D1575"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B890E98" w14:textId="77777777" w:rsidR="009D1575" w:rsidRPr="00C1361E" w:rsidRDefault="009E5BEA" w:rsidP="00E90E7B">
            <w:pPr>
              <w:spacing w:line="400" w:lineRule="exact"/>
              <w:rPr>
                <w:rFonts w:ascii="標楷體" w:eastAsia="標楷體" w:hAnsi="標楷體"/>
              </w:rPr>
            </w:pPr>
            <w:r w:rsidRPr="00C1361E">
              <w:rPr>
                <w:rFonts w:ascii="標楷體" w:eastAsia="標楷體" w:hAnsi="標楷體"/>
              </w:rPr>
              <w:t xml:space="preserve">Holland </w:t>
            </w:r>
            <w:r w:rsidRPr="00C1361E">
              <w:rPr>
                <w:rFonts w:ascii="標楷體" w:eastAsia="標楷體" w:hAnsi="標楷體" w:hint="eastAsia"/>
              </w:rPr>
              <w:t>職業代碼包括</w:t>
            </w:r>
            <w:r w:rsidRPr="00C1361E">
              <w:rPr>
                <w:rFonts w:ascii="標楷體" w:eastAsia="標楷體" w:hAnsi="標楷體" w:cs="新細明體" w:hint="eastAsia"/>
              </w:rPr>
              <w:t>六</w:t>
            </w:r>
            <w:r w:rsidRPr="00C1361E">
              <w:rPr>
                <w:rFonts w:ascii="標楷體" w:eastAsia="標楷體" w:hAnsi="標楷體" w:hint="eastAsia"/>
              </w:rPr>
              <w:t>個英文字母，分別是：</w:t>
            </w:r>
            <w:r w:rsidRPr="00C1361E">
              <w:rPr>
                <w:rFonts w:ascii="標楷體" w:eastAsia="標楷體" w:hAnsi="標楷體"/>
              </w:rPr>
              <w:t>R</w:t>
            </w:r>
            <w:r w:rsidRPr="00C1361E">
              <w:rPr>
                <w:rFonts w:ascii="標楷體" w:eastAsia="標楷體" w:hAnsi="標楷體" w:hint="eastAsia"/>
              </w:rPr>
              <w:t>（</w:t>
            </w:r>
            <w:r w:rsidRPr="00C1361E">
              <w:rPr>
                <w:rFonts w:ascii="標楷體" w:eastAsia="標楷體" w:hAnsi="標楷體"/>
              </w:rPr>
              <w:t>Realistic</w:t>
            </w:r>
            <w:r w:rsidRPr="00C1361E">
              <w:rPr>
                <w:rFonts w:ascii="標楷體" w:eastAsia="標楷體" w:hAnsi="標楷體" w:hint="eastAsia"/>
              </w:rPr>
              <w:t>，實用型）、</w:t>
            </w:r>
            <w:r w:rsidRPr="00C1361E">
              <w:rPr>
                <w:rFonts w:ascii="標楷體" w:eastAsia="標楷體" w:hAnsi="標楷體"/>
              </w:rPr>
              <w:t xml:space="preserve">I </w:t>
            </w:r>
            <w:r w:rsidRPr="00C1361E">
              <w:rPr>
                <w:rFonts w:ascii="標楷體" w:eastAsia="標楷體" w:hAnsi="標楷體" w:hint="eastAsia"/>
              </w:rPr>
              <w:t>（</w:t>
            </w:r>
            <w:r w:rsidRPr="00C1361E">
              <w:rPr>
                <w:rFonts w:ascii="標楷體" w:eastAsia="標楷體" w:hAnsi="標楷體"/>
              </w:rPr>
              <w:t>Investigative</w:t>
            </w:r>
            <w:r w:rsidRPr="00C1361E">
              <w:rPr>
                <w:rFonts w:ascii="標楷體" w:eastAsia="標楷體" w:hAnsi="標楷體" w:hint="eastAsia"/>
              </w:rPr>
              <w:t>，探究型）、</w:t>
            </w:r>
            <w:r w:rsidRPr="00C1361E">
              <w:rPr>
                <w:rFonts w:ascii="標楷體" w:eastAsia="標楷體" w:hAnsi="標楷體"/>
              </w:rPr>
              <w:t>A</w:t>
            </w:r>
            <w:r w:rsidRPr="00C1361E">
              <w:rPr>
                <w:rFonts w:ascii="標楷體" w:eastAsia="標楷體" w:hAnsi="標楷體" w:hint="eastAsia"/>
              </w:rPr>
              <w:t>（</w:t>
            </w:r>
            <w:r w:rsidRPr="00C1361E">
              <w:rPr>
                <w:rFonts w:ascii="標楷體" w:eastAsia="標楷體" w:hAnsi="標楷體"/>
              </w:rPr>
              <w:t>Artistic</w:t>
            </w:r>
            <w:r w:rsidRPr="00C1361E">
              <w:rPr>
                <w:rFonts w:ascii="標楷體" w:eastAsia="標楷體" w:hAnsi="標楷體" w:hint="eastAsia"/>
              </w:rPr>
              <w:t>，藝術型）、</w:t>
            </w:r>
            <w:r w:rsidRPr="00C1361E">
              <w:rPr>
                <w:rFonts w:ascii="標楷體" w:eastAsia="標楷體" w:hAnsi="標楷體"/>
              </w:rPr>
              <w:t>S</w:t>
            </w:r>
            <w:r w:rsidRPr="00C1361E">
              <w:rPr>
                <w:rFonts w:ascii="標楷體" w:eastAsia="標楷體" w:hAnsi="標楷體" w:hint="eastAsia"/>
              </w:rPr>
              <w:t>（</w:t>
            </w:r>
            <w:r w:rsidRPr="00C1361E">
              <w:rPr>
                <w:rFonts w:ascii="標楷體" w:eastAsia="標楷體" w:hAnsi="標楷體"/>
              </w:rPr>
              <w:t>Social</w:t>
            </w:r>
            <w:r w:rsidRPr="00C1361E">
              <w:rPr>
                <w:rFonts w:ascii="標楷體" w:eastAsia="標楷體" w:hAnsi="標楷體" w:hint="eastAsia"/>
              </w:rPr>
              <w:t>、社交型）、</w:t>
            </w:r>
            <w:r w:rsidRPr="00C1361E">
              <w:rPr>
                <w:rFonts w:ascii="標楷體" w:eastAsia="標楷體" w:hAnsi="標楷體"/>
              </w:rPr>
              <w:t>E</w:t>
            </w:r>
            <w:r w:rsidRPr="00C1361E">
              <w:rPr>
                <w:rFonts w:ascii="標楷體" w:eastAsia="標楷體" w:hAnsi="標楷體" w:hint="eastAsia"/>
              </w:rPr>
              <w:t>（</w:t>
            </w:r>
            <w:r w:rsidRPr="00C1361E">
              <w:rPr>
                <w:rFonts w:ascii="標楷體" w:eastAsia="標楷體" w:hAnsi="標楷體"/>
              </w:rPr>
              <w:t>Enterprising</w:t>
            </w:r>
            <w:r w:rsidRPr="00C1361E">
              <w:rPr>
                <w:rFonts w:ascii="標楷體" w:eastAsia="標楷體" w:hAnsi="標楷體" w:hint="eastAsia"/>
              </w:rPr>
              <w:t>、</w:t>
            </w:r>
            <w:r w:rsidRPr="00C1361E">
              <w:rPr>
                <w:rFonts w:ascii="標楷體" w:eastAsia="標楷體" w:hAnsi="標楷體"/>
              </w:rPr>
              <w:t xml:space="preserve"> </w:t>
            </w:r>
            <w:r w:rsidRPr="00C1361E">
              <w:rPr>
                <w:rFonts w:ascii="標楷體" w:eastAsia="標楷體" w:hAnsi="標楷體" w:hint="eastAsia"/>
              </w:rPr>
              <w:t>企業型）、</w:t>
            </w:r>
            <w:r w:rsidRPr="00C1361E">
              <w:rPr>
                <w:rFonts w:ascii="標楷體" w:eastAsia="標楷體" w:hAnsi="標楷體"/>
              </w:rPr>
              <w:t>C</w:t>
            </w:r>
            <w:r w:rsidRPr="00C1361E">
              <w:rPr>
                <w:rFonts w:ascii="標楷體" w:eastAsia="標楷體" w:hAnsi="標楷體" w:hint="eastAsia"/>
              </w:rPr>
              <w:t>（</w:t>
            </w:r>
            <w:r w:rsidRPr="00C1361E">
              <w:rPr>
                <w:rFonts w:ascii="標楷體" w:eastAsia="標楷體" w:hAnsi="標楷體"/>
              </w:rPr>
              <w:t>Conventional</w:t>
            </w:r>
            <w:r w:rsidRPr="00C1361E">
              <w:rPr>
                <w:rFonts w:ascii="標楷體" w:eastAsia="標楷體" w:hAnsi="標楷體" w:hint="eastAsia"/>
              </w:rPr>
              <w:t>、常規型）。</w:t>
            </w:r>
          </w:p>
        </w:tc>
      </w:tr>
      <w:tr w:rsidR="009D1575" w:rsidRPr="00C1361E" w14:paraId="1632060A" w14:textId="77777777" w:rsidTr="009E5BEA">
        <w:tc>
          <w:tcPr>
            <w:tcW w:w="421" w:type="dxa"/>
            <w:vAlign w:val="center"/>
          </w:tcPr>
          <w:p w14:paraId="6741E26C" w14:textId="77777777" w:rsidR="009D1575" w:rsidRPr="00C1361E" w:rsidRDefault="009E5BEA" w:rsidP="00E90E7B">
            <w:pPr>
              <w:spacing w:line="400" w:lineRule="exact"/>
              <w:jc w:val="center"/>
              <w:rPr>
                <w:rFonts w:ascii="標楷體" w:eastAsia="標楷體" w:hAnsi="標楷體"/>
              </w:rPr>
            </w:pPr>
            <w:r w:rsidRPr="00C1361E">
              <w:rPr>
                <w:rFonts w:ascii="標楷體" w:eastAsia="標楷體" w:hAnsi="標楷體"/>
              </w:rPr>
              <w:t>C</w:t>
            </w:r>
          </w:p>
        </w:tc>
        <w:tc>
          <w:tcPr>
            <w:tcW w:w="10907" w:type="dxa"/>
          </w:tcPr>
          <w:p w14:paraId="659849F6" w14:textId="77777777" w:rsidR="009E5BEA" w:rsidRPr="00C1361E" w:rsidRDefault="009E5BEA" w:rsidP="00E90E7B">
            <w:pPr>
              <w:spacing w:line="400" w:lineRule="exact"/>
              <w:rPr>
                <w:rFonts w:ascii="標楷體" w:eastAsia="標楷體" w:hAnsi="標楷體"/>
              </w:rPr>
            </w:pPr>
            <w:r w:rsidRPr="00C1361E">
              <w:rPr>
                <w:rFonts w:ascii="標楷體" w:eastAsia="標楷體" w:hAnsi="標楷體" w:hint="eastAsia"/>
              </w:rPr>
              <w:t xml:space="preserve">以下哪項陳述為真？ </w:t>
            </w:r>
          </w:p>
          <w:p w14:paraId="1E5A3E75" w14:textId="77777777" w:rsidR="009E5BEA" w:rsidRPr="00C1361E" w:rsidRDefault="009E5BEA" w:rsidP="00E90E7B">
            <w:pPr>
              <w:spacing w:line="400" w:lineRule="exact"/>
              <w:rPr>
                <w:rFonts w:ascii="標楷體" w:eastAsia="標楷體" w:hAnsi="標楷體"/>
              </w:rPr>
            </w:pPr>
            <w:r w:rsidRPr="00C1361E">
              <w:rPr>
                <w:rFonts w:ascii="標楷體" w:eastAsia="標楷體" w:hAnsi="標楷體" w:hint="eastAsia"/>
              </w:rPr>
              <w:t xml:space="preserve">(A)流體智力是受環境與經驗的作用 </w:t>
            </w:r>
          </w:p>
          <w:p w14:paraId="071ACB0D" w14:textId="77777777" w:rsidR="009E5BEA" w:rsidRPr="00C1361E" w:rsidRDefault="009E5BEA" w:rsidP="00E90E7B">
            <w:pPr>
              <w:spacing w:line="400" w:lineRule="exact"/>
              <w:rPr>
                <w:rFonts w:ascii="標楷體" w:eastAsia="標楷體" w:hAnsi="標楷體"/>
              </w:rPr>
            </w:pPr>
            <w:r w:rsidRPr="00C1361E">
              <w:rPr>
                <w:rFonts w:ascii="標楷體" w:eastAsia="標楷體" w:hAnsi="標楷體" w:hint="eastAsia"/>
              </w:rPr>
              <w:t xml:space="preserve">(B)晶體智力受生理成熟度影響的 </w:t>
            </w:r>
          </w:p>
          <w:p w14:paraId="29EC5C35" w14:textId="77777777" w:rsidR="009E5BEA" w:rsidRPr="00C1361E" w:rsidRDefault="009E5BEA" w:rsidP="00E90E7B">
            <w:pPr>
              <w:spacing w:line="400" w:lineRule="exact"/>
              <w:rPr>
                <w:rFonts w:ascii="標楷體" w:eastAsia="標楷體" w:hAnsi="標楷體"/>
              </w:rPr>
            </w:pPr>
            <w:r w:rsidRPr="00C1361E">
              <w:rPr>
                <w:rFonts w:ascii="標楷體" w:eastAsia="標楷體" w:hAnsi="標楷體" w:hint="eastAsia"/>
              </w:rPr>
              <w:t xml:space="preserve">(C)整體智力的頂峰是在中年時期 </w:t>
            </w:r>
          </w:p>
          <w:p w14:paraId="6B9A36B7" w14:textId="77777777" w:rsidR="009D1575" w:rsidRPr="00C1361E" w:rsidRDefault="009E5BEA" w:rsidP="00E90E7B">
            <w:pPr>
              <w:spacing w:line="400" w:lineRule="exact"/>
              <w:rPr>
                <w:rFonts w:ascii="標楷體" w:eastAsia="標楷體" w:hAnsi="標楷體"/>
              </w:rPr>
            </w:pPr>
            <w:r w:rsidRPr="00C1361E">
              <w:rPr>
                <w:rFonts w:ascii="標楷體" w:eastAsia="標楷體" w:hAnsi="標楷體" w:hint="eastAsia"/>
              </w:rPr>
              <w:t>(D)父母對子女智力的發展有些微的影響</w:t>
            </w:r>
          </w:p>
        </w:tc>
      </w:tr>
      <w:tr w:rsidR="009D1575" w:rsidRPr="00C1361E" w14:paraId="59570030" w14:textId="77777777" w:rsidTr="009D1575">
        <w:tc>
          <w:tcPr>
            <w:tcW w:w="421" w:type="dxa"/>
          </w:tcPr>
          <w:p w14:paraId="181E7558" w14:textId="77777777" w:rsidR="009D1575" w:rsidRPr="00C1361E" w:rsidRDefault="009D1575" w:rsidP="00E90E7B">
            <w:pPr>
              <w:spacing w:line="400" w:lineRule="exact"/>
              <w:rPr>
                <w:rFonts w:ascii="標楷體" w:eastAsia="標楷體" w:hAnsi="標楷體"/>
                <w:b/>
              </w:rPr>
            </w:pPr>
            <w:r w:rsidRPr="00C1361E">
              <w:rPr>
                <w:rFonts w:ascii="標楷體" w:eastAsia="標楷體" w:hAnsi="標楷體" w:hint="eastAsia"/>
                <w:b/>
              </w:rPr>
              <w:t>解</w:t>
            </w:r>
          </w:p>
          <w:p w14:paraId="63885DED" w14:textId="77777777" w:rsidR="009D1575" w:rsidRPr="00C1361E" w:rsidRDefault="009D1575"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1882657" w14:textId="77777777" w:rsidR="001B6728" w:rsidRPr="00C1361E" w:rsidRDefault="001B6728" w:rsidP="00E90E7B">
            <w:pPr>
              <w:spacing w:line="400" w:lineRule="exact"/>
              <w:rPr>
                <w:rFonts w:ascii="標楷體" w:eastAsia="標楷體" w:hAnsi="標楷體"/>
              </w:rPr>
            </w:pPr>
            <w:r w:rsidRPr="00C1361E">
              <w:rPr>
                <w:rFonts w:ascii="標楷體" w:eastAsia="標楷體" w:hAnsi="標楷體" w:hint="eastAsia"/>
              </w:rPr>
              <w:t>智力的結構：流體與晶體論</w:t>
            </w:r>
            <w:r w:rsidRPr="00C1361E">
              <w:rPr>
                <w:rFonts w:ascii="標楷體" w:eastAsia="標楷體" w:hAnsi="標楷體" w:hint="eastAsia"/>
              </w:rPr>
              <w:br/>
              <w:t>【學者】霍恩與卡特爾</w:t>
            </w:r>
            <w:r w:rsidRPr="00C1361E">
              <w:rPr>
                <w:rFonts w:ascii="標楷體" w:eastAsia="標楷體" w:hAnsi="標楷體" w:hint="eastAsia"/>
              </w:rPr>
              <w:br/>
              <w:t>【流體智力】個體在思考歷程中所表現的能力　ex.思考、推理</w:t>
            </w:r>
            <w:r w:rsidRPr="00C1361E">
              <w:rPr>
                <w:rFonts w:ascii="標楷體" w:eastAsia="標楷體" w:hAnsi="標楷體" w:hint="eastAsia"/>
              </w:rPr>
              <w:br/>
              <w:t>【晶體智力】可經由時間累積所形成的智力，可長期保留，隨人生歷練而增加</w:t>
            </w:r>
          </w:p>
          <w:p w14:paraId="5F3397E4" w14:textId="77777777" w:rsidR="009D1575" w:rsidRPr="00C1361E" w:rsidRDefault="001B6728" w:rsidP="00E90E7B">
            <w:pPr>
              <w:spacing w:line="400" w:lineRule="exact"/>
              <w:rPr>
                <w:rFonts w:ascii="標楷體" w:eastAsia="標楷體" w:hAnsi="標楷體"/>
              </w:rPr>
            </w:pPr>
            <w:r w:rsidRPr="00C1361E">
              <w:rPr>
                <w:rFonts w:ascii="標楷體" w:eastAsia="標楷體" w:hAnsi="標楷體" w:hint="eastAsia"/>
              </w:rPr>
              <w:t>兩者是屬於消長關係</w:t>
            </w:r>
          </w:p>
        </w:tc>
      </w:tr>
      <w:tr w:rsidR="009D1575" w:rsidRPr="00C1361E" w14:paraId="51037336" w14:textId="77777777" w:rsidTr="0000139F">
        <w:tc>
          <w:tcPr>
            <w:tcW w:w="421" w:type="dxa"/>
            <w:vAlign w:val="center"/>
          </w:tcPr>
          <w:p w14:paraId="79AF0820" w14:textId="72BDFCD8" w:rsidR="009D1575" w:rsidRPr="00C1361E" w:rsidRDefault="0000139F"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4AD7B9E5" w14:textId="2A8CB30E" w:rsidR="009D1575" w:rsidRPr="00C1361E" w:rsidRDefault="0000139F" w:rsidP="00E90E7B">
            <w:pPr>
              <w:spacing w:line="400" w:lineRule="exact"/>
              <w:rPr>
                <w:rFonts w:ascii="標楷體" w:eastAsia="標楷體" w:hAnsi="標楷體"/>
              </w:rPr>
            </w:pPr>
            <w:r w:rsidRPr="00C1361E">
              <w:rPr>
                <w:rFonts w:ascii="標楷體" w:eastAsia="標楷體" w:hAnsi="標楷體" w:hint="eastAsia"/>
              </w:rPr>
              <w:t>下列哪一個不是適性輔導行政與配套系統主要服務項目？</w:t>
            </w:r>
            <w:r w:rsidRPr="00C1361E">
              <w:rPr>
                <w:rFonts w:ascii="標楷體" w:eastAsia="標楷體" w:hAnsi="標楷體" w:cs="Calibri"/>
              </w:rPr>
              <w:t> </w:t>
            </w:r>
            <w:r w:rsidRPr="00C1361E">
              <w:rPr>
                <w:rFonts w:ascii="標楷體" w:eastAsia="標楷體" w:hAnsi="標楷體" w:hint="eastAsia"/>
              </w:rPr>
              <w:br/>
              <w:t>(A)個別諮商</w:t>
            </w:r>
            <w:r w:rsidRPr="00C1361E">
              <w:rPr>
                <w:rFonts w:ascii="標楷體" w:eastAsia="標楷體" w:hAnsi="標楷體" w:cs="Calibri"/>
              </w:rPr>
              <w:t> </w:t>
            </w:r>
            <w:r w:rsidRPr="00C1361E">
              <w:rPr>
                <w:rFonts w:ascii="標楷體" w:eastAsia="標楷體" w:hAnsi="標楷體" w:hint="eastAsia"/>
              </w:rPr>
              <w:br/>
            </w:r>
            <w:r w:rsidRPr="00C1361E">
              <w:rPr>
                <w:rFonts w:ascii="標楷體" w:eastAsia="標楷體" w:hAnsi="標楷體" w:hint="eastAsia"/>
              </w:rPr>
              <w:lastRenderedPageBreak/>
              <w:t>(B)志工服務</w:t>
            </w:r>
            <w:r w:rsidRPr="00C1361E">
              <w:rPr>
                <w:rFonts w:ascii="標楷體" w:eastAsia="標楷體" w:hAnsi="標楷體" w:cs="Calibri"/>
              </w:rPr>
              <w:t> </w:t>
            </w:r>
            <w:r w:rsidRPr="00C1361E">
              <w:rPr>
                <w:rFonts w:ascii="標楷體" w:eastAsia="標楷體" w:hAnsi="標楷體" w:hint="eastAsia"/>
              </w:rPr>
              <w:br/>
              <w:t>(C)社團活動</w:t>
            </w:r>
            <w:r w:rsidRPr="00C1361E">
              <w:rPr>
                <w:rFonts w:ascii="標楷體" w:eastAsia="標楷體" w:hAnsi="標楷體" w:cs="Calibri"/>
              </w:rPr>
              <w:t> </w:t>
            </w:r>
            <w:r w:rsidRPr="00C1361E">
              <w:rPr>
                <w:rFonts w:ascii="標楷體" w:eastAsia="標楷體" w:hAnsi="標楷體" w:hint="eastAsia"/>
              </w:rPr>
              <w:br/>
              <w:t>(D)生涯進路說明會</w:t>
            </w:r>
          </w:p>
        </w:tc>
      </w:tr>
      <w:tr w:rsidR="009D1575" w:rsidRPr="00C1361E" w14:paraId="05904BB2" w14:textId="77777777" w:rsidTr="009D1575">
        <w:tc>
          <w:tcPr>
            <w:tcW w:w="421" w:type="dxa"/>
          </w:tcPr>
          <w:p w14:paraId="0C67C379" w14:textId="77777777" w:rsidR="009D1575" w:rsidRPr="00C1361E" w:rsidRDefault="009D1575"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03C2BF2B" w14:textId="77777777" w:rsidR="009D1575" w:rsidRPr="00C1361E" w:rsidRDefault="009D1575"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12C8FAA" w14:textId="77777777" w:rsidR="009D1575" w:rsidRPr="00C1361E" w:rsidRDefault="009D1575" w:rsidP="00E90E7B">
            <w:pPr>
              <w:spacing w:line="400" w:lineRule="exact"/>
              <w:rPr>
                <w:rFonts w:ascii="標楷體" w:eastAsia="標楷體" w:hAnsi="標楷體"/>
              </w:rPr>
            </w:pPr>
          </w:p>
        </w:tc>
      </w:tr>
      <w:tr w:rsidR="009D1575" w:rsidRPr="00C1361E" w14:paraId="65867260" w14:textId="77777777" w:rsidTr="0074471C">
        <w:tc>
          <w:tcPr>
            <w:tcW w:w="421" w:type="dxa"/>
            <w:vAlign w:val="center"/>
          </w:tcPr>
          <w:p w14:paraId="0BB4A477" w14:textId="58D23FB3" w:rsidR="009D1575" w:rsidRPr="00C1361E" w:rsidRDefault="0074471C"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2C161092" w14:textId="2B543717" w:rsidR="009D1575" w:rsidRPr="00C1361E" w:rsidRDefault="0074471C" w:rsidP="00E90E7B">
            <w:pPr>
              <w:spacing w:line="400" w:lineRule="exact"/>
              <w:rPr>
                <w:rFonts w:ascii="標楷體" w:eastAsia="標楷體" w:hAnsi="標楷體"/>
              </w:rPr>
            </w:pPr>
            <w:r w:rsidRPr="00C1361E">
              <w:rPr>
                <w:rFonts w:ascii="標楷體" w:eastAsia="標楷體" w:hAnsi="標楷體" w:hint="eastAsia"/>
              </w:rPr>
              <w:t>主張「人的焦慮主要源自人發現自己的有限。」的是：</w:t>
            </w:r>
            <w:r w:rsidRPr="00C1361E">
              <w:rPr>
                <w:rFonts w:ascii="標楷體" w:eastAsia="標楷體" w:hAnsi="標楷體" w:cs="Calibri"/>
              </w:rPr>
              <w:t> </w:t>
            </w:r>
            <w:r w:rsidRPr="00C1361E">
              <w:rPr>
                <w:rFonts w:ascii="標楷體" w:eastAsia="標楷體" w:hAnsi="標楷體" w:hint="eastAsia"/>
              </w:rPr>
              <w:br/>
              <w:t>(A)意義治</w:t>
            </w:r>
            <w:r w:rsidRPr="00C1361E">
              <w:rPr>
                <w:rFonts w:ascii="標楷體" w:eastAsia="標楷體" w:hAnsi="標楷體" w:cs="新細明體" w:hint="eastAsia"/>
              </w:rPr>
              <w:t>療</w:t>
            </w:r>
            <w:r w:rsidRPr="00C1361E">
              <w:rPr>
                <w:rFonts w:ascii="標楷體" w:eastAsia="標楷體" w:hAnsi="標楷體" w:hint="eastAsia"/>
              </w:rPr>
              <w:t>法</w:t>
            </w:r>
            <w:r w:rsidRPr="00C1361E">
              <w:rPr>
                <w:rFonts w:ascii="標楷體" w:eastAsia="標楷體" w:hAnsi="標楷體" w:cs="Calibri"/>
              </w:rPr>
              <w:t> </w:t>
            </w:r>
            <w:r w:rsidRPr="00C1361E">
              <w:rPr>
                <w:rFonts w:ascii="標楷體" w:eastAsia="標楷體" w:hAnsi="標楷體" w:hint="eastAsia"/>
              </w:rPr>
              <w:br/>
              <w:t>(B)現實治</w:t>
            </w:r>
            <w:r w:rsidRPr="00C1361E">
              <w:rPr>
                <w:rFonts w:ascii="標楷體" w:eastAsia="標楷體" w:hAnsi="標楷體" w:cs="新細明體" w:hint="eastAsia"/>
              </w:rPr>
              <w:t>療</w:t>
            </w:r>
            <w:r w:rsidRPr="00C1361E">
              <w:rPr>
                <w:rFonts w:ascii="標楷體" w:eastAsia="標楷體" w:hAnsi="標楷體" w:hint="eastAsia"/>
              </w:rPr>
              <w:t>法</w:t>
            </w:r>
            <w:r w:rsidRPr="00C1361E">
              <w:rPr>
                <w:rFonts w:ascii="標楷體" w:eastAsia="標楷體" w:hAnsi="標楷體" w:cs="Calibri"/>
              </w:rPr>
              <w:t> </w:t>
            </w:r>
            <w:r w:rsidRPr="00C1361E">
              <w:rPr>
                <w:rFonts w:ascii="標楷體" w:eastAsia="標楷體" w:hAnsi="標楷體" w:hint="eastAsia"/>
              </w:rPr>
              <w:br/>
              <w:t>(C)</w:t>
            </w:r>
            <w:r w:rsidRPr="00C1361E">
              <w:rPr>
                <w:rFonts w:ascii="標楷體" w:eastAsia="標楷體" w:hAnsi="標楷體" w:cs="新細明體" w:hint="eastAsia"/>
              </w:rPr>
              <w:t>行</w:t>
            </w:r>
            <w:r w:rsidRPr="00C1361E">
              <w:rPr>
                <w:rFonts w:ascii="標楷體" w:eastAsia="標楷體" w:hAnsi="標楷體" w:hint="eastAsia"/>
              </w:rPr>
              <w:t>為治</w:t>
            </w:r>
            <w:r w:rsidRPr="00C1361E">
              <w:rPr>
                <w:rFonts w:ascii="標楷體" w:eastAsia="標楷體" w:hAnsi="標楷體" w:cs="新細明體" w:hint="eastAsia"/>
              </w:rPr>
              <w:t>療</w:t>
            </w:r>
            <w:r w:rsidRPr="00C1361E">
              <w:rPr>
                <w:rFonts w:ascii="標楷體" w:eastAsia="標楷體" w:hAnsi="標楷體" w:hint="eastAsia"/>
              </w:rPr>
              <w:t>法</w:t>
            </w:r>
            <w:r w:rsidRPr="00C1361E">
              <w:rPr>
                <w:rFonts w:ascii="標楷體" w:eastAsia="標楷體" w:hAnsi="標楷體" w:cs="Calibri"/>
              </w:rPr>
              <w:t> </w:t>
            </w:r>
            <w:r w:rsidRPr="00C1361E">
              <w:rPr>
                <w:rFonts w:ascii="標楷體" w:eastAsia="標楷體" w:hAnsi="標楷體" w:hint="eastAsia"/>
              </w:rPr>
              <w:br/>
              <w:t>(D)精神分析治</w:t>
            </w:r>
            <w:r w:rsidRPr="00C1361E">
              <w:rPr>
                <w:rFonts w:ascii="標楷體" w:eastAsia="標楷體" w:hAnsi="標楷體" w:cs="新細明體" w:hint="eastAsia"/>
              </w:rPr>
              <w:t>療</w:t>
            </w:r>
            <w:r w:rsidRPr="00C1361E">
              <w:rPr>
                <w:rFonts w:ascii="標楷體" w:eastAsia="標楷體" w:hAnsi="標楷體" w:hint="eastAsia"/>
              </w:rPr>
              <w:t>法</w:t>
            </w:r>
          </w:p>
        </w:tc>
      </w:tr>
      <w:tr w:rsidR="009D1575" w:rsidRPr="00C1361E" w14:paraId="123EDD79" w14:textId="77777777" w:rsidTr="009D1575">
        <w:tc>
          <w:tcPr>
            <w:tcW w:w="421" w:type="dxa"/>
          </w:tcPr>
          <w:p w14:paraId="71DEB5B2" w14:textId="77777777" w:rsidR="009D1575" w:rsidRPr="00C1361E" w:rsidRDefault="009D1575" w:rsidP="00E90E7B">
            <w:pPr>
              <w:spacing w:line="400" w:lineRule="exact"/>
              <w:rPr>
                <w:rFonts w:ascii="標楷體" w:eastAsia="標楷體" w:hAnsi="標楷體"/>
                <w:b/>
              </w:rPr>
            </w:pPr>
            <w:r w:rsidRPr="00C1361E">
              <w:rPr>
                <w:rFonts w:ascii="標楷體" w:eastAsia="標楷體" w:hAnsi="標楷體" w:hint="eastAsia"/>
                <w:b/>
              </w:rPr>
              <w:t>解</w:t>
            </w:r>
          </w:p>
          <w:p w14:paraId="07ED724A" w14:textId="77777777" w:rsidR="009D1575" w:rsidRPr="00C1361E" w:rsidRDefault="009D1575"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AD196EF" w14:textId="6A4D072E" w:rsidR="0074471C" w:rsidRPr="00C1361E" w:rsidRDefault="0074471C" w:rsidP="00E90E7B">
            <w:pPr>
              <w:spacing w:line="400" w:lineRule="exact"/>
              <w:rPr>
                <w:rFonts w:ascii="標楷體" w:eastAsia="標楷體" w:hAnsi="標楷體"/>
              </w:rPr>
            </w:pPr>
            <w:r w:rsidRPr="00C1361E">
              <w:rPr>
                <w:rFonts w:ascii="標楷體" w:eastAsia="標楷體" w:hAnsi="標楷體"/>
                <w:b/>
                <w:color w:val="00B050"/>
              </w:rPr>
              <w:t>意義治療法 (存在主義治療法)</w:t>
            </w:r>
            <w:r w:rsidRPr="00C1361E">
              <w:rPr>
                <w:rFonts w:ascii="標楷體" w:eastAsia="標楷體" w:hAnsi="標楷體"/>
              </w:rPr>
              <w:t xml:space="preserve"> </w:t>
            </w:r>
            <w:r w:rsidRPr="00C1361E">
              <w:rPr>
                <w:rFonts w:ascii="標楷體" w:eastAsia="標楷體" w:hAnsi="標楷體"/>
                <w:b/>
                <w:color w:val="FF0000"/>
              </w:rPr>
              <w:t>Frankl</w:t>
            </w:r>
            <w:r w:rsidRPr="00C1361E">
              <w:rPr>
                <w:rFonts w:ascii="標楷體" w:eastAsia="標楷體" w:hAnsi="標楷體"/>
              </w:rPr>
              <w:t>人存在的六大基本層面：</w:t>
            </w:r>
          </w:p>
          <w:p w14:paraId="441D128A" w14:textId="4E65DBB9" w:rsidR="0074471C" w:rsidRPr="00C1361E" w:rsidRDefault="0074471C" w:rsidP="00E90E7B">
            <w:pPr>
              <w:spacing w:line="400" w:lineRule="exact"/>
              <w:rPr>
                <w:rFonts w:ascii="標楷體" w:eastAsia="標楷體" w:hAnsi="標楷體"/>
              </w:rPr>
            </w:pPr>
            <w:r w:rsidRPr="00C1361E">
              <w:rPr>
                <w:rFonts w:ascii="標楷體" w:eastAsia="標楷體" w:hAnsi="標楷體"/>
              </w:rPr>
              <w:t xml:space="preserve">1.自我覺察的能力 2.自由與責任 </w:t>
            </w:r>
            <w:r w:rsidR="00925768" w:rsidRPr="00C1361E">
              <w:rPr>
                <w:rFonts w:ascii="標楷體" w:eastAsia="標楷體" w:hAnsi="標楷體" w:hint="eastAsia"/>
              </w:rPr>
              <w:t xml:space="preserve">　　　　　　</w:t>
            </w:r>
            <w:r w:rsidRPr="00C1361E">
              <w:rPr>
                <w:rFonts w:ascii="標楷體" w:eastAsia="標楷體" w:hAnsi="標楷體"/>
              </w:rPr>
              <w:t>3.追求自我認同及人際關係</w:t>
            </w:r>
          </w:p>
          <w:p w14:paraId="3B4647D7" w14:textId="01C06EC3" w:rsidR="009D1575" w:rsidRPr="00C1361E" w:rsidRDefault="0074471C" w:rsidP="00E90E7B">
            <w:pPr>
              <w:spacing w:line="400" w:lineRule="exact"/>
              <w:rPr>
                <w:rFonts w:ascii="標楷體" w:eastAsia="標楷體" w:hAnsi="標楷體"/>
              </w:rPr>
            </w:pPr>
            <w:r w:rsidRPr="00C1361E">
              <w:rPr>
                <w:rFonts w:ascii="標楷體" w:eastAsia="標楷體" w:hAnsi="標楷體"/>
              </w:rPr>
              <w:t xml:space="preserve">4.追尋生命意義 </w:t>
            </w:r>
            <w:r w:rsidR="00925768" w:rsidRPr="00C1361E">
              <w:rPr>
                <w:rFonts w:ascii="標楷體" w:eastAsia="標楷體" w:hAnsi="標楷體" w:hint="eastAsia"/>
              </w:rPr>
              <w:t xml:space="preserve">　</w:t>
            </w:r>
            <w:r w:rsidRPr="00C1361E">
              <w:rPr>
                <w:rFonts w:ascii="標楷體" w:eastAsia="標楷體" w:hAnsi="標楷體"/>
              </w:rPr>
              <w:t xml:space="preserve">5.焦慮是生存的一種狀態 </w:t>
            </w:r>
            <w:r w:rsidR="00925768" w:rsidRPr="00C1361E">
              <w:rPr>
                <w:rFonts w:ascii="標楷體" w:eastAsia="標楷體" w:hAnsi="標楷體" w:hint="eastAsia"/>
              </w:rPr>
              <w:t xml:space="preserve">　</w:t>
            </w:r>
            <w:r w:rsidRPr="00C1361E">
              <w:rPr>
                <w:rFonts w:ascii="標楷體" w:eastAsia="標楷體" w:hAnsi="標楷體"/>
              </w:rPr>
              <w:t>6.察覺死亡與不存在</w:t>
            </w:r>
          </w:p>
        </w:tc>
      </w:tr>
      <w:tr w:rsidR="0000139F" w:rsidRPr="00C1361E" w14:paraId="3121AB74" w14:textId="77777777" w:rsidTr="00272AD9">
        <w:tc>
          <w:tcPr>
            <w:tcW w:w="421" w:type="dxa"/>
            <w:vAlign w:val="center"/>
          </w:tcPr>
          <w:p w14:paraId="0A01AFE8" w14:textId="05C40E2D" w:rsidR="0000139F" w:rsidRPr="00C1361E" w:rsidRDefault="00E87563"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7DC607AE" w14:textId="192DF830" w:rsidR="0000139F" w:rsidRPr="00C1361E" w:rsidRDefault="00272AD9" w:rsidP="00E90E7B">
            <w:pPr>
              <w:spacing w:line="400" w:lineRule="exact"/>
              <w:rPr>
                <w:rFonts w:ascii="標楷體" w:eastAsia="標楷體" w:hAnsi="標楷體"/>
              </w:rPr>
            </w:pPr>
            <w:r w:rsidRPr="00C1361E">
              <w:rPr>
                <w:rFonts w:ascii="標楷體" w:eastAsia="標楷體" w:hAnsi="標楷體" w:hint="eastAsia"/>
              </w:rPr>
              <w:t>下列各學派間的主要諮商目標之敘述，何者有誤？</w:t>
            </w:r>
            <w:r w:rsidRPr="00C1361E">
              <w:rPr>
                <w:rFonts w:ascii="標楷體" w:eastAsia="標楷體" w:hAnsi="標楷體" w:cs="Calibri"/>
              </w:rPr>
              <w:t> </w:t>
            </w:r>
            <w:r w:rsidRPr="00C1361E">
              <w:rPr>
                <w:rFonts w:ascii="標楷體" w:eastAsia="標楷體" w:hAnsi="標楷體" w:hint="eastAsia"/>
              </w:rPr>
              <w:br/>
              <w:t>(A)行為學派—改變當事人的行為習慣</w:t>
            </w:r>
            <w:r w:rsidRPr="00C1361E">
              <w:rPr>
                <w:rFonts w:ascii="標楷體" w:eastAsia="標楷體" w:hAnsi="標楷體" w:cs="Calibri"/>
              </w:rPr>
              <w:t> </w:t>
            </w:r>
            <w:r w:rsidRPr="00C1361E">
              <w:rPr>
                <w:rFonts w:ascii="標楷體" w:eastAsia="標楷體" w:hAnsi="標楷體" w:hint="eastAsia"/>
              </w:rPr>
              <w:br/>
              <w:t>(B)個人中心學派—創造利於成長的環境，促進當事人成長</w:t>
            </w:r>
            <w:r w:rsidRPr="00C1361E">
              <w:rPr>
                <w:rFonts w:ascii="標楷體" w:eastAsia="標楷體" w:hAnsi="標楷體" w:cs="Calibri"/>
              </w:rPr>
              <w:t> </w:t>
            </w:r>
            <w:r w:rsidRPr="00C1361E">
              <w:rPr>
                <w:rFonts w:ascii="標楷體" w:eastAsia="標楷體" w:hAnsi="標楷體" w:hint="eastAsia"/>
              </w:rPr>
              <w:br/>
              <w:t>(C)現實治</w:t>
            </w:r>
            <w:r w:rsidRPr="00C1361E">
              <w:rPr>
                <w:rFonts w:ascii="標楷體" w:eastAsia="標楷體" w:hAnsi="標楷體" w:cs="新細明體" w:hint="eastAsia"/>
              </w:rPr>
              <w:t>療</w:t>
            </w:r>
            <w:r w:rsidRPr="00C1361E">
              <w:rPr>
                <w:rFonts w:ascii="標楷體" w:eastAsia="標楷體" w:hAnsi="標楷體" w:hint="eastAsia"/>
              </w:rPr>
              <w:t>學派—幫助當事人的自我覺察，增加選擇的自由性</w:t>
            </w:r>
            <w:r w:rsidRPr="00C1361E">
              <w:rPr>
                <w:rFonts w:ascii="標楷體" w:eastAsia="標楷體" w:hAnsi="標楷體" w:cs="Calibri"/>
              </w:rPr>
              <w:t> </w:t>
            </w:r>
            <w:r w:rsidRPr="00C1361E">
              <w:rPr>
                <w:rFonts w:ascii="標楷體" w:eastAsia="標楷體" w:hAnsi="標楷體" w:hint="eastAsia"/>
              </w:rPr>
              <w:br/>
              <w:t>(D)精神分析學派—促進當事人產生移情藉以修通其情感經驗</w:t>
            </w:r>
          </w:p>
        </w:tc>
      </w:tr>
      <w:tr w:rsidR="0000139F" w:rsidRPr="00C1361E" w14:paraId="3A61FBB8" w14:textId="77777777" w:rsidTr="0000139F">
        <w:tc>
          <w:tcPr>
            <w:tcW w:w="421" w:type="dxa"/>
          </w:tcPr>
          <w:p w14:paraId="73BB43C0" w14:textId="77777777" w:rsidR="0000139F" w:rsidRPr="00C1361E" w:rsidRDefault="0000139F" w:rsidP="00E90E7B">
            <w:pPr>
              <w:spacing w:line="400" w:lineRule="exact"/>
              <w:rPr>
                <w:rFonts w:ascii="標楷體" w:eastAsia="標楷體" w:hAnsi="標楷體"/>
                <w:b/>
              </w:rPr>
            </w:pPr>
            <w:r w:rsidRPr="00C1361E">
              <w:rPr>
                <w:rFonts w:ascii="標楷體" w:eastAsia="標楷體" w:hAnsi="標楷體" w:hint="eastAsia"/>
                <w:b/>
              </w:rPr>
              <w:t>解</w:t>
            </w:r>
          </w:p>
          <w:p w14:paraId="722308F2" w14:textId="77777777" w:rsidR="0000139F" w:rsidRPr="00C1361E" w:rsidRDefault="0000139F"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451B10D8" w14:textId="0ED3C7ED" w:rsidR="0000139F" w:rsidRPr="00C1361E" w:rsidRDefault="00E87563" w:rsidP="00E90E7B">
            <w:pPr>
              <w:spacing w:line="400" w:lineRule="exact"/>
              <w:rPr>
                <w:rFonts w:ascii="標楷體" w:eastAsia="標楷體" w:hAnsi="標楷體"/>
              </w:rPr>
            </w:pPr>
            <w:r w:rsidRPr="00C1361E">
              <w:rPr>
                <w:rFonts w:ascii="標楷體" w:eastAsia="標楷體" w:hAnsi="標楷體" w:hint="eastAsia"/>
              </w:rPr>
              <w:t>完型治療學派才要自我覺察</w:t>
            </w:r>
          </w:p>
        </w:tc>
      </w:tr>
      <w:tr w:rsidR="0000139F" w:rsidRPr="00C1361E" w14:paraId="739D7B13" w14:textId="77777777" w:rsidTr="00E87563">
        <w:tc>
          <w:tcPr>
            <w:tcW w:w="421" w:type="dxa"/>
            <w:vAlign w:val="center"/>
          </w:tcPr>
          <w:p w14:paraId="5C02A619" w14:textId="322B37CB" w:rsidR="0000139F" w:rsidRPr="00C1361E" w:rsidRDefault="00E87563"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6CAAE844" w14:textId="4F92148D" w:rsidR="0000139F" w:rsidRPr="00C1361E" w:rsidRDefault="00E87563" w:rsidP="00E90E7B">
            <w:pPr>
              <w:spacing w:line="400" w:lineRule="exact"/>
              <w:rPr>
                <w:rFonts w:ascii="標楷體" w:eastAsia="標楷體" w:hAnsi="標楷體"/>
              </w:rPr>
            </w:pPr>
            <w:r w:rsidRPr="00C1361E">
              <w:rPr>
                <w:rFonts w:ascii="標楷體" w:eastAsia="標楷體" w:hAnsi="標楷體" w:hint="eastAsia"/>
              </w:rPr>
              <w:t>最嚴謹也最能有效預測測驗的效度為何？</w:t>
            </w:r>
            <w:r w:rsidRPr="00C1361E">
              <w:rPr>
                <w:rFonts w:ascii="標楷體" w:eastAsia="標楷體" w:hAnsi="標楷體" w:cs="Calibri"/>
              </w:rPr>
              <w:t> </w:t>
            </w:r>
            <w:r w:rsidRPr="00C1361E">
              <w:rPr>
                <w:rFonts w:ascii="標楷體" w:eastAsia="標楷體" w:hAnsi="標楷體" w:hint="eastAsia"/>
              </w:rPr>
              <w:br/>
              <w:t>(A)內容效度</w:t>
            </w:r>
            <w:r w:rsidRPr="00C1361E">
              <w:rPr>
                <w:rFonts w:ascii="標楷體" w:eastAsia="標楷體" w:hAnsi="標楷體" w:cs="Calibri"/>
              </w:rPr>
              <w:t> </w:t>
            </w:r>
            <w:r w:rsidRPr="00C1361E">
              <w:rPr>
                <w:rFonts w:ascii="標楷體" w:eastAsia="標楷體" w:hAnsi="標楷體" w:hint="eastAsia"/>
              </w:rPr>
              <w:br/>
              <w:t>(B)效標效度</w:t>
            </w:r>
            <w:r w:rsidRPr="00C1361E">
              <w:rPr>
                <w:rFonts w:ascii="標楷體" w:eastAsia="標楷體" w:hAnsi="標楷體" w:cs="Calibri"/>
              </w:rPr>
              <w:t> </w:t>
            </w:r>
            <w:r w:rsidRPr="00C1361E">
              <w:rPr>
                <w:rFonts w:ascii="標楷體" w:eastAsia="標楷體" w:hAnsi="標楷體" w:hint="eastAsia"/>
              </w:rPr>
              <w:br/>
              <w:t>(C)建構效度</w:t>
            </w:r>
            <w:r w:rsidRPr="00C1361E">
              <w:rPr>
                <w:rFonts w:ascii="標楷體" w:eastAsia="標楷體" w:hAnsi="標楷體" w:cs="Calibri"/>
              </w:rPr>
              <w:t> </w:t>
            </w:r>
            <w:r w:rsidRPr="00C1361E">
              <w:rPr>
                <w:rFonts w:ascii="標楷體" w:eastAsia="標楷體" w:hAnsi="標楷體" w:hint="eastAsia"/>
              </w:rPr>
              <w:br/>
              <w:t>(D)概</w:t>
            </w:r>
            <w:r w:rsidRPr="00C1361E">
              <w:rPr>
                <w:rFonts w:ascii="標楷體" w:eastAsia="標楷體" w:hAnsi="標楷體" w:cs="新細明體" w:hint="eastAsia"/>
              </w:rPr>
              <w:t>念</w:t>
            </w:r>
            <w:r w:rsidRPr="00C1361E">
              <w:rPr>
                <w:rFonts w:ascii="標楷體" w:eastAsia="標楷體" w:hAnsi="標楷體" w:hint="eastAsia"/>
              </w:rPr>
              <w:t>效度</w:t>
            </w:r>
          </w:p>
        </w:tc>
      </w:tr>
      <w:tr w:rsidR="0000139F" w:rsidRPr="00C1361E" w14:paraId="5F0B0B91" w14:textId="77777777" w:rsidTr="0000139F">
        <w:tc>
          <w:tcPr>
            <w:tcW w:w="421" w:type="dxa"/>
          </w:tcPr>
          <w:p w14:paraId="7B878A33" w14:textId="77777777" w:rsidR="0000139F" w:rsidRPr="00C1361E" w:rsidRDefault="0000139F" w:rsidP="00E90E7B">
            <w:pPr>
              <w:spacing w:line="400" w:lineRule="exact"/>
              <w:rPr>
                <w:rFonts w:ascii="標楷體" w:eastAsia="標楷體" w:hAnsi="標楷體"/>
                <w:b/>
              </w:rPr>
            </w:pPr>
            <w:r w:rsidRPr="00C1361E">
              <w:rPr>
                <w:rFonts w:ascii="標楷體" w:eastAsia="標楷體" w:hAnsi="標楷體" w:hint="eastAsia"/>
                <w:b/>
              </w:rPr>
              <w:t>解</w:t>
            </w:r>
          </w:p>
          <w:p w14:paraId="19CDC1F0" w14:textId="77777777" w:rsidR="0000139F" w:rsidRPr="00C1361E" w:rsidRDefault="0000139F"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595CDF6" w14:textId="77777777" w:rsidR="0000139F" w:rsidRPr="00C1361E" w:rsidRDefault="0000139F" w:rsidP="00E90E7B">
            <w:pPr>
              <w:spacing w:line="400" w:lineRule="exact"/>
              <w:rPr>
                <w:rFonts w:ascii="標楷體" w:eastAsia="標楷體" w:hAnsi="標楷體"/>
              </w:rPr>
            </w:pPr>
          </w:p>
        </w:tc>
      </w:tr>
      <w:tr w:rsidR="0000139F" w:rsidRPr="00C1361E" w14:paraId="59F8617B" w14:textId="77777777" w:rsidTr="00E87563">
        <w:tc>
          <w:tcPr>
            <w:tcW w:w="421" w:type="dxa"/>
            <w:vAlign w:val="center"/>
          </w:tcPr>
          <w:p w14:paraId="45C7922B" w14:textId="19C15CB9" w:rsidR="0000139F" w:rsidRPr="00C1361E" w:rsidRDefault="00E87563"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143F42F5" w14:textId="2730E4AC" w:rsidR="0000139F" w:rsidRPr="00C1361E" w:rsidRDefault="00E87563" w:rsidP="00E90E7B">
            <w:pPr>
              <w:spacing w:line="400" w:lineRule="exact"/>
              <w:rPr>
                <w:rFonts w:ascii="標楷體" w:eastAsia="標楷體" w:hAnsi="標楷體"/>
              </w:rPr>
            </w:pPr>
            <w:r w:rsidRPr="00C1361E">
              <w:rPr>
                <w:rFonts w:ascii="標楷體" w:eastAsia="標楷體" w:hAnsi="標楷體" w:hint="eastAsia"/>
              </w:rPr>
              <w:t>下列哪一位學者是精神分析的主要發展人物，他提出了自體心理學(self- psychology)，將自戀視 為個體發展過程的誘發物，從對自己的愛，進而到對別人的愛？</w:t>
            </w:r>
            <w:r w:rsidRPr="00C1361E">
              <w:rPr>
                <w:rFonts w:ascii="標楷體" w:eastAsia="標楷體" w:hAnsi="標楷體" w:cs="Calibri"/>
              </w:rPr>
              <w:t> </w:t>
            </w:r>
            <w:r w:rsidRPr="00C1361E">
              <w:rPr>
                <w:rFonts w:ascii="標楷體" w:eastAsia="標楷體" w:hAnsi="標楷體" w:hint="eastAsia"/>
              </w:rPr>
              <w:br/>
              <w:t>(A)Kohut</w:t>
            </w:r>
            <w:r w:rsidRPr="00C1361E">
              <w:rPr>
                <w:rFonts w:ascii="標楷體" w:eastAsia="標楷體" w:hAnsi="標楷體" w:cs="Calibri"/>
              </w:rPr>
              <w:t> </w:t>
            </w:r>
            <w:r w:rsidRPr="00C1361E">
              <w:rPr>
                <w:rFonts w:ascii="標楷體" w:eastAsia="標楷體" w:hAnsi="標楷體" w:hint="eastAsia"/>
              </w:rPr>
              <w:br/>
              <w:t>(B)Winnicoft</w:t>
            </w:r>
            <w:r w:rsidRPr="00C1361E">
              <w:rPr>
                <w:rFonts w:ascii="標楷體" w:eastAsia="標楷體" w:hAnsi="標楷體" w:cs="Calibri"/>
              </w:rPr>
              <w:t> </w:t>
            </w:r>
            <w:r w:rsidRPr="00C1361E">
              <w:rPr>
                <w:rFonts w:ascii="標楷體" w:eastAsia="標楷體" w:hAnsi="標楷體" w:hint="eastAsia"/>
              </w:rPr>
              <w:br/>
              <w:t>(C)Kemberg</w:t>
            </w:r>
            <w:r w:rsidRPr="00C1361E">
              <w:rPr>
                <w:rFonts w:ascii="標楷體" w:eastAsia="標楷體" w:hAnsi="標楷體" w:cs="Calibri"/>
              </w:rPr>
              <w:t> </w:t>
            </w:r>
            <w:r w:rsidRPr="00C1361E">
              <w:rPr>
                <w:rFonts w:ascii="標楷體" w:eastAsia="標楷體" w:hAnsi="標楷體" w:hint="eastAsia"/>
              </w:rPr>
              <w:br/>
              <w:t>(D)Michell</w:t>
            </w:r>
          </w:p>
        </w:tc>
      </w:tr>
      <w:tr w:rsidR="0000139F" w:rsidRPr="00C1361E" w14:paraId="504A2D5B" w14:textId="77777777" w:rsidTr="0000139F">
        <w:tc>
          <w:tcPr>
            <w:tcW w:w="421" w:type="dxa"/>
          </w:tcPr>
          <w:p w14:paraId="28C09988" w14:textId="77777777" w:rsidR="0000139F" w:rsidRPr="00C1361E" w:rsidRDefault="0000139F" w:rsidP="00E90E7B">
            <w:pPr>
              <w:spacing w:line="400" w:lineRule="exact"/>
              <w:rPr>
                <w:rFonts w:ascii="標楷體" w:eastAsia="標楷體" w:hAnsi="標楷體"/>
                <w:b/>
              </w:rPr>
            </w:pPr>
            <w:r w:rsidRPr="00C1361E">
              <w:rPr>
                <w:rFonts w:ascii="標楷體" w:eastAsia="標楷體" w:hAnsi="標楷體" w:hint="eastAsia"/>
                <w:b/>
              </w:rPr>
              <w:t>解</w:t>
            </w:r>
          </w:p>
          <w:p w14:paraId="7FCEB4D1" w14:textId="77777777" w:rsidR="0000139F" w:rsidRPr="00C1361E" w:rsidRDefault="0000139F"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47A73FC" w14:textId="218FE4AE" w:rsidR="00E87563" w:rsidRPr="00C1361E" w:rsidRDefault="00E87563" w:rsidP="00E90E7B">
            <w:pPr>
              <w:spacing w:line="400" w:lineRule="exact"/>
              <w:rPr>
                <w:rFonts w:ascii="標楷體" w:eastAsia="標楷體" w:hAnsi="標楷體"/>
              </w:rPr>
            </w:pPr>
            <w:r w:rsidRPr="00C1361E">
              <w:rPr>
                <w:rFonts w:ascii="標楷體" w:eastAsia="標楷體" w:hAnsi="標楷體" w:hint="eastAsia"/>
                <w:b/>
                <w:color w:val="FF0000"/>
              </w:rPr>
              <w:t>Kohut</w:t>
            </w:r>
          </w:p>
          <w:p w14:paraId="48C063C9" w14:textId="77777777" w:rsidR="00E87563" w:rsidRPr="00C1361E" w:rsidRDefault="00E87563" w:rsidP="00E90E7B">
            <w:pPr>
              <w:spacing w:line="400" w:lineRule="exact"/>
              <w:rPr>
                <w:rFonts w:ascii="標楷體" w:eastAsia="標楷體" w:hAnsi="標楷體"/>
              </w:rPr>
            </w:pPr>
            <w:r w:rsidRPr="00C1361E">
              <w:rPr>
                <w:rFonts w:ascii="標楷體" w:eastAsia="標楷體" w:hAnsi="標楷體" w:hint="eastAsia"/>
              </w:rPr>
              <w:t>自體心理學（self psychology）：自體心理學所稱的自體（self）</w:t>
            </w:r>
            <w:r w:rsidRPr="00C1361E">
              <w:rPr>
                <w:rFonts w:ascii="標楷體" w:eastAsia="標楷體" w:hAnsi="標楷體" w:cs="Calibri"/>
              </w:rPr>
              <w:t> </w:t>
            </w:r>
            <w:r w:rsidRPr="00C1361E">
              <w:rPr>
                <w:rFonts w:ascii="標楷體" w:eastAsia="標楷體" w:hAnsi="標楷體" w:hint="eastAsia"/>
              </w:rPr>
              <w:t>是指一個人形成動機的核心以及提供人格的主要目的，並非Freud</w:t>
            </w:r>
            <w:r w:rsidRPr="00C1361E">
              <w:rPr>
                <w:rFonts w:ascii="標楷體" w:eastAsia="標楷體" w:hAnsi="標楷體" w:cs="Calibri"/>
              </w:rPr>
              <w:t> </w:t>
            </w:r>
            <w:r w:rsidRPr="00C1361E">
              <w:rPr>
                <w:rFonts w:ascii="標楷體" w:eastAsia="標楷體" w:hAnsi="標楷體" w:hint="eastAsia"/>
              </w:rPr>
              <w:t>所指稱的id、ego、superego等概念。一個健康的人是能夠擁有獨立</w:t>
            </w:r>
            <w:r w:rsidRPr="00C1361E">
              <w:rPr>
                <w:rFonts w:ascii="標楷體" w:eastAsia="標楷體" w:hAnsi="標楷體" w:cs="Calibri"/>
              </w:rPr>
              <w:t> </w:t>
            </w:r>
            <w:r w:rsidRPr="00C1361E">
              <w:rPr>
                <w:rFonts w:ascii="標楷體" w:eastAsia="標楷體" w:hAnsi="標楷體" w:hint="eastAsia"/>
              </w:rPr>
              <w:t>感，又能依附他人，以自己為榮，同時又能將他人理想化。</w:t>
            </w:r>
            <w:r w:rsidRPr="00C1361E">
              <w:rPr>
                <w:rFonts w:ascii="標楷體" w:eastAsia="標楷體" w:hAnsi="標楷體" w:cs="Calibri"/>
              </w:rPr>
              <w:t> </w:t>
            </w:r>
          </w:p>
          <w:p w14:paraId="37FBC1E5" w14:textId="617C5AF3" w:rsidR="0000139F" w:rsidRPr="00C1361E" w:rsidRDefault="00E87563" w:rsidP="00E90E7B">
            <w:pPr>
              <w:spacing w:line="400" w:lineRule="exact"/>
              <w:rPr>
                <w:rFonts w:ascii="標楷體" w:eastAsia="標楷體" w:hAnsi="標楷體"/>
              </w:rPr>
            </w:pPr>
            <w:r w:rsidRPr="00C1361E">
              <w:rPr>
                <w:rFonts w:ascii="標楷體" w:eastAsia="標楷體" w:hAnsi="標楷體" w:hint="eastAsia"/>
              </w:rPr>
              <w:t>自我客體（selfobject）：個體對於其他的人、事、物概念所形成的一種內在心理表徵，這個概念和自</w:t>
            </w:r>
            <w:r w:rsidRPr="00C1361E">
              <w:rPr>
                <w:rFonts w:ascii="標楷體" w:eastAsia="標楷體" w:hAnsi="標楷體" w:hint="eastAsia"/>
              </w:rPr>
              <w:lastRenderedPageBreak/>
              <w:t>己不是分開的，而是屬於一種</w:t>
            </w:r>
            <w:r w:rsidRPr="00C1361E">
              <w:rPr>
                <w:rFonts w:ascii="標楷體" w:eastAsia="標楷體" w:hAnsi="標楷體" w:cs="Calibri"/>
              </w:rPr>
              <w:t> </w:t>
            </w:r>
            <w:r w:rsidRPr="00C1361E">
              <w:rPr>
                <w:rFonts w:ascii="標楷體" w:eastAsia="標楷體" w:hAnsi="標楷體" w:hint="eastAsia"/>
              </w:rPr>
              <w:t>自我的延伸。因為自我有其需要，故需要透過和環境的互動來發展</w:t>
            </w:r>
            <w:r w:rsidRPr="00C1361E">
              <w:rPr>
                <w:rFonts w:ascii="標楷體" w:eastAsia="標楷體" w:hAnsi="標楷體" w:cs="Calibri"/>
              </w:rPr>
              <w:t> </w:t>
            </w:r>
            <w:r w:rsidRPr="00C1361E">
              <w:rPr>
                <w:rFonts w:ascii="標楷體" w:eastAsia="標楷體" w:hAnsi="標楷體" w:hint="eastAsia"/>
              </w:rPr>
              <w:t>出自己的某些特質。</w:t>
            </w:r>
            <w:r w:rsidRPr="00C1361E">
              <w:rPr>
                <w:rFonts w:ascii="標楷體" w:eastAsia="標楷體" w:hAnsi="標楷體" w:cs="Calibri"/>
              </w:rPr>
              <w:t> </w:t>
            </w:r>
          </w:p>
        </w:tc>
      </w:tr>
      <w:tr w:rsidR="0000139F" w:rsidRPr="00C1361E" w14:paraId="185F5B93" w14:textId="77777777" w:rsidTr="00E87563">
        <w:tc>
          <w:tcPr>
            <w:tcW w:w="421" w:type="dxa"/>
            <w:vAlign w:val="center"/>
          </w:tcPr>
          <w:p w14:paraId="48BADA9E" w14:textId="65ED1DF2" w:rsidR="0000139F" w:rsidRPr="00C1361E" w:rsidRDefault="00E87563" w:rsidP="00E90E7B">
            <w:pPr>
              <w:spacing w:line="400" w:lineRule="exact"/>
              <w:jc w:val="right"/>
              <w:rPr>
                <w:rFonts w:ascii="標楷體" w:eastAsia="標楷體" w:hAnsi="標楷體"/>
              </w:rPr>
            </w:pPr>
            <w:r w:rsidRPr="00C1361E">
              <w:rPr>
                <w:rFonts w:ascii="標楷體" w:eastAsia="標楷體" w:hAnsi="標楷體" w:hint="eastAsia"/>
              </w:rPr>
              <w:lastRenderedPageBreak/>
              <w:t>C</w:t>
            </w:r>
          </w:p>
        </w:tc>
        <w:tc>
          <w:tcPr>
            <w:tcW w:w="10907" w:type="dxa"/>
          </w:tcPr>
          <w:p w14:paraId="4361C214" w14:textId="06EDA55A" w:rsidR="0000139F" w:rsidRPr="00C1361E" w:rsidRDefault="00E87563" w:rsidP="00E90E7B">
            <w:pPr>
              <w:spacing w:line="400" w:lineRule="exact"/>
              <w:rPr>
                <w:rFonts w:ascii="標楷體" w:eastAsia="標楷體" w:hAnsi="標楷體"/>
              </w:rPr>
            </w:pPr>
            <w:r w:rsidRPr="00C1361E">
              <w:rPr>
                <w:rFonts w:ascii="標楷體" w:eastAsia="標楷體" w:hAnsi="標楷體" w:hint="eastAsia"/>
              </w:rPr>
              <w:t xml:space="preserve">元元年約19歲，剛從高職畢業，正式進入就業市場，接受專業訓練。請問元元正值試探階段的何種時期？　</w:t>
            </w:r>
            <w:r w:rsidRPr="00C1361E">
              <w:rPr>
                <w:rFonts w:ascii="標楷體" w:eastAsia="標楷體" w:hAnsi="標楷體" w:hint="eastAsia"/>
              </w:rPr>
              <w:br/>
              <w:t xml:space="preserve">(A)暫定期　</w:t>
            </w:r>
            <w:r w:rsidRPr="00C1361E">
              <w:rPr>
                <w:rFonts w:ascii="標楷體" w:eastAsia="標楷體" w:hAnsi="標楷體" w:hint="eastAsia"/>
              </w:rPr>
              <w:br/>
              <w:t xml:space="preserve">(B)成長期　</w:t>
            </w:r>
            <w:r w:rsidRPr="00C1361E">
              <w:rPr>
                <w:rFonts w:ascii="標楷體" w:eastAsia="標楷體" w:hAnsi="標楷體" w:hint="eastAsia"/>
              </w:rPr>
              <w:br/>
              <w:t xml:space="preserve">(C)過渡期　</w:t>
            </w:r>
            <w:r w:rsidRPr="00C1361E">
              <w:rPr>
                <w:rFonts w:ascii="標楷體" w:eastAsia="標楷體" w:hAnsi="標楷體" w:hint="eastAsia"/>
              </w:rPr>
              <w:br/>
              <w:t>(D)嘗試期</w:t>
            </w:r>
          </w:p>
        </w:tc>
      </w:tr>
      <w:tr w:rsidR="0000139F" w:rsidRPr="00C1361E" w14:paraId="46761570" w14:textId="77777777" w:rsidTr="0000139F">
        <w:tc>
          <w:tcPr>
            <w:tcW w:w="421" w:type="dxa"/>
          </w:tcPr>
          <w:p w14:paraId="1D48D5DE" w14:textId="77777777" w:rsidR="0000139F" w:rsidRPr="00C1361E" w:rsidRDefault="0000139F" w:rsidP="00E90E7B">
            <w:pPr>
              <w:spacing w:line="400" w:lineRule="exact"/>
              <w:rPr>
                <w:rFonts w:ascii="標楷體" w:eastAsia="標楷體" w:hAnsi="標楷體"/>
                <w:b/>
              </w:rPr>
            </w:pPr>
            <w:r w:rsidRPr="00C1361E">
              <w:rPr>
                <w:rFonts w:ascii="標楷體" w:eastAsia="標楷體" w:hAnsi="標楷體" w:hint="eastAsia"/>
                <w:b/>
              </w:rPr>
              <w:t>解</w:t>
            </w:r>
          </w:p>
          <w:p w14:paraId="0E4179B9" w14:textId="77777777" w:rsidR="0000139F" w:rsidRPr="00C1361E" w:rsidRDefault="0000139F"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C16606A" w14:textId="1DDAAAEF" w:rsidR="00E87563" w:rsidRPr="00C1361E" w:rsidRDefault="00E87563" w:rsidP="00E90E7B">
            <w:pPr>
              <w:spacing w:line="400" w:lineRule="exact"/>
              <w:rPr>
                <w:rFonts w:ascii="標楷體" w:eastAsia="標楷體" w:hAnsi="標楷體"/>
                <w:color w:val="00B050"/>
              </w:rPr>
            </w:pPr>
            <w:r w:rsidRPr="00C1361E">
              <w:rPr>
                <w:rFonts w:ascii="標楷體" w:eastAsia="標楷體" w:hAnsi="標楷體" w:hint="eastAsia"/>
                <w:b/>
                <w:bCs/>
                <w:color w:val="00B050"/>
              </w:rPr>
              <w:t>「生涯試探」三時期</w:t>
            </w:r>
          </w:p>
          <w:p w14:paraId="517D82A5" w14:textId="1671505C" w:rsidR="00E87563" w:rsidRPr="00C1361E" w:rsidRDefault="00E87563" w:rsidP="00E90E7B">
            <w:pPr>
              <w:spacing w:line="400" w:lineRule="exact"/>
              <w:rPr>
                <w:rFonts w:ascii="標楷體" w:eastAsia="標楷體" w:hAnsi="標楷體"/>
              </w:rPr>
            </w:pPr>
            <w:r w:rsidRPr="00C1361E">
              <w:rPr>
                <w:rFonts w:ascii="標楷體" w:eastAsia="標楷體" w:hAnsi="標楷體" w:hint="eastAsia"/>
                <w:b/>
                <w:bCs/>
                <w:color w:val="0070C0"/>
              </w:rPr>
              <w:t>試探期(暫定期)</w:t>
            </w:r>
            <w:r w:rsidRPr="00C1361E">
              <w:rPr>
                <w:rFonts w:ascii="標楷體" w:eastAsia="標楷體" w:hAnsi="標楷體" w:hint="eastAsia"/>
                <w:b/>
                <w:bCs/>
              </w:rPr>
              <w:t xml:space="preserve">　</w:t>
            </w:r>
            <w:r w:rsidRPr="00C1361E">
              <w:rPr>
                <w:rFonts w:ascii="標楷體" w:eastAsia="標楷體" w:hAnsi="標楷體" w:hint="eastAsia"/>
                <w:b/>
                <w:u w:val="single"/>
              </w:rPr>
              <w:t>約十五至十七歲</w:t>
            </w:r>
            <w:r w:rsidRPr="00C1361E">
              <w:rPr>
                <w:rFonts w:ascii="標楷體" w:eastAsia="標楷體" w:hAnsi="標楷體" w:hint="eastAsia"/>
              </w:rPr>
              <w:t>，考慮到個人的興趣、需求、能力及機會因素，作暫時性的試探，並在課業、工作經驗中進行試探，使職業喜好逐漸具體。</w:t>
            </w:r>
          </w:p>
          <w:p w14:paraId="5709E05D" w14:textId="6ACE15B8" w:rsidR="00E87563" w:rsidRPr="00C1361E" w:rsidRDefault="00E87563" w:rsidP="00E90E7B">
            <w:pPr>
              <w:spacing w:line="400" w:lineRule="exact"/>
              <w:rPr>
                <w:rFonts w:ascii="標楷體" w:eastAsia="標楷體" w:hAnsi="標楷體"/>
              </w:rPr>
            </w:pPr>
            <w:r w:rsidRPr="00C1361E">
              <w:rPr>
                <w:rFonts w:ascii="標楷體" w:eastAsia="標楷體" w:hAnsi="標楷體" w:hint="eastAsia"/>
                <w:b/>
                <w:bCs/>
                <w:color w:val="0070C0"/>
              </w:rPr>
              <w:t>轉變期(過渡期)</w:t>
            </w:r>
            <w:r w:rsidRPr="00C1361E">
              <w:rPr>
                <w:rFonts w:ascii="標楷體" w:eastAsia="標楷體" w:hAnsi="標楷體" w:hint="eastAsia"/>
              </w:rPr>
              <w:t xml:space="preserve">　</w:t>
            </w:r>
            <w:r w:rsidRPr="00C1361E">
              <w:rPr>
                <w:rFonts w:ascii="標楷體" w:eastAsia="標楷體" w:hAnsi="標楷體" w:hint="eastAsia"/>
                <w:b/>
                <w:u w:val="single"/>
              </w:rPr>
              <w:t>約在十八至二十一歲之間</w:t>
            </w:r>
            <w:r w:rsidRPr="00C1361E">
              <w:rPr>
                <w:rFonts w:ascii="標楷體" w:eastAsia="標楷體" w:hAnsi="標楷體" w:hint="eastAsia"/>
              </w:rPr>
              <w:t>，正式進入就業市場或進一步接受專業訓練，由一般性的選擇轉變為特定目標的選擇，以期自我觀念的實現。</w:t>
            </w:r>
          </w:p>
          <w:p w14:paraId="00E75A0B" w14:textId="282781FA" w:rsidR="0000139F" w:rsidRPr="00C1361E" w:rsidRDefault="00E87563" w:rsidP="00E90E7B">
            <w:pPr>
              <w:spacing w:line="400" w:lineRule="exact"/>
              <w:rPr>
                <w:rFonts w:ascii="標楷體" w:eastAsia="標楷體" w:hAnsi="標楷體"/>
              </w:rPr>
            </w:pPr>
            <w:r w:rsidRPr="00C1361E">
              <w:rPr>
                <w:rFonts w:ascii="標楷體" w:eastAsia="標楷體" w:hAnsi="標楷體" w:hint="eastAsia"/>
                <w:b/>
                <w:bCs/>
                <w:color w:val="0070C0"/>
              </w:rPr>
              <w:t>嘗試並初步承諾期</w:t>
            </w:r>
            <w:r w:rsidRPr="00C1361E">
              <w:rPr>
                <w:rFonts w:ascii="標楷體" w:eastAsia="標楷體" w:hAnsi="標楷體" w:hint="eastAsia"/>
                <w:b/>
                <w:bCs/>
              </w:rPr>
              <w:t xml:space="preserve">　</w:t>
            </w:r>
            <w:r w:rsidRPr="00C1361E">
              <w:rPr>
                <w:rFonts w:ascii="標楷體" w:eastAsia="標楷體" w:hAnsi="標楷體" w:hint="eastAsia"/>
                <w:b/>
                <w:u w:val="single"/>
              </w:rPr>
              <w:t>約為二十二至二十四歲</w:t>
            </w:r>
            <w:r w:rsidRPr="00C1361E">
              <w:rPr>
                <w:rFonts w:ascii="標楷體" w:eastAsia="標楷體" w:hAnsi="標楷體" w:hint="eastAsia"/>
              </w:rPr>
              <w:t>，正式選定職業並努力工作，試驗其成為長期職業發展目標的可能性，若職業適應不良，則可能需要由試探期再重新出發，若工作滿意度高，則可以確定個人的職業發展方向，並實現個人職業喜好。</w:t>
            </w:r>
          </w:p>
        </w:tc>
      </w:tr>
      <w:tr w:rsidR="0000139F" w:rsidRPr="00C1361E" w14:paraId="488A7425" w14:textId="77777777" w:rsidTr="00E87563">
        <w:tc>
          <w:tcPr>
            <w:tcW w:w="421" w:type="dxa"/>
            <w:vAlign w:val="center"/>
          </w:tcPr>
          <w:p w14:paraId="3B21416E" w14:textId="1E7D2971" w:rsidR="0000139F" w:rsidRPr="00C1361E" w:rsidRDefault="00E87563"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05D7F2CE" w14:textId="796E7B4D" w:rsidR="0000139F" w:rsidRPr="00C1361E" w:rsidRDefault="00E87563" w:rsidP="00E90E7B">
            <w:pPr>
              <w:spacing w:line="400" w:lineRule="exact"/>
              <w:rPr>
                <w:rFonts w:ascii="標楷體" w:eastAsia="標楷體" w:hAnsi="標楷體"/>
              </w:rPr>
            </w:pPr>
            <w:r w:rsidRPr="00C1361E">
              <w:rPr>
                <w:rFonts w:ascii="標楷體" w:eastAsia="標楷體" w:hAnsi="標楷體" w:hint="eastAsia"/>
              </w:rPr>
              <w:t xml:space="preserve">舒伯(Super)的生涯發展歷程中，發展重點為尋獲適合個體性向、志向的職業，為哪一階段？　</w:t>
            </w:r>
            <w:r w:rsidRPr="00C1361E">
              <w:rPr>
                <w:rFonts w:ascii="標楷體" w:eastAsia="標楷體" w:hAnsi="標楷體" w:hint="eastAsia"/>
              </w:rPr>
              <w:br/>
              <w:t xml:space="preserve">(A)成長　</w:t>
            </w:r>
            <w:r w:rsidRPr="00C1361E">
              <w:rPr>
                <w:rFonts w:ascii="標楷體" w:eastAsia="標楷體" w:hAnsi="標楷體" w:hint="eastAsia"/>
              </w:rPr>
              <w:br/>
              <w:t xml:space="preserve">(B)試探　</w:t>
            </w:r>
            <w:r w:rsidRPr="00C1361E">
              <w:rPr>
                <w:rFonts w:ascii="標楷體" w:eastAsia="標楷體" w:hAnsi="標楷體" w:hint="eastAsia"/>
              </w:rPr>
              <w:br/>
              <w:t xml:space="preserve">(C)建立　</w:t>
            </w:r>
            <w:r w:rsidRPr="00C1361E">
              <w:rPr>
                <w:rFonts w:ascii="標楷體" w:eastAsia="標楷體" w:hAnsi="標楷體" w:hint="eastAsia"/>
              </w:rPr>
              <w:br/>
              <w:t>(D)衰退</w:t>
            </w:r>
          </w:p>
        </w:tc>
      </w:tr>
      <w:tr w:rsidR="0000139F" w:rsidRPr="00C1361E" w14:paraId="70EC5FCA" w14:textId="77777777" w:rsidTr="0000139F">
        <w:tc>
          <w:tcPr>
            <w:tcW w:w="421" w:type="dxa"/>
          </w:tcPr>
          <w:p w14:paraId="029688D6" w14:textId="77777777" w:rsidR="0000139F" w:rsidRPr="00C1361E" w:rsidRDefault="0000139F" w:rsidP="00E90E7B">
            <w:pPr>
              <w:spacing w:line="400" w:lineRule="exact"/>
              <w:rPr>
                <w:rFonts w:ascii="標楷體" w:eastAsia="標楷體" w:hAnsi="標楷體"/>
                <w:b/>
              </w:rPr>
            </w:pPr>
            <w:r w:rsidRPr="00C1361E">
              <w:rPr>
                <w:rFonts w:ascii="標楷體" w:eastAsia="標楷體" w:hAnsi="標楷體" w:hint="eastAsia"/>
                <w:b/>
              </w:rPr>
              <w:t>解</w:t>
            </w:r>
          </w:p>
          <w:p w14:paraId="640C219A" w14:textId="77777777" w:rsidR="0000139F" w:rsidRPr="00C1361E" w:rsidRDefault="0000139F"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EA7660D" w14:textId="77777777" w:rsidR="00E87563" w:rsidRPr="00C1361E" w:rsidRDefault="00E87563" w:rsidP="00E90E7B">
            <w:pPr>
              <w:spacing w:line="400" w:lineRule="exact"/>
              <w:rPr>
                <w:rFonts w:ascii="標楷體" w:eastAsia="標楷體" w:hAnsi="標楷體"/>
              </w:rPr>
            </w:pPr>
            <w:r w:rsidRPr="00C1361E">
              <w:rPr>
                <w:rFonts w:ascii="標楷體" w:eastAsia="標楷體" w:hAnsi="標楷體" w:hint="eastAsia"/>
                <w:b/>
                <w:color w:val="FF0000"/>
              </w:rPr>
              <w:t>Super</w:t>
            </w:r>
            <w:r w:rsidRPr="00C1361E">
              <w:rPr>
                <w:rFonts w:ascii="標楷體" w:eastAsia="標楷體" w:hAnsi="標楷體" w:hint="eastAsia"/>
              </w:rPr>
              <w:t>生命發展的彩虹各階段的發展特徵及任務</w:t>
            </w:r>
          </w:p>
          <w:p w14:paraId="40720310" w14:textId="016F836C" w:rsidR="0000139F" w:rsidRPr="00C1361E" w:rsidRDefault="00E87563" w:rsidP="00E90E7B">
            <w:pPr>
              <w:spacing w:line="400" w:lineRule="exact"/>
              <w:rPr>
                <w:rFonts w:ascii="標楷體" w:eastAsia="標楷體" w:hAnsi="標楷體"/>
              </w:rPr>
            </w:pPr>
            <w:r w:rsidRPr="00C1361E">
              <w:rPr>
                <w:rFonts w:ascii="標楷體" w:eastAsia="標楷體" w:hAnsi="標楷體" w:hint="eastAsia"/>
                <w:b/>
                <w:bCs/>
                <w:color w:val="0070C0"/>
              </w:rPr>
              <w:t>成長期</w:t>
            </w:r>
            <w:r w:rsidRPr="00C1361E">
              <w:rPr>
                <w:rFonts w:ascii="標楷體" w:eastAsia="標楷體" w:hAnsi="標楷體" w:hint="eastAsia"/>
                <w:b/>
                <w:bCs/>
              </w:rPr>
              <w:t>(約4-14歲)</w:t>
            </w:r>
            <w:r w:rsidRPr="00C1361E">
              <w:rPr>
                <w:rFonts w:ascii="標楷體" w:eastAsia="標楷體" w:hAnsi="標楷體" w:hint="eastAsia"/>
              </w:rPr>
              <w:t>：兒童對重要他人認同並與其發生交互作用，促發了其自我概念。需要與幻想為此一時期最主要的特徵，隨年齡增長，社會參與及現實考驗逐漸增加，興趣與能力亦逐漸重要。本階段可再細分為</w:t>
            </w:r>
            <w:r w:rsidRPr="00C1361E">
              <w:rPr>
                <w:rFonts w:ascii="標楷體" w:eastAsia="標楷體" w:hAnsi="標楷體" w:hint="eastAsia"/>
                <w:color w:val="0070C0"/>
                <w:u w:val="single"/>
              </w:rPr>
              <w:t>幻想期(4-10歲)、興趣期 (11-12歲)、能力期(13-10歲）</w:t>
            </w:r>
            <w:r w:rsidRPr="00C1361E">
              <w:rPr>
                <w:rFonts w:ascii="標楷體" w:eastAsia="標楷體" w:hAnsi="標楷體" w:hint="eastAsia"/>
              </w:rPr>
              <w:t>。發展任務為形成自我形象，產生對工作世界的正確態度及瞭解工作的意義。</w:t>
            </w:r>
            <w:r w:rsidRPr="00C1361E">
              <w:rPr>
                <w:rFonts w:ascii="標楷體" w:eastAsia="標楷體" w:hAnsi="標楷體" w:hint="eastAsia"/>
              </w:rPr>
              <w:br/>
            </w:r>
            <w:r w:rsidRPr="00C1361E">
              <w:rPr>
                <w:rFonts w:ascii="標楷體" w:eastAsia="標楷體" w:hAnsi="標楷體" w:hint="eastAsia"/>
                <w:b/>
                <w:bCs/>
                <w:color w:val="0070C0"/>
              </w:rPr>
              <w:t>探索期</w:t>
            </w:r>
            <w:r w:rsidRPr="00C1361E">
              <w:rPr>
                <w:rFonts w:ascii="標楷體" w:eastAsia="標楷體" w:hAnsi="標楷體" w:hint="eastAsia"/>
                <w:b/>
                <w:bCs/>
              </w:rPr>
              <w:t>(約15─24歲)</w:t>
            </w:r>
            <w:r w:rsidRPr="00C1361E">
              <w:rPr>
                <w:rFonts w:ascii="標楷體" w:eastAsia="標楷體" w:hAnsi="標楷體" w:hint="eastAsia"/>
              </w:rPr>
              <w:t>：在學校、休閒活動及各種工作經驗中，進行自我探索、角色試探及職業探索，可分為</w:t>
            </w:r>
            <w:r w:rsidRPr="00C1361E">
              <w:rPr>
                <w:rFonts w:ascii="標楷體" w:eastAsia="標楷體" w:hAnsi="標楷體" w:hint="eastAsia"/>
                <w:color w:val="0070C0"/>
                <w:u w:val="single"/>
              </w:rPr>
              <w:t>試探期(15─17歲)、過渡期(18─21歲)、試驗及初作承諾(22─24歲</w:t>
            </w:r>
            <w:r w:rsidRPr="00C1361E">
              <w:rPr>
                <w:rFonts w:ascii="標楷體" w:eastAsia="標楷體" w:hAnsi="標楷體" w:hint="eastAsia"/>
              </w:rPr>
              <w:t>)，其發展任務是在使職業偏好從具體化、特殊化到能實現之。</w:t>
            </w:r>
            <w:r w:rsidRPr="00C1361E">
              <w:rPr>
                <w:rFonts w:ascii="標楷體" w:eastAsia="標楷體" w:hAnsi="標楷體" w:hint="eastAsia"/>
              </w:rPr>
              <w:br/>
            </w:r>
            <w:r w:rsidRPr="00C1361E">
              <w:rPr>
                <w:rFonts w:ascii="標楷體" w:eastAsia="標楷體" w:hAnsi="標楷體" w:hint="eastAsia"/>
                <w:b/>
                <w:bCs/>
                <w:color w:val="0070C0"/>
              </w:rPr>
              <w:t>建立期</w:t>
            </w:r>
            <w:r w:rsidRPr="00C1361E">
              <w:rPr>
                <w:rFonts w:ascii="標楷體" w:eastAsia="標楷體" w:hAnsi="標楷體" w:hint="eastAsia"/>
                <w:b/>
                <w:bCs/>
              </w:rPr>
              <w:t>(25─44歲)</w:t>
            </w:r>
            <w:r w:rsidRPr="00C1361E">
              <w:rPr>
                <w:rFonts w:ascii="標楷體" w:eastAsia="標楷體" w:hAnsi="標楷體" w:hint="eastAsia"/>
              </w:rPr>
              <w:t>：尋求適當的職業領域，逐步建立穩固的職業地位，工作可能會變遷，慢慢地走到最具創意、表現優良的時期，發展任務為統整、穩固並求上進。</w:t>
            </w:r>
            <w:r w:rsidRPr="00C1361E">
              <w:rPr>
                <w:rFonts w:ascii="標楷體" w:eastAsia="標楷體" w:hAnsi="標楷體" w:hint="eastAsia"/>
              </w:rPr>
              <w:br/>
            </w:r>
            <w:r w:rsidRPr="00C1361E">
              <w:rPr>
                <w:rFonts w:ascii="標楷體" w:eastAsia="標楷體" w:hAnsi="標楷體" w:hint="eastAsia"/>
                <w:b/>
                <w:bCs/>
                <w:color w:val="0070C0"/>
              </w:rPr>
              <w:t>維持期</w:t>
            </w:r>
            <w:r w:rsidRPr="00C1361E">
              <w:rPr>
                <w:rFonts w:ascii="標楷體" w:eastAsia="標楷體" w:hAnsi="標楷體" w:hint="eastAsia"/>
                <w:b/>
                <w:bCs/>
              </w:rPr>
              <w:t>(45-64歲)</w:t>
            </w:r>
            <w:r w:rsidRPr="00C1361E">
              <w:rPr>
                <w:rFonts w:ascii="標楷體" w:eastAsia="標楷體" w:hAnsi="標楷體" w:hint="eastAsia"/>
              </w:rPr>
              <w:t>：逐漸取得相當地位，重點在如何維持地位，較少新意，需要面對新進人員的挑戰，其發展任務在維持既有的地位與成就。</w:t>
            </w:r>
            <w:r w:rsidRPr="00C1361E">
              <w:rPr>
                <w:rFonts w:ascii="標楷體" w:eastAsia="標楷體" w:hAnsi="標楷體" w:hint="eastAsia"/>
              </w:rPr>
              <w:br/>
            </w:r>
            <w:r w:rsidRPr="00C1361E">
              <w:rPr>
                <w:rFonts w:ascii="標楷體" w:eastAsia="標楷體" w:hAnsi="標楷體" w:hint="eastAsia"/>
                <w:b/>
                <w:bCs/>
                <w:color w:val="0070C0"/>
              </w:rPr>
              <w:t>衰退期</w:t>
            </w:r>
            <w:r w:rsidRPr="00C1361E">
              <w:rPr>
                <w:rFonts w:ascii="標楷體" w:eastAsia="標楷體" w:hAnsi="標楷體" w:hint="eastAsia"/>
                <w:b/>
                <w:bCs/>
              </w:rPr>
              <w:t>(65歲以後)</w:t>
            </w:r>
            <w:r w:rsidRPr="00C1361E">
              <w:rPr>
                <w:rFonts w:ascii="標楷體" w:eastAsia="標楷體" w:hAnsi="標楷體" w:hint="eastAsia"/>
              </w:rPr>
              <w:t>：身心狀況衰退，原工作停止、發展不同方式以滿足需要，發展任務特徵為減速、解脫、退休。</w:t>
            </w:r>
          </w:p>
        </w:tc>
      </w:tr>
      <w:tr w:rsidR="00E87563" w:rsidRPr="00C1361E" w14:paraId="7516BD73" w14:textId="77777777" w:rsidTr="00B43842">
        <w:tc>
          <w:tcPr>
            <w:tcW w:w="421" w:type="dxa"/>
            <w:vAlign w:val="center"/>
          </w:tcPr>
          <w:p w14:paraId="508BD458" w14:textId="117F57EE" w:rsidR="00E87563" w:rsidRPr="00C1361E" w:rsidRDefault="00B43842"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1F5E05F1" w14:textId="1E85E3C2" w:rsidR="00E87563" w:rsidRPr="00C1361E" w:rsidRDefault="00B43842" w:rsidP="00E90E7B">
            <w:pPr>
              <w:spacing w:line="400" w:lineRule="exact"/>
              <w:rPr>
                <w:rFonts w:ascii="標楷體" w:eastAsia="標楷體" w:hAnsi="標楷體"/>
              </w:rPr>
            </w:pPr>
            <w:r w:rsidRPr="00C1361E">
              <w:rPr>
                <w:rFonts w:ascii="標楷體" w:eastAsia="標楷體" w:hAnsi="標楷體" w:hint="eastAsia"/>
              </w:rPr>
              <w:t>將認知行為治</w:t>
            </w:r>
            <w:r w:rsidRPr="00C1361E">
              <w:rPr>
                <w:rFonts w:ascii="標楷體" w:eastAsia="標楷體" w:hAnsi="標楷體" w:cs="新細明體" w:hint="eastAsia"/>
              </w:rPr>
              <w:t>療</w:t>
            </w:r>
            <w:r w:rsidRPr="00C1361E">
              <w:rPr>
                <w:rFonts w:ascii="標楷體" w:eastAsia="標楷體" w:hAnsi="標楷體" w:hint="eastAsia"/>
              </w:rPr>
              <w:t>應用在家庭治</w:t>
            </w:r>
            <w:r w:rsidRPr="00C1361E">
              <w:rPr>
                <w:rFonts w:ascii="標楷體" w:eastAsia="標楷體" w:hAnsi="標楷體" w:cs="新細明體" w:hint="eastAsia"/>
              </w:rPr>
              <w:t>療</w:t>
            </w:r>
            <w:r w:rsidRPr="00C1361E">
              <w:rPr>
                <w:rFonts w:ascii="標楷體" w:eastAsia="標楷體" w:hAnsi="標楷體" w:hint="eastAsia"/>
              </w:rPr>
              <w:t>及婚姻諮商中，重視基模、重組、扭曲的信</w:t>
            </w:r>
            <w:r w:rsidRPr="00C1361E">
              <w:rPr>
                <w:rFonts w:ascii="標楷體" w:eastAsia="標楷體" w:hAnsi="標楷體" w:cs="新細明體" w:hint="eastAsia"/>
              </w:rPr>
              <w:t>念</w:t>
            </w:r>
            <w:r w:rsidRPr="00C1361E">
              <w:rPr>
                <w:rFonts w:ascii="標楷體" w:eastAsia="標楷體" w:hAnsi="標楷體" w:hint="eastAsia"/>
              </w:rPr>
              <w:t>及改變失功能行為， 是哪一個行為治</w:t>
            </w:r>
            <w:r w:rsidRPr="00C1361E">
              <w:rPr>
                <w:rFonts w:ascii="標楷體" w:eastAsia="標楷體" w:hAnsi="標楷體" w:cs="新細明體" w:hint="eastAsia"/>
              </w:rPr>
              <w:t>療</w:t>
            </w:r>
            <w:r w:rsidRPr="00C1361E">
              <w:rPr>
                <w:rFonts w:ascii="標楷體" w:eastAsia="標楷體" w:hAnsi="標楷體" w:hint="eastAsia"/>
              </w:rPr>
              <w:t>的理論？</w:t>
            </w:r>
            <w:r w:rsidRPr="00C1361E">
              <w:rPr>
                <w:rFonts w:ascii="標楷體" w:eastAsia="標楷體" w:hAnsi="標楷體" w:cs="Calibri"/>
              </w:rPr>
              <w:t> </w:t>
            </w:r>
            <w:r w:rsidRPr="00C1361E">
              <w:rPr>
                <w:rFonts w:ascii="標楷體" w:eastAsia="標楷體" w:hAnsi="標楷體" w:hint="eastAsia"/>
              </w:rPr>
              <w:br/>
              <w:t>(A)Beck 的認知治</w:t>
            </w:r>
            <w:r w:rsidRPr="00C1361E">
              <w:rPr>
                <w:rFonts w:ascii="標楷體" w:eastAsia="標楷體" w:hAnsi="標楷體" w:cs="新細明體" w:hint="eastAsia"/>
              </w:rPr>
              <w:t>療</w:t>
            </w:r>
            <w:r w:rsidRPr="00C1361E">
              <w:rPr>
                <w:rFonts w:ascii="標楷體" w:eastAsia="標楷體" w:hAnsi="標楷體" w:hint="eastAsia"/>
              </w:rPr>
              <w:t>(CT)</w:t>
            </w:r>
            <w:r w:rsidRPr="00C1361E">
              <w:rPr>
                <w:rFonts w:ascii="標楷體" w:eastAsia="標楷體" w:hAnsi="標楷體" w:cs="Calibri"/>
              </w:rPr>
              <w:t> </w:t>
            </w:r>
            <w:r w:rsidRPr="00C1361E">
              <w:rPr>
                <w:rFonts w:ascii="標楷體" w:eastAsia="標楷體" w:hAnsi="標楷體" w:hint="eastAsia"/>
              </w:rPr>
              <w:br/>
            </w:r>
            <w:r w:rsidRPr="00C1361E">
              <w:rPr>
                <w:rFonts w:ascii="標楷體" w:eastAsia="標楷體" w:hAnsi="標楷體" w:hint="eastAsia"/>
              </w:rPr>
              <w:lastRenderedPageBreak/>
              <w:t>(B)Ellis 的理情行為治</w:t>
            </w:r>
            <w:r w:rsidRPr="00C1361E">
              <w:rPr>
                <w:rFonts w:ascii="標楷體" w:eastAsia="標楷體" w:hAnsi="標楷體" w:cs="新細明體" w:hint="eastAsia"/>
              </w:rPr>
              <w:t>療</w:t>
            </w:r>
            <w:r w:rsidRPr="00C1361E">
              <w:rPr>
                <w:rFonts w:ascii="標楷體" w:eastAsia="標楷體" w:hAnsi="標楷體" w:hint="eastAsia"/>
              </w:rPr>
              <w:t>(REBT)</w:t>
            </w:r>
            <w:r w:rsidRPr="00C1361E">
              <w:rPr>
                <w:rFonts w:ascii="標楷體" w:eastAsia="標楷體" w:hAnsi="標楷體" w:cs="Calibri"/>
              </w:rPr>
              <w:t> </w:t>
            </w:r>
            <w:r w:rsidRPr="00C1361E">
              <w:rPr>
                <w:rFonts w:ascii="標楷體" w:eastAsia="標楷體" w:hAnsi="標楷體" w:hint="eastAsia"/>
              </w:rPr>
              <w:br/>
              <w:t>(C)Linehan 的辯證行為</w:t>
            </w:r>
            <w:r w:rsidRPr="00C1361E">
              <w:rPr>
                <w:rFonts w:ascii="標楷體" w:eastAsia="標楷體" w:hAnsi="標楷體" w:cs="新細明體" w:hint="eastAsia"/>
              </w:rPr>
              <w:t>療</w:t>
            </w:r>
            <w:r w:rsidRPr="00C1361E">
              <w:rPr>
                <w:rFonts w:ascii="標楷體" w:eastAsia="標楷體" w:hAnsi="標楷體" w:hint="eastAsia"/>
              </w:rPr>
              <w:t>法(DBT)</w:t>
            </w:r>
            <w:r w:rsidRPr="00C1361E">
              <w:rPr>
                <w:rFonts w:ascii="標楷體" w:eastAsia="標楷體" w:hAnsi="標楷體" w:cs="Calibri"/>
              </w:rPr>
              <w:t> </w:t>
            </w:r>
            <w:r w:rsidRPr="00C1361E">
              <w:rPr>
                <w:rFonts w:ascii="標楷體" w:eastAsia="標楷體" w:hAnsi="標楷體" w:hint="eastAsia"/>
              </w:rPr>
              <w:br/>
              <w:t>(D)Meichenbaum 的認知行為矯治(CBM)</w:t>
            </w:r>
            <w:r w:rsidRPr="00C1361E">
              <w:rPr>
                <w:rFonts w:ascii="標楷體" w:eastAsia="標楷體" w:hAnsi="標楷體"/>
              </w:rPr>
              <w:t xml:space="preserve"> </w:t>
            </w:r>
          </w:p>
        </w:tc>
      </w:tr>
      <w:tr w:rsidR="00E87563" w:rsidRPr="00C1361E" w14:paraId="39535077" w14:textId="77777777" w:rsidTr="00E87563">
        <w:tc>
          <w:tcPr>
            <w:tcW w:w="421" w:type="dxa"/>
          </w:tcPr>
          <w:p w14:paraId="046EC8E3" w14:textId="77777777" w:rsidR="00E87563" w:rsidRPr="00C1361E" w:rsidRDefault="00E87563"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291D535B" w14:textId="77777777" w:rsidR="00E87563" w:rsidRPr="00C1361E" w:rsidRDefault="00E87563"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5D1D8D5" w14:textId="77777777" w:rsidR="00B43842" w:rsidRPr="00C1361E" w:rsidRDefault="00B43842" w:rsidP="00E90E7B">
            <w:pPr>
              <w:spacing w:line="400" w:lineRule="exact"/>
              <w:rPr>
                <w:rFonts w:ascii="標楷體" w:eastAsia="標楷體" w:hAnsi="標楷體"/>
              </w:rPr>
            </w:pPr>
            <w:r w:rsidRPr="00C1361E">
              <w:rPr>
                <w:rFonts w:ascii="標楷體" w:eastAsia="標楷體" w:hAnsi="標楷體" w:hint="eastAsia"/>
              </w:rPr>
              <w:t>理情治療--面質</w:t>
            </w:r>
            <w:r w:rsidRPr="00C1361E">
              <w:rPr>
                <w:rFonts w:ascii="標楷體" w:eastAsia="標楷體" w:hAnsi="標楷體" w:cs="Calibri"/>
              </w:rPr>
              <w:t> </w:t>
            </w:r>
            <w:r w:rsidRPr="00C1361E">
              <w:rPr>
                <w:rFonts w:ascii="標楷體" w:eastAsia="標楷體" w:hAnsi="標楷體" w:hint="eastAsia"/>
              </w:rPr>
              <w:t xml:space="preserve"> 直接</w:t>
            </w:r>
            <w:r w:rsidRPr="00C1361E">
              <w:rPr>
                <w:rFonts w:ascii="標楷體" w:eastAsia="標楷體" w:hAnsi="標楷體" w:cs="Calibri"/>
              </w:rPr>
              <w:t> </w:t>
            </w:r>
            <w:r w:rsidRPr="00C1361E">
              <w:rPr>
                <w:rFonts w:ascii="標楷體" w:eastAsia="標楷體" w:hAnsi="標楷體" w:hint="eastAsia"/>
              </w:rPr>
              <w:t xml:space="preserve"> 具挑戰性</w:t>
            </w:r>
            <w:r w:rsidRPr="00C1361E">
              <w:rPr>
                <w:rFonts w:ascii="標楷體" w:eastAsia="標楷體" w:hAnsi="標楷體" w:cs="Calibri"/>
              </w:rPr>
              <w:t> </w:t>
            </w:r>
            <w:r w:rsidRPr="00C1361E">
              <w:rPr>
                <w:rFonts w:ascii="標楷體" w:eastAsia="標楷體" w:hAnsi="標楷體" w:hint="eastAsia"/>
              </w:rPr>
              <w:t xml:space="preserve"> ABC理論 非理性信念</w:t>
            </w:r>
          </w:p>
          <w:p w14:paraId="4E7845E9" w14:textId="77777777" w:rsidR="00B43842" w:rsidRPr="00C1361E" w:rsidRDefault="00B43842" w:rsidP="00E90E7B">
            <w:pPr>
              <w:spacing w:line="400" w:lineRule="exact"/>
              <w:rPr>
                <w:rFonts w:ascii="標楷體" w:eastAsia="標楷體" w:hAnsi="標楷體"/>
              </w:rPr>
            </w:pPr>
            <w:r w:rsidRPr="00C1361E">
              <w:rPr>
                <w:rFonts w:ascii="標楷體" w:eastAsia="標楷體" w:hAnsi="標楷體" w:hint="eastAsia"/>
              </w:rPr>
              <w:t>認知行為矯治--自我陳述</w:t>
            </w:r>
            <w:r w:rsidRPr="00C1361E">
              <w:rPr>
                <w:rFonts w:ascii="標楷體" w:eastAsia="標楷體" w:hAnsi="標楷體" w:cs="Calibri"/>
              </w:rPr>
              <w:t> </w:t>
            </w:r>
            <w:r w:rsidRPr="00C1361E">
              <w:rPr>
                <w:rFonts w:ascii="標楷體" w:eastAsia="標楷體" w:hAnsi="標楷體" w:hint="eastAsia"/>
              </w:rPr>
              <w:t xml:space="preserve"> 對話 正負向內言</w:t>
            </w:r>
          </w:p>
          <w:p w14:paraId="651387F3" w14:textId="754A9F95" w:rsidR="00E87563" w:rsidRPr="00C1361E" w:rsidRDefault="00B43842" w:rsidP="00E90E7B">
            <w:pPr>
              <w:spacing w:line="400" w:lineRule="exact"/>
              <w:rPr>
                <w:rFonts w:ascii="標楷體" w:eastAsia="標楷體" w:hAnsi="標楷體"/>
              </w:rPr>
            </w:pPr>
            <w:r w:rsidRPr="00C1361E">
              <w:rPr>
                <w:rFonts w:ascii="標楷體" w:eastAsia="標楷體" w:hAnsi="標楷體" w:hint="eastAsia"/>
              </w:rPr>
              <w:t>貝克認知治療--蘇格拉底式對話</w:t>
            </w:r>
            <w:r w:rsidRPr="00C1361E">
              <w:rPr>
                <w:rFonts w:ascii="標楷體" w:eastAsia="標楷體" w:hAnsi="標楷體" w:cs="Calibri"/>
              </w:rPr>
              <w:t> </w:t>
            </w:r>
            <w:r w:rsidRPr="00C1361E">
              <w:rPr>
                <w:rFonts w:ascii="標楷體" w:eastAsia="標楷體" w:hAnsi="標楷體" w:hint="eastAsia"/>
              </w:rPr>
              <w:t xml:space="preserve"> 引導式發現</w:t>
            </w:r>
            <w:r w:rsidRPr="00C1361E">
              <w:rPr>
                <w:rFonts w:ascii="標楷體" w:eastAsia="標楷體" w:hAnsi="標楷體" w:cs="Calibri"/>
              </w:rPr>
              <w:t> </w:t>
            </w:r>
            <w:r w:rsidRPr="00C1361E">
              <w:rPr>
                <w:rFonts w:ascii="標楷體" w:eastAsia="標楷體" w:hAnsi="標楷體" w:hint="eastAsia"/>
              </w:rPr>
              <w:t xml:space="preserve"> 內省方式</w:t>
            </w:r>
            <w:r w:rsidRPr="00C1361E">
              <w:rPr>
                <w:rFonts w:ascii="標楷體" w:eastAsia="標楷體" w:hAnsi="標楷體" w:cs="Calibri"/>
              </w:rPr>
              <w:t> </w:t>
            </w:r>
            <w:r w:rsidRPr="00C1361E">
              <w:rPr>
                <w:rFonts w:ascii="標楷體" w:eastAsia="標楷體" w:hAnsi="標楷體" w:hint="eastAsia"/>
              </w:rPr>
              <w:t>認知扭曲</w:t>
            </w:r>
            <w:r w:rsidRPr="00C1361E">
              <w:rPr>
                <w:rFonts w:ascii="標楷體" w:eastAsia="標楷體" w:hAnsi="標楷體" w:cs="Calibri"/>
              </w:rPr>
              <w:t> </w:t>
            </w:r>
            <w:r w:rsidRPr="00C1361E">
              <w:rPr>
                <w:rFonts w:ascii="標楷體" w:eastAsia="標楷體" w:hAnsi="標楷體" w:hint="eastAsia"/>
              </w:rPr>
              <w:t>改變失功能 較理情治療更重視與當事人的關係</w:t>
            </w:r>
          </w:p>
        </w:tc>
      </w:tr>
      <w:tr w:rsidR="00E87563" w:rsidRPr="00C1361E" w14:paraId="63B4DAD6" w14:textId="77777777" w:rsidTr="00C31958">
        <w:tc>
          <w:tcPr>
            <w:tcW w:w="421" w:type="dxa"/>
            <w:vAlign w:val="center"/>
          </w:tcPr>
          <w:p w14:paraId="4C42C13E" w14:textId="7EF19685" w:rsidR="00E87563" w:rsidRPr="00C1361E" w:rsidRDefault="00C31958"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37FC4376" w14:textId="2D5DB4E6" w:rsidR="00E87563" w:rsidRPr="00C1361E" w:rsidRDefault="00C31958" w:rsidP="00E90E7B">
            <w:pPr>
              <w:spacing w:line="400" w:lineRule="exact"/>
              <w:rPr>
                <w:rFonts w:ascii="標楷體" w:eastAsia="標楷體" w:hAnsi="標楷體"/>
              </w:rPr>
            </w:pPr>
            <w:r w:rsidRPr="00C1361E">
              <w:rPr>
                <w:rFonts w:ascii="標楷體" w:eastAsia="標楷體" w:hAnsi="標楷體" w:hint="eastAsia"/>
              </w:rPr>
              <w:t>下列何者非生涯輔導理論知名的學者？</w:t>
            </w:r>
            <w:r w:rsidRPr="00C1361E">
              <w:rPr>
                <w:rFonts w:ascii="標楷體" w:eastAsia="標楷體" w:hAnsi="標楷體" w:cs="Calibri"/>
              </w:rPr>
              <w:t> </w:t>
            </w:r>
            <w:r w:rsidRPr="00C1361E">
              <w:rPr>
                <w:rFonts w:ascii="標楷體" w:eastAsia="標楷體" w:hAnsi="標楷體" w:hint="eastAsia"/>
              </w:rPr>
              <w:br/>
              <w:t>(A) 金茲伯（Ginsberg）</w:t>
            </w:r>
            <w:r w:rsidRPr="00C1361E">
              <w:rPr>
                <w:rFonts w:ascii="標楷體" w:eastAsia="標楷體" w:hAnsi="標楷體" w:cs="Calibri"/>
              </w:rPr>
              <w:t> </w:t>
            </w:r>
            <w:r w:rsidRPr="00C1361E">
              <w:rPr>
                <w:rFonts w:ascii="標楷體" w:eastAsia="標楷體" w:hAnsi="標楷體" w:hint="eastAsia"/>
              </w:rPr>
              <w:br/>
              <w:t>(B) 舒伯（D. I. Super）</w:t>
            </w:r>
            <w:r w:rsidRPr="00C1361E">
              <w:rPr>
                <w:rFonts w:ascii="標楷體" w:eastAsia="標楷體" w:hAnsi="標楷體" w:cs="Calibri"/>
              </w:rPr>
              <w:t> </w:t>
            </w:r>
            <w:r w:rsidRPr="00C1361E">
              <w:rPr>
                <w:rFonts w:ascii="標楷體" w:eastAsia="標楷體" w:hAnsi="標楷體" w:hint="eastAsia"/>
              </w:rPr>
              <w:br/>
              <w:t>(C) 泰得曼（D. Tiedeman）</w:t>
            </w:r>
            <w:r w:rsidRPr="00C1361E">
              <w:rPr>
                <w:rFonts w:ascii="標楷體" w:eastAsia="標楷體" w:hAnsi="標楷體" w:cs="Calibri"/>
              </w:rPr>
              <w:t> </w:t>
            </w:r>
            <w:r w:rsidRPr="00C1361E">
              <w:rPr>
                <w:rFonts w:ascii="標楷體" w:eastAsia="標楷體" w:hAnsi="標楷體" w:hint="eastAsia"/>
              </w:rPr>
              <w:br/>
              <w:t>(D) 耶倫(S. Yelon)</w:t>
            </w:r>
            <w:r w:rsidRPr="00C1361E">
              <w:rPr>
                <w:rFonts w:ascii="標楷體" w:eastAsia="標楷體" w:hAnsi="標楷體"/>
              </w:rPr>
              <w:t xml:space="preserve"> </w:t>
            </w:r>
          </w:p>
        </w:tc>
      </w:tr>
      <w:tr w:rsidR="00E87563" w:rsidRPr="00C1361E" w14:paraId="674A157B" w14:textId="77777777" w:rsidTr="00E87563">
        <w:tc>
          <w:tcPr>
            <w:tcW w:w="421" w:type="dxa"/>
          </w:tcPr>
          <w:p w14:paraId="2C3C1CD5" w14:textId="77777777" w:rsidR="00E87563" w:rsidRPr="00C1361E" w:rsidRDefault="00E87563" w:rsidP="00E90E7B">
            <w:pPr>
              <w:spacing w:line="400" w:lineRule="exact"/>
              <w:rPr>
                <w:rFonts w:ascii="標楷體" w:eastAsia="標楷體" w:hAnsi="標楷體"/>
                <w:b/>
              </w:rPr>
            </w:pPr>
            <w:r w:rsidRPr="00C1361E">
              <w:rPr>
                <w:rFonts w:ascii="標楷體" w:eastAsia="標楷體" w:hAnsi="標楷體" w:hint="eastAsia"/>
                <w:b/>
              </w:rPr>
              <w:t>解</w:t>
            </w:r>
          </w:p>
          <w:p w14:paraId="192AF019" w14:textId="77777777" w:rsidR="00E87563" w:rsidRPr="00C1361E" w:rsidRDefault="00E87563"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C8305C5" w14:textId="69CB89D1" w:rsidR="00C31958" w:rsidRPr="00C1361E" w:rsidRDefault="00C31958" w:rsidP="00E90E7B">
            <w:pPr>
              <w:spacing w:line="400" w:lineRule="exact"/>
              <w:rPr>
                <w:rFonts w:ascii="標楷體" w:eastAsia="標楷體" w:hAnsi="標楷體"/>
              </w:rPr>
            </w:pPr>
            <w:r w:rsidRPr="00C1361E">
              <w:rPr>
                <w:rFonts w:ascii="標楷體" w:eastAsia="標楷體" w:hAnsi="標楷體" w:hint="eastAsia"/>
                <w:b/>
                <w:color w:val="FF0000"/>
              </w:rPr>
              <w:t>Yelon</w:t>
            </w:r>
            <w:r w:rsidRPr="00C1361E">
              <w:rPr>
                <w:rFonts w:ascii="標楷體" w:eastAsia="標楷體" w:hAnsi="標楷體" w:hint="eastAsia"/>
              </w:rPr>
              <w:t>在「教學的重要原則」一書中提出MASS模式來提升學生的學習遷移，</w:t>
            </w:r>
          </w:p>
          <w:p w14:paraId="79815052" w14:textId="77777777" w:rsidR="00C31958" w:rsidRPr="00C1361E" w:rsidRDefault="00C31958" w:rsidP="00E90E7B">
            <w:pPr>
              <w:spacing w:line="400" w:lineRule="exact"/>
              <w:rPr>
                <w:rFonts w:ascii="標楷體" w:eastAsia="標楷體" w:hAnsi="標楷體"/>
              </w:rPr>
            </w:pPr>
            <w:r w:rsidRPr="00C1361E">
              <w:rPr>
                <w:rFonts w:ascii="標楷體" w:eastAsia="標楷體" w:hAnsi="標楷體" w:hint="eastAsia"/>
              </w:rPr>
              <w:t>分別為M(otivation動機)、A(wareness理解)、S(kill技巧)、S(upport支持)。</w:t>
            </w:r>
          </w:p>
          <w:p w14:paraId="43C76BE6" w14:textId="42928D1D" w:rsidR="00C31958" w:rsidRPr="00C1361E" w:rsidRDefault="00C31958" w:rsidP="00E90E7B">
            <w:pPr>
              <w:spacing w:line="400" w:lineRule="exact"/>
              <w:rPr>
                <w:rFonts w:ascii="標楷體" w:eastAsia="標楷體" w:hAnsi="標楷體"/>
              </w:rPr>
            </w:pPr>
            <w:r w:rsidRPr="00C1361E">
              <w:rPr>
                <w:rFonts w:ascii="標楷體" w:eastAsia="標楷體" w:hAnsi="標楷體" w:hint="eastAsia"/>
                <w:b/>
                <w:color w:val="00B050"/>
              </w:rPr>
              <w:t>生涯輔導理論</w:t>
            </w:r>
          </w:p>
          <w:p w14:paraId="54832DD8" w14:textId="4D9A14CD" w:rsidR="00C31958" w:rsidRPr="00C1361E" w:rsidRDefault="00C31958" w:rsidP="00E90E7B">
            <w:pPr>
              <w:spacing w:line="400" w:lineRule="exact"/>
              <w:rPr>
                <w:rFonts w:ascii="標楷體" w:eastAsia="標楷體" w:hAnsi="標楷體"/>
              </w:rPr>
            </w:pPr>
            <w:r w:rsidRPr="00C1361E">
              <w:rPr>
                <w:rFonts w:ascii="標楷體" w:eastAsia="標楷體" w:hAnsi="標楷體" w:hint="eastAsia"/>
                <w:b/>
                <w:color w:val="FF0000"/>
              </w:rPr>
              <w:t>Ginsberg</w:t>
            </w:r>
            <w:r w:rsidRPr="00C1361E">
              <w:rPr>
                <w:rFonts w:ascii="標楷體" w:eastAsia="標楷體" w:hAnsi="標楷體" w:hint="eastAsia"/>
              </w:rPr>
              <w:t xml:space="preserve">　</w:t>
            </w:r>
            <w:r w:rsidRPr="00C1361E">
              <w:rPr>
                <w:rFonts w:ascii="標楷體" w:eastAsia="標楷體" w:hAnsi="標楷體" w:hint="eastAsia"/>
                <w:b/>
                <w:color w:val="0070C0"/>
              </w:rPr>
              <w:t>生涯發展理論</w:t>
            </w:r>
          </w:p>
          <w:p w14:paraId="29A86EAE" w14:textId="649B3D64" w:rsidR="00C31958" w:rsidRPr="00C1361E" w:rsidRDefault="00C31958" w:rsidP="00E90E7B">
            <w:pPr>
              <w:spacing w:line="400" w:lineRule="exact"/>
              <w:rPr>
                <w:rFonts w:ascii="標楷體" w:eastAsia="標楷體" w:hAnsi="標楷體"/>
              </w:rPr>
            </w:pPr>
            <w:r w:rsidRPr="00C1361E">
              <w:rPr>
                <w:rFonts w:ascii="標楷體" w:eastAsia="標楷體" w:hAnsi="標楷體" w:hint="eastAsia"/>
              </w:rPr>
              <w:t>幻想期(11前)/嘗試期(11-17；興趣→能力→價值觀→轉換)/現實期(17後)</w:t>
            </w:r>
          </w:p>
          <w:p w14:paraId="5E70CB6E" w14:textId="6118BC62" w:rsidR="00C31958" w:rsidRPr="00C1361E" w:rsidRDefault="00C31958" w:rsidP="00E90E7B">
            <w:pPr>
              <w:spacing w:line="400" w:lineRule="exact"/>
              <w:rPr>
                <w:rFonts w:ascii="標楷體" w:eastAsia="標楷體" w:hAnsi="標楷體"/>
              </w:rPr>
            </w:pPr>
            <w:r w:rsidRPr="00C1361E">
              <w:rPr>
                <w:rFonts w:ascii="標楷體" w:eastAsia="標楷體" w:hAnsi="標楷體" w:hint="eastAsia"/>
                <w:b/>
                <w:color w:val="FF0000"/>
              </w:rPr>
              <w:t>Super</w:t>
            </w:r>
            <w:r w:rsidRPr="00C1361E">
              <w:rPr>
                <w:rFonts w:ascii="標楷體" w:eastAsia="標楷體" w:hAnsi="標楷體" w:hint="eastAsia"/>
              </w:rPr>
              <w:t xml:space="preserve">　</w:t>
            </w:r>
            <w:r w:rsidRPr="00C1361E">
              <w:rPr>
                <w:rFonts w:ascii="標楷體" w:eastAsia="標楷體" w:hAnsi="標楷體" w:hint="eastAsia"/>
                <w:b/>
                <w:color w:val="0070C0"/>
              </w:rPr>
              <w:t>生涯彩虹圖</w:t>
            </w:r>
          </w:p>
          <w:p w14:paraId="283920A4" w14:textId="77777777" w:rsidR="00C31958" w:rsidRPr="00C1361E" w:rsidRDefault="00C31958" w:rsidP="00E90E7B">
            <w:pPr>
              <w:spacing w:line="400" w:lineRule="exact"/>
              <w:rPr>
                <w:rFonts w:ascii="標楷體" w:eastAsia="標楷體" w:hAnsi="標楷體"/>
              </w:rPr>
            </w:pPr>
            <w:r w:rsidRPr="00C1361E">
              <w:rPr>
                <w:rFonts w:ascii="標楷體" w:eastAsia="標楷體" w:hAnsi="標楷體" w:hint="eastAsia"/>
              </w:rPr>
              <w:t>說明生活廣度及生活空間之生涯發展觀念(提出生涯拱門概念)</w:t>
            </w:r>
          </w:p>
          <w:p w14:paraId="2469958F" w14:textId="39DF27FE" w:rsidR="00C31958" w:rsidRPr="00C1361E" w:rsidRDefault="00C31958" w:rsidP="00E90E7B">
            <w:pPr>
              <w:spacing w:line="400" w:lineRule="exact"/>
              <w:rPr>
                <w:rFonts w:ascii="標楷體" w:eastAsia="標楷體" w:hAnsi="標楷體"/>
              </w:rPr>
            </w:pPr>
            <w:r w:rsidRPr="00C1361E">
              <w:rPr>
                <w:rFonts w:ascii="標楷體" w:eastAsia="標楷體" w:hAnsi="標楷體" w:hint="eastAsia"/>
                <w:b/>
                <w:color w:val="FF0000"/>
              </w:rPr>
              <w:t>Tiedeman</w:t>
            </w:r>
            <w:r w:rsidRPr="00C1361E">
              <w:rPr>
                <w:rFonts w:ascii="標楷體" w:eastAsia="標楷體" w:hAnsi="標楷體" w:hint="eastAsia"/>
              </w:rPr>
              <w:t xml:space="preserve">　</w:t>
            </w:r>
            <w:r w:rsidRPr="00C1361E">
              <w:rPr>
                <w:rFonts w:ascii="標楷體" w:eastAsia="標楷體" w:hAnsi="標楷體" w:hint="eastAsia"/>
                <w:b/>
                <w:color w:val="0070C0"/>
              </w:rPr>
              <w:t>生涯決定歷程</w:t>
            </w:r>
          </w:p>
          <w:p w14:paraId="019B4BA5" w14:textId="77777777" w:rsidR="00C31958" w:rsidRPr="00C1361E" w:rsidRDefault="00C31958" w:rsidP="00E90E7B">
            <w:pPr>
              <w:spacing w:line="400" w:lineRule="exact"/>
              <w:rPr>
                <w:rFonts w:ascii="標楷體" w:eastAsia="標楷體" w:hAnsi="標楷體"/>
              </w:rPr>
            </w:pPr>
            <w:r w:rsidRPr="00C1361E">
              <w:rPr>
                <w:rFonts w:ascii="標楷體" w:eastAsia="標楷體" w:hAnsi="標楷體" w:hint="eastAsia"/>
              </w:rPr>
              <w:t>選擇前期(預期)：探索/具體/選擇/沉澱</w:t>
            </w:r>
          </w:p>
          <w:p w14:paraId="3DB1B15D" w14:textId="77777777" w:rsidR="00C31958" w:rsidRPr="00C1361E" w:rsidRDefault="00C31958" w:rsidP="00E90E7B">
            <w:pPr>
              <w:spacing w:line="400" w:lineRule="exact"/>
              <w:rPr>
                <w:rFonts w:ascii="標楷體" w:eastAsia="標楷體" w:hAnsi="標楷體"/>
              </w:rPr>
            </w:pPr>
            <w:r w:rsidRPr="00C1361E">
              <w:rPr>
                <w:rFonts w:ascii="標楷體" w:eastAsia="標楷體" w:hAnsi="標楷體" w:hint="eastAsia"/>
              </w:rPr>
              <w:t>選擇後期(調適)：入門/重整/統整</w:t>
            </w:r>
          </w:p>
          <w:p w14:paraId="1B9C4423" w14:textId="13119E8F" w:rsidR="00C31958" w:rsidRPr="00C1361E" w:rsidRDefault="00C31958" w:rsidP="00E90E7B">
            <w:pPr>
              <w:spacing w:line="400" w:lineRule="exact"/>
              <w:rPr>
                <w:rFonts w:ascii="標楷體" w:eastAsia="標楷體" w:hAnsi="標楷體"/>
              </w:rPr>
            </w:pPr>
            <w:r w:rsidRPr="00C1361E">
              <w:rPr>
                <w:rFonts w:ascii="標楷體" w:eastAsia="標楷體" w:hAnsi="標楷體" w:hint="eastAsia"/>
                <w:b/>
                <w:color w:val="FF0000"/>
              </w:rPr>
              <w:t>Holland</w:t>
            </w:r>
            <w:r w:rsidRPr="00C1361E">
              <w:rPr>
                <w:rFonts w:ascii="標楷體" w:eastAsia="標楷體" w:hAnsi="標楷體" w:hint="eastAsia"/>
              </w:rPr>
              <w:t xml:space="preserve">　</w:t>
            </w:r>
            <w:r w:rsidRPr="00C1361E">
              <w:rPr>
                <w:rFonts w:ascii="標楷體" w:eastAsia="標楷體" w:hAnsi="標楷體" w:hint="eastAsia"/>
                <w:b/>
                <w:color w:val="0070C0"/>
              </w:rPr>
              <w:t>生涯類型論</w:t>
            </w:r>
          </w:p>
          <w:p w14:paraId="1F49A4F5" w14:textId="64264F4B" w:rsidR="00E87563" w:rsidRPr="00C1361E" w:rsidRDefault="00C31958" w:rsidP="00E90E7B">
            <w:pPr>
              <w:spacing w:line="400" w:lineRule="exact"/>
              <w:rPr>
                <w:rFonts w:ascii="標楷體" w:eastAsia="標楷體" w:hAnsi="標楷體"/>
              </w:rPr>
            </w:pPr>
            <w:r w:rsidRPr="00C1361E">
              <w:rPr>
                <w:rFonts w:ascii="標楷體" w:eastAsia="標楷體" w:hAnsi="標楷體" w:hint="eastAsia"/>
              </w:rPr>
              <w:t>實用/研究/藝術/社會/企業/事務型</w:t>
            </w:r>
          </w:p>
        </w:tc>
      </w:tr>
      <w:tr w:rsidR="00E87563" w:rsidRPr="00C1361E" w14:paraId="21547A41" w14:textId="77777777" w:rsidTr="00431388">
        <w:tc>
          <w:tcPr>
            <w:tcW w:w="421" w:type="dxa"/>
            <w:vAlign w:val="center"/>
          </w:tcPr>
          <w:p w14:paraId="2026FEA8" w14:textId="3E9DBBFB" w:rsidR="00E87563" w:rsidRPr="00C1361E" w:rsidRDefault="00431388"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130426E2" w14:textId="3BE0EAD5" w:rsidR="00E87563" w:rsidRPr="00C1361E" w:rsidRDefault="00431388" w:rsidP="00E90E7B">
            <w:pPr>
              <w:spacing w:line="400" w:lineRule="exact"/>
              <w:rPr>
                <w:rFonts w:ascii="標楷體" w:eastAsia="標楷體" w:hAnsi="標楷體"/>
              </w:rPr>
            </w:pPr>
            <w:r w:rsidRPr="00C1361E">
              <w:rPr>
                <w:rFonts w:ascii="標楷體" w:eastAsia="標楷體" w:hAnsi="標楷體" w:hint="eastAsia"/>
              </w:rPr>
              <w:t>亮亮被鑑定為感覺神經性聽覺障礙，以下哪一種情形是正確的？</w:t>
            </w:r>
            <w:r w:rsidRPr="00C1361E">
              <w:rPr>
                <w:rFonts w:ascii="標楷體" w:eastAsia="標楷體" w:hAnsi="標楷體" w:cs="Calibri"/>
              </w:rPr>
              <w:t> </w:t>
            </w:r>
            <w:r w:rsidRPr="00C1361E">
              <w:rPr>
                <w:rFonts w:ascii="標楷體" w:eastAsia="標楷體" w:hAnsi="標楷體" w:hint="eastAsia"/>
              </w:rPr>
              <w:br/>
              <w:t>(A) 少數聽障生屬於此類</w:t>
            </w:r>
            <w:r w:rsidRPr="00C1361E">
              <w:rPr>
                <w:rFonts w:ascii="標楷體" w:eastAsia="標楷體" w:hAnsi="標楷體" w:hint="eastAsia"/>
              </w:rPr>
              <w:br/>
              <w:t>(B)</w:t>
            </w:r>
            <w:r w:rsidRPr="00C1361E">
              <w:rPr>
                <w:rFonts w:ascii="標楷體" w:eastAsia="標楷體" w:hAnsi="標楷體"/>
              </w:rPr>
              <w:t xml:space="preserve"> </w:t>
            </w:r>
            <w:r w:rsidRPr="00C1361E">
              <w:rPr>
                <w:rFonts w:ascii="標楷體" w:eastAsia="標楷體" w:hAnsi="標楷體" w:hint="eastAsia"/>
              </w:rPr>
              <w:t>配戴助聽器可改善聽覺效能</w:t>
            </w:r>
            <w:r w:rsidRPr="00C1361E">
              <w:rPr>
                <w:rFonts w:ascii="標楷體" w:eastAsia="標楷體" w:hAnsi="標楷體" w:cs="Calibri"/>
              </w:rPr>
              <w:t> </w:t>
            </w:r>
            <w:r w:rsidRPr="00C1361E">
              <w:rPr>
                <w:rFonts w:ascii="標楷體" w:eastAsia="標楷體" w:hAnsi="標楷體" w:hint="eastAsia"/>
              </w:rPr>
              <w:br/>
              <w:t>(C) 高音部分聽損重</w:t>
            </w:r>
            <w:r w:rsidRPr="00C1361E">
              <w:rPr>
                <w:rFonts w:ascii="標楷體" w:eastAsia="標楷體" w:hAnsi="標楷體" w:cs="Calibri"/>
              </w:rPr>
              <w:t> </w:t>
            </w:r>
            <w:r w:rsidRPr="00C1361E">
              <w:rPr>
                <w:rFonts w:ascii="標楷體" w:eastAsia="標楷體" w:hAnsi="標楷體" w:hint="eastAsia"/>
              </w:rPr>
              <w:br/>
              <w:t>(D)</w:t>
            </w:r>
            <w:r w:rsidRPr="00C1361E">
              <w:rPr>
                <w:rFonts w:ascii="標楷體" w:eastAsia="標楷體" w:hAnsi="標楷體"/>
              </w:rPr>
              <w:t xml:space="preserve"> </w:t>
            </w:r>
            <w:r w:rsidRPr="00C1361E">
              <w:rPr>
                <w:rFonts w:ascii="標楷體" w:eastAsia="標楷體" w:hAnsi="標楷體" w:hint="eastAsia"/>
              </w:rPr>
              <w:t>遺傳性高</w:t>
            </w:r>
          </w:p>
        </w:tc>
      </w:tr>
      <w:tr w:rsidR="00E87563" w:rsidRPr="00C1361E" w14:paraId="1CD661E4" w14:textId="77777777" w:rsidTr="00E87563">
        <w:tc>
          <w:tcPr>
            <w:tcW w:w="421" w:type="dxa"/>
          </w:tcPr>
          <w:p w14:paraId="40E2D466" w14:textId="77777777" w:rsidR="00E87563" w:rsidRPr="00C1361E" w:rsidRDefault="00E87563" w:rsidP="00E90E7B">
            <w:pPr>
              <w:spacing w:line="400" w:lineRule="exact"/>
              <w:rPr>
                <w:rFonts w:ascii="標楷體" w:eastAsia="標楷體" w:hAnsi="標楷體"/>
                <w:b/>
              </w:rPr>
            </w:pPr>
            <w:r w:rsidRPr="00C1361E">
              <w:rPr>
                <w:rFonts w:ascii="標楷體" w:eastAsia="標楷體" w:hAnsi="標楷體" w:hint="eastAsia"/>
                <w:b/>
              </w:rPr>
              <w:t>解</w:t>
            </w:r>
          </w:p>
          <w:p w14:paraId="58FB1D27" w14:textId="77777777" w:rsidR="00E87563" w:rsidRPr="00C1361E" w:rsidRDefault="00E87563"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49A41AD" w14:textId="2AE1E906" w:rsidR="00E87563" w:rsidRPr="00C1361E" w:rsidRDefault="00431388" w:rsidP="00E90E7B">
            <w:pPr>
              <w:spacing w:line="400" w:lineRule="exact"/>
              <w:rPr>
                <w:rFonts w:ascii="標楷體" w:eastAsia="標楷體" w:hAnsi="標楷體"/>
              </w:rPr>
            </w:pPr>
            <w:r w:rsidRPr="00C1361E">
              <w:rPr>
                <w:rFonts w:ascii="標楷體" w:eastAsia="標楷體" w:hAnsi="標楷體" w:hint="eastAsia"/>
              </w:rPr>
              <w:t>感覺神經性聽覺障礙，其原因為內耳聽覺神經的傷害或功能失常。</w:t>
            </w:r>
          </w:p>
        </w:tc>
      </w:tr>
      <w:tr w:rsidR="00E87563" w:rsidRPr="00C1361E" w14:paraId="7F27292B" w14:textId="77777777" w:rsidTr="00431388">
        <w:tc>
          <w:tcPr>
            <w:tcW w:w="421" w:type="dxa"/>
            <w:vAlign w:val="center"/>
          </w:tcPr>
          <w:p w14:paraId="67762BB6" w14:textId="53772DDD" w:rsidR="00E87563" w:rsidRPr="00C1361E" w:rsidRDefault="00431388"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3B77D4B0" w14:textId="4630A6AE" w:rsidR="00E87563" w:rsidRPr="00C1361E" w:rsidRDefault="00431388" w:rsidP="00E90E7B">
            <w:pPr>
              <w:spacing w:line="400" w:lineRule="exact"/>
              <w:rPr>
                <w:rFonts w:ascii="標楷體" w:eastAsia="標楷體" w:hAnsi="標楷體"/>
              </w:rPr>
            </w:pPr>
            <w:r w:rsidRPr="00C1361E">
              <w:rPr>
                <w:rFonts w:ascii="標楷體" w:eastAsia="標楷體" w:hAnsi="標楷體" w:hint="eastAsia"/>
              </w:rPr>
              <w:t>下列那一諮商學派特別注重檢視自我狀態，探討當事人的思維、感覺與行為方式？</w:t>
            </w:r>
            <w:r w:rsidRPr="00C1361E">
              <w:rPr>
                <w:rFonts w:ascii="標楷體" w:eastAsia="標楷體" w:hAnsi="標楷體" w:cs="Calibri"/>
              </w:rPr>
              <w:t> </w:t>
            </w:r>
            <w:r w:rsidRPr="00C1361E">
              <w:rPr>
                <w:rFonts w:ascii="標楷體" w:eastAsia="標楷體" w:hAnsi="標楷體" w:hint="eastAsia"/>
              </w:rPr>
              <w:br/>
              <w:t>(A)溝通分析</w:t>
            </w:r>
            <w:r w:rsidRPr="00C1361E">
              <w:rPr>
                <w:rFonts w:ascii="標楷體" w:eastAsia="標楷體" w:hAnsi="標楷體" w:cs="Calibri"/>
              </w:rPr>
              <w:t> </w:t>
            </w:r>
            <w:r w:rsidRPr="00C1361E">
              <w:rPr>
                <w:rFonts w:ascii="標楷體" w:eastAsia="標楷體" w:hAnsi="標楷體" w:hint="eastAsia"/>
              </w:rPr>
              <w:br/>
              <w:t>(B)完形治療</w:t>
            </w:r>
            <w:r w:rsidRPr="00C1361E">
              <w:rPr>
                <w:rFonts w:ascii="標楷體" w:eastAsia="標楷體" w:hAnsi="標楷體" w:cs="Calibri"/>
              </w:rPr>
              <w:t> </w:t>
            </w:r>
            <w:r w:rsidRPr="00C1361E">
              <w:rPr>
                <w:rFonts w:ascii="標楷體" w:eastAsia="標楷體" w:hAnsi="標楷體" w:hint="eastAsia"/>
              </w:rPr>
              <w:br/>
              <w:t>(C)行為諮商</w:t>
            </w:r>
            <w:r w:rsidRPr="00C1361E">
              <w:rPr>
                <w:rFonts w:ascii="標楷體" w:eastAsia="標楷體" w:hAnsi="標楷體" w:cs="Calibri"/>
              </w:rPr>
              <w:t> </w:t>
            </w:r>
            <w:r w:rsidRPr="00C1361E">
              <w:rPr>
                <w:rFonts w:ascii="標楷體" w:eastAsia="標楷體" w:hAnsi="標楷體" w:hint="eastAsia"/>
              </w:rPr>
              <w:br/>
              <w:t>(D)意義治療</w:t>
            </w:r>
          </w:p>
        </w:tc>
      </w:tr>
      <w:tr w:rsidR="00E87563" w:rsidRPr="00C1361E" w14:paraId="4D17DE94" w14:textId="77777777" w:rsidTr="00E87563">
        <w:tc>
          <w:tcPr>
            <w:tcW w:w="421" w:type="dxa"/>
          </w:tcPr>
          <w:p w14:paraId="1C635088" w14:textId="77777777" w:rsidR="00E87563" w:rsidRPr="00C1361E" w:rsidRDefault="00E87563" w:rsidP="00E90E7B">
            <w:pPr>
              <w:spacing w:line="400" w:lineRule="exact"/>
              <w:rPr>
                <w:rFonts w:ascii="標楷體" w:eastAsia="標楷體" w:hAnsi="標楷體"/>
                <w:b/>
              </w:rPr>
            </w:pPr>
            <w:r w:rsidRPr="00C1361E">
              <w:rPr>
                <w:rFonts w:ascii="標楷體" w:eastAsia="標楷體" w:hAnsi="標楷體" w:hint="eastAsia"/>
                <w:b/>
              </w:rPr>
              <w:t>解</w:t>
            </w:r>
          </w:p>
          <w:p w14:paraId="29153944" w14:textId="77777777" w:rsidR="00E87563" w:rsidRPr="00C1361E" w:rsidRDefault="00E87563"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48640548" w14:textId="77777777" w:rsidR="00431388" w:rsidRPr="00C1361E" w:rsidRDefault="00431388" w:rsidP="00E90E7B">
            <w:pPr>
              <w:spacing w:line="400" w:lineRule="exact"/>
              <w:rPr>
                <w:rFonts w:ascii="標楷體" w:eastAsia="標楷體" w:hAnsi="標楷體"/>
              </w:rPr>
            </w:pPr>
            <w:r w:rsidRPr="00C1361E">
              <w:rPr>
                <w:rFonts w:ascii="標楷體" w:eastAsia="標楷體" w:hAnsi="標楷體" w:hint="eastAsia"/>
              </w:rPr>
              <w:t>溝通分析</w:t>
            </w:r>
          </w:p>
          <w:p w14:paraId="2E42A099" w14:textId="676FFB20" w:rsidR="00E87563" w:rsidRPr="00C1361E" w:rsidRDefault="00431388" w:rsidP="00E90E7B">
            <w:pPr>
              <w:spacing w:line="400" w:lineRule="exact"/>
              <w:rPr>
                <w:rFonts w:ascii="標楷體" w:eastAsia="標楷體" w:hAnsi="標楷體"/>
              </w:rPr>
            </w:pPr>
            <w:r w:rsidRPr="00C1361E">
              <w:rPr>
                <w:rFonts w:ascii="標楷體" w:eastAsia="標楷體" w:hAnsi="標楷體" w:hint="eastAsia"/>
              </w:rPr>
              <w:t>自我狀態分析：「我是誰？」「我為何會這麼做？」「我怎麼會這樣？」結構分析就是一種以自我狀態</w:t>
            </w:r>
            <w:r w:rsidRPr="00C1361E">
              <w:rPr>
                <w:rFonts w:ascii="標楷體" w:eastAsia="標楷體" w:hAnsi="標楷體" w:hint="eastAsia"/>
              </w:rPr>
              <w:lastRenderedPageBreak/>
              <w:t>（父母、成人、兒童）為基礎，以上述問話來分析個人思稚、感覺和行為的方法。</w:t>
            </w:r>
          </w:p>
        </w:tc>
      </w:tr>
      <w:tr w:rsidR="00E87563" w:rsidRPr="00C1361E" w14:paraId="4D4828C8" w14:textId="77777777" w:rsidTr="00431388">
        <w:tc>
          <w:tcPr>
            <w:tcW w:w="421" w:type="dxa"/>
            <w:vAlign w:val="center"/>
          </w:tcPr>
          <w:p w14:paraId="27C2BB2B" w14:textId="51DC2989" w:rsidR="00E87563" w:rsidRPr="00C1361E" w:rsidRDefault="00431388" w:rsidP="00E90E7B">
            <w:pPr>
              <w:spacing w:line="400" w:lineRule="exact"/>
              <w:jc w:val="center"/>
              <w:rPr>
                <w:rFonts w:ascii="標楷體" w:eastAsia="標楷體" w:hAnsi="標楷體"/>
              </w:rPr>
            </w:pPr>
            <w:r w:rsidRPr="00C1361E">
              <w:rPr>
                <w:rFonts w:ascii="標楷體" w:eastAsia="標楷體" w:hAnsi="標楷體" w:hint="eastAsia"/>
              </w:rPr>
              <w:lastRenderedPageBreak/>
              <w:t>C</w:t>
            </w:r>
          </w:p>
        </w:tc>
        <w:tc>
          <w:tcPr>
            <w:tcW w:w="10907" w:type="dxa"/>
          </w:tcPr>
          <w:p w14:paraId="74932D92" w14:textId="5EBB4893" w:rsidR="00E87563" w:rsidRPr="00C1361E" w:rsidRDefault="00431388" w:rsidP="00E90E7B">
            <w:pPr>
              <w:spacing w:line="400" w:lineRule="exact"/>
              <w:rPr>
                <w:rFonts w:ascii="標楷體" w:eastAsia="標楷體" w:hAnsi="標楷體"/>
              </w:rPr>
            </w:pPr>
            <w:r w:rsidRPr="00C1361E">
              <w:rPr>
                <w:rFonts w:ascii="標楷體" w:eastAsia="標楷體" w:hAnsi="標楷體" w:hint="eastAsia"/>
              </w:rPr>
              <w:t>下列那一項協助當事人處理問題的原則是錯誤的？</w:t>
            </w:r>
            <w:r w:rsidRPr="00C1361E">
              <w:rPr>
                <w:rFonts w:ascii="標楷體" w:eastAsia="標楷體" w:hAnsi="標楷體" w:cs="Calibri"/>
              </w:rPr>
              <w:t> </w:t>
            </w:r>
            <w:r w:rsidRPr="00C1361E">
              <w:rPr>
                <w:rFonts w:ascii="標楷體" w:eastAsia="標楷體" w:hAnsi="標楷體" w:hint="eastAsia"/>
              </w:rPr>
              <w:br/>
              <w:t>(A)先選擇對當事人壓力最大或最危急的問題</w:t>
            </w:r>
            <w:r w:rsidRPr="00C1361E">
              <w:rPr>
                <w:rFonts w:ascii="標楷體" w:eastAsia="標楷體" w:hAnsi="標楷體" w:cs="Calibri"/>
              </w:rPr>
              <w:t> </w:t>
            </w:r>
            <w:r w:rsidRPr="00C1361E">
              <w:rPr>
                <w:rFonts w:ascii="標楷體" w:eastAsia="標楷體" w:hAnsi="標楷體" w:hint="eastAsia"/>
              </w:rPr>
              <w:br/>
              <w:t>(B)先選擇比較容易處理的問題或比較小的問題</w:t>
            </w:r>
            <w:r w:rsidRPr="00C1361E">
              <w:rPr>
                <w:rFonts w:ascii="標楷體" w:eastAsia="標楷體" w:hAnsi="標楷體" w:cs="Calibri"/>
              </w:rPr>
              <w:t> </w:t>
            </w:r>
            <w:r w:rsidRPr="00C1361E">
              <w:rPr>
                <w:rFonts w:ascii="標楷體" w:eastAsia="標楷體" w:hAnsi="標楷體" w:hint="eastAsia"/>
              </w:rPr>
              <w:br/>
              <w:t>(C)先選擇當事人沒辦法自我掌控，需要老師協助的問題</w:t>
            </w:r>
            <w:r w:rsidRPr="00C1361E">
              <w:rPr>
                <w:rFonts w:ascii="標楷體" w:eastAsia="標楷體" w:hAnsi="標楷體" w:cs="Calibri"/>
              </w:rPr>
              <w:t> </w:t>
            </w:r>
            <w:r w:rsidRPr="00C1361E">
              <w:rPr>
                <w:rFonts w:ascii="標楷體" w:eastAsia="標楷體" w:hAnsi="標楷體" w:hint="eastAsia"/>
              </w:rPr>
              <w:br/>
              <w:t>(D)先選擇一旦處理完畢就能造成全面性改善的問題</w:t>
            </w:r>
          </w:p>
        </w:tc>
      </w:tr>
      <w:tr w:rsidR="00E87563" w:rsidRPr="00C1361E" w14:paraId="7CAF68BE" w14:textId="77777777" w:rsidTr="00E87563">
        <w:tc>
          <w:tcPr>
            <w:tcW w:w="421" w:type="dxa"/>
          </w:tcPr>
          <w:p w14:paraId="64516C7A" w14:textId="77777777" w:rsidR="00E87563" w:rsidRPr="00C1361E" w:rsidRDefault="00E87563" w:rsidP="00E90E7B">
            <w:pPr>
              <w:spacing w:line="400" w:lineRule="exact"/>
              <w:rPr>
                <w:rFonts w:ascii="標楷體" w:eastAsia="標楷體" w:hAnsi="標楷體"/>
                <w:b/>
              </w:rPr>
            </w:pPr>
            <w:r w:rsidRPr="00C1361E">
              <w:rPr>
                <w:rFonts w:ascii="標楷體" w:eastAsia="標楷體" w:hAnsi="標楷體" w:hint="eastAsia"/>
                <w:b/>
              </w:rPr>
              <w:t>解</w:t>
            </w:r>
          </w:p>
          <w:p w14:paraId="22BB6CC6" w14:textId="77777777" w:rsidR="00E87563" w:rsidRPr="00C1361E" w:rsidRDefault="00E87563"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B48A35A" w14:textId="25EEFFF3" w:rsidR="00E87563" w:rsidRPr="00C1361E" w:rsidRDefault="00431388" w:rsidP="00E90E7B">
            <w:pPr>
              <w:spacing w:line="400" w:lineRule="exact"/>
              <w:rPr>
                <w:rFonts w:ascii="標楷體" w:eastAsia="標楷體" w:hAnsi="標楷體"/>
              </w:rPr>
            </w:pPr>
            <w:r w:rsidRPr="00C1361E">
              <w:rPr>
                <w:rFonts w:ascii="標楷體" w:eastAsia="標楷體" w:hAnsi="標楷體" w:hint="eastAsia"/>
              </w:rPr>
              <w:t>(一)先選擇在自己控制之下的問題</w:t>
            </w:r>
            <w:r w:rsidRPr="00C1361E">
              <w:rPr>
                <w:rFonts w:ascii="標楷體" w:eastAsia="標楷體" w:hAnsi="標楷體" w:hint="eastAsia"/>
              </w:rPr>
              <w:br/>
              <w:t>(二)先選擇壓力大或最危急的問題</w:t>
            </w:r>
            <w:r w:rsidRPr="00C1361E">
              <w:rPr>
                <w:rFonts w:ascii="標楷體" w:eastAsia="標楷體" w:hAnsi="標楷體" w:hint="eastAsia"/>
              </w:rPr>
              <w:br/>
              <w:t>(三)先選擇比較容易處理的問題或比較小的問題</w:t>
            </w:r>
            <w:r w:rsidRPr="00C1361E">
              <w:rPr>
                <w:rFonts w:ascii="標楷體" w:eastAsia="標楷體" w:hAnsi="標楷體" w:hint="eastAsia"/>
              </w:rPr>
              <w:br/>
              <w:t>(四)先選擇一旦處理完畢，就能造成全面性改善的問題</w:t>
            </w:r>
          </w:p>
        </w:tc>
      </w:tr>
      <w:tr w:rsidR="00E87563" w:rsidRPr="00C1361E" w14:paraId="2CBE13AA" w14:textId="77777777" w:rsidTr="00431388">
        <w:tc>
          <w:tcPr>
            <w:tcW w:w="421" w:type="dxa"/>
            <w:vAlign w:val="center"/>
          </w:tcPr>
          <w:p w14:paraId="705231F0" w14:textId="7FD3A421" w:rsidR="00E87563" w:rsidRPr="00C1361E" w:rsidRDefault="00431388" w:rsidP="00E90E7B">
            <w:pPr>
              <w:spacing w:line="400" w:lineRule="exact"/>
              <w:jc w:val="center"/>
              <w:rPr>
                <w:rFonts w:ascii="標楷體" w:eastAsia="標楷體" w:hAnsi="標楷體"/>
              </w:rPr>
            </w:pPr>
            <w:r w:rsidRPr="00C1361E">
              <w:rPr>
                <w:rFonts w:ascii="標楷體" w:eastAsia="標楷體" w:hAnsi="標楷體" w:hint="eastAsia"/>
              </w:rPr>
              <w:t>E</w:t>
            </w:r>
          </w:p>
        </w:tc>
        <w:tc>
          <w:tcPr>
            <w:tcW w:w="10907" w:type="dxa"/>
          </w:tcPr>
          <w:p w14:paraId="1C52BA34" w14:textId="373177F4" w:rsidR="00E87563" w:rsidRPr="00C1361E" w:rsidRDefault="00431388" w:rsidP="00E90E7B">
            <w:pPr>
              <w:spacing w:line="400" w:lineRule="exact"/>
              <w:rPr>
                <w:rFonts w:ascii="標楷體" w:eastAsia="標楷體" w:hAnsi="標楷體"/>
              </w:rPr>
            </w:pPr>
            <w:r w:rsidRPr="00C1361E">
              <w:rPr>
                <w:rFonts w:ascii="標楷體" w:eastAsia="標楷體" w:hAnsi="標楷體" w:hint="eastAsia"/>
              </w:rPr>
              <w:t>下列哪位新精神分析學家(Neo-Freudian)曾批評 Freud 的理論裡隱含著認為女性比男性差的觀念？</w:t>
            </w:r>
            <w:r w:rsidRPr="00C1361E">
              <w:rPr>
                <w:rFonts w:ascii="標楷體" w:eastAsia="標楷體" w:hAnsi="標楷體" w:hint="eastAsia"/>
              </w:rPr>
              <w:br/>
              <w:t>(A)Jung</w:t>
            </w:r>
            <w:r w:rsidRPr="00C1361E">
              <w:rPr>
                <w:rFonts w:ascii="標楷體" w:eastAsia="標楷體" w:hAnsi="標楷體" w:hint="eastAsia"/>
              </w:rPr>
              <w:br/>
              <w:t>(B)Adler</w:t>
            </w:r>
            <w:r w:rsidRPr="00C1361E">
              <w:rPr>
                <w:rFonts w:ascii="標楷體" w:eastAsia="標楷體" w:hAnsi="標楷體" w:hint="eastAsia"/>
              </w:rPr>
              <w:br/>
              <w:t>(C)Fromm</w:t>
            </w:r>
            <w:r w:rsidRPr="00C1361E">
              <w:rPr>
                <w:rFonts w:ascii="標楷體" w:eastAsia="標楷體" w:hAnsi="標楷體" w:hint="eastAsia"/>
              </w:rPr>
              <w:br/>
              <w:t>(D)Sullivan</w:t>
            </w:r>
            <w:r w:rsidRPr="00C1361E">
              <w:rPr>
                <w:rFonts w:ascii="標楷體" w:eastAsia="標楷體" w:hAnsi="標楷體" w:hint="eastAsia"/>
              </w:rPr>
              <w:br/>
              <w:t>(E)Horney</w:t>
            </w:r>
          </w:p>
        </w:tc>
      </w:tr>
      <w:tr w:rsidR="00E87563" w:rsidRPr="00C1361E" w14:paraId="4E7A81AD" w14:textId="77777777" w:rsidTr="00E87563">
        <w:tc>
          <w:tcPr>
            <w:tcW w:w="421" w:type="dxa"/>
          </w:tcPr>
          <w:p w14:paraId="13053222" w14:textId="77777777" w:rsidR="00E87563" w:rsidRPr="00C1361E" w:rsidRDefault="00E87563" w:rsidP="00E90E7B">
            <w:pPr>
              <w:spacing w:line="400" w:lineRule="exact"/>
              <w:rPr>
                <w:rFonts w:ascii="標楷體" w:eastAsia="標楷體" w:hAnsi="標楷體"/>
                <w:b/>
              </w:rPr>
            </w:pPr>
            <w:r w:rsidRPr="00C1361E">
              <w:rPr>
                <w:rFonts w:ascii="標楷體" w:eastAsia="標楷體" w:hAnsi="標楷體" w:hint="eastAsia"/>
                <w:b/>
              </w:rPr>
              <w:t>解</w:t>
            </w:r>
          </w:p>
          <w:p w14:paraId="4960FFDE" w14:textId="77777777" w:rsidR="00E87563" w:rsidRPr="00C1361E" w:rsidRDefault="00E87563"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78E89E4" w14:textId="77777777" w:rsidR="00431388" w:rsidRPr="00C1361E" w:rsidRDefault="00431388" w:rsidP="00E90E7B">
            <w:pPr>
              <w:spacing w:line="400" w:lineRule="exact"/>
              <w:rPr>
                <w:rFonts w:ascii="標楷體" w:eastAsia="標楷體" w:hAnsi="標楷體"/>
              </w:rPr>
            </w:pPr>
            <w:r w:rsidRPr="00C1361E">
              <w:rPr>
                <w:rFonts w:ascii="標楷體" w:eastAsia="標楷體" w:hAnsi="標楷體" w:hint="eastAsia"/>
              </w:rPr>
              <w:t>Karen Horney:</w:t>
            </w:r>
          </w:p>
          <w:p w14:paraId="324CDF66" w14:textId="77777777" w:rsidR="00431388" w:rsidRPr="00C1361E" w:rsidRDefault="00431388" w:rsidP="00E90E7B">
            <w:pPr>
              <w:spacing w:line="400" w:lineRule="exact"/>
              <w:rPr>
                <w:rFonts w:ascii="標楷體" w:eastAsia="標楷體" w:hAnsi="標楷體"/>
              </w:rPr>
            </w:pPr>
            <w:r w:rsidRPr="00C1361E">
              <w:rPr>
                <w:rFonts w:ascii="標楷體" w:eastAsia="標楷體" w:hAnsi="標楷體" w:hint="eastAsia"/>
              </w:rPr>
              <w:t>1.為女性不會對男生的性器官感到羨慕</w:t>
            </w:r>
          </w:p>
          <w:p w14:paraId="4A23115D" w14:textId="77777777" w:rsidR="00431388" w:rsidRPr="00C1361E" w:rsidRDefault="00431388" w:rsidP="00E90E7B">
            <w:pPr>
              <w:spacing w:line="400" w:lineRule="exact"/>
              <w:rPr>
                <w:rFonts w:ascii="標楷體" w:eastAsia="標楷體" w:hAnsi="標楷體"/>
              </w:rPr>
            </w:pPr>
            <w:r w:rsidRPr="00C1361E">
              <w:rPr>
                <w:rFonts w:ascii="標楷體" w:eastAsia="標楷體" w:hAnsi="標楷體" w:hint="eastAsia"/>
              </w:rPr>
              <w:t>2.男性才會因為女性擁有生育能力而產生「子宮妒羨」。</w:t>
            </w:r>
          </w:p>
          <w:p w14:paraId="3E5DF74D" w14:textId="77777777" w:rsidR="00431388" w:rsidRPr="00C1361E" w:rsidRDefault="00431388" w:rsidP="00E90E7B">
            <w:pPr>
              <w:spacing w:line="400" w:lineRule="exact"/>
              <w:rPr>
                <w:rFonts w:ascii="標楷體" w:eastAsia="標楷體" w:hAnsi="標楷體"/>
              </w:rPr>
            </w:pPr>
            <w:r w:rsidRPr="00C1361E">
              <w:rPr>
                <w:rFonts w:ascii="標楷體" w:eastAsia="標楷體" w:hAnsi="標楷體" w:hint="eastAsia"/>
              </w:rPr>
              <w:t>3.男性必須昇華自己的子宮妒羨，並透過工作上追求成就來過度補償它。</w:t>
            </w:r>
          </w:p>
          <w:p w14:paraId="2944C65C" w14:textId="52157384" w:rsidR="00E87563" w:rsidRPr="00C1361E" w:rsidRDefault="00431388" w:rsidP="00E90E7B">
            <w:pPr>
              <w:spacing w:line="400" w:lineRule="exact"/>
              <w:rPr>
                <w:rFonts w:ascii="標楷體" w:eastAsia="標楷體" w:hAnsi="標楷體"/>
              </w:rPr>
            </w:pPr>
            <w:r w:rsidRPr="00C1361E">
              <w:rPr>
                <w:rFonts w:ascii="標楷體" w:eastAsia="標楷體" w:hAnsi="標楷體" w:hint="eastAsia"/>
              </w:rPr>
              <w:t>4.子宮妒羨以及伴隨而來的憎恨，像是增強女性的卑下地位等，來保持男性的優越感。</w:t>
            </w:r>
          </w:p>
        </w:tc>
      </w:tr>
      <w:tr w:rsidR="00431388" w:rsidRPr="00C1361E" w14:paraId="49FD09A0" w14:textId="77777777" w:rsidTr="00431388">
        <w:tc>
          <w:tcPr>
            <w:tcW w:w="421" w:type="dxa"/>
            <w:vAlign w:val="center"/>
          </w:tcPr>
          <w:p w14:paraId="62878B0D" w14:textId="1FC4C48D" w:rsidR="00431388" w:rsidRPr="00C1361E" w:rsidRDefault="00431388"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04EE6DF5" w14:textId="4C77820B" w:rsidR="00431388" w:rsidRPr="00C1361E" w:rsidRDefault="00431388" w:rsidP="00E90E7B">
            <w:pPr>
              <w:spacing w:line="400" w:lineRule="exact"/>
              <w:rPr>
                <w:rFonts w:ascii="標楷體" w:eastAsia="標楷體" w:hAnsi="標楷體"/>
              </w:rPr>
            </w:pPr>
            <w:r w:rsidRPr="00C1361E">
              <w:rPr>
                <w:rFonts w:ascii="標楷體" w:eastAsia="標楷體" w:hAnsi="標楷體" w:hint="eastAsia"/>
              </w:rPr>
              <w:t>卡泰爾(Cattell)所提倡的人格理論中，認為人格結構的核心是：</w:t>
            </w:r>
            <w:r w:rsidRPr="00C1361E">
              <w:rPr>
                <w:rFonts w:ascii="標楷體" w:eastAsia="標楷體" w:hAnsi="標楷體" w:hint="eastAsia"/>
              </w:rPr>
              <w:br/>
              <w:t>(A)中心特質</w:t>
            </w:r>
            <w:r w:rsidRPr="00C1361E">
              <w:rPr>
                <w:rFonts w:ascii="標楷體" w:eastAsia="標楷體" w:hAnsi="標楷體" w:hint="eastAsia"/>
              </w:rPr>
              <w:br/>
              <w:t>(B)潛源特質</w:t>
            </w:r>
            <w:r w:rsidRPr="00C1361E">
              <w:rPr>
                <w:rFonts w:ascii="標楷體" w:eastAsia="標楷體" w:hAnsi="標楷體" w:hint="eastAsia"/>
              </w:rPr>
              <w:br/>
              <w:t>(C)次要特質</w:t>
            </w:r>
            <w:r w:rsidRPr="00C1361E">
              <w:rPr>
                <w:rFonts w:ascii="標楷體" w:eastAsia="標楷體" w:hAnsi="標楷體" w:hint="eastAsia"/>
              </w:rPr>
              <w:br/>
              <w:t>(D)表面特質</w:t>
            </w:r>
          </w:p>
        </w:tc>
      </w:tr>
      <w:tr w:rsidR="00431388" w:rsidRPr="00C1361E" w14:paraId="28AF9F60" w14:textId="77777777" w:rsidTr="00431388">
        <w:tc>
          <w:tcPr>
            <w:tcW w:w="421" w:type="dxa"/>
          </w:tcPr>
          <w:p w14:paraId="0B670CC1" w14:textId="77777777" w:rsidR="00431388" w:rsidRPr="00C1361E" w:rsidRDefault="00431388" w:rsidP="00E90E7B">
            <w:pPr>
              <w:spacing w:line="400" w:lineRule="exact"/>
              <w:rPr>
                <w:rFonts w:ascii="標楷體" w:eastAsia="標楷體" w:hAnsi="標楷體"/>
                <w:b/>
              </w:rPr>
            </w:pPr>
            <w:r w:rsidRPr="00C1361E">
              <w:rPr>
                <w:rFonts w:ascii="標楷體" w:eastAsia="標楷體" w:hAnsi="標楷體" w:hint="eastAsia"/>
                <w:b/>
              </w:rPr>
              <w:t>解</w:t>
            </w:r>
          </w:p>
          <w:p w14:paraId="0B61027C" w14:textId="77777777" w:rsidR="00431388" w:rsidRPr="00C1361E" w:rsidRDefault="00431388"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23A915A2" w14:textId="77777777" w:rsidR="00431388" w:rsidRPr="00C1361E" w:rsidRDefault="00431388" w:rsidP="00E90E7B">
            <w:pPr>
              <w:spacing w:line="400" w:lineRule="exact"/>
              <w:rPr>
                <w:rFonts w:ascii="標楷體" w:eastAsia="標楷體" w:hAnsi="標楷體"/>
              </w:rPr>
            </w:pPr>
          </w:p>
        </w:tc>
      </w:tr>
      <w:tr w:rsidR="00431388" w:rsidRPr="00C1361E" w14:paraId="7B49CF43" w14:textId="77777777" w:rsidTr="00431388">
        <w:tc>
          <w:tcPr>
            <w:tcW w:w="421" w:type="dxa"/>
            <w:vAlign w:val="center"/>
          </w:tcPr>
          <w:p w14:paraId="7481F033" w14:textId="2B1D75C2" w:rsidR="00431388" w:rsidRPr="00C1361E" w:rsidRDefault="00431388"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37E8DBEC" w14:textId="0AB70A94" w:rsidR="00431388" w:rsidRPr="00C1361E" w:rsidRDefault="00431388" w:rsidP="00E90E7B">
            <w:pPr>
              <w:spacing w:line="400" w:lineRule="exact"/>
              <w:rPr>
                <w:rFonts w:ascii="標楷體" w:eastAsia="標楷體" w:hAnsi="標楷體"/>
              </w:rPr>
            </w:pPr>
            <w:r w:rsidRPr="00C1361E">
              <w:rPr>
                <w:rFonts w:ascii="標楷體" w:eastAsia="標楷體" w:hAnsi="標楷體" w:hint="eastAsia"/>
              </w:rPr>
              <w:t>請問有關二因論(two factor theory)的敘述，選出最正確的：</w:t>
            </w:r>
            <w:r w:rsidRPr="00C1361E">
              <w:rPr>
                <w:rFonts w:ascii="標楷體" w:eastAsia="標楷體" w:hAnsi="標楷體" w:hint="eastAsia"/>
              </w:rPr>
              <w:br/>
              <w:t>(A)解釋制約學習的理論</w:t>
            </w:r>
            <w:r w:rsidRPr="00C1361E">
              <w:rPr>
                <w:rFonts w:ascii="標楷體" w:eastAsia="標楷體" w:hAnsi="標楷體" w:hint="eastAsia"/>
              </w:rPr>
              <w:br/>
              <w:t>(B)解釋智力的理論</w:t>
            </w:r>
            <w:r w:rsidRPr="00C1361E">
              <w:rPr>
                <w:rFonts w:ascii="標楷體" w:eastAsia="標楷體" w:hAnsi="標楷體" w:hint="eastAsia"/>
              </w:rPr>
              <w:br/>
              <w:t>(C)解釋情緒的理論</w:t>
            </w:r>
            <w:r w:rsidRPr="00C1361E">
              <w:rPr>
                <w:rFonts w:ascii="標楷體" w:eastAsia="標楷體" w:hAnsi="標楷體" w:hint="eastAsia"/>
              </w:rPr>
              <w:br/>
              <w:t>(D)以上皆是</w:t>
            </w:r>
          </w:p>
        </w:tc>
      </w:tr>
      <w:tr w:rsidR="00431388" w:rsidRPr="00C1361E" w14:paraId="37C2FC4C" w14:textId="77777777" w:rsidTr="00431388">
        <w:tc>
          <w:tcPr>
            <w:tcW w:w="421" w:type="dxa"/>
          </w:tcPr>
          <w:p w14:paraId="59A13812" w14:textId="77777777" w:rsidR="00431388" w:rsidRPr="00C1361E" w:rsidRDefault="00431388" w:rsidP="00E90E7B">
            <w:pPr>
              <w:spacing w:line="400" w:lineRule="exact"/>
              <w:rPr>
                <w:rFonts w:ascii="標楷體" w:eastAsia="標楷體" w:hAnsi="標楷體"/>
                <w:b/>
              </w:rPr>
            </w:pPr>
            <w:r w:rsidRPr="00C1361E">
              <w:rPr>
                <w:rFonts w:ascii="標楷體" w:eastAsia="標楷體" w:hAnsi="標楷體" w:hint="eastAsia"/>
                <w:b/>
              </w:rPr>
              <w:t>解</w:t>
            </w:r>
          </w:p>
          <w:p w14:paraId="18F0F8C3" w14:textId="77777777" w:rsidR="00431388" w:rsidRPr="00C1361E" w:rsidRDefault="00431388"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F840BBB" w14:textId="0B4C4FA1" w:rsidR="00431388" w:rsidRPr="00C1361E" w:rsidRDefault="00431388" w:rsidP="00E90E7B">
            <w:pPr>
              <w:spacing w:line="400" w:lineRule="exact"/>
              <w:rPr>
                <w:rFonts w:ascii="標楷體" w:eastAsia="標楷體" w:hAnsi="標楷體"/>
              </w:rPr>
            </w:pPr>
            <w:r w:rsidRPr="00C1361E">
              <w:rPr>
                <w:rFonts w:ascii="標楷體" w:eastAsia="標楷體" w:hAnsi="標楷體" w:hint="eastAsia"/>
              </w:rPr>
              <w:t>(A)制約學習的理論：Mowrer雙因子模式←古典制約&amp;操作制約</w:t>
            </w:r>
            <w:r w:rsidRPr="00C1361E">
              <w:rPr>
                <w:rFonts w:ascii="標楷體" w:eastAsia="標楷體" w:hAnsi="標楷體" w:hint="eastAsia"/>
              </w:rPr>
              <w:br/>
              <w:t>(B)智力的理論：Spearman智力二因論←普通因素&amp;特定因素</w:t>
            </w:r>
            <w:r w:rsidRPr="00C1361E">
              <w:rPr>
                <w:rFonts w:ascii="標楷體" w:eastAsia="標楷體" w:hAnsi="標楷體" w:hint="eastAsia"/>
              </w:rPr>
              <w:br/>
              <w:t>(C)情緒的理論：Schachter&amp;Singer情緒二因論←生理激動&amp;歸因</w:t>
            </w:r>
          </w:p>
        </w:tc>
      </w:tr>
      <w:tr w:rsidR="00431388" w:rsidRPr="00C1361E" w14:paraId="11F21F40" w14:textId="77777777" w:rsidTr="00431388">
        <w:tc>
          <w:tcPr>
            <w:tcW w:w="421" w:type="dxa"/>
            <w:vAlign w:val="center"/>
          </w:tcPr>
          <w:p w14:paraId="4E55B0B9" w14:textId="0994E59F" w:rsidR="00431388" w:rsidRPr="00C1361E" w:rsidRDefault="00431388"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48697D20" w14:textId="17EA10D8" w:rsidR="00431388" w:rsidRPr="00C1361E" w:rsidRDefault="00431388" w:rsidP="00E90E7B">
            <w:pPr>
              <w:spacing w:line="400" w:lineRule="exact"/>
              <w:rPr>
                <w:rFonts w:ascii="標楷體" w:eastAsia="標楷體" w:hAnsi="標楷體"/>
              </w:rPr>
            </w:pPr>
            <w:r w:rsidRPr="00C1361E">
              <w:rPr>
                <w:rFonts w:ascii="標楷體" w:eastAsia="標楷體" w:hAnsi="標楷體" w:hint="eastAsia"/>
              </w:rPr>
              <w:t>關於輔導兒童的基本原則，下列何者不是杜瑞克(Dreikurs)所提出的理論觀點</w:t>
            </w:r>
            <w:r w:rsidRPr="00C1361E">
              <w:rPr>
                <w:rFonts w:ascii="標楷體" w:eastAsia="標楷體" w:hAnsi="標楷體" w:hint="eastAsia"/>
              </w:rPr>
              <w:br/>
              <w:t>(A)多用獎賞與懲罰</w:t>
            </w:r>
            <w:r w:rsidRPr="00C1361E">
              <w:rPr>
                <w:rFonts w:ascii="標楷體" w:eastAsia="標楷體" w:hAnsi="標楷體" w:hint="eastAsia"/>
              </w:rPr>
              <w:br/>
            </w:r>
            <w:r w:rsidRPr="00C1361E">
              <w:rPr>
                <w:rFonts w:ascii="標楷體" w:eastAsia="標楷體" w:hAnsi="標楷體" w:hint="eastAsia"/>
              </w:rPr>
              <w:lastRenderedPageBreak/>
              <w:t>(B)鼓勵</w:t>
            </w:r>
            <w:r w:rsidRPr="00C1361E">
              <w:rPr>
                <w:rFonts w:ascii="標楷體" w:eastAsia="標楷體" w:hAnsi="標楷體" w:hint="eastAsia"/>
              </w:rPr>
              <w:br/>
              <w:t>(C)迴避</w:t>
            </w:r>
            <w:r w:rsidRPr="00C1361E">
              <w:rPr>
                <w:rFonts w:ascii="標楷體" w:eastAsia="標楷體" w:hAnsi="標楷體" w:hint="eastAsia"/>
              </w:rPr>
              <w:br/>
              <w:t>(D)平時多訓練</w:t>
            </w:r>
          </w:p>
        </w:tc>
      </w:tr>
      <w:tr w:rsidR="00431388" w:rsidRPr="00C1361E" w14:paraId="29E07182" w14:textId="77777777" w:rsidTr="00431388">
        <w:tc>
          <w:tcPr>
            <w:tcW w:w="421" w:type="dxa"/>
          </w:tcPr>
          <w:p w14:paraId="10A59FF0" w14:textId="77777777" w:rsidR="00431388" w:rsidRPr="00C1361E" w:rsidRDefault="00431388"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3CF56AD1" w14:textId="77777777" w:rsidR="00431388" w:rsidRPr="00C1361E" w:rsidRDefault="00431388"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40CEFB39" w14:textId="387A5D77" w:rsidR="00431388" w:rsidRPr="00C1361E" w:rsidRDefault="00431388" w:rsidP="00E90E7B">
            <w:pPr>
              <w:spacing w:line="400" w:lineRule="exact"/>
              <w:rPr>
                <w:rFonts w:ascii="標楷體" w:eastAsia="標楷體" w:hAnsi="標楷體"/>
              </w:rPr>
            </w:pPr>
            <w:r w:rsidRPr="00C1361E">
              <w:rPr>
                <w:rFonts w:ascii="標楷體" w:eastAsia="標楷體" w:hAnsi="標楷體" w:hint="eastAsia"/>
                <w:b/>
                <w:color w:val="FF0000"/>
              </w:rPr>
              <w:t>杜瑞克</w:t>
            </w:r>
            <w:r w:rsidRPr="00C1361E">
              <w:rPr>
                <w:rFonts w:ascii="標楷體" w:eastAsia="標楷體" w:hAnsi="標楷體" w:hint="eastAsia"/>
              </w:rPr>
              <w:t xml:space="preserve">　</w:t>
            </w:r>
            <w:r w:rsidRPr="00C1361E">
              <w:rPr>
                <w:rFonts w:ascii="標楷體" w:eastAsia="標楷體" w:hAnsi="標楷體" w:hint="eastAsia"/>
                <w:b/>
                <w:color w:val="00B050"/>
              </w:rPr>
              <w:t>邏輯順序模式(Logical Consequences)</w:t>
            </w:r>
          </w:p>
          <w:p w14:paraId="5F88A0BB" w14:textId="77777777" w:rsidR="00431388" w:rsidRPr="00C1361E" w:rsidRDefault="00431388" w:rsidP="00E90E7B">
            <w:pPr>
              <w:spacing w:line="400" w:lineRule="exact"/>
              <w:rPr>
                <w:rFonts w:ascii="標楷體" w:eastAsia="標楷體" w:hAnsi="標楷體"/>
              </w:rPr>
            </w:pPr>
            <w:r w:rsidRPr="00C1361E">
              <w:rPr>
                <w:rFonts w:ascii="標楷體" w:eastAsia="標楷體" w:hAnsi="標楷體" w:hint="eastAsia"/>
              </w:rPr>
              <w:t>1.有效的班級經營策</w:t>
            </w:r>
            <w:r w:rsidRPr="00C1361E">
              <w:rPr>
                <w:rFonts w:ascii="標楷體" w:eastAsia="標楷體" w:hAnsi="標楷體" w:cs="新細明體" w:hint="eastAsia"/>
              </w:rPr>
              <w:t>略</w:t>
            </w:r>
            <w:r w:rsidRPr="00C1361E">
              <w:rPr>
                <w:rFonts w:ascii="標楷體" w:eastAsia="標楷體" w:hAnsi="標楷體" w:hint="eastAsia"/>
              </w:rPr>
              <w:t>:教室常規</w:t>
            </w:r>
            <w:r w:rsidRPr="00C1361E">
              <w:rPr>
                <w:rFonts w:ascii="標楷體" w:eastAsia="標楷體" w:hAnsi="標楷體" w:cs="新細明體" w:hint="eastAsia"/>
              </w:rPr>
              <w:t>不</w:t>
            </w:r>
            <w:r w:rsidRPr="00C1361E">
              <w:rPr>
                <w:rFonts w:ascii="標楷體" w:eastAsia="標楷體" w:hAnsi="標楷體" w:hint="eastAsia"/>
              </w:rPr>
              <w:t>是處罰，而是教導學生能自我約束的</w:t>
            </w:r>
            <w:r w:rsidRPr="00C1361E">
              <w:rPr>
                <w:rFonts w:ascii="標楷體" w:eastAsia="標楷體" w:hAnsi="標楷體" w:cs="新細明體" w:hint="eastAsia"/>
              </w:rPr>
              <w:t>邏</w:t>
            </w:r>
            <w:r w:rsidRPr="00C1361E">
              <w:rPr>
                <w:rFonts w:ascii="標楷體" w:eastAsia="標楷體" w:hAnsi="標楷體" w:hint="eastAsia"/>
              </w:rPr>
              <w:t>輯順序。</w:t>
            </w:r>
          </w:p>
          <w:p w14:paraId="178B1CC6" w14:textId="77777777" w:rsidR="00431388" w:rsidRPr="00C1361E" w:rsidRDefault="00431388" w:rsidP="00E90E7B">
            <w:pPr>
              <w:spacing w:line="400" w:lineRule="exact"/>
              <w:rPr>
                <w:rFonts w:ascii="標楷體" w:eastAsia="標楷體" w:hAnsi="標楷體"/>
              </w:rPr>
            </w:pPr>
            <w:r w:rsidRPr="00C1361E">
              <w:rPr>
                <w:rFonts w:ascii="標楷體" w:eastAsia="標楷體" w:hAnsi="標楷體" w:hint="eastAsia"/>
              </w:rPr>
              <w:t>2.民主的教師提供穩定的輔導與</w:t>
            </w:r>
            <w:r w:rsidRPr="00C1361E">
              <w:rPr>
                <w:rFonts w:ascii="標楷體" w:eastAsia="標楷體" w:hAnsi="標楷體" w:cs="新細明體" w:hint="eastAsia"/>
              </w:rPr>
              <w:t>領</w:t>
            </w:r>
            <w:r w:rsidRPr="00C1361E">
              <w:rPr>
                <w:rFonts w:ascii="標楷體" w:eastAsia="標楷體" w:hAnsi="標楷體" w:hint="eastAsia"/>
              </w:rPr>
              <w:t>導，並允許學生在教室規則時有發言權、決定權。</w:t>
            </w:r>
          </w:p>
          <w:p w14:paraId="4EDB8E8D" w14:textId="77777777" w:rsidR="00431388" w:rsidRPr="00C1361E" w:rsidRDefault="00431388" w:rsidP="00E90E7B">
            <w:pPr>
              <w:spacing w:line="400" w:lineRule="exact"/>
              <w:rPr>
                <w:rFonts w:ascii="標楷體" w:eastAsia="標楷體" w:hAnsi="標楷體"/>
              </w:rPr>
            </w:pPr>
            <w:r w:rsidRPr="00C1361E">
              <w:rPr>
                <w:rFonts w:ascii="標楷體" w:eastAsia="標楷體" w:hAnsi="標楷體" w:hint="eastAsia"/>
              </w:rPr>
              <w:t>3.每位學生都有歸屬的需求，他們需要身份地位與認可，教師應協助他們，並導正他們錯誤的</w:t>
            </w:r>
            <w:r w:rsidRPr="00C1361E">
              <w:rPr>
                <w:rFonts w:ascii="標楷體" w:eastAsia="標楷體" w:hAnsi="標楷體" w:cs="新細明體" w:hint="eastAsia"/>
              </w:rPr>
              <w:t>行</w:t>
            </w:r>
            <w:r w:rsidRPr="00C1361E">
              <w:rPr>
                <w:rFonts w:ascii="標楷體" w:eastAsia="標楷體" w:hAnsi="標楷體" w:hint="eastAsia"/>
              </w:rPr>
              <w:t>為。</w:t>
            </w:r>
          </w:p>
          <w:p w14:paraId="57F8A105" w14:textId="77777777" w:rsidR="00431388" w:rsidRPr="00C1361E" w:rsidRDefault="00431388" w:rsidP="00E90E7B">
            <w:pPr>
              <w:spacing w:line="400" w:lineRule="exact"/>
              <w:rPr>
                <w:rFonts w:ascii="標楷體" w:eastAsia="標楷體" w:hAnsi="標楷體"/>
              </w:rPr>
            </w:pPr>
            <w:r w:rsidRPr="00C1361E">
              <w:rPr>
                <w:rFonts w:ascii="標楷體" w:eastAsia="標楷體" w:hAnsi="標楷體" w:hint="eastAsia"/>
              </w:rPr>
              <w:t>4.教師應該能確認學生錯誤的</w:t>
            </w:r>
            <w:r w:rsidRPr="00C1361E">
              <w:rPr>
                <w:rFonts w:ascii="標楷體" w:eastAsia="標楷體" w:hAnsi="標楷體" w:cs="新細明體" w:hint="eastAsia"/>
              </w:rPr>
              <w:t>行</w:t>
            </w:r>
            <w:r w:rsidRPr="00C1361E">
              <w:rPr>
                <w:rFonts w:ascii="標楷體" w:eastAsia="標楷體" w:hAnsi="標楷體" w:hint="eastAsia"/>
              </w:rPr>
              <w:t>為目標，並給</w:t>
            </w:r>
            <w:r w:rsidRPr="00C1361E">
              <w:rPr>
                <w:rFonts w:ascii="標楷體" w:eastAsia="標楷體" w:hAnsi="標楷體" w:cs="新細明體" w:hint="eastAsia"/>
              </w:rPr>
              <w:t>了</w:t>
            </w:r>
            <w:r w:rsidRPr="00C1361E">
              <w:rPr>
                <w:rFonts w:ascii="標楷體" w:eastAsia="標楷體" w:hAnsi="標楷體" w:hint="eastAsia"/>
              </w:rPr>
              <w:t>增強，盡</w:t>
            </w:r>
            <w:r w:rsidRPr="00C1361E">
              <w:rPr>
                <w:rFonts w:ascii="標楷體" w:eastAsia="標楷體" w:hAnsi="標楷體" w:cs="新細明體" w:hint="eastAsia"/>
              </w:rPr>
              <w:t>力</w:t>
            </w:r>
            <w:r w:rsidRPr="00C1361E">
              <w:rPr>
                <w:rFonts w:ascii="標楷體" w:eastAsia="標楷體" w:hAnsi="標楷體" w:hint="eastAsia"/>
              </w:rPr>
              <w:t>鼓</w:t>
            </w:r>
            <w:r w:rsidRPr="00C1361E">
              <w:rPr>
                <w:rFonts w:ascii="標楷體" w:eastAsia="標楷體" w:hAnsi="標楷體" w:cs="新細明體" w:hint="eastAsia"/>
              </w:rPr>
              <w:t>勵</w:t>
            </w:r>
            <w:r w:rsidRPr="00C1361E">
              <w:rPr>
                <w:rFonts w:ascii="標楷體" w:eastAsia="標楷體" w:hAnsi="標楷體" w:hint="eastAsia"/>
              </w:rPr>
              <w:t>學生的努</w:t>
            </w:r>
            <w:r w:rsidRPr="00C1361E">
              <w:rPr>
                <w:rFonts w:ascii="標楷體" w:eastAsia="標楷體" w:hAnsi="標楷體" w:cs="新細明體" w:hint="eastAsia"/>
              </w:rPr>
              <w:t>力</w:t>
            </w:r>
            <w:r w:rsidRPr="00C1361E">
              <w:rPr>
                <w:rFonts w:ascii="標楷體" w:eastAsia="標楷體" w:hAnsi="標楷體" w:hint="eastAsia"/>
              </w:rPr>
              <w:t>。</w:t>
            </w:r>
          </w:p>
          <w:p w14:paraId="2E0FA958" w14:textId="524EAED6" w:rsidR="00431388" w:rsidRPr="00C1361E" w:rsidRDefault="00431388" w:rsidP="00E90E7B">
            <w:pPr>
              <w:spacing w:line="400" w:lineRule="exact"/>
              <w:rPr>
                <w:rFonts w:ascii="標楷體" w:eastAsia="標楷體" w:hAnsi="標楷體"/>
              </w:rPr>
            </w:pPr>
            <w:r w:rsidRPr="00C1361E">
              <w:rPr>
                <w:rFonts w:ascii="標楷體" w:eastAsia="標楷體" w:hAnsi="標楷體" w:hint="eastAsia"/>
              </w:rPr>
              <w:t>5.教師要讓學生知道，</w:t>
            </w:r>
            <w:r w:rsidRPr="00C1361E">
              <w:rPr>
                <w:rFonts w:ascii="標楷體" w:eastAsia="標楷體" w:hAnsi="標楷體" w:cs="新細明體" w:hint="eastAsia"/>
              </w:rPr>
              <w:t>不良</w:t>
            </w:r>
            <w:r w:rsidRPr="00C1361E">
              <w:rPr>
                <w:rFonts w:ascii="標楷體" w:eastAsia="標楷體" w:hAnsi="標楷體" w:hint="eastAsia"/>
              </w:rPr>
              <w:t>的</w:t>
            </w:r>
            <w:r w:rsidRPr="00C1361E">
              <w:rPr>
                <w:rFonts w:ascii="標楷體" w:eastAsia="標楷體" w:hAnsi="標楷體" w:cs="新細明體" w:hint="eastAsia"/>
              </w:rPr>
              <w:t>行</w:t>
            </w:r>
            <w:r w:rsidRPr="00C1361E">
              <w:rPr>
                <w:rFonts w:ascii="標楷體" w:eastAsia="標楷體" w:hAnsi="標楷體" w:hint="eastAsia"/>
              </w:rPr>
              <w:t>為總是會引</w:t>
            </w:r>
            <w:r w:rsidRPr="00C1361E">
              <w:rPr>
                <w:rFonts w:ascii="標楷體" w:eastAsia="標楷體" w:hAnsi="標楷體" w:cs="新細明體" w:hint="eastAsia"/>
              </w:rPr>
              <w:t>來令</w:t>
            </w:r>
            <w:r w:rsidRPr="00C1361E">
              <w:rPr>
                <w:rFonts w:ascii="標楷體" w:eastAsia="標楷體" w:hAnsi="標楷體" w:hint="eastAsia"/>
              </w:rPr>
              <w:t>人</w:t>
            </w:r>
            <w:r w:rsidRPr="00C1361E">
              <w:rPr>
                <w:rFonts w:ascii="標楷體" w:eastAsia="標楷體" w:hAnsi="標楷體" w:cs="新細明體" w:hint="eastAsia"/>
              </w:rPr>
              <w:t>不</w:t>
            </w:r>
            <w:r w:rsidRPr="00C1361E">
              <w:rPr>
                <w:rFonts w:ascii="標楷體" w:eastAsia="標楷體" w:hAnsi="標楷體" w:hint="eastAsia"/>
              </w:rPr>
              <w:t>愉快的結果。</w:t>
            </w:r>
          </w:p>
        </w:tc>
      </w:tr>
      <w:tr w:rsidR="00431388" w:rsidRPr="00C1361E" w14:paraId="7D7964F0" w14:textId="77777777" w:rsidTr="00431388">
        <w:tc>
          <w:tcPr>
            <w:tcW w:w="421" w:type="dxa"/>
            <w:vAlign w:val="center"/>
          </w:tcPr>
          <w:p w14:paraId="226F4838" w14:textId="546AD607" w:rsidR="00431388" w:rsidRPr="00C1361E" w:rsidRDefault="00431388"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22324478" w14:textId="4C222178" w:rsidR="00431388" w:rsidRPr="00C1361E" w:rsidRDefault="00431388" w:rsidP="00E90E7B">
            <w:pPr>
              <w:spacing w:line="400" w:lineRule="exact"/>
              <w:rPr>
                <w:rFonts w:ascii="標楷體" w:eastAsia="標楷體" w:hAnsi="標楷體"/>
              </w:rPr>
            </w:pPr>
            <w:r w:rsidRPr="00C1361E">
              <w:rPr>
                <w:rFonts w:ascii="標楷體" w:eastAsia="標楷體" w:hAnsi="標楷體" w:hint="eastAsia"/>
              </w:rPr>
              <w:t>教育隱喻中，誰主張「教育即引出」，使受教者成為全人格的受教者?</w:t>
            </w:r>
            <w:r w:rsidRPr="00C1361E">
              <w:rPr>
                <w:rFonts w:ascii="標楷體" w:eastAsia="標楷體" w:hAnsi="標楷體" w:cs="Calibri"/>
              </w:rPr>
              <w:t> </w:t>
            </w:r>
            <w:r w:rsidRPr="00C1361E">
              <w:rPr>
                <w:rFonts w:ascii="標楷體" w:eastAsia="標楷體" w:hAnsi="標楷體" w:hint="eastAsia"/>
              </w:rPr>
              <w:br/>
              <w:t>(A)艾蘇格拉底</w:t>
            </w:r>
            <w:r w:rsidRPr="00C1361E">
              <w:rPr>
                <w:rFonts w:ascii="標楷體" w:eastAsia="標楷體" w:hAnsi="標楷體" w:cs="Calibri"/>
              </w:rPr>
              <w:t> </w:t>
            </w:r>
            <w:r w:rsidRPr="00C1361E">
              <w:rPr>
                <w:rFonts w:ascii="標楷體" w:eastAsia="標楷體" w:hAnsi="標楷體" w:hint="eastAsia"/>
              </w:rPr>
              <w:br/>
              <w:t>(B)杜威</w:t>
            </w:r>
            <w:r w:rsidRPr="00C1361E">
              <w:rPr>
                <w:rFonts w:ascii="標楷體" w:eastAsia="標楷體" w:hAnsi="標楷體" w:cs="Calibri"/>
              </w:rPr>
              <w:t> </w:t>
            </w:r>
            <w:r w:rsidRPr="00C1361E">
              <w:rPr>
                <w:rFonts w:ascii="標楷體" w:eastAsia="標楷體" w:hAnsi="標楷體" w:hint="eastAsia"/>
              </w:rPr>
              <w:br/>
              <w:t>(C)皮德斯</w:t>
            </w:r>
            <w:r w:rsidRPr="00C1361E">
              <w:rPr>
                <w:rFonts w:ascii="標楷體" w:eastAsia="標楷體" w:hAnsi="標楷體" w:cs="Calibri"/>
              </w:rPr>
              <w:t> </w:t>
            </w:r>
            <w:r w:rsidRPr="00C1361E">
              <w:rPr>
                <w:rFonts w:ascii="標楷體" w:eastAsia="標楷體" w:hAnsi="標楷體" w:hint="eastAsia"/>
              </w:rPr>
              <w:br/>
              <w:t>(D)謝富勒</w:t>
            </w:r>
          </w:p>
        </w:tc>
      </w:tr>
      <w:tr w:rsidR="00431388" w:rsidRPr="00C1361E" w14:paraId="1685E083" w14:textId="77777777" w:rsidTr="00431388">
        <w:tc>
          <w:tcPr>
            <w:tcW w:w="421" w:type="dxa"/>
          </w:tcPr>
          <w:p w14:paraId="352257FB" w14:textId="77777777" w:rsidR="00431388" w:rsidRPr="00C1361E" w:rsidRDefault="00431388" w:rsidP="00E90E7B">
            <w:pPr>
              <w:spacing w:line="400" w:lineRule="exact"/>
              <w:rPr>
                <w:rFonts w:ascii="標楷體" w:eastAsia="標楷體" w:hAnsi="標楷體"/>
                <w:b/>
              </w:rPr>
            </w:pPr>
            <w:r w:rsidRPr="00C1361E">
              <w:rPr>
                <w:rFonts w:ascii="標楷體" w:eastAsia="標楷體" w:hAnsi="標楷體" w:hint="eastAsia"/>
                <w:b/>
              </w:rPr>
              <w:t>解</w:t>
            </w:r>
          </w:p>
          <w:p w14:paraId="0195F75A" w14:textId="77777777" w:rsidR="00431388" w:rsidRPr="00C1361E" w:rsidRDefault="00431388"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4BD0B3C" w14:textId="6B8FA49F" w:rsidR="00431388" w:rsidRPr="00C1361E" w:rsidRDefault="00431388" w:rsidP="00E90E7B">
            <w:pPr>
              <w:spacing w:line="400" w:lineRule="exact"/>
              <w:rPr>
                <w:rFonts w:ascii="標楷體" w:eastAsia="標楷體" w:hAnsi="標楷體"/>
              </w:rPr>
            </w:pPr>
            <w:r w:rsidRPr="00C1361E">
              <w:rPr>
                <w:rFonts w:ascii="標楷體" w:eastAsia="標楷體" w:hAnsi="標楷體" w:hint="eastAsia"/>
                <w:b/>
                <w:color w:val="FF0000"/>
              </w:rPr>
              <w:t>Socrates</w:t>
            </w:r>
            <w:r w:rsidRPr="00C1361E">
              <w:rPr>
                <w:rFonts w:ascii="標楷體" w:eastAsia="標楷體" w:hAnsi="標楷體"/>
                <w:b/>
                <w:color w:val="FF0000"/>
              </w:rPr>
              <w:t xml:space="preserve"> </w:t>
            </w:r>
            <w:r w:rsidRPr="00C1361E">
              <w:rPr>
                <w:rFonts w:ascii="標楷體" w:eastAsia="標楷體" w:hAnsi="標楷體" w:hint="eastAsia"/>
              </w:rPr>
              <w:t>是"知識"即引出</w:t>
            </w:r>
          </w:p>
          <w:p w14:paraId="713EEFE4" w14:textId="2D568741" w:rsidR="00431388" w:rsidRPr="00C1361E" w:rsidRDefault="00431388" w:rsidP="00E90E7B">
            <w:pPr>
              <w:spacing w:line="400" w:lineRule="exact"/>
              <w:rPr>
                <w:rFonts w:ascii="標楷體" w:eastAsia="標楷體" w:hAnsi="標楷體"/>
              </w:rPr>
            </w:pPr>
            <w:r w:rsidRPr="00C1361E">
              <w:rPr>
                <w:rFonts w:ascii="標楷體" w:eastAsia="標楷體" w:hAnsi="標楷體" w:hint="eastAsia"/>
                <w:b/>
                <w:color w:val="FF0000"/>
              </w:rPr>
              <w:t>Peters</w:t>
            </w:r>
            <w:r w:rsidRPr="00C1361E">
              <w:rPr>
                <w:rFonts w:ascii="標楷體" w:eastAsia="標楷體" w:hAnsi="標楷體"/>
                <w:b/>
                <w:color w:val="FF0000"/>
              </w:rPr>
              <w:t xml:space="preserve">   </w:t>
            </w:r>
            <w:r w:rsidRPr="00C1361E">
              <w:rPr>
                <w:rFonts w:ascii="標楷體" w:eastAsia="標楷體" w:hAnsi="標楷體" w:hint="eastAsia"/>
              </w:rPr>
              <w:t>是"教育"即引出</w:t>
            </w:r>
          </w:p>
        </w:tc>
      </w:tr>
      <w:tr w:rsidR="00431388" w:rsidRPr="00C1361E" w14:paraId="67081EEB" w14:textId="77777777" w:rsidTr="00431388">
        <w:tc>
          <w:tcPr>
            <w:tcW w:w="421" w:type="dxa"/>
            <w:vAlign w:val="center"/>
          </w:tcPr>
          <w:p w14:paraId="2902C926" w14:textId="0E7741C0" w:rsidR="00431388" w:rsidRPr="00C1361E" w:rsidRDefault="00A8781A" w:rsidP="00E90E7B">
            <w:pPr>
              <w:spacing w:line="400" w:lineRule="exact"/>
              <w:jc w:val="center"/>
              <w:rPr>
                <w:rFonts w:ascii="標楷體" w:eastAsia="標楷體" w:hAnsi="標楷體"/>
              </w:rPr>
            </w:pPr>
            <w:r w:rsidRPr="00C1361E">
              <w:rPr>
                <w:rFonts w:ascii="標楷體" w:eastAsia="標楷體" w:hAnsi="標楷體"/>
              </w:rPr>
              <w:t>C</w:t>
            </w:r>
          </w:p>
        </w:tc>
        <w:tc>
          <w:tcPr>
            <w:tcW w:w="10907" w:type="dxa"/>
          </w:tcPr>
          <w:p w14:paraId="6AEB7C30" w14:textId="2982A051" w:rsidR="00431388" w:rsidRPr="00C1361E" w:rsidRDefault="00A8781A" w:rsidP="00E90E7B">
            <w:pPr>
              <w:spacing w:line="400" w:lineRule="exact"/>
              <w:rPr>
                <w:rFonts w:ascii="標楷體" w:eastAsia="標楷體" w:hAnsi="標楷體"/>
              </w:rPr>
            </w:pPr>
            <w:r w:rsidRPr="00C1361E">
              <w:rPr>
                <w:rFonts w:ascii="標楷體" w:eastAsia="標楷體" w:hAnsi="標楷體" w:hint="eastAsia"/>
              </w:rPr>
              <w:t>精神官能症的各個層面，個體若要達到心理成熟境界，必須剝除神經症候阻礙個人成長的層面，首要層面為</w:t>
            </w:r>
            <w:r w:rsidRPr="00C1361E">
              <w:rPr>
                <w:rFonts w:ascii="標楷體" w:eastAsia="標楷體" w:hAnsi="標楷體" w:hint="eastAsia"/>
              </w:rPr>
              <w:br/>
              <w:t>(A)僵局</w:t>
            </w:r>
            <w:r w:rsidRPr="00C1361E">
              <w:rPr>
                <w:rFonts w:ascii="標楷體" w:eastAsia="標楷體" w:hAnsi="標楷體" w:hint="eastAsia"/>
              </w:rPr>
              <w:br/>
              <w:t>(B)恐懼</w:t>
            </w:r>
            <w:r w:rsidRPr="00C1361E">
              <w:rPr>
                <w:rFonts w:ascii="標楷體" w:eastAsia="標楷體" w:hAnsi="標楷體" w:hint="eastAsia"/>
              </w:rPr>
              <w:br/>
              <w:t>(C)虛偽</w:t>
            </w:r>
            <w:r w:rsidRPr="00C1361E">
              <w:rPr>
                <w:rFonts w:ascii="標楷體" w:eastAsia="標楷體" w:hAnsi="標楷體" w:hint="eastAsia"/>
              </w:rPr>
              <w:br/>
              <w:t>(D)內爆層</w:t>
            </w:r>
          </w:p>
        </w:tc>
      </w:tr>
      <w:tr w:rsidR="00431388" w:rsidRPr="00C1361E" w14:paraId="5B0F0080" w14:textId="77777777" w:rsidTr="00431388">
        <w:tc>
          <w:tcPr>
            <w:tcW w:w="421" w:type="dxa"/>
          </w:tcPr>
          <w:p w14:paraId="3D970359" w14:textId="77777777" w:rsidR="00431388" w:rsidRPr="00C1361E" w:rsidRDefault="00431388" w:rsidP="00E90E7B">
            <w:pPr>
              <w:spacing w:line="400" w:lineRule="exact"/>
              <w:rPr>
                <w:rFonts w:ascii="標楷體" w:eastAsia="標楷體" w:hAnsi="標楷體"/>
                <w:b/>
              </w:rPr>
            </w:pPr>
            <w:r w:rsidRPr="00C1361E">
              <w:rPr>
                <w:rFonts w:ascii="標楷體" w:eastAsia="標楷體" w:hAnsi="標楷體" w:hint="eastAsia"/>
                <w:b/>
              </w:rPr>
              <w:t>解</w:t>
            </w:r>
          </w:p>
          <w:p w14:paraId="65684F56" w14:textId="77777777" w:rsidR="00431388" w:rsidRPr="00C1361E" w:rsidRDefault="00431388"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C448699" w14:textId="77777777" w:rsidR="00A8781A" w:rsidRPr="00C1361E" w:rsidRDefault="00A8781A" w:rsidP="00E90E7B">
            <w:pPr>
              <w:spacing w:line="400" w:lineRule="exact"/>
              <w:rPr>
                <w:rFonts w:ascii="標楷體" w:eastAsia="標楷體" w:hAnsi="標楷體"/>
              </w:rPr>
            </w:pPr>
            <w:r w:rsidRPr="00C1361E">
              <w:rPr>
                <w:rFonts w:ascii="標楷體" w:eastAsia="標楷體" w:hAnsi="標楷體" w:hint="eastAsia"/>
                <w:b/>
                <w:color w:val="00B050"/>
              </w:rPr>
              <w:t>剝洋蔥理論</w:t>
            </w:r>
            <w:r w:rsidRPr="00C1361E">
              <w:rPr>
                <w:rFonts w:ascii="標楷體" w:eastAsia="標楷體" w:hAnsi="標楷體" w:hint="eastAsia"/>
              </w:rPr>
              <w:t>：完形治療法的重要概念</w:t>
            </w:r>
          </w:p>
          <w:p w14:paraId="29E2DC17" w14:textId="48A0352B" w:rsidR="00A8781A" w:rsidRPr="00C1361E" w:rsidRDefault="00A8781A" w:rsidP="00E90E7B">
            <w:pPr>
              <w:spacing w:line="400" w:lineRule="exact"/>
              <w:rPr>
                <w:rFonts w:ascii="標楷體" w:eastAsia="標楷體" w:hAnsi="標楷體"/>
              </w:rPr>
            </w:pPr>
            <w:r w:rsidRPr="00C1361E">
              <w:rPr>
                <w:rFonts w:ascii="標楷體" w:eastAsia="標楷體" w:hAnsi="標楷體" w:hint="eastAsia"/>
                <w:b/>
                <w:color w:val="0070C0"/>
              </w:rPr>
              <w:t>虛偽</w:t>
            </w:r>
            <w:r w:rsidRPr="00C1361E">
              <w:rPr>
                <w:rFonts w:ascii="標楷體" w:eastAsia="標楷體" w:hAnsi="標楷體" w:hint="eastAsia"/>
              </w:rPr>
              <w:t xml:space="preserve">　　指以刻版及不坦誠的方式與人應對，迷思於各種角色扮演中，言不由衷且表情不一。</w:t>
            </w:r>
          </w:p>
          <w:p w14:paraId="4524809F" w14:textId="77777777" w:rsidR="00A8781A" w:rsidRPr="00C1361E" w:rsidRDefault="00A8781A" w:rsidP="00E90E7B">
            <w:pPr>
              <w:spacing w:line="400" w:lineRule="exact"/>
              <w:rPr>
                <w:rFonts w:ascii="標楷體" w:eastAsia="標楷體" w:hAnsi="標楷體"/>
              </w:rPr>
            </w:pPr>
            <w:r w:rsidRPr="00C1361E">
              <w:rPr>
                <w:rFonts w:ascii="標楷體" w:eastAsia="標楷體" w:hAnsi="標楷體" w:hint="eastAsia"/>
                <w:b/>
                <w:color w:val="0070C0"/>
              </w:rPr>
              <w:t>恐懼</w:t>
            </w:r>
            <w:r w:rsidRPr="00C1361E">
              <w:rPr>
                <w:rFonts w:ascii="標楷體" w:eastAsia="標楷體" w:hAnsi="標楷體" w:hint="eastAsia"/>
              </w:rPr>
              <w:t xml:space="preserve">　　當事人在此層中，看到了連自己都無法接受自己的某一面，因此感到痛苦，並設法逃避，當</w:t>
            </w:r>
          </w:p>
          <w:p w14:paraId="7F2217BF" w14:textId="766F5B07" w:rsidR="00A8781A" w:rsidRPr="00C1361E" w:rsidRDefault="00A8781A" w:rsidP="00E90E7B">
            <w:pPr>
              <w:spacing w:line="400" w:lineRule="exact"/>
              <w:rPr>
                <w:rFonts w:ascii="標楷體" w:eastAsia="標楷體" w:hAnsi="標楷體"/>
              </w:rPr>
            </w:pPr>
            <w:r w:rsidRPr="00C1361E">
              <w:rPr>
                <w:rFonts w:ascii="標楷體" w:eastAsia="標楷體" w:hAnsi="標楷體" w:hint="eastAsia"/>
              </w:rPr>
              <w:t xml:space="preserve">　　　　事人在此時會感到災難性的恐懼。</w:t>
            </w:r>
          </w:p>
          <w:p w14:paraId="59F5FFD5" w14:textId="1CDB0711" w:rsidR="00A8781A" w:rsidRPr="00C1361E" w:rsidRDefault="00A8781A" w:rsidP="00E90E7B">
            <w:pPr>
              <w:spacing w:line="400" w:lineRule="exact"/>
              <w:rPr>
                <w:rFonts w:ascii="標楷體" w:eastAsia="標楷體" w:hAnsi="標楷體"/>
              </w:rPr>
            </w:pPr>
            <w:r w:rsidRPr="00C1361E">
              <w:rPr>
                <w:rFonts w:ascii="標楷體" w:eastAsia="標楷體" w:hAnsi="標楷體" w:hint="eastAsia"/>
                <w:b/>
                <w:color w:val="0070C0"/>
              </w:rPr>
              <w:t>僵局</w:t>
            </w:r>
            <w:r w:rsidRPr="00C1361E">
              <w:rPr>
                <w:rFonts w:ascii="標楷體" w:eastAsia="標楷體" w:hAnsi="標楷體" w:hint="eastAsia"/>
              </w:rPr>
              <w:t xml:space="preserve">　　我們自認本身無資源來幫助自己，因此當事人此時常會操縱別人，以獲得外在支持。</w:t>
            </w:r>
          </w:p>
          <w:p w14:paraId="29041E5C" w14:textId="77777777" w:rsidR="00A8781A" w:rsidRPr="00C1361E" w:rsidRDefault="00A8781A" w:rsidP="00E90E7B">
            <w:pPr>
              <w:spacing w:line="400" w:lineRule="exact"/>
              <w:rPr>
                <w:rFonts w:ascii="標楷體" w:eastAsia="標楷體" w:hAnsi="標楷體"/>
              </w:rPr>
            </w:pPr>
            <w:r w:rsidRPr="00C1361E">
              <w:rPr>
                <w:rFonts w:ascii="標楷體" w:eastAsia="標楷體" w:hAnsi="標楷體" w:hint="eastAsia"/>
                <w:b/>
                <w:color w:val="0070C0"/>
              </w:rPr>
              <w:t>內爆層</w:t>
            </w:r>
            <w:r w:rsidRPr="00C1361E">
              <w:rPr>
                <w:rFonts w:ascii="標楷體" w:eastAsia="標楷體" w:hAnsi="標楷體" w:hint="eastAsia"/>
              </w:rPr>
              <w:t xml:space="preserve">　藉著揭開自己的防衛，而開始觸及真實的自我，此層即將接觸個體內在蘊藏的能量，為達到</w:t>
            </w:r>
          </w:p>
          <w:p w14:paraId="4D647B8D" w14:textId="7248B506" w:rsidR="00A8781A" w:rsidRPr="00C1361E" w:rsidRDefault="00A8781A" w:rsidP="00E90E7B">
            <w:pPr>
              <w:spacing w:line="400" w:lineRule="exact"/>
              <w:rPr>
                <w:rFonts w:ascii="標楷體" w:eastAsia="標楷體" w:hAnsi="標楷體"/>
              </w:rPr>
            </w:pPr>
            <w:r w:rsidRPr="00C1361E">
              <w:rPr>
                <w:rFonts w:ascii="標楷體" w:eastAsia="標楷體" w:hAnsi="標楷體" w:hint="eastAsia"/>
              </w:rPr>
              <w:t xml:space="preserve">　　　　坦承自我的必經階段。</w:t>
            </w:r>
          </w:p>
          <w:p w14:paraId="6DB8868F" w14:textId="68DDB7A4" w:rsidR="00431388" w:rsidRPr="00C1361E" w:rsidRDefault="00A8781A" w:rsidP="00E90E7B">
            <w:pPr>
              <w:spacing w:line="400" w:lineRule="exact"/>
              <w:rPr>
                <w:rFonts w:ascii="標楷體" w:eastAsia="標楷體" w:hAnsi="標楷體"/>
              </w:rPr>
            </w:pPr>
            <w:r w:rsidRPr="00C1361E">
              <w:rPr>
                <w:rFonts w:ascii="標楷體" w:eastAsia="標楷體" w:hAnsi="標楷體" w:hint="eastAsia"/>
                <w:b/>
                <w:color w:val="0070C0"/>
              </w:rPr>
              <w:t>爆發層</w:t>
            </w:r>
            <w:r w:rsidRPr="00C1361E">
              <w:rPr>
                <w:rFonts w:ascii="標楷體" w:eastAsia="標楷體" w:hAnsi="標楷體" w:hint="eastAsia"/>
              </w:rPr>
              <w:t xml:space="preserve">　真實的情感在此階段能充分的表達及宣洩，完成未竟事務。</w:t>
            </w:r>
          </w:p>
        </w:tc>
      </w:tr>
      <w:tr w:rsidR="00431388" w:rsidRPr="00C1361E" w14:paraId="2376F74E" w14:textId="77777777" w:rsidTr="00A8781A">
        <w:tc>
          <w:tcPr>
            <w:tcW w:w="421" w:type="dxa"/>
            <w:vAlign w:val="center"/>
          </w:tcPr>
          <w:p w14:paraId="681BC99F" w14:textId="62F66EC1" w:rsidR="00431388" w:rsidRPr="00C1361E" w:rsidRDefault="00A8781A"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0D12C0B1" w14:textId="72849288" w:rsidR="00431388" w:rsidRPr="00C1361E" w:rsidRDefault="00A8781A" w:rsidP="00E90E7B">
            <w:pPr>
              <w:spacing w:line="400" w:lineRule="exact"/>
              <w:rPr>
                <w:rFonts w:ascii="標楷體" w:eastAsia="標楷體" w:hAnsi="標楷體"/>
              </w:rPr>
            </w:pPr>
            <w:r w:rsidRPr="00C1361E">
              <w:rPr>
                <w:rFonts w:ascii="標楷體" w:eastAsia="標楷體" w:hAnsi="標楷體" w:hint="eastAsia"/>
              </w:rPr>
              <w:t>下列各項敘述何者為真？</w:t>
            </w:r>
            <w:r w:rsidRPr="00C1361E">
              <w:rPr>
                <w:rFonts w:ascii="標楷體" w:eastAsia="標楷體" w:hAnsi="標楷體" w:cs="Calibri"/>
              </w:rPr>
              <w:t> </w:t>
            </w:r>
            <w:r w:rsidRPr="00C1361E">
              <w:rPr>
                <w:rFonts w:ascii="標楷體" w:eastAsia="標楷體" w:hAnsi="標楷體" w:hint="eastAsia"/>
              </w:rPr>
              <w:br/>
              <w:t>(A)認知治</w:t>
            </w:r>
            <w:r w:rsidRPr="00C1361E">
              <w:rPr>
                <w:rFonts w:ascii="標楷體" w:eastAsia="標楷體" w:hAnsi="標楷體" w:cs="新細明體" w:hint="eastAsia"/>
              </w:rPr>
              <w:t>療</w:t>
            </w:r>
            <w:r w:rsidRPr="00C1361E">
              <w:rPr>
                <w:rFonts w:ascii="標楷體" w:eastAsia="標楷體" w:hAnsi="標楷體" w:hint="eastAsia"/>
              </w:rPr>
              <w:t>強調自我內言(self-talk)</w:t>
            </w:r>
            <w:r w:rsidRPr="00C1361E">
              <w:rPr>
                <w:rFonts w:ascii="標楷體" w:eastAsia="標楷體" w:hAnsi="標楷體" w:cs="Calibri"/>
              </w:rPr>
              <w:t> </w:t>
            </w:r>
            <w:r w:rsidRPr="00C1361E">
              <w:rPr>
                <w:rFonts w:ascii="標楷體" w:eastAsia="標楷體" w:hAnsi="標楷體" w:hint="eastAsia"/>
              </w:rPr>
              <w:br/>
              <w:t>(B)「對抗自卑，追求卓越」是 RET 的精神</w:t>
            </w:r>
            <w:r w:rsidRPr="00C1361E">
              <w:rPr>
                <w:rFonts w:ascii="標楷體" w:eastAsia="標楷體" w:hAnsi="標楷體" w:cs="Calibri"/>
              </w:rPr>
              <w:t> </w:t>
            </w:r>
            <w:r w:rsidRPr="00C1361E">
              <w:rPr>
                <w:rFonts w:ascii="標楷體" w:eastAsia="標楷體" w:hAnsi="標楷體" w:hint="eastAsia"/>
              </w:rPr>
              <w:br/>
              <w:t>(C)完形諮商著重 Why 而非 What 和 How</w:t>
            </w:r>
            <w:r w:rsidRPr="00C1361E">
              <w:rPr>
                <w:rFonts w:ascii="標楷體" w:eastAsia="標楷體" w:hAnsi="標楷體" w:cs="Calibri"/>
              </w:rPr>
              <w:t> </w:t>
            </w:r>
            <w:r w:rsidRPr="00C1361E">
              <w:rPr>
                <w:rFonts w:ascii="標楷體" w:eastAsia="標楷體" w:hAnsi="標楷體" w:hint="eastAsia"/>
              </w:rPr>
              <w:br/>
              <w:t>(D)諮商員最重要的諮商工具是態度，也就是技術</w:t>
            </w:r>
          </w:p>
        </w:tc>
      </w:tr>
      <w:tr w:rsidR="00431388" w:rsidRPr="00C1361E" w14:paraId="5C9987FC" w14:textId="77777777" w:rsidTr="00431388">
        <w:tc>
          <w:tcPr>
            <w:tcW w:w="421" w:type="dxa"/>
          </w:tcPr>
          <w:p w14:paraId="25FA3D3C" w14:textId="77777777" w:rsidR="00431388" w:rsidRPr="00C1361E" w:rsidRDefault="00431388" w:rsidP="00E90E7B">
            <w:pPr>
              <w:spacing w:line="400" w:lineRule="exact"/>
              <w:rPr>
                <w:rFonts w:ascii="標楷體" w:eastAsia="標楷體" w:hAnsi="標楷體"/>
                <w:b/>
              </w:rPr>
            </w:pPr>
            <w:r w:rsidRPr="00C1361E">
              <w:rPr>
                <w:rFonts w:ascii="標楷體" w:eastAsia="標楷體" w:hAnsi="標楷體" w:hint="eastAsia"/>
                <w:b/>
              </w:rPr>
              <w:t>解</w:t>
            </w:r>
          </w:p>
          <w:p w14:paraId="0C0BEEBB" w14:textId="77777777" w:rsidR="00431388" w:rsidRPr="00C1361E" w:rsidRDefault="00431388"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E60653B" w14:textId="77777777" w:rsidR="00A8781A" w:rsidRPr="00C1361E" w:rsidRDefault="00A8781A" w:rsidP="00E90E7B">
            <w:pPr>
              <w:spacing w:line="400" w:lineRule="exact"/>
              <w:rPr>
                <w:rFonts w:ascii="標楷體" w:eastAsia="標楷體" w:hAnsi="標楷體"/>
              </w:rPr>
            </w:pPr>
            <w:r w:rsidRPr="00C1361E">
              <w:rPr>
                <w:rFonts w:ascii="標楷體" w:eastAsia="標楷體" w:hAnsi="標楷體" w:hint="eastAsia"/>
              </w:rPr>
              <w:t>(B)自卑是ADLER，對抗自卑：阿德勒學派 個體心理學對抗自卑：阿德勒學派 個體心理學/RET：理性情緒治療</w:t>
            </w:r>
          </w:p>
          <w:p w14:paraId="23185384" w14:textId="50C89C53" w:rsidR="00A8781A" w:rsidRPr="00C1361E" w:rsidRDefault="00A8781A" w:rsidP="00E90E7B">
            <w:pPr>
              <w:spacing w:line="400" w:lineRule="exact"/>
              <w:rPr>
                <w:rFonts w:ascii="標楷體" w:eastAsia="標楷體" w:hAnsi="標楷體"/>
              </w:rPr>
            </w:pPr>
            <w:r w:rsidRPr="00C1361E">
              <w:rPr>
                <w:rFonts w:ascii="標楷體" w:eastAsia="標楷體" w:hAnsi="標楷體" w:hint="eastAsia"/>
              </w:rPr>
              <w:t>(C)完形諮商重視整體性 ，也強調當下過去(WHY)不是重點，而是要把過去(WHY)帶到當下處理</w:t>
            </w:r>
          </w:p>
          <w:p w14:paraId="40D23DCC" w14:textId="33300C42" w:rsidR="00431388" w:rsidRPr="00C1361E" w:rsidRDefault="00A8781A" w:rsidP="00E90E7B">
            <w:pPr>
              <w:spacing w:line="400" w:lineRule="exact"/>
              <w:rPr>
                <w:rFonts w:ascii="標楷體" w:eastAsia="標楷體" w:hAnsi="標楷體"/>
              </w:rPr>
            </w:pPr>
            <w:r w:rsidRPr="00C1361E">
              <w:rPr>
                <w:rFonts w:ascii="標楷體" w:eastAsia="標楷體" w:hAnsi="標楷體" w:hint="eastAsia"/>
              </w:rPr>
              <w:lastRenderedPageBreak/>
              <w:t>(D)態度不是技術，如ROGERS不認為諮商有技術</w:t>
            </w:r>
          </w:p>
        </w:tc>
      </w:tr>
      <w:tr w:rsidR="00431388" w:rsidRPr="00C1361E" w14:paraId="0F41C945" w14:textId="77777777" w:rsidTr="000D6A00">
        <w:tc>
          <w:tcPr>
            <w:tcW w:w="421" w:type="dxa"/>
            <w:vAlign w:val="center"/>
          </w:tcPr>
          <w:p w14:paraId="0902B654" w14:textId="777BCF33" w:rsidR="00431388" w:rsidRPr="00C1361E" w:rsidRDefault="000D6A00" w:rsidP="00E90E7B">
            <w:pPr>
              <w:spacing w:line="400" w:lineRule="exact"/>
              <w:jc w:val="center"/>
              <w:rPr>
                <w:rFonts w:ascii="標楷體" w:eastAsia="標楷體" w:hAnsi="標楷體"/>
              </w:rPr>
            </w:pPr>
            <w:r w:rsidRPr="00C1361E">
              <w:rPr>
                <w:rFonts w:ascii="標楷體" w:eastAsia="標楷體" w:hAnsi="標楷體" w:hint="eastAsia"/>
              </w:rPr>
              <w:lastRenderedPageBreak/>
              <w:t>A</w:t>
            </w:r>
          </w:p>
        </w:tc>
        <w:tc>
          <w:tcPr>
            <w:tcW w:w="10907" w:type="dxa"/>
          </w:tcPr>
          <w:p w14:paraId="48195795" w14:textId="1EA693AB" w:rsidR="00431388" w:rsidRPr="00C1361E" w:rsidRDefault="000D6A00" w:rsidP="00E90E7B">
            <w:pPr>
              <w:spacing w:line="400" w:lineRule="exact"/>
              <w:rPr>
                <w:rFonts w:ascii="標楷體" w:eastAsia="標楷體" w:hAnsi="標楷體"/>
              </w:rPr>
            </w:pPr>
            <w:r w:rsidRPr="00C1361E">
              <w:rPr>
                <w:rFonts w:ascii="標楷體" w:eastAsia="標楷體" w:hAnsi="標楷體" w:hint="eastAsia"/>
              </w:rPr>
              <w:t>何者適用“矯治性輔導”？</w:t>
            </w:r>
            <w:r w:rsidRPr="00C1361E">
              <w:rPr>
                <w:rFonts w:ascii="標楷體" w:eastAsia="標楷體" w:hAnsi="標楷體" w:cs="Calibri"/>
              </w:rPr>
              <w:t> </w:t>
            </w:r>
            <w:r w:rsidRPr="00C1361E">
              <w:rPr>
                <w:rFonts w:ascii="標楷體" w:eastAsia="標楷體" w:hAnsi="標楷體" w:hint="eastAsia"/>
              </w:rPr>
              <w:br/>
              <w:t>(A)精神疾病學生</w:t>
            </w:r>
            <w:r w:rsidRPr="00C1361E">
              <w:rPr>
                <w:rFonts w:ascii="標楷體" w:eastAsia="標楷體" w:hAnsi="標楷體" w:cs="Calibri"/>
              </w:rPr>
              <w:t> </w:t>
            </w:r>
            <w:r w:rsidRPr="00C1361E">
              <w:rPr>
                <w:rFonts w:ascii="標楷體" w:eastAsia="標楷體" w:hAnsi="標楷體" w:hint="eastAsia"/>
              </w:rPr>
              <w:br/>
              <w:t>(B)生涯未定向學生</w:t>
            </w:r>
            <w:r w:rsidRPr="00C1361E">
              <w:rPr>
                <w:rFonts w:ascii="標楷體" w:eastAsia="標楷體" w:hAnsi="標楷體" w:cs="Calibri"/>
              </w:rPr>
              <w:t> </w:t>
            </w:r>
            <w:r w:rsidRPr="00C1361E">
              <w:rPr>
                <w:rFonts w:ascii="標楷體" w:eastAsia="標楷體" w:hAnsi="標楷體" w:hint="eastAsia"/>
              </w:rPr>
              <w:br/>
              <w:t>(C)提升低 EQ 的學生</w:t>
            </w:r>
            <w:r w:rsidRPr="00C1361E">
              <w:rPr>
                <w:rFonts w:ascii="標楷體" w:eastAsia="標楷體" w:hAnsi="標楷體" w:cs="Calibri"/>
              </w:rPr>
              <w:t> </w:t>
            </w:r>
            <w:r w:rsidRPr="00C1361E">
              <w:rPr>
                <w:rFonts w:ascii="標楷體" w:eastAsia="標楷體" w:hAnsi="標楷體" w:hint="eastAsia"/>
              </w:rPr>
              <w:br/>
              <w:t>(D)適應困難的學生</w:t>
            </w:r>
          </w:p>
        </w:tc>
      </w:tr>
      <w:tr w:rsidR="00431388" w:rsidRPr="00C1361E" w14:paraId="026886A6" w14:textId="77777777" w:rsidTr="00431388">
        <w:tc>
          <w:tcPr>
            <w:tcW w:w="421" w:type="dxa"/>
          </w:tcPr>
          <w:p w14:paraId="69D3233F" w14:textId="77777777" w:rsidR="00431388" w:rsidRPr="00C1361E" w:rsidRDefault="00431388" w:rsidP="00E90E7B">
            <w:pPr>
              <w:spacing w:line="400" w:lineRule="exact"/>
              <w:rPr>
                <w:rFonts w:ascii="標楷體" w:eastAsia="標楷體" w:hAnsi="標楷體"/>
                <w:b/>
              </w:rPr>
            </w:pPr>
            <w:r w:rsidRPr="00C1361E">
              <w:rPr>
                <w:rFonts w:ascii="標楷體" w:eastAsia="標楷體" w:hAnsi="標楷體" w:hint="eastAsia"/>
                <w:b/>
              </w:rPr>
              <w:t>解</w:t>
            </w:r>
          </w:p>
          <w:p w14:paraId="63FC1727" w14:textId="77777777" w:rsidR="00431388" w:rsidRPr="00C1361E" w:rsidRDefault="00431388"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6B3A9EB" w14:textId="77777777" w:rsidR="000D6A00" w:rsidRPr="00C1361E" w:rsidRDefault="000D6A00" w:rsidP="00E90E7B">
            <w:pPr>
              <w:spacing w:line="400" w:lineRule="exact"/>
              <w:rPr>
                <w:rFonts w:ascii="標楷體" w:eastAsia="標楷體" w:hAnsi="標楷體"/>
              </w:rPr>
            </w:pPr>
            <w:r w:rsidRPr="00C1361E">
              <w:rPr>
                <w:rFonts w:ascii="標楷體" w:eastAsia="標楷體" w:hAnsi="標楷體" w:hint="eastAsia"/>
              </w:rPr>
              <w:t>輔導工作應視學生身心狀況，施予下列三種層級之輔導：</w:t>
            </w:r>
          </w:p>
          <w:p w14:paraId="59112941" w14:textId="3955E411" w:rsidR="00431388" w:rsidRPr="00C1361E" w:rsidRDefault="000D6A00" w:rsidP="00E90E7B">
            <w:pPr>
              <w:spacing w:line="400" w:lineRule="exact"/>
              <w:rPr>
                <w:rFonts w:ascii="標楷體" w:eastAsia="標楷體" w:hAnsi="標楷體"/>
              </w:rPr>
            </w:pPr>
            <w:r w:rsidRPr="00C1361E">
              <w:rPr>
                <w:rFonts w:ascii="標楷體" w:eastAsia="標楷體" w:hAnsi="標楷體" w:hint="eastAsia"/>
              </w:rPr>
              <w:t>一</w:t>
            </w:r>
            <w:r w:rsidRPr="00C1361E">
              <w:rPr>
                <w:rFonts w:ascii="標楷體" w:eastAsia="標楷體" w:hAnsi="標楷體" w:cs="Calibri"/>
              </w:rPr>
              <w:t>  </w:t>
            </w:r>
            <w:r w:rsidRPr="00C1361E">
              <w:rPr>
                <w:rFonts w:ascii="標楷體" w:eastAsia="標楷體" w:hAnsi="標楷體" w:hint="eastAsia"/>
              </w:rPr>
              <w:t>發展性輔導　二</w:t>
            </w:r>
            <w:r w:rsidRPr="00C1361E">
              <w:rPr>
                <w:rFonts w:ascii="標楷體" w:eastAsia="標楷體" w:hAnsi="標楷體" w:cs="Calibri"/>
              </w:rPr>
              <w:t>  </w:t>
            </w:r>
            <w:r w:rsidRPr="00C1361E">
              <w:rPr>
                <w:rFonts w:ascii="標楷體" w:eastAsia="標楷體" w:hAnsi="標楷體" w:hint="eastAsia"/>
              </w:rPr>
              <w:t>介入性輔導　三</w:t>
            </w:r>
            <w:r w:rsidRPr="00C1361E">
              <w:rPr>
                <w:rFonts w:ascii="標楷體" w:eastAsia="標楷體" w:hAnsi="標楷體" w:cs="Calibri"/>
              </w:rPr>
              <w:t>  </w:t>
            </w:r>
            <w:r w:rsidRPr="00C1361E">
              <w:rPr>
                <w:rFonts w:ascii="標楷體" w:eastAsia="標楷體" w:hAnsi="標楷體" w:hint="eastAsia"/>
              </w:rPr>
              <w:t>矯治性輔導</w:t>
            </w:r>
            <w:r w:rsidRPr="00C1361E">
              <w:rPr>
                <w:rFonts w:ascii="標楷體" w:eastAsia="標楷體" w:hAnsi="標楷體"/>
              </w:rPr>
              <w:t xml:space="preserve"> </w:t>
            </w:r>
          </w:p>
        </w:tc>
      </w:tr>
      <w:tr w:rsidR="00431388" w:rsidRPr="00C1361E" w14:paraId="4798FC72" w14:textId="77777777" w:rsidTr="000D6A00">
        <w:tc>
          <w:tcPr>
            <w:tcW w:w="421" w:type="dxa"/>
            <w:vAlign w:val="center"/>
          </w:tcPr>
          <w:p w14:paraId="7F022E38" w14:textId="196CB058" w:rsidR="00431388" w:rsidRPr="00C1361E" w:rsidRDefault="000D6A00"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11B42916" w14:textId="05296BA2" w:rsidR="00431388" w:rsidRPr="00C1361E" w:rsidRDefault="000D6A00" w:rsidP="00E90E7B">
            <w:pPr>
              <w:spacing w:line="400" w:lineRule="exact"/>
              <w:rPr>
                <w:rFonts w:ascii="標楷體" w:eastAsia="標楷體" w:hAnsi="標楷體"/>
              </w:rPr>
            </w:pPr>
            <w:r w:rsidRPr="00C1361E">
              <w:rPr>
                <w:rFonts w:ascii="標楷體" w:eastAsia="標楷體" w:hAnsi="標楷體" w:hint="eastAsia"/>
              </w:rPr>
              <w:t>下列對於存在主義治</w:t>
            </w:r>
            <w:r w:rsidRPr="00C1361E">
              <w:rPr>
                <w:rFonts w:ascii="標楷體" w:eastAsia="標楷體" w:hAnsi="標楷體" w:cs="新細明體" w:hint="eastAsia"/>
              </w:rPr>
              <w:t>療</w:t>
            </w:r>
            <w:r w:rsidRPr="00C1361E">
              <w:rPr>
                <w:rFonts w:ascii="標楷體" w:eastAsia="標楷體" w:hAnsi="標楷體" w:hint="eastAsia"/>
              </w:rPr>
              <w:t>與個人中心治</w:t>
            </w:r>
            <w:r w:rsidRPr="00C1361E">
              <w:rPr>
                <w:rFonts w:ascii="標楷體" w:eastAsia="標楷體" w:hAnsi="標楷體" w:cs="新細明體" w:hint="eastAsia"/>
              </w:rPr>
              <w:t>療</w:t>
            </w:r>
            <w:r w:rsidRPr="00C1361E">
              <w:rPr>
                <w:rFonts w:ascii="標楷體" w:eastAsia="標楷體" w:hAnsi="標楷體" w:hint="eastAsia"/>
              </w:rPr>
              <w:t>的描述，何者錯誤？</w:t>
            </w:r>
            <w:r w:rsidRPr="00C1361E">
              <w:rPr>
                <w:rFonts w:ascii="標楷體" w:eastAsia="標楷體" w:hAnsi="標楷體" w:cs="Calibri"/>
              </w:rPr>
              <w:t> </w:t>
            </w:r>
            <w:r w:rsidRPr="00C1361E">
              <w:rPr>
                <w:rFonts w:ascii="標楷體" w:eastAsia="標楷體" w:hAnsi="標楷體" w:hint="eastAsia"/>
              </w:rPr>
              <w:br/>
              <w:t>(A)兩者皆不強調諮商技術</w:t>
            </w:r>
            <w:r w:rsidRPr="00C1361E">
              <w:rPr>
                <w:rFonts w:ascii="標楷體" w:eastAsia="標楷體" w:hAnsi="標楷體" w:cs="Calibri"/>
              </w:rPr>
              <w:t> </w:t>
            </w:r>
            <w:r w:rsidRPr="00C1361E">
              <w:rPr>
                <w:rFonts w:ascii="標楷體" w:eastAsia="標楷體" w:hAnsi="標楷體" w:hint="eastAsia"/>
              </w:rPr>
              <w:br/>
              <w:t>(B)兩者都相信當事人有能力做正向而負責任的決定</w:t>
            </w:r>
            <w:r w:rsidRPr="00C1361E">
              <w:rPr>
                <w:rFonts w:ascii="標楷體" w:eastAsia="標楷體" w:hAnsi="標楷體" w:cs="Calibri"/>
              </w:rPr>
              <w:t> </w:t>
            </w:r>
            <w:r w:rsidRPr="00C1361E">
              <w:rPr>
                <w:rFonts w:ascii="標楷體" w:eastAsia="標楷體" w:hAnsi="標楷體" w:hint="eastAsia"/>
              </w:rPr>
              <w:br/>
              <w:t>(C)兩者皆認為焦慮的喚起能促使個人追求意義</w:t>
            </w:r>
            <w:r w:rsidRPr="00C1361E">
              <w:rPr>
                <w:rFonts w:ascii="標楷體" w:eastAsia="標楷體" w:hAnsi="標楷體" w:cs="Calibri"/>
              </w:rPr>
              <w:t> </w:t>
            </w:r>
            <w:r w:rsidRPr="00C1361E">
              <w:rPr>
                <w:rFonts w:ascii="標楷體" w:eastAsia="標楷體" w:hAnsi="標楷體" w:hint="eastAsia"/>
              </w:rPr>
              <w:br/>
              <w:t>(D)兩者皆認為當事人的主觀經驗是重要的</w:t>
            </w:r>
          </w:p>
        </w:tc>
      </w:tr>
      <w:tr w:rsidR="00431388" w:rsidRPr="00C1361E" w14:paraId="6C2052BE" w14:textId="77777777" w:rsidTr="00431388">
        <w:tc>
          <w:tcPr>
            <w:tcW w:w="421" w:type="dxa"/>
          </w:tcPr>
          <w:p w14:paraId="531977E1" w14:textId="77777777" w:rsidR="00431388" w:rsidRPr="00C1361E" w:rsidRDefault="00431388" w:rsidP="00E90E7B">
            <w:pPr>
              <w:spacing w:line="400" w:lineRule="exact"/>
              <w:rPr>
                <w:rFonts w:ascii="標楷體" w:eastAsia="標楷體" w:hAnsi="標楷體"/>
                <w:b/>
              </w:rPr>
            </w:pPr>
            <w:r w:rsidRPr="00C1361E">
              <w:rPr>
                <w:rFonts w:ascii="標楷體" w:eastAsia="標楷體" w:hAnsi="標楷體" w:hint="eastAsia"/>
                <w:b/>
              </w:rPr>
              <w:t>解</w:t>
            </w:r>
          </w:p>
          <w:p w14:paraId="1318E41C" w14:textId="77777777" w:rsidR="00431388" w:rsidRPr="00C1361E" w:rsidRDefault="00431388"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CF3B2D4" w14:textId="77777777" w:rsidR="00431388" w:rsidRPr="00C1361E" w:rsidRDefault="00431388" w:rsidP="00E90E7B">
            <w:pPr>
              <w:spacing w:line="400" w:lineRule="exact"/>
              <w:rPr>
                <w:rFonts w:ascii="標楷體" w:eastAsia="標楷體" w:hAnsi="標楷體"/>
              </w:rPr>
            </w:pPr>
          </w:p>
        </w:tc>
      </w:tr>
      <w:tr w:rsidR="00431388" w:rsidRPr="00C1361E" w14:paraId="2F99DA63" w14:textId="77777777" w:rsidTr="000D6A00">
        <w:tc>
          <w:tcPr>
            <w:tcW w:w="421" w:type="dxa"/>
            <w:vAlign w:val="center"/>
          </w:tcPr>
          <w:p w14:paraId="2F133A29" w14:textId="7746DBAF" w:rsidR="00431388" w:rsidRPr="00C1361E" w:rsidRDefault="000D6A00"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0FAB098B" w14:textId="6276812F" w:rsidR="00431388" w:rsidRPr="00C1361E" w:rsidRDefault="000D6A00" w:rsidP="00E90E7B">
            <w:pPr>
              <w:spacing w:line="400" w:lineRule="exact"/>
              <w:rPr>
                <w:rFonts w:ascii="標楷體" w:eastAsia="標楷體" w:hAnsi="標楷體"/>
              </w:rPr>
            </w:pPr>
            <w:r w:rsidRPr="00C1361E">
              <w:rPr>
                <w:rFonts w:ascii="標楷體" w:eastAsia="標楷體" w:hAnsi="標楷體" w:hint="eastAsia"/>
              </w:rPr>
              <w:t>學生保護輔導工作中，學校三級預防輔導的對象不包括下列哪一項？</w:t>
            </w:r>
            <w:r w:rsidRPr="00C1361E">
              <w:rPr>
                <w:rFonts w:ascii="標楷體" w:eastAsia="標楷體" w:hAnsi="標楷體" w:cs="Calibri"/>
              </w:rPr>
              <w:t> </w:t>
            </w:r>
            <w:r w:rsidRPr="00C1361E">
              <w:rPr>
                <w:rFonts w:ascii="標楷體" w:eastAsia="標楷體" w:hAnsi="標楷體" w:hint="eastAsia"/>
              </w:rPr>
              <w:br/>
              <w:t>(A)未達法定通報個案之專業輔導</w:t>
            </w:r>
            <w:r w:rsidRPr="00C1361E">
              <w:rPr>
                <w:rFonts w:ascii="標楷體" w:eastAsia="標楷體" w:hAnsi="標楷體" w:cs="Calibri"/>
              </w:rPr>
              <w:t> </w:t>
            </w:r>
            <w:r w:rsidRPr="00C1361E">
              <w:rPr>
                <w:rFonts w:ascii="標楷體" w:eastAsia="標楷體" w:hAnsi="標楷體" w:hint="eastAsia"/>
              </w:rPr>
              <w:br/>
              <w:t>(B)遭遺棄、身心虐待個案之專業輔導</w:t>
            </w:r>
            <w:r w:rsidRPr="00C1361E">
              <w:rPr>
                <w:rFonts w:ascii="標楷體" w:eastAsia="標楷體" w:hAnsi="標楷體" w:cs="Calibri"/>
              </w:rPr>
              <w:t> </w:t>
            </w:r>
            <w:r w:rsidRPr="00C1361E">
              <w:rPr>
                <w:rFonts w:ascii="標楷體" w:eastAsia="標楷體" w:hAnsi="標楷體" w:hint="eastAsia"/>
              </w:rPr>
              <w:br/>
              <w:t>(C)未達高風險家庭轉介個案之專業輔導</w:t>
            </w:r>
            <w:r w:rsidRPr="00C1361E">
              <w:rPr>
                <w:rFonts w:ascii="標楷體" w:eastAsia="標楷體" w:hAnsi="標楷體" w:cs="Calibri"/>
              </w:rPr>
              <w:t> </w:t>
            </w:r>
            <w:r w:rsidRPr="00C1361E">
              <w:rPr>
                <w:rFonts w:ascii="標楷體" w:eastAsia="標楷體" w:hAnsi="標楷體" w:hint="eastAsia"/>
              </w:rPr>
              <w:br/>
              <w:t>(D)已進行法定通報或轉介高風險家庭個案之校內輔導</w:t>
            </w:r>
          </w:p>
        </w:tc>
      </w:tr>
      <w:tr w:rsidR="00431388" w:rsidRPr="00C1361E" w14:paraId="74736C08" w14:textId="77777777" w:rsidTr="00431388">
        <w:tc>
          <w:tcPr>
            <w:tcW w:w="421" w:type="dxa"/>
          </w:tcPr>
          <w:p w14:paraId="3C5BC6FB" w14:textId="77777777" w:rsidR="00431388" w:rsidRPr="00C1361E" w:rsidRDefault="00431388" w:rsidP="00E90E7B">
            <w:pPr>
              <w:spacing w:line="400" w:lineRule="exact"/>
              <w:rPr>
                <w:rFonts w:ascii="標楷體" w:eastAsia="標楷體" w:hAnsi="標楷體"/>
                <w:b/>
              </w:rPr>
            </w:pPr>
            <w:r w:rsidRPr="00C1361E">
              <w:rPr>
                <w:rFonts w:ascii="標楷體" w:eastAsia="標楷體" w:hAnsi="標楷體" w:hint="eastAsia"/>
                <w:b/>
              </w:rPr>
              <w:t>解</w:t>
            </w:r>
          </w:p>
          <w:p w14:paraId="27ED5BCF" w14:textId="77777777" w:rsidR="00431388" w:rsidRPr="00C1361E" w:rsidRDefault="00431388"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7E7D8C2" w14:textId="4ECAAC43" w:rsidR="00431388" w:rsidRPr="00C1361E" w:rsidRDefault="000D6A00" w:rsidP="00E90E7B">
            <w:pPr>
              <w:spacing w:line="400" w:lineRule="exact"/>
              <w:rPr>
                <w:rFonts w:ascii="標楷體" w:eastAsia="標楷體" w:hAnsi="標楷體"/>
              </w:rPr>
            </w:pPr>
            <w:r w:rsidRPr="00C1361E">
              <w:rPr>
                <w:rFonts w:ascii="標楷體" w:eastAsia="標楷體" w:hAnsi="標楷體" w:hint="eastAsia"/>
              </w:rPr>
              <w:t>(B)屬於兒少保護個案，要</w:t>
            </w:r>
            <w:r w:rsidRPr="00C1361E">
              <w:rPr>
                <w:rFonts w:ascii="標楷體" w:eastAsia="標楷體" w:hAnsi="標楷體" w:hint="eastAsia"/>
                <w:b/>
                <w:bCs/>
              </w:rPr>
              <w:t>進</w:t>
            </w:r>
            <w:r w:rsidRPr="00C1361E">
              <w:rPr>
                <w:rFonts w:ascii="標楷體" w:eastAsia="標楷體" w:hAnsi="標楷體" w:cs="新細明體" w:hint="eastAsia"/>
                <w:b/>
                <w:bCs/>
              </w:rPr>
              <w:t>行</w:t>
            </w:r>
            <w:r w:rsidRPr="00C1361E">
              <w:rPr>
                <w:rFonts w:ascii="標楷體" w:eastAsia="標楷體" w:hAnsi="標楷體" w:hint="eastAsia"/>
                <w:b/>
                <w:bCs/>
              </w:rPr>
              <w:t>法定責任通報</w:t>
            </w:r>
            <w:r w:rsidRPr="00C1361E">
              <w:rPr>
                <w:rFonts w:ascii="標楷體" w:eastAsia="標楷體" w:hAnsi="標楷體" w:hint="eastAsia"/>
              </w:rPr>
              <w:t>。</w:t>
            </w:r>
          </w:p>
        </w:tc>
      </w:tr>
      <w:tr w:rsidR="00431388" w:rsidRPr="00C1361E" w14:paraId="11479DF1" w14:textId="77777777" w:rsidTr="000D6A00">
        <w:tc>
          <w:tcPr>
            <w:tcW w:w="421" w:type="dxa"/>
            <w:vAlign w:val="center"/>
          </w:tcPr>
          <w:p w14:paraId="0B045BC8" w14:textId="2FE2B280" w:rsidR="00431388" w:rsidRPr="00C1361E" w:rsidRDefault="000D6A00"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4141B849" w14:textId="29795C9D" w:rsidR="00431388" w:rsidRPr="00C1361E" w:rsidRDefault="000D6A00" w:rsidP="00E90E7B">
            <w:pPr>
              <w:spacing w:line="400" w:lineRule="exact"/>
              <w:rPr>
                <w:rFonts w:ascii="標楷體" w:eastAsia="標楷體" w:hAnsi="標楷體"/>
              </w:rPr>
            </w:pPr>
            <w:r w:rsidRPr="00C1361E">
              <w:rPr>
                <w:rFonts w:ascii="標楷體" w:eastAsia="標楷體" w:hAnsi="標楷體" w:hint="eastAsia"/>
              </w:rPr>
              <w:t xml:space="preserve">試探階段可分為三個時期，下列何者為非？　</w:t>
            </w:r>
            <w:r w:rsidRPr="00C1361E">
              <w:rPr>
                <w:rFonts w:ascii="標楷體" w:eastAsia="標楷體" w:hAnsi="標楷體" w:hint="eastAsia"/>
              </w:rPr>
              <w:br/>
              <w:t xml:space="preserve">(A)暫定期　</w:t>
            </w:r>
            <w:r w:rsidRPr="00C1361E">
              <w:rPr>
                <w:rFonts w:ascii="標楷體" w:eastAsia="標楷體" w:hAnsi="標楷體" w:hint="eastAsia"/>
              </w:rPr>
              <w:br/>
              <w:t xml:space="preserve">(B)成長期　</w:t>
            </w:r>
            <w:r w:rsidRPr="00C1361E">
              <w:rPr>
                <w:rFonts w:ascii="標楷體" w:eastAsia="標楷體" w:hAnsi="標楷體" w:hint="eastAsia"/>
              </w:rPr>
              <w:br/>
              <w:t xml:space="preserve">(C)過渡期　</w:t>
            </w:r>
            <w:r w:rsidRPr="00C1361E">
              <w:rPr>
                <w:rFonts w:ascii="標楷體" w:eastAsia="標楷體" w:hAnsi="標楷體" w:hint="eastAsia"/>
              </w:rPr>
              <w:br/>
              <w:t>(D)嘗試期</w:t>
            </w:r>
          </w:p>
        </w:tc>
      </w:tr>
      <w:tr w:rsidR="00431388" w:rsidRPr="00C1361E" w14:paraId="20913D0A" w14:textId="77777777" w:rsidTr="00431388">
        <w:tc>
          <w:tcPr>
            <w:tcW w:w="421" w:type="dxa"/>
          </w:tcPr>
          <w:p w14:paraId="0382DCBA" w14:textId="77777777" w:rsidR="00431388" w:rsidRPr="00C1361E" w:rsidRDefault="00431388" w:rsidP="00E90E7B">
            <w:pPr>
              <w:spacing w:line="400" w:lineRule="exact"/>
              <w:rPr>
                <w:rFonts w:ascii="標楷體" w:eastAsia="標楷體" w:hAnsi="標楷體"/>
                <w:b/>
              </w:rPr>
            </w:pPr>
            <w:r w:rsidRPr="00C1361E">
              <w:rPr>
                <w:rFonts w:ascii="標楷體" w:eastAsia="標楷體" w:hAnsi="標楷體" w:hint="eastAsia"/>
                <w:b/>
              </w:rPr>
              <w:t>解</w:t>
            </w:r>
          </w:p>
          <w:p w14:paraId="4E5A8B8F" w14:textId="77777777" w:rsidR="00431388" w:rsidRPr="00C1361E" w:rsidRDefault="00431388"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EC2E980" w14:textId="656EB266" w:rsidR="000D6A00" w:rsidRPr="00C1361E" w:rsidRDefault="000D6A00" w:rsidP="00E90E7B">
            <w:pPr>
              <w:spacing w:line="400" w:lineRule="exact"/>
              <w:rPr>
                <w:rFonts w:ascii="標楷體" w:eastAsia="標楷體" w:hAnsi="標楷體"/>
                <w:color w:val="00B050"/>
              </w:rPr>
            </w:pPr>
            <w:r w:rsidRPr="00C1361E">
              <w:rPr>
                <w:rFonts w:ascii="標楷體" w:eastAsia="標楷體" w:hAnsi="標楷體" w:hint="eastAsia"/>
                <w:b/>
                <w:bCs/>
                <w:color w:val="00B050"/>
              </w:rPr>
              <w:t>生涯試探三時期</w:t>
            </w:r>
          </w:p>
          <w:p w14:paraId="66847E82" w14:textId="1E1A14E0" w:rsidR="000D6A00" w:rsidRPr="00C1361E" w:rsidRDefault="000D6A00" w:rsidP="00E90E7B">
            <w:pPr>
              <w:spacing w:line="400" w:lineRule="exact"/>
              <w:rPr>
                <w:rFonts w:ascii="標楷體" w:eastAsia="標楷體" w:hAnsi="標楷體"/>
              </w:rPr>
            </w:pPr>
            <w:r w:rsidRPr="00C1361E">
              <w:rPr>
                <w:rFonts w:ascii="標楷體" w:eastAsia="標楷體" w:hAnsi="標楷體" w:hint="eastAsia"/>
                <w:b/>
                <w:bCs/>
                <w:color w:val="0070C0"/>
              </w:rPr>
              <w:t>試探期(暫定期)</w:t>
            </w:r>
            <w:r w:rsidRPr="00C1361E">
              <w:rPr>
                <w:rFonts w:ascii="標楷體" w:eastAsia="標楷體" w:hAnsi="標楷體" w:hint="eastAsia"/>
                <w:b/>
                <w:bCs/>
              </w:rPr>
              <w:t>：</w:t>
            </w:r>
            <w:r w:rsidRPr="00C1361E">
              <w:rPr>
                <w:rFonts w:ascii="標楷體" w:eastAsia="標楷體" w:hAnsi="標楷體" w:hint="eastAsia"/>
              </w:rPr>
              <w:t>約十五至十七歲，考慮到個人的興趣、需求、能力及機會因素，作暫時性的試探，並在課業、工作經驗中進行試探，使職業喜好逐漸具體。</w:t>
            </w:r>
          </w:p>
          <w:p w14:paraId="03F6251C" w14:textId="699FA5C5" w:rsidR="000D6A00" w:rsidRPr="00C1361E" w:rsidRDefault="000D6A00" w:rsidP="00E90E7B">
            <w:pPr>
              <w:spacing w:line="400" w:lineRule="exact"/>
              <w:rPr>
                <w:rFonts w:ascii="標楷體" w:eastAsia="標楷體" w:hAnsi="標楷體"/>
              </w:rPr>
            </w:pPr>
            <w:r w:rsidRPr="00C1361E">
              <w:rPr>
                <w:rFonts w:ascii="標楷體" w:eastAsia="標楷體" w:hAnsi="標楷體" w:hint="eastAsia"/>
                <w:b/>
                <w:bCs/>
                <w:color w:val="0070C0"/>
              </w:rPr>
              <w:t>轉變期(過渡期)</w:t>
            </w:r>
            <w:r w:rsidRPr="00C1361E">
              <w:rPr>
                <w:rFonts w:ascii="標楷體" w:eastAsia="標楷體" w:hAnsi="標楷體" w:hint="eastAsia"/>
              </w:rPr>
              <w:t>：約在十八至二十一歲之間，正式進入就業市場或進一步接受專業訓練，由一般性的選擇轉變為特定目標的選擇，以期自我觀念的實現。</w:t>
            </w:r>
          </w:p>
          <w:p w14:paraId="02A8CB70" w14:textId="02677B1C" w:rsidR="00431388" w:rsidRPr="00C1361E" w:rsidRDefault="000D6A00" w:rsidP="00E90E7B">
            <w:pPr>
              <w:spacing w:line="400" w:lineRule="exact"/>
              <w:rPr>
                <w:rFonts w:ascii="標楷體" w:eastAsia="標楷體" w:hAnsi="標楷體"/>
              </w:rPr>
            </w:pPr>
            <w:r w:rsidRPr="00C1361E">
              <w:rPr>
                <w:rFonts w:ascii="標楷體" w:eastAsia="標楷體" w:hAnsi="標楷體" w:hint="eastAsia"/>
                <w:b/>
                <w:bCs/>
                <w:color w:val="0070C0"/>
              </w:rPr>
              <w:t>嘗試並初步承諾期</w:t>
            </w:r>
            <w:r w:rsidRPr="00C1361E">
              <w:rPr>
                <w:rFonts w:ascii="標楷體" w:eastAsia="標楷體" w:hAnsi="標楷體" w:hint="eastAsia"/>
                <w:b/>
                <w:bCs/>
              </w:rPr>
              <w:t>：</w:t>
            </w:r>
            <w:r w:rsidRPr="00C1361E">
              <w:rPr>
                <w:rFonts w:ascii="標楷體" w:eastAsia="標楷體" w:hAnsi="標楷體" w:hint="eastAsia"/>
              </w:rPr>
              <w:t>約為二十二至二十四歲，正式選定職業並努力工作，試驗其成為長期職業發展目標的可能性，若職業適應不良，則可能需要由試探期再重新出發，若工作滿意度高，則可以確定個人的職業發展方向，並實現個人職業喜好。</w:t>
            </w:r>
          </w:p>
        </w:tc>
      </w:tr>
      <w:tr w:rsidR="000D6A00" w:rsidRPr="00C1361E" w14:paraId="0B52DB4B" w14:textId="77777777" w:rsidTr="000D6A00">
        <w:tc>
          <w:tcPr>
            <w:tcW w:w="421" w:type="dxa"/>
            <w:vAlign w:val="center"/>
          </w:tcPr>
          <w:p w14:paraId="2FF8FB41" w14:textId="2037ADF2" w:rsidR="000D6A00" w:rsidRPr="00C1361E" w:rsidRDefault="000D6A00"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7DCBB7B0" w14:textId="2BE58BFA" w:rsidR="000D6A00" w:rsidRPr="00C1361E" w:rsidRDefault="000D6A00" w:rsidP="00E90E7B">
            <w:pPr>
              <w:spacing w:line="400" w:lineRule="exact"/>
              <w:rPr>
                <w:rFonts w:ascii="標楷體" w:eastAsia="標楷體" w:hAnsi="標楷體"/>
              </w:rPr>
            </w:pPr>
            <w:r w:rsidRPr="00C1361E">
              <w:rPr>
                <w:rFonts w:ascii="標楷體" w:eastAsia="標楷體" w:hAnsi="標楷體" w:hint="eastAsia"/>
              </w:rPr>
              <w:t xml:space="preserve">生涯三角模式，其中「自己與環境的關係」，不包括　</w:t>
            </w:r>
            <w:r w:rsidRPr="00C1361E">
              <w:rPr>
                <w:rFonts w:ascii="標楷體" w:eastAsia="標楷體" w:hAnsi="標楷體" w:hint="eastAsia"/>
              </w:rPr>
              <w:br/>
              <w:t xml:space="preserve">(A)自我價值觀　</w:t>
            </w:r>
            <w:r w:rsidRPr="00C1361E">
              <w:rPr>
                <w:rFonts w:ascii="標楷體" w:eastAsia="標楷體" w:hAnsi="標楷體" w:hint="eastAsia"/>
              </w:rPr>
              <w:br/>
              <w:t xml:space="preserve">(B)社經文化　</w:t>
            </w:r>
            <w:r w:rsidRPr="00C1361E">
              <w:rPr>
                <w:rFonts w:ascii="標楷體" w:eastAsia="標楷體" w:hAnsi="標楷體" w:hint="eastAsia"/>
              </w:rPr>
              <w:br/>
            </w:r>
            <w:r w:rsidRPr="00C1361E">
              <w:rPr>
                <w:rFonts w:ascii="標楷體" w:eastAsia="標楷體" w:hAnsi="標楷體" w:hint="eastAsia"/>
              </w:rPr>
              <w:lastRenderedPageBreak/>
              <w:t xml:space="preserve">(C)家庭生活　</w:t>
            </w:r>
            <w:r w:rsidRPr="00C1361E">
              <w:rPr>
                <w:rFonts w:ascii="標楷體" w:eastAsia="標楷體" w:hAnsi="標楷體" w:hint="eastAsia"/>
              </w:rPr>
              <w:br/>
              <w:t>(D)助力因素</w:t>
            </w:r>
          </w:p>
        </w:tc>
      </w:tr>
      <w:tr w:rsidR="000D6A00" w:rsidRPr="00C1361E" w14:paraId="1C32B21B" w14:textId="77777777" w:rsidTr="000D6A00">
        <w:tc>
          <w:tcPr>
            <w:tcW w:w="421" w:type="dxa"/>
          </w:tcPr>
          <w:p w14:paraId="04B38592" w14:textId="77777777" w:rsidR="000D6A00" w:rsidRPr="00C1361E" w:rsidRDefault="000D6A00"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7617E3CA" w14:textId="77777777" w:rsidR="000D6A00" w:rsidRPr="00C1361E" w:rsidRDefault="000D6A0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D8AAD9A" w14:textId="11C77745" w:rsidR="000D6A00" w:rsidRPr="00C1361E" w:rsidRDefault="000D6A00" w:rsidP="00E90E7B">
            <w:pPr>
              <w:spacing w:line="400" w:lineRule="exact"/>
              <w:rPr>
                <w:rFonts w:ascii="標楷體" w:eastAsia="標楷體" w:hAnsi="標楷體"/>
              </w:rPr>
            </w:pPr>
            <w:r w:rsidRPr="00C1361E">
              <w:rPr>
                <w:rFonts w:ascii="標楷體" w:eastAsia="標楷體" w:hAnsi="標楷體" w:hint="eastAsia"/>
              </w:rPr>
              <w:t>史旺（Swain，1984）</w:t>
            </w:r>
            <w:r w:rsidRPr="00C1361E">
              <w:rPr>
                <w:rFonts w:ascii="標楷體" w:eastAsia="標楷體" w:hAnsi="標楷體" w:hint="eastAsia"/>
                <w:b/>
                <w:bCs/>
              </w:rPr>
              <w:t>生涯的黃金三角型</w:t>
            </w:r>
            <w:r w:rsidRPr="00C1361E">
              <w:rPr>
                <w:rFonts w:ascii="標楷體" w:eastAsia="標楷體" w:hAnsi="標楷體" w:hint="eastAsia"/>
                <w:b/>
                <w:bCs/>
              </w:rPr>
              <w:br/>
            </w:r>
            <w:r w:rsidRPr="00C1361E">
              <w:rPr>
                <w:rFonts w:ascii="標楷體" w:eastAsia="標楷體" w:hAnsi="標楷體" w:hint="eastAsia"/>
              </w:rPr>
              <w:t>個人與環境關係的協調包含：家庭因素、社經文化因素、助力或阻力因素</w:t>
            </w:r>
            <w:r w:rsidRPr="00C1361E">
              <w:rPr>
                <w:rFonts w:ascii="標楷體" w:eastAsia="標楷體" w:hAnsi="標楷體" w:cs="Calibri"/>
              </w:rPr>
              <w:t> </w:t>
            </w:r>
          </w:p>
        </w:tc>
      </w:tr>
      <w:tr w:rsidR="000D6A00" w:rsidRPr="00C1361E" w14:paraId="43DCAD90" w14:textId="77777777" w:rsidTr="00FA13AA">
        <w:tc>
          <w:tcPr>
            <w:tcW w:w="421" w:type="dxa"/>
            <w:vAlign w:val="center"/>
          </w:tcPr>
          <w:p w14:paraId="5FE78262" w14:textId="7558ED1D" w:rsidR="000D6A00" w:rsidRPr="00C1361E" w:rsidRDefault="00FA13AA"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4F81DBDE" w14:textId="664161FC" w:rsidR="000D6A00" w:rsidRPr="00C1361E" w:rsidRDefault="00FA13AA" w:rsidP="00E90E7B">
            <w:pPr>
              <w:spacing w:line="400" w:lineRule="exact"/>
              <w:rPr>
                <w:rFonts w:ascii="標楷體" w:eastAsia="標楷體" w:hAnsi="標楷體"/>
              </w:rPr>
            </w:pPr>
            <w:r w:rsidRPr="00C1361E">
              <w:rPr>
                <w:rFonts w:ascii="標楷體" w:eastAsia="標楷體" w:hAnsi="標楷體" w:hint="eastAsia"/>
              </w:rPr>
              <w:t>輔導學之父?</w:t>
            </w:r>
            <w:r w:rsidRPr="00C1361E">
              <w:rPr>
                <w:rFonts w:ascii="標楷體" w:eastAsia="標楷體" w:hAnsi="標楷體" w:cs="Calibri"/>
              </w:rPr>
              <w:t> </w:t>
            </w:r>
            <w:r w:rsidRPr="00C1361E">
              <w:rPr>
                <w:rFonts w:ascii="標楷體" w:eastAsia="標楷體" w:hAnsi="標楷體" w:hint="eastAsia"/>
              </w:rPr>
              <w:br/>
              <w:t>(A)帕森斯</w:t>
            </w:r>
            <w:r w:rsidRPr="00C1361E">
              <w:rPr>
                <w:rFonts w:ascii="標楷體" w:eastAsia="標楷體" w:hAnsi="標楷體" w:cs="Calibri"/>
              </w:rPr>
              <w:t> </w:t>
            </w:r>
            <w:r w:rsidRPr="00C1361E">
              <w:rPr>
                <w:rFonts w:ascii="標楷體" w:eastAsia="標楷體" w:hAnsi="標楷體" w:hint="eastAsia"/>
              </w:rPr>
              <w:br/>
              <w:t>(B)維高斯基</w:t>
            </w:r>
            <w:r w:rsidRPr="00C1361E">
              <w:rPr>
                <w:rFonts w:ascii="標楷體" w:eastAsia="標楷體" w:hAnsi="標楷體" w:cs="Calibri"/>
              </w:rPr>
              <w:t> </w:t>
            </w:r>
            <w:r w:rsidRPr="00C1361E">
              <w:rPr>
                <w:rFonts w:ascii="標楷體" w:eastAsia="標楷體" w:hAnsi="標楷體" w:hint="eastAsia"/>
              </w:rPr>
              <w:br/>
              <w:t>(C)佛洛伊德</w:t>
            </w:r>
            <w:r w:rsidRPr="00C1361E">
              <w:rPr>
                <w:rFonts w:ascii="標楷體" w:eastAsia="標楷體" w:hAnsi="標楷體" w:cs="Calibri"/>
              </w:rPr>
              <w:t> </w:t>
            </w:r>
            <w:r w:rsidRPr="00C1361E">
              <w:rPr>
                <w:rFonts w:ascii="標楷體" w:eastAsia="標楷體" w:hAnsi="標楷體" w:hint="eastAsia"/>
              </w:rPr>
              <w:br/>
              <w:t>(D)阿德勒</w:t>
            </w:r>
          </w:p>
        </w:tc>
      </w:tr>
      <w:tr w:rsidR="000D6A00" w:rsidRPr="00C1361E" w14:paraId="7E0C141D" w14:textId="77777777" w:rsidTr="000D6A00">
        <w:tc>
          <w:tcPr>
            <w:tcW w:w="421" w:type="dxa"/>
          </w:tcPr>
          <w:p w14:paraId="03FB45F5" w14:textId="77777777" w:rsidR="000D6A00" w:rsidRPr="00C1361E" w:rsidRDefault="000D6A00" w:rsidP="00E90E7B">
            <w:pPr>
              <w:spacing w:line="400" w:lineRule="exact"/>
              <w:rPr>
                <w:rFonts w:ascii="標楷體" w:eastAsia="標楷體" w:hAnsi="標楷體"/>
                <w:b/>
              </w:rPr>
            </w:pPr>
            <w:r w:rsidRPr="00C1361E">
              <w:rPr>
                <w:rFonts w:ascii="標楷體" w:eastAsia="標楷體" w:hAnsi="標楷體" w:hint="eastAsia"/>
                <w:b/>
              </w:rPr>
              <w:t>解</w:t>
            </w:r>
          </w:p>
          <w:p w14:paraId="59B776E8" w14:textId="77777777" w:rsidR="000D6A00" w:rsidRPr="00C1361E" w:rsidRDefault="000D6A0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E59973E" w14:textId="23261B84" w:rsidR="000D6A00" w:rsidRPr="00C1361E" w:rsidRDefault="00FA13AA" w:rsidP="00E90E7B">
            <w:pPr>
              <w:spacing w:line="400" w:lineRule="exact"/>
              <w:rPr>
                <w:rFonts w:ascii="標楷體" w:eastAsia="標楷體" w:hAnsi="標楷體"/>
              </w:rPr>
            </w:pPr>
            <w:r w:rsidRPr="00C1361E">
              <w:rPr>
                <w:rFonts w:ascii="標楷體" w:eastAsia="標楷體" w:hAnsi="標楷體" w:hint="eastAsia"/>
              </w:rPr>
              <w:t>美國人Frank Parsons被尊稱為「</w:t>
            </w:r>
            <w:r w:rsidRPr="00C1361E">
              <w:rPr>
                <w:rFonts w:ascii="標楷體" w:eastAsia="標楷體" w:hAnsi="標楷體" w:hint="eastAsia"/>
                <w:b/>
                <w:bCs/>
              </w:rPr>
              <w:t>輔導學之父</w:t>
            </w:r>
            <w:r w:rsidRPr="00C1361E">
              <w:rPr>
                <w:rFonts w:ascii="標楷體" w:eastAsia="標楷體" w:hAnsi="標楷體" w:hint="eastAsia"/>
              </w:rPr>
              <w:t>」，</w:t>
            </w:r>
            <w:r w:rsidRPr="00C1361E">
              <w:rPr>
                <w:rFonts w:ascii="標楷體" w:eastAsia="標楷體" w:hAnsi="標楷體" w:hint="eastAsia"/>
              </w:rPr>
              <w:br/>
              <w:t>有「中國</w:t>
            </w:r>
            <w:r w:rsidRPr="00C1361E">
              <w:rPr>
                <w:rFonts w:ascii="標楷體" w:eastAsia="標楷體" w:hAnsi="標楷體" w:hint="eastAsia"/>
                <w:b/>
                <w:bCs/>
              </w:rPr>
              <w:t>輔導之父</w:t>
            </w:r>
            <w:r w:rsidRPr="00C1361E">
              <w:rPr>
                <w:rFonts w:ascii="標楷體" w:eastAsia="標楷體" w:hAnsi="標楷體" w:hint="eastAsia"/>
              </w:rPr>
              <w:t>」: 蔣建白</w:t>
            </w:r>
          </w:p>
        </w:tc>
      </w:tr>
      <w:tr w:rsidR="000D6A00" w:rsidRPr="00C1361E" w14:paraId="13268875" w14:textId="77777777" w:rsidTr="00FA13AA">
        <w:tc>
          <w:tcPr>
            <w:tcW w:w="421" w:type="dxa"/>
            <w:vAlign w:val="center"/>
          </w:tcPr>
          <w:p w14:paraId="306CA0A3" w14:textId="314E28DE" w:rsidR="000D6A00" w:rsidRPr="00C1361E" w:rsidRDefault="00FA13AA"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525B49AE" w14:textId="735C26EC" w:rsidR="000D6A00" w:rsidRPr="00C1361E" w:rsidRDefault="00FA13AA" w:rsidP="00E90E7B">
            <w:pPr>
              <w:spacing w:line="400" w:lineRule="exact"/>
              <w:rPr>
                <w:rFonts w:ascii="標楷體" w:eastAsia="標楷體" w:hAnsi="標楷體"/>
              </w:rPr>
            </w:pPr>
            <w:r w:rsidRPr="00C1361E">
              <w:rPr>
                <w:rFonts w:ascii="標楷體" w:eastAsia="標楷體" w:hAnsi="標楷體" w:hint="eastAsia"/>
              </w:rPr>
              <w:t>研究顯示人格特質的評分彼此之間會有系統性的關連，甚至在評估不熟悉他人時也是如此。下列敘述何者為這個發現所顯示的證據？</w:t>
            </w:r>
            <w:r w:rsidRPr="00C1361E">
              <w:rPr>
                <w:rFonts w:ascii="標楷體" w:eastAsia="標楷體" w:hAnsi="標楷體" w:hint="eastAsia"/>
              </w:rPr>
              <w:br/>
              <w:t>(A)人格內隱理論(implicit theories of personality)</w:t>
            </w:r>
            <w:r w:rsidRPr="00C1361E">
              <w:rPr>
                <w:rFonts w:ascii="標楷體" w:eastAsia="標楷體" w:hAnsi="標楷體" w:hint="eastAsia"/>
              </w:rPr>
              <w:br/>
              <w:t>(B)人格五因子理論(the five-factor theory of personality structure)</w:t>
            </w:r>
            <w:r w:rsidRPr="00C1361E">
              <w:rPr>
                <w:rFonts w:ascii="標楷體" w:eastAsia="標楷體" w:hAnsi="標楷體" w:hint="eastAsia"/>
              </w:rPr>
              <w:br/>
              <w:t>(C)人格特質長期的穩定(longitudinal stability of personality traits)</w:t>
            </w:r>
            <w:r w:rsidRPr="00C1361E">
              <w:rPr>
                <w:rFonts w:ascii="標楷體" w:eastAsia="標楷體" w:hAnsi="標楷體" w:hint="eastAsia"/>
              </w:rPr>
              <w:br/>
              <w:t>(D)延緩印象的行成(delayed impression formation)</w:t>
            </w:r>
            <w:r w:rsidRPr="00C1361E">
              <w:rPr>
                <w:rFonts w:ascii="標楷體" w:eastAsia="標楷體" w:hAnsi="標楷體"/>
              </w:rPr>
              <w:t xml:space="preserve"> </w:t>
            </w:r>
          </w:p>
        </w:tc>
      </w:tr>
      <w:tr w:rsidR="000D6A00" w:rsidRPr="00C1361E" w14:paraId="789631A3" w14:textId="77777777" w:rsidTr="000D6A00">
        <w:tc>
          <w:tcPr>
            <w:tcW w:w="421" w:type="dxa"/>
          </w:tcPr>
          <w:p w14:paraId="484DA7BA" w14:textId="77777777" w:rsidR="000D6A00" w:rsidRPr="00C1361E" w:rsidRDefault="000D6A00" w:rsidP="00E90E7B">
            <w:pPr>
              <w:spacing w:line="400" w:lineRule="exact"/>
              <w:rPr>
                <w:rFonts w:ascii="標楷體" w:eastAsia="標楷體" w:hAnsi="標楷體"/>
                <w:b/>
              </w:rPr>
            </w:pPr>
            <w:r w:rsidRPr="00C1361E">
              <w:rPr>
                <w:rFonts w:ascii="標楷體" w:eastAsia="標楷體" w:hAnsi="標楷體" w:hint="eastAsia"/>
                <w:b/>
              </w:rPr>
              <w:t>解</w:t>
            </w:r>
          </w:p>
          <w:p w14:paraId="66285F63" w14:textId="77777777" w:rsidR="000D6A00" w:rsidRPr="00C1361E" w:rsidRDefault="000D6A0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5E04A7B" w14:textId="7AA1AFCA" w:rsidR="000D6A00" w:rsidRPr="00C1361E" w:rsidRDefault="00FA13AA" w:rsidP="00E90E7B">
            <w:pPr>
              <w:spacing w:line="400" w:lineRule="exact"/>
              <w:rPr>
                <w:rFonts w:ascii="標楷體" w:eastAsia="標楷體" w:hAnsi="標楷體"/>
              </w:rPr>
            </w:pPr>
            <w:r w:rsidRPr="00C1361E">
              <w:rPr>
                <w:rFonts w:ascii="標楷體" w:eastAsia="標楷體" w:hAnsi="標楷體" w:hint="eastAsia"/>
                <w:b/>
                <w:color w:val="00B050"/>
              </w:rPr>
              <w:t>內隱的人格理論</w:t>
            </w:r>
            <w:r w:rsidRPr="00C1361E">
              <w:rPr>
                <w:rFonts w:ascii="標楷體" w:eastAsia="標楷體" w:hAnsi="標楷體" w:hint="eastAsia"/>
              </w:rPr>
              <w:t xml:space="preserve">　個人相信某些特質往往和其他特質同時出現的信念，內隱係指不需用明確的規則來描述，且個人的意識往往不自覺地薑少許的觀察，運用基模對個人特質做廣泛的推論，每種文化會創造出大家共同的內隱人格理論，隨者時間和經驗的累積，人們會對其他文化產生特定印象，例如：月暈效應(halo effect)，察覺個體具有一個顯著的特徵，會對此人的其他訊息做出錯誤的解釋，某人如果有一些正向特質、觀察者會假定他也擁有其它的正向特質，反之亦然。</w:t>
            </w:r>
          </w:p>
        </w:tc>
      </w:tr>
      <w:tr w:rsidR="000D6A00" w:rsidRPr="00C1361E" w14:paraId="101B635B" w14:textId="77777777" w:rsidTr="00D853F0">
        <w:tc>
          <w:tcPr>
            <w:tcW w:w="421" w:type="dxa"/>
            <w:vAlign w:val="center"/>
          </w:tcPr>
          <w:p w14:paraId="34FB3C11" w14:textId="1D3048FD" w:rsidR="000D6A00" w:rsidRPr="00C1361E" w:rsidRDefault="00D853F0"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253C29C6" w14:textId="7CAD3DFF" w:rsidR="000D6A00" w:rsidRPr="00C1361E" w:rsidRDefault="00D853F0" w:rsidP="00E90E7B">
            <w:pPr>
              <w:spacing w:line="400" w:lineRule="exact"/>
              <w:rPr>
                <w:rFonts w:ascii="標楷體" w:eastAsia="標楷體" w:hAnsi="標楷體"/>
              </w:rPr>
            </w:pPr>
            <w:r w:rsidRPr="00C1361E">
              <w:rPr>
                <w:rFonts w:ascii="標楷體" w:eastAsia="標楷體" w:hAnsi="標楷體" w:hint="eastAsia"/>
              </w:rPr>
              <w:t>哪一項不是榮格(Carl Jung)，分析心理學的重要概念？</w:t>
            </w:r>
            <w:r w:rsidRPr="00C1361E">
              <w:rPr>
                <w:rFonts w:ascii="標楷體" w:eastAsia="標楷體" w:hAnsi="標楷體" w:hint="eastAsia"/>
              </w:rPr>
              <w:br/>
              <w:t>(A)自我潛意識</w:t>
            </w:r>
            <w:r w:rsidRPr="00C1361E">
              <w:rPr>
                <w:rFonts w:ascii="標楷體" w:eastAsia="標楷體" w:hAnsi="標楷體" w:hint="eastAsia"/>
              </w:rPr>
              <w:br/>
              <w:t>(B)集體潛意識</w:t>
            </w:r>
            <w:r w:rsidRPr="00C1361E">
              <w:rPr>
                <w:rFonts w:ascii="標楷體" w:eastAsia="標楷體" w:hAnsi="標楷體" w:hint="eastAsia"/>
              </w:rPr>
              <w:br/>
              <w:t>(C)自我功能</w:t>
            </w:r>
            <w:r w:rsidRPr="00C1361E">
              <w:rPr>
                <w:rFonts w:ascii="標楷體" w:eastAsia="標楷體" w:hAnsi="標楷體" w:hint="eastAsia"/>
              </w:rPr>
              <w:br/>
              <w:t>(D)自我合諧</w:t>
            </w:r>
          </w:p>
        </w:tc>
      </w:tr>
      <w:tr w:rsidR="000D6A00" w:rsidRPr="00C1361E" w14:paraId="719872FF" w14:textId="77777777" w:rsidTr="000D6A00">
        <w:tc>
          <w:tcPr>
            <w:tcW w:w="421" w:type="dxa"/>
          </w:tcPr>
          <w:p w14:paraId="05BF460C" w14:textId="77777777" w:rsidR="000D6A00" w:rsidRPr="00C1361E" w:rsidRDefault="000D6A00" w:rsidP="00E90E7B">
            <w:pPr>
              <w:spacing w:line="400" w:lineRule="exact"/>
              <w:rPr>
                <w:rFonts w:ascii="標楷體" w:eastAsia="標楷體" w:hAnsi="標楷體"/>
                <w:b/>
              </w:rPr>
            </w:pPr>
            <w:r w:rsidRPr="00C1361E">
              <w:rPr>
                <w:rFonts w:ascii="標楷體" w:eastAsia="標楷體" w:hAnsi="標楷體" w:hint="eastAsia"/>
                <w:b/>
              </w:rPr>
              <w:t>解</w:t>
            </w:r>
          </w:p>
          <w:p w14:paraId="15EEDF60" w14:textId="77777777" w:rsidR="000D6A00" w:rsidRPr="00C1361E" w:rsidRDefault="000D6A0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7FC3561" w14:textId="733EDD80" w:rsidR="000D6A00" w:rsidRPr="00C1361E" w:rsidRDefault="00D853F0" w:rsidP="00E90E7B">
            <w:pPr>
              <w:spacing w:line="400" w:lineRule="exact"/>
              <w:rPr>
                <w:rFonts w:ascii="標楷體" w:eastAsia="標楷體" w:hAnsi="標楷體"/>
              </w:rPr>
            </w:pPr>
            <w:r w:rsidRPr="00C1361E">
              <w:rPr>
                <w:rFonts w:ascii="標楷體" w:eastAsia="標楷體" w:hAnsi="標楷體" w:hint="eastAsia"/>
              </w:rPr>
              <w:t>自我合諧是Rogers的Self-concept理論中的Self ConGruence，指個體的自我概念排除自我衝突的現象，即避免真實我和理想我的不一致。直接性和間接性經驗不一致的現象。</w:t>
            </w:r>
          </w:p>
        </w:tc>
      </w:tr>
      <w:tr w:rsidR="00FA13AA" w:rsidRPr="00C1361E" w14:paraId="6A4522FC" w14:textId="77777777" w:rsidTr="00D34C37">
        <w:tc>
          <w:tcPr>
            <w:tcW w:w="421" w:type="dxa"/>
            <w:vAlign w:val="center"/>
          </w:tcPr>
          <w:p w14:paraId="2961B93F" w14:textId="051CB74A" w:rsidR="00FA13AA" w:rsidRPr="00C1361E" w:rsidRDefault="00D34C37"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250C7730" w14:textId="6BFDDD39" w:rsidR="00FA13AA" w:rsidRPr="00C1361E" w:rsidRDefault="00D34C37" w:rsidP="00E90E7B">
            <w:pPr>
              <w:spacing w:line="400" w:lineRule="exact"/>
              <w:rPr>
                <w:rFonts w:ascii="標楷體" w:eastAsia="標楷體" w:hAnsi="標楷體"/>
              </w:rPr>
            </w:pPr>
            <w:r w:rsidRPr="00C1361E">
              <w:rPr>
                <w:rFonts w:ascii="標楷體" w:eastAsia="標楷體" w:hAnsi="標楷體" w:hint="eastAsia"/>
              </w:rPr>
              <w:t>當小孩做夢夢見棺材時，大人就說：「趕快去買彩券，會發大財。」這是何種防衛機制？</w:t>
            </w:r>
            <w:r w:rsidRPr="00C1361E">
              <w:rPr>
                <w:rFonts w:ascii="標楷體" w:eastAsia="標楷體" w:hAnsi="標楷體" w:hint="eastAsia"/>
              </w:rPr>
              <w:br/>
              <w:t>(A)轉移作用 displacement</w:t>
            </w:r>
            <w:r w:rsidRPr="00C1361E">
              <w:rPr>
                <w:rFonts w:ascii="標楷體" w:eastAsia="標楷體" w:hAnsi="標楷體" w:hint="eastAsia"/>
              </w:rPr>
              <w:br/>
              <w:t>(B)隔離作用 isolation</w:t>
            </w:r>
            <w:r w:rsidRPr="00C1361E">
              <w:rPr>
                <w:rFonts w:ascii="標楷體" w:eastAsia="標楷體" w:hAnsi="標楷體" w:hint="eastAsia"/>
              </w:rPr>
              <w:br/>
              <w:t>(C)否認作用 denial</w:t>
            </w:r>
            <w:r w:rsidRPr="00C1361E">
              <w:rPr>
                <w:rFonts w:ascii="標楷體" w:eastAsia="標楷體" w:hAnsi="標楷體" w:hint="eastAsia"/>
              </w:rPr>
              <w:br/>
              <w:t>(D)抵消作用 undoing</w:t>
            </w:r>
            <w:r w:rsidRPr="00C1361E">
              <w:rPr>
                <w:rFonts w:ascii="標楷體" w:eastAsia="標楷體" w:hAnsi="標楷體"/>
              </w:rPr>
              <w:t xml:space="preserve"> </w:t>
            </w:r>
          </w:p>
        </w:tc>
      </w:tr>
      <w:tr w:rsidR="00FA13AA" w:rsidRPr="00C1361E" w14:paraId="24A2C09C" w14:textId="77777777" w:rsidTr="00FA13AA">
        <w:tc>
          <w:tcPr>
            <w:tcW w:w="421" w:type="dxa"/>
          </w:tcPr>
          <w:p w14:paraId="795C0060" w14:textId="77777777" w:rsidR="00FA13AA" w:rsidRPr="00C1361E" w:rsidRDefault="00FA13AA" w:rsidP="00E90E7B">
            <w:pPr>
              <w:spacing w:line="400" w:lineRule="exact"/>
              <w:rPr>
                <w:rFonts w:ascii="標楷體" w:eastAsia="標楷體" w:hAnsi="標楷體"/>
                <w:b/>
              </w:rPr>
            </w:pPr>
            <w:r w:rsidRPr="00C1361E">
              <w:rPr>
                <w:rFonts w:ascii="標楷體" w:eastAsia="標楷體" w:hAnsi="標楷體" w:hint="eastAsia"/>
                <w:b/>
              </w:rPr>
              <w:t>解</w:t>
            </w:r>
          </w:p>
          <w:p w14:paraId="5987531E" w14:textId="77777777" w:rsidR="00FA13AA" w:rsidRPr="00C1361E" w:rsidRDefault="00FA13AA"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78C83A2" w14:textId="77777777" w:rsidR="00FA13AA" w:rsidRPr="00C1361E" w:rsidRDefault="00FA13AA" w:rsidP="00E90E7B">
            <w:pPr>
              <w:spacing w:line="400" w:lineRule="exact"/>
              <w:rPr>
                <w:rFonts w:ascii="標楷體" w:eastAsia="標楷體" w:hAnsi="標楷體"/>
              </w:rPr>
            </w:pPr>
          </w:p>
        </w:tc>
      </w:tr>
      <w:tr w:rsidR="00FA13AA" w:rsidRPr="00C1361E" w14:paraId="6839622F" w14:textId="77777777" w:rsidTr="00D34C37">
        <w:tc>
          <w:tcPr>
            <w:tcW w:w="421" w:type="dxa"/>
            <w:vAlign w:val="center"/>
          </w:tcPr>
          <w:p w14:paraId="12C3E396" w14:textId="5904010A" w:rsidR="00FA13AA" w:rsidRPr="00C1361E" w:rsidRDefault="00D34C37"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7FFEACD5" w14:textId="4777C66C" w:rsidR="00FA13AA" w:rsidRPr="00C1361E" w:rsidRDefault="00D34C37" w:rsidP="00E90E7B">
            <w:pPr>
              <w:spacing w:line="400" w:lineRule="exact"/>
              <w:rPr>
                <w:rFonts w:ascii="標楷體" w:eastAsia="標楷體" w:hAnsi="標楷體"/>
              </w:rPr>
            </w:pPr>
            <w:r w:rsidRPr="00C1361E">
              <w:rPr>
                <w:rFonts w:ascii="標楷體" w:eastAsia="標楷體" w:hAnsi="標楷體" w:hint="eastAsia"/>
              </w:rPr>
              <w:t>「各級學校於學生有重大違規事件或特殊行為時，應即通知其家長或監護人；並提供相關家庭教育諮</w:t>
            </w:r>
            <w:r w:rsidRPr="00C1361E">
              <w:rPr>
                <w:rFonts w:ascii="標楷體" w:eastAsia="標楷體" w:hAnsi="標楷體" w:hint="eastAsia"/>
              </w:rPr>
              <w:lastRenderedPageBreak/>
              <w:t>商或輔導之課程。」出於以下哪一項法令之規定？</w:t>
            </w:r>
            <w:r w:rsidRPr="00C1361E">
              <w:rPr>
                <w:rFonts w:ascii="標楷體" w:eastAsia="標楷體" w:hAnsi="標楷體" w:cs="Calibri"/>
              </w:rPr>
              <w:t> </w:t>
            </w:r>
            <w:r w:rsidRPr="00C1361E">
              <w:rPr>
                <w:rFonts w:ascii="標楷體" w:eastAsia="標楷體" w:hAnsi="標楷體" w:hint="eastAsia"/>
              </w:rPr>
              <w:br/>
              <w:t>(A)教育基本法</w:t>
            </w:r>
            <w:r w:rsidRPr="00C1361E">
              <w:rPr>
                <w:rFonts w:ascii="標楷體" w:eastAsia="標楷體" w:hAnsi="標楷體" w:cs="Calibri"/>
              </w:rPr>
              <w:t> </w:t>
            </w:r>
            <w:r w:rsidRPr="00C1361E">
              <w:rPr>
                <w:rFonts w:ascii="標楷體" w:eastAsia="標楷體" w:hAnsi="標楷體" w:hint="eastAsia"/>
              </w:rPr>
              <w:br/>
              <w:t>(B)社會教育法</w:t>
            </w:r>
            <w:r w:rsidRPr="00C1361E">
              <w:rPr>
                <w:rFonts w:ascii="標楷體" w:eastAsia="標楷體" w:hAnsi="標楷體" w:cs="Calibri"/>
              </w:rPr>
              <w:t> </w:t>
            </w:r>
            <w:r w:rsidRPr="00C1361E">
              <w:rPr>
                <w:rFonts w:ascii="標楷體" w:eastAsia="標楷體" w:hAnsi="標楷體" w:hint="eastAsia"/>
              </w:rPr>
              <w:br/>
              <w:t>(C)家庭教育法</w:t>
            </w:r>
            <w:r w:rsidRPr="00C1361E">
              <w:rPr>
                <w:rFonts w:ascii="標楷體" w:eastAsia="標楷體" w:hAnsi="標楷體" w:cs="Calibri"/>
              </w:rPr>
              <w:t> </w:t>
            </w:r>
            <w:r w:rsidRPr="00C1361E">
              <w:rPr>
                <w:rFonts w:ascii="標楷體" w:eastAsia="標楷體" w:hAnsi="標楷體" w:hint="eastAsia"/>
              </w:rPr>
              <w:br/>
              <w:t>(D)國民教育法</w:t>
            </w:r>
          </w:p>
        </w:tc>
      </w:tr>
      <w:tr w:rsidR="00FA13AA" w:rsidRPr="00C1361E" w14:paraId="2B144FB8" w14:textId="77777777" w:rsidTr="00FA13AA">
        <w:tc>
          <w:tcPr>
            <w:tcW w:w="421" w:type="dxa"/>
          </w:tcPr>
          <w:p w14:paraId="7C789A2F" w14:textId="77777777" w:rsidR="00FA13AA" w:rsidRPr="00C1361E" w:rsidRDefault="00FA13AA"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39BFF99B" w14:textId="77777777" w:rsidR="00FA13AA" w:rsidRPr="00C1361E" w:rsidRDefault="00FA13AA"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4D784F4" w14:textId="77777777" w:rsidR="00FA13AA" w:rsidRPr="00C1361E" w:rsidRDefault="00FA13AA" w:rsidP="00E90E7B">
            <w:pPr>
              <w:spacing w:line="400" w:lineRule="exact"/>
              <w:rPr>
                <w:rFonts w:ascii="標楷體" w:eastAsia="標楷體" w:hAnsi="標楷體"/>
              </w:rPr>
            </w:pPr>
          </w:p>
        </w:tc>
      </w:tr>
      <w:tr w:rsidR="00FA13AA" w:rsidRPr="00C1361E" w14:paraId="310A740F" w14:textId="77777777" w:rsidTr="00D34C37">
        <w:tc>
          <w:tcPr>
            <w:tcW w:w="421" w:type="dxa"/>
            <w:vAlign w:val="center"/>
          </w:tcPr>
          <w:p w14:paraId="45431FD5" w14:textId="5437130A" w:rsidR="00FA13AA" w:rsidRPr="00C1361E" w:rsidRDefault="00D34C37"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3B290DFD" w14:textId="4A525942" w:rsidR="00FA13AA" w:rsidRPr="00C1361E" w:rsidRDefault="00D34C37" w:rsidP="00E90E7B">
            <w:pPr>
              <w:spacing w:line="400" w:lineRule="exact"/>
              <w:rPr>
                <w:rFonts w:ascii="標楷體" w:eastAsia="標楷體" w:hAnsi="標楷體"/>
              </w:rPr>
            </w:pPr>
            <w:r w:rsidRPr="00C1361E">
              <w:rPr>
                <w:rFonts w:ascii="標楷體" w:eastAsia="標楷體" w:hAnsi="標楷體" w:hint="eastAsia"/>
              </w:rPr>
              <w:t>一般性的目標是去創造一個新的學習環境供當事人重新學習</w:t>
            </w:r>
            <w:r w:rsidRPr="00C1361E">
              <w:rPr>
                <w:rFonts w:ascii="標楷體" w:eastAsia="標楷體" w:hAnsi="標楷體" w:hint="eastAsia"/>
              </w:rPr>
              <w:br/>
              <w:t>(A)行為治療法</w:t>
            </w:r>
            <w:r w:rsidRPr="00C1361E">
              <w:rPr>
                <w:rFonts w:ascii="標楷體" w:eastAsia="標楷體" w:hAnsi="標楷體" w:hint="eastAsia"/>
              </w:rPr>
              <w:br/>
              <w:t>(B)現實治療法</w:t>
            </w:r>
            <w:r w:rsidRPr="00C1361E">
              <w:rPr>
                <w:rFonts w:ascii="標楷體" w:eastAsia="標楷體" w:hAnsi="標楷體" w:hint="eastAsia"/>
              </w:rPr>
              <w:br/>
              <w:t>(C)完形治療法</w:t>
            </w:r>
            <w:r w:rsidRPr="00C1361E">
              <w:rPr>
                <w:rFonts w:ascii="標楷體" w:eastAsia="標楷體" w:hAnsi="標楷體" w:hint="eastAsia"/>
              </w:rPr>
              <w:br/>
              <w:t>(D)個人中心治療法</w:t>
            </w:r>
          </w:p>
        </w:tc>
      </w:tr>
      <w:tr w:rsidR="00FA13AA" w:rsidRPr="00C1361E" w14:paraId="5936B097" w14:textId="77777777" w:rsidTr="00FA13AA">
        <w:tc>
          <w:tcPr>
            <w:tcW w:w="421" w:type="dxa"/>
          </w:tcPr>
          <w:p w14:paraId="7913326C" w14:textId="77777777" w:rsidR="00FA13AA" w:rsidRPr="00C1361E" w:rsidRDefault="00FA13AA" w:rsidP="00E90E7B">
            <w:pPr>
              <w:spacing w:line="400" w:lineRule="exact"/>
              <w:rPr>
                <w:rFonts w:ascii="標楷體" w:eastAsia="標楷體" w:hAnsi="標楷體"/>
                <w:b/>
              </w:rPr>
            </w:pPr>
            <w:r w:rsidRPr="00C1361E">
              <w:rPr>
                <w:rFonts w:ascii="標楷體" w:eastAsia="標楷體" w:hAnsi="標楷體" w:hint="eastAsia"/>
                <w:b/>
              </w:rPr>
              <w:t>解</w:t>
            </w:r>
          </w:p>
          <w:p w14:paraId="7082444E" w14:textId="77777777" w:rsidR="00FA13AA" w:rsidRPr="00C1361E" w:rsidRDefault="00FA13AA"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08353E7" w14:textId="119DACA9" w:rsidR="00FA13AA" w:rsidRPr="00C1361E" w:rsidRDefault="00D34C37" w:rsidP="00E90E7B">
            <w:pPr>
              <w:spacing w:line="400" w:lineRule="exact"/>
              <w:rPr>
                <w:rFonts w:ascii="標楷體" w:eastAsia="標楷體" w:hAnsi="標楷體"/>
              </w:rPr>
            </w:pPr>
            <w:r w:rsidRPr="00C1361E">
              <w:rPr>
                <w:rFonts w:ascii="標楷體" w:eastAsia="標楷體" w:hAnsi="標楷體" w:hint="eastAsia"/>
              </w:rPr>
              <w:t>現實→負責；完形→自覺；個人→個人能力，自我實現；行為：需要行為改變，環境改變。</w:t>
            </w:r>
          </w:p>
        </w:tc>
      </w:tr>
      <w:tr w:rsidR="00FA13AA" w:rsidRPr="00C1361E" w14:paraId="431E75A6" w14:textId="77777777" w:rsidTr="00D34C37">
        <w:tc>
          <w:tcPr>
            <w:tcW w:w="421" w:type="dxa"/>
            <w:vAlign w:val="center"/>
          </w:tcPr>
          <w:p w14:paraId="22216B5F" w14:textId="4BEB65B4" w:rsidR="00FA13AA" w:rsidRPr="00C1361E" w:rsidRDefault="00D34C37"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7720DF2B" w14:textId="2BC1FBF3" w:rsidR="00FA13AA" w:rsidRPr="00C1361E" w:rsidRDefault="00D34C37" w:rsidP="00E90E7B">
            <w:pPr>
              <w:spacing w:line="400" w:lineRule="exact"/>
              <w:rPr>
                <w:rFonts w:ascii="標楷體" w:eastAsia="標楷體" w:hAnsi="標楷體"/>
              </w:rPr>
            </w:pPr>
            <w:r w:rsidRPr="00C1361E">
              <w:rPr>
                <w:rFonts w:ascii="標楷體" w:eastAsia="標楷體" w:hAnsi="標楷體" w:hint="eastAsia"/>
              </w:rPr>
              <w:t>處理憂鬱、焦慮及恐懼的問題</w:t>
            </w:r>
            <w:r w:rsidRPr="00C1361E">
              <w:rPr>
                <w:rFonts w:ascii="標楷體" w:eastAsia="標楷體" w:hAnsi="標楷體" w:hint="eastAsia"/>
              </w:rPr>
              <w:br/>
              <w:t>(A)理情行為治療法</w:t>
            </w:r>
            <w:r w:rsidRPr="00C1361E">
              <w:rPr>
                <w:rFonts w:ascii="標楷體" w:eastAsia="標楷體" w:hAnsi="標楷體" w:hint="eastAsia"/>
              </w:rPr>
              <w:br/>
              <w:t>(B)認知治療法</w:t>
            </w:r>
            <w:r w:rsidRPr="00C1361E">
              <w:rPr>
                <w:rFonts w:ascii="標楷體" w:eastAsia="標楷體" w:hAnsi="標楷體" w:hint="eastAsia"/>
              </w:rPr>
              <w:br/>
              <w:t>(C)認知行為矯正法</w:t>
            </w:r>
          </w:p>
        </w:tc>
      </w:tr>
      <w:tr w:rsidR="00FA13AA" w:rsidRPr="00C1361E" w14:paraId="48948C6B" w14:textId="77777777" w:rsidTr="00FA13AA">
        <w:tc>
          <w:tcPr>
            <w:tcW w:w="421" w:type="dxa"/>
          </w:tcPr>
          <w:p w14:paraId="0294330E" w14:textId="77777777" w:rsidR="00FA13AA" w:rsidRPr="00C1361E" w:rsidRDefault="00FA13AA" w:rsidP="00E90E7B">
            <w:pPr>
              <w:spacing w:line="400" w:lineRule="exact"/>
              <w:rPr>
                <w:rFonts w:ascii="標楷體" w:eastAsia="標楷體" w:hAnsi="標楷體"/>
                <w:b/>
              </w:rPr>
            </w:pPr>
            <w:r w:rsidRPr="00C1361E">
              <w:rPr>
                <w:rFonts w:ascii="標楷體" w:eastAsia="標楷體" w:hAnsi="標楷體" w:hint="eastAsia"/>
                <w:b/>
              </w:rPr>
              <w:t>解</w:t>
            </w:r>
          </w:p>
          <w:p w14:paraId="0A775A16" w14:textId="77777777" w:rsidR="00FA13AA" w:rsidRPr="00C1361E" w:rsidRDefault="00FA13AA"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8049769" w14:textId="77777777" w:rsidR="00D34C37" w:rsidRPr="00C1361E" w:rsidRDefault="00D34C37" w:rsidP="00E90E7B">
            <w:pPr>
              <w:spacing w:line="400" w:lineRule="exact"/>
              <w:rPr>
                <w:rFonts w:ascii="標楷體" w:eastAsia="標楷體" w:hAnsi="標楷體"/>
              </w:rPr>
            </w:pPr>
            <w:r w:rsidRPr="00C1361E">
              <w:rPr>
                <w:rFonts w:ascii="標楷體" w:eastAsia="標楷體" w:hAnsi="標楷體" w:hint="eastAsia"/>
              </w:rPr>
              <w:t>認知治療:強調改變案主對事件反應的解釋。</w:t>
            </w:r>
          </w:p>
          <w:p w14:paraId="1FC7A1BD" w14:textId="2B691396" w:rsidR="00FA13AA" w:rsidRPr="00C1361E" w:rsidRDefault="00D34C37" w:rsidP="00E90E7B">
            <w:pPr>
              <w:spacing w:line="400" w:lineRule="exact"/>
              <w:rPr>
                <w:rFonts w:ascii="標楷體" w:eastAsia="標楷體" w:hAnsi="標楷體"/>
              </w:rPr>
            </w:pPr>
            <w:r w:rsidRPr="00C1361E">
              <w:rPr>
                <w:rFonts w:ascii="標楷體" w:eastAsia="標楷體" w:hAnsi="標楷體" w:hint="eastAsia"/>
              </w:rPr>
              <w:t>認知行為矯正法:多了"對案主的訓練"，步驟為-諮商者示範---案主自我練習---內化</w:t>
            </w:r>
          </w:p>
        </w:tc>
      </w:tr>
      <w:tr w:rsidR="00FA13AA" w:rsidRPr="00C1361E" w14:paraId="57B7AF92" w14:textId="77777777" w:rsidTr="00402171">
        <w:tc>
          <w:tcPr>
            <w:tcW w:w="421" w:type="dxa"/>
            <w:vAlign w:val="center"/>
          </w:tcPr>
          <w:p w14:paraId="05DBBB61" w14:textId="185B4CDB" w:rsidR="00FA13AA" w:rsidRPr="00C1361E" w:rsidRDefault="00402171"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59B03395" w14:textId="7177B4AD" w:rsidR="00FA13AA" w:rsidRPr="00C1361E" w:rsidRDefault="00402171" w:rsidP="00E90E7B">
            <w:pPr>
              <w:spacing w:line="400" w:lineRule="exact"/>
              <w:rPr>
                <w:rFonts w:ascii="標楷體" w:eastAsia="標楷體" w:hAnsi="標楷體"/>
              </w:rPr>
            </w:pPr>
            <w:r w:rsidRPr="00C1361E">
              <w:rPr>
                <w:rFonts w:ascii="標楷體" w:eastAsia="標楷體" w:hAnsi="標楷體" w:hint="eastAsia"/>
              </w:rPr>
              <w:t>王老師在輔導學生就業時，強調學生能力、興趣必須和職場所要求的條件相適配。請問王老師的作法屬於哪一種理論取向？</w:t>
            </w:r>
            <w:r w:rsidRPr="00C1361E">
              <w:rPr>
                <w:rFonts w:ascii="標楷體" w:eastAsia="標楷體" w:hAnsi="標楷體" w:hint="eastAsia"/>
              </w:rPr>
              <w:br/>
              <w:t>(A)特質因素論</w:t>
            </w:r>
            <w:r w:rsidRPr="00C1361E">
              <w:rPr>
                <w:rFonts w:ascii="標楷體" w:eastAsia="標楷體" w:hAnsi="標楷體" w:cs="Calibri"/>
              </w:rPr>
              <w:t> </w:t>
            </w:r>
            <w:r w:rsidRPr="00C1361E">
              <w:rPr>
                <w:rFonts w:ascii="標楷體" w:eastAsia="標楷體" w:hAnsi="標楷體" w:hint="eastAsia"/>
              </w:rPr>
              <w:br/>
              <w:t>(B)自我發展理論</w:t>
            </w:r>
            <w:r w:rsidRPr="00C1361E">
              <w:rPr>
                <w:rFonts w:ascii="標楷體" w:eastAsia="標楷體" w:hAnsi="標楷體" w:cs="Calibri"/>
              </w:rPr>
              <w:t> </w:t>
            </w:r>
            <w:r w:rsidRPr="00C1361E">
              <w:rPr>
                <w:rFonts w:ascii="標楷體" w:eastAsia="標楷體" w:hAnsi="標楷體" w:hint="eastAsia"/>
              </w:rPr>
              <w:br/>
              <w:t>(C)生涯選擇的社會生態模式</w:t>
            </w:r>
            <w:r w:rsidRPr="00C1361E">
              <w:rPr>
                <w:rFonts w:ascii="標楷體" w:eastAsia="標楷體" w:hAnsi="標楷體" w:cs="Calibri"/>
              </w:rPr>
              <w:t> </w:t>
            </w:r>
            <w:r w:rsidRPr="00C1361E">
              <w:rPr>
                <w:rFonts w:ascii="標楷體" w:eastAsia="標楷體" w:hAnsi="標楷體" w:hint="eastAsia"/>
              </w:rPr>
              <w:br/>
              <w:t>(D)職業選擇及人格論</w:t>
            </w:r>
          </w:p>
        </w:tc>
      </w:tr>
      <w:tr w:rsidR="00FA13AA" w:rsidRPr="00C1361E" w14:paraId="24E2429A" w14:textId="77777777" w:rsidTr="00FA13AA">
        <w:tc>
          <w:tcPr>
            <w:tcW w:w="421" w:type="dxa"/>
          </w:tcPr>
          <w:p w14:paraId="3CD76914" w14:textId="77777777" w:rsidR="00FA13AA" w:rsidRPr="00C1361E" w:rsidRDefault="00FA13AA" w:rsidP="00E90E7B">
            <w:pPr>
              <w:spacing w:line="400" w:lineRule="exact"/>
              <w:rPr>
                <w:rFonts w:ascii="標楷體" w:eastAsia="標楷體" w:hAnsi="標楷體"/>
                <w:b/>
              </w:rPr>
            </w:pPr>
            <w:r w:rsidRPr="00C1361E">
              <w:rPr>
                <w:rFonts w:ascii="標楷體" w:eastAsia="標楷體" w:hAnsi="標楷體" w:hint="eastAsia"/>
                <w:b/>
              </w:rPr>
              <w:t>解</w:t>
            </w:r>
          </w:p>
          <w:p w14:paraId="2EE6F377" w14:textId="77777777" w:rsidR="00FA13AA" w:rsidRPr="00C1361E" w:rsidRDefault="00FA13AA"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D16F5D8" w14:textId="77777777" w:rsidR="00FA13AA" w:rsidRPr="00C1361E" w:rsidRDefault="00FA13AA" w:rsidP="00E90E7B">
            <w:pPr>
              <w:spacing w:line="400" w:lineRule="exact"/>
              <w:rPr>
                <w:rFonts w:ascii="標楷體" w:eastAsia="標楷體" w:hAnsi="標楷體"/>
              </w:rPr>
            </w:pPr>
          </w:p>
        </w:tc>
      </w:tr>
      <w:tr w:rsidR="00FA13AA" w:rsidRPr="00C1361E" w14:paraId="42B8552D" w14:textId="77777777" w:rsidTr="00402171">
        <w:tc>
          <w:tcPr>
            <w:tcW w:w="421" w:type="dxa"/>
            <w:vAlign w:val="center"/>
          </w:tcPr>
          <w:p w14:paraId="1721CD6A" w14:textId="05CE0B00" w:rsidR="00FA13AA" w:rsidRPr="00C1361E" w:rsidRDefault="00402171"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06D20938" w14:textId="7F4B461F" w:rsidR="00FA13AA" w:rsidRPr="00C1361E" w:rsidRDefault="00402171" w:rsidP="00E90E7B">
            <w:pPr>
              <w:spacing w:line="400" w:lineRule="exact"/>
              <w:rPr>
                <w:rFonts w:ascii="標楷體" w:eastAsia="標楷體" w:hAnsi="標楷體"/>
              </w:rPr>
            </w:pPr>
            <w:r w:rsidRPr="00C1361E">
              <w:rPr>
                <w:rFonts w:ascii="標楷體" w:eastAsia="標楷體" w:hAnsi="標楷體" w:hint="eastAsia"/>
              </w:rPr>
              <w:t>喜憨兒麵包店每店雇用若干智障者，在一般員工指導下，使智障者參與麵包之製作。下列何者最符合此一就業模式？</w:t>
            </w:r>
            <w:r w:rsidRPr="00C1361E">
              <w:rPr>
                <w:rFonts w:ascii="標楷體" w:eastAsia="標楷體" w:hAnsi="標楷體" w:hint="eastAsia"/>
              </w:rPr>
              <w:br/>
              <w:t>(A)庇護性就業</w:t>
            </w:r>
            <w:r w:rsidRPr="00C1361E">
              <w:rPr>
                <w:rFonts w:ascii="標楷體" w:eastAsia="標楷體" w:hAnsi="標楷體" w:hint="eastAsia"/>
              </w:rPr>
              <w:br/>
              <w:t>(B)支持性就業</w:t>
            </w:r>
            <w:r w:rsidRPr="00C1361E">
              <w:rPr>
                <w:rFonts w:ascii="標楷體" w:eastAsia="標楷體" w:hAnsi="標楷體" w:hint="eastAsia"/>
              </w:rPr>
              <w:br/>
              <w:t>(C)輔導性就業</w:t>
            </w:r>
            <w:r w:rsidRPr="00C1361E">
              <w:rPr>
                <w:rFonts w:ascii="標楷體" w:eastAsia="標楷體" w:hAnsi="標楷體" w:hint="eastAsia"/>
              </w:rPr>
              <w:br/>
              <w:t>(D)輪替式就業</w:t>
            </w:r>
          </w:p>
        </w:tc>
      </w:tr>
      <w:tr w:rsidR="00FA13AA" w:rsidRPr="00C1361E" w14:paraId="555AC481" w14:textId="77777777" w:rsidTr="00FA13AA">
        <w:tc>
          <w:tcPr>
            <w:tcW w:w="421" w:type="dxa"/>
          </w:tcPr>
          <w:p w14:paraId="34A88327" w14:textId="77777777" w:rsidR="00FA13AA" w:rsidRPr="00C1361E" w:rsidRDefault="00FA13AA" w:rsidP="00E90E7B">
            <w:pPr>
              <w:spacing w:line="400" w:lineRule="exact"/>
              <w:rPr>
                <w:rFonts w:ascii="標楷體" w:eastAsia="標楷體" w:hAnsi="標楷體"/>
                <w:b/>
              </w:rPr>
            </w:pPr>
            <w:r w:rsidRPr="00C1361E">
              <w:rPr>
                <w:rFonts w:ascii="標楷體" w:eastAsia="標楷體" w:hAnsi="標楷體" w:hint="eastAsia"/>
                <w:b/>
              </w:rPr>
              <w:t>解</w:t>
            </w:r>
          </w:p>
          <w:p w14:paraId="3FBC46E9" w14:textId="77777777" w:rsidR="00FA13AA" w:rsidRPr="00C1361E" w:rsidRDefault="00FA13AA"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4F92705" w14:textId="41209494" w:rsidR="00FA13AA" w:rsidRPr="00C1361E" w:rsidRDefault="00402171" w:rsidP="00E90E7B">
            <w:pPr>
              <w:spacing w:line="400" w:lineRule="exact"/>
              <w:rPr>
                <w:rFonts w:ascii="標楷體" w:eastAsia="標楷體" w:hAnsi="標楷體"/>
              </w:rPr>
            </w:pPr>
            <w:r w:rsidRPr="00C1361E">
              <w:rPr>
                <w:rFonts w:ascii="標楷體" w:eastAsia="標楷體" w:hAnsi="標楷體" w:hint="eastAsia"/>
                <w:b/>
                <w:color w:val="00B050"/>
              </w:rPr>
              <w:t>支持性就業</w:t>
            </w:r>
            <w:r w:rsidRPr="00C1361E">
              <w:rPr>
                <w:rFonts w:ascii="標楷體" w:eastAsia="標楷體" w:hAnsi="標楷體" w:hint="eastAsia"/>
              </w:rPr>
              <w:t>的工作環境強調在融合的工作環境與一般非障礙者一起工作，藉由就業服務員專業的支持，如工作技巧訓練、環境適應、職務再設計、交通、社交、健康與財物等，使其能獨立工作，並獲得全職或每週至少平均20小時以上有薪給之工作，且薪資符合勞動基準法規定。</w:t>
            </w:r>
            <w:r w:rsidRPr="00C1361E">
              <w:rPr>
                <w:rFonts w:ascii="標楷體" w:eastAsia="標楷體" w:hAnsi="標楷體" w:hint="eastAsia"/>
              </w:rPr>
              <w:br/>
            </w:r>
            <w:r w:rsidRPr="00C1361E">
              <w:rPr>
                <w:rFonts w:ascii="標楷體" w:eastAsia="標楷體" w:hAnsi="標楷體" w:hint="eastAsia"/>
                <w:b/>
                <w:color w:val="00B050"/>
              </w:rPr>
              <w:t>庇護性就業</w:t>
            </w:r>
            <w:r w:rsidRPr="00C1361E">
              <w:rPr>
                <w:rFonts w:ascii="標楷體" w:eastAsia="標楷體" w:hAnsi="標楷體" w:hint="eastAsia"/>
              </w:rPr>
              <w:t>對於年滿15歲具有就業意願，而就業能力不足，無法進入競爭性就業市場，需長期就業支</w:t>
            </w:r>
            <w:r w:rsidRPr="00C1361E">
              <w:rPr>
                <w:rFonts w:ascii="標楷體" w:eastAsia="標楷體" w:hAnsi="標楷體" w:hint="eastAsia"/>
              </w:rPr>
              <w:lastRenderedPageBreak/>
              <w:t>持之身心障礙者，應 依職業輔導評量結果，提供庇護商店、庇護農場、庇護工廠等就業安置。在庇護工場內就業之身心障礙者，庇護工場得依其產能核薪並與其簽訂勞動契約，其薪資， 由庇護工場與庇護性就業者議定，並報直轄市、縣（市）勞工主管機關核備，且庇護工場應依法為其辦理參加勞工保險、全民健康保險，及其他社會保險，並依相關 勞動法規以確保庇護性就業者之權益。</w:t>
            </w:r>
          </w:p>
        </w:tc>
      </w:tr>
      <w:tr w:rsidR="00FA13AA" w:rsidRPr="00C1361E" w14:paraId="5A75B279" w14:textId="77777777" w:rsidTr="000E68A1">
        <w:tc>
          <w:tcPr>
            <w:tcW w:w="421" w:type="dxa"/>
            <w:vAlign w:val="center"/>
          </w:tcPr>
          <w:p w14:paraId="163172F7" w14:textId="096D5020" w:rsidR="00FA13AA" w:rsidRPr="00C1361E" w:rsidRDefault="000E68A1" w:rsidP="00E90E7B">
            <w:pPr>
              <w:spacing w:line="400" w:lineRule="exact"/>
              <w:jc w:val="center"/>
              <w:rPr>
                <w:rFonts w:ascii="標楷體" w:eastAsia="標楷體" w:hAnsi="標楷體"/>
              </w:rPr>
            </w:pPr>
            <w:r w:rsidRPr="00C1361E">
              <w:rPr>
                <w:rFonts w:ascii="標楷體" w:eastAsia="標楷體" w:hAnsi="標楷體"/>
              </w:rPr>
              <w:lastRenderedPageBreak/>
              <w:t>A</w:t>
            </w:r>
          </w:p>
        </w:tc>
        <w:tc>
          <w:tcPr>
            <w:tcW w:w="10907" w:type="dxa"/>
          </w:tcPr>
          <w:p w14:paraId="7EDB44AF" w14:textId="77777777" w:rsidR="000E68A1" w:rsidRPr="00C1361E" w:rsidRDefault="000E68A1" w:rsidP="00E90E7B">
            <w:pPr>
              <w:spacing w:line="400" w:lineRule="exact"/>
              <w:rPr>
                <w:rFonts w:ascii="標楷體" w:eastAsia="標楷體" w:hAnsi="標楷體"/>
              </w:rPr>
            </w:pPr>
            <w:r w:rsidRPr="00C1361E">
              <w:rPr>
                <w:rFonts w:ascii="標楷體" w:eastAsia="標楷體" w:hAnsi="標楷體" w:hint="eastAsia"/>
              </w:rPr>
              <w:t>傾聽的技術，在一般諮商的四個階段中，最適合運用的，是屬於哪個階段?</w:t>
            </w:r>
          </w:p>
          <w:p w14:paraId="3CE6EB61" w14:textId="77777777" w:rsidR="000E68A1" w:rsidRPr="00C1361E" w:rsidRDefault="000E68A1" w:rsidP="00E90E7B">
            <w:pPr>
              <w:spacing w:line="400" w:lineRule="exact"/>
              <w:rPr>
                <w:rFonts w:ascii="標楷體" w:eastAsia="標楷體" w:hAnsi="標楷體"/>
              </w:rPr>
            </w:pPr>
            <w:r w:rsidRPr="00C1361E">
              <w:rPr>
                <w:rFonts w:ascii="標楷體" w:eastAsia="標楷體" w:hAnsi="標楷體" w:hint="eastAsia"/>
              </w:rPr>
              <w:t>(A)涉入階段</w:t>
            </w:r>
          </w:p>
          <w:p w14:paraId="01E0C12F" w14:textId="77777777" w:rsidR="000E68A1" w:rsidRPr="00C1361E" w:rsidRDefault="000E68A1" w:rsidP="00E90E7B">
            <w:pPr>
              <w:spacing w:line="400" w:lineRule="exact"/>
              <w:rPr>
                <w:rFonts w:ascii="標楷體" w:eastAsia="標楷體" w:hAnsi="標楷體"/>
              </w:rPr>
            </w:pPr>
            <w:r w:rsidRPr="00C1361E">
              <w:rPr>
                <w:rFonts w:ascii="標楷體" w:eastAsia="標楷體" w:hAnsi="標楷體" w:hint="eastAsia"/>
              </w:rPr>
              <w:t>(B)探索階段</w:t>
            </w:r>
          </w:p>
          <w:p w14:paraId="265FCC7E" w14:textId="77777777" w:rsidR="000E68A1" w:rsidRPr="00C1361E" w:rsidRDefault="000E68A1" w:rsidP="00E90E7B">
            <w:pPr>
              <w:spacing w:line="400" w:lineRule="exact"/>
              <w:rPr>
                <w:rFonts w:ascii="標楷體" w:eastAsia="標楷體" w:hAnsi="標楷體"/>
              </w:rPr>
            </w:pPr>
            <w:r w:rsidRPr="00C1361E">
              <w:rPr>
                <w:rFonts w:ascii="標楷體" w:eastAsia="標楷體" w:hAnsi="標楷體" w:hint="eastAsia"/>
              </w:rPr>
              <w:t>(C)瞭解階段</w:t>
            </w:r>
          </w:p>
          <w:p w14:paraId="02142901" w14:textId="6C6568AB" w:rsidR="00FA13AA" w:rsidRPr="00C1361E" w:rsidRDefault="000E68A1" w:rsidP="00E90E7B">
            <w:pPr>
              <w:spacing w:line="400" w:lineRule="exact"/>
              <w:rPr>
                <w:rFonts w:ascii="標楷體" w:eastAsia="標楷體" w:hAnsi="標楷體"/>
              </w:rPr>
            </w:pPr>
            <w:r w:rsidRPr="00C1361E">
              <w:rPr>
                <w:rFonts w:ascii="標楷體" w:eastAsia="標楷體" w:hAnsi="標楷體" w:hint="eastAsia"/>
              </w:rPr>
              <w:t>(D)行動階段</w:t>
            </w:r>
          </w:p>
        </w:tc>
      </w:tr>
      <w:tr w:rsidR="00FA13AA" w:rsidRPr="00C1361E" w14:paraId="4166A9A5" w14:textId="77777777" w:rsidTr="00FA13AA">
        <w:tc>
          <w:tcPr>
            <w:tcW w:w="421" w:type="dxa"/>
          </w:tcPr>
          <w:p w14:paraId="704CC51E" w14:textId="77777777" w:rsidR="00FA13AA" w:rsidRPr="00C1361E" w:rsidRDefault="00FA13AA" w:rsidP="00E90E7B">
            <w:pPr>
              <w:spacing w:line="400" w:lineRule="exact"/>
              <w:rPr>
                <w:rFonts w:ascii="標楷體" w:eastAsia="標楷體" w:hAnsi="標楷體"/>
                <w:b/>
              </w:rPr>
            </w:pPr>
            <w:r w:rsidRPr="00C1361E">
              <w:rPr>
                <w:rFonts w:ascii="標楷體" w:eastAsia="標楷體" w:hAnsi="標楷體" w:hint="eastAsia"/>
                <w:b/>
              </w:rPr>
              <w:t>解</w:t>
            </w:r>
          </w:p>
          <w:p w14:paraId="4C32F5BA" w14:textId="77777777" w:rsidR="00FA13AA" w:rsidRPr="00C1361E" w:rsidRDefault="00FA13AA"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777D7B6" w14:textId="77777777" w:rsidR="000E68A1" w:rsidRPr="00C1361E" w:rsidRDefault="000E68A1" w:rsidP="00E90E7B">
            <w:pPr>
              <w:spacing w:line="400" w:lineRule="exact"/>
              <w:rPr>
                <w:rFonts w:ascii="標楷體" w:eastAsia="標楷體" w:hAnsi="標楷體"/>
                <w:b/>
                <w:color w:val="00B050"/>
              </w:rPr>
            </w:pPr>
            <w:r w:rsidRPr="00C1361E">
              <w:rPr>
                <w:rFonts w:ascii="標楷體" w:eastAsia="標楷體" w:hAnsi="標楷體" w:hint="eastAsia"/>
                <w:b/>
                <w:color w:val="00B050"/>
              </w:rPr>
              <w:t>輔導技術</w:t>
            </w:r>
          </w:p>
          <w:p w14:paraId="1842DC78" w14:textId="5F3AB9C8" w:rsidR="000E68A1" w:rsidRPr="00C1361E" w:rsidRDefault="000E68A1" w:rsidP="00E90E7B">
            <w:pPr>
              <w:spacing w:line="400" w:lineRule="exact"/>
              <w:rPr>
                <w:rFonts w:ascii="標楷體" w:eastAsia="標楷體" w:hAnsi="標楷體"/>
              </w:rPr>
            </w:pPr>
            <w:r w:rsidRPr="00C1361E">
              <w:rPr>
                <w:rFonts w:ascii="標楷體" w:eastAsia="標楷體" w:hAnsi="標楷體" w:hint="eastAsia"/>
                <w:b/>
                <w:color w:val="0070C0"/>
              </w:rPr>
              <w:t>涉入</w:t>
            </w:r>
            <w:r w:rsidRPr="00C1361E">
              <w:rPr>
                <w:rFonts w:ascii="標楷體" w:eastAsia="標楷體" w:hAnsi="標楷體" w:hint="eastAsia"/>
              </w:rPr>
              <w:t xml:space="preserve"> 建立關係、專注、傾聽</w:t>
            </w:r>
            <w:r w:rsidRPr="00C1361E">
              <w:rPr>
                <w:rFonts w:ascii="標楷體" w:eastAsia="標楷體" w:hAnsi="標楷體"/>
              </w:rPr>
              <w:t xml:space="preserve">   </w:t>
            </w:r>
            <w:r w:rsidRPr="00C1361E">
              <w:rPr>
                <w:rFonts w:ascii="標楷體" w:eastAsia="標楷體" w:hAnsi="標楷體" w:hint="eastAsia"/>
                <w:b/>
                <w:color w:val="0070C0"/>
              </w:rPr>
              <w:t>探索</w:t>
            </w:r>
            <w:r w:rsidRPr="00C1361E">
              <w:rPr>
                <w:rFonts w:ascii="標楷體" w:eastAsia="標楷體" w:hAnsi="標楷體"/>
                <w:b/>
                <w:color w:val="0070C0"/>
              </w:rPr>
              <w:t xml:space="preserve"> </w:t>
            </w:r>
            <w:r w:rsidRPr="00C1361E">
              <w:rPr>
                <w:rFonts w:ascii="標楷體" w:eastAsia="標楷體" w:hAnsi="標楷體" w:hint="eastAsia"/>
              </w:rPr>
              <w:t>重述、開放式問句、情感反應</w:t>
            </w:r>
          </w:p>
          <w:p w14:paraId="5A09B4B7" w14:textId="6AF620F8" w:rsidR="00FA13AA" w:rsidRPr="00C1361E" w:rsidRDefault="000E68A1" w:rsidP="00E90E7B">
            <w:pPr>
              <w:spacing w:line="400" w:lineRule="exact"/>
              <w:rPr>
                <w:rFonts w:ascii="標楷體" w:eastAsia="標楷體" w:hAnsi="標楷體"/>
              </w:rPr>
            </w:pPr>
            <w:r w:rsidRPr="00C1361E">
              <w:rPr>
                <w:rFonts w:ascii="標楷體" w:eastAsia="標楷體" w:hAnsi="標楷體" w:hint="eastAsia"/>
                <w:b/>
                <w:color w:val="0070C0"/>
              </w:rPr>
              <w:t>了解</w:t>
            </w:r>
            <w:r w:rsidRPr="00C1361E">
              <w:rPr>
                <w:rFonts w:ascii="標楷體" w:eastAsia="標楷體" w:hAnsi="標楷體" w:hint="eastAsia"/>
              </w:rPr>
              <w:t xml:space="preserve"> 同理心、尊重、真誠</w:t>
            </w:r>
            <w:r w:rsidRPr="00C1361E">
              <w:rPr>
                <w:rFonts w:ascii="標楷體" w:eastAsia="標楷體" w:hAnsi="標楷體"/>
              </w:rPr>
              <w:t xml:space="preserve">     </w:t>
            </w:r>
            <w:r w:rsidRPr="00C1361E">
              <w:rPr>
                <w:rFonts w:ascii="標楷體" w:eastAsia="標楷體" w:hAnsi="標楷體" w:hint="eastAsia"/>
                <w:b/>
                <w:color w:val="0070C0"/>
              </w:rPr>
              <w:t>洞察</w:t>
            </w:r>
            <w:r w:rsidRPr="00C1361E">
              <w:rPr>
                <w:rFonts w:ascii="標楷體" w:eastAsia="標楷體" w:hAnsi="標楷體" w:hint="eastAsia"/>
              </w:rPr>
              <w:t xml:space="preserve"> 挑戰、解釋、自我表露、立即性</w:t>
            </w:r>
            <w:r w:rsidRPr="00C1361E">
              <w:rPr>
                <w:rFonts w:ascii="標楷體" w:eastAsia="標楷體" w:hAnsi="標楷體"/>
              </w:rPr>
              <w:t xml:space="preserve">    </w:t>
            </w:r>
            <w:r w:rsidRPr="00C1361E">
              <w:rPr>
                <w:rFonts w:ascii="標楷體" w:eastAsia="標楷體" w:hAnsi="標楷體" w:hint="eastAsia"/>
                <w:b/>
                <w:color w:val="0070C0"/>
              </w:rPr>
              <w:t>行動</w:t>
            </w:r>
            <w:r w:rsidRPr="00C1361E">
              <w:rPr>
                <w:rFonts w:ascii="標楷體" w:eastAsia="標楷體" w:hAnsi="標楷體"/>
              </w:rPr>
              <w:t xml:space="preserve"> </w:t>
            </w:r>
            <w:r w:rsidRPr="00C1361E">
              <w:rPr>
                <w:rFonts w:ascii="標楷體" w:eastAsia="標楷體" w:hAnsi="標楷體" w:hint="eastAsia"/>
              </w:rPr>
              <w:t>計劃、討論、行動</w:t>
            </w:r>
          </w:p>
        </w:tc>
      </w:tr>
      <w:tr w:rsidR="00FA13AA" w:rsidRPr="00C1361E" w14:paraId="6E25CD60" w14:textId="77777777" w:rsidTr="00815987">
        <w:tc>
          <w:tcPr>
            <w:tcW w:w="421" w:type="dxa"/>
            <w:vAlign w:val="center"/>
          </w:tcPr>
          <w:p w14:paraId="1A86FEA1" w14:textId="367E95BD" w:rsidR="00FA13AA" w:rsidRPr="00C1361E" w:rsidRDefault="00815987" w:rsidP="00E90E7B">
            <w:pPr>
              <w:spacing w:line="400" w:lineRule="exact"/>
              <w:jc w:val="center"/>
              <w:rPr>
                <w:rFonts w:ascii="標楷體" w:eastAsia="標楷體" w:hAnsi="標楷體"/>
              </w:rPr>
            </w:pPr>
            <w:r w:rsidRPr="00C1361E">
              <w:rPr>
                <w:rFonts w:ascii="標楷體" w:eastAsia="標楷體" w:hAnsi="標楷體"/>
              </w:rPr>
              <w:t>C</w:t>
            </w:r>
          </w:p>
        </w:tc>
        <w:tc>
          <w:tcPr>
            <w:tcW w:w="10907" w:type="dxa"/>
          </w:tcPr>
          <w:p w14:paraId="07FE3713" w14:textId="77777777" w:rsidR="00815987" w:rsidRPr="00C1361E" w:rsidRDefault="00815987" w:rsidP="00E90E7B">
            <w:pPr>
              <w:spacing w:line="400" w:lineRule="exact"/>
              <w:rPr>
                <w:rFonts w:ascii="標楷體" w:eastAsia="標楷體" w:hAnsi="標楷體"/>
              </w:rPr>
            </w:pPr>
            <w:r w:rsidRPr="00C1361E">
              <w:rPr>
                <w:rFonts w:ascii="標楷體" w:eastAsia="標楷體" w:hAnsi="標楷體" w:hint="eastAsia"/>
              </w:rPr>
              <w:t xml:space="preserve">領導者在團體中為增進成員彼此的認同感，宜運用下列何種技術？ </w:t>
            </w:r>
          </w:p>
          <w:p w14:paraId="3E938F52" w14:textId="77777777" w:rsidR="00815987" w:rsidRPr="00C1361E" w:rsidRDefault="00815987" w:rsidP="00E90E7B">
            <w:pPr>
              <w:spacing w:line="400" w:lineRule="exact"/>
              <w:rPr>
                <w:rFonts w:ascii="標楷體" w:eastAsia="標楷體" w:hAnsi="標楷體"/>
              </w:rPr>
            </w:pPr>
            <w:r w:rsidRPr="00C1361E">
              <w:rPr>
                <w:rFonts w:ascii="標楷體" w:eastAsia="標楷體" w:hAnsi="標楷體" w:hint="eastAsia"/>
              </w:rPr>
              <w:t xml:space="preserve">(A)反映 </w:t>
            </w:r>
          </w:p>
          <w:p w14:paraId="3DEE1834" w14:textId="77777777" w:rsidR="00815987" w:rsidRPr="00C1361E" w:rsidRDefault="00815987" w:rsidP="00E90E7B">
            <w:pPr>
              <w:spacing w:line="400" w:lineRule="exact"/>
              <w:rPr>
                <w:rFonts w:ascii="標楷體" w:eastAsia="標楷體" w:hAnsi="標楷體"/>
              </w:rPr>
            </w:pPr>
            <w:r w:rsidRPr="00C1361E">
              <w:rPr>
                <w:rFonts w:ascii="標楷體" w:eastAsia="標楷體" w:hAnsi="標楷體" w:hint="eastAsia"/>
              </w:rPr>
              <w:t xml:space="preserve">(B)澄清 </w:t>
            </w:r>
          </w:p>
          <w:p w14:paraId="72234D71" w14:textId="77777777" w:rsidR="00815987" w:rsidRPr="00C1361E" w:rsidRDefault="00815987" w:rsidP="00E90E7B">
            <w:pPr>
              <w:spacing w:line="400" w:lineRule="exact"/>
              <w:rPr>
                <w:rFonts w:ascii="標楷體" w:eastAsia="標楷體" w:hAnsi="標楷體"/>
              </w:rPr>
            </w:pPr>
            <w:r w:rsidRPr="00C1361E">
              <w:rPr>
                <w:rFonts w:ascii="標楷體" w:eastAsia="標楷體" w:hAnsi="標楷體" w:hint="eastAsia"/>
              </w:rPr>
              <w:t xml:space="preserve">(C)連接 </w:t>
            </w:r>
          </w:p>
          <w:p w14:paraId="47E3183E" w14:textId="5767719E" w:rsidR="00FA13AA" w:rsidRPr="00C1361E" w:rsidRDefault="00815987" w:rsidP="00E90E7B">
            <w:pPr>
              <w:spacing w:line="400" w:lineRule="exact"/>
              <w:rPr>
                <w:rFonts w:ascii="標楷體" w:eastAsia="標楷體" w:hAnsi="標楷體"/>
              </w:rPr>
            </w:pPr>
            <w:r w:rsidRPr="00C1361E">
              <w:rPr>
                <w:rFonts w:ascii="標楷體" w:eastAsia="標楷體" w:hAnsi="標楷體" w:hint="eastAsia"/>
              </w:rPr>
              <w:t>(D)解釋</w:t>
            </w:r>
          </w:p>
        </w:tc>
      </w:tr>
      <w:tr w:rsidR="00FA13AA" w:rsidRPr="00C1361E" w14:paraId="69EB339B" w14:textId="77777777" w:rsidTr="00FA13AA">
        <w:tc>
          <w:tcPr>
            <w:tcW w:w="421" w:type="dxa"/>
          </w:tcPr>
          <w:p w14:paraId="3B44C753" w14:textId="77777777" w:rsidR="00FA13AA" w:rsidRPr="00C1361E" w:rsidRDefault="00FA13AA" w:rsidP="00E90E7B">
            <w:pPr>
              <w:spacing w:line="400" w:lineRule="exact"/>
              <w:rPr>
                <w:rFonts w:ascii="標楷體" w:eastAsia="標楷體" w:hAnsi="標楷體"/>
                <w:b/>
              </w:rPr>
            </w:pPr>
            <w:r w:rsidRPr="00C1361E">
              <w:rPr>
                <w:rFonts w:ascii="標楷體" w:eastAsia="標楷體" w:hAnsi="標楷體" w:hint="eastAsia"/>
                <w:b/>
              </w:rPr>
              <w:t>解</w:t>
            </w:r>
          </w:p>
          <w:p w14:paraId="589F80E9" w14:textId="77777777" w:rsidR="00FA13AA" w:rsidRPr="00C1361E" w:rsidRDefault="00FA13AA"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27D0D326" w14:textId="53DA0044" w:rsidR="00815987" w:rsidRPr="00C1361E" w:rsidRDefault="00815987" w:rsidP="00E90E7B">
            <w:pPr>
              <w:spacing w:line="400" w:lineRule="exact"/>
              <w:rPr>
                <w:rFonts w:ascii="標楷體" w:eastAsia="標楷體" w:hAnsi="標楷體"/>
              </w:rPr>
            </w:pPr>
            <w:r w:rsidRPr="00C1361E">
              <w:rPr>
                <w:rFonts w:ascii="標楷體" w:eastAsia="標楷體" w:hAnsi="標楷體" w:hint="eastAsia"/>
                <w:b/>
                <w:color w:val="0070C0"/>
              </w:rPr>
              <w:t>主動傾聽</w:t>
            </w:r>
            <w:r w:rsidRPr="00C1361E">
              <w:rPr>
                <w:rFonts w:ascii="標楷體" w:eastAsia="標楷體" w:hAnsi="標楷體"/>
              </w:rPr>
              <w:t xml:space="preserve"> </w:t>
            </w:r>
            <w:r w:rsidRPr="00C1361E">
              <w:rPr>
                <w:rFonts w:ascii="標楷體" w:eastAsia="標楷體" w:hAnsi="標楷體" w:hint="eastAsia"/>
              </w:rPr>
              <w:t>是指聚精會神地去聆聽對方所想表達的訊息，藉以了解其內在的活動，並專注地接收對方語言及非語言的行動，適時的給予對方有效的回饋。</w:t>
            </w:r>
          </w:p>
          <w:p w14:paraId="0B358D27" w14:textId="00C2CBCA" w:rsidR="00815987" w:rsidRPr="00C1361E" w:rsidRDefault="00815987" w:rsidP="00E90E7B">
            <w:pPr>
              <w:spacing w:line="400" w:lineRule="exact"/>
              <w:rPr>
                <w:rFonts w:ascii="標楷體" w:eastAsia="標楷體" w:hAnsi="標楷體"/>
              </w:rPr>
            </w:pPr>
            <w:r w:rsidRPr="00C1361E">
              <w:rPr>
                <w:rFonts w:ascii="標楷體" w:eastAsia="標楷體" w:hAnsi="標楷體" w:hint="eastAsia"/>
                <w:b/>
                <w:color w:val="0070C0"/>
              </w:rPr>
              <w:t>反映</w:t>
            </w:r>
            <w:r w:rsidRPr="00C1361E">
              <w:rPr>
                <w:rFonts w:ascii="標楷體" w:eastAsia="標楷體" w:hAnsi="標楷體" w:hint="eastAsia"/>
              </w:rPr>
              <w:t xml:space="preserve"> 以領導者為主，在領導者接收到對方所要傳遞的訊息之後，經由思緒統整，將其所得到的訊息適度的予以表達，使對方與全體成員了解目前所溝通的內容，並藉以確認雙方的認知是否有所差異，以免產生誤解。</w:t>
            </w:r>
          </w:p>
          <w:p w14:paraId="3DC21BEB" w14:textId="7C6573B7" w:rsidR="00815987" w:rsidRPr="00C1361E" w:rsidRDefault="00815987" w:rsidP="00E90E7B">
            <w:pPr>
              <w:spacing w:line="400" w:lineRule="exact"/>
              <w:rPr>
                <w:rFonts w:ascii="標楷體" w:eastAsia="標楷體" w:hAnsi="標楷體"/>
              </w:rPr>
            </w:pPr>
            <w:r w:rsidRPr="00C1361E">
              <w:rPr>
                <w:rFonts w:ascii="標楷體" w:eastAsia="標楷體" w:hAnsi="標楷體" w:hint="eastAsia"/>
                <w:b/>
                <w:color w:val="0070C0"/>
              </w:rPr>
              <w:t>澄清</w:t>
            </w:r>
            <w:r w:rsidRPr="00C1361E">
              <w:rPr>
                <w:rFonts w:ascii="標楷體" w:eastAsia="標楷體" w:hAnsi="標楷體" w:hint="eastAsia"/>
              </w:rPr>
              <w:t xml:space="preserve"> 將一個衝突混淆的訊息重組。</w:t>
            </w:r>
          </w:p>
          <w:p w14:paraId="105B72CA" w14:textId="08636A38" w:rsidR="00815987" w:rsidRPr="00C1361E" w:rsidRDefault="00815987" w:rsidP="00E90E7B">
            <w:pPr>
              <w:spacing w:line="400" w:lineRule="exact"/>
              <w:rPr>
                <w:rFonts w:ascii="標楷體" w:eastAsia="標楷體" w:hAnsi="標楷體"/>
              </w:rPr>
            </w:pPr>
            <w:r w:rsidRPr="00C1361E">
              <w:rPr>
                <w:rFonts w:ascii="標楷體" w:eastAsia="標楷體" w:hAnsi="標楷體" w:hint="eastAsia"/>
                <w:b/>
                <w:color w:val="0070C0"/>
              </w:rPr>
              <w:t>催化</w:t>
            </w:r>
            <w:r w:rsidRPr="00C1361E">
              <w:rPr>
                <w:rFonts w:ascii="標楷體" w:eastAsia="標楷體" w:hAnsi="標楷體" w:hint="eastAsia"/>
              </w:rPr>
              <w:t xml:space="preserve"> 催化技巧引發成員間互動的質與量，並營建團體間的信任、溫暖。其目的是促進成員溝通及互動。</w:t>
            </w:r>
          </w:p>
          <w:p w14:paraId="45454FF0" w14:textId="0F8F8405" w:rsidR="00815987" w:rsidRPr="00C1361E" w:rsidRDefault="00815987" w:rsidP="00E90E7B">
            <w:pPr>
              <w:spacing w:line="400" w:lineRule="exact"/>
              <w:rPr>
                <w:rFonts w:ascii="標楷體" w:eastAsia="標楷體" w:hAnsi="標楷體"/>
              </w:rPr>
            </w:pPr>
            <w:r w:rsidRPr="00C1361E">
              <w:rPr>
                <w:rFonts w:ascii="標楷體" w:eastAsia="標楷體" w:hAnsi="標楷體" w:hint="eastAsia"/>
                <w:b/>
                <w:color w:val="0070C0"/>
              </w:rPr>
              <w:t>連結</w:t>
            </w:r>
            <w:r w:rsidRPr="00C1361E">
              <w:rPr>
                <w:rFonts w:ascii="標楷體" w:eastAsia="標楷體" w:hAnsi="標楷體"/>
              </w:rPr>
              <w:t xml:space="preserve"> </w:t>
            </w:r>
            <w:r w:rsidRPr="00C1361E">
              <w:rPr>
                <w:rFonts w:ascii="標楷體" w:eastAsia="標楷體" w:hAnsi="標楷體" w:hint="eastAsia"/>
              </w:rPr>
              <w:t>領導者將成員說的話及其表現加以統整，以促進成員間互動的形成和團體的凝聚力。</w:t>
            </w:r>
          </w:p>
          <w:p w14:paraId="3899A8B8" w14:textId="30177926" w:rsidR="00815987" w:rsidRPr="00C1361E" w:rsidRDefault="00815987" w:rsidP="00E90E7B">
            <w:pPr>
              <w:spacing w:line="400" w:lineRule="exact"/>
              <w:rPr>
                <w:rFonts w:ascii="標楷體" w:eastAsia="標楷體" w:hAnsi="標楷體"/>
              </w:rPr>
            </w:pPr>
            <w:r w:rsidRPr="00C1361E">
              <w:rPr>
                <w:rFonts w:ascii="標楷體" w:eastAsia="標楷體" w:hAnsi="標楷體" w:hint="eastAsia"/>
                <w:b/>
                <w:color w:val="0070C0"/>
              </w:rPr>
              <w:t>保護</w:t>
            </w:r>
            <w:r w:rsidRPr="00C1361E">
              <w:rPr>
                <w:rFonts w:ascii="標楷體" w:eastAsia="標楷體" w:hAnsi="標楷體" w:hint="eastAsia"/>
              </w:rPr>
              <w:t xml:space="preserve"> 領導者為了使成員避免受到身心上的傷害、批評或攻擊，而採取的安全性反應。在團體互動之間難免會有衝突發生，因此領導者要隨時察覺團體中各項危機，並安全地引導成員，避免不必要的心理冒險。</w:t>
            </w:r>
          </w:p>
          <w:p w14:paraId="30B3C475" w14:textId="36CEFC8D" w:rsidR="00815987" w:rsidRPr="00C1361E" w:rsidRDefault="00815987" w:rsidP="00E90E7B">
            <w:pPr>
              <w:spacing w:line="400" w:lineRule="exact"/>
              <w:rPr>
                <w:rFonts w:ascii="標楷體" w:eastAsia="標楷體" w:hAnsi="標楷體"/>
              </w:rPr>
            </w:pPr>
            <w:r w:rsidRPr="00C1361E">
              <w:rPr>
                <w:rFonts w:ascii="標楷體" w:eastAsia="標楷體" w:hAnsi="標楷體" w:hint="eastAsia"/>
                <w:b/>
                <w:color w:val="0070C0"/>
              </w:rPr>
              <w:t>支持</w:t>
            </w:r>
            <w:r w:rsidRPr="00C1361E">
              <w:rPr>
                <w:rFonts w:ascii="標楷體" w:eastAsia="標楷體" w:hAnsi="標楷體"/>
              </w:rPr>
              <w:t xml:space="preserve"> </w:t>
            </w:r>
            <w:r w:rsidRPr="00C1361E">
              <w:rPr>
                <w:rFonts w:ascii="標楷體" w:eastAsia="標楷體" w:hAnsi="標楷體" w:hint="eastAsia"/>
              </w:rPr>
              <w:t>在團體運作中，領導者給予成員信心，增強成員表達或活動的意願；透過支持技巧的運用，可以協助成員勇於面對各種挑戰，使其充滿韌性，並能發揮其潛能。支持可以是一股強大的力量，使人勇往直前，而領導者可以利用眼神、手勢、表情及語言等方式提供成員有效的支持；然而必須適度的給予支持，一味的支持只會使其得到反效果。「沒有支持為基礎的面質會引致傷害，沒有面質的支持是空虛無物的。」</w:t>
            </w:r>
          </w:p>
          <w:p w14:paraId="7A21489A" w14:textId="090C0EA4" w:rsidR="00FA13AA" w:rsidRPr="00C1361E" w:rsidRDefault="00815987" w:rsidP="00E90E7B">
            <w:pPr>
              <w:spacing w:line="400" w:lineRule="exact"/>
              <w:rPr>
                <w:rFonts w:ascii="標楷體" w:eastAsia="標楷體" w:hAnsi="標楷體"/>
              </w:rPr>
            </w:pPr>
            <w:r w:rsidRPr="00C1361E">
              <w:rPr>
                <w:rFonts w:ascii="標楷體" w:eastAsia="標楷體" w:hAnsi="標楷體" w:hint="eastAsia"/>
                <w:b/>
                <w:color w:val="0070C0"/>
              </w:rPr>
              <w:t>建議</w:t>
            </w:r>
            <w:r w:rsidRPr="00C1361E">
              <w:rPr>
                <w:rFonts w:ascii="標楷體" w:eastAsia="標楷體" w:hAnsi="標楷體"/>
              </w:rPr>
              <w:t xml:space="preserve"> </w:t>
            </w:r>
            <w:r w:rsidRPr="00C1361E">
              <w:rPr>
                <w:rFonts w:ascii="標楷體" w:eastAsia="標楷體" w:hAnsi="標楷體" w:hint="eastAsia"/>
              </w:rPr>
              <w:t>協助成員發展另一種思考方向或行動所給予提供的不同訊息。然而，過度的使用建議技巧容易使成員把事情簡單化，另一方面，也會造成成員的依賴性，無法培養出成員獨立思考之能力，只會一味的尋求建議及方向。</w:t>
            </w:r>
          </w:p>
        </w:tc>
      </w:tr>
      <w:tr w:rsidR="000E68A1" w:rsidRPr="00C1361E" w14:paraId="2639362E" w14:textId="77777777" w:rsidTr="002E61EA">
        <w:tc>
          <w:tcPr>
            <w:tcW w:w="421" w:type="dxa"/>
            <w:vAlign w:val="center"/>
          </w:tcPr>
          <w:p w14:paraId="5085A37D" w14:textId="3B2370EE" w:rsidR="000E68A1" w:rsidRPr="00C1361E" w:rsidRDefault="002E61EA"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31DDD4CB" w14:textId="3CAFB0EE" w:rsidR="000E68A1" w:rsidRPr="00C1361E" w:rsidRDefault="002E61EA" w:rsidP="00E90E7B">
            <w:pPr>
              <w:tabs>
                <w:tab w:val="left" w:pos="1562"/>
              </w:tabs>
              <w:spacing w:line="400" w:lineRule="exact"/>
              <w:rPr>
                <w:rFonts w:ascii="標楷體" w:eastAsia="標楷體" w:hAnsi="標楷體"/>
              </w:rPr>
            </w:pPr>
            <w:r w:rsidRPr="00C1361E">
              <w:rPr>
                <w:rFonts w:ascii="標楷體" w:eastAsia="標楷體" w:hAnsi="標楷體" w:hint="eastAsia"/>
              </w:rPr>
              <w:t>下列有關團體的敘述何者較為正確？</w:t>
            </w:r>
            <w:r w:rsidRPr="00C1361E">
              <w:rPr>
                <w:rFonts w:ascii="標楷體" w:eastAsia="標楷體" w:hAnsi="標楷體" w:cs="Calibri"/>
              </w:rPr>
              <w:t> </w:t>
            </w:r>
            <w:r w:rsidRPr="00C1361E">
              <w:rPr>
                <w:rFonts w:ascii="標楷體" w:eastAsia="標楷體" w:hAnsi="標楷體" w:hint="eastAsia"/>
              </w:rPr>
              <w:br/>
            </w:r>
            <w:r w:rsidRPr="00C1361E">
              <w:rPr>
                <w:rFonts w:ascii="標楷體" w:eastAsia="標楷體" w:hAnsi="標楷體" w:hint="eastAsia"/>
              </w:rPr>
              <w:lastRenderedPageBreak/>
              <w:t>(A)結構式團體中的成員通常是年紀較大自主性較高者</w:t>
            </w:r>
            <w:r w:rsidRPr="00C1361E">
              <w:rPr>
                <w:rFonts w:ascii="標楷體" w:eastAsia="標楷體" w:hAnsi="標楷體" w:cs="Calibri"/>
              </w:rPr>
              <w:t> </w:t>
            </w:r>
            <w:r w:rsidRPr="00C1361E">
              <w:rPr>
                <w:rFonts w:ascii="標楷體" w:eastAsia="標楷體" w:hAnsi="標楷體" w:hint="eastAsia"/>
              </w:rPr>
              <w:br/>
              <w:t>(B)非結構式團體中的領導者會指導性較強的安排有程序的活動</w:t>
            </w:r>
            <w:r w:rsidRPr="00C1361E">
              <w:rPr>
                <w:rFonts w:ascii="標楷體" w:eastAsia="標楷體" w:hAnsi="標楷體" w:cs="Calibri"/>
              </w:rPr>
              <w:t> </w:t>
            </w:r>
            <w:r w:rsidRPr="00C1361E">
              <w:rPr>
                <w:rFonts w:ascii="標楷體" w:eastAsia="標楷體" w:hAnsi="標楷體" w:hint="eastAsia"/>
              </w:rPr>
              <w:br/>
              <w:t>(C)時間集中式的團體容易使人拋棄防備且自我坦露</w:t>
            </w:r>
            <w:r w:rsidRPr="00C1361E">
              <w:rPr>
                <w:rFonts w:ascii="標楷體" w:eastAsia="標楷體" w:hAnsi="標楷體" w:cs="Calibri"/>
              </w:rPr>
              <w:t> </w:t>
            </w:r>
            <w:r w:rsidRPr="00C1361E">
              <w:rPr>
                <w:rFonts w:ascii="標楷體" w:eastAsia="標楷體" w:hAnsi="標楷體" w:hint="eastAsia"/>
              </w:rPr>
              <w:br/>
              <w:t>(D)時間分散的團體最好以開放式團體形式為佳</w:t>
            </w:r>
          </w:p>
        </w:tc>
      </w:tr>
      <w:tr w:rsidR="000E68A1" w:rsidRPr="00C1361E" w14:paraId="3AC09755" w14:textId="77777777" w:rsidTr="000E68A1">
        <w:tc>
          <w:tcPr>
            <w:tcW w:w="421" w:type="dxa"/>
          </w:tcPr>
          <w:p w14:paraId="7BE052A8" w14:textId="77777777" w:rsidR="000E68A1" w:rsidRPr="00C1361E" w:rsidRDefault="000E68A1"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67CFEFF7" w14:textId="77777777" w:rsidR="000E68A1" w:rsidRPr="00C1361E" w:rsidRDefault="000E68A1"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E95AF40" w14:textId="54C5EC74" w:rsidR="002E61EA" w:rsidRPr="00C1361E" w:rsidRDefault="002E61EA" w:rsidP="00E90E7B">
            <w:pPr>
              <w:spacing w:line="400" w:lineRule="exact"/>
              <w:rPr>
                <w:rFonts w:ascii="標楷體" w:eastAsia="標楷體" w:hAnsi="標楷體"/>
              </w:rPr>
            </w:pPr>
            <w:r w:rsidRPr="00C1361E">
              <w:rPr>
                <w:rFonts w:ascii="標楷體" w:eastAsia="標楷體" w:hAnsi="標楷體" w:hint="eastAsia"/>
                <w:b/>
                <w:color w:val="0070C0"/>
              </w:rPr>
              <w:t xml:space="preserve">結構式團體　</w:t>
            </w:r>
            <w:r w:rsidRPr="00C1361E">
              <w:rPr>
                <w:rFonts w:ascii="標楷體" w:eastAsia="標楷體" w:hAnsi="標楷體" w:hint="eastAsia"/>
              </w:rPr>
              <w:t>學習氣氛是被刻意創造的，團體領導者清楚地運用其領導的角色來引導團體的進行，所以團體中的角色自主性並不高。</w:t>
            </w:r>
          </w:p>
          <w:p w14:paraId="07FDDE8D" w14:textId="77777777" w:rsidR="002E61EA" w:rsidRPr="00C1361E" w:rsidRDefault="002E61EA" w:rsidP="00E90E7B">
            <w:pPr>
              <w:spacing w:line="400" w:lineRule="exact"/>
              <w:rPr>
                <w:rFonts w:ascii="標楷體" w:eastAsia="標楷體" w:hAnsi="標楷體"/>
              </w:rPr>
            </w:pPr>
            <w:r w:rsidRPr="00C1361E">
              <w:rPr>
                <w:rFonts w:ascii="標楷體" w:eastAsia="標楷體" w:hAnsi="標楷體" w:hint="eastAsia"/>
                <w:b/>
                <w:color w:val="0070C0"/>
              </w:rPr>
              <w:t xml:space="preserve">非結構式團體　</w:t>
            </w:r>
            <w:r w:rsidRPr="00C1361E">
              <w:rPr>
                <w:rFonts w:ascii="標楷體" w:eastAsia="標楷體" w:hAnsi="標楷體" w:hint="eastAsia"/>
              </w:rPr>
              <w:t>團體的學習有賴於成員彼此在團體過程中自然產生的情緒和行為，領導者適度的參與團體，促進團體的溝通與成員的了解、分享，所以領導者領導的角色較不明顯。</w:t>
            </w:r>
          </w:p>
          <w:p w14:paraId="3E8CE9CD" w14:textId="7BAE6C5E" w:rsidR="002E61EA" w:rsidRPr="00C1361E" w:rsidRDefault="002E61EA" w:rsidP="00E90E7B">
            <w:pPr>
              <w:spacing w:line="400" w:lineRule="exact"/>
              <w:rPr>
                <w:rFonts w:ascii="標楷體" w:eastAsia="標楷體" w:hAnsi="標楷體"/>
              </w:rPr>
            </w:pPr>
            <w:r w:rsidRPr="00C1361E">
              <w:rPr>
                <w:rFonts w:ascii="標楷體" w:eastAsia="標楷體" w:hAnsi="標楷體" w:hint="eastAsia"/>
                <w:b/>
                <w:color w:val="0070C0"/>
              </w:rPr>
              <w:t>集中式的溝通形式</w:t>
            </w:r>
            <w:r w:rsidRPr="00C1361E">
              <w:rPr>
                <w:rFonts w:ascii="標楷體" w:eastAsia="標楷體" w:hAnsi="標楷體" w:hint="eastAsia"/>
              </w:rPr>
              <w:t xml:space="preserve">　對話會集中在啟動對話者的身上，目的在讓結</w:t>
            </w:r>
            <w:r w:rsidRPr="00C1361E">
              <w:rPr>
                <w:rFonts w:ascii="標楷體" w:eastAsia="標楷體" w:hAnsi="標楷體" w:cs="新細明體" w:hint="eastAsia"/>
              </w:rPr>
              <w:t>論更</w:t>
            </w:r>
            <w:r w:rsidRPr="00C1361E">
              <w:rPr>
                <w:rFonts w:ascii="標楷體" w:eastAsia="標楷體" w:hAnsi="標楷體" w:cs="KaiTi" w:hint="eastAsia"/>
              </w:rPr>
              <w:t>完整</w:t>
            </w:r>
            <w:r w:rsidRPr="00C1361E">
              <w:rPr>
                <w:rFonts w:ascii="標楷體" w:eastAsia="標楷體" w:hAnsi="標楷體" w:hint="eastAsia"/>
              </w:rPr>
              <w:t>；</w:t>
            </w:r>
          </w:p>
          <w:p w14:paraId="2F35B72A" w14:textId="32184E0F" w:rsidR="002E61EA" w:rsidRPr="00C1361E" w:rsidRDefault="002E61EA" w:rsidP="00E90E7B">
            <w:pPr>
              <w:spacing w:line="400" w:lineRule="exact"/>
              <w:rPr>
                <w:rFonts w:ascii="標楷體" w:eastAsia="標楷體" w:hAnsi="標楷體"/>
              </w:rPr>
            </w:pPr>
            <w:r w:rsidRPr="00C1361E">
              <w:rPr>
                <w:rFonts w:ascii="標楷體" w:eastAsia="標楷體" w:hAnsi="標楷體" w:hint="eastAsia"/>
                <w:b/>
                <w:color w:val="0070C0"/>
              </w:rPr>
              <w:t>分散式的溝通形式</w:t>
            </w:r>
            <w:r w:rsidRPr="00C1361E">
              <w:rPr>
                <w:rFonts w:ascii="標楷體" w:eastAsia="標楷體" w:hAnsi="標楷體" w:hint="eastAsia"/>
              </w:rPr>
              <w:t xml:space="preserve">　每個成員具有平等的發言權</w:t>
            </w:r>
            <w:r w:rsidRPr="00C1361E">
              <w:rPr>
                <w:rFonts w:ascii="標楷體" w:eastAsia="標楷體" w:hAnsi="標楷體" w:cs="新細明體" w:hint="eastAsia"/>
              </w:rPr>
              <w:t>利</w:t>
            </w:r>
            <w:r w:rsidRPr="00C1361E">
              <w:rPr>
                <w:rFonts w:ascii="標楷體" w:eastAsia="標楷體" w:hAnsi="標楷體" w:cs="KaiTi" w:hint="eastAsia"/>
              </w:rPr>
              <w:t>，可以自由的發言，對話會平均分散在每</w:t>
            </w:r>
            <w:r w:rsidRPr="00C1361E">
              <w:rPr>
                <w:rFonts w:ascii="標楷體" w:eastAsia="標楷體" w:hAnsi="標楷體" w:hint="eastAsia"/>
              </w:rPr>
              <w:t>個組員間。</w:t>
            </w:r>
            <w:r w:rsidRPr="00C1361E">
              <w:rPr>
                <w:rFonts w:ascii="標楷體" w:eastAsia="標楷體" w:hAnsi="標楷體" w:cs="Calibri"/>
              </w:rPr>
              <w:t> </w:t>
            </w:r>
          </w:p>
        </w:tc>
      </w:tr>
      <w:tr w:rsidR="000E68A1" w:rsidRPr="00C1361E" w14:paraId="17BE3C5E" w14:textId="77777777" w:rsidTr="00D60D8D">
        <w:tc>
          <w:tcPr>
            <w:tcW w:w="421" w:type="dxa"/>
            <w:vAlign w:val="center"/>
          </w:tcPr>
          <w:p w14:paraId="097A5FE3" w14:textId="5EDDABC1" w:rsidR="000E68A1" w:rsidRPr="00C1361E" w:rsidRDefault="00D60D8D"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76DA65D5" w14:textId="77777777" w:rsidR="00D60D8D" w:rsidRPr="00C1361E" w:rsidRDefault="00D60D8D" w:rsidP="00E90E7B">
            <w:pPr>
              <w:spacing w:line="400" w:lineRule="exact"/>
              <w:rPr>
                <w:rFonts w:ascii="標楷體" w:eastAsia="標楷體" w:hAnsi="標楷體"/>
              </w:rPr>
            </w:pPr>
            <w:r w:rsidRPr="00C1361E">
              <w:rPr>
                <w:rFonts w:ascii="標楷體" w:eastAsia="標楷體" w:hAnsi="標楷體" w:hint="eastAsia"/>
              </w:rPr>
              <w:t xml:space="preserve">下列何者不是格式塔(Gestalt)學派對學習所強調的觀點？ </w:t>
            </w:r>
          </w:p>
          <w:p w14:paraId="3381A2A7" w14:textId="77777777" w:rsidR="00D60D8D" w:rsidRPr="00C1361E" w:rsidRDefault="00D60D8D" w:rsidP="00E90E7B">
            <w:pPr>
              <w:spacing w:line="400" w:lineRule="exact"/>
              <w:rPr>
                <w:rFonts w:ascii="標楷體" w:eastAsia="標楷體" w:hAnsi="標楷體"/>
              </w:rPr>
            </w:pPr>
            <w:r w:rsidRPr="00C1361E">
              <w:rPr>
                <w:rFonts w:ascii="標楷體" w:eastAsia="標楷體" w:hAnsi="標楷體" w:hint="eastAsia"/>
              </w:rPr>
              <w:t>(A)頓悟是重要的學習原則</w:t>
            </w:r>
          </w:p>
          <w:p w14:paraId="0F49A754" w14:textId="77777777" w:rsidR="00D60D8D" w:rsidRPr="00C1361E" w:rsidRDefault="00D60D8D" w:rsidP="00E90E7B">
            <w:pPr>
              <w:spacing w:line="400" w:lineRule="exact"/>
              <w:rPr>
                <w:rFonts w:ascii="標楷體" w:eastAsia="標楷體" w:hAnsi="標楷體"/>
              </w:rPr>
            </w:pPr>
            <w:r w:rsidRPr="00C1361E">
              <w:rPr>
                <w:rFonts w:ascii="標楷體" w:eastAsia="標楷體" w:hAnsi="標楷體" w:hint="eastAsia"/>
              </w:rPr>
              <w:t>(B)重視整體知識與觀念的習得</w:t>
            </w:r>
          </w:p>
          <w:p w14:paraId="17A50002" w14:textId="77777777" w:rsidR="00D60D8D" w:rsidRPr="00C1361E" w:rsidRDefault="00D60D8D" w:rsidP="00E90E7B">
            <w:pPr>
              <w:spacing w:line="400" w:lineRule="exact"/>
              <w:rPr>
                <w:rFonts w:ascii="標楷體" w:eastAsia="標楷體" w:hAnsi="標楷體"/>
              </w:rPr>
            </w:pPr>
            <w:r w:rsidRPr="00C1361E">
              <w:rPr>
                <w:rFonts w:ascii="標楷體" w:eastAsia="標楷體" w:hAnsi="標楷體" w:hint="eastAsia"/>
              </w:rPr>
              <w:t>(C)學習應該由簡而難循序漸進</w:t>
            </w:r>
          </w:p>
          <w:p w14:paraId="36BD504C" w14:textId="7A59B766" w:rsidR="000E68A1" w:rsidRPr="00C1361E" w:rsidRDefault="00D60D8D" w:rsidP="00E90E7B">
            <w:pPr>
              <w:spacing w:line="400" w:lineRule="exact"/>
              <w:rPr>
                <w:rFonts w:ascii="標楷體" w:eastAsia="標楷體" w:hAnsi="標楷體"/>
              </w:rPr>
            </w:pPr>
            <w:r w:rsidRPr="00C1361E">
              <w:rPr>
                <w:rFonts w:ascii="標楷體" w:eastAsia="標楷體" w:hAnsi="標楷體" w:hint="eastAsia"/>
              </w:rPr>
              <w:t>(D)舊經驗的重組對新經驗領悟的重要性</w:t>
            </w:r>
          </w:p>
        </w:tc>
      </w:tr>
      <w:tr w:rsidR="000E68A1" w:rsidRPr="00C1361E" w14:paraId="5C7DDE53" w14:textId="77777777" w:rsidTr="000E68A1">
        <w:tc>
          <w:tcPr>
            <w:tcW w:w="421" w:type="dxa"/>
          </w:tcPr>
          <w:p w14:paraId="781EA3EF" w14:textId="77777777" w:rsidR="000E68A1" w:rsidRPr="00C1361E" w:rsidRDefault="000E68A1" w:rsidP="00E90E7B">
            <w:pPr>
              <w:spacing w:line="400" w:lineRule="exact"/>
              <w:rPr>
                <w:rFonts w:ascii="標楷體" w:eastAsia="標楷體" w:hAnsi="標楷體"/>
                <w:b/>
              </w:rPr>
            </w:pPr>
            <w:r w:rsidRPr="00C1361E">
              <w:rPr>
                <w:rFonts w:ascii="標楷體" w:eastAsia="標楷體" w:hAnsi="標楷體" w:hint="eastAsia"/>
                <w:b/>
              </w:rPr>
              <w:t>解</w:t>
            </w:r>
          </w:p>
          <w:p w14:paraId="4A83F418" w14:textId="77777777" w:rsidR="000E68A1" w:rsidRPr="00C1361E" w:rsidRDefault="000E68A1"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2E1E28A" w14:textId="77777777" w:rsidR="00D60D8D" w:rsidRPr="00C1361E" w:rsidRDefault="00D60D8D" w:rsidP="00E90E7B">
            <w:pPr>
              <w:spacing w:line="400" w:lineRule="exact"/>
              <w:rPr>
                <w:rFonts w:ascii="標楷體" w:eastAsia="標楷體" w:hAnsi="標楷體"/>
              </w:rPr>
            </w:pPr>
            <w:r w:rsidRPr="00C1361E">
              <w:rPr>
                <w:rFonts w:ascii="標楷體" w:eastAsia="標楷體" w:hAnsi="標楷體" w:hint="eastAsia"/>
              </w:rPr>
              <w:t>何謂Gestalt心理學之名詞解釋: 一般而言「完形」心理學視心智歷程和結構為心理學的內涵， 企圖以比內省法更科學的方法，來分析瞭解人類如何對於視覺刺激產生視覺上的認知概念。</w:t>
            </w:r>
          </w:p>
          <w:p w14:paraId="433828B1" w14:textId="3EBCB0BC" w:rsidR="000E68A1" w:rsidRPr="00C1361E" w:rsidRDefault="00D60D8D" w:rsidP="00E90E7B">
            <w:pPr>
              <w:spacing w:line="400" w:lineRule="exact"/>
              <w:rPr>
                <w:rFonts w:ascii="標楷體" w:eastAsia="標楷體" w:hAnsi="標楷體"/>
              </w:rPr>
            </w:pPr>
            <w:r w:rsidRPr="00C1361E">
              <w:rPr>
                <w:rFonts w:ascii="標楷體" w:eastAsia="標楷體" w:hAnsi="標楷體" w:hint="eastAsia"/>
              </w:rPr>
              <w:t>有人以「完形」稱呼，也有人以其發音直譯為「格式塔」心理學。</w:t>
            </w:r>
          </w:p>
        </w:tc>
      </w:tr>
    </w:tbl>
    <w:p w14:paraId="490D1BDE" w14:textId="77777777" w:rsidR="00F2599E" w:rsidRPr="00C1361E" w:rsidRDefault="00F2599E" w:rsidP="00E90E7B">
      <w:pPr>
        <w:pStyle w:val="1"/>
        <w:spacing w:line="400" w:lineRule="exact"/>
        <w:rPr>
          <w:rFonts w:ascii="標楷體" w:eastAsia="標楷體" w:hAnsi="標楷體"/>
        </w:rPr>
      </w:pPr>
      <w:r w:rsidRPr="00C1361E">
        <w:rPr>
          <w:rFonts w:ascii="標楷體" w:eastAsia="標楷體" w:hAnsi="標楷體" w:hint="eastAsia"/>
        </w:rPr>
        <w:t>特殊教育</w:t>
      </w:r>
    </w:p>
    <w:tbl>
      <w:tblPr>
        <w:tblStyle w:val="a3"/>
        <w:tblW w:w="0" w:type="auto"/>
        <w:tblLayout w:type="fixed"/>
        <w:tblLook w:val="04A0" w:firstRow="1" w:lastRow="0" w:firstColumn="1" w:lastColumn="0" w:noHBand="0" w:noVBand="1"/>
      </w:tblPr>
      <w:tblGrid>
        <w:gridCol w:w="421"/>
        <w:gridCol w:w="10907"/>
      </w:tblGrid>
      <w:tr w:rsidR="00F2599E" w:rsidRPr="00C1361E" w14:paraId="2BF46108" w14:textId="77777777" w:rsidTr="00B368EE">
        <w:tc>
          <w:tcPr>
            <w:tcW w:w="421" w:type="dxa"/>
            <w:vAlign w:val="center"/>
          </w:tcPr>
          <w:p w14:paraId="7CB195CE" w14:textId="2F60CDA0" w:rsidR="00F2599E" w:rsidRPr="00C1361E" w:rsidRDefault="00B368EE" w:rsidP="00E90E7B">
            <w:pPr>
              <w:spacing w:line="400" w:lineRule="exact"/>
              <w:jc w:val="center"/>
              <w:rPr>
                <w:rFonts w:ascii="標楷體" w:eastAsia="標楷體" w:hAnsi="標楷體"/>
              </w:rPr>
            </w:pPr>
            <w:r w:rsidRPr="00C1361E">
              <w:rPr>
                <w:rFonts w:ascii="標楷體" w:eastAsia="標楷體" w:hAnsi="標楷體"/>
              </w:rPr>
              <w:t>D</w:t>
            </w:r>
          </w:p>
        </w:tc>
        <w:tc>
          <w:tcPr>
            <w:tcW w:w="10907" w:type="dxa"/>
          </w:tcPr>
          <w:p w14:paraId="5260506F" w14:textId="77777777" w:rsidR="00F2599E" w:rsidRPr="00C1361E" w:rsidRDefault="00F2599E" w:rsidP="00E90E7B">
            <w:pPr>
              <w:spacing w:line="400" w:lineRule="exact"/>
              <w:rPr>
                <w:rFonts w:ascii="標楷體" w:eastAsia="標楷體" w:hAnsi="標楷體"/>
              </w:rPr>
            </w:pPr>
            <w:r w:rsidRPr="00C1361E">
              <w:rPr>
                <w:rFonts w:ascii="標楷體" w:eastAsia="標楷體" w:hAnsi="標楷體" w:hint="eastAsia"/>
              </w:rPr>
              <w:t xml:space="preserve">唐氏症舊稱「蒙古癡呆症」。這些人的顏面長相有其共同的特點，而且彼此長得十分相似，以下何者為非？ </w:t>
            </w:r>
          </w:p>
          <w:p w14:paraId="53FA90F5" w14:textId="77777777" w:rsidR="00F2599E" w:rsidRPr="00C1361E" w:rsidRDefault="00F2599E" w:rsidP="00E90E7B">
            <w:pPr>
              <w:spacing w:line="400" w:lineRule="exact"/>
              <w:rPr>
                <w:rFonts w:ascii="標楷體" w:eastAsia="標楷體" w:hAnsi="標楷體"/>
              </w:rPr>
            </w:pPr>
            <w:r w:rsidRPr="00C1361E">
              <w:rPr>
                <w:rFonts w:ascii="標楷體" w:eastAsia="標楷體" w:hAnsi="標楷體" w:hint="eastAsia"/>
              </w:rPr>
              <w:t xml:space="preserve">(A)他們的學習能力比較慢，有「智能不足」的現象　 </w:t>
            </w:r>
          </w:p>
          <w:p w14:paraId="4E97F0A7" w14:textId="77777777" w:rsidR="00F2599E" w:rsidRPr="00C1361E" w:rsidRDefault="00F2599E" w:rsidP="00E90E7B">
            <w:pPr>
              <w:spacing w:line="400" w:lineRule="exact"/>
              <w:rPr>
                <w:rFonts w:ascii="標楷體" w:eastAsia="標楷體" w:hAnsi="標楷體"/>
              </w:rPr>
            </w:pPr>
            <w:r w:rsidRPr="00C1361E">
              <w:rPr>
                <w:rFonts w:ascii="標楷體" w:eastAsia="標楷體" w:hAnsi="標楷體" w:hint="eastAsia"/>
              </w:rPr>
              <w:t xml:space="preserve">(B)唐氏症的兒童有些發展遲緩的現象　 </w:t>
            </w:r>
          </w:p>
          <w:p w14:paraId="35F814DB" w14:textId="77777777" w:rsidR="00F2599E" w:rsidRPr="00C1361E" w:rsidRDefault="00F2599E" w:rsidP="00E90E7B">
            <w:pPr>
              <w:spacing w:line="400" w:lineRule="exact"/>
              <w:rPr>
                <w:rFonts w:ascii="標楷體" w:eastAsia="標楷體" w:hAnsi="標楷體"/>
              </w:rPr>
            </w:pPr>
            <w:r w:rsidRPr="00C1361E">
              <w:rPr>
                <w:rFonts w:ascii="標楷體" w:eastAsia="標楷體" w:hAnsi="標楷體" w:hint="eastAsia"/>
              </w:rPr>
              <w:t xml:space="preserve">(C)其人格特質是具有高度的「模仿力」　 </w:t>
            </w:r>
          </w:p>
          <w:p w14:paraId="43CD098E" w14:textId="21A9DDEF" w:rsidR="00F2599E" w:rsidRPr="00C1361E" w:rsidRDefault="00F2599E" w:rsidP="00E90E7B">
            <w:pPr>
              <w:spacing w:line="400" w:lineRule="exact"/>
              <w:rPr>
                <w:rFonts w:ascii="標楷體" w:eastAsia="標楷體" w:hAnsi="標楷體"/>
              </w:rPr>
            </w:pPr>
            <w:r w:rsidRPr="00C1361E">
              <w:rPr>
                <w:rFonts w:ascii="標楷體" w:eastAsia="標楷體" w:hAnsi="標楷體" w:hint="eastAsia"/>
              </w:rPr>
              <w:t>(D)「挫折容忍力」很低，學習慾較弱，如能善用其特質加以指導，必有助於其發展與學習。</w:t>
            </w:r>
          </w:p>
        </w:tc>
      </w:tr>
      <w:tr w:rsidR="00F2599E" w:rsidRPr="00C1361E" w14:paraId="36F5361F" w14:textId="77777777" w:rsidTr="00F2599E">
        <w:tc>
          <w:tcPr>
            <w:tcW w:w="421" w:type="dxa"/>
          </w:tcPr>
          <w:p w14:paraId="593B3E94" w14:textId="77777777" w:rsidR="00F2599E" w:rsidRPr="00C1361E" w:rsidRDefault="00F2599E" w:rsidP="00E90E7B">
            <w:pPr>
              <w:spacing w:line="400" w:lineRule="exact"/>
              <w:rPr>
                <w:rFonts w:ascii="標楷體" w:eastAsia="標楷體" w:hAnsi="標楷體"/>
                <w:b/>
              </w:rPr>
            </w:pPr>
            <w:r w:rsidRPr="00C1361E">
              <w:rPr>
                <w:rFonts w:ascii="標楷體" w:eastAsia="標楷體" w:hAnsi="標楷體" w:hint="eastAsia"/>
                <w:b/>
              </w:rPr>
              <w:t>解</w:t>
            </w:r>
          </w:p>
          <w:p w14:paraId="50DCA954" w14:textId="77777777" w:rsidR="00F2599E" w:rsidRPr="00C1361E" w:rsidRDefault="00F2599E"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C58D521" w14:textId="77777777" w:rsidR="00F2599E" w:rsidRPr="00C1361E" w:rsidRDefault="00F2599E" w:rsidP="00E90E7B">
            <w:pPr>
              <w:spacing w:line="400" w:lineRule="exact"/>
              <w:rPr>
                <w:rFonts w:ascii="標楷體" w:eastAsia="標楷體" w:hAnsi="標楷體"/>
              </w:rPr>
            </w:pPr>
          </w:p>
        </w:tc>
      </w:tr>
      <w:tr w:rsidR="00F2599E" w:rsidRPr="00C1361E" w14:paraId="6FAF94F5" w14:textId="77777777" w:rsidTr="00D136DF">
        <w:tc>
          <w:tcPr>
            <w:tcW w:w="421" w:type="dxa"/>
            <w:vAlign w:val="center"/>
          </w:tcPr>
          <w:p w14:paraId="782A02A6" w14:textId="10F304AD" w:rsidR="00F2599E" w:rsidRPr="00C1361E" w:rsidRDefault="00D136DF" w:rsidP="00E90E7B">
            <w:pPr>
              <w:spacing w:line="400" w:lineRule="exact"/>
              <w:jc w:val="center"/>
              <w:rPr>
                <w:rFonts w:ascii="標楷體" w:eastAsia="標楷體" w:hAnsi="標楷體"/>
              </w:rPr>
            </w:pPr>
            <w:r w:rsidRPr="00C1361E">
              <w:rPr>
                <w:rFonts w:ascii="標楷體" w:eastAsia="標楷體" w:hAnsi="標楷體"/>
              </w:rPr>
              <w:t>B</w:t>
            </w:r>
          </w:p>
        </w:tc>
        <w:tc>
          <w:tcPr>
            <w:tcW w:w="10907" w:type="dxa"/>
          </w:tcPr>
          <w:p w14:paraId="6F024BAB" w14:textId="77777777" w:rsidR="00D136DF" w:rsidRPr="00C1361E" w:rsidRDefault="00D136DF" w:rsidP="00E90E7B">
            <w:pPr>
              <w:spacing w:line="400" w:lineRule="exact"/>
              <w:rPr>
                <w:rFonts w:ascii="標楷體" w:eastAsia="標楷體" w:hAnsi="標楷體"/>
              </w:rPr>
            </w:pPr>
            <w:r w:rsidRPr="00C1361E">
              <w:rPr>
                <w:rFonts w:ascii="標楷體" w:eastAsia="標楷體" w:hAnsi="標楷體" w:hint="eastAsia"/>
              </w:rPr>
              <w:t xml:space="preserve">依特殊教育設施及人員設置標準，規定國民小學階段身心障礙特殊教育，每班以不超過多少人為原則？ </w:t>
            </w:r>
          </w:p>
          <w:p w14:paraId="461DC6BF" w14:textId="77777777" w:rsidR="00D136DF" w:rsidRPr="00C1361E" w:rsidRDefault="00D136DF" w:rsidP="00E90E7B">
            <w:pPr>
              <w:spacing w:line="400" w:lineRule="exact"/>
              <w:rPr>
                <w:rFonts w:ascii="標楷體" w:eastAsia="標楷體" w:hAnsi="標楷體"/>
              </w:rPr>
            </w:pPr>
            <w:r w:rsidRPr="00C1361E">
              <w:rPr>
                <w:rFonts w:ascii="標楷體" w:eastAsia="標楷體" w:hAnsi="標楷體" w:hint="eastAsia"/>
              </w:rPr>
              <w:t>(A)八人</w:t>
            </w:r>
          </w:p>
          <w:p w14:paraId="7F5E6F51" w14:textId="77777777" w:rsidR="00D136DF" w:rsidRPr="00C1361E" w:rsidRDefault="00D136DF" w:rsidP="00E90E7B">
            <w:pPr>
              <w:spacing w:line="400" w:lineRule="exact"/>
              <w:rPr>
                <w:rFonts w:ascii="標楷體" w:eastAsia="標楷體" w:hAnsi="標楷體"/>
              </w:rPr>
            </w:pPr>
            <w:r w:rsidRPr="00C1361E">
              <w:rPr>
                <w:rFonts w:ascii="標楷體" w:eastAsia="標楷體" w:hAnsi="標楷體" w:hint="eastAsia"/>
              </w:rPr>
              <w:t>(B)十人</w:t>
            </w:r>
          </w:p>
          <w:p w14:paraId="64E15FC6" w14:textId="77777777" w:rsidR="00D136DF" w:rsidRPr="00C1361E" w:rsidRDefault="00D136DF" w:rsidP="00E90E7B">
            <w:pPr>
              <w:spacing w:line="400" w:lineRule="exact"/>
              <w:rPr>
                <w:rFonts w:ascii="標楷體" w:eastAsia="標楷體" w:hAnsi="標楷體"/>
              </w:rPr>
            </w:pPr>
            <w:r w:rsidRPr="00C1361E">
              <w:rPr>
                <w:rFonts w:ascii="標楷體" w:eastAsia="標楷體" w:hAnsi="標楷體" w:hint="eastAsia"/>
              </w:rPr>
              <w:t>(C)十二人</w:t>
            </w:r>
          </w:p>
          <w:p w14:paraId="7EB48DC4" w14:textId="230EFC55" w:rsidR="00F2599E" w:rsidRPr="00C1361E" w:rsidRDefault="00D136DF" w:rsidP="00E90E7B">
            <w:pPr>
              <w:spacing w:line="400" w:lineRule="exact"/>
              <w:rPr>
                <w:rFonts w:ascii="標楷體" w:eastAsia="標楷體" w:hAnsi="標楷體"/>
              </w:rPr>
            </w:pPr>
            <w:r w:rsidRPr="00C1361E">
              <w:rPr>
                <w:rFonts w:ascii="標楷體" w:eastAsia="標楷體" w:hAnsi="標楷體" w:hint="eastAsia"/>
              </w:rPr>
              <w:t>(D)十四人</w:t>
            </w:r>
          </w:p>
        </w:tc>
      </w:tr>
      <w:tr w:rsidR="00F2599E" w:rsidRPr="00C1361E" w14:paraId="36AD9AB9" w14:textId="77777777" w:rsidTr="00F2599E">
        <w:tc>
          <w:tcPr>
            <w:tcW w:w="421" w:type="dxa"/>
          </w:tcPr>
          <w:p w14:paraId="3DF2657A" w14:textId="77777777" w:rsidR="00F2599E" w:rsidRPr="00C1361E" w:rsidRDefault="00F2599E" w:rsidP="00E90E7B">
            <w:pPr>
              <w:spacing w:line="400" w:lineRule="exact"/>
              <w:rPr>
                <w:rFonts w:ascii="標楷體" w:eastAsia="標楷體" w:hAnsi="標楷體"/>
                <w:b/>
              </w:rPr>
            </w:pPr>
            <w:r w:rsidRPr="00C1361E">
              <w:rPr>
                <w:rFonts w:ascii="標楷體" w:eastAsia="標楷體" w:hAnsi="標楷體" w:hint="eastAsia"/>
                <w:b/>
              </w:rPr>
              <w:t>解</w:t>
            </w:r>
          </w:p>
          <w:p w14:paraId="172BD782" w14:textId="77777777" w:rsidR="00F2599E" w:rsidRPr="00C1361E" w:rsidRDefault="00F2599E"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7F75612" w14:textId="77777777" w:rsidR="00F2599E" w:rsidRPr="00C1361E" w:rsidRDefault="00F2599E" w:rsidP="00E90E7B">
            <w:pPr>
              <w:spacing w:line="400" w:lineRule="exact"/>
              <w:rPr>
                <w:rFonts w:ascii="標楷體" w:eastAsia="標楷體" w:hAnsi="標楷體"/>
              </w:rPr>
            </w:pPr>
          </w:p>
        </w:tc>
      </w:tr>
      <w:tr w:rsidR="00F2599E" w:rsidRPr="00C1361E" w14:paraId="5609B689" w14:textId="77777777" w:rsidTr="00DD292F">
        <w:tc>
          <w:tcPr>
            <w:tcW w:w="421" w:type="dxa"/>
            <w:vAlign w:val="center"/>
          </w:tcPr>
          <w:p w14:paraId="3D158F29" w14:textId="2DBF4968" w:rsidR="00F2599E" w:rsidRPr="00C1361E" w:rsidRDefault="00DD292F" w:rsidP="00E90E7B">
            <w:pPr>
              <w:spacing w:line="400" w:lineRule="exact"/>
              <w:jc w:val="center"/>
              <w:rPr>
                <w:rFonts w:ascii="標楷體" w:eastAsia="標楷體" w:hAnsi="標楷體"/>
              </w:rPr>
            </w:pPr>
            <w:r w:rsidRPr="00C1361E">
              <w:rPr>
                <w:rFonts w:ascii="標楷體" w:eastAsia="標楷體" w:hAnsi="標楷體"/>
              </w:rPr>
              <w:t>A</w:t>
            </w:r>
          </w:p>
        </w:tc>
        <w:tc>
          <w:tcPr>
            <w:tcW w:w="10907" w:type="dxa"/>
          </w:tcPr>
          <w:p w14:paraId="14296C0F" w14:textId="77777777" w:rsidR="00DD292F" w:rsidRPr="00C1361E" w:rsidRDefault="00DD292F" w:rsidP="00E90E7B">
            <w:pPr>
              <w:spacing w:line="400" w:lineRule="exact"/>
              <w:rPr>
                <w:rFonts w:ascii="標楷體" w:eastAsia="標楷體" w:hAnsi="標楷體"/>
              </w:rPr>
            </w:pPr>
            <w:r w:rsidRPr="00C1361E">
              <w:rPr>
                <w:rFonts w:ascii="標楷體" w:eastAsia="標楷體" w:hAnsi="標楷體" w:hint="eastAsia"/>
              </w:rPr>
              <w:t xml:space="preserve">特殊教育可向下延伸至幾歲入學？ </w:t>
            </w:r>
          </w:p>
          <w:p w14:paraId="14232A82" w14:textId="77777777" w:rsidR="00DD292F" w:rsidRPr="00C1361E" w:rsidRDefault="00DD292F" w:rsidP="00E90E7B">
            <w:pPr>
              <w:spacing w:line="400" w:lineRule="exact"/>
              <w:rPr>
                <w:rFonts w:ascii="標楷體" w:eastAsia="標楷體" w:hAnsi="標楷體"/>
              </w:rPr>
            </w:pPr>
            <w:r w:rsidRPr="00C1361E">
              <w:rPr>
                <w:rFonts w:ascii="標楷體" w:eastAsia="標楷體" w:hAnsi="標楷體" w:hint="eastAsia"/>
              </w:rPr>
              <w:lastRenderedPageBreak/>
              <w:t xml:space="preserve">(A)2歲 </w:t>
            </w:r>
          </w:p>
          <w:p w14:paraId="24227367" w14:textId="77777777" w:rsidR="00DD292F" w:rsidRPr="00C1361E" w:rsidRDefault="00DD292F" w:rsidP="00E90E7B">
            <w:pPr>
              <w:spacing w:line="400" w:lineRule="exact"/>
              <w:rPr>
                <w:rFonts w:ascii="標楷體" w:eastAsia="標楷體" w:hAnsi="標楷體"/>
              </w:rPr>
            </w:pPr>
            <w:r w:rsidRPr="00C1361E">
              <w:rPr>
                <w:rFonts w:ascii="標楷體" w:eastAsia="標楷體" w:hAnsi="標楷體" w:hint="eastAsia"/>
              </w:rPr>
              <w:t xml:space="preserve">(B)3歲 </w:t>
            </w:r>
          </w:p>
          <w:p w14:paraId="58B1F668" w14:textId="77777777" w:rsidR="00DD292F" w:rsidRPr="00C1361E" w:rsidRDefault="00DD292F" w:rsidP="00E90E7B">
            <w:pPr>
              <w:spacing w:line="400" w:lineRule="exact"/>
              <w:rPr>
                <w:rFonts w:ascii="標楷體" w:eastAsia="標楷體" w:hAnsi="標楷體"/>
              </w:rPr>
            </w:pPr>
            <w:r w:rsidRPr="00C1361E">
              <w:rPr>
                <w:rFonts w:ascii="標楷體" w:eastAsia="標楷體" w:hAnsi="標楷體" w:hint="eastAsia"/>
              </w:rPr>
              <w:t xml:space="preserve">(C)4歲 </w:t>
            </w:r>
          </w:p>
          <w:p w14:paraId="7F21FD92" w14:textId="7B314F61" w:rsidR="00F2599E" w:rsidRPr="00C1361E" w:rsidRDefault="00DD292F" w:rsidP="00E90E7B">
            <w:pPr>
              <w:spacing w:line="400" w:lineRule="exact"/>
              <w:rPr>
                <w:rFonts w:ascii="標楷體" w:eastAsia="標楷體" w:hAnsi="標楷體"/>
              </w:rPr>
            </w:pPr>
            <w:r w:rsidRPr="00C1361E">
              <w:rPr>
                <w:rFonts w:ascii="標楷體" w:eastAsia="標楷體" w:hAnsi="標楷體" w:hint="eastAsia"/>
              </w:rPr>
              <w:t>(D)5歲。</w:t>
            </w:r>
          </w:p>
        </w:tc>
      </w:tr>
      <w:tr w:rsidR="00F2599E" w:rsidRPr="00C1361E" w14:paraId="36341B58" w14:textId="77777777" w:rsidTr="00F2599E">
        <w:tc>
          <w:tcPr>
            <w:tcW w:w="421" w:type="dxa"/>
          </w:tcPr>
          <w:p w14:paraId="4DAC8035" w14:textId="77777777" w:rsidR="00F2599E" w:rsidRPr="00C1361E" w:rsidRDefault="00F2599E"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6DBF544F" w14:textId="77777777" w:rsidR="00F2599E" w:rsidRPr="00C1361E" w:rsidRDefault="00F2599E"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012397B" w14:textId="77777777" w:rsidR="00F2599E" w:rsidRPr="00C1361E" w:rsidRDefault="00F2599E" w:rsidP="00E90E7B">
            <w:pPr>
              <w:spacing w:line="400" w:lineRule="exact"/>
              <w:rPr>
                <w:rFonts w:ascii="標楷體" w:eastAsia="標楷體" w:hAnsi="標楷體"/>
              </w:rPr>
            </w:pPr>
          </w:p>
        </w:tc>
      </w:tr>
      <w:tr w:rsidR="00F2599E" w:rsidRPr="00C1361E" w14:paraId="61588FEB" w14:textId="77777777" w:rsidTr="00690386">
        <w:tc>
          <w:tcPr>
            <w:tcW w:w="421" w:type="dxa"/>
            <w:vAlign w:val="center"/>
          </w:tcPr>
          <w:p w14:paraId="0809DBE2" w14:textId="0C80F3F7" w:rsidR="00F2599E" w:rsidRPr="00C1361E" w:rsidRDefault="00690386" w:rsidP="00E90E7B">
            <w:pPr>
              <w:spacing w:line="400" w:lineRule="exact"/>
              <w:jc w:val="center"/>
              <w:rPr>
                <w:rFonts w:ascii="標楷體" w:eastAsia="標楷體" w:hAnsi="標楷體"/>
              </w:rPr>
            </w:pPr>
            <w:r w:rsidRPr="00C1361E">
              <w:rPr>
                <w:rFonts w:ascii="標楷體" w:eastAsia="標楷體" w:hAnsi="標楷體"/>
              </w:rPr>
              <w:t>D</w:t>
            </w:r>
          </w:p>
        </w:tc>
        <w:tc>
          <w:tcPr>
            <w:tcW w:w="10907" w:type="dxa"/>
          </w:tcPr>
          <w:p w14:paraId="33E013C5" w14:textId="77777777" w:rsidR="00690386" w:rsidRPr="00C1361E" w:rsidRDefault="00690386" w:rsidP="00E90E7B">
            <w:pPr>
              <w:spacing w:line="400" w:lineRule="exact"/>
              <w:rPr>
                <w:rFonts w:ascii="標楷體" w:eastAsia="標楷體" w:hAnsi="標楷體"/>
              </w:rPr>
            </w:pPr>
            <w:r w:rsidRPr="00C1361E">
              <w:rPr>
                <w:rFonts w:ascii="標楷體" w:eastAsia="標楷體" w:hAnsi="標楷體" w:hint="eastAsia"/>
              </w:rPr>
              <w:t xml:space="preserve">學習障礙是指因什麼功能異常而顯現出注意、記憶……等能力有顯著問題？ </w:t>
            </w:r>
          </w:p>
          <w:p w14:paraId="36633D6A" w14:textId="77777777" w:rsidR="00690386" w:rsidRPr="00C1361E" w:rsidRDefault="00690386" w:rsidP="00E90E7B">
            <w:pPr>
              <w:spacing w:line="400" w:lineRule="exact"/>
              <w:rPr>
                <w:rFonts w:ascii="標楷體" w:eastAsia="標楷體" w:hAnsi="標楷體"/>
              </w:rPr>
            </w:pPr>
            <w:r w:rsidRPr="00C1361E">
              <w:rPr>
                <w:rFonts w:ascii="標楷體" w:eastAsia="標楷體" w:hAnsi="標楷體" w:hint="eastAsia"/>
              </w:rPr>
              <w:t>(A)腦額葉腦部</w:t>
            </w:r>
            <w:r w:rsidRPr="00C1361E">
              <w:rPr>
                <w:rFonts w:ascii="標楷體" w:eastAsia="標楷體" w:hAnsi="標楷體" w:hint="eastAsia"/>
              </w:rPr>
              <w:tab/>
            </w:r>
          </w:p>
          <w:p w14:paraId="1837E4FA" w14:textId="77777777" w:rsidR="00690386" w:rsidRPr="00C1361E" w:rsidRDefault="00690386" w:rsidP="00E90E7B">
            <w:pPr>
              <w:spacing w:line="400" w:lineRule="exact"/>
              <w:rPr>
                <w:rFonts w:ascii="標楷體" w:eastAsia="標楷體" w:hAnsi="標楷體"/>
              </w:rPr>
            </w:pPr>
            <w:r w:rsidRPr="00C1361E">
              <w:rPr>
                <w:rFonts w:ascii="標楷體" w:eastAsia="標楷體" w:hAnsi="標楷體" w:hint="eastAsia"/>
              </w:rPr>
              <w:t>(B)神經生理</w:t>
            </w:r>
            <w:r w:rsidRPr="00C1361E">
              <w:rPr>
                <w:rFonts w:ascii="標楷體" w:eastAsia="標楷體" w:hAnsi="標楷體" w:hint="eastAsia"/>
              </w:rPr>
              <w:tab/>
            </w:r>
          </w:p>
          <w:p w14:paraId="3357F9A7" w14:textId="77777777" w:rsidR="00690386" w:rsidRPr="00C1361E" w:rsidRDefault="00690386" w:rsidP="00E90E7B">
            <w:pPr>
              <w:spacing w:line="400" w:lineRule="exact"/>
              <w:rPr>
                <w:rFonts w:ascii="標楷體" w:eastAsia="標楷體" w:hAnsi="標楷體"/>
              </w:rPr>
            </w:pPr>
            <w:r w:rsidRPr="00C1361E">
              <w:rPr>
                <w:rFonts w:ascii="標楷體" w:eastAsia="標楷體" w:hAnsi="標楷體" w:hint="eastAsia"/>
              </w:rPr>
              <w:t>(C)化學物質</w:t>
            </w:r>
            <w:r w:rsidRPr="00C1361E">
              <w:rPr>
                <w:rFonts w:ascii="標楷體" w:eastAsia="標楷體" w:hAnsi="標楷體" w:hint="eastAsia"/>
              </w:rPr>
              <w:tab/>
            </w:r>
          </w:p>
          <w:p w14:paraId="7D452991" w14:textId="1F75FD3E" w:rsidR="00F2599E" w:rsidRPr="00C1361E" w:rsidRDefault="00690386" w:rsidP="00E90E7B">
            <w:pPr>
              <w:spacing w:line="400" w:lineRule="exact"/>
              <w:rPr>
                <w:rFonts w:ascii="標楷體" w:eastAsia="標楷體" w:hAnsi="標楷體"/>
              </w:rPr>
            </w:pPr>
            <w:r w:rsidRPr="00C1361E">
              <w:rPr>
                <w:rFonts w:ascii="標楷體" w:eastAsia="標楷體" w:hAnsi="標楷體" w:hint="eastAsia"/>
              </w:rPr>
              <w:t>(D)神經心理</w:t>
            </w:r>
          </w:p>
        </w:tc>
      </w:tr>
      <w:tr w:rsidR="00F2599E" w:rsidRPr="00C1361E" w14:paraId="4967CB33" w14:textId="77777777" w:rsidTr="00F2599E">
        <w:tc>
          <w:tcPr>
            <w:tcW w:w="421" w:type="dxa"/>
          </w:tcPr>
          <w:p w14:paraId="1D96081C" w14:textId="77777777" w:rsidR="00F2599E" w:rsidRPr="00C1361E" w:rsidRDefault="00F2599E" w:rsidP="00E90E7B">
            <w:pPr>
              <w:spacing w:line="400" w:lineRule="exact"/>
              <w:rPr>
                <w:rFonts w:ascii="標楷體" w:eastAsia="標楷體" w:hAnsi="標楷體"/>
                <w:b/>
              </w:rPr>
            </w:pPr>
            <w:r w:rsidRPr="00C1361E">
              <w:rPr>
                <w:rFonts w:ascii="標楷體" w:eastAsia="標楷體" w:hAnsi="標楷體" w:hint="eastAsia"/>
                <w:b/>
              </w:rPr>
              <w:t>解</w:t>
            </w:r>
          </w:p>
          <w:p w14:paraId="1FC1D691" w14:textId="77777777" w:rsidR="00F2599E" w:rsidRPr="00C1361E" w:rsidRDefault="00F2599E"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A513B96" w14:textId="77777777" w:rsidR="00F2599E" w:rsidRPr="00C1361E" w:rsidRDefault="00F2599E" w:rsidP="00E90E7B">
            <w:pPr>
              <w:spacing w:line="400" w:lineRule="exact"/>
              <w:rPr>
                <w:rFonts w:ascii="標楷體" w:eastAsia="標楷體" w:hAnsi="標楷體"/>
              </w:rPr>
            </w:pPr>
          </w:p>
        </w:tc>
      </w:tr>
      <w:tr w:rsidR="00F2599E" w:rsidRPr="00C1361E" w14:paraId="2B2A598D" w14:textId="77777777" w:rsidTr="004820B0">
        <w:tc>
          <w:tcPr>
            <w:tcW w:w="421" w:type="dxa"/>
            <w:vAlign w:val="center"/>
          </w:tcPr>
          <w:p w14:paraId="2DEB37F9" w14:textId="7E718D0A" w:rsidR="00F2599E" w:rsidRPr="00C1361E" w:rsidRDefault="004820B0"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33CF1A22" w14:textId="21777288" w:rsidR="00F2599E" w:rsidRPr="00C1361E" w:rsidRDefault="004820B0" w:rsidP="00E90E7B">
            <w:pPr>
              <w:spacing w:line="400" w:lineRule="exact"/>
              <w:rPr>
                <w:rFonts w:ascii="標楷體" w:eastAsia="標楷體" w:hAnsi="標楷體"/>
              </w:rPr>
            </w:pPr>
            <w:r w:rsidRPr="00C1361E">
              <w:rPr>
                <w:rFonts w:ascii="標楷體" w:eastAsia="標楷體" w:hAnsi="標楷體" w:hint="eastAsia"/>
              </w:rPr>
              <w:t>依「特殊教育法」之規定，資賦優異學生不包含下列領域中有卓越潛能或傑出表現者：</w:t>
            </w:r>
            <w:r w:rsidRPr="00C1361E">
              <w:rPr>
                <w:rFonts w:ascii="標楷體" w:eastAsia="標楷體" w:hAnsi="標楷體" w:hint="eastAsia"/>
              </w:rPr>
              <w:br/>
              <w:t>(A)一般智能</w:t>
            </w:r>
            <w:r w:rsidRPr="00C1361E">
              <w:rPr>
                <w:rFonts w:ascii="標楷體" w:eastAsia="標楷體" w:hAnsi="標楷體" w:cs="Calibri"/>
              </w:rPr>
              <w:t> </w:t>
            </w:r>
            <w:r w:rsidRPr="00C1361E">
              <w:rPr>
                <w:rFonts w:ascii="標楷體" w:eastAsia="標楷體" w:hAnsi="標楷體" w:hint="eastAsia"/>
              </w:rPr>
              <w:br/>
              <w:t>(B)學術性向</w:t>
            </w:r>
            <w:r w:rsidRPr="00C1361E">
              <w:rPr>
                <w:rFonts w:ascii="標楷體" w:eastAsia="標楷體" w:hAnsi="標楷體" w:cs="Calibri"/>
              </w:rPr>
              <w:t> </w:t>
            </w:r>
            <w:r w:rsidRPr="00C1361E">
              <w:rPr>
                <w:rFonts w:ascii="標楷體" w:eastAsia="標楷體" w:hAnsi="標楷體" w:hint="eastAsia"/>
              </w:rPr>
              <w:br/>
              <w:t>(C)社交能力</w:t>
            </w:r>
            <w:r w:rsidRPr="00C1361E">
              <w:rPr>
                <w:rFonts w:ascii="標楷體" w:eastAsia="標楷體" w:hAnsi="標楷體" w:cs="Calibri"/>
              </w:rPr>
              <w:t> </w:t>
            </w:r>
            <w:r w:rsidRPr="00C1361E">
              <w:rPr>
                <w:rFonts w:ascii="標楷體" w:eastAsia="標楷體" w:hAnsi="標楷體" w:hint="eastAsia"/>
              </w:rPr>
              <w:br/>
              <w:t>(D)領導能力</w:t>
            </w:r>
            <w:r w:rsidRPr="00C1361E">
              <w:rPr>
                <w:rFonts w:ascii="標楷體" w:eastAsia="標楷體" w:hAnsi="標楷體" w:cs="Calibri"/>
              </w:rPr>
              <w:t> </w:t>
            </w:r>
          </w:p>
        </w:tc>
      </w:tr>
      <w:tr w:rsidR="00F2599E" w:rsidRPr="00C1361E" w14:paraId="75A85B4D" w14:textId="77777777" w:rsidTr="00F2599E">
        <w:tc>
          <w:tcPr>
            <w:tcW w:w="421" w:type="dxa"/>
          </w:tcPr>
          <w:p w14:paraId="12BA4FD7" w14:textId="77777777" w:rsidR="00F2599E" w:rsidRPr="00C1361E" w:rsidRDefault="00F2599E" w:rsidP="00E90E7B">
            <w:pPr>
              <w:spacing w:line="400" w:lineRule="exact"/>
              <w:rPr>
                <w:rFonts w:ascii="標楷體" w:eastAsia="標楷體" w:hAnsi="標楷體"/>
                <w:b/>
              </w:rPr>
            </w:pPr>
            <w:r w:rsidRPr="00C1361E">
              <w:rPr>
                <w:rFonts w:ascii="標楷體" w:eastAsia="標楷體" w:hAnsi="標楷體" w:hint="eastAsia"/>
                <w:b/>
              </w:rPr>
              <w:t>解</w:t>
            </w:r>
          </w:p>
          <w:p w14:paraId="1095A7E0" w14:textId="77777777" w:rsidR="00F2599E" w:rsidRPr="00C1361E" w:rsidRDefault="00F2599E"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855FBC3" w14:textId="77D90BD1" w:rsidR="00F2599E" w:rsidRPr="00C1361E" w:rsidRDefault="004820B0" w:rsidP="00E90E7B">
            <w:pPr>
              <w:spacing w:line="400" w:lineRule="exact"/>
              <w:rPr>
                <w:rFonts w:ascii="標楷體" w:eastAsia="標楷體" w:hAnsi="標楷體"/>
              </w:rPr>
            </w:pPr>
            <w:r w:rsidRPr="00C1361E">
              <w:rPr>
                <w:rFonts w:ascii="標楷體" w:eastAsia="標楷體" w:hAnsi="標楷體" w:hint="eastAsia"/>
              </w:rPr>
              <w:t>資賦優異兒童</w:t>
            </w:r>
            <w:r w:rsidRPr="00C1361E">
              <w:rPr>
                <w:rFonts w:ascii="標楷體" w:eastAsia="標楷體" w:hAnsi="標楷體" w:cs="Calibri"/>
              </w:rPr>
              <w:t> </w:t>
            </w:r>
            <w:r w:rsidRPr="00C1361E">
              <w:rPr>
                <w:rFonts w:ascii="標楷體" w:eastAsia="標楷體" w:hAnsi="標楷體" w:hint="eastAsia"/>
              </w:rPr>
              <w:t xml:space="preserve"> Marland認為包含下列具一種或多種的成就</w:t>
            </w:r>
            <w:r w:rsidRPr="00C1361E">
              <w:rPr>
                <w:rFonts w:ascii="標楷體" w:eastAsia="標楷體" w:hAnsi="標楷體" w:hint="eastAsia"/>
              </w:rPr>
              <w:br/>
              <w:t>1.一般智能　　　2.特殊學術性向　　　3.創造性或產生性思考</w:t>
            </w:r>
            <w:r w:rsidRPr="00C1361E">
              <w:rPr>
                <w:rFonts w:ascii="標楷體" w:eastAsia="標楷體" w:hAnsi="標楷體" w:hint="eastAsia"/>
              </w:rPr>
              <w:br/>
              <w:t>4.領導能力　　　5.視覺與藝術表演　　6.心理動作能力</w:t>
            </w:r>
          </w:p>
        </w:tc>
      </w:tr>
      <w:tr w:rsidR="00F2599E" w:rsidRPr="00C1361E" w14:paraId="48239958" w14:textId="77777777" w:rsidTr="00D6268A">
        <w:tc>
          <w:tcPr>
            <w:tcW w:w="421" w:type="dxa"/>
            <w:vAlign w:val="center"/>
          </w:tcPr>
          <w:p w14:paraId="56C395A7" w14:textId="490D7EE4" w:rsidR="00F2599E" w:rsidRPr="00C1361E" w:rsidRDefault="00D6268A"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28510B19" w14:textId="70535C6C" w:rsidR="00F2599E" w:rsidRPr="00C1361E" w:rsidRDefault="00D6268A" w:rsidP="00E90E7B">
            <w:pPr>
              <w:spacing w:line="400" w:lineRule="exact"/>
              <w:rPr>
                <w:rFonts w:ascii="標楷體" w:eastAsia="標楷體" w:hAnsi="標楷體"/>
              </w:rPr>
            </w:pPr>
            <w:r w:rsidRPr="00C1361E">
              <w:rPr>
                <w:rFonts w:ascii="標楷體" w:eastAsia="標楷體" w:hAnsi="標楷體" w:hint="eastAsia"/>
              </w:rPr>
              <w:t>下列何者非「特殊教育法」所稱資賦優異的類別？</w:t>
            </w:r>
            <w:r w:rsidRPr="00C1361E">
              <w:rPr>
                <w:rFonts w:ascii="標楷體" w:eastAsia="標楷體" w:hAnsi="標楷體" w:hint="eastAsia"/>
              </w:rPr>
              <w:br/>
              <w:t>(A)學術性向</w:t>
            </w:r>
            <w:r w:rsidRPr="00C1361E">
              <w:rPr>
                <w:rFonts w:ascii="標楷體" w:eastAsia="標楷體" w:hAnsi="標楷體" w:hint="eastAsia"/>
              </w:rPr>
              <w:br/>
              <w:t>(B)領導能力</w:t>
            </w:r>
            <w:r w:rsidRPr="00C1361E">
              <w:rPr>
                <w:rFonts w:ascii="標楷體" w:eastAsia="標楷體" w:hAnsi="標楷體" w:hint="eastAsia"/>
              </w:rPr>
              <w:br/>
              <w:t>(C)社交能力</w:t>
            </w:r>
            <w:r w:rsidRPr="00C1361E">
              <w:rPr>
                <w:rFonts w:ascii="標楷體" w:eastAsia="標楷體" w:hAnsi="標楷體" w:hint="eastAsia"/>
              </w:rPr>
              <w:br/>
              <w:t>(D)一般智能</w:t>
            </w:r>
          </w:p>
        </w:tc>
      </w:tr>
      <w:tr w:rsidR="00F2599E" w:rsidRPr="00C1361E" w14:paraId="68F34661" w14:textId="77777777" w:rsidTr="00F2599E">
        <w:tc>
          <w:tcPr>
            <w:tcW w:w="421" w:type="dxa"/>
          </w:tcPr>
          <w:p w14:paraId="18BEA7F4" w14:textId="77777777" w:rsidR="00F2599E" w:rsidRPr="00C1361E" w:rsidRDefault="00F2599E" w:rsidP="00E90E7B">
            <w:pPr>
              <w:spacing w:line="400" w:lineRule="exact"/>
              <w:rPr>
                <w:rFonts w:ascii="標楷體" w:eastAsia="標楷體" w:hAnsi="標楷體"/>
                <w:b/>
              </w:rPr>
            </w:pPr>
            <w:r w:rsidRPr="00C1361E">
              <w:rPr>
                <w:rFonts w:ascii="標楷體" w:eastAsia="標楷體" w:hAnsi="標楷體" w:hint="eastAsia"/>
                <w:b/>
              </w:rPr>
              <w:t>解</w:t>
            </w:r>
          </w:p>
          <w:p w14:paraId="653DED17" w14:textId="77777777" w:rsidR="00F2599E" w:rsidRPr="00C1361E" w:rsidRDefault="00F2599E"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3BD8711" w14:textId="0333E029" w:rsidR="00F2599E" w:rsidRPr="00C1361E" w:rsidRDefault="00D6268A" w:rsidP="00E90E7B">
            <w:pPr>
              <w:spacing w:line="400" w:lineRule="exact"/>
              <w:rPr>
                <w:rFonts w:ascii="標楷體" w:eastAsia="標楷體" w:hAnsi="標楷體"/>
              </w:rPr>
            </w:pPr>
            <w:r w:rsidRPr="00C1361E">
              <w:rPr>
                <w:rFonts w:ascii="標楷體" w:eastAsia="標楷體" w:hAnsi="標楷體" w:hint="eastAsia"/>
              </w:rPr>
              <w:t>資賦優異包含「一般智能、學術性向、藝術才能、創造能力、領導能力、其他特殊才能」等六大類別。</w:t>
            </w:r>
            <w:r w:rsidRPr="00C1361E">
              <w:rPr>
                <w:rFonts w:ascii="標楷體" w:eastAsia="標楷體" w:hAnsi="標楷體" w:hint="eastAsia"/>
                <w:shd w:val="pct15" w:color="auto" w:fill="FFFFFF"/>
              </w:rPr>
              <w:t>領導 一 其 學 創 藝</w:t>
            </w:r>
          </w:p>
        </w:tc>
      </w:tr>
      <w:tr w:rsidR="00F2599E" w:rsidRPr="00C1361E" w14:paraId="14E74D4F" w14:textId="77777777" w:rsidTr="002F6F89">
        <w:tc>
          <w:tcPr>
            <w:tcW w:w="421" w:type="dxa"/>
            <w:vAlign w:val="center"/>
          </w:tcPr>
          <w:p w14:paraId="57DFE1B6" w14:textId="56BA56E0" w:rsidR="00F2599E" w:rsidRPr="00C1361E" w:rsidRDefault="002F6F89"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42E2E13A" w14:textId="4424E6E2" w:rsidR="00F2599E" w:rsidRPr="00C1361E" w:rsidRDefault="002F6F89" w:rsidP="00E90E7B">
            <w:pPr>
              <w:spacing w:line="400" w:lineRule="exact"/>
              <w:rPr>
                <w:rFonts w:ascii="標楷體" w:eastAsia="標楷體" w:hAnsi="標楷體"/>
              </w:rPr>
            </w:pPr>
            <w:r w:rsidRPr="00C1361E">
              <w:rPr>
                <w:rFonts w:ascii="標楷體" w:eastAsia="標楷體" w:hAnsi="標楷體" w:hint="eastAsia"/>
              </w:rPr>
              <w:t>依據我國現行特殊教育法規，具有下列哪一方面之問題的五歲幼兒最可能被鑑定為「發展遲緩」？</w:t>
            </w:r>
            <w:r w:rsidRPr="00C1361E">
              <w:rPr>
                <w:rFonts w:ascii="標楷體" w:eastAsia="標楷體" w:hAnsi="標楷體" w:hint="eastAsia"/>
              </w:rPr>
              <w:br/>
              <w:t>(A)肢體</w:t>
            </w:r>
            <w:r w:rsidRPr="00C1361E">
              <w:rPr>
                <w:rFonts w:ascii="標楷體" w:eastAsia="標楷體" w:hAnsi="標楷體" w:cs="Calibri"/>
              </w:rPr>
              <w:t> </w:t>
            </w:r>
            <w:r w:rsidRPr="00C1361E">
              <w:rPr>
                <w:rFonts w:ascii="標楷體" w:eastAsia="標楷體" w:hAnsi="標楷體" w:hint="eastAsia"/>
              </w:rPr>
              <w:br/>
              <w:t>(B)視覺</w:t>
            </w:r>
            <w:r w:rsidRPr="00C1361E">
              <w:rPr>
                <w:rFonts w:ascii="標楷體" w:eastAsia="標楷體" w:hAnsi="標楷體" w:cs="Calibri"/>
              </w:rPr>
              <w:t> </w:t>
            </w:r>
            <w:r w:rsidRPr="00C1361E">
              <w:rPr>
                <w:rFonts w:ascii="標楷體" w:eastAsia="標楷體" w:hAnsi="標楷體" w:hint="eastAsia"/>
              </w:rPr>
              <w:br/>
              <w:t>(C)聽覺</w:t>
            </w:r>
            <w:r w:rsidRPr="00C1361E">
              <w:rPr>
                <w:rFonts w:ascii="標楷體" w:eastAsia="標楷體" w:hAnsi="標楷體" w:cs="Calibri"/>
              </w:rPr>
              <w:t> </w:t>
            </w:r>
            <w:r w:rsidRPr="00C1361E">
              <w:rPr>
                <w:rFonts w:ascii="標楷體" w:eastAsia="標楷體" w:hAnsi="標楷體" w:hint="eastAsia"/>
              </w:rPr>
              <w:br/>
              <w:t>(D)語言</w:t>
            </w:r>
            <w:r w:rsidRPr="00C1361E">
              <w:rPr>
                <w:rFonts w:ascii="標楷體" w:eastAsia="標楷體" w:hAnsi="標楷體" w:cs="Calibri"/>
              </w:rPr>
              <w:t> </w:t>
            </w:r>
          </w:p>
        </w:tc>
      </w:tr>
      <w:tr w:rsidR="00F2599E" w:rsidRPr="00C1361E" w14:paraId="65F1557C" w14:textId="77777777" w:rsidTr="00F2599E">
        <w:tc>
          <w:tcPr>
            <w:tcW w:w="421" w:type="dxa"/>
          </w:tcPr>
          <w:p w14:paraId="088D7E02" w14:textId="77777777" w:rsidR="00F2599E" w:rsidRPr="00C1361E" w:rsidRDefault="00F2599E" w:rsidP="00E90E7B">
            <w:pPr>
              <w:spacing w:line="400" w:lineRule="exact"/>
              <w:rPr>
                <w:rFonts w:ascii="標楷體" w:eastAsia="標楷體" w:hAnsi="標楷體"/>
                <w:b/>
              </w:rPr>
            </w:pPr>
            <w:r w:rsidRPr="00C1361E">
              <w:rPr>
                <w:rFonts w:ascii="標楷體" w:eastAsia="標楷體" w:hAnsi="標楷體" w:hint="eastAsia"/>
                <w:b/>
              </w:rPr>
              <w:t>解</w:t>
            </w:r>
          </w:p>
          <w:p w14:paraId="3727CFF2" w14:textId="77777777" w:rsidR="00F2599E" w:rsidRPr="00C1361E" w:rsidRDefault="00F2599E"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D6139C1" w14:textId="6817090D" w:rsidR="00F2599E" w:rsidRPr="00C1361E" w:rsidRDefault="002F6F89" w:rsidP="00E90E7B">
            <w:pPr>
              <w:spacing w:line="400" w:lineRule="exact"/>
              <w:rPr>
                <w:rFonts w:ascii="標楷體" w:eastAsia="標楷體" w:hAnsi="標楷體"/>
              </w:rPr>
            </w:pPr>
            <w:r w:rsidRPr="00C1361E">
              <w:rPr>
                <w:rFonts w:ascii="標楷體" w:eastAsia="標楷體" w:hAnsi="標楷體" w:hint="eastAsia"/>
              </w:rPr>
              <w:t>依據我國現行特殊教育法規，具</w:t>
            </w:r>
            <w:r w:rsidRPr="00C1361E">
              <w:rPr>
                <w:rFonts w:ascii="標楷體" w:eastAsia="標楷體" w:hAnsi="標楷體" w:cs="Calibri"/>
              </w:rPr>
              <w:t> </w:t>
            </w:r>
            <w:r w:rsidRPr="00C1361E">
              <w:rPr>
                <w:rFonts w:ascii="標楷體" w:eastAsia="標楷體" w:hAnsi="標楷體" w:hint="eastAsia"/>
                <w:b/>
                <w:bCs/>
              </w:rPr>
              <w:t>"語言"</w:t>
            </w:r>
            <w:r w:rsidRPr="00C1361E">
              <w:rPr>
                <w:rFonts w:ascii="標楷體" w:eastAsia="標楷體" w:hAnsi="標楷體" w:cs="Calibri"/>
                <w:b/>
                <w:bCs/>
              </w:rPr>
              <w:t> </w:t>
            </w:r>
            <w:r w:rsidRPr="00C1361E">
              <w:rPr>
                <w:rFonts w:ascii="標楷體" w:eastAsia="標楷體" w:hAnsi="標楷體" w:hint="eastAsia"/>
              </w:rPr>
              <w:t>之問題的</w:t>
            </w:r>
            <w:r w:rsidRPr="00C1361E">
              <w:rPr>
                <w:rFonts w:ascii="標楷體" w:eastAsia="標楷體" w:hAnsi="標楷體" w:hint="eastAsia"/>
                <w:b/>
                <w:bCs/>
              </w:rPr>
              <w:t>五歲幼兒</w:t>
            </w:r>
            <w:r w:rsidRPr="00C1361E">
              <w:rPr>
                <w:rFonts w:ascii="標楷體" w:eastAsia="標楷體" w:hAnsi="標楷體" w:hint="eastAsia"/>
              </w:rPr>
              <w:t>可能被鑑定為</w:t>
            </w:r>
            <w:r w:rsidRPr="00C1361E">
              <w:rPr>
                <w:rFonts w:ascii="標楷體" w:eastAsia="標楷體" w:hAnsi="標楷體" w:hint="eastAsia"/>
                <w:b/>
                <w:bCs/>
              </w:rPr>
              <w:t>「發展遲緩」</w:t>
            </w:r>
          </w:p>
        </w:tc>
      </w:tr>
      <w:tr w:rsidR="00F2599E" w:rsidRPr="00C1361E" w14:paraId="52029D0F" w14:textId="77777777" w:rsidTr="00E47F87">
        <w:tc>
          <w:tcPr>
            <w:tcW w:w="421" w:type="dxa"/>
            <w:vAlign w:val="center"/>
          </w:tcPr>
          <w:p w14:paraId="766974F9" w14:textId="7702B6D7" w:rsidR="00F2599E" w:rsidRPr="00C1361E" w:rsidRDefault="00E47F87"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46B9691F" w14:textId="4EA04EFA" w:rsidR="00F2599E" w:rsidRPr="00C1361E" w:rsidRDefault="00E47F87" w:rsidP="00E90E7B">
            <w:pPr>
              <w:spacing w:line="400" w:lineRule="exact"/>
              <w:rPr>
                <w:rFonts w:ascii="標楷體" w:eastAsia="標楷體" w:hAnsi="標楷體"/>
              </w:rPr>
            </w:pPr>
            <w:r w:rsidRPr="00C1361E">
              <w:rPr>
                <w:rFonts w:ascii="標楷體" w:eastAsia="標楷體" w:hAnsi="標楷體" w:hint="eastAsia"/>
              </w:rPr>
              <w:t>專設的特殊教育學校包括哪幾類?</w:t>
            </w:r>
            <w:r w:rsidRPr="00C1361E">
              <w:rPr>
                <w:rFonts w:ascii="標楷體" w:eastAsia="標楷體" w:hAnsi="標楷體" w:hint="eastAsia"/>
              </w:rPr>
              <w:br/>
              <w:t>(A)啟明、啟聰、資源、資優等四類</w:t>
            </w:r>
            <w:r w:rsidRPr="00C1361E">
              <w:rPr>
                <w:rFonts w:ascii="標楷體" w:eastAsia="標楷體" w:hAnsi="標楷體" w:hint="eastAsia"/>
              </w:rPr>
              <w:br/>
            </w:r>
            <w:r w:rsidRPr="00C1361E">
              <w:rPr>
                <w:rFonts w:ascii="標楷體" w:eastAsia="標楷體" w:hAnsi="標楷體" w:hint="eastAsia"/>
              </w:rPr>
              <w:lastRenderedPageBreak/>
              <w:t>(B)啟明、啟聰、啟智等三類</w:t>
            </w:r>
            <w:r w:rsidRPr="00C1361E">
              <w:rPr>
                <w:rFonts w:ascii="標楷體" w:eastAsia="標楷體" w:hAnsi="標楷體" w:hint="eastAsia"/>
              </w:rPr>
              <w:br/>
              <w:t>(C)啟明、啟聰、資源等三類</w:t>
            </w:r>
            <w:r w:rsidRPr="00C1361E">
              <w:rPr>
                <w:rFonts w:ascii="標楷體" w:eastAsia="標楷體" w:hAnsi="標楷體" w:hint="eastAsia"/>
              </w:rPr>
              <w:br/>
              <w:t>(D)啟明、啟聰、啟智、仁愛等四類</w:t>
            </w:r>
          </w:p>
        </w:tc>
      </w:tr>
      <w:tr w:rsidR="00F2599E" w:rsidRPr="00C1361E" w14:paraId="35B3A93D" w14:textId="77777777" w:rsidTr="00F2599E">
        <w:tc>
          <w:tcPr>
            <w:tcW w:w="421" w:type="dxa"/>
          </w:tcPr>
          <w:p w14:paraId="49501746" w14:textId="77777777" w:rsidR="00F2599E" w:rsidRPr="00C1361E" w:rsidRDefault="00F2599E"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2099B591" w14:textId="77777777" w:rsidR="00F2599E" w:rsidRPr="00C1361E" w:rsidRDefault="00F2599E"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43D74D0C" w14:textId="532EB348" w:rsidR="00F2599E" w:rsidRPr="00C1361E" w:rsidRDefault="00E47F87" w:rsidP="00E90E7B">
            <w:pPr>
              <w:spacing w:line="400" w:lineRule="exact"/>
              <w:rPr>
                <w:rFonts w:ascii="標楷體" w:eastAsia="標楷體" w:hAnsi="標楷體"/>
              </w:rPr>
            </w:pPr>
            <w:r w:rsidRPr="00C1361E">
              <w:rPr>
                <w:rFonts w:ascii="標楷體" w:eastAsia="標楷體" w:hAnsi="標楷體" w:hint="eastAsia"/>
              </w:rPr>
              <w:t>啟明學校：視覺障礙　啟聰學校：聽覺障礙　啟智學校：智能障礙　仁愛學校：肢體障礙</w:t>
            </w:r>
          </w:p>
        </w:tc>
      </w:tr>
      <w:tr w:rsidR="00B01557" w:rsidRPr="00C1361E" w14:paraId="35882207" w14:textId="77777777" w:rsidTr="00CC0A43">
        <w:tc>
          <w:tcPr>
            <w:tcW w:w="421" w:type="dxa"/>
            <w:vAlign w:val="center"/>
          </w:tcPr>
          <w:p w14:paraId="5A650BE2" w14:textId="1221EC92" w:rsidR="00B01557" w:rsidRPr="00C1361E" w:rsidRDefault="00B01557" w:rsidP="00E90E7B">
            <w:pPr>
              <w:spacing w:line="400" w:lineRule="exact"/>
              <w:rPr>
                <w:rFonts w:ascii="標楷體" w:eastAsia="標楷體" w:hAnsi="標楷體"/>
              </w:rPr>
            </w:pPr>
            <w:r w:rsidRPr="00C1361E">
              <w:rPr>
                <w:rFonts w:ascii="標楷體" w:eastAsia="標楷體" w:hAnsi="標楷體"/>
              </w:rPr>
              <w:t>B</w:t>
            </w:r>
          </w:p>
        </w:tc>
        <w:tc>
          <w:tcPr>
            <w:tcW w:w="10907" w:type="dxa"/>
          </w:tcPr>
          <w:p w14:paraId="3A7D54B6" w14:textId="77777777" w:rsidR="00B01557" w:rsidRPr="00C1361E" w:rsidRDefault="00B01557" w:rsidP="00E90E7B">
            <w:pPr>
              <w:spacing w:line="400" w:lineRule="exact"/>
              <w:rPr>
                <w:rFonts w:ascii="標楷體" w:eastAsia="標楷體" w:hAnsi="標楷體"/>
              </w:rPr>
            </w:pPr>
            <w:r w:rsidRPr="00C1361E">
              <w:rPr>
                <w:rFonts w:ascii="標楷體" w:eastAsia="標楷體" w:hAnsi="標楷體" w:hint="eastAsia"/>
              </w:rPr>
              <w:t xml:space="preserve">多重感官教學模式所謂的ＶAＫＴ法，Ｋ是指 </w:t>
            </w:r>
          </w:p>
          <w:p w14:paraId="7527A261" w14:textId="77777777" w:rsidR="00B01557" w:rsidRPr="00C1361E" w:rsidRDefault="00B01557" w:rsidP="00E90E7B">
            <w:pPr>
              <w:spacing w:line="400" w:lineRule="exact"/>
              <w:rPr>
                <w:rFonts w:ascii="標楷體" w:eastAsia="標楷體" w:hAnsi="標楷體"/>
              </w:rPr>
            </w:pPr>
            <w:r w:rsidRPr="00C1361E">
              <w:rPr>
                <w:rFonts w:ascii="標楷體" w:eastAsia="標楷體" w:hAnsi="標楷體" w:hint="eastAsia"/>
              </w:rPr>
              <w:t xml:space="preserve">(A) 觸覺 </w:t>
            </w:r>
          </w:p>
          <w:p w14:paraId="0C8D6265" w14:textId="77777777" w:rsidR="00B01557" w:rsidRPr="00C1361E" w:rsidRDefault="00B01557" w:rsidP="00E90E7B">
            <w:pPr>
              <w:spacing w:line="400" w:lineRule="exact"/>
              <w:rPr>
                <w:rFonts w:ascii="標楷體" w:eastAsia="標楷體" w:hAnsi="標楷體"/>
              </w:rPr>
            </w:pPr>
            <w:r w:rsidRPr="00C1361E">
              <w:rPr>
                <w:rFonts w:ascii="標楷體" w:eastAsia="標楷體" w:hAnsi="標楷體" w:hint="eastAsia"/>
              </w:rPr>
              <w:t xml:space="preserve">(B) 運動覺 </w:t>
            </w:r>
          </w:p>
          <w:p w14:paraId="2704799C" w14:textId="77777777" w:rsidR="00B01557" w:rsidRPr="00C1361E" w:rsidRDefault="00B01557" w:rsidP="00E90E7B">
            <w:pPr>
              <w:spacing w:line="400" w:lineRule="exact"/>
              <w:rPr>
                <w:rFonts w:ascii="標楷體" w:eastAsia="標楷體" w:hAnsi="標楷體"/>
              </w:rPr>
            </w:pPr>
            <w:r w:rsidRPr="00C1361E">
              <w:rPr>
                <w:rFonts w:ascii="標楷體" w:eastAsia="標楷體" w:hAnsi="標楷體" w:hint="eastAsia"/>
              </w:rPr>
              <w:t xml:space="preserve">(C) 視覺 </w:t>
            </w:r>
          </w:p>
          <w:p w14:paraId="7185CFF7" w14:textId="71BA22FF" w:rsidR="00B01557" w:rsidRPr="00C1361E" w:rsidRDefault="00B01557" w:rsidP="00E90E7B">
            <w:pPr>
              <w:spacing w:line="400" w:lineRule="exact"/>
              <w:rPr>
                <w:rFonts w:ascii="標楷體" w:eastAsia="標楷體" w:hAnsi="標楷體"/>
              </w:rPr>
            </w:pPr>
            <w:r w:rsidRPr="00C1361E">
              <w:rPr>
                <w:rFonts w:ascii="標楷體" w:eastAsia="標楷體" w:hAnsi="標楷體" w:hint="eastAsia"/>
              </w:rPr>
              <w:t>(D) 聽覺</w:t>
            </w:r>
          </w:p>
        </w:tc>
      </w:tr>
      <w:tr w:rsidR="00B01557" w:rsidRPr="00C1361E" w14:paraId="26B898DF" w14:textId="77777777" w:rsidTr="002F6F89">
        <w:tc>
          <w:tcPr>
            <w:tcW w:w="421" w:type="dxa"/>
          </w:tcPr>
          <w:p w14:paraId="66E9BA07" w14:textId="27E57E11" w:rsidR="00B01557" w:rsidRPr="00C1361E" w:rsidRDefault="00B01557" w:rsidP="00E90E7B">
            <w:pPr>
              <w:spacing w:line="400" w:lineRule="exact"/>
              <w:rPr>
                <w:rFonts w:ascii="標楷體" w:eastAsia="標楷體" w:hAnsi="標楷體"/>
                <w:b/>
              </w:rPr>
            </w:pPr>
            <w:r w:rsidRPr="00C1361E">
              <w:rPr>
                <w:rFonts w:ascii="標楷體" w:eastAsia="標楷體" w:hAnsi="標楷體" w:hint="eastAsia"/>
                <w:b/>
              </w:rPr>
              <w:t>解釋</w:t>
            </w:r>
          </w:p>
        </w:tc>
        <w:tc>
          <w:tcPr>
            <w:tcW w:w="10907" w:type="dxa"/>
          </w:tcPr>
          <w:p w14:paraId="2A220F2B" w14:textId="77777777" w:rsidR="00B01557" w:rsidRPr="00C1361E" w:rsidRDefault="00B01557" w:rsidP="00E90E7B">
            <w:pPr>
              <w:spacing w:line="400" w:lineRule="exact"/>
              <w:rPr>
                <w:rFonts w:ascii="標楷體" w:eastAsia="標楷體" w:hAnsi="標楷體"/>
                <w:b/>
                <w:color w:val="00B050"/>
              </w:rPr>
            </w:pPr>
            <w:r w:rsidRPr="00C1361E">
              <w:rPr>
                <w:rFonts w:ascii="標楷體" w:eastAsia="標楷體" w:hAnsi="標楷體" w:hint="eastAsia"/>
                <w:b/>
                <w:color w:val="00B050"/>
              </w:rPr>
              <w:t>多重感官訓練</w:t>
            </w:r>
            <w:r w:rsidRPr="00C1361E">
              <w:rPr>
                <w:rFonts w:ascii="標楷體" w:eastAsia="標楷體" w:hAnsi="標楷體" w:hint="eastAsia"/>
                <w:b/>
                <w:color w:val="FF0000"/>
              </w:rPr>
              <w:t>佛那德（Fornald）</w:t>
            </w:r>
            <w:r w:rsidRPr="00C1361E">
              <w:rPr>
                <w:rFonts w:ascii="標楷體" w:eastAsia="標楷體" w:hAnsi="標楷體" w:hint="eastAsia"/>
              </w:rPr>
              <w:t>VAKT法</w:t>
            </w:r>
          </w:p>
          <w:p w14:paraId="2F929DB3" w14:textId="77ACB8EA" w:rsidR="00B01557" w:rsidRPr="00C1361E" w:rsidRDefault="00B01557" w:rsidP="00E90E7B">
            <w:pPr>
              <w:spacing w:line="400" w:lineRule="exact"/>
              <w:rPr>
                <w:rFonts w:ascii="標楷體" w:eastAsia="標楷體" w:hAnsi="標楷體"/>
              </w:rPr>
            </w:pPr>
            <w:r w:rsidRPr="00C1361E">
              <w:rPr>
                <w:rFonts w:ascii="標楷體" w:eastAsia="標楷體" w:hAnsi="標楷體" w:hint="eastAsia"/>
              </w:rPr>
              <w:t>V即視覺，A即聽覺，K為運動覺，T為觸覺。</w:t>
            </w:r>
          </w:p>
        </w:tc>
      </w:tr>
      <w:tr w:rsidR="002F6F89" w:rsidRPr="00C1361E" w14:paraId="377AFA77" w14:textId="77777777" w:rsidTr="00CC0A43">
        <w:tc>
          <w:tcPr>
            <w:tcW w:w="421" w:type="dxa"/>
            <w:vAlign w:val="center"/>
          </w:tcPr>
          <w:p w14:paraId="12CD695F" w14:textId="2E3E674A" w:rsidR="002F6F89" w:rsidRPr="00C1361E" w:rsidRDefault="00CC0A43"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6D502A7D" w14:textId="0F6EF1C9" w:rsidR="002F6F89" w:rsidRPr="00C1361E" w:rsidRDefault="00CC0A43" w:rsidP="00E90E7B">
            <w:pPr>
              <w:spacing w:line="400" w:lineRule="exact"/>
              <w:rPr>
                <w:rFonts w:ascii="標楷體" w:eastAsia="標楷體" w:hAnsi="標楷體"/>
              </w:rPr>
            </w:pPr>
            <w:r w:rsidRPr="00C1361E">
              <w:rPr>
                <w:rFonts w:ascii="標楷體" w:eastAsia="標楷體" w:hAnsi="標楷體" w:hint="eastAsia"/>
              </w:rPr>
              <w:t>ＩＦＳＰ是指：</w:t>
            </w:r>
            <w:r w:rsidRPr="00C1361E">
              <w:rPr>
                <w:rFonts w:ascii="標楷體" w:eastAsia="標楷體" w:hAnsi="標楷體" w:cs="Calibri"/>
              </w:rPr>
              <w:t> </w:t>
            </w:r>
            <w:r w:rsidRPr="00C1361E">
              <w:rPr>
                <w:rFonts w:ascii="標楷體" w:eastAsia="標楷體" w:hAnsi="標楷體" w:hint="eastAsia"/>
              </w:rPr>
              <w:br/>
              <w:t>(A) 個別化轉銜計畫</w:t>
            </w:r>
            <w:r w:rsidRPr="00C1361E">
              <w:rPr>
                <w:rFonts w:ascii="標楷體" w:eastAsia="標楷體" w:hAnsi="標楷體" w:cs="Calibri"/>
              </w:rPr>
              <w:t> </w:t>
            </w:r>
            <w:r w:rsidRPr="00C1361E">
              <w:rPr>
                <w:rFonts w:ascii="標楷體" w:eastAsia="標楷體" w:hAnsi="標楷體" w:hint="eastAsia"/>
              </w:rPr>
              <w:br/>
              <w:t>(B) 個別化生涯服務計畫</w:t>
            </w:r>
            <w:r w:rsidRPr="00C1361E">
              <w:rPr>
                <w:rFonts w:ascii="標楷體" w:eastAsia="標楷體" w:hAnsi="標楷體" w:cs="Calibri"/>
              </w:rPr>
              <w:t> </w:t>
            </w:r>
            <w:r w:rsidRPr="00C1361E">
              <w:rPr>
                <w:rFonts w:ascii="標楷體" w:eastAsia="標楷體" w:hAnsi="標楷體" w:hint="eastAsia"/>
              </w:rPr>
              <w:br/>
              <w:t>(C) 個別化職業服務計畫</w:t>
            </w:r>
            <w:r w:rsidRPr="00C1361E">
              <w:rPr>
                <w:rFonts w:ascii="標楷體" w:eastAsia="標楷體" w:hAnsi="標楷體" w:cs="Calibri"/>
              </w:rPr>
              <w:t> </w:t>
            </w:r>
            <w:r w:rsidRPr="00C1361E">
              <w:rPr>
                <w:rFonts w:ascii="標楷體" w:eastAsia="標楷體" w:hAnsi="標楷體" w:hint="eastAsia"/>
              </w:rPr>
              <w:br/>
              <w:t>(D) 個別化家庭服務計畫</w:t>
            </w:r>
            <w:r w:rsidRPr="00C1361E">
              <w:rPr>
                <w:rFonts w:ascii="標楷體" w:eastAsia="標楷體" w:hAnsi="標楷體" w:cs="Calibri"/>
              </w:rPr>
              <w:t> </w:t>
            </w:r>
          </w:p>
        </w:tc>
      </w:tr>
      <w:tr w:rsidR="002F6F89" w:rsidRPr="00C1361E" w14:paraId="0ED08195" w14:textId="77777777" w:rsidTr="002F6F89">
        <w:tc>
          <w:tcPr>
            <w:tcW w:w="421" w:type="dxa"/>
          </w:tcPr>
          <w:p w14:paraId="03E78738" w14:textId="77777777" w:rsidR="002F6F89" w:rsidRPr="00C1361E" w:rsidRDefault="002F6F89" w:rsidP="00E90E7B">
            <w:pPr>
              <w:spacing w:line="400" w:lineRule="exact"/>
              <w:rPr>
                <w:rFonts w:ascii="標楷體" w:eastAsia="標楷體" w:hAnsi="標楷體"/>
                <w:b/>
              </w:rPr>
            </w:pPr>
            <w:r w:rsidRPr="00C1361E">
              <w:rPr>
                <w:rFonts w:ascii="標楷體" w:eastAsia="標楷體" w:hAnsi="標楷體" w:hint="eastAsia"/>
                <w:b/>
              </w:rPr>
              <w:t>解</w:t>
            </w:r>
          </w:p>
          <w:p w14:paraId="643B169B" w14:textId="77777777" w:rsidR="002F6F89" w:rsidRPr="00C1361E" w:rsidRDefault="002F6F89"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4933E3C9" w14:textId="77777777" w:rsidR="00CC0A43" w:rsidRPr="00C1361E" w:rsidRDefault="00CC0A43" w:rsidP="00E90E7B">
            <w:pPr>
              <w:spacing w:line="400" w:lineRule="exact"/>
              <w:rPr>
                <w:rFonts w:ascii="標楷體" w:eastAsia="標楷體" w:hAnsi="標楷體"/>
              </w:rPr>
            </w:pPr>
            <w:r w:rsidRPr="00C1361E">
              <w:rPr>
                <w:rFonts w:ascii="標楷體" w:eastAsia="標楷體" w:hAnsi="標楷體" w:hint="eastAsia"/>
                <w:b/>
                <w:bCs/>
                <w:color w:val="00B050"/>
              </w:rPr>
              <w:t>特殊教育個別計畫</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370"/>
              <w:gridCol w:w="851"/>
              <w:gridCol w:w="4961"/>
            </w:tblGrid>
            <w:tr w:rsidR="00CC0A43" w:rsidRPr="00C1361E" w14:paraId="4B2A8A20" w14:textId="77777777" w:rsidTr="00CC0A43">
              <w:tc>
                <w:tcPr>
                  <w:tcW w:w="2370" w:type="dxa"/>
                  <w:tcBorders>
                    <w:top w:val="outset" w:sz="6" w:space="0" w:color="auto"/>
                    <w:left w:val="outset" w:sz="6" w:space="0" w:color="auto"/>
                    <w:bottom w:val="outset" w:sz="6" w:space="0" w:color="auto"/>
                    <w:right w:val="outset" w:sz="6" w:space="0" w:color="auto"/>
                  </w:tcBorders>
                  <w:shd w:val="clear" w:color="auto" w:fill="E7E6E6" w:themeFill="background2"/>
                  <w:tcMar>
                    <w:top w:w="0" w:type="dxa"/>
                    <w:left w:w="0" w:type="dxa"/>
                    <w:bottom w:w="0" w:type="dxa"/>
                    <w:right w:w="0" w:type="dxa"/>
                  </w:tcMar>
                  <w:vAlign w:val="center"/>
                  <w:hideMark/>
                </w:tcPr>
                <w:p w14:paraId="66B663B8" w14:textId="77777777" w:rsidR="00CC0A43" w:rsidRPr="00C1361E" w:rsidRDefault="00CC0A43" w:rsidP="00E90E7B">
                  <w:pPr>
                    <w:spacing w:line="400" w:lineRule="exact"/>
                    <w:jc w:val="center"/>
                    <w:rPr>
                      <w:rFonts w:ascii="標楷體" w:eastAsia="標楷體" w:hAnsi="標楷體"/>
                    </w:rPr>
                  </w:pPr>
                  <w:r w:rsidRPr="00C1361E">
                    <w:rPr>
                      <w:rFonts w:ascii="標楷體" w:eastAsia="標楷體" w:hAnsi="標楷體" w:hint="eastAsia"/>
                    </w:rPr>
                    <w:t>計畫別</w:t>
                  </w:r>
                </w:p>
              </w:tc>
              <w:tc>
                <w:tcPr>
                  <w:tcW w:w="851" w:type="dxa"/>
                  <w:tcBorders>
                    <w:top w:val="outset" w:sz="6" w:space="0" w:color="auto"/>
                    <w:left w:val="outset" w:sz="6" w:space="0" w:color="auto"/>
                    <w:bottom w:val="outset" w:sz="6" w:space="0" w:color="auto"/>
                    <w:right w:val="outset" w:sz="6" w:space="0" w:color="auto"/>
                  </w:tcBorders>
                  <w:shd w:val="clear" w:color="auto" w:fill="E7E6E6" w:themeFill="background2"/>
                  <w:tcMar>
                    <w:top w:w="0" w:type="dxa"/>
                    <w:left w:w="0" w:type="dxa"/>
                    <w:bottom w:w="0" w:type="dxa"/>
                    <w:right w:w="0" w:type="dxa"/>
                  </w:tcMar>
                  <w:vAlign w:val="center"/>
                  <w:hideMark/>
                </w:tcPr>
                <w:p w14:paraId="7E1C718B" w14:textId="77777777" w:rsidR="00CC0A43" w:rsidRPr="00C1361E" w:rsidRDefault="00CC0A43" w:rsidP="00E90E7B">
                  <w:pPr>
                    <w:spacing w:line="400" w:lineRule="exact"/>
                    <w:jc w:val="center"/>
                    <w:rPr>
                      <w:rFonts w:ascii="標楷體" w:eastAsia="標楷體" w:hAnsi="標楷體"/>
                    </w:rPr>
                  </w:pPr>
                  <w:r w:rsidRPr="00C1361E">
                    <w:rPr>
                      <w:rFonts w:ascii="標楷體" w:eastAsia="標楷體" w:hAnsi="標楷體" w:hint="eastAsia"/>
                    </w:rPr>
                    <w:t>縮寫</w:t>
                  </w:r>
                </w:p>
              </w:tc>
              <w:tc>
                <w:tcPr>
                  <w:tcW w:w="4961" w:type="dxa"/>
                  <w:tcBorders>
                    <w:top w:val="outset" w:sz="6" w:space="0" w:color="auto"/>
                    <w:left w:val="outset" w:sz="6" w:space="0" w:color="auto"/>
                    <w:bottom w:val="outset" w:sz="6" w:space="0" w:color="auto"/>
                    <w:right w:val="outset" w:sz="6" w:space="0" w:color="auto"/>
                  </w:tcBorders>
                  <w:shd w:val="clear" w:color="auto" w:fill="E7E6E6" w:themeFill="background2"/>
                  <w:tcMar>
                    <w:top w:w="0" w:type="dxa"/>
                    <w:left w:w="0" w:type="dxa"/>
                    <w:bottom w:w="0" w:type="dxa"/>
                    <w:right w:w="0" w:type="dxa"/>
                  </w:tcMar>
                  <w:vAlign w:val="center"/>
                  <w:hideMark/>
                </w:tcPr>
                <w:p w14:paraId="243CCA53" w14:textId="77777777" w:rsidR="00CC0A43" w:rsidRPr="00C1361E" w:rsidRDefault="00CC0A43" w:rsidP="00E90E7B">
                  <w:pPr>
                    <w:spacing w:line="400" w:lineRule="exact"/>
                    <w:jc w:val="center"/>
                    <w:rPr>
                      <w:rFonts w:ascii="標楷體" w:eastAsia="標楷體" w:hAnsi="標楷體"/>
                    </w:rPr>
                  </w:pPr>
                  <w:r w:rsidRPr="00C1361E">
                    <w:rPr>
                      <w:rFonts w:ascii="標楷體" w:eastAsia="標楷體" w:hAnsi="標楷體" w:hint="eastAsia"/>
                    </w:rPr>
                    <w:t>內         容</w:t>
                  </w:r>
                </w:p>
              </w:tc>
            </w:tr>
            <w:tr w:rsidR="00CC0A43" w:rsidRPr="00C1361E" w14:paraId="4421A847" w14:textId="77777777" w:rsidTr="00CC0A43">
              <w:tc>
                <w:tcPr>
                  <w:tcW w:w="23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01BB67" w14:textId="77777777" w:rsidR="00CC0A43" w:rsidRPr="00C1361E" w:rsidRDefault="00CC0A43" w:rsidP="00E90E7B">
                  <w:pPr>
                    <w:spacing w:line="400" w:lineRule="exact"/>
                    <w:jc w:val="center"/>
                    <w:rPr>
                      <w:rFonts w:ascii="標楷體" w:eastAsia="標楷體" w:hAnsi="標楷體"/>
                      <w:b/>
                      <w:color w:val="0070C0"/>
                    </w:rPr>
                  </w:pPr>
                  <w:r w:rsidRPr="00C1361E">
                    <w:rPr>
                      <w:rFonts w:ascii="標楷體" w:eastAsia="標楷體" w:hAnsi="標楷體" w:hint="eastAsia"/>
                      <w:b/>
                      <w:color w:val="0070C0"/>
                    </w:rPr>
                    <w:t>個別教育計畫</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7F26B9" w14:textId="77777777" w:rsidR="00CC0A43" w:rsidRPr="00C1361E" w:rsidRDefault="00CC0A43" w:rsidP="00E90E7B">
                  <w:pPr>
                    <w:spacing w:line="400" w:lineRule="exact"/>
                    <w:jc w:val="center"/>
                    <w:rPr>
                      <w:rFonts w:ascii="標楷體" w:eastAsia="標楷體" w:hAnsi="標楷體"/>
                      <w:b/>
                      <w:color w:val="0070C0"/>
                    </w:rPr>
                  </w:pPr>
                  <w:r w:rsidRPr="00C1361E">
                    <w:rPr>
                      <w:rFonts w:ascii="標楷體" w:eastAsia="標楷體" w:hAnsi="標楷體" w:hint="eastAsia"/>
                      <w:b/>
                      <w:color w:val="0070C0"/>
                    </w:rPr>
                    <w:t>IEP</w:t>
                  </w:r>
                </w:p>
              </w:tc>
              <w:tc>
                <w:tcPr>
                  <w:tcW w:w="49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FD6BE8" w14:textId="77777777" w:rsidR="00CC0A43" w:rsidRPr="00C1361E" w:rsidRDefault="00CC0A43" w:rsidP="00E90E7B">
                  <w:pPr>
                    <w:spacing w:line="400" w:lineRule="exact"/>
                    <w:rPr>
                      <w:rFonts w:ascii="標楷體" w:eastAsia="標楷體" w:hAnsi="標楷體"/>
                      <w:b/>
                    </w:rPr>
                  </w:pPr>
                  <w:r w:rsidRPr="00C1361E">
                    <w:rPr>
                      <w:rFonts w:ascii="標楷體" w:eastAsia="標楷體" w:hAnsi="標楷體" w:hint="eastAsia"/>
                      <w:b/>
                    </w:rPr>
                    <w:t>提供身心障礙學生個別的教育計畫。</w:t>
                  </w:r>
                </w:p>
              </w:tc>
            </w:tr>
            <w:tr w:rsidR="00CC0A43" w:rsidRPr="00C1361E" w14:paraId="4193D2C0" w14:textId="77777777" w:rsidTr="00CC0A43">
              <w:tc>
                <w:tcPr>
                  <w:tcW w:w="23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419584" w14:textId="77777777" w:rsidR="00CC0A43" w:rsidRPr="00C1361E" w:rsidRDefault="00CC0A43" w:rsidP="00E90E7B">
                  <w:pPr>
                    <w:spacing w:line="400" w:lineRule="exact"/>
                    <w:jc w:val="center"/>
                    <w:rPr>
                      <w:rFonts w:ascii="標楷體" w:eastAsia="標楷體" w:hAnsi="標楷體"/>
                      <w:b/>
                      <w:color w:val="0070C0"/>
                    </w:rPr>
                  </w:pPr>
                  <w:r w:rsidRPr="00C1361E">
                    <w:rPr>
                      <w:rFonts w:ascii="標楷體" w:eastAsia="標楷體" w:hAnsi="標楷體" w:hint="eastAsia"/>
                      <w:b/>
                      <w:color w:val="0070C0"/>
                    </w:rPr>
                    <w:t>資優生個別輔導計畫</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11CE1C" w14:textId="77777777" w:rsidR="00CC0A43" w:rsidRPr="00C1361E" w:rsidRDefault="00CC0A43" w:rsidP="00E90E7B">
                  <w:pPr>
                    <w:spacing w:line="400" w:lineRule="exact"/>
                    <w:jc w:val="center"/>
                    <w:rPr>
                      <w:rFonts w:ascii="標楷體" w:eastAsia="標楷體" w:hAnsi="標楷體"/>
                      <w:b/>
                      <w:color w:val="0070C0"/>
                    </w:rPr>
                  </w:pPr>
                  <w:r w:rsidRPr="00C1361E">
                    <w:rPr>
                      <w:rFonts w:ascii="標楷體" w:eastAsia="標楷體" w:hAnsi="標楷體" w:hint="eastAsia"/>
                      <w:b/>
                      <w:color w:val="0070C0"/>
                    </w:rPr>
                    <w:t>IGP</w:t>
                  </w:r>
                </w:p>
              </w:tc>
              <w:tc>
                <w:tcPr>
                  <w:tcW w:w="49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1CC3E4" w14:textId="77777777" w:rsidR="00CC0A43" w:rsidRPr="00C1361E" w:rsidRDefault="00CC0A43" w:rsidP="00E90E7B">
                  <w:pPr>
                    <w:spacing w:line="400" w:lineRule="exact"/>
                    <w:rPr>
                      <w:rFonts w:ascii="標楷體" w:eastAsia="標楷體" w:hAnsi="標楷體"/>
                      <w:b/>
                    </w:rPr>
                  </w:pPr>
                  <w:r w:rsidRPr="00C1361E">
                    <w:rPr>
                      <w:rFonts w:ascii="標楷體" w:eastAsia="標楷體" w:hAnsi="標楷體" w:hint="eastAsia"/>
                      <w:b/>
                    </w:rPr>
                    <w:t>針對資賦優異的學生所提供的個別輔導計畫。</w:t>
                  </w:r>
                </w:p>
              </w:tc>
            </w:tr>
            <w:tr w:rsidR="00CC0A43" w:rsidRPr="00C1361E" w14:paraId="65885577" w14:textId="77777777" w:rsidTr="00CC0A43">
              <w:tc>
                <w:tcPr>
                  <w:tcW w:w="23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08F02E" w14:textId="77777777" w:rsidR="00CC0A43" w:rsidRPr="00C1361E" w:rsidRDefault="00CC0A43" w:rsidP="00E90E7B">
                  <w:pPr>
                    <w:spacing w:line="400" w:lineRule="exact"/>
                    <w:jc w:val="center"/>
                    <w:rPr>
                      <w:rFonts w:ascii="標楷體" w:eastAsia="標楷體" w:hAnsi="標楷體"/>
                      <w:b/>
                      <w:color w:val="0070C0"/>
                    </w:rPr>
                  </w:pPr>
                  <w:r w:rsidRPr="00C1361E">
                    <w:rPr>
                      <w:rFonts w:ascii="標楷體" w:eastAsia="標楷體" w:hAnsi="標楷體" w:hint="eastAsia"/>
                      <w:b/>
                      <w:color w:val="0070C0"/>
                    </w:rPr>
                    <w:t>個別化支持計畫</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F30C25" w14:textId="77777777" w:rsidR="00CC0A43" w:rsidRPr="00C1361E" w:rsidRDefault="00CC0A43" w:rsidP="00E90E7B">
                  <w:pPr>
                    <w:spacing w:line="400" w:lineRule="exact"/>
                    <w:jc w:val="center"/>
                    <w:rPr>
                      <w:rFonts w:ascii="標楷體" w:eastAsia="標楷體" w:hAnsi="標楷體"/>
                      <w:b/>
                      <w:color w:val="0070C0"/>
                    </w:rPr>
                  </w:pPr>
                  <w:r w:rsidRPr="00C1361E">
                    <w:rPr>
                      <w:rFonts w:ascii="標楷體" w:eastAsia="標楷體" w:hAnsi="標楷體" w:hint="eastAsia"/>
                      <w:b/>
                      <w:color w:val="0070C0"/>
                    </w:rPr>
                    <w:t>ISP</w:t>
                  </w:r>
                </w:p>
              </w:tc>
              <w:tc>
                <w:tcPr>
                  <w:tcW w:w="49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25D5D0" w14:textId="77777777" w:rsidR="00CC0A43" w:rsidRPr="00C1361E" w:rsidRDefault="00CC0A43" w:rsidP="00E90E7B">
                  <w:pPr>
                    <w:spacing w:line="400" w:lineRule="exact"/>
                    <w:rPr>
                      <w:rFonts w:ascii="標楷體" w:eastAsia="標楷體" w:hAnsi="標楷體"/>
                      <w:b/>
                    </w:rPr>
                  </w:pPr>
                  <w:r w:rsidRPr="00C1361E">
                    <w:rPr>
                      <w:rFonts w:ascii="標楷體" w:eastAsia="標楷體" w:hAnsi="標楷體" w:hint="eastAsia"/>
                      <w:b/>
                    </w:rPr>
                    <w:t>高等教育階段特殊教育方案。</w:t>
                  </w:r>
                </w:p>
              </w:tc>
            </w:tr>
            <w:tr w:rsidR="00CC0A43" w:rsidRPr="00C1361E" w14:paraId="34453865" w14:textId="77777777" w:rsidTr="00CC0A43">
              <w:tc>
                <w:tcPr>
                  <w:tcW w:w="23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43AC51" w14:textId="77777777" w:rsidR="00CC0A43" w:rsidRPr="00C1361E" w:rsidRDefault="00CC0A43" w:rsidP="00E90E7B">
                  <w:pPr>
                    <w:spacing w:line="400" w:lineRule="exact"/>
                    <w:jc w:val="center"/>
                    <w:rPr>
                      <w:rFonts w:ascii="標楷體" w:eastAsia="標楷體" w:hAnsi="標楷體"/>
                      <w:b/>
                      <w:color w:val="0070C0"/>
                    </w:rPr>
                  </w:pPr>
                  <w:r w:rsidRPr="00C1361E">
                    <w:rPr>
                      <w:rFonts w:ascii="標楷體" w:eastAsia="標楷體" w:hAnsi="標楷體" w:hint="eastAsia"/>
                      <w:b/>
                      <w:color w:val="0070C0"/>
                    </w:rPr>
                    <w:t>個別化轉銜</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368374" w14:textId="77777777" w:rsidR="00CC0A43" w:rsidRPr="00C1361E" w:rsidRDefault="00CC0A43" w:rsidP="00E90E7B">
                  <w:pPr>
                    <w:spacing w:line="400" w:lineRule="exact"/>
                    <w:jc w:val="center"/>
                    <w:rPr>
                      <w:rFonts w:ascii="標楷體" w:eastAsia="標楷體" w:hAnsi="標楷體"/>
                      <w:b/>
                      <w:color w:val="0070C0"/>
                    </w:rPr>
                  </w:pPr>
                  <w:r w:rsidRPr="00C1361E">
                    <w:rPr>
                      <w:rFonts w:ascii="標楷體" w:eastAsia="標楷體" w:hAnsi="標楷體" w:hint="eastAsia"/>
                      <w:b/>
                      <w:color w:val="0070C0"/>
                    </w:rPr>
                    <w:t>ITP</w:t>
                  </w:r>
                </w:p>
              </w:tc>
              <w:tc>
                <w:tcPr>
                  <w:tcW w:w="49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5DE5CA" w14:textId="77777777" w:rsidR="00CC0A43" w:rsidRPr="00C1361E" w:rsidRDefault="00CC0A43" w:rsidP="00E90E7B">
                  <w:pPr>
                    <w:spacing w:line="400" w:lineRule="exact"/>
                    <w:rPr>
                      <w:rFonts w:ascii="標楷體" w:eastAsia="標楷體" w:hAnsi="標楷體"/>
                      <w:b/>
                    </w:rPr>
                  </w:pPr>
                  <w:r w:rsidRPr="00C1361E">
                    <w:rPr>
                      <w:rFonts w:ascii="標楷體" w:eastAsia="標楷體" w:hAnsi="標楷體" w:hint="eastAsia"/>
                      <w:b/>
                    </w:rPr>
                    <w:t>跨大階，大班、小六、國九、高三時要寫。</w:t>
                  </w:r>
                </w:p>
              </w:tc>
            </w:tr>
            <w:tr w:rsidR="00CC0A43" w:rsidRPr="00C1361E" w14:paraId="700634E4" w14:textId="77777777" w:rsidTr="00CC0A43">
              <w:tc>
                <w:tcPr>
                  <w:tcW w:w="23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915581" w14:textId="77777777" w:rsidR="00CC0A43" w:rsidRPr="00C1361E" w:rsidRDefault="00CC0A43" w:rsidP="00E90E7B">
                  <w:pPr>
                    <w:spacing w:line="400" w:lineRule="exact"/>
                    <w:jc w:val="center"/>
                    <w:rPr>
                      <w:rFonts w:ascii="標楷體" w:eastAsia="標楷體" w:hAnsi="標楷體"/>
                      <w:b/>
                      <w:color w:val="0070C0"/>
                    </w:rPr>
                  </w:pPr>
                  <w:r w:rsidRPr="00C1361E">
                    <w:rPr>
                      <w:rFonts w:ascii="標楷體" w:eastAsia="標楷體" w:hAnsi="標楷體" w:hint="eastAsia"/>
                      <w:b/>
                      <w:color w:val="0070C0"/>
                    </w:rPr>
                    <w:t>個別化家庭服務計畫</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8A1567" w14:textId="77777777" w:rsidR="00CC0A43" w:rsidRPr="00C1361E" w:rsidRDefault="00CC0A43" w:rsidP="00E90E7B">
                  <w:pPr>
                    <w:spacing w:line="400" w:lineRule="exact"/>
                    <w:jc w:val="center"/>
                    <w:rPr>
                      <w:rFonts w:ascii="標楷體" w:eastAsia="標楷體" w:hAnsi="標楷體"/>
                      <w:b/>
                      <w:color w:val="0070C0"/>
                    </w:rPr>
                  </w:pPr>
                  <w:r w:rsidRPr="00C1361E">
                    <w:rPr>
                      <w:rFonts w:ascii="標楷體" w:eastAsia="標楷體" w:hAnsi="標楷體" w:hint="eastAsia"/>
                      <w:b/>
                      <w:color w:val="0070C0"/>
                    </w:rPr>
                    <w:t>IFSP</w:t>
                  </w:r>
                </w:p>
              </w:tc>
              <w:tc>
                <w:tcPr>
                  <w:tcW w:w="49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63B43C" w14:textId="77777777" w:rsidR="00CC0A43" w:rsidRPr="00C1361E" w:rsidRDefault="00CC0A43" w:rsidP="00E90E7B">
                  <w:pPr>
                    <w:spacing w:line="400" w:lineRule="exact"/>
                    <w:rPr>
                      <w:rFonts w:ascii="標楷體" w:eastAsia="標楷體" w:hAnsi="標楷體"/>
                      <w:b/>
                    </w:rPr>
                  </w:pPr>
                  <w:r w:rsidRPr="00C1361E">
                    <w:rPr>
                      <w:rFonts w:ascii="標楷體" w:eastAsia="標楷體" w:hAnsi="標楷體" w:hint="eastAsia"/>
                      <w:b/>
                    </w:rPr>
                    <w:t>早療。</w:t>
                  </w:r>
                </w:p>
              </w:tc>
            </w:tr>
          </w:tbl>
          <w:p w14:paraId="49DF190A" w14:textId="77777777" w:rsidR="002F6F89" w:rsidRPr="00C1361E" w:rsidRDefault="002F6F89" w:rsidP="00E90E7B">
            <w:pPr>
              <w:spacing w:line="400" w:lineRule="exact"/>
              <w:rPr>
                <w:rFonts w:ascii="標楷體" w:eastAsia="標楷體" w:hAnsi="標楷體"/>
              </w:rPr>
            </w:pPr>
          </w:p>
        </w:tc>
      </w:tr>
      <w:tr w:rsidR="002F6F89" w:rsidRPr="00C1361E" w14:paraId="794CCFAA" w14:textId="77777777" w:rsidTr="00F23FBF">
        <w:tc>
          <w:tcPr>
            <w:tcW w:w="421" w:type="dxa"/>
            <w:vAlign w:val="center"/>
          </w:tcPr>
          <w:p w14:paraId="7007E8A6" w14:textId="4F8700E2" w:rsidR="002F6F89" w:rsidRPr="00C1361E" w:rsidRDefault="00F23FBF"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7A7518FE" w14:textId="04551804" w:rsidR="002F6F89" w:rsidRPr="00C1361E" w:rsidRDefault="00F23FBF" w:rsidP="00E90E7B">
            <w:pPr>
              <w:spacing w:line="400" w:lineRule="exact"/>
              <w:rPr>
                <w:rFonts w:ascii="標楷體" w:eastAsia="標楷體" w:hAnsi="標楷體"/>
              </w:rPr>
            </w:pPr>
            <w:r w:rsidRPr="00C1361E">
              <w:rPr>
                <w:rFonts w:ascii="標楷體" w:eastAsia="標楷體" w:hAnsi="標楷體" w:hint="eastAsia"/>
              </w:rPr>
              <w:t>智能障礙兒童的預防有多種層次，「早期鑑定與治療可能造成智能障礙的情境」是屬於</w:t>
            </w:r>
            <w:r w:rsidRPr="00C1361E">
              <w:rPr>
                <w:rFonts w:ascii="標楷體" w:eastAsia="標楷體" w:hAnsi="標楷體" w:cs="Calibri"/>
              </w:rPr>
              <w:t> </w:t>
            </w:r>
            <w:r w:rsidRPr="00C1361E">
              <w:rPr>
                <w:rFonts w:ascii="標楷體" w:eastAsia="標楷體" w:hAnsi="標楷體" w:hint="eastAsia"/>
              </w:rPr>
              <w:br/>
              <w:t>(A) 初級預防</w:t>
            </w:r>
            <w:r w:rsidRPr="00C1361E">
              <w:rPr>
                <w:rFonts w:ascii="標楷體" w:eastAsia="標楷體" w:hAnsi="標楷體" w:cs="Calibri"/>
              </w:rPr>
              <w:t> </w:t>
            </w:r>
            <w:r w:rsidRPr="00C1361E">
              <w:rPr>
                <w:rFonts w:ascii="標楷體" w:eastAsia="標楷體" w:hAnsi="標楷體" w:hint="eastAsia"/>
              </w:rPr>
              <w:br/>
              <w:t>(B) 二級預防</w:t>
            </w:r>
            <w:r w:rsidRPr="00C1361E">
              <w:rPr>
                <w:rFonts w:ascii="標楷體" w:eastAsia="標楷體" w:hAnsi="標楷體" w:cs="Calibri"/>
              </w:rPr>
              <w:t> </w:t>
            </w:r>
            <w:r w:rsidRPr="00C1361E">
              <w:rPr>
                <w:rFonts w:ascii="標楷體" w:eastAsia="標楷體" w:hAnsi="標楷體" w:hint="eastAsia"/>
              </w:rPr>
              <w:br/>
              <w:t>(C) 三級預防</w:t>
            </w:r>
            <w:r w:rsidRPr="00C1361E">
              <w:rPr>
                <w:rFonts w:ascii="標楷體" w:eastAsia="標楷體" w:hAnsi="標楷體" w:cs="Calibri"/>
              </w:rPr>
              <w:t> </w:t>
            </w:r>
            <w:r w:rsidRPr="00C1361E">
              <w:rPr>
                <w:rFonts w:ascii="標楷體" w:eastAsia="標楷體" w:hAnsi="標楷體" w:hint="eastAsia"/>
              </w:rPr>
              <w:br/>
              <w:t>(D) 終級預防</w:t>
            </w:r>
            <w:r w:rsidRPr="00C1361E">
              <w:rPr>
                <w:rFonts w:ascii="標楷體" w:eastAsia="標楷體" w:hAnsi="標楷體" w:cs="Calibri"/>
              </w:rPr>
              <w:t> </w:t>
            </w:r>
          </w:p>
        </w:tc>
      </w:tr>
      <w:tr w:rsidR="002F6F89" w:rsidRPr="00C1361E" w14:paraId="36D08DD1" w14:textId="77777777" w:rsidTr="002F6F89">
        <w:tc>
          <w:tcPr>
            <w:tcW w:w="421" w:type="dxa"/>
          </w:tcPr>
          <w:p w14:paraId="12C7B5A8" w14:textId="77777777" w:rsidR="002F6F89" w:rsidRPr="00C1361E" w:rsidRDefault="002F6F89" w:rsidP="00E90E7B">
            <w:pPr>
              <w:spacing w:line="400" w:lineRule="exact"/>
              <w:rPr>
                <w:rFonts w:ascii="標楷體" w:eastAsia="標楷體" w:hAnsi="標楷體"/>
                <w:b/>
              </w:rPr>
            </w:pPr>
            <w:r w:rsidRPr="00C1361E">
              <w:rPr>
                <w:rFonts w:ascii="標楷體" w:eastAsia="標楷體" w:hAnsi="標楷體" w:hint="eastAsia"/>
                <w:b/>
              </w:rPr>
              <w:t>解</w:t>
            </w:r>
          </w:p>
          <w:p w14:paraId="12909C1E" w14:textId="77777777" w:rsidR="002F6F89" w:rsidRPr="00C1361E" w:rsidRDefault="002F6F89"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0C1D336" w14:textId="77777777" w:rsidR="002F6F89" w:rsidRPr="00C1361E" w:rsidRDefault="002F6F89" w:rsidP="00E90E7B">
            <w:pPr>
              <w:spacing w:line="400" w:lineRule="exact"/>
              <w:rPr>
                <w:rFonts w:ascii="標楷體" w:eastAsia="標楷體" w:hAnsi="標楷體"/>
              </w:rPr>
            </w:pPr>
          </w:p>
        </w:tc>
      </w:tr>
      <w:tr w:rsidR="00F23FBF" w:rsidRPr="00C1361E" w14:paraId="2F76212B" w14:textId="77777777" w:rsidTr="00954334">
        <w:tc>
          <w:tcPr>
            <w:tcW w:w="421" w:type="dxa"/>
            <w:vAlign w:val="center"/>
          </w:tcPr>
          <w:p w14:paraId="79DD6489" w14:textId="5B39D7F9" w:rsidR="00F23FBF" w:rsidRPr="00C1361E" w:rsidRDefault="00F23FBF" w:rsidP="00E90E7B">
            <w:pPr>
              <w:spacing w:line="400" w:lineRule="exact"/>
              <w:rPr>
                <w:rFonts w:ascii="標楷體" w:eastAsia="標楷體" w:hAnsi="標楷體"/>
              </w:rPr>
            </w:pPr>
            <w:r w:rsidRPr="00C1361E">
              <w:rPr>
                <w:rFonts w:ascii="標楷體" w:eastAsia="標楷體" w:hAnsi="標楷體"/>
              </w:rPr>
              <w:t>D</w:t>
            </w:r>
          </w:p>
        </w:tc>
        <w:tc>
          <w:tcPr>
            <w:tcW w:w="10907" w:type="dxa"/>
          </w:tcPr>
          <w:p w14:paraId="3D66E543" w14:textId="551F5BC6" w:rsidR="00F23FBF" w:rsidRPr="00C1361E" w:rsidRDefault="00F23FBF" w:rsidP="00E90E7B">
            <w:pPr>
              <w:spacing w:line="400" w:lineRule="exact"/>
              <w:rPr>
                <w:rFonts w:ascii="標楷體" w:eastAsia="標楷體" w:hAnsi="標楷體"/>
              </w:rPr>
            </w:pPr>
            <w:r w:rsidRPr="00C1361E">
              <w:rPr>
                <w:rFonts w:ascii="標楷體" w:eastAsia="標楷體" w:hAnsi="標楷體" w:hint="eastAsia"/>
              </w:rPr>
              <w:t>資優教育課程設計的模式，強調「重視理念的欣賞」、「依主題或理念組 織教材」是屬於 </w:t>
            </w:r>
            <w:r w:rsidRPr="00C1361E">
              <w:rPr>
                <w:rFonts w:ascii="標楷體" w:eastAsia="標楷體" w:hAnsi="標楷體" w:hint="eastAsia"/>
              </w:rPr>
              <w:br/>
              <w:t>(A) 認知模式 </w:t>
            </w:r>
            <w:r w:rsidRPr="00C1361E">
              <w:rPr>
                <w:rFonts w:ascii="標楷體" w:eastAsia="標楷體" w:hAnsi="標楷體" w:hint="eastAsia"/>
              </w:rPr>
              <w:br/>
              <w:t>(B) 內容模式 </w:t>
            </w:r>
            <w:r w:rsidRPr="00C1361E">
              <w:rPr>
                <w:rFonts w:ascii="標楷體" w:eastAsia="標楷體" w:hAnsi="標楷體" w:hint="eastAsia"/>
              </w:rPr>
              <w:br/>
              <w:t>(C) 過程模式 </w:t>
            </w:r>
            <w:r w:rsidRPr="00C1361E">
              <w:rPr>
                <w:rFonts w:ascii="標楷體" w:eastAsia="標楷體" w:hAnsi="標楷體" w:hint="eastAsia"/>
              </w:rPr>
              <w:br/>
              <w:t>(D) 概念模式</w:t>
            </w:r>
          </w:p>
        </w:tc>
      </w:tr>
      <w:tr w:rsidR="002F6F89" w:rsidRPr="00C1361E" w14:paraId="1387B64B" w14:textId="77777777" w:rsidTr="002F6F89">
        <w:tc>
          <w:tcPr>
            <w:tcW w:w="421" w:type="dxa"/>
          </w:tcPr>
          <w:p w14:paraId="61E342B0" w14:textId="77777777" w:rsidR="002F6F89" w:rsidRPr="00C1361E" w:rsidRDefault="002F6F89" w:rsidP="00E90E7B">
            <w:pPr>
              <w:spacing w:line="400" w:lineRule="exact"/>
              <w:rPr>
                <w:rFonts w:ascii="標楷體" w:eastAsia="標楷體" w:hAnsi="標楷體"/>
                <w:b/>
              </w:rPr>
            </w:pPr>
            <w:r w:rsidRPr="00C1361E">
              <w:rPr>
                <w:rFonts w:ascii="標楷體" w:eastAsia="標楷體" w:hAnsi="標楷體" w:hint="eastAsia"/>
                <w:b/>
              </w:rPr>
              <w:t>解</w:t>
            </w:r>
          </w:p>
          <w:p w14:paraId="6682527F" w14:textId="77777777" w:rsidR="002F6F89" w:rsidRPr="00C1361E" w:rsidRDefault="002F6F89" w:rsidP="00E90E7B">
            <w:pPr>
              <w:spacing w:line="400" w:lineRule="exact"/>
              <w:rPr>
                <w:rFonts w:ascii="標楷體" w:eastAsia="標楷體" w:hAnsi="標楷體"/>
                <w:b/>
              </w:rPr>
            </w:pPr>
            <w:r w:rsidRPr="00C1361E">
              <w:rPr>
                <w:rFonts w:ascii="標楷體" w:eastAsia="標楷體" w:hAnsi="標楷體" w:hint="eastAsia"/>
                <w:b/>
              </w:rPr>
              <w:lastRenderedPageBreak/>
              <w:t>釋</w:t>
            </w:r>
          </w:p>
        </w:tc>
        <w:tc>
          <w:tcPr>
            <w:tcW w:w="10907" w:type="dxa"/>
          </w:tcPr>
          <w:p w14:paraId="30A3B5F1" w14:textId="77777777" w:rsidR="002F6F89" w:rsidRPr="00C1361E" w:rsidRDefault="002F6F89" w:rsidP="00E90E7B">
            <w:pPr>
              <w:spacing w:line="400" w:lineRule="exact"/>
              <w:rPr>
                <w:rFonts w:ascii="標楷體" w:eastAsia="標楷體" w:hAnsi="標楷體"/>
              </w:rPr>
            </w:pPr>
          </w:p>
        </w:tc>
      </w:tr>
      <w:tr w:rsidR="002F6F89" w:rsidRPr="00C1361E" w14:paraId="0DF52FE1" w14:textId="77777777" w:rsidTr="00725AC0">
        <w:tc>
          <w:tcPr>
            <w:tcW w:w="421" w:type="dxa"/>
            <w:vAlign w:val="center"/>
          </w:tcPr>
          <w:p w14:paraId="5869299F" w14:textId="61D603E1" w:rsidR="002F6F89" w:rsidRPr="00C1361E" w:rsidRDefault="00725AC0" w:rsidP="00E90E7B">
            <w:pPr>
              <w:spacing w:line="400" w:lineRule="exact"/>
              <w:jc w:val="center"/>
              <w:rPr>
                <w:rFonts w:ascii="標楷體" w:eastAsia="標楷體" w:hAnsi="標楷體"/>
              </w:rPr>
            </w:pPr>
            <w:r w:rsidRPr="00C1361E">
              <w:rPr>
                <w:rFonts w:ascii="標楷體" w:eastAsia="標楷體" w:hAnsi="標楷體"/>
              </w:rPr>
              <w:t>B</w:t>
            </w:r>
          </w:p>
        </w:tc>
        <w:tc>
          <w:tcPr>
            <w:tcW w:w="10907" w:type="dxa"/>
          </w:tcPr>
          <w:p w14:paraId="647057E1" w14:textId="77777777" w:rsidR="00725AC0" w:rsidRPr="00C1361E" w:rsidRDefault="00725AC0" w:rsidP="00E90E7B">
            <w:pPr>
              <w:spacing w:line="400" w:lineRule="exact"/>
              <w:rPr>
                <w:rFonts w:ascii="標楷體" w:eastAsia="標楷體" w:hAnsi="標楷體"/>
              </w:rPr>
            </w:pPr>
            <w:r w:rsidRPr="00C1361E">
              <w:rPr>
                <w:rFonts w:ascii="標楷體" w:eastAsia="標楷體" w:hAnsi="標楷體" w:hint="eastAsia"/>
              </w:rPr>
              <w:t>目前較常應用於自閉症學生的教學法為何？</w:t>
            </w:r>
          </w:p>
          <w:p w14:paraId="44E847AA" w14:textId="77777777" w:rsidR="00725AC0" w:rsidRPr="00C1361E" w:rsidRDefault="00725AC0" w:rsidP="00E90E7B">
            <w:pPr>
              <w:spacing w:line="400" w:lineRule="exact"/>
              <w:rPr>
                <w:rFonts w:ascii="標楷體" w:eastAsia="標楷體" w:hAnsi="標楷體"/>
              </w:rPr>
            </w:pPr>
            <w:r w:rsidRPr="00C1361E">
              <w:rPr>
                <w:rFonts w:ascii="標楷體" w:eastAsia="標楷體" w:hAnsi="標楷體" w:hint="eastAsia"/>
              </w:rPr>
              <w:t>(A)統整教學法。</w:t>
            </w:r>
          </w:p>
          <w:p w14:paraId="1E121CBA" w14:textId="77777777" w:rsidR="00725AC0" w:rsidRPr="00C1361E" w:rsidRDefault="00725AC0" w:rsidP="00E90E7B">
            <w:pPr>
              <w:spacing w:line="400" w:lineRule="exact"/>
              <w:rPr>
                <w:rFonts w:ascii="標楷體" w:eastAsia="標楷體" w:hAnsi="標楷體"/>
              </w:rPr>
            </w:pPr>
            <w:r w:rsidRPr="00C1361E">
              <w:rPr>
                <w:rFonts w:ascii="標楷體" w:eastAsia="標楷體" w:hAnsi="標楷體" w:hint="eastAsia"/>
              </w:rPr>
              <w:t>(B)結構化教學法。</w:t>
            </w:r>
          </w:p>
          <w:p w14:paraId="37E4C87D" w14:textId="77777777" w:rsidR="00725AC0" w:rsidRPr="00C1361E" w:rsidRDefault="00725AC0" w:rsidP="00E90E7B">
            <w:pPr>
              <w:spacing w:line="400" w:lineRule="exact"/>
              <w:rPr>
                <w:rFonts w:ascii="標楷體" w:eastAsia="標楷體" w:hAnsi="標楷體"/>
              </w:rPr>
            </w:pPr>
            <w:r w:rsidRPr="00C1361E">
              <w:rPr>
                <w:rFonts w:ascii="標楷體" w:eastAsia="標楷體" w:hAnsi="標楷體" w:hint="eastAsia"/>
              </w:rPr>
              <w:t>(C)活動本位介入法。</w:t>
            </w:r>
          </w:p>
          <w:p w14:paraId="556E9273" w14:textId="20EA9154" w:rsidR="002F6F89" w:rsidRPr="00C1361E" w:rsidRDefault="00725AC0" w:rsidP="00E90E7B">
            <w:pPr>
              <w:spacing w:line="400" w:lineRule="exact"/>
              <w:rPr>
                <w:rFonts w:ascii="標楷體" w:eastAsia="標楷體" w:hAnsi="標楷體"/>
              </w:rPr>
            </w:pPr>
            <w:r w:rsidRPr="00C1361E">
              <w:rPr>
                <w:rFonts w:ascii="標楷體" w:eastAsia="標楷體" w:hAnsi="標楷體" w:hint="eastAsia"/>
              </w:rPr>
              <w:t>(D)編序教學法。</w:t>
            </w:r>
          </w:p>
        </w:tc>
      </w:tr>
      <w:tr w:rsidR="002F6F89" w:rsidRPr="00C1361E" w14:paraId="56423FC3" w14:textId="77777777" w:rsidTr="002F6F89">
        <w:tc>
          <w:tcPr>
            <w:tcW w:w="421" w:type="dxa"/>
          </w:tcPr>
          <w:p w14:paraId="123A8602" w14:textId="77777777" w:rsidR="002F6F89" w:rsidRPr="00C1361E" w:rsidRDefault="002F6F89" w:rsidP="00E90E7B">
            <w:pPr>
              <w:spacing w:line="400" w:lineRule="exact"/>
              <w:rPr>
                <w:rFonts w:ascii="標楷體" w:eastAsia="標楷體" w:hAnsi="標楷體"/>
                <w:b/>
              </w:rPr>
            </w:pPr>
            <w:r w:rsidRPr="00C1361E">
              <w:rPr>
                <w:rFonts w:ascii="標楷體" w:eastAsia="標楷體" w:hAnsi="標楷體" w:hint="eastAsia"/>
                <w:b/>
              </w:rPr>
              <w:t>解</w:t>
            </w:r>
          </w:p>
          <w:p w14:paraId="6A33C833" w14:textId="77777777" w:rsidR="002F6F89" w:rsidRPr="00C1361E" w:rsidRDefault="002F6F89"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F9445AF" w14:textId="77777777" w:rsidR="002F6F89" w:rsidRPr="00C1361E" w:rsidRDefault="002F6F89" w:rsidP="00E90E7B">
            <w:pPr>
              <w:spacing w:line="400" w:lineRule="exact"/>
              <w:rPr>
                <w:rFonts w:ascii="標楷體" w:eastAsia="標楷體" w:hAnsi="標楷體"/>
              </w:rPr>
            </w:pPr>
          </w:p>
        </w:tc>
      </w:tr>
      <w:tr w:rsidR="002F6F89" w:rsidRPr="00C1361E" w14:paraId="61171BAE" w14:textId="77777777" w:rsidTr="005E72FD">
        <w:tc>
          <w:tcPr>
            <w:tcW w:w="421" w:type="dxa"/>
            <w:vAlign w:val="center"/>
          </w:tcPr>
          <w:p w14:paraId="4694F8FA" w14:textId="6FB52D32" w:rsidR="002F6F89" w:rsidRPr="00C1361E" w:rsidRDefault="005E72FD" w:rsidP="00E90E7B">
            <w:pPr>
              <w:spacing w:line="400" w:lineRule="exact"/>
              <w:jc w:val="center"/>
              <w:rPr>
                <w:rFonts w:ascii="標楷體" w:eastAsia="標楷體" w:hAnsi="標楷體"/>
              </w:rPr>
            </w:pPr>
            <w:r w:rsidRPr="00C1361E">
              <w:rPr>
                <w:rFonts w:ascii="標楷體" w:eastAsia="標楷體" w:hAnsi="標楷體"/>
              </w:rPr>
              <w:t>A</w:t>
            </w:r>
          </w:p>
        </w:tc>
        <w:tc>
          <w:tcPr>
            <w:tcW w:w="10907" w:type="dxa"/>
          </w:tcPr>
          <w:p w14:paraId="5B085AC8" w14:textId="77777777" w:rsidR="005E72FD" w:rsidRPr="00C1361E" w:rsidRDefault="005E72FD" w:rsidP="00E90E7B">
            <w:pPr>
              <w:spacing w:line="400" w:lineRule="exact"/>
              <w:rPr>
                <w:rFonts w:ascii="標楷體" w:eastAsia="標楷體" w:hAnsi="標楷體"/>
              </w:rPr>
            </w:pPr>
            <w:r w:rsidRPr="00C1361E">
              <w:rPr>
                <w:rFonts w:ascii="標楷體" w:eastAsia="標楷體" w:hAnsi="標楷體" w:hint="eastAsia"/>
              </w:rPr>
              <w:t xml:space="preserve">依據身心障礙及資賦優異學生鑑定辦法之規定，語言障礙中語音有省略、替代、添加、歪曲、聲調錯誤或含 糊不清等現象，是指下列何者？ </w:t>
            </w:r>
          </w:p>
          <w:p w14:paraId="6A8F841E" w14:textId="77777777" w:rsidR="005E72FD" w:rsidRPr="00C1361E" w:rsidRDefault="005E72FD" w:rsidP="00E90E7B">
            <w:pPr>
              <w:spacing w:line="400" w:lineRule="exact"/>
              <w:rPr>
                <w:rFonts w:ascii="標楷體" w:eastAsia="標楷體" w:hAnsi="標楷體"/>
              </w:rPr>
            </w:pPr>
            <w:r w:rsidRPr="00C1361E">
              <w:rPr>
                <w:rFonts w:ascii="標楷體" w:eastAsia="標楷體" w:hAnsi="標楷體" w:hint="eastAsia"/>
              </w:rPr>
              <w:t xml:space="preserve">(A)構音異常 </w:t>
            </w:r>
          </w:p>
          <w:p w14:paraId="1ECC6E75" w14:textId="77777777" w:rsidR="005E72FD" w:rsidRPr="00C1361E" w:rsidRDefault="005E72FD" w:rsidP="00E90E7B">
            <w:pPr>
              <w:spacing w:line="400" w:lineRule="exact"/>
              <w:rPr>
                <w:rFonts w:ascii="標楷體" w:eastAsia="標楷體" w:hAnsi="標楷體"/>
              </w:rPr>
            </w:pPr>
            <w:r w:rsidRPr="00C1361E">
              <w:rPr>
                <w:rFonts w:ascii="標楷體" w:eastAsia="標楷體" w:hAnsi="標楷體" w:hint="eastAsia"/>
              </w:rPr>
              <w:t xml:space="preserve">(B)嗓音異常 </w:t>
            </w:r>
          </w:p>
          <w:p w14:paraId="23B64623" w14:textId="77777777" w:rsidR="005E72FD" w:rsidRPr="00C1361E" w:rsidRDefault="005E72FD" w:rsidP="00E90E7B">
            <w:pPr>
              <w:spacing w:line="400" w:lineRule="exact"/>
              <w:rPr>
                <w:rFonts w:ascii="標楷體" w:eastAsia="標楷體" w:hAnsi="標楷體"/>
              </w:rPr>
            </w:pPr>
            <w:r w:rsidRPr="00C1361E">
              <w:rPr>
                <w:rFonts w:ascii="標楷體" w:eastAsia="標楷體" w:hAnsi="標楷體" w:hint="eastAsia"/>
              </w:rPr>
              <w:t xml:space="preserve">(C)語暢異常 </w:t>
            </w:r>
          </w:p>
          <w:p w14:paraId="5C206031" w14:textId="00CDBC15" w:rsidR="002F6F89" w:rsidRPr="00C1361E" w:rsidRDefault="005E72FD" w:rsidP="00E90E7B">
            <w:pPr>
              <w:spacing w:line="400" w:lineRule="exact"/>
              <w:rPr>
                <w:rFonts w:ascii="標楷體" w:eastAsia="標楷體" w:hAnsi="標楷體"/>
              </w:rPr>
            </w:pPr>
            <w:r w:rsidRPr="00C1361E">
              <w:rPr>
                <w:rFonts w:ascii="標楷體" w:eastAsia="標楷體" w:hAnsi="標楷體" w:hint="eastAsia"/>
              </w:rPr>
              <w:t xml:space="preserve">(D)語言發展異常 </w:t>
            </w:r>
          </w:p>
        </w:tc>
      </w:tr>
      <w:tr w:rsidR="002F6F89" w:rsidRPr="00C1361E" w14:paraId="0AF36D0A" w14:textId="77777777" w:rsidTr="002F6F89">
        <w:tc>
          <w:tcPr>
            <w:tcW w:w="421" w:type="dxa"/>
          </w:tcPr>
          <w:p w14:paraId="4E8DC0EB" w14:textId="77777777" w:rsidR="002F6F89" w:rsidRPr="00C1361E" w:rsidRDefault="002F6F89" w:rsidP="00E90E7B">
            <w:pPr>
              <w:spacing w:line="400" w:lineRule="exact"/>
              <w:rPr>
                <w:rFonts w:ascii="標楷體" w:eastAsia="標楷體" w:hAnsi="標楷體"/>
                <w:b/>
              </w:rPr>
            </w:pPr>
            <w:r w:rsidRPr="00C1361E">
              <w:rPr>
                <w:rFonts w:ascii="標楷體" w:eastAsia="標楷體" w:hAnsi="標楷體" w:hint="eastAsia"/>
                <w:b/>
              </w:rPr>
              <w:t>解</w:t>
            </w:r>
          </w:p>
          <w:p w14:paraId="2F2EE7FD" w14:textId="77777777" w:rsidR="002F6F89" w:rsidRPr="00C1361E" w:rsidRDefault="002F6F89"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586AEFA" w14:textId="77777777" w:rsidR="002F6F89" w:rsidRPr="00C1361E" w:rsidRDefault="002F6F89" w:rsidP="00E90E7B">
            <w:pPr>
              <w:spacing w:line="400" w:lineRule="exact"/>
              <w:rPr>
                <w:rFonts w:ascii="標楷體" w:eastAsia="標楷體" w:hAnsi="標楷體"/>
              </w:rPr>
            </w:pPr>
          </w:p>
        </w:tc>
      </w:tr>
      <w:tr w:rsidR="00F23FBF" w:rsidRPr="00C1361E" w14:paraId="103F6FB0" w14:textId="77777777" w:rsidTr="000378ED">
        <w:tc>
          <w:tcPr>
            <w:tcW w:w="421" w:type="dxa"/>
            <w:vAlign w:val="center"/>
          </w:tcPr>
          <w:p w14:paraId="4A132DC1" w14:textId="178F3B29" w:rsidR="00F23FBF" w:rsidRPr="00C1361E" w:rsidRDefault="000378ED"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60453398" w14:textId="77777777" w:rsidR="000378ED" w:rsidRPr="00C1361E" w:rsidRDefault="000378ED" w:rsidP="00E90E7B">
            <w:pPr>
              <w:spacing w:line="400" w:lineRule="exact"/>
              <w:rPr>
                <w:rFonts w:ascii="標楷體" w:eastAsia="標楷體" w:hAnsi="標楷體"/>
              </w:rPr>
            </w:pPr>
            <w:r w:rsidRPr="00C1361E">
              <w:rPr>
                <w:rFonts w:ascii="標楷體" w:eastAsia="標楷體" w:hAnsi="標楷體" w:hint="eastAsia"/>
              </w:rPr>
              <w:t xml:space="preserve">王小花常會忘記抄聯絡簿，忘記帶課本和文具，上課時注意力不集中，請問他可能是下列何種狀況： </w:t>
            </w:r>
          </w:p>
          <w:p w14:paraId="59D93ACA" w14:textId="77777777" w:rsidR="000378ED" w:rsidRPr="00C1361E" w:rsidRDefault="000378ED" w:rsidP="00E90E7B">
            <w:pPr>
              <w:spacing w:line="400" w:lineRule="exact"/>
              <w:rPr>
                <w:rFonts w:ascii="標楷體" w:eastAsia="標楷體" w:hAnsi="標楷體"/>
              </w:rPr>
            </w:pPr>
            <w:r w:rsidRPr="00C1361E">
              <w:rPr>
                <w:rFonts w:ascii="標楷體" w:eastAsia="標楷體" w:hAnsi="標楷體" w:hint="eastAsia"/>
              </w:rPr>
              <w:t xml:space="preserve">(A)學習障礙 </w:t>
            </w:r>
          </w:p>
          <w:p w14:paraId="7DB138C9" w14:textId="77777777" w:rsidR="000378ED" w:rsidRPr="00C1361E" w:rsidRDefault="000378ED" w:rsidP="00E90E7B">
            <w:pPr>
              <w:spacing w:line="400" w:lineRule="exact"/>
              <w:rPr>
                <w:rFonts w:ascii="標楷體" w:eastAsia="標楷體" w:hAnsi="標楷體"/>
              </w:rPr>
            </w:pPr>
            <w:r w:rsidRPr="00C1361E">
              <w:rPr>
                <w:rFonts w:ascii="標楷體" w:eastAsia="標楷體" w:hAnsi="標楷體" w:hint="eastAsia"/>
              </w:rPr>
              <w:t xml:space="preserve">(B)選擇性不語症 </w:t>
            </w:r>
          </w:p>
          <w:p w14:paraId="12DC7C52" w14:textId="77777777" w:rsidR="000378ED" w:rsidRPr="00C1361E" w:rsidRDefault="000378ED" w:rsidP="00E90E7B">
            <w:pPr>
              <w:spacing w:line="400" w:lineRule="exact"/>
              <w:rPr>
                <w:rFonts w:ascii="標楷體" w:eastAsia="標楷體" w:hAnsi="標楷體"/>
              </w:rPr>
            </w:pPr>
            <w:r w:rsidRPr="00C1361E">
              <w:rPr>
                <w:rFonts w:ascii="標楷體" w:eastAsia="標楷體" w:hAnsi="標楷體" w:hint="eastAsia"/>
              </w:rPr>
              <w:t xml:space="preserve">(C)品行症 </w:t>
            </w:r>
          </w:p>
          <w:p w14:paraId="5CCF1AAE" w14:textId="7ABF4A38" w:rsidR="00F23FBF" w:rsidRPr="00C1361E" w:rsidRDefault="000378ED" w:rsidP="00E90E7B">
            <w:pPr>
              <w:spacing w:line="400" w:lineRule="exact"/>
              <w:rPr>
                <w:rFonts w:ascii="標楷體" w:eastAsia="標楷體" w:hAnsi="標楷體"/>
              </w:rPr>
            </w:pPr>
            <w:r w:rsidRPr="00C1361E">
              <w:rPr>
                <w:rFonts w:ascii="標楷體" w:eastAsia="標楷體" w:hAnsi="標楷體" w:hint="eastAsia"/>
              </w:rPr>
              <w:t xml:space="preserve">(D)肢體障礙 </w:t>
            </w:r>
          </w:p>
        </w:tc>
      </w:tr>
      <w:tr w:rsidR="00F23FBF" w:rsidRPr="00C1361E" w14:paraId="42ECC719" w14:textId="77777777" w:rsidTr="00F23FBF">
        <w:tc>
          <w:tcPr>
            <w:tcW w:w="421" w:type="dxa"/>
          </w:tcPr>
          <w:p w14:paraId="6CAC6AAF" w14:textId="77777777" w:rsidR="00F23FBF" w:rsidRPr="00C1361E" w:rsidRDefault="00F23FBF" w:rsidP="00E90E7B">
            <w:pPr>
              <w:spacing w:line="400" w:lineRule="exact"/>
              <w:rPr>
                <w:rFonts w:ascii="標楷體" w:eastAsia="標楷體" w:hAnsi="標楷體"/>
                <w:b/>
              </w:rPr>
            </w:pPr>
            <w:r w:rsidRPr="00C1361E">
              <w:rPr>
                <w:rFonts w:ascii="標楷體" w:eastAsia="標楷體" w:hAnsi="標楷體" w:hint="eastAsia"/>
                <w:b/>
              </w:rPr>
              <w:t>解</w:t>
            </w:r>
          </w:p>
          <w:p w14:paraId="2D859ACF" w14:textId="77777777" w:rsidR="00F23FBF" w:rsidRPr="00C1361E" w:rsidRDefault="00F23FBF"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990CBF1" w14:textId="77777777" w:rsidR="00F23FBF" w:rsidRPr="00C1361E" w:rsidRDefault="00F23FBF" w:rsidP="00E90E7B">
            <w:pPr>
              <w:spacing w:line="400" w:lineRule="exact"/>
              <w:rPr>
                <w:rFonts w:ascii="標楷體" w:eastAsia="標楷體" w:hAnsi="標楷體"/>
              </w:rPr>
            </w:pPr>
          </w:p>
        </w:tc>
      </w:tr>
    </w:tbl>
    <w:p w14:paraId="10C320AF" w14:textId="16F2FF19" w:rsidR="009253B6" w:rsidRPr="00C1361E" w:rsidRDefault="009253B6" w:rsidP="00E90E7B">
      <w:pPr>
        <w:pStyle w:val="1"/>
        <w:spacing w:line="400" w:lineRule="exact"/>
        <w:rPr>
          <w:rFonts w:ascii="標楷體" w:eastAsia="標楷體" w:hAnsi="標楷體"/>
        </w:rPr>
      </w:pPr>
      <w:r w:rsidRPr="00C1361E">
        <w:rPr>
          <w:rFonts w:ascii="標楷體" w:eastAsia="標楷體" w:hAnsi="標楷體" w:hint="eastAsia"/>
        </w:rPr>
        <w:t>班級經營</w:t>
      </w:r>
    </w:p>
    <w:tbl>
      <w:tblPr>
        <w:tblStyle w:val="a3"/>
        <w:tblW w:w="0" w:type="auto"/>
        <w:tblLayout w:type="fixed"/>
        <w:tblLook w:val="04A0" w:firstRow="1" w:lastRow="0" w:firstColumn="1" w:lastColumn="0" w:noHBand="0" w:noVBand="1"/>
      </w:tblPr>
      <w:tblGrid>
        <w:gridCol w:w="421"/>
        <w:gridCol w:w="10907"/>
      </w:tblGrid>
      <w:tr w:rsidR="009253B6" w:rsidRPr="00C1361E" w14:paraId="3AAC3134" w14:textId="77777777" w:rsidTr="009253B6">
        <w:tc>
          <w:tcPr>
            <w:tcW w:w="421" w:type="dxa"/>
            <w:vAlign w:val="center"/>
          </w:tcPr>
          <w:p w14:paraId="28C9961E" w14:textId="77777777" w:rsidR="009253B6" w:rsidRPr="00C1361E" w:rsidRDefault="009253B6" w:rsidP="00E90E7B">
            <w:pPr>
              <w:spacing w:line="400" w:lineRule="exact"/>
              <w:jc w:val="center"/>
              <w:rPr>
                <w:rFonts w:ascii="標楷體" w:eastAsia="標楷體" w:hAnsi="標楷體"/>
              </w:rPr>
            </w:pPr>
            <w:r w:rsidRPr="00C1361E">
              <w:rPr>
                <w:rFonts w:ascii="標楷體" w:eastAsia="標楷體" w:hAnsi="標楷體"/>
              </w:rPr>
              <w:t>C</w:t>
            </w:r>
          </w:p>
        </w:tc>
        <w:tc>
          <w:tcPr>
            <w:tcW w:w="10907" w:type="dxa"/>
          </w:tcPr>
          <w:p w14:paraId="5890CDBF" w14:textId="77777777" w:rsidR="009253B6" w:rsidRPr="00C1361E" w:rsidRDefault="009253B6" w:rsidP="00E90E7B">
            <w:pPr>
              <w:spacing w:line="400" w:lineRule="exact"/>
              <w:rPr>
                <w:rFonts w:ascii="標楷體" w:eastAsia="標楷體" w:hAnsi="標楷體"/>
              </w:rPr>
            </w:pPr>
            <w:r w:rsidRPr="00C1361E">
              <w:rPr>
                <w:rFonts w:ascii="標楷體" w:eastAsia="標楷體" w:hAnsi="標楷體" w:hint="eastAsia"/>
              </w:rPr>
              <w:t xml:space="preserve">Gordon相信有效能的教師需要的技能，不包括何者？ </w:t>
            </w:r>
          </w:p>
          <w:p w14:paraId="4631F1DA" w14:textId="77777777" w:rsidR="009253B6" w:rsidRPr="00C1361E" w:rsidRDefault="009253B6" w:rsidP="00E90E7B">
            <w:pPr>
              <w:spacing w:line="400" w:lineRule="exact"/>
              <w:rPr>
                <w:rFonts w:ascii="標楷體" w:eastAsia="標楷體" w:hAnsi="標楷體"/>
              </w:rPr>
            </w:pPr>
            <w:r w:rsidRPr="00C1361E">
              <w:rPr>
                <w:rFonts w:ascii="標楷體" w:eastAsia="標楷體" w:hAnsi="標楷體" w:hint="eastAsia"/>
              </w:rPr>
              <w:t>(A)界定問題</w:t>
            </w:r>
          </w:p>
          <w:p w14:paraId="05180D65" w14:textId="77777777" w:rsidR="009253B6" w:rsidRPr="00C1361E" w:rsidRDefault="009253B6" w:rsidP="00E90E7B">
            <w:pPr>
              <w:spacing w:line="400" w:lineRule="exact"/>
              <w:rPr>
                <w:rFonts w:ascii="標楷體" w:eastAsia="標楷體" w:hAnsi="標楷體"/>
              </w:rPr>
            </w:pPr>
            <w:r w:rsidRPr="00C1361E">
              <w:rPr>
                <w:rFonts w:ascii="標楷體" w:eastAsia="標楷體" w:hAnsi="標楷體" w:hint="eastAsia"/>
              </w:rPr>
              <w:t>(B)了解學生需求</w:t>
            </w:r>
          </w:p>
          <w:p w14:paraId="06C67CF7" w14:textId="77777777" w:rsidR="009253B6" w:rsidRPr="00C1361E" w:rsidRDefault="009253B6" w:rsidP="00E90E7B">
            <w:pPr>
              <w:spacing w:line="400" w:lineRule="exact"/>
              <w:rPr>
                <w:rFonts w:ascii="標楷體" w:eastAsia="標楷體" w:hAnsi="標楷體"/>
              </w:rPr>
            </w:pPr>
            <w:r w:rsidRPr="00C1361E">
              <w:rPr>
                <w:rFonts w:ascii="標楷體" w:eastAsia="標楷體" w:hAnsi="標楷體" w:hint="eastAsia"/>
              </w:rPr>
              <w:t>(C)獎勵學生</w:t>
            </w:r>
          </w:p>
          <w:p w14:paraId="07B4B5B9" w14:textId="77777777" w:rsidR="009253B6" w:rsidRPr="00C1361E" w:rsidRDefault="009253B6" w:rsidP="00E90E7B">
            <w:pPr>
              <w:spacing w:line="400" w:lineRule="exact"/>
              <w:rPr>
                <w:rFonts w:ascii="標楷體" w:eastAsia="標楷體" w:hAnsi="標楷體"/>
              </w:rPr>
            </w:pPr>
            <w:r w:rsidRPr="00C1361E">
              <w:rPr>
                <w:rFonts w:ascii="標楷體" w:eastAsia="標楷體" w:hAnsi="標楷體" w:hint="eastAsia"/>
              </w:rPr>
              <w:t>(D)改進學生行為</w:t>
            </w:r>
          </w:p>
        </w:tc>
      </w:tr>
      <w:tr w:rsidR="009253B6" w:rsidRPr="00C1361E" w14:paraId="7A2E8DE9" w14:textId="77777777" w:rsidTr="009253B6">
        <w:tc>
          <w:tcPr>
            <w:tcW w:w="421" w:type="dxa"/>
          </w:tcPr>
          <w:p w14:paraId="7AE87E2A" w14:textId="77777777" w:rsidR="009253B6" w:rsidRPr="00C1361E" w:rsidRDefault="009253B6" w:rsidP="00E90E7B">
            <w:pPr>
              <w:spacing w:line="400" w:lineRule="exact"/>
              <w:rPr>
                <w:rFonts w:ascii="標楷體" w:eastAsia="標楷體" w:hAnsi="標楷體"/>
                <w:b/>
              </w:rPr>
            </w:pPr>
            <w:r w:rsidRPr="00C1361E">
              <w:rPr>
                <w:rFonts w:ascii="標楷體" w:eastAsia="標楷體" w:hAnsi="標楷體" w:hint="eastAsia"/>
                <w:b/>
              </w:rPr>
              <w:t>解</w:t>
            </w:r>
          </w:p>
          <w:p w14:paraId="443D0F23" w14:textId="77777777" w:rsidR="009253B6" w:rsidRPr="00C1361E" w:rsidRDefault="009253B6"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57A918C" w14:textId="77777777" w:rsidR="009253B6" w:rsidRPr="00C1361E" w:rsidRDefault="009253B6" w:rsidP="00E90E7B">
            <w:pPr>
              <w:spacing w:line="400" w:lineRule="exact"/>
              <w:rPr>
                <w:rFonts w:ascii="標楷體" w:eastAsia="標楷體" w:hAnsi="標楷體"/>
              </w:rPr>
            </w:pPr>
            <w:r w:rsidRPr="00C1361E">
              <w:rPr>
                <w:rFonts w:ascii="標楷體" w:eastAsia="標楷體" w:hAnsi="標楷體" w:hint="eastAsia"/>
              </w:rPr>
              <w:t>「反對賞罰」是Gordon的理論其一。</w:t>
            </w:r>
          </w:p>
        </w:tc>
      </w:tr>
      <w:tr w:rsidR="009253B6" w:rsidRPr="00C1361E" w14:paraId="47D1EBC5" w14:textId="77777777" w:rsidTr="007D65AD">
        <w:tc>
          <w:tcPr>
            <w:tcW w:w="421" w:type="dxa"/>
            <w:vAlign w:val="center"/>
          </w:tcPr>
          <w:p w14:paraId="67070CC4" w14:textId="77777777" w:rsidR="009253B6" w:rsidRPr="00C1361E" w:rsidRDefault="007D65AD" w:rsidP="00E90E7B">
            <w:pPr>
              <w:spacing w:line="400" w:lineRule="exact"/>
              <w:jc w:val="center"/>
              <w:rPr>
                <w:rFonts w:ascii="標楷體" w:eastAsia="標楷體" w:hAnsi="標楷體"/>
              </w:rPr>
            </w:pPr>
            <w:r w:rsidRPr="00C1361E">
              <w:rPr>
                <w:rFonts w:ascii="標楷體" w:eastAsia="標楷體" w:hAnsi="標楷體"/>
              </w:rPr>
              <w:t>D</w:t>
            </w:r>
          </w:p>
        </w:tc>
        <w:tc>
          <w:tcPr>
            <w:tcW w:w="10907" w:type="dxa"/>
          </w:tcPr>
          <w:p w14:paraId="1481B56A" w14:textId="77777777" w:rsidR="007D65AD" w:rsidRPr="00C1361E" w:rsidRDefault="007D65AD" w:rsidP="00E90E7B">
            <w:pPr>
              <w:spacing w:line="400" w:lineRule="exact"/>
              <w:rPr>
                <w:rFonts w:ascii="標楷體" w:eastAsia="標楷體" w:hAnsi="標楷體"/>
              </w:rPr>
            </w:pPr>
            <w:r w:rsidRPr="00C1361E">
              <w:rPr>
                <w:rFonts w:ascii="標楷體" w:eastAsia="標楷體" w:hAnsi="標楷體" w:hint="eastAsia"/>
              </w:rPr>
              <w:t>在班級經營歷程中，來自不同的家庭背景，與次青少年文化，其中充滿了許多未可預知的事件，而其中也充滿了未可知的變數。這符合下列的</w:t>
            </w:r>
          </w:p>
          <w:p w14:paraId="4F1960CC" w14:textId="77777777" w:rsidR="007D65AD" w:rsidRPr="00C1361E" w:rsidRDefault="007D65AD" w:rsidP="00E90E7B">
            <w:pPr>
              <w:spacing w:line="400" w:lineRule="exact"/>
              <w:rPr>
                <w:rFonts w:ascii="標楷體" w:eastAsia="標楷體" w:hAnsi="標楷體"/>
              </w:rPr>
            </w:pPr>
            <w:r w:rsidRPr="00C1361E">
              <w:rPr>
                <w:rFonts w:ascii="標楷體" w:eastAsia="標楷體" w:hAnsi="標楷體" w:hint="eastAsia"/>
              </w:rPr>
              <w:t xml:space="preserve">(A)權變理論 </w:t>
            </w:r>
          </w:p>
          <w:p w14:paraId="1BA36248" w14:textId="77777777" w:rsidR="007D65AD" w:rsidRPr="00C1361E" w:rsidRDefault="007D65AD" w:rsidP="00E90E7B">
            <w:pPr>
              <w:spacing w:line="400" w:lineRule="exact"/>
              <w:rPr>
                <w:rFonts w:ascii="標楷體" w:eastAsia="標楷體" w:hAnsi="標楷體"/>
              </w:rPr>
            </w:pPr>
            <w:r w:rsidRPr="00C1361E">
              <w:rPr>
                <w:rFonts w:ascii="標楷體" w:eastAsia="標楷體" w:hAnsi="標楷體" w:hint="eastAsia"/>
              </w:rPr>
              <w:t>(B)激勵保健理論</w:t>
            </w:r>
          </w:p>
          <w:p w14:paraId="65FE1468" w14:textId="77777777" w:rsidR="007D65AD" w:rsidRPr="00C1361E" w:rsidRDefault="007D65AD" w:rsidP="00E90E7B">
            <w:pPr>
              <w:spacing w:line="400" w:lineRule="exact"/>
              <w:rPr>
                <w:rFonts w:ascii="標楷體" w:eastAsia="標楷體" w:hAnsi="標楷體"/>
              </w:rPr>
            </w:pPr>
            <w:r w:rsidRPr="00C1361E">
              <w:rPr>
                <w:rFonts w:ascii="標楷體" w:eastAsia="標楷體" w:hAnsi="標楷體" w:hint="eastAsia"/>
              </w:rPr>
              <w:t>(C)XY理論</w:t>
            </w:r>
          </w:p>
          <w:p w14:paraId="5F61D915" w14:textId="77777777" w:rsidR="009253B6" w:rsidRPr="00C1361E" w:rsidRDefault="007D65AD" w:rsidP="00E90E7B">
            <w:pPr>
              <w:spacing w:line="400" w:lineRule="exact"/>
              <w:rPr>
                <w:rFonts w:ascii="標楷體" w:eastAsia="標楷體" w:hAnsi="標楷體"/>
              </w:rPr>
            </w:pPr>
            <w:r w:rsidRPr="00C1361E">
              <w:rPr>
                <w:rFonts w:ascii="標楷體" w:eastAsia="標楷體" w:hAnsi="標楷體" w:hint="eastAsia"/>
              </w:rPr>
              <w:t>(D)渾沌理論 的意涵</w:t>
            </w:r>
          </w:p>
        </w:tc>
      </w:tr>
      <w:tr w:rsidR="009253B6" w:rsidRPr="00C1361E" w14:paraId="4784B080" w14:textId="77777777" w:rsidTr="009253B6">
        <w:tc>
          <w:tcPr>
            <w:tcW w:w="421" w:type="dxa"/>
          </w:tcPr>
          <w:p w14:paraId="5B4EC90B" w14:textId="77777777" w:rsidR="009253B6" w:rsidRPr="00C1361E" w:rsidRDefault="009253B6"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78839B16" w14:textId="77777777" w:rsidR="009253B6" w:rsidRPr="00C1361E" w:rsidRDefault="009253B6"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BE19100" w14:textId="77777777" w:rsidR="009253B6" w:rsidRPr="00C1361E" w:rsidRDefault="009253B6" w:rsidP="00E90E7B">
            <w:pPr>
              <w:spacing w:line="400" w:lineRule="exact"/>
              <w:rPr>
                <w:rFonts w:ascii="標楷體" w:eastAsia="標楷體" w:hAnsi="標楷體"/>
              </w:rPr>
            </w:pPr>
          </w:p>
        </w:tc>
      </w:tr>
      <w:tr w:rsidR="009253B6" w:rsidRPr="00C1361E" w14:paraId="790BE770" w14:textId="77777777" w:rsidTr="00466CFA">
        <w:tc>
          <w:tcPr>
            <w:tcW w:w="421" w:type="dxa"/>
            <w:vAlign w:val="center"/>
          </w:tcPr>
          <w:p w14:paraId="4873EFF2" w14:textId="77777777" w:rsidR="009253B6" w:rsidRPr="00C1361E" w:rsidRDefault="00466CFA" w:rsidP="00E90E7B">
            <w:pPr>
              <w:spacing w:line="400" w:lineRule="exact"/>
              <w:jc w:val="center"/>
              <w:rPr>
                <w:rFonts w:ascii="標楷體" w:eastAsia="標楷體" w:hAnsi="標楷體"/>
              </w:rPr>
            </w:pPr>
            <w:r w:rsidRPr="00C1361E">
              <w:rPr>
                <w:rFonts w:ascii="標楷體" w:eastAsia="標楷體" w:hAnsi="標楷體"/>
              </w:rPr>
              <w:t>C</w:t>
            </w:r>
          </w:p>
        </w:tc>
        <w:tc>
          <w:tcPr>
            <w:tcW w:w="10907" w:type="dxa"/>
          </w:tcPr>
          <w:p w14:paraId="22C901C4" w14:textId="77777777" w:rsidR="00466CFA" w:rsidRPr="00C1361E" w:rsidRDefault="00466CFA" w:rsidP="00E90E7B">
            <w:pPr>
              <w:spacing w:line="400" w:lineRule="exact"/>
              <w:rPr>
                <w:rFonts w:ascii="標楷體" w:eastAsia="標楷體" w:hAnsi="標楷體"/>
              </w:rPr>
            </w:pPr>
            <w:r w:rsidRPr="00C1361E">
              <w:rPr>
                <w:rFonts w:ascii="標楷體" w:eastAsia="標楷體" w:hAnsi="標楷體" w:hint="eastAsia"/>
              </w:rPr>
              <w:t>精熟學習法所主張的教學情境是</w:t>
            </w:r>
          </w:p>
          <w:p w14:paraId="1455706E" w14:textId="77777777" w:rsidR="00466CFA" w:rsidRPr="00C1361E" w:rsidRDefault="00466CFA" w:rsidP="00E90E7B">
            <w:pPr>
              <w:spacing w:line="400" w:lineRule="exact"/>
              <w:rPr>
                <w:rFonts w:ascii="標楷體" w:eastAsia="標楷體" w:hAnsi="標楷體"/>
              </w:rPr>
            </w:pPr>
            <w:r w:rsidRPr="00C1361E">
              <w:rPr>
                <w:rFonts w:ascii="標楷體" w:eastAsia="標楷體" w:hAnsi="標楷體" w:hint="eastAsia"/>
              </w:rPr>
              <w:t>(A)教師對學生的一對一教學</w:t>
            </w:r>
          </w:p>
          <w:p w14:paraId="2CC6F697" w14:textId="77777777" w:rsidR="00466CFA" w:rsidRPr="00C1361E" w:rsidRDefault="00466CFA" w:rsidP="00E90E7B">
            <w:pPr>
              <w:spacing w:line="400" w:lineRule="exact"/>
              <w:rPr>
                <w:rFonts w:ascii="標楷體" w:eastAsia="標楷體" w:hAnsi="標楷體"/>
              </w:rPr>
            </w:pPr>
            <w:r w:rsidRPr="00C1361E">
              <w:rPr>
                <w:rFonts w:ascii="標楷體" w:eastAsia="標楷體" w:hAnsi="標楷體" w:hint="eastAsia"/>
              </w:rPr>
              <w:t>(B)教師對班級學生的能力分組教學</w:t>
            </w:r>
          </w:p>
          <w:p w14:paraId="67EED565" w14:textId="77777777" w:rsidR="00466CFA" w:rsidRPr="00C1361E" w:rsidRDefault="00466CFA" w:rsidP="00E90E7B">
            <w:pPr>
              <w:spacing w:line="400" w:lineRule="exact"/>
              <w:rPr>
                <w:rFonts w:ascii="標楷體" w:eastAsia="標楷體" w:hAnsi="標楷體"/>
              </w:rPr>
            </w:pPr>
            <w:r w:rsidRPr="00C1361E">
              <w:rPr>
                <w:rFonts w:ascii="標楷體" w:eastAsia="標楷體" w:hAnsi="標楷體" w:hint="eastAsia"/>
              </w:rPr>
              <w:t>(C)教師對班級學生的團體教學，再輔以學生的自我校正學習</w:t>
            </w:r>
          </w:p>
          <w:p w14:paraId="507D7C07" w14:textId="77777777" w:rsidR="009253B6" w:rsidRPr="00C1361E" w:rsidRDefault="00466CFA" w:rsidP="00E90E7B">
            <w:pPr>
              <w:spacing w:line="400" w:lineRule="exact"/>
              <w:rPr>
                <w:rFonts w:ascii="標楷體" w:eastAsia="標楷體" w:hAnsi="標楷體"/>
              </w:rPr>
            </w:pPr>
            <w:r w:rsidRPr="00C1361E">
              <w:rPr>
                <w:rFonts w:ascii="標楷體" w:eastAsia="標楷體" w:hAnsi="標楷體" w:hint="eastAsia"/>
              </w:rPr>
              <w:t>(D)學生自己的自我學習，再輔以班級團體教學。</w:t>
            </w:r>
          </w:p>
        </w:tc>
      </w:tr>
      <w:tr w:rsidR="009253B6" w:rsidRPr="00C1361E" w14:paraId="271FCAD6" w14:textId="77777777" w:rsidTr="009253B6">
        <w:tc>
          <w:tcPr>
            <w:tcW w:w="421" w:type="dxa"/>
          </w:tcPr>
          <w:p w14:paraId="58BABE27" w14:textId="77777777" w:rsidR="009253B6" w:rsidRPr="00C1361E" w:rsidRDefault="009253B6" w:rsidP="00E90E7B">
            <w:pPr>
              <w:spacing w:line="400" w:lineRule="exact"/>
              <w:rPr>
                <w:rFonts w:ascii="標楷體" w:eastAsia="標楷體" w:hAnsi="標楷體"/>
                <w:b/>
              </w:rPr>
            </w:pPr>
            <w:r w:rsidRPr="00C1361E">
              <w:rPr>
                <w:rFonts w:ascii="標楷體" w:eastAsia="標楷體" w:hAnsi="標楷體" w:hint="eastAsia"/>
                <w:b/>
              </w:rPr>
              <w:t>解</w:t>
            </w:r>
          </w:p>
          <w:p w14:paraId="0F1DD1C9" w14:textId="77777777" w:rsidR="009253B6" w:rsidRPr="00C1361E" w:rsidRDefault="009253B6"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605C9EA" w14:textId="77777777" w:rsidR="009253B6" w:rsidRPr="00C1361E" w:rsidRDefault="009253B6" w:rsidP="00E90E7B">
            <w:pPr>
              <w:spacing w:line="400" w:lineRule="exact"/>
              <w:rPr>
                <w:rFonts w:ascii="標楷體" w:eastAsia="標楷體" w:hAnsi="標楷體"/>
              </w:rPr>
            </w:pPr>
          </w:p>
        </w:tc>
      </w:tr>
      <w:tr w:rsidR="009253B6" w:rsidRPr="00C1361E" w14:paraId="3FD32145" w14:textId="77777777" w:rsidTr="00DC2FC6">
        <w:tc>
          <w:tcPr>
            <w:tcW w:w="421" w:type="dxa"/>
            <w:vAlign w:val="center"/>
          </w:tcPr>
          <w:p w14:paraId="09B52965" w14:textId="77777777" w:rsidR="009253B6" w:rsidRPr="00C1361E" w:rsidRDefault="00DC2FC6" w:rsidP="00E90E7B">
            <w:pPr>
              <w:spacing w:line="400" w:lineRule="exact"/>
              <w:jc w:val="center"/>
              <w:rPr>
                <w:rFonts w:ascii="標楷體" w:eastAsia="標楷體" w:hAnsi="標楷體"/>
              </w:rPr>
            </w:pPr>
            <w:r w:rsidRPr="00C1361E">
              <w:rPr>
                <w:rFonts w:ascii="標楷體" w:eastAsia="標楷體" w:hAnsi="標楷體"/>
              </w:rPr>
              <w:t>A</w:t>
            </w:r>
          </w:p>
        </w:tc>
        <w:tc>
          <w:tcPr>
            <w:tcW w:w="10907" w:type="dxa"/>
          </w:tcPr>
          <w:p w14:paraId="0601BD45" w14:textId="77777777" w:rsidR="00DC2FC6" w:rsidRPr="00C1361E" w:rsidRDefault="00DC2FC6" w:rsidP="00E90E7B">
            <w:pPr>
              <w:spacing w:line="400" w:lineRule="exact"/>
              <w:rPr>
                <w:rFonts w:ascii="標楷體" w:eastAsia="標楷體" w:hAnsi="標楷體"/>
              </w:rPr>
            </w:pPr>
            <w:r w:rsidRPr="00C1361E">
              <w:rPr>
                <w:rFonts w:ascii="標楷體" w:eastAsia="標楷體" w:hAnsi="標楷體" w:hint="eastAsia"/>
              </w:rPr>
              <w:t xml:space="preserve">在教學研究取向中，一種將人類學者的觀察和方法帶入研究，它是屬於哪一種取向的研究？ </w:t>
            </w:r>
          </w:p>
          <w:p w14:paraId="0BC6AEAD" w14:textId="77777777" w:rsidR="00DC2FC6" w:rsidRPr="00C1361E" w:rsidRDefault="00DC2FC6" w:rsidP="00E90E7B">
            <w:pPr>
              <w:spacing w:line="400" w:lineRule="exact"/>
              <w:rPr>
                <w:rFonts w:ascii="標楷體" w:eastAsia="標楷體" w:hAnsi="標楷體"/>
              </w:rPr>
            </w:pPr>
            <w:r w:rsidRPr="00C1361E">
              <w:rPr>
                <w:rFonts w:ascii="標楷體" w:eastAsia="標楷體" w:hAnsi="標楷體" w:hint="eastAsia"/>
              </w:rPr>
              <w:t xml:space="preserve">(A)教學生態研究 </w:t>
            </w:r>
          </w:p>
          <w:p w14:paraId="6027D593" w14:textId="77777777" w:rsidR="00DC2FC6" w:rsidRPr="00C1361E" w:rsidRDefault="00DC2FC6" w:rsidP="00E90E7B">
            <w:pPr>
              <w:spacing w:line="400" w:lineRule="exact"/>
              <w:rPr>
                <w:rFonts w:ascii="標楷體" w:eastAsia="標楷體" w:hAnsi="標楷體"/>
              </w:rPr>
            </w:pPr>
            <w:r w:rsidRPr="00C1361E">
              <w:rPr>
                <w:rFonts w:ascii="標楷體" w:eastAsia="標楷體" w:hAnsi="標楷體" w:hint="eastAsia"/>
              </w:rPr>
              <w:t xml:space="preserve">(B)人性化教學研究 </w:t>
            </w:r>
          </w:p>
          <w:p w14:paraId="7339411D" w14:textId="77777777" w:rsidR="00DC2FC6" w:rsidRPr="00C1361E" w:rsidRDefault="00DC2FC6" w:rsidP="00E90E7B">
            <w:pPr>
              <w:spacing w:line="400" w:lineRule="exact"/>
              <w:rPr>
                <w:rFonts w:ascii="標楷體" w:eastAsia="標楷體" w:hAnsi="標楷體"/>
              </w:rPr>
            </w:pPr>
            <w:r w:rsidRPr="00C1361E">
              <w:rPr>
                <w:rFonts w:ascii="標楷體" w:eastAsia="標楷體" w:hAnsi="標楷體" w:hint="eastAsia"/>
              </w:rPr>
              <w:t xml:space="preserve">(C)認知教學的研究 </w:t>
            </w:r>
          </w:p>
          <w:p w14:paraId="7683F822" w14:textId="77777777" w:rsidR="009253B6" w:rsidRPr="00C1361E" w:rsidRDefault="00DC2FC6" w:rsidP="00E90E7B">
            <w:pPr>
              <w:spacing w:line="400" w:lineRule="exact"/>
              <w:rPr>
                <w:rFonts w:ascii="標楷體" w:eastAsia="標楷體" w:hAnsi="標楷體"/>
              </w:rPr>
            </w:pPr>
            <w:r w:rsidRPr="00C1361E">
              <w:rPr>
                <w:rFonts w:ascii="標楷體" w:eastAsia="標楷體" w:hAnsi="標楷體" w:hint="eastAsia"/>
              </w:rPr>
              <w:t>(D)班級經營的研究</w:t>
            </w:r>
          </w:p>
        </w:tc>
      </w:tr>
      <w:tr w:rsidR="009253B6" w:rsidRPr="00C1361E" w14:paraId="2E59F8C6" w14:textId="77777777" w:rsidTr="009253B6">
        <w:tc>
          <w:tcPr>
            <w:tcW w:w="421" w:type="dxa"/>
          </w:tcPr>
          <w:p w14:paraId="21B023B8" w14:textId="77777777" w:rsidR="009253B6" w:rsidRPr="00C1361E" w:rsidRDefault="009253B6" w:rsidP="00E90E7B">
            <w:pPr>
              <w:spacing w:line="400" w:lineRule="exact"/>
              <w:rPr>
                <w:rFonts w:ascii="標楷體" w:eastAsia="標楷體" w:hAnsi="標楷體"/>
                <w:b/>
              </w:rPr>
            </w:pPr>
            <w:r w:rsidRPr="00C1361E">
              <w:rPr>
                <w:rFonts w:ascii="標楷體" w:eastAsia="標楷體" w:hAnsi="標楷體" w:hint="eastAsia"/>
                <w:b/>
              </w:rPr>
              <w:t>解</w:t>
            </w:r>
          </w:p>
          <w:p w14:paraId="7D57008A" w14:textId="77777777" w:rsidR="009253B6" w:rsidRPr="00C1361E" w:rsidRDefault="009253B6"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DBC9EE7" w14:textId="77777777" w:rsidR="00622B20" w:rsidRPr="00C1361E" w:rsidRDefault="00622B20" w:rsidP="00E90E7B">
            <w:pPr>
              <w:spacing w:line="400" w:lineRule="exact"/>
              <w:rPr>
                <w:rFonts w:ascii="標楷體" w:eastAsia="標楷體" w:hAnsi="標楷體"/>
                <w:color w:val="000000" w:themeColor="text1"/>
              </w:rPr>
            </w:pPr>
            <w:r w:rsidRPr="00C1361E">
              <w:rPr>
                <w:rFonts w:ascii="標楷體" w:eastAsia="標楷體" w:hAnsi="標楷體" w:hint="eastAsia"/>
                <w:b/>
                <w:color w:val="FF0000"/>
              </w:rPr>
              <w:t>竇爾Doyle</w:t>
            </w:r>
            <w:r w:rsidRPr="00C1361E">
              <w:rPr>
                <w:rFonts w:ascii="標楷體" w:eastAsia="標楷體" w:hAnsi="標楷體" w:hint="eastAsia"/>
                <w:b/>
                <w:color w:val="00B050"/>
              </w:rPr>
              <w:t>生態系統觀</w:t>
            </w:r>
            <w:r w:rsidRPr="00C1361E">
              <w:rPr>
                <w:rFonts w:ascii="標楷體" w:eastAsia="標楷體" w:hAnsi="標楷體" w:hint="eastAsia"/>
              </w:rPr>
              <w:t xml:space="preserve"> </w:t>
            </w:r>
            <w:r w:rsidRPr="00C1361E">
              <w:rPr>
                <w:rFonts w:ascii="標楷體" w:eastAsia="標楷體" w:hAnsi="標楷體" w:hint="eastAsia"/>
                <w:color w:val="000000" w:themeColor="text1"/>
                <w:shd w:val="pct15" w:color="auto" w:fill="FFFFFF"/>
              </w:rPr>
              <w:t>飯桶無力種屎</w:t>
            </w:r>
          </w:p>
          <w:p w14:paraId="1828C5A2" w14:textId="77777777" w:rsidR="00622B20" w:rsidRPr="00C1361E" w:rsidRDefault="00622B20" w:rsidP="00E90E7B">
            <w:pPr>
              <w:spacing w:line="400" w:lineRule="exact"/>
              <w:rPr>
                <w:rFonts w:ascii="標楷體" w:eastAsia="標楷體" w:hAnsi="標楷體"/>
                <w:b/>
                <w:color w:val="0070C0"/>
              </w:rPr>
            </w:pPr>
            <w:r w:rsidRPr="00C1361E">
              <w:rPr>
                <w:rFonts w:ascii="標楷體" w:eastAsia="標楷體" w:hAnsi="標楷體" w:hint="eastAsia"/>
                <w:b/>
                <w:color w:val="0070C0"/>
              </w:rPr>
              <w:t>範圍的廣泛性 同時性</w:t>
            </w:r>
            <w:r w:rsidRPr="00C1361E">
              <w:rPr>
                <w:rFonts w:ascii="標楷體" w:eastAsia="標楷體" w:hAnsi="標楷體"/>
                <w:b/>
                <w:color w:val="0070C0"/>
              </w:rPr>
              <w:t xml:space="preserve"> </w:t>
            </w:r>
            <w:r w:rsidRPr="00C1361E">
              <w:rPr>
                <w:rFonts w:ascii="標楷體" w:eastAsia="標楷體" w:hAnsi="標楷體" w:hint="eastAsia"/>
                <w:b/>
                <w:color w:val="0070C0"/>
              </w:rPr>
              <w:t>無法預測性</w:t>
            </w:r>
            <w:r w:rsidRPr="00C1361E">
              <w:rPr>
                <w:rFonts w:ascii="標楷體" w:eastAsia="標楷體" w:hAnsi="標楷體"/>
                <w:b/>
                <w:color w:val="0070C0"/>
              </w:rPr>
              <w:t xml:space="preserve"> </w:t>
            </w:r>
            <w:r w:rsidRPr="00C1361E">
              <w:rPr>
                <w:rFonts w:ascii="標楷體" w:eastAsia="標楷體" w:hAnsi="標楷體" w:hint="eastAsia"/>
                <w:b/>
                <w:color w:val="0070C0"/>
              </w:rPr>
              <w:t>立即性</w:t>
            </w:r>
            <w:r w:rsidRPr="00C1361E">
              <w:rPr>
                <w:rFonts w:ascii="標楷體" w:eastAsia="標楷體" w:hAnsi="標楷體"/>
                <w:b/>
                <w:color w:val="0070C0"/>
              </w:rPr>
              <w:t xml:space="preserve"> </w:t>
            </w:r>
            <w:r w:rsidRPr="00C1361E">
              <w:rPr>
                <w:rFonts w:ascii="標楷體" w:eastAsia="標楷體" w:hAnsi="標楷體" w:hint="eastAsia"/>
                <w:b/>
                <w:color w:val="0070C0"/>
              </w:rPr>
              <w:t>公眾性</w:t>
            </w:r>
            <w:r w:rsidRPr="00C1361E">
              <w:rPr>
                <w:rFonts w:ascii="標楷體" w:eastAsia="標楷體" w:hAnsi="標楷體"/>
                <w:b/>
                <w:color w:val="0070C0"/>
              </w:rPr>
              <w:t xml:space="preserve"> </w:t>
            </w:r>
            <w:r w:rsidRPr="00C1361E">
              <w:rPr>
                <w:rFonts w:ascii="標楷體" w:eastAsia="標楷體" w:hAnsi="標楷體" w:hint="eastAsia"/>
                <w:b/>
                <w:color w:val="0070C0"/>
              </w:rPr>
              <w:t>歷史性</w:t>
            </w:r>
          </w:p>
          <w:p w14:paraId="6F3296CA" w14:textId="77777777" w:rsidR="00CD2FD4" w:rsidRPr="00C1361E" w:rsidRDefault="00CD2FD4"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 xml:space="preserve">飯 </w:t>
            </w:r>
            <w:r w:rsidRPr="00C1361E">
              <w:rPr>
                <w:rFonts w:ascii="標楷體" w:eastAsia="標楷體" w:hAnsi="標楷體" w:hint="eastAsia"/>
                <w:b/>
                <w:color w:val="C45911" w:themeColor="accent2" w:themeShade="BF"/>
              </w:rPr>
              <w:t>範</w:t>
            </w:r>
            <w:r w:rsidRPr="00C1361E">
              <w:rPr>
                <w:rFonts w:ascii="標楷體" w:eastAsia="標楷體" w:hAnsi="標楷體" w:hint="eastAsia"/>
                <w:b/>
                <w:color w:val="000000" w:themeColor="text1"/>
              </w:rPr>
              <w:t>圍的廣泛性</w:t>
            </w:r>
          </w:p>
          <w:p w14:paraId="02CFB368" w14:textId="77777777" w:rsidR="00CD2FD4" w:rsidRPr="00C1361E" w:rsidRDefault="00CD2FD4"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 xml:space="preserve">桶 </w:t>
            </w:r>
            <w:r w:rsidRPr="00C1361E">
              <w:rPr>
                <w:rFonts w:ascii="標楷體" w:eastAsia="標楷體" w:hAnsi="標楷體" w:hint="eastAsia"/>
                <w:b/>
                <w:color w:val="C45911" w:themeColor="accent2" w:themeShade="BF"/>
              </w:rPr>
              <w:t>同</w:t>
            </w:r>
            <w:r w:rsidRPr="00C1361E">
              <w:rPr>
                <w:rFonts w:ascii="標楷體" w:eastAsia="標楷體" w:hAnsi="標楷體" w:hint="eastAsia"/>
                <w:b/>
                <w:color w:val="000000" w:themeColor="text1"/>
              </w:rPr>
              <w:t>時性</w:t>
            </w:r>
          </w:p>
          <w:p w14:paraId="75223F2C" w14:textId="77777777" w:rsidR="00CD2FD4" w:rsidRPr="00C1361E" w:rsidRDefault="00CD2FD4"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 xml:space="preserve">無 </w:t>
            </w:r>
            <w:r w:rsidRPr="00C1361E">
              <w:rPr>
                <w:rFonts w:ascii="標楷體" w:eastAsia="標楷體" w:hAnsi="標楷體" w:hint="eastAsia"/>
                <w:b/>
                <w:color w:val="C45911" w:themeColor="accent2" w:themeShade="BF"/>
              </w:rPr>
              <w:t>無</w:t>
            </w:r>
            <w:r w:rsidRPr="00C1361E">
              <w:rPr>
                <w:rFonts w:ascii="標楷體" w:eastAsia="標楷體" w:hAnsi="標楷體" w:hint="eastAsia"/>
                <w:b/>
                <w:color w:val="000000" w:themeColor="text1"/>
              </w:rPr>
              <w:t>法預測性</w:t>
            </w:r>
          </w:p>
          <w:p w14:paraId="3DDE6323" w14:textId="77777777" w:rsidR="00CD2FD4" w:rsidRPr="00C1361E" w:rsidRDefault="00CD2FD4"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 xml:space="preserve">力 </w:t>
            </w:r>
            <w:r w:rsidRPr="00C1361E">
              <w:rPr>
                <w:rFonts w:ascii="標楷體" w:eastAsia="標楷體" w:hAnsi="標楷體" w:hint="eastAsia"/>
                <w:b/>
                <w:color w:val="C45911" w:themeColor="accent2" w:themeShade="BF"/>
              </w:rPr>
              <w:t>立</w:t>
            </w:r>
            <w:r w:rsidRPr="00C1361E">
              <w:rPr>
                <w:rFonts w:ascii="標楷體" w:eastAsia="標楷體" w:hAnsi="標楷體" w:hint="eastAsia"/>
                <w:b/>
                <w:color w:val="000000" w:themeColor="text1"/>
              </w:rPr>
              <w:t>即性</w:t>
            </w:r>
          </w:p>
          <w:p w14:paraId="178E12B4" w14:textId="77777777" w:rsidR="00CD2FD4" w:rsidRPr="00C1361E" w:rsidRDefault="00CD2FD4" w:rsidP="00E90E7B">
            <w:pPr>
              <w:spacing w:line="400" w:lineRule="exact"/>
              <w:rPr>
                <w:rFonts w:ascii="標楷體" w:eastAsia="標楷體" w:hAnsi="標楷體"/>
                <w:b/>
                <w:color w:val="000000" w:themeColor="text1"/>
              </w:rPr>
            </w:pPr>
            <w:r w:rsidRPr="00C1361E">
              <w:rPr>
                <w:rFonts w:ascii="標楷體" w:eastAsia="標楷體" w:hAnsi="標楷體" w:hint="eastAsia"/>
                <w:b/>
                <w:color w:val="7030A0"/>
              </w:rPr>
              <w:t>種</w:t>
            </w:r>
            <w:r w:rsidR="00183CBD" w:rsidRPr="00C1361E">
              <w:rPr>
                <w:rFonts w:ascii="標楷體" w:eastAsia="標楷體" w:hAnsi="標楷體" w:hint="eastAsia"/>
                <w:b/>
                <w:color w:val="7030A0"/>
              </w:rPr>
              <w:t xml:space="preserve"> </w:t>
            </w:r>
            <w:r w:rsidR="00183CBD" w:rsidRPr="00C1361E">
              <w:rPr>
                <w:rFonts w:ascii="標楷體" w:eastAsia="標楷體" w:hAnsi="標楷體" w:hint="eastAsia"/>
                <w:b/>
                <w:color w:val="000000" w:themeColor="text1"/>
              </w:rPr>
              <w:t>公</w:t>
            </w:r>
            <w:r w:rsidR="00183CBD" w:rsidRPr="00C1361E">
              <w:rPr>
                <w:rFonts w:ascii="標楷體" w:eastAsia="標楷體" w:hAnsi="標楷體" w:hint="eastAsia"/>
                <w:b/>
                <w:color w:val="C45911" w:themeColor="accent2" w:themeShade="BF"/>
              </w:rPr>
              <w:t>眾</w:t>
            </w:r>
            <w:r w:rsidR="00183CBD" w:rsidRPr="00C1361E">
              <w:rPr>
                <w:rFonts w:ascii="標楷體" w:eastAsia="標楷體" w:hAnsi="標楷體" w:hint="eastAsia"/>
                <w:b/>
                <w:color w:val="000000" w:themeColor="text1"/>
              </w:rPr>
              <w:t>性</w:t>
            </w:r>
          </w:p>
          <w:p w14:paraId="407046D4" w14:textId="77777777" w:rsidR="009253B6" w:rsidRPr="00C1361E" w:rsidRDefault="00CD2FD4" w:rsidP="00E90E7B">
            <w:pPr>
              <w:spacing w:line="400" w:lineRule="exact"/>
              <w:rPr>
                <w:rFonts w:ascii="標楷體" w:eastAsia="標楷體" w:hAnsi="標楷體"/>
              </w:rPr>
            </w:pPr>
            <w:r w:rsidRPr="00C1361E">
              <w:rPr>
                <w:rFonts w:ascii="標楷體" w:eastAsia="標楷體" w:hAnsi="標楷體" w:hint="eastAsia"/>
                <w:b/>
                <w:color w:val="7030A0"/>
              </w:rPr>
              <w:t>屎</w:t>
            </w:r>
            <w:r w:rsidR="00183CBD" w:rsidRPr="00C1361E">
              <w:rPr>
                <w:rFonts w:ascii="標楷體" w:eastAsia="標楷體" w:hAnsi="標楷體" w:hint="eastAsia"/>
                <w:b/>
                <w:color w:val="7030A0"/>
              </w:rPr>
              <w:t xml:space="preserve"> </w:t>
            </w:r>
            <w:r w:rsidR="00183CBD" w:rsidRPr="00C1361E">
              <w:rPr>
                <w:rFonts w:ascii="標楷體" w:eastAsia="標楷體" w:hAnsi="標楷體" w:hint="eastAsia"/>
                <w:b/>
                <w:color w:val="000000" w:themeColor="text1"/>
              </w:rPr>
              <w:t>歷</w:t>
            </w:r>
            <w:r w:rsidR="00183CBD" w:rsidRPr="00C1361E">
              <w:rPr>
                <w:rFonts w:ascii="標楷體" w:eastAsia="標楷體" w:hAnsi="標楷體" w:hint="eastAsia"/>
                <w:b/>
                <w:color w:val="C45911" w:themeColor="accent2" w:themeShade="BF"/>
              </w:rPr>
              <w:t>史</w:t>
            </w:r>
            <w:r w:rsidR="00183CBD" w:rsidRPr="00C1361E">
              <w:rPr>
                <w:rFonts w:ascii="標楷體" w:eastAsia="標楷體" w:hAnsi="標楷體" w:hint="eastAsia"/>
                <w:b/>
                <w:color w:val="000000" w:themeColor="text1"/>
              </w:rPr>
              <w:t>性</w:t>
            </w:r>
          </w:p>
        </w:tc>
      </w:tr>
      <w:tr w:rsidR="009253B6" w:rsidRPr="00C1361E" w14:paraId="5F199557" w14:textId="77777777" w:rsidTr="00A406AE">
        <w:tc>
          <w:tcPr>
            <w:tcW w:w="421" w:type="dxa"/>
            <w:vAlign w:val="center"/>
          </w:tcPr>
          <w:p w14:paraId="4CA9A1E4" w14:textId="77777777" w:rsidR="009253B6" w:rsidRPr="00C1361E" w:rsidRDefault="00A406AE" w:rsidP="00E90E7B">
            <w:pPr>
              <w:spacing w:line="400" w:lineRule="exact"/>
              <w:jc w:val="center"/>
              <w:rPr>
                <w:rFonts w:ascii="標楷體" w:eastAsia="標楷體" w:hAnsi="標楷體"/>
              </w:rPr>
            </w:pPr>
            <w:r w:rsidRPr="00C1361E">
              <w:rPr>
                <w:rFonts w:ascii="標楷體" w:eastAsia="標楷體" w:hAnsi="標楷體"/>
              </w:rPr>
              <w:t>B</w:t>
            </w:r>
          </w:p>
        </w:tc>
        <w:tc>
          <w:tcPr>
            <w:tcW w:w="10907" w:type="dxa"/>
          </w:tcPr>
          <w:p w14:paraId="22B47921" w14:textId="77777777" w:rsidR="00A406AE" w:rsidRPr="00C1361E" w:rsidRDefault="00A406AE" w:rsidP="00E90E7B">
            <w:pPr>
              <w:spacing w:line="400" w:lineRule="exact"/>
              <w:rPr>
                <w:rFonts w:ascii="標楷體" w:eastAsia="標楷體" w:hAnsi="標楷體"/>
              </w:rPr>
            </w:pPr>
            <w:r w:rsidRPr="00C1361E">
              <w:rPr>
                <w:rFonts w:ascii="標楷體" w:eastAsia="標楷體" w:hAnsi="標楷體" w:hint="eastAsia"/>
              </w:rPr>
              <w:t xml:space="preserve">莊老師看到有一組二位學生在座位上玩牌而不做指定的作業，於是站在該小組的位置，訓誡玩牌的學生，並促使小組活動繼續進行。莊老師應用下列何種班級經營技巧？ </w:t>
            </w:r>
          </w:p>
          <w:p w14:paraId="00979D8A" w14:textId="77777777" w:rsidR="00A406AE" w:rsidRPr="00C1361E" w:rsidRDefault="00A406AE" w:rsidP="00E90E7B">
            <w:pPr>
              <w:spacing w:line="400" w:lineRule="exact"/>
              <w:rPr>
                <w:rFonts w:ascii="標楷體" w:eastAsia="標楷體" w:hAnsi="標楷體"/>
              </w:rPr>
            </w:pPr>
            <w:r w:rsidRPr="00C1361E">
              <w:rPr>
                <w:rFonts w:ascii="標楷體" w:eastAsia="標楷體" w:hAnsi="標楷體" w:hint="eastAsia"/>
              </w:rPr>
              <w:t>(A)掌握全局</w:t>
            </w:r>
          </w:p>
          <w:p w14:paraId="53837399" w14:textId="77777777" w:rsidR="00A406AE" w:rsidRPr="00C1361E" w:rsidRDefault="00A406AE" w:rsidP="00E90E7B">
            <w:pPr>
              <w:spacing w:line="400" w:lineRule="exact"/>
              <w:rPr>
                <w:rFonts w:ascii="標楷體" w:eastAsia="標楷體" w:hAnsi="標楷體"/>
              </w:rPr>
            </w:pPr>
            <w:r w:rsidRPr="00C1361E">
              <w:rPr>
                <w:rFonts w:ascii="標楷體" w:eastAsia="標楷體" w:hAnsi="標楷體" w:hint="eastAsia"/>
              </w:rPr>
              <w:t>(B)同時處理</w:t>
            </w:r>
          </w:p>
          <w:p w14:paraId="74F6A4D3" w14:textId="77777777" w:rsidR="00A406AE" w:rsidRPr="00C1361E" w:rsidRDefault="00A406AE" w:rsidP="00E90E7B">
            <w:pPr>
              <w:spacing w:line="400" w:lineRule="exact"/>
              <w:rPr>
                <w:rFonts w:ascii="標楷體" w:eastAsia="標楷體" w:hAnsi="標楷體"/>
              </w:rPr>
            </w:pPr>
            <w:r w:rsidRPr="00C1361E">
              <w:rPr>
                <w:rFonts w:ascii="標楷體" w:eastAsia="標楷體" w:hAnsi="標楷體"/>
              </w:rPr>
              <w:t>(C)</w:t>
            </w:r>
            <w:r w:rsidRPr="00C1361E">
              <w:rPr>
                <w:rFonts w:ascii="標楷體" w:eastAsia="標楷體" w:hAnsi="標楷體" w:cs="新細明體" w:hint="eastAsia"/>
              </w:rPr>
              <w:t>漣</w:t>
            </w:r>
            <w:r w:rsidRPr="00C1361E">
              <w:rPr>
                <w:rFonts w:ascii="標楷體" w:eastAsia="標楷體" w:hAnsi="標楷體" w:hint="eastAsia"/>
              </w:rPr>
              <w:t>漪效應</w:t>
            </w:r>
          </w:p>
          <w:p w14:paraId="351E1BB4" w14:textId="77777777" w:rsidR="009253B6" w:rsidRPr="00C1361E" w:rsidRDefault="00A406AE" w:rsidP="00E90E7B">
            <w:pPr>
              <w:spacing w:line="400" w:lineRule="exact"/>
              <w:rPr>
                <w:rFonts w:ascii="標楷體" w:eastAsia="標楷體" w:hAnsi="標楷體"/>
              </w:rPr>
            </w:pPr>
            <w:r w:rsidRPr="00C1361E">
              <w:rPr>
                <w:rFonts w:ascii="標楷體" w:eastAsia="標楷體" w:hAnsi="標楷體" w:hint="eastAsia"/>
              </w:rPr>
              <w:t>(D)進度管理</w:t>
            </w:r>
          </w:p>
        </w:tc>
      </w:tr>
      <w:tr w:rsidR="009253B6" w:rsidRPr="00C1361E" w14:paraId="43E5EF9C" w14:textId="77777777" w:rsidTr="009253B6">
        <w:tc>
          <w:tcPr>
            <w:tcW w:w="421" w:type="dxa"/>
          </w:tcPr>
          <w:p w14:paraId="73831959" w14:textId="77777777" w:rsidR="009253B6" w:rsidRPr="00C1361E" w:rsidRDefault="009253B6" w:rsidP="00E90E7B">
            <w:pPr>
              <w:spacing w:line="400" w:lineRule="exact"/>
              <w:rPr>
                <w:rFonts w:ascii="標楷體" w:eastAsia="標楷體" w:hAnsi="標楷體"/>
                <w:b/>
              </w:rPr>
            </w:pPr>
            <w:r w:rsidRPr="00C1361E">
              <w:rPr>
                <w:rFonts w:ascii="標楷體" w:eastAsia="標楷體" w:hAnsi="標楷體" w:hint="eastAsia"/>
                <w:b/>
              </w:rPr>
              <w:t>解</w:t>
            </w:r>
          </w:p>
          <w:p w14:paraId="07705702" w14:textId="77777777" w:rsidR="009253B6" w:rsidRPr="00C1361E" w:rsidRDefault="009253B6"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BC69BF3" w14:textId="77777777" w:rsidR="00A406AE" w:rsidRPr="00C1361E" w:rsidRDefault="00A406AE" w:rsidP="00E90E7B">
            <w:pPr>
              <w:spacing w:line="400" w:lineRule="exact"/>
              <w:rPr>
                <w:rFonts w:ascii="標楷體" w:eastAsia="標楷體" w:hAnsi="標楷體"/>
              </w:rPr>
            </w:pPr>
            <w:r w:rsidRPr="00C1361E">
              <w:rPr>
                <w:rFonts w:ascii="標楷體" w:eastAsia="標楷體" w:hAnsi="標楷體" w:hint="eastAsia"/>
                <w:b/>
                <w:color w:val="0070C0"/>
              </w:rPr>
              <w:t>掌握全局</w:t>
            </w:r>
            <w:r w:rsidRPr="00C1361E">
              <w:rPr>
                <w:rFonts w:ascii="標楷體" w:eastAsia="標楷體" w:hAnsi="標楷體"/>
              </w:rPr>
              <w:t xml:space="preserve"> </w:t>
            </w:r>
            <w:r w:rsidRPr="00C1361E">
              <w:rPr>
                <w:rFonts w:ascii="標楷體" w:eastAsia="標楷體" w:hAnsi="標楷體" w:hint="eastAsia"/>
              </w:rPr>
              <w:t>教師對班上一舉一動都瞭若指掌，可用眼神處理。</w:t>
            </w:r>
          </w:p>
          <w:p w14:paraId="0D59AA46" w14:textId="77777777" w:rsidR="009253B6" w:rsidRPr="00C1361E" w:rsidRDefault="00A406AE" w:rsidP="00E90E7B">
            <w:pPr>
              <w:spacing w:line="400" w:lineRule="exact"/>
              <w:rPr>
                <w:rFonts w:ascii="標楷體" w:eastAsia="標楷體" w:hAnsi="標楷體"/>
              </w:rPr>
            </w:pPr>
            <w:r w:rsidRPr="00C1361E">
              <w:rPr>
                <w:rFonts w:ascii="標楷體" w:eastAsia="標楷體" w:hAnsi="標楷體" w:hint="eastAsia"/>
                <w:b/>
                <w:color w:val="0070C0"/>
              </w:rPr>
              <w:t>同時處理</w:t>
            </w:r>
            <w:r w:rsidRPr="00C1361E">
              <w:rPr>
                <w:rFonts w:ascii="標楷體" w:eastAsia="標楷體" w:hAnsi="標楷體" w:hint="eastAsia"/>
              </w:rPr>
              <w:t xml:space="preserve"> 可以同一時間處理兩件事情。</w:t>
            </w:r>
          </w:p>
        </w:tc>
      </w:tr>
      <w:tr w:rsidR="009253B6" w:rsidRPr="00C1361E" w14:paraId="17110553" w14:textId="77777777" w:rsidTr="00A406AE">
        <w:tc>
          <w:tcPr>
            <w:tcW w:w="421" w:type="dxa"/>
            <w:vAlign w:val="center"/>
          </w:tcPr>
          <w:p w14:paraId="672605A4" w14:textId="77777777" w:rsidR="009253B6" w:rsidRPr="00C1361E" w:rsidRDefault="00A406AE" w:rsidP="00E90E7B">
            <w:pPr>
              <w:spacing w:line="400" w:lineRule="exact"/>
              <w:jc w:val="center"/>
              <w:rPr>
                <w:rFonts w:ascii="標楷體" w:eastAsia="標楷體" w:hAnsi="標楷體"/>
              </w:rPr>
            </w:pPr>
            <w:r w:rsidRPr="00C1361E">
              <w:rPr>
                <w:rFonts w:ascii="標楷體" w:eastAsia="標楷體" w:hAnsi="標楷體"/>
              </w:rPr>
              <w:t>B</w:t>
            </w:r>
          </w:p>
        </w:tc>
        <w:tc>
          <w:tcPr>
            <w:tcW w:w="10907" w:type="dxa"/>
          </w:tcPr>
          <w:p w14:paraId="38B359D7" w14:textId="77777777" w:rsidR="00A406AE" w:rsidRPr="00C1361E" w:rsidRDefault="00A406AE" w:rsidP="00E90E7B">
            <w:pPr>
              <w:spacing w:line="400" w:lineRule="exact"/>
              <w:rPr>
                <w:rFonts w:ascii="標楷體" w:eastAsia="標楷體" w:hAnsi="標楷體"/>
              </w:rPr>
            </w:pPr>
            <w:r w:rsidRPr="00C1361E">
              <w:rPr>
                <w:rFonts w:ascii="標楷體" w:eastAsia="標楷體" w:hAnsi="標楷體" w:hint="eastAsia"/>
              </w:rPr>
              <w:t>教師用語言音調向學生表示注意到某些壞行為的處理方式</w:t>
            </w:r>
          </w:p>
          <w:p w14:paraId="538A7135" w14:textId="77777777" w:rsidR="00A406AE" w:rsidRPr="00C1361E" w:rsidRDefault="00A406AE" w:rsidP="00E90E7B">
            <w:pPr>
              <w:spacing w:line="400" w:lineRule="exact"/>
              <w:rPr>
                <w:rFonts w:ascii="標楷體" w:eastAsia="標楷體" w:hAnsi="標楷體"/>
              </w:rPr>
            </w:pPr>
            <w:r w:rsidRPr="00C1361E">
              <w:rPr>
                <w:rFonts w:ascii="標楷體" w:eastAsia="標楷體" w:hAnsi="標楷體" w:hint="eastAsia"/>
              </w:rPr>
              <w:t xml:space="preserve">(A)削弱 </w:t>
            </w:r>
          </w:p>
          <w:p w14:paraId="0125F1DF" w14:textId="77777777" w:rsidR="00A406AE" w:rsidRPr="00C1361E" w:rsidRDefault="00A406AE" w:rsidP="00E90E7B">
            <w:pPr>
              <w:spacing w:line="400" w:lineRule="exact"/>
              <w:rPr>
                <w:rFonts w:ascii="標楷體" w:eastAsia="標楷體" w:hAnsi="標楷體"/>
              </w:rPr>
            </w:pPr>
            <w:r w:rsidRPr="00C1361E">
              <w:rPr>
                <w:rFonts w:ascii="標楷體" w:eastAsia="標楷體" w:hAnsi="標楷體" w:hint="eastAsia"/>
              </w:rPr>
              <w:t xml:space="preserve">(B)消極注意 </w:t>
            </w:r>
          </w:p>
          <w:p w14:paraId="27BCB5E8" w14:textId="77777777" w:rsidR="00A406AE" w:rsidRPr="00C1361E" w:rsidRDefault="00A406AE" w:rsidP="00E90E7B">
            <w:pPr>
              <w:spacing w:line="400" w:lineRule="exact"/>
              <w:rPr>
                <w:rFonts w:ascii="標楷體" w:eastAsia="標楷體" w:hAnsi="標楷體"/>
              </w:rPr>
            </w:pPr>
            <w:r w:rsidRPr="00C1361E">
              <w:rPr>
                <w:rFonts w:ascii="標楷體" w:eastAsia="標楷體" w:hAnsi="標楷體" w:hint="eastAsia"/>
              </w:rPr>
              <w:t xml:space="preserve">(C)排除刺激 </w:t>
            </w:r>
          </w:p>
          <w:p w14:paraId="0D9B3A1C" w14:textId="77777777" w:rsidR="009253B6" w:rsidRPr="00C1361E" w:rsidRDefault="00A406AE" w:rsidP="00E90E7B">
            <w:pPr>
              <w:spacing w:line="400" w:lineRule="exact"/>
              <w:rPr>
                <w:rFonts w:ascii="標楷體" w:eastAsia="標楷體" w:hAnsi="標楷體"/>
              </w:rPr>
            </w:pPr>
            <w:r w:rsidRPr="00C1361E">
              <w:rPr>
                <w:rFonts w:ascii="標楷體" w:eastAsia="標楷體" w:hAnsi="標楷體" w:hint="eastAsia"/>
              </w:rPr>
              <w:t>(D)交互抑制</w:t>
            </w:r>
          </w:p>
        </w:tc>
      </w:tr>
      <w:tr w:rsidR="009253B6" w:rsidRPr="00C1361E" w14:paraId="471C4C68" w14:textId="77777777" w:rsidTr="009253B6">
        <w:tc>
          <w:tcPr>
            <w:tcW w:w="421" w:type="dxa"/>
          </w:tcPr>
          <w:p w14:paraId="03060561" w14:textId="77777777" w:rsidR="009253B6" w:rsidRPr="00C1361E" w:rsidRDefault="009253B6" w:rsidP="00E90E7B">
            <w:pPr>
              <w:spacing w:line="400" w:lineRule="exact"/>
              <w:rPr>
                <w:rFonts w:ascii="標楷體" w:eastAsia="標楷體" w:hAnsi="標楷體"/>
                <w:b/>
              </w:rPr>
            </w:pPr>
            <w:r w:rsidRPr="00C1361E">
              <w:rPr>
                <w:rFonts w:ascii="標楷體" w:eastAsia="標楷體" w:hAnsi="標楷體" w:hint="eastAsia"/>
                <w:b/>
              </w:rPr>
              <w:t>解</w:t>
            </w:r>
          </w:p>
          <w:p w14:paraId="19090942" w14:textId="77777777" w:rsidR="009253B6" w:rsidRPr="00C1361E" w:rsidRDefault="009253B6"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AB4EEDA" w14:textId="77777777" w:rsidR="00A406AE" w:rsidRPr="00C1361E" w:rsidRDefault="00A406AE" w:rsidP="00E90E7B">
            <w:pPr>
              <w:spacing w:line="400" w:lineRule="exact"/>
              <w:rPr>
                <w:rFonts w:ascii="標楷體" w:eastAsia="標楷體" w:hAnsi="標楷體"/>
              </w:rPr>
            </w:pPr>
            <w:r w:rsidRPr="00C1361E">
              <w:rPr>
                <w:rFonts w:ascii="標楷體" w:eastAsia="標楷體" w:hAnsi="標楷體" w:hint="eastAsia"/>
              </w:rPr>
              <w:t>消極注意：教師使用語言、音調、姿勢、或面部表情向學生表示已注意到某些壞行為，藉以抑制。</w:t>
            </w:r>
          </w:p>
          <w:p w14:paraId="5A3BE711" w14:textId="77777777" w:rsidR="009253B6" w:rsidRPr="00C1361E" w:rsidRDefault="009253B6" w:rsidP="00E90E7B">
            <w:pPr>
              <w:spacing w:line="400" w:lineRule="exact"/>
              <w:rPr>
                <w:rFonts w:ascii="標楷體" w:eastAsia="標楷體" w:hAnsi="標楷體"/>
              </w:rPr>
            </w:pPr>
          </w:p>
        </w:tc>
      </w:tr>
      <w:tr w:rsidR="009253B6" w:rsidRPr="00C1361E" w14:paraId="0C74A3E4" w14:textId="77777777" w:rsidTr="00072761">
        <w:tc>
          <w:tcPr>
            <w:tcW w:w="421" w:type="dxa"/>
            <w:vAlign w:val="center"/>
          </w:tcPr>
          <w:p w14:paraId="23AC100B" w14:textId="77777777" w:rsidR="009253B6" w:rsidRPr="00C1361E" w:rsidRDefault="00072761" w:rsidP="00E90E7B">
            <w:pPr>
              <w:spacing w:line="400" w:lineRule="exact"/>
              <w:jc w:val="center"/>
              <w:rPr>
                <w:rFonts w:ascii="標楷體" w:eastAsia="標楷體" w:hAnsi="標楷體"/>
              </w:rPr>
            </w:pPr>
            <w:r w:rsidRPr="00C1361E">
              <w:rPr>
                <w:rFonts w:ascii="標楷體" w:eastAsia="標楷體" w:hAnsi="標楷體"/>
              </w:rPr>
              <w:t>B</w:t>
            </w:r>
          </w:p>
        </w:tc>
        <w:tc>
          <w:tcPr>
            <w:tcW w:w="10907" w:type="dxa"/>
          </w:tcPr>
          <w:p w14:paraId="1AF03CCE" w14:textId="77777777" w:rsidR="00072761" w:rsidRPr="00C1361E" w:rsidRDefault="00072761" w:rsidP="00E90E7B">
            <w:pPr>
              <w:spacing w:line="400" w:lineRule="exact"/>
              <w:rPr>
                <w:rFonts w:ascii="標楷體" w:eastAsia="標楷體" w:hAnsi="標楷體"/>
              </w:rPr>
            </w:pPr>
            <w:r w:rsidRPr="00C1361E">
              <w:rPr>
                <w:rFonts w:ascii="標楷體" w:eastAsia="標楷體" w:hAnsi="標楷體" w:hint="eastAsia"/>
              </w:rPr>
              <w:t>提出教育投資論重視教育經濟的功能</w:t>
            </w:r>
          </w:p>
          <w:p w14:paraId="0D597744" w14:textId="77777777" w:rsidR="00072761" w:rsidRPr="00C1361E" w:rsidRDefault="00072761" w:rsidP="00E90E7B">
            <w:pPr>
              <w:spacing w:line="400" w:lineRule="exact"/>
              <w:rPr>
                <w:rFonts w:ascii="標楷體" w:eastAsia="標楷體" w:hAnsi="標楷體"/>
              </w:rPr>
            </w:pPr>
            <w:r w:rsidRPr="00C1361E">
              <w:rPr>
                <w:rFonts w:ascii="標楷體" w:eastAsia="標楷體" w:hAnsi="標楷體"/>
              </w:rPr>
              <w:lastRenderedPageBreak/>
              <w:t>(A)Hall</w:t>
            </w:r>
          </w:p>
          <w:p w14:paraId="3C4129AB" w14:textId="77777777" w:rsidR="00072761" w:rsidRPr="00C1361E" w:rsidRDefault="00072761" w:rsidP="00E90E7B">
            <w:pPr>
              <w:spacing w:line="400" w:lineRule="exact"/>
              <w:rPr>
                <w:rFonts w:ascii="標楷體" w:eastAsia="標楷體" w:hAnsi="標楷體"/>
              </w:rPr>
            </w:pPr>
            <w:r w:rsidRPr="00C1361E">
              <w:rPr>
                <w:rFonts w:ascii="標楷體" w:eastAsia="標楷體" w:hAnsi="標楷體"/>
              </w:rPr>
              <w:t>(B)Schultz</w:t>
            </w:r>
          </w:p>
          <w:p w14:paraId="2AE86747" w14:textId="77777777" w:rsidR="00072761" w:rsidRPr="00C1361E" w:rsidRDefault="00072761" w:rsidP="00E90E7B">
            <w:pPr>
              <w:spacing w:line="400" w:lineRule="exact"/>
              <w:rPr>
                <w:rFonts w:ascii="標楷體" w:eastAsia="標楷體" w:hAnsi="標楷體"/>
              </w:rPr>
            </w:pPr>
            <w:r w:rsidRPr="00C1361E">
              <w:rPr>
                <w:rFonts w:ascii="標楷體" w:eastAsia="標楷體" w:hAnsi="標楷體"/>
              </w:rPr>
              <w:t>(C)Elkind</w:t>
            </w:r>
          </w:p>
          <w:p w14:paraId="30CEE6AF" w14:textId="77777777" w:rsidR="009253B6" w:rsidRPr="00C1361E" w:rsidRDefault="00072761" w:rsidP="00E90E7B">
            <w:pPr>
              <w:spacing w:line="400" w:lineRule="exact"/>
              <w:rPr>
                <w:rFonts w:ascii="標楷體" w:eastAsia="標楷體" w:hAnsi="標楷體"/>
              </w:rPr>
            </w:pPr>
            <w:r w:rsidRPr="00C1361E">
              <w:rPr>
                <w:rFonts w:ascii="標楷體" w:eastAsia="標楷體" w:hAnsi="標楷體"/>
              </w:rPr>
              <w:t>(D)Freire</w:t>
            </w:r>
          </w:p>
        </w:tc>
      </w:tr>
      <w:tr w:rsidR="009253B6" w:rsidRPr="00C1361E" w14:paraId="657F3F3A" w14:textId="77777777" w:rsidTr="009253B6">
        <w:tc>
          <w:tcPr>
            <w:tcW w:w="421" w:type="dxa"/>
          </w:tcPr>
          <w:p w14:paraId="71C00CE9" w14:textId="77777777" w:rsidR="009253B6" w:rsidRPr="00C1361E" w:rsidRDefault="009253B6"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6FBC317D" w14:textId="77777777" w:rsidR="009253B6" w:rsidRPr="00C1361E" w:rsidRDefault="009253B6"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21C38984" w14:textId="77777777" w:rsidR="009253B6" w:rsidRPr="00C1361E" w:rsidRDefault="00671B74" w:rsidP="00E90E7B">
            <w:pPr>
              <w:spacing w:line="400" w:lineRule="exact"/>
              <w:rPr>
                <w:rFonts w:ascii="標楷體" w:eastAsia="標楷體" w:hAnsi="標楷體"/>
              </w:rPr>
            </w:pPr>
            <w:r w:rsidRPr="00C1361E">
              <w:rPr>
                <w:rFonts w:ascii="標楷體" w:eastAsia="標楷體" w:hAnsi="標楷體" w:hint="eastAsia"/>
                <w:b/>
                <w:bCs/>
              </w:rPr>
              <w:t>蕭爾茲(Schultz, 1982被譽為人力資本理論創始者)</w:t>
            </w:r>
            <w:r w:rsidRPr="00C1361E">
              <w:rPr>
                <w:rFonts w:ascii="標楷體" w:eastAsia="標楷體" w:hAnsi="標楷體" w:hint="eastAsia"/>
              </w:rPr>
              <w:t>認為上學不僅僅是為了得到滿足，而在獲得生產性存量，以提高未來收益、未來自己經營的能力、未來消費的滿足。透過對教育的投資，可以提高個人的生產力，藉由知識與技能的傳遞使工作更有效率，因此比起教育程</w:t>
            </w:r>
            <w:r w:rsidRPr="00C1361E">
              <w:rPr>
                <w:rFonts w:ascii="標楷體" w:eastAsia="標楷體" w:hAnsi="標楷體" w:cs="新細明體" w:hint="eastAsia"/>
              </w:rPr>
              <w:t>度</w:t>
            </w:r>
            <w:r w:rsidRPr="00C1361E">
              <w:rPr>
                <w:rFonts w:ascii="標楷體" w:eastAsia="標楷體" w:hAnsi="標楷體" w:hint="eastAsia"/>
              </w:rPr>
              <w:t>較低的人，受過較高教育者，在勞力市場上更有價值。</w:t>
            </w:r>
          </w:p>
        </w:tc>
      </w:tr>
      <w:tr w:rsidR="009253B6" w:rsidRPr="00C1361E" w14:paraId="164799BD" w14:textId="77777777" w:rsidTr="00671B74">
        <w:tc>
          <w:tcPr>
            <w:tcW w:w="421" w:type="dxa"/>
            <w:vAlign w:val="center"/>
          </w:tcPr>
          <w:p w14:paraId="5DA98FB3" w14:textId="77777777" w:rsidR="009253B6" w:rsidRPr="00C1361E" w:rsidRDefault="00671B74" w:rsidP="00E90E7B">
            <w:pPr>
              <w:spacing w:line="400" w:lineRule="exact"/>
              <w:jc w:val="center"/>
              <w:rPr>
                <w:rFonts w:ascii="標楷體" w:eastAsia="標楷體" w:hAnsi="標楷體"/>
              </w:rPr>
            </w:pPr>
            <w:r w:rsidRPr="00C1361E">
              <w:rPr>
                <w:rFonts w:ascii="標楷體" w:eastAsia="標楷體" w:hAnsi="標楷體"/>
              </w:rPr>
              <w:t>A</w:t>
            </w:r>
          </w:p>
        </w:tc>
        <w:tc>
          <w:tcPr>
            <w:tcW w:w="10907" w:type="dxa"/>
          </w:tcPr>
          <w:p w14:paraId="4CFABAFD"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 xml:space="preserve">Fritz Red 和 William Wattenberg提出下列理論模式? </w:t>
            </w:r>
          </w:p>
          <w:p w14:paraId="49E46A81"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(A)團體動力學和教室的紀律</w:t>
            </w:r>
          </w:p>
          <w:p w14:paraId="5AD6B499"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(B)行為改變術</w:t>
            </w:r>
          </w:p>
          <w:p w14:paraId="79DB3456"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(C)選擇理論</w:t>
            </w:r>
          </w:p>
          <w:p w14:paraId="6973B084" w14:textId="77777777" w:rsidR="009253B6" w:rsidRPr="00C1361E" w:rsidRDefault="00671B74" w:rsidP="00E90E7B">
            <w:pPr>
              <w:spacing w:line="400" w:lineRule="exact"/>
              <w:rPr>
                <w:rFonts w:ascii="標楷體" w:eastAsia="標楷體" w:hAnsi="標楷體"/>
              </w:rPr>
            </w:pPr>
            <w:r w:rsidRPr="00C1361E">
              <w:rPr>
                <w:rFonts w:ascii="標楷體" w:eastAsia="標楷體" w:hAnsi="標楷體" w:hint="eastAsia"/>
              </w:rPr>
              <w:t>(D)教師效能訓練</w:t>
            </w:r>
          </w:p>
        </w:tc>
      </w:tr>
      <w:tr w:rsidR="009253B6" w:rsidRPr="00C1361E" w14:paraId="01E42F8C" w14:textId="77777777" w:rsidTr="009253B6">
        <w:tc>
          <w:tcPr>
            <w:tcW w:w="421" w:type="dxa"/>
          </w:tcPr>
          <w:p w14:paraId="53E19CB5" w14:textId="77777777" w:rsidR="009253B6" w:rsidRPr="00C1361E" w:rsidRDefault="009253B6" w:rsidP="00E90E7B">
            <w:pPr>
              <w:spacing w:line="400" w:lineRule="exact"/>
              <w:rPr>
                <w:rFonts w:ascii="標楷體" w:eastAsia="標楷體" w:hAnsi="標楷體"/>
                <w:b/>
              </w:rPr>
            </w:pPr>
            <w:r w:rsidRPr="00C1361E">
              <w:rPr>
                <w:rFonts w:ascii="標楷體" w:eastAsia="標楷體" w:hAnsi="標楷體" w:hint="eastAsia"/>
                <w:b/>
              </w:rPr>
              <w:t>解</w:t>
            </w:r>
          </w:p>
          <w:p w14:paraId="1145BCAD" w14:textId="77777777" w:rsidR="009253B6" w:rsidRPr="00C1361E" w:rsidRDefault="009253B6"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B63E20F" w14:textId="77777777" w:rsidR="009253B6" w:rsidRPr="00C1361E" w:rsidRDefault="009253B6" w:rsidP="00E90E7B">
            <w:pPr>
              <w:spacing w:line="400" w:lineRule="exact"/>
              <w:rPr>
                <w:rFonts w:ascii="標楷體" w:eastAsia="標楷體" w:hAnsi="標楷體"/>
              </w:rPr>
            </w:pPr>
          </w:p>
        </w:tc>
      </w:tr>
      <w:tr w:rsidR="009253B6" w:rsidRPr="00C1361E" w14:paraId="399B08E2" w14:textId="77777777" w:rsidTr="00671B74">
        <w:tc>
          <w:tcPr>
            <w:tcW w:w="421" w:type="dxa"/>
            <w:vAlign w:val="center"/>
          </w:tcPr>
          <w:p w14:paraId="2A00B606" w14:textId="77777777" w:rsidR="009253B6" w:rsidRPr="00C1361E" w:rsidRDefault="00671B74" w:rsidP="00E90E7B">
            <w:pPr>
              <w:spacing w:line="400" w:lineRule="exact"/>
              <w:jc w:val="center"/>
              <w:rPr>
                <w:rFonts w:ascii="標楷體" w:eastAsia="標楷體" w:hAnsi="標楷體"/>
              </w:rPr>
            </w:pPr>
            <w:r w:rsidRPr="00C1361E">
              <w:rPr>
                <w:rFonts w:ascii="標楷體" w:eastAsia="標楷體" w:hAnsi="標楷體"/>
              </w:rPr>
              <w:t>D</w:t>
            </w:r>
          </w:p>
        </w:tc>
        <w:tc>
          <w:tcPr>
            <w:tcW w:w="10907" w:type="dxa"/>
          </w:tcPr>
          <w:p w14:paraId="7853C571"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Fritz Red 和 William Wattenberg的團體動力學和教室的紀律模式，下列何者為非？</w:t>
            </w:r>
          </w:p>
          <w:p w14:paraId="40CA78E9"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(A)現狀評估</w:t>
            </w:r>
          </w:p>
          <w:p w14:paraId="328D5C09"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(B)教室內群體生活</w:t>
            </w:r>
          </w:p>
          <w:p w14:paraId="7410937E"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(C)自我控制的支持</w:t>
            </w:r>
          </w:p>
          <w:p w14:paraId="3AF73AE4" w14:textId="77777777" w:rsidR="009253B6" w:rsidRPr="00C1361E" w:rsidRDefault="00671B74" w:rsidP="00E90E7B">
            <w:pPr>
              <w:spacing w:line="400" w:lineRule="exact"/>
              <w:rPr>
                <w:rFonts w:ascii="標楷體" w:eastAsia="標楷體" w:hAnsi="標楷體"/>
              </w:rPr>
            </w:pPr>
            <w:r w:rsidRPr="00C1361E">
              <w:rPr>
                <w:rFonts w:ascii="標楷體" w:eastAsia="標楷體" w:hAnsi="標楷體" w:hint="eastAsia"/>
              </w:rPr>
              <w:t>(D)教師效能訓練</w:t>
            </w:r>
          </w:p>
        </w:tc>
      </w:tr>
      <w:tr w:rsidR="009253B6" w:rsidRPr="00C1361E" w14:paraId="0C8848D3" w14:textId="77777777" w:rsidTr="009253B6">
        <w:tc>
          <w:tcPr>
            <w:tcW w:w="421" w:type="dxa"/>
          </w:tcPr>
          <w:p w14:paraId="0BB08798" w14:textId="77777777" w:rsidR="009253B6" w:rsidRPr="00C1361E" w:rsidRDefault="009253B6" w:rsidP="00E90E7B">
            <w:pPr>
              <w:spacing w:line="400" w:lineRule="exact"/>
              <w:rPr>
                <w:rFonts w:ascii="標楷體" w:eastAsia="標楷體" w:hAnsi="標楷體"/>
                <w:b/>
              </w:rPr>
            </w:pPr>
            <w:r w:rsidRPr="00C1361E">
              <w:rPr>
                <w:rFonts w:ascii="標楷體" w:eastAsia="標楷體" w:hAnsi="標楷體" w:hint="eastAsia"/>
                <w:b/>
              </w:rPr>
              <w:t>解</w:t>
            </w:r>
          </w:p>
          <w:p w14:paraId="0E4E7C42" w14:textId="77777777" w:rsidR="009253B6" w:rsidRPr="00C1361E" w:rsidRDefault="009253B6"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4019FA1" w14:textId="77777777" w:rsidR="00671B74" w:rsidRPr="00C1361E" w:rsidRDefault="00671B74" w:rsidP="00E90E7B">
            <w:pPr>
              <w:spacing w:line="400" w:lineRule="exact"/>
              <w:rPr>
                <w:rFonts w:ascii="標楷體" w:eastAsia="標楷體" w:hAnsi="標楷體"/>
                <w:b/>
                <w:color w:val="00B050"/>
              </w:rPr>
            </w:pPr>
            <w:r w:rsidRPr="00C1361E">
              <w:rPr>
                <w:rFonts w:ascii="標楷體" w:eastAsia="標楷體" w:hAnsi="標楷體" w:hint="eastAsia"/>
                <w:b/>
                <w:color w:val="00B050"/>
              </w:rPr>
              <w:t>團體動力型</w:t>
            </w:r>
          </w:p>
          <w:p w14:paraId="7D55D168"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由美國雷德與華頓柏(F. Redl;W. W. Wattenberg)提出, 主張教師可以運用團體動力的察覺來加強班級管理。他們認為動機是行為與衝突背後的基本原因。因此能夠了解學生的動機，教室的控制就成功了一半。其主要理念為：</w:t>
            </w:r>
          </w:p>
          <w:p w14:paraId="604F6E9A"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1. 一個人在團體中的表現行為異於個人在獨處時。</w:t>
            </w:r>
          </w:p>
          <w:p w14:paraId="6252F278"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2. 團體會創造出本身的心理動力（即團體動力）而影響個人行為，因此他們認為團體是一個有機體。</w:t>
            </w:r>
          </w:p>
          <w:p w14:paraId="232CCE58"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3. 教師可運用診斷性思考，處理教室衝突行為，包括下列步驟：（1）有預感;（2）收集事實;（3）運用隱藏因素;（4）採取行動;（5）保持彈性。</w:t>
            </w:r>
          </w:p>
          <w:p w14:paraId="08F4DD44"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4. 運用影響技術來維持團體的控制，這些影響技術包括：</w:t>
            </w:r>
          </w:p>
          <w:p w14:paraId="34D91E45"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（1）支持自我控制：採低調處理，對問題防範未然，這些方法有:眼神接觸（傳達訊息）、身體趨近、善用鼓勵、幽默之語以及忽視等。</w:t>
            </w:r>
          </w:p>
          <w:p w14:paraId="086B091F"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（2） 提供情境的協助：當學生無法自我控制時，必須由老師出面協助，這時所採用的方法包括:（a）克服困難（跨越障礙）;（b）重新安排時間表;（c）建立習慣（固定進度）;（d）離開情境（驅逐出境）;（e）遠離誘惑（沒收寵玩，如照片、玩偶等）;（f）禁足。</w:t>
            </w:r>
          </w:p>
          <w:p w14:paraId="0D49ABC1"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（3）評估現狀：幫助學生了解不良行為的潛在原因及預見可能的結果。</w:t>
            </w:r>
          </w:p>
          <w:p w14:paraId="5E4EB526" w14:textId="77777777" w:rsidR="009253B6" w:rsidRPr="00C1361E" w:rsidRDefault="00671B74" w:rsidP="00E90E7B">
            <w:pPr>
              <w:spacing w:line="400" w:lineRule="exact"/>
              <w:rPr>
                <w:rFonts w:ascii="標楷體" w:eastAsia="標楷體" w:hAnsi="標楷體"/>
              </w:rPr>
            </w:pPr>
            <w:r w:rsidRPr="00C1361E">
              <w:rPr>
                <w:rFonts w:ascii="標楷體" w:eastAsia="標楷體" w:hAnsi="標楷體" w:hint="eastAsia"/>
              </w:rPr>
              <w:t>（4）快樂-痛苦：獎勵好的行為及處罰不良行為（在不得已的情況下為之）。</w:t>
            </w:r>
          </w:p>
        </w:tc>
      </w:tr>
      <w:tr w:rsidR="009253B6" w:rsidRPr="00C1361E" w14:paraId="3C25EEDD" w14:textId="77777777" w:rsidTr="00671B74">
        <w:tc>
          <w:tcPr>
            <w:tcW w:w="421" w:type="dxa"/>
            <w:vAlign w:val="center"/>
          </w:tcPr>
          <w:p w14:paraId="635E8E35" w14:textId="77777777" w:rsidR="009253B6" w:rsidRPr="00C1361E" w:rsidRDefault="00671B74" w:rsidP="00E90E7B">
            <w:pPr>
              <w:spacing w:line="400" w:lineRule="exact"/>
              <w:jc w:val="center"/>
              <w:rPr>
                <w:rFonts w:ascii="標楷體" w:eastAsia="標楷體" w:hAnsi="標楷體"/>
              </w:rPr>
            </w:pPr>
            <w:r w:rsidRPr="00C1361E">
              <w:rPr>
                <w:rFonts w:ascii="標楷體" w:eastAsia="標楷體" w:hAnsi="標楷體"/>
              </w:rPr>
              <w:t>C</w:t>
            </w:r>
          </w:p>
        </w:tc>
        <w:tc>
          <w:tcPr>
            <w:tcW w:w="10907" w:type="dxa"/>
          </w:tcPr>
          <w:p w14:paraId="3D827300"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 xml:space="preserve">Glasser早年研究青少年犯罪，以何人的理論為基礎？ </w:t>
            </w:r>
          </w:p>
          <w:p w14:paraId="5082A87B"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(A)柏拉圖</w:t>
            </w:r>
          </w:p>
          <w:p w14:paraId="3F865C96"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lastRenderedPageBreak/>
              <w:t>(B)榮格</w:t>
            </w:r>
          </w:p>
          <w:p w14:paraId="209AC188"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(C)佛洛伊德</w:t>
            </w:r>
          </w:p>
          <w:p w14:paraId="6BFF4C7B" w14:textId="77777777" w:rsidR="009253B6" w:rsidRPr="00C1361E" w:rsidRDefault="00671B74" w:rsidP="00E90E7B">
            <w:pPr>
              <w:spacing w:line="400" w:lineRule="exact"/>
              <w:rPr>
                <w:rFonts w:ascii="標楷體" w:eastAsia="標楷體" w:hAnsi="標楷體"/>
              </w:rPr>
            </w:pPr>
            <w:r w:rsidRPr="00C1361E">
              <w:rPr>
                <w:rFonts w:ascii="標楷體" w:eastAsia="標楷體" w:hAnsi="標楷體" w:hint="eastAsia"/>
              </w:rPr>
              <w:t>(D)尼采</w:t>
            </w:r>
          </w:p>
        </w:tc>
      </w:tr>
      <w:tr w:rsidR="009253B6" w:rsidRPr="00C1361E" w14:paraId="73F63338" w14:textId="77777777" w:rsidTr="009253B6">
        <w:tc>
          <w:tcPr>
            <w:tcW w:w="421" w:type="dxa"/>
          </w:tcPr>
          <w:p w14:paraId="16496895" w14:textId="77777777" w:rsidR="009253B6" w:rsidRPr="00C1361E" w:rsidRDefault="009253B6"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193DDCDF" w14:textId="77777777" w:rsidR="009253B6" w:rsidRPr="00C1361E" w:rsidRDefault="009253B6"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54F0816" w14:textId="77777777" w:rsidR="009253B6" w:rsidRPr="00C1361E" w:rsidRDefault="009253B6" w:rsidP="00E90E7B">
            <w:pPr>
              <w:spacing w:line="400" w:lineRule="exact"/>
              <w:rPr>
                <w:rFonts w:ascii="標楷體" w:eastAsia="標楷體" w:hAnsi="標楷體"/>
              </w:rPr>
            </w:pPr>
          </w:p>
        </w:tc>
      </w:tr>
      <w:tr w:rsidR="009253B6" w:rsidRPr="00C1361E" w14:paraId="69524B57" w14:textId="77777777" w:rsidTr="00671B74">
        <w:tc>
          <w:tcPr>
            <w:tcW w:w="421" w:type="dxa"/>
            <w:vAlign w:val="center"/>
          </w:tcPr>
          <w:p w14:paraId="4717D5AB" w14:textId="77777777" w:rsidR="009253B6" w:rsidRPr="00C1361E" w:rsidRDefault="00671B74" w:rsidP="00E90E7B">
            <w:pPr>
              <w:spacing w:line="400" w:lineRule="exact"/>
              <w:jc w:val="center"/>
              <w:rPr>
                <w:rFonts w:ascii="標楷體" w:eastAsia="標楷體" w:hAnsi="標楷體"/>
              </w:rPr>
            </w:pPr>
            <w:r w:rsidRPr="00C1361E">
              <w:rPr>
                <w:rFonts w:ascii="標楷體" w:eastAsia="標楷體" w:hAnsi="標楷體"/>
              </w:rPr>
              <w:t>D</w:t>
            </w:r>
          </w:p>
        </w:tc>
        <w:tc>
          <w:tcPr>
            <w:tcW w:w="10907" w:type="dxa"/>
          </w:tcPr>
          <w:p w14:paraId="786CD15E"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 xml:space="preserve">Gordon強調何者即自我控制？ </w:t>
            </w:r>
          </w:p>
          <w:p w14:paraId="01A8F199"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(A)傳統</w:t>
            </w:r>
          </w:p>
          <w:p w14:paraId="4949242B"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(B)習慣</w:t>
            </w:r>
          </w:p>
          <w:p w14:paraId="15FD5832"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(C)風俗</w:t>
            </w:r>
          </w:p>
          <w:p w14:paraId="332D3B8C" w14:textId="77777777" w:rsidR="009253B6" w:rsidRPr="00C1361E" w:rsidRDefault="00671B74" w:rsidP="00E90E7B">
            <w:pPr>
              <w:spacing w:line="400" w:lineRule="exact"/>
              <w:rPr>
                <w:rFonts w:ascii="標楷體" w:eastAsia="標楷體" w:hAnsi="標楷體"/>
              </w:rPr>
            </w:pPr>
            <w:r w:rsidRPr="00C1361E">
              <w:rPr>
                <w:rFonts w:ascii="標楷體" w:eastAsia="標楷體" w:hAnsi="標楷體" w:hint="eastAsia"/>
              </w:rPr>
              <w:t>(D)紀律</w:t>
            </w:r>
          </w:p>
        </w:tc>
      </w:tr>
      <w:tr w:rsidR="009253B6" w:rsidRPr="00C1361E" w14:paraId="71B06878" w14:textId="77777777" w:rsidTr="009253B6">
        <w:tc>
          <w:tcPr>
            <w:tcW w:w="421" w:type="dxa"/>
          </w:tcPr>
          <w:p w14:paraId="15212E83" w14:textId="77777777" w:rsidR="009253B6" w:rsidRPr="00C1361E" w:rsidRDefault="009253B6" w:rsidP="00E90E7B">
            <w:pPr>
              <w:spacing w:line="400" w:lineRule="exact"/>
              <w:rPr>
                <w:rFonts w:ascii="標楷體" w:eastAsia="標楷體" w:hAnsi="標楷體"/>
                <w:b/>
              </w:rPr>
            </w:pPr>
            <w:r w:rsidRPr="00C1361E">
              <w:rPr>
                <w:rFonts w:ascii="標楷體" w:eastAsia="標楷體" w:hAnsi="標楷體" w:hint="eastAsia"/>
                <w:b/>
              </w:rPr>
              <w:t>解</w:t>
            </w:r>
          </w:p>
          <w:p w14:paraId="35020C44" w14:textId="77777777" w:rsidR="009253B6" w:rsidRPr="00C1361E" w:rsidRDefault="009253B6"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2A9D5AC8" w14:textId="77777777" w:rsidR="009253B6" w:rsidRPr="00C1361E" w:rsidRDefault="00671B74" w:rsidP="00E90E7B">
            <w:pPr>
              <w:spacing w:line="400" w:lineRule="exact"/>
              <w:rPr>
                <w:rFonts w:ascii="標楷體" w:eastAsia="標楷體" w:hAnsi="標楷體"/>
              </w:rPr>
            </w:pPr>
            <w:r w:rsidRPr="00C1361E">
              <w:rPr>
                <w:rFonts w:ascii="標楷體" w:eastAsia="標楷體" w:hAnsi="標楷體" w:hint="eastAsia"/>
              </w:rPr>
              <w:t>Gordon 紀律即自我控制</w:t>
            </w:r>
          </w:p>
        </w:tc>
      </w:tr>
      <w:tr w:rsidR="009253B6" w:rsidRPr="00C1361E" w14:paraId="13E79B96" w14:textId="77777777" w:rsidTr="00671B74">
        <w:tc>
          <w:tcPr>
            <w:tcW w:w="421" w:type="dxa"/>
            <w:vAlign w:val="center"/>
          </w:tcPr>
          <w:p w14:paraId="17A4BE2E" w14:textId="77777777" w:rsidR="009253B6" w:rsidRPr="00C1361E" w:rsidRDefault="00671B74" w:rsidP="00E90E7B">
            <w:pPr>
              <w:spacing w:line="400" w:lineRule="exact"/>
              <w:jc w:val="center"/>
              <w:rPr>
                <w:rFonts w:ascii="標楷體" w:eastAsia="標楷體" w:hAnsi="標楷體"/>
              </w:rPr>
            </w:pPr>
            <w:r w:rsidRPr="00C1361E">
              <w:rPr>
                <w:rFonts w:ascii="標楷體" w:eastAsia="標楷體" w:hAnsi="標楷體"/>
              </w:rPr>
              <w:t>B</w:t>
            </w:r>
          </w:p>
        </w:tc>
        <w:tc>
          <w:tcPr>
            <w:tcW w:w="10907" w:type="dxa"/>
          </w:tcPr>
          <w:p w14:paraId="2620A47C"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 xml:space="preserve">下列何者不是Gordon解決問題的步驟？ </w:t>
            </w:r>
          </w:p>
          <w:p w14:paraId="4D52DE3F"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(A)界定問題</w:t>
            </w:r>
          </w:p>
          <w:p w14:paraId="7F24EF60"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(B)找出答案</w:t>
            </w:r>
          </w:p>
          <w:p w14:paraId="47002392"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(C)評估辦法</w:t>
            </w:r>
          </w:p>
          <w:p w14:paraId="6B616EE1" w14:textId="77777777" w:rsidR="009253B6" w:rsidRPr="00C1361E" w:rsidRDefault="00671B74" w:rsidP="00E90E7B">
            <w:pPr>
              <w:spacing w:line="400" w:lineRule="exact"/>
              <w:rPr>
                <w:rFonts w:ascii="標楷體" w:eastAsia="標楷體" w:hAnsi="標楷體"/>
              </w:rPr>
            </w:pPr>
            <w:r w:rsidRPr="00C1361E">
              <w:rPr>
                <w:rFonts w:ascii="標楷體" w:eastAsia="標楷體" w:hAnsi="標楷體" w:hint="eastAsia"/>
              </w:rPr>
              <w:t>(D)確定如何執行</w:t>
            </w:r>
          </w:p>
        </w:tc>
      </w:tr>
      <w:tr w:rsidR="009253B6" w:rsidRPr="00C1361E" w14:paraId="14BFCA88" w14:textId="77777777" w:rsidTr="009253B6">
        <w:tc>
          <w:tcPr>
            <w:tcW w:w="421" w:type="dxa"/>
          </w:tcPr>
          <w:p w14:paraId="3748880F" w14:textId="77777777" w:rsidR="009253B6" w:rsidRPr="00C1361E" w:rsidRDefault="009253B6" w:rsidP="00E90E7B">
            <w:pPr>
              <w:spacing w:line="400" w:lineRule="exact"/>
              <w:rPr>
                <w:rFonts w:ascii="標楷體" w:eastAsia="標楷體" w:hAnsi="標楷體"/>
                <w:b/>
              </w:rPr>
            </w:pPr>
            <w:r w:rsidRPr="00C1361E">
              <w:rPr>
                <w:rFonts w:ascii="標楷體" w:eastAsia="標楷體" w:hAnsi="標楷體" w:hint="eastAsia"/>
                <w:b/>
              </w:rPr>
              <w:t>解</w:t>
            </w:r>
          </w:p>
          <w:p w14:paraId="7498749F" w14:textId="77777777" w:rsidR="009253B6" w:rsidRPr="00C1361E" w:rsidRDefault="009253B6"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7BEFB6A" w14:textId="77777777" w:rsidR="009253B6" w:rsidRPr="00C1361E" w:rsidRDefault="00671B74" w:rsidP="00E90E7B">
            <w:pPr>
              <w:spacing w:line="400" w:lineRule="exact"/>
              <w:rPr>
                <w:rFonts w:ascii="標楷體" w:eastAsia="標楷體" w:hAnsi="標楷體"/>
              </w:rPr>
            </w:pPr>
            <w:r w:rsidRPr="00C1361E">
              <w:rPr>
                <w:rFonts w:ascii="標楷體" w:eastAsia="標楷體" w:hAnsi="標楷體" w:hint="eastAsia"/>
              </w:rPr>
              <w:t>確認問題</w:t>
            </w:r>
            <w:r w:rsidRPr="00C1361E">
              <w:rPr>
                <w:rFonts w:ascii="標楷體" w:eastAsia="標楷體" w:hAnsi="標楷體"/>
              </w:rPr>
              <w:t xml:space="preserve"> </w:t>
            </w:r>
            <w:r w:rsidRPr="00C1361E">
              <w:rPr>
                <w:rFonts w:ascii="標楷體" w:eastAsia="標楷體" w:hAnsi="標楷體" w:hint="eastAsia"/>
              </w:rPr>
              <w:t>想出方法</w:t>
            </w:r>
            <w:r w:rsidRPr="00C1361E">
              <w:rPr>
                <w:rFonts w:ascii="標楷體" w:eastAsia="標楷體" w:hAnsi="標楷體"/>
              </w:rPr>
              <w:t xml:space="preserve"> </w:t>
            </w:r>
            <w:r w:rsidRPr="00C1361E">
              <w:rPr>
                <w:rFonts w:ascii="標楷體" w:eastAsia="標楷體" w:hAnsi="標楷體" w:hint="eastAsia"/>
              </w:rPr>
              <w:t>評估方法</w:t>
            </w:r>
            <w:r w:rsidRPr="00C1361E">
              <w:rPr>
                <w:rFonts w:ascii="標楷體" w:eastAsia="標楷體" w:hAnsi="標楷體"/>
              </w:rPr>
              <w:t xml:space="preserve"> </w:t>
            </w:r>
            <w:r w:rsidRPr="00C1361E">
              <w:rPr>
                <w:rFonts w:ascii="標楷體" w:eastAsia="標楷體" w:hAnsi="標楷體" w:hint="eastAsia"/>
              </w:rPr>
              <w:t>選擇方法</w:t>
            </w:r>
            <w:r w:rsidRPr="00C1361E">
              <w:rPr>
                <w:rFonts w:ascii="標楷體" w:eastAsia="標楷體" w:hAnsi="標楷體"/>
              </w:rPr>
              <w:t xml:space="preserve"> </w:t>
            </w:r>
            <w:r w:rsidRPr="00C1361E">
              <w:rPr>
                <w:rFonts w:ascii="標楷體" w:eastAsia="標楷體" w:hAnsi="標楷體" w:hint="eastAsia"/>
              </w:rPr>
              <w:t>實施方法</w:t>
            </w:r>
            <w:r w:rsidRPr="00C1361E">
              <w:rPr>
                <w:rFonts w:ascii="標楷體" w:eastAsia="標楷體" w:hAnsi="標楷體"/>
              </w:rPr>
              <w:t xml:space="preserve"> </w:t>
            </w:r>
            <w:r w:rsidRPr="00C1361E">
              <w:rPr>
                <w:rFonts w:ascii="標楷體" w:eastAsia="標楷體" w:hAnsi="標楷體" w:hint="eastAsia"/>
              </w:rPr>
              <w:t>後設評估</w:t>
            </w:r>
          </w:p>
        </w:tc>
      </w:tr>
      <w:tr w:rsidR="00671B74" w:rsidRPr="00C1361E" w14:paraId="4E95B6CB" w14:textId="77777777" w:rsidTr="00671B74">
        <w:tc>
          <w:tcPr>
            <w:tcW w:w="421" w:type="dxa"/>
            <w:vAlign w:val="center"/>
          </w:tcPr>
          <w:p w14:paraId="1CC97FA7" w14:textId="77777777" w:rsidR="00671B74" w:rsidRPr="00C1361E" w:rsidRDefault="00671B74" w:rsidP="00E90E7B">
            <w:pPr>
              <w:spacing w:line="400" w:lineRule="exact"/>
              <w:jc w:val="center"/>
              <w:rPr>
                <w:rFonts w:ascii="標楷體" w:eastAsia="標楷體" w:hAnsi="標楷體"/>
              </w:rPr>
            </w:pPr>
            <w:r w:rsidRPr="00C1361E">
              <w:rPr>
                <w:rFonts w:ascii="標楷體" w:eastAsia="標楷體" w:hAnsi="標楷體"/>
              </w:rPr>
              <w:t>B</w:t>
            </w:r>
          </w:p>
        </w:tc>
        <w:tc>
          <w:tcPr>
            <w:tcW w:w="10907" w:type="dxa"/>
          </w:tcPr>
          <w:p w14:paraId="7932DEA4"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 xml:space="preserve">下列何者是Gordon所指的紀律形式？ </w:t>
            </w:r>
          </w:p>
          <w:p w14:paraId="2F942387"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(A)懲罰的</w:t>
            </w:r>
          </w:p>
          <w:p w14:paraId="6123C5E3"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(B)養成的</w:t>
            </w:r>
          </w:p>
          <w:p w14:paraId="346B791F"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(C)獎勵的</w:t>
            </w:r>
          </w:p>
          <w:p w14:paraId="1A126412"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(D)強制的 紀律</w:t>
            </w:r>
          </w:p>
        </w:tc>
      </w:tr>
      <w:tr w:rsidR="00671B74" w:rsidRPr="00C1361E" w14:paraId="0BE49B2D" w14:textId="77777777" w:rsidTr="00671B74">
        <w:tc>
          <w:tcPr>
            <w:tcW w:w="421" w:type="dxa"/>
          </w:tcPr>
          <w:p w14:paraId="609262AF" w14:textId="77777777" w:rsidR="00671B74" w:rsidRPr="00C1361E" w:rsidRDefault="00671B74" w:rsidP="00E90E7B">
            <w:pPr>
              <w:spacing w:line="400" w:lineRule="exact"/>
              <w:rPr>
                <w:rFonts w:ascii="標楷體" w:eastAsia="標楷體" w:hAnsi="標楷體"/>
                <w:b/>
              </w:rPr>
            </w:pPr>
            <w:r w:rsidRPr="00C1361E">
              <w:rPr>
                <w:rFonts w:ascii="標楷體" w:eastAsia="標楷體" w:hAnsi="標楷體" w:hint="eastAsia"/>
                <w:b/>
              </w:rPr>
              <w:t>解</w:t>
            </w:r>
          </w:p>
          <w:p w14:paraId="6AE0C4B7" w14:textId="77777777" w:rsidR="00671B74" w:rsidRPr="00C1361E" w:rsidRDefault="00671B7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4BE784F5" w14:textId="77777777" w:rsidR="00671B74" w:rsidRPr="00C1361E" w:rsidRDefault="00671B74" w:rsidP="00E90E7B">
            <w:pPr>
              <w:spacing w:line="400" w:lineRule="exact"/>
              <w:rPr>
                <w:rFonts w:ascii="標楷體" w:eastAsia="標楷體" w:hAnsi="標楷體"/>
              </w:rPr>
            </w:pPr>
          </w:p>
        </w:tc>
      </w:tr>
      <w:tr w:rsidR="00671B74" w:rsidRPr="00C1361E" w14:paraId="3CED0636" w14:textId="77777777" w:rsidTr="00671B74">
        <w:tc>
          <w:tcPr>
            <w:tcW w:w="421" w:type="dxa"/>
            <w:vAlign w:val="center"/>
          </w:tcPr>
          <w:p w14:paraId="5C21BD9A" w14:textId="77777777" w:rsidR="00671B74" w:rsidRPr="00C1361E" w:rsidRDefault="00671B74" w:rsidP="00E90E7B">
            <w:pPr>
              <w:spacing w:line="400" w:lineRule="exact"/>
              <w:jc w:val="center"/>
              <w:rPr>
                <w:rFonts w:ascii="標楷體" w:eastAsia="標楷體" w:hAnsi="標楷體"/>
              </w:rPr>
            </w:pPr>
            <w:r w:rsidRPr="00C1361E">
              <w:rPr>
                <w:rFonts w:ascii="標楷體" w:eastAsia="標楷體" w:hAnsi="標楷體"/>
              </w:rPr>
              <w:t>A</w:t>
            </w:r>
          </w:p>
        </w:tc>
        <w:tc>
          <w:tcPr>
            <w:tcW w:w="10907" w:type="dxa"/>
          </w:tcPr>
          <w:p w14:paraId="157395E3"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 xml:space="preserve">下列人物和理論的配對，何者正確？ </w:t>
            </w:r>
          </w:p>
          <w:p w14:paraId="0E49F03F"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 xml:space="preserve">(A)Gordon—自我控制 </w:t>
            </w:r>
          </w:p>
          <w:p w14:paraId="45925F01"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 xml:space="preserve">(B)Glasser—操作制約 </w:t>
            </w:r>
          </w:p>
          <w:p w14:paraId="1B537318"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 xml:space="preserve">(C)F.Redl—選擇理論 </w:t>
            </w:r>
          </w:p>
          <w:p w14:paraId="6B732F5D"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(D) Skinner—團體動力論</w:t>
            </w:r>
          </w:p>
        </w:tc>
      </w:tr>
      <w:tr w:rsidR="00671B74" w:rsidRPr="00C1361E" w14:paraId="73CA1742" w14:textId="77777777" w:rsidTr="00671B74">
        <w:tc>
          <w:tcPr>
            <w:tcW w:w="421" w:type="dxa"/>
          </w:tcPr>
          <w:p w14:paraId="6C14102B" w14:textId="77777777" w:rsidR="00671B74" w:rsidRPr="00C1361E" w:rsidRDefault="00671B74" w:rsidP="00E90E7B">
            <w:pPr>
              <w:spacing w:line="400" w:lineRule="exact"/>
              <w:rPr>
                <w:rFonts w:ascii="標楷體" w:eastAsia="標楷體" w:hAnsi="標楷體"/>
                <w:b/>
              </w:rPr>
            </w:pPr>
            <w:r w:rsidRPr="00C1361E">
              <w:rPr>
                <w:rFonts w:ascii="標楷體" w:eastAsia="標楷體" w:hAnsi="標楷體" w:hint="eastAsia"/>
                <w:b/>
              </w:rPr>
              <w:t>解</w:t>
            </w:r>
          </w:p>
          <w:p w14:paraId="58BD378F" w14:textId="77777777" w:rsidR="00671B74" w:rsidRPr="00C1361E" w:rsidRDefault="00671B7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E093F30" w14:textId="77777777" w:rsidR="00671B74" w:rsidRPr="00C1361E" w:rsidRDefault="00671B74" w:rsidP="00E90E7B">
            <w:pPr>
              <w:spacing w:line="400" w:lineRule="exact"/>
              <w:rPr>
                <w:rFonts w:ascii="標楷體" w:eastAsia="標楷體" w:hAnsi="標楷體"/>
              </w:rPr>
            </w:pPr>
            <w:r w:rsidRPr="00C1361E">
              <w:rPr>
                <w:rFonts w:ascii="標楷體" w:eastAsia="標楷體" w:hAnsi="標楷體" w:hint="eastAsia"/>
              </w:rPr>
              <w:t>Glasser   現實治療法創始人物</w:t>
            </w:r>
            <w:r w:rsidRPr="00C1361E">
              <w:rPr>
                <w:rFonts w:ascii="標楷體" w:eastAsia="標楷體" w:hAnsi="標楷體"/>
              </w:rPr>
              <w:t xml:space="preserve">   </w:t>
            </w:r>
            <w:r w:rsidRPr="00C1361E">
              <w:rPr>
                <w:rFonts w:ascii="標楷體" w:eastAsia="標楷體" w:hAnsi="標楷體" w:hint="eastAsia"/>
              </w:rPr>
              <w:t>F. Redl    團體動力學</w:t>
            </w:r>
            <w:r w:rsidRPr="00C1361E">
              <w:rPr>
                <w:rFonts w:ascii="標楷體" w:eastAsia="標楷體" w:hAnsi="標楷體"/>
              </w:rPr>
              <w:t xml:space="preserve">   </w:t>
            </w:r>
            <w:r w:rsidRPr="00C1361E">
              <w:rPr>
                <w:rFonts w:ascii="標楷體" w:eastAsia="標楷體" w:hAnsi="標楷體" w:hint="eastAsia"/>
              </w:rPr>
              <w:t>Skinner   增強理論、操作制約</w:t>
            </w:r>
          </w:p>
        </w:tc>
      </w:tr>
      <w:tr w:rsidR="00671B74" w:rsidRPr="00C1361E" w14:paraId="7C6A6D8C" w14:textId="77777777" w:rsidTr="0000139F">
        <w:tc>
          <w:tcPr>
            <w:tcW w:w="421" w:type="dxa"/>
            <w:vAlign w:val="center"/>
          </w:tcPr>
          <w:p w14:paraId="2AEB44E0" w14:textId="27A8C57E" w:rsidR="00671B74" w:rsidRPr="00C1361E" w:rsidRDefault="0000139F"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1EBE0FA2" w14:textId="11C758DD" w:rsidR="00671B74" w:rsidRPr="00C1361E" w:rsidRDefault="0000139F" w:rsidP="00E90E7B">
            <w:pPr>
              <w:spacing w:line="400" w:lineRule="exact"/>
              <w:rPr>
                <w:rFonts w:ascii="標楷體" w:eastAsia="標楷體" w:hAnsi="標楷體"/>
              </w:rPr>
            </w:pPr>
            <w:r w:rsidRPr="00C1361E">
              <w:rPr>
                <w:rFonts w:ascii="標楷體" w:eastAsia="標楷體" w:hAnsi="標楷體" w:hint="eastAsia"/>
              </w:rPr>
              <w:t>一般而言，當學生出現違規行為，教師處理時，應先採取何種行為較適當？</w:t>
            </w:r>
            <w:r w:rsidRPr="00C1361E">
              <w:rPr>
                <w:rFonts w:ascii="標楷體" w:eastAsia="標楷體" w:hAnsi="標楷體" w:hint="eastAsia"/>
              </w:rPr>
              <w:br/>
              <w:t>(A)給予輕微的告誡</w:t>
            </w:r>
            <w:r w:rsidRPr="00C1361E">
              <w:rPr>
                <w:rFonts w:ascii="標楷體" w:eastAsia="標楷體" w:hAnsi="標楷體" w:hint="eastAsia"/>
              </w:rPr>
              <w:br/>
              <w:t>(B)要求學生陳述正確的規則或程序</w:t>
            </w:r>
            <w:r w:rsidRPr="00C1361E">
              <w:rPr>
                <w:rFonts w:ascii="標楷體" w:eastAsia="標楷體" w:hAnsi="標楷體" w:hint="eastAsia"/>
              </w:rPr>
              <w:br/>
              <w:t>(C)傳達非語言的訊號要求停止該行為</w:t>
            </w:r>
            <w:r w:rsidRPr="00C1361E">
              <w:rPr>
                <w:rFonts w:ascii="標楷體" w:eastAsia="標楷體" w:hAnsi="標楷體" w:hint="eastAsia"/>
              </w:rPr>
              <w:br/>
            </w:r>
            <w:r w:rsidRPr="00C1361E">
              <w:rPr>
                <w:rFonts w:ascii="標楷體" w:eastAsia="標楷體" w:hAnsi="標楷體" w:hint="eastAsia"/>
              </w:rPr>
              <w:lastRenderedPageBreak/>
              <w:t>(D)以清晰肯定的語氣要求學生停止該行為</w:t>
            </w:r>
          </w:p>
        </w:tc>
      </w:tr>
      <w:tr w:rsidR="00671B74" w:rsidRPr="00C1361E" w14:paraId="3BDD4C46" w14:textId="77777777" w:rsidTr="00671B74">
        <w:tc>
          <w:tcPr>
            <w:tcW w:w="421" w:type="dxa"/>
          </w:tcPr>
          <w:p w14:paraId="19F9A0CD" w14:textId="77777777" w:rsidR="00671B74" w:rsidRPr="00C1361E" w:rsidRDefault="00671B74"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189AA594" w14:textId="77777777" w:rsidR="00671B74" w:rsidRPr="00C1361E" w:rsidRDefault="00671B7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FCECEB7" w14:textId="77777777" w:rsidR="00671B74" w:rsidRPr="00C1361E" w:rsidRDefault="00671B74" w:rsidP="00E90E7B">
            <w:pPr>
              <w:spacing w:line="400" w:lineRule="exact"/>
              <w:rPr>
                <w:rFonts w:ascii="標楷體" w:eastAsia="標楷體" w:hAnsi="標楷體"/>
              </w:rPr>
            </w:pPr>
          </w:p>
        </w:tc>
      </w:tr>
      <w:tr w:rsidR="00671B74" w:rsidRPr="00C1361E" w14:paraId="1C43C4DE" w14:textId="77777777" w:rsidTr="0000139F">
        <w:tc>
          <w:tcPr>
            <w:tcW w:w="421" w:type="dxa"/>
            <w:vAlign w:val="center"/>
          </w:tcPr>
          <w:p w14:paraId="33C3F4C5" w14:textId="06CA3AA8" w:rsidR="00671B74" w:rsidRPr="00C1361E" w:rsidRDefault="0000139F"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7F91ED26" w14:textId="3D01BD5C" w:rsidR="00671B74" w:rsidRPr="00C1361E" w:rsidRDefault="0000139F" w:rsidP="00E90E7B">
            <w:pPr>
              <w:spacing w:line="400" w:lineRule="exact"/>
              <w:rPr>
                <w:rFonts w:ascii="標楷體" w:eastAsia="標楷體" w:hAnsi="標楷體"/>
              </w:rPr>
            </w:pPr>
            <w:r w:rsidRPr="00C1361E">
              <w:rPr>
                <w:rFonts w:ascii="標楷體" w:eastAsia="標楷體" w:hAnsi="標楷體" w:hint="eastAsia"/>
              </w:rPr>
              <w:t>哪種不是班級經營確定紀律模式作法</w:t>
            </w:r>
            <w:r w:rsidRPr="00C1361E">
              <w:rPr>
                <w:rFonts w:ascii="標楷體" w:eastAsia="標楷體" w:hAnsi="標楷體" w:hint="eastAsia"/>
              </w:rPr>
              <w:br/>
              <w:t>(A)用口語回應</w:t>
            </w:r>
            <w:r w:rsidRPr="00C1361E">
              <w:rPr>
                <w:rFonts w:ascii="標楷體" w:eastAsia="標楷體" w:hAnsi="標楷體" w:hint="eastAsia"/>
              </w:rPr>
              <w:br/>
              <w:t>(B)用目光回應</w:t>
            </w:r>
          </w:p>
        </w:tc>
      </w:tr>
      <w:tr w:rsidR="00671B74" w:rsidRPr="00C1361E" w14:paraId="6F622D46" w14:textId="77777777" w:rsidTr="00671B74">
        <w:tc>
          <w:tcPr>
            <w:tcW w:w="421" w:type="dxa"/>
          </w:tcPr>
          <w:p w14:paraId="6EE42813" w14:textId="77777777" w:rsidR="00671B74" w:rsidRPr="00C1361E" w:rsidRDefault="00671B74" w:rsidP="00E90E7B">
            <w:pPr>
              <w:spacing w:line="400" w:lineRule="exact"/>
              <w:rPr>
                <w:rFonts w:ascii="標楷體" w:eastAsia="標楷體" w:hAnsi="標楷體"/>
                <w:b/>
              </w:rPr>
            </w:pPr>
            <w:r w:rsidRPr="00C1361E">
              <w:rPr>
                <w:rFonts w:ascii="標楷體" w:eastAsia="標楷體" w:hAnsi="標楷體" w:hint="eastAsia"/>
                <w:b/>
              </w:rPr>
              <w:t>解</w:t>
            </w:r>
          </w:p>
          <w:p w14:paraId="41E26048" w14:textId="77777777" w:rsidR="00671B74" w:rsidRPr="00C1361E" w:rsidRDefault="00671B7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156BFF3" w14:textId="5CAAD214" w:rsidR="0000139F" w:rsidRPr="00C1361E" w:rsidRDefault="0000139F" w:rsidP="00E90E7B">
            <w:pPr>
              <w:spacing w:line="400" w:lineRule="exact"/>
              <w:rPr>
                <w:rFonts w:ascii="標楷體" w:eastAsia="標楷體" w:hAnsi="標楷體"/>
              </w:rPr>
            </w:pPr>
            <w:r w:rsidRPr="00C1361E">
              <w:rPr>
                <w:rFonts w:ascii="標楷體" w:eastAsia="標楷體" w:hAnsi="標楷體" w:hint="eastAsia"/>
                <w:b/>
                <w:bCs/>
              </w:rPr>
              <w:t>瓊斯的確定紀律模式</w:t>
            </w:r>
            <w:r w:rsidRPr="00C1361E">
              <w:rPr>
                <w:rFonts w:ascii="標楷體" w:eastAsia="標楷體" w:hAnsi="標楷體" w:hint="eastAsia"/>
              </w:rPr>
              <w:br/>
              <w:t>瓊斯主張教師的肢體語言包含了以下數項：目光凝視</w:t>
            </w:r>
          </w:p>
          <w:p w14:paraId="780E8D57" w14:textId="77777777" w:rsidR="0000139F" w:rsidRPr="00C1361E" w:rsidRDefault="0000139F" w:rsidP="00E90E7B">
            <w:pPr>
              <w:spacing w:line="400" w:lineRule="exact"/>
              <w:rPr>
                <w:rFonts w:ascii="標楷體" w:eastAsia="標楷體" w:hAnsi="標楷體"/>
              </w:rPr>
            </w:pPr>
            <w:r w:rsidRPr="00C1361E">
              <w:rPr>
                <w:rFonts w:ascii="標楷體" w:eastAsia="標楷體" w:hAnsi="標楷體" w:hint="eastAsia"/>
                <w:b/>
                <w:bCs/>
                <w:u w:val="single"/>
              </w:rPr>
              <w:t>很少有其它肢體行為比眼神接觸更能傳達出掌握全局的樣子</w:t>
            </w:r>
          </w:p>
          <w:p w14:paraId="24947BE8" w14:textId="6FFAB082" w:rsidR="00671B74" w:rsidRPr="00C1361E" w:rsidRDefault="0000139F" w:rsidP="00E90E7B">
            <w:pPr>
              <w:spacing w:line="400" w:lineRule="exact"/>
              <w:rPr>
                <w:rFonts w:ascii="標楷體" w:eastAsia="標楷體" w:hAnsi="標楷體"/>
              </w:rPr>
            </w:pPr>
            <w:r w:rsidRPr="00C1361E">
              <w:rPr>
                <w:rFonts w:ascii="標楷體" w:eastAsia="標楷體" w:hAnsi="標楷體" w:hint="eastAsia"/>
              </w:rPr>
              <w:t xml:space="preserve">　身體靠近　身體姿態　臉部表情　手勢示意</w:t>
            </w:r>
          </w:p>
        </w:tc>
      </w:tr>
      <w:tr w:rsidR="00671B74" w:rsidRPr="00C1361E" w14:paraId="5A37AEE6" w14:textId="77777777" w:rsidTr="004957EE">
        <w:tc>
          <w:tcPr>
            <w:tcW w:w="421" w:type="dxa"/>
            <w:vAlign w:val="center"/>
          </w:tcPr>
          <w:p w14:paraId="246FC6E6" w14:textId="4CBFB46D" w:rsidR="00671B74" w:rsidRPr="00C1361E" w:rsidRDefault="004957EE"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6F2E31C1" w14:textId="2B509061" w:rsidR="00671B74" w:rsidRPr="00C1361E" w:rsidRDefault="004957EE" w:rsidP="00E90E7B">
            <w:pPr>
              <w:spacing w:line="400" w:lineRule="exact"/>
              <w:rPr>
                <w:rFonts w:ascii="標楷體" w:eastAsia="標楷體" w:hAnsi="標楷體"/>
              </w:rPr>
            </w:pPr>
            <w:r w:rsidRPr="00C1361E">
              <w:rPr>
                <w:rFonts w:ascii="標楷體" w:eastAsia="標楷體" w:hAnsi="標楷體" w:hint="eastAsia"/>
              </w:rPr>
              <w:t>小孩子認為"打破15個杯子的兒童比打破1個杯子的兒童頑皮，並應得到較嚴厲的懲罰"，此種道德發展概念是下列何者?</w:t>
            </w:r>
            <w:r w:rsidRPr="00C1361E">
              <w:rPr>
                <w:rFonts w:ascii="標楷體" w:eastAsia="標楷體" w:hAnsi="標楷體" w:hint="eastAsia"/>
              </w:rPr>
              <w:br/>
              <w:t>(A)功利觀</w:t>
            </w:r>
            <w:r w:rsidRPr="00C1361E">
              <w:rPr>
                <w:rFonts w:ascii="標楷體" w:eastAsia="標楷體" w:hAnsi="標楷體" w:cs="Calibri"/>
              </w:rPr>
              <w:t> </w:t>
            </w:r>
            <w:r w:rsidRPr="00C1361E">
              <w:rPr>
                <w:rFonts w:ascii="標楷體" w:eastAsia="標楷體" w:hAnsi="標楷體" w:hint="eastAsia"/>
              </w:rPr>
              <w:br/>
              <w:t>(B)意向觀</w:t>
            </w:r>
            <w:r w:rsidRPr="00C1361E">
              <w:rPr>
                <w:rFonts w:ascii="標楷體" w:eastAsia="標楷體" w:hAnsi="標楷體" w:cs="Calibri"/>
              </w:rPr>
              <w:t> </w:t>
            </w:r>
            <w:r w:rsidRPr="00C1361E">
              <w:rPr>
                <w:rFonts w:ascii="標楷體" w:eastAsia="標楷體" w:hAnsi="標楷體" w:hint="eastAsia"/>
              </w:rPr>
              <w:br/>
              <w:t>(C)現實觀</w:t>
            </w:r>
            <w:r w:rsidRPr="00C1361E">
              <w:rPr>
                <w:rFonts w:ascii="標楷體" w:eastAsia="標楷體" w:hAnsi="標楷體" w:cs="Calibri"/>
              </w:rPr>
              <w:t> </w:t>
            </w:r>
            <w:r w:rsidRPr="00C1361E">
              <w:rPr>
                <w:rFonts w:ascii="標楷體" w:eastAsia="標楷體" w:hAnsi="標楷體" w:hint="eastAsia"/>
              </w:rPr>
              <w:br/>
              <w:t>(D)情境觀</w:t>
            </w:r>
          </w:p>
        </w:tc>
      </w:tr>
      <w:tr w:rsidR="00671B74" w:rsidRPr="00C1361E" w14:paraId="04AD408A" w14:textId="77777777" w:rsidTr="00671B74">
        <w:tc>
          <w:tcPr>
            <w:tcW w:w="421" w:type="dxa"/>
          </w:tcPr>
          <w:p w14:paraId="253D9C13" w14:textId="77777777" w:rsidR="00671B74" w:rsidRPr="00C1361E" w:rsidRDefault="00671B74" w:rsidP="00E90E7B">
            <w:pPr>
              <w:spacing w:line="400" w:lineRule="exact"/>
              <w:rPr>
                <w:rFonts w:ascii="標楷體" w:eastAsia="標楷體" w:hAnsi="標楷體"/>
                <w:b/>
              </w:rPr>
            </w:pPr>
            <w:r w:rsidRPr="00C1361E">
              <w:rPr>
                <w:rFonts w:ascii="標楷體" w:eastAsia="標楷體" w:hAnsi="標楷體" w:hint="eastAsia"/>
                <w:b/>
              </w:rPr>
              <w:t>解</w:t>
            </w:r>
          </w:p>
          <w:p w14:paraId="47995BAB" w14:textId="77777777" w:rsidR="00671B74" w:rsidRPr="00C1361E" w:rsidRDefault="00671B7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D31CD47" w14:textId="33BE6738" w:rsidR="004957EE" w:rsidRPr="00C1361E" w:rsidRDefault="004957EE" w:rsidP="00E90E7B">
            <w:pPr>
              <w:spacing w:line="400" w:lineRule="exact"/>
              <w:rPr>
                <w:rFonts w:ascii="標楷體" w:eastAsia="標楷體" w:hAnsi="標楷體"/>
              </w:rPr>
            </w:pPr>
            <w:r w:rsidRPr="00C1361E">
              <w:rPr>
                <w:rFonts w:ascii="標楷體" w:eastAsia="標楷體" w:hAnsi="標楷體" w:hint="eastAsia"/>
                <w:b/>
                <w:color w:val="FF0000"/>
              </w:rPr>
              <w:t>皮亞傑</w:t>
            </w:r>
            <w:r w:rsidR="00CD6AFD" w:rsidRPr="00C1361E">
              <w:rPr>
                <w:rFonts w:ascii="標楷體" w:eastAsia="標楷體" w:hAnsi="標楷體" w:hint="eastAsia"/>
                <w:b/>
                <w:color w:val="FF0000"/>
              </w:rPr>
              <w:t xml:space="preserve">　</w:t>
            </w:r>
            <w:r w:rsidRPr="00C1361E">
              <w:rPr>
                <w:rFonts w:ascii="標楷體" w:eastAsia="標楷體" w:hAnsi="標楷體" w:hint="eastAsia"/>
                <w:b/>
                <w:color w:val="00B050"/>
              </w:rPr>
              <w:t>道德現實主義</w:t>
            </w:r>
            <w:r w:rsidR="00CD6AFD" w:rsidRPr="00C1361E">
              <w:rPr>
                <w:rFonts w:ascii="標楷體" w:eastAsia="標楷體" w:hAnsi="標楷體" w:hint="eastAsia"/>
                <w:b/>
                <w:color w:val="00B050"/>
              </w:rPr>
              <w:t xml:space="preserve">　</w:t>
            </w:r>
            <w:r w:rsidRPr="00C1361E">
              <w:rPr>
                <w:rFonts w:ascii="標楷體" w:eastAsia="標楷體" w:hAnsi="標楷體" w:hint="eastAsia"/>
                <w:b/>
                <w:color w:val="0070C0"/>
              </w:rPr>
              <w:t>他律</w:t>
            </w:r>
            <w:r w:rsidR="00CD6AFD" w:rsidRPr="00C1361E">
              <w:rPr>
                <w:rFonts w:ascii="標楷體" w:eastAsia="標楷體" w:hAnsi="標楷體" w:hint="eastAsia"/>
                <w:b/>
                <w:color w:val="0070C0"/>
              </w:rPr>
              <w:t xml:space="preserve"> </w:t>
            </w:r>
            <w:r w:rsidRPr="00C1361E">
              <w:rPr>
                <w:rFonts w:ascii="標楷體" w:eastAsia="標楷體" w:hAnsi="標楷體" w:hint="eastAsia"/>
                <w:b/>
                <w:color w:val="0070C0"/>
              </w:rPr>
              <w:t>約束道德</w:t>
            </w:r>
            <w:r w:rsidR="00CD6AFD" w:rsidRPr="00C1361E">
              <w:rPr>
                <w:rFonts w:ascii="標楷體" w:eastAsia="標楷體" w:hAnsi="標楷體" w:hint="eastAsia"/>
                <w:b/>
                <w:color w:val="0070C0"/>
              </w:rPr>
              <w:t xml:space="preserve">　</w:t>
            </w:r>
            <w:r w:rsidRPr="00C1361E">
              <w:rPr>
                <w:rFonts w:ascii="標楷體" w:eastAsia="標楷體" w:hAnsi="標楷體" w:hint="eastAsia"/>
                <w:b/>
                <w:color w:val="00B050"/>
              </w:rPr>
              <w:t>道德相對主義</w:t>
            </w:r>
            <w:r w:rsidR="00CD6AFD" w:rsidRPr="00C1361E">
              <w:rPr>
                <w:rFonts w:ascii="標楷體" w:eastAsia="標楷體" w:hAnsi="標楷體" w:hint="eastAsia"/>
              </w:rPr>
              <w:t xml:space="preserve">　</w:t>
            </w:r>
            <w:r w:rsidR="00CD6AFD" w:rsidRPr="00C1361E">
              <w:rPr>
                <w:rFonts w:ascii="標楷體" w:eastAsia="標楷體" w:hAnsi="標楷體" w:hint="eastAsia"/>
                <w:b/>
                <w:color w:val="0070C0"/>
              </w:rPr>
              <w:t xml:space="preserve">自律　</w:t>
            </w:r>
            <w:r w:rsidRPr="00C1361E">
              <w:rPr>
                <w:rFonts w:ascii="標楷體" w:eastAsia="標楷體" w:hAnsi="標楷體" w:hint="eastAsia"/>
                <w:b/>
                <w:color w:val="0070C0"/>
              </w:rPr>
              <w:t>合作道德</w:t>
            </w:r>
          </w:p>
          <w:p w14:paraId="1A9CD48B" w14:textId="77777777" w:rsidR="004957EE" w:rsidRPr="00C1361E" w:rsidRDefault="004957EE" w:rsidP="00E90E7B">
            <w:pPr>
              <w:spacing w:line="400" w:lineRule="exact"/>
              <w:rPr>
                <w:rFonts w:ascii="標楷體" w:eastAsia="標楷體" w:hAnsi="標楷體"/>
              </w:rPr>
            </w:pPr>
            <w:r w:rsidRPr="00C1361E">
              <w:rPr>
                <w:rFonts w:ascii="標楷體" w:eastAsia="標楷體" w:hAnsi="標楷體" w:hint="eastAsia"/>
              </w:rPr>
              <w:t>(1)他律期：又稱為道德現實主義，是屬於10歲以前孩子的道德認知發展。</w:t>
            </w:r>
          </w:p>
          <w:p w14:paraId="7ED01081" w14:textId="631446FA" w:rsidR="004957EE" w:rsidRPr="00C1361E" w:rsidRDefault="004957EE" w:rsidP="00E90E7B">
            <w:pPr>
              <w:spacing w:line="400" w:lineRule="exact"/>
              <w:rPr>
                <w:rFonts w:ascii="標楷體" w:eastAsia="標楷體" w:hAnsi="標楷體"/>
              </w:rPr>
            </w:pPr>
            <w:r w:rsidRPr="00C1361E">
              <w:rPr>
                <w:rFonts w:ascii="標楷體" w:eastAsia="標楷體" w:hAnsi="標楷體" w:hint="eastAsia"/>
              </w:rPr>
              <w:t>1.自我中心主義。2.偷糖果時打破15個杯子比打破1個杯子會受到更大的處罰。3.規定是絕對的。</w:t>
            </w:r>
          </w:p>
          <w:p w14:paraId="5C26568D" w14:textId="1BF3D3B7" w:rsidR="004957EE" w:rsidRPr="00C1361E" w:rsidRDefault="004957EE" w:rsidP="00E90E7B">
            <w:pPr>
              <w:spacing w:line="400" w:lineRule="exact"/>
              <w:rPr>
                <w:rFonts w:ascii="標楷體" w:eastAsia="標楷體" w:hAnsi="標楷體"/>
              </w:rPr>
            </w:pPr>
            <w:r w:rsidRPr="00C1361E">
              <w:rPr>
                <w:rFonts w:ascii="標楷體" w:eastAsia="標楷體" w:hAnsi="標楷體" w:cs="Calibri"/>
              </w:rPr>
              <w:t> </w:t>
            </w:r>
            <w:r w:rsidRPr="00C1361E">
              <w:rPr>
                <w:rFonts w:ascii="標楷體" w:eastAsia="標楷體" w:hAnsi="標楷體" w:hint="eastAsia"/>
              </w:rPr>
              <w:t>(2)自律期：又稱為合作性道德觀，是屬於10歲以後孩子的道德認知發展。</w:t>
            </w:r>
          </w:p>
          <w:p w14:paraId="615E95FF" w14:textId="2A8A9A0D" w:rsidR="00671B74" w:rsidRPr="00C1361E" w:rsidRDefault="004957EE" w:rsidP="00E90E7B">
            <w:pPr>
              <w:spacing w:line="400" w:lineRule="exact"/>
              <w:rPr>
                <w:rFonts w:ascii="標楷體" w:eastAsia="標楷體" w:hAnsi="標楷體"/>
              </w:rPr>
            </w:pPr>
            <w:r w:rsidRPr="00C1361E">
              <w:rPr>
                <w:rFonts w:ascii="標楷體" w:eastAsia="標楷體" w:hAnsi="標楷體" w:hint="eastAsia"/>
              </w:rPr>
              <w:t>特徵：瞭解規則及法律不是絕對的，是由成員共定的。</w:t>
            </w:r>
          </w:p>
        </w:tc>
      </w:tr>
      <w:tr w:rsidR="00671B74" w:rsidRPr="00C1361E" w14:paraId="52AF7BBD" w14:textId="77777777" w:rsidTr="00CD6AFD">
        <w:tc>
          <w:tcPr>
            <w:tcW w:w="421" w:type="dxa"/>
            <w:vAlign w:val="center"/>
          </w:tcPr>
          <w:p w14:paraId="0591AD00" w14:textId="7DC5FA70" w:rsidR="00671B74" w:rsidRPr="00C1361E" w:rsidRDefault="00CD6AFD"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40A69BB0" w14:textId="0D54802D" w:rsidR="00671B74" w:rsidRPr="00C1361E" w:rsidRDefault="00CD6AFD" w:rsidP="00E90E7B">
            <w:pPr>
              <w:spacing w:line="400" w:lineRule="exact"/>
              <w:rPr>
                <w:rFonts w:ascii="標楷體" w:eastAsia="標楷體" w:hAnsi="標楷體"/>
              </w:rPr>
            </w:pPr>
            <w:r w:rsidRPr="00C1361E">
              <w:rPr>
                <w:rFonts w:ascii="標楷體" w:eastAsia="標楷體" w:hAnsi="標楷體" w:hint="eastAsia"/>
              </w:rPr>
              <w:t>學生一旦出現紀律的問題，下列那一項不是班級經營確定紀律模式做法？</w:t>
            </w:r>
            <w:r w:rsidRPr="00C1361E">
              <w:rPr>
                <w:rFonts w:ascii="標楷體" w:eastAsia="標楷體" w:hAnsi="標楷體" w:cs="Calibri"/>
              </w:rPr>
              <w:t> </w:t>
            </w:r>
            <w:r w:rsidRPr="00C1361E">
              <w:rPr>
                <w:rFonts w:ascii="標楷體" w:eastAsia="標楷體" w:hAnsi="標楷體" w:hint="eastAsia"/>
              </w:rPr>
              <w:br/>
              <w:t>(A)移動身體</w:t>
            </w:r>
            <w:r w:rsidRPr="00C1361E">
              <w:rPr>
                <w:rFonts w:ascii="標楷體" w:eastAsia="標楷體" w:hAnsi="標楷體" w:cs="Calibri"/>
              </w:rPr>
              <w:t> </w:t>
            </w:r>
            <w:r w:rsidRPr="00C1361E">
              <w:rPr>
                <w:rFonts w:ascii="標楷體" w:eastAsia="標楷體" w:hAnsi="標楷體" w:hint="eastAsia"/>
              </w:rPr>
              <w:br/>
              <w:t>(B)用口語回應</w:t>
            </w:r>
            <w:r w:rsidRPr="00C1361E">
              <w:rPr>
                <w:rFonts w:ascii="標楷體" w:eastAsia="標楷體" w:hAnsi="標楷體" w:cs="Calibri"/>
              </w:rPr>
              <w:t> </w:t>
            </w:r>
            <w:r w:rsidRPr="00C1361E">
              <w:rPr>
                <w:rFonts w:ascii="標楷體" w:eastAsia="標楷體" w:hAnsi="標楷體" w:hint="eastAsia"/>
              </w:rPr>
              <w:br/>
              <w:t>(C)用目光回應</w:t>
            </w:r>
            <w:r w:rsidRPr="00C1361E">
              <w:rPr>
                <w:rFonts w:ascii="標楷體" w:eastAsia="標楷體" w:hAnsi="標楷體" w:cs="Calibri"/>
              </w:rPr>
              <w:t> </w:t>
            </w:r>
            <w:r w:rsidRPr="00C1361E">
              <w:rPr>
                <w:rFonts w:ascii="標楷體" w:eastAsia="標楷體" w:hAnsi="標楷體" w:hint="eastAsia"/>
              </w:rPr>
              <w:br/>
              <w:t>(D)手勢回應</w:t>
            </w:r>
          </w:p>
        </w:tc>
      </w:tr>
      <w:tr w:rsidR="00671B74" w:rsidRPr="00C1361E" w14:paraId="64B8A7F5" w14:textId="77777777" w:rsidTr="00671B74">
        <w:tc>
          <w:tcPr>
            <w:tcW w:w="421" w:type="dxa"/>
          </w:tcPr>
          <w:p w14:paraId="312AE278" w14:textId="77777777" w:rsidR="00671B74" w:rsidRPr="00C1361E" w:rsidRDefault="00671B74" w:rsidP="00E90E7B">
            <w:pPr>
              <w:spacing w:line="400" w:lineRule="exact"/>
              <w:rPr>
                <w:rFonts w:ascii="標楷體" w:eastAsia="標楷體" w:hAnsi="標楷體"/>
                <w:b/>
              </w:rPr>
            </w:pPr>
            <w:r w:rsidRPr="00C1361E">
              <w:rPr>
                <w:rFonts w:ascii="標楷體" w:eastAsia="標楷體" w:hAnsi="標楷體" w:hint="eastAsia"/>
                <w:b/>
              </w:rPr>
              <w:t>解</w:t>
            </w:r>
          </w:p>
          <w:p w14:paraId="553EE325" w14:textId="77777777" w:rsidR="00671B74" w:rsidRPr="00C1361E" w:rsidRDefault="00671B7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89CDC34" w14:textId="77777777" w:rsidR="00671B74" w:rsidRPr="00C1361E" w:rsidRDefault="00671B74" w:rsidP="00E90E7B">
            <w:pPr>
              <w:spacing w:line="400" w:lineRule="exact"/>
              <w:rPr>
                <w:rFonts w:ascii="標楷體" w:eastAsia="標楷體" w:hAnsi="標楷體"/>
              </w:rPr>
            </w:pPr>
          </w:p>
        </w:tc>
      </w:tr>
      <w:tr w:rsidR="00671B74" w:rsidRPr="00C1361E" w14:paraId="0B64461D" w14:textId="77777777" w:rsidTr="004B3E15">
        <w:tc>
          <w:tcPr>
            <w:tcW w:w="421" w:type="dxa"/>
            <w:vAlign w:val="center"/>
          </w:tcPr>
          <w:p w14:paraId="1B103F84" w14:textId="0B407145" w:rsidR="00671B74" w:rsidRPr="00C1361E" w:rsidRDefault="004B3E15"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596178CD" w14:textId="792B3FED" w:rsidR="00671B74" w:rsidRPr="00C1361E" w:rsidRDefault="00CD6AFD" w:rsidP="00E90E7B">
            <w:pPr>
              <w:spacing w:line="400" w:lineRule="exact"/>
              <w:rPr>
                <w:rFonts w:ascii="標楷體" w:eastAsia="標楷體" w:hAnsi="標楷體"/>
              </w:rPr>
            </w:pPr>
            <w:r w:rsidRPr="00C1361E">
              <w:rPr>
                <w:rFonts w:ascii="標楷體" w:eastAsia="標楷體" w:hAnsi="標楷體" w:hint="eastAsia"/>
              </w:rPr>
              <w:t>如果教師在班級常規上要求不多，但花很多時間在責備學生的不當行為。這樣的情形，很可能形成下列的那種班級氣氛？</w:t>
            </w:r>
            <w:r w:rsidRPr="00C1361E">
              <w:rPr>
                <w:rFonts w:ascii="標楷體" w:eastAsia="標楷體" w:hAnsi="標楷體" w:cs="Calibri"/>
              </w:rPr>
              <w:t> </w:t>
            </w:r>
            <w:r w:rsidRPr="00C1361E">
              <w:rPr>
                <w:rFonts w:ascii="標楷體" w:eastAsia="標楷體" w:hAnsi="標楷體" w:hint="eastAsia"/>
              </w:rPr>
              <w:br/>
              <w:t>(A)低關懷，低控制</w:t>
            </w:r>
            <w:r w:rsidRPr="00C1361E">
              <w:rPr>
                <w:rFonts w:ascii="標楷體" w:eastAsia="標楷體" w:hAnsi="標楷體" w:cs="Calibri"/>
              </w:rPr>
              <w:t> </w:t>
            </w:r>
            <w:r w:rsidRPr="00C1361E">
              <w:rPr>
                <w:rFonts w:ascii="標楷體" w:eastAsia="標楷體" w:hAnsi="標楷體" w:hint="eastAsia"/>
              </w:rPr>
              <w:br/>
              <w:t>(B)低關懷，高控制</w:t>
            </w:r>
            <w:r w:rsidRPr="00C1361E">
              <w:rPr>
                <w:rFonts w:ascii="標楷體" w:eastAsia="標楷體" w:hAnsi="標楷體" w:cs="Calibri"/>
              </w:rPr>
              <w:t> </w:t>
            </w:r>
            <w:r w:rsidRPr="00C1361E">
              <w:rPr>
                <w:rFonts w:ascii="標楷體" w:eastAsia="標楷體" w:hAnsi="標楷體" w:hint="eastAsia"/>
              </w:rPr>
              <w:br/>
              <w:t>(C)高關懷，低控制</w:t>
            </w:r>
            <w:r w:rsidRPr="00C1361E">
              <w:rPr>
                <w:rFonts w:ascii="標楷體" w:eastAsia="標楷體" w:hAnsi="標楷體" w:cs="Calibri"/>
              </w:rPr>
              <w:t> </w:t>
            </w:r>
            <w:r w:rsidRPr="00C1361E">
              <w:rPr>
                <w:rFonts w:ascii="標楷體" w:eastAsia="標楷體" w:hAnsi="標楷體" w:hint="eastAsia"/>
              </w:rPr>
              <w:br/>
              <w:t>(D)高關懷，高控制</w:t>
            </w:r>
          </w:p>
        </w:tc>
      </w:tr>
      <w:tr w:rsidR="00671B74" w:rsidRPr="00C1361E" w14:paraId="473927E8" w14:textId="77777777" w:rsidTr="00671B74">
        <w:tc>
          <w:tcPr>
            <w:tcW w:w="421" w:type="dxa"/>
          </w:tcPr>
          <w:p w14:paraId="20E280C2" w14:textId="77777777" w:rsidR="00671B74" w:rsidRPr="00C1361E" w:rsidRDefault="00671B74" w:rsidP="00E90E7B">
            <w:pPr>
              <w:spacing w:line="400" w:lineRule="exact"/>
              <w:rPr>
                <w:rFonts w:ascii="標楷體" w:eastAsia="標楷體" w:hAnsi="標楷體"/>
                <w:b/>
              </w:rPr>
            </w:pPr>
            <w:r w:rsidRPr="00C1361E">
              <w:rPr>
                <w:rFonts w:ascii="標楷體" w:eastAsia="標楷體" w:hAnsi="標楷體" w:hint="eastAsia"/>
                <w:b/>
              </w:rPr>
              <w:t>解</w:t>
            </w:r>
          </w:p>
          <w:p w14:paraId="2C724B20" w14:textId="77777777" w:rsidR="00671B74" w:rsidRPr="00C1361E" w:rsidRDefault="00671B7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BB9729A" w14:textId="77777777" w:rsidR="004B3E15" w:rsidRPr="00C1361E" w:rsidRDefault="004B3E15" w:rsidP="00E90E7B">
            <w:pPr>
              <w:spacing w:line="400" w:lineRule="exact"/>
              <w:rPr>
                <w:rFonts w:ascii="標楷體" w:eastAsia="標楷體" w:hAnsi="標楷體"/>
              </w:rPr>
            </w:pPr>
            <w:r w:rsidRPr="00C1361E">
              <w:rPr>
                <w:rFonts w:ascii="標楷體" w:eastAsia="標楷體" w:hAnsi="標楷體" w:hint="eastAsia"/>
              </w:rPr>
              <w:t>是不是因為常規不多---所以低控制</w:t>
            </w:r>
          </w:p>
          <w:p w14:paraId="37B8CA64" w14:textId="4DB55746" w:rsidR="00671B74" w:rsidRPr="00C1361E" w:rsidRDefault="004B3E15" w:rsidP="00E90E7B">
            <w:pPr>
              <w:spacing w:line="400" w:lineRule="exact"/>
              <w:rPr>
                <w:rFonts w:ascii="標楷體" w:eastAsia="標楷體" w:hAnsi="標楷體"/>
              </w:rPr>
            </w:pPr>
            <w:r w:rsidRPr="00C1361E">
              <w:rPr>
                <w:rFonts w:ascii="標楷體" w:eastAsia="標楷體" w:hAnsi="標楷體" w:hint="eastAsia"/>
              </w:rPr>
              <w:t>常責備學生---所以低關懷</w:t>
            </w:r>
          </w:p>
        </w:tc>
      </w:tr>
      <w:tr w:rsidR="00671B74" w:rsidRPr="00C1361E" w14:paraId="71EDF070" w14:textId="77777777" w:rsidTr="004B3E15">
        <w:tc>
          <w:tcPr>
            <w:tcW w:w="421" w:type="dxa"/>
            <w:vAlign w:val="center"/>
          </w:tcPr>
          <w:p w14:paraId="76BCD75B" w14:textId="0598E8AF" w:rsidR="00671B74" w:rsidRPr="00C1361E" w:rsidRDefault="004B3E15"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459EA35D" w14:textId="263CCD33" w:rsidR="00671B74" w:rsidRPr="00C1361E" w:rsidRDefault="004B3E15" w:rsidP="00E90E7B">
            <w:pPr>
              <w:spacing w:line="400" w:lineRule="exact"/>
              <w:rPr>
                <w:rFonts w:ascii="標楷體" w:eastAsia="標楷體" w:hAnsi="標楷體"/>
              </w:rPr>
            </w:pPr>
            <w:r w:rsidRPr="00C1361E">
              <w:rPr>
                <w:rFonts w:ascii="標楷體" w:eastAsia="標楷體" w:hAnsi="標楷體" w:hint="eastAsia"/>
              </w:rPr>
              <w:t>誰認為班級經營就是爲使學生在學校與班級中，愉快的學習並擁有各種快樂的團體生活，而將人事物</w:t>
            </w:r>
            <w:r w:rsidRPr="00C1361E">
              <w:rPr>
                <w:rFonts w:ascii="標楷體" w:eastAsia="標楷體" w:hAnsi="標楷體" w:hint="eastAsia"/>
              </w:rPr>
              <w:lastRenderedPageBreak/>
              <w:t>等各項要件加以整頓，藉以協助教師推展各種活動的一種經營方法。</w:t>
            </w:r>
            <w:r w:rsidRPr="00C1361E">
              <w:rPr>
                <w:rFonts w:ascii="標楷體" w:eastAsia="標楷體" w:hAnsi="標楷體" w:hint="eastAsia"/>
              </w:rPr>
              <w:br/>
              <w:t>(A)艾默(E. T. Emmer)</w:t>
            </w:r>
            <w:r w:rsidRPr="00C1361E">
              <w:rPr>
                <w:rFonts w:ascii="標楷體" w:eastAsia="標楷體" w:hAnsi="標楷體" w:cs="Calibri"/>
              </w:rPr>
              <w:t> </w:t>
            </w:r>
            <w:r w:rsidRPr="00C1361E">
              <w:rPr>
                <w:rFonts w:ascii="標楷體" w:eastAsia="標楷體" w:hAnsi="標楷體" w:hint="eastAsia"/>
              </w:rPr>
              <w:br/>
              <w:t>(B)古德(C. V. Good)</w:t>
            </w:r>
            <w:r w:rsidRPr="00C1361E">
              <w:rPr>
                <w:rFonts w:ascii="標楷體" w:eastAsia="標楷體" w:hAnsi="標楷體" w:cs="Calibri"/>
              </w:rPr>
              <w:t> </w:t>
            </w:r>
            <w:r w:rsidRPr="00C1361E">
              <w:rPr>
                <w:rFonts w:ascii="標楷體" w:eastAsia="標楷體" w:hAnsi="標楷體" w:hint="eastAsia"/>
              </w:rPr>
              <w:br/>
              <w:t>(C)詹森(L. V. Johnson)</w:t>
            </w:r>
            <w:r w:rsidRPr="00C1361E">
              <w:rPr>
                <w:rFonts w:ascii="標楷體" w:eastAsia="標楷體" w:hAnsi="標楷體" w:cs="Calibri"/>
              </w:rPr>
              <w:t> </w:t>
            </w:r>
            <w:r w:rsidRPr="00C1361E">
              <w:rPr>
                <w:rFonts w:ascii="標楷體" w:eastAsia="標楷體" w:hAnsi="標楷體" w:hint="eastAsia"/>
              </w:rPr>
              <w:br/>
              <w:t>(D)李園會</w:t>
            </w:r>
          </w:p>
        </w:tc>
      </w:tr>
      <w:tr w:rsidR="00671B74" w:rsidRPr="00C1361E" w14:paraId="0EBA4D68" w14:textId="77777777" w:rsidTr="00671B74">
        <w:tc>
          <w:tcPr>
            <w:tcW w:w="421" w:type="dxa"/>
          </w:tcPr>
          <w:p w14:paraId="502DE7BB" w14:textId="77777777" w:rsidR="00671B74" w:rsidRPr="00C1361E" w:rsidRDefault="00671B74"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0C1FD245" w14:textId="77777777" w:rsidR="00671B74" w:rsidRPr="00C1361E" w:rsidRDefault="00671B7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BD252AB" w14:textId="77777777" w:rsidR="00671B74" w:rsidRPr="00C1361E" w:rsidRDefault="00671B74" w:rsidP="00E90E7B">
            <w:pPr>
              <w:spacing w:line="400" w:lineRule="exact"/>
              <w:rPr>
                <w:rFonts w:ascii="標楷體" w:eastAsia="標楷體" w:hAnsi="標楷體"/>
              </w:rPr>
            </w:pPr>
          </w:p>
        </w:tc>
      </w:tr>
      <w:tr w:rsidR="00671B74" w:rsidRPr="00C1361E" w14:paraId="503A38F4" w14:textId="77777777" w:rsidTr="004B3E15">
        <w:tc>
          <w:tcPr>
            <w:tcW w:w="421" w:type="dxa"/>
            <w:vAlign w:val="center"/>
          </w:tcPr>
          <w:p w14:paraId="1C3835BF" w14:textId="2BD9D55A" w:rsidR="00671B74" w:rsidRPr="00C1361E" w:rsidRDefault="004B3E15"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3372A53F" w14:textId="79D6431E" w:rsidR="00671B74" w:rsidRPr="00C1361E" w:rsidRDefault="004B3E15" w:rsidP="00E90E7B">
            <w:pPr>
              <w:spacing w:line="400" w:lineRule="exact"/>
              <w:rPr>
                <w:rFonts w:ascii="標楷體" w:eastAsia="標楷體" w:hAnsi="標楷體"/>
              </w:rPr>
            </w:pPr>
            <w:r w:rsidRPr="00C1361E">
              <w:rPr>
                <w:rFonts w:ascii="標楷體" w:eastAsia="標楷體" w:hAnsi="標楷體" w:hint="eastAsia"/>
              </w:rPr>
              <w:t>教育要營造什麼樣的教育環境 以下何者為非</w:t>
            </w:r>
            <w:r w:rsidRPr="00C1361E">
              <w:rPr>
                <w:rFonts w:ascii="標楷體" w:eastAsia="標楷體" w:hAnsi="標楷體" w:cs="Calibri"/>
              </w:rPr>
              <w:t> </w:t>
            </w:r>
            <w:r w:rsidRPr="00C1361E">
              <w:rPr>
                <w:rFonts w:ascii="標楷體" w:eastAsia="標楷體" w:hAnsi="標楷體" w:hint="eastAsia"/>
              </w:rPr>
              <w:br/>
              <w:t>(A) 學生開心</w:t>
            </w:r>
            <w:r w:rsidRPr="00C1361E">
              <w:rPr>
                <w:rFonts w:ascii="標楷體" w:eastAsia="標楷體" w:hAnsi="標楷體" w:cs="Calibri"/>
              </w:rPr>
              <w:t> </w:t>
            </w:r>
            <w:r w:rsidRPr="00C1361E">
              <w:rPr>
                <w:rFonts w:ascii="標楷體" w:eastAsia="標楷體" w:hAnsi="標楷體" w:hint="eastAsia"/>
              </w:rPr>
              <w:br/>
              <w:t>(B) 家長放心</w:t>
            </w:r>
            <w:r w:rsidRPr="00C1361E">
              <w:rPr>
                <w:rFonts w:ascii="標楷體" w:eastAsia="標楷體" w:hAnsi="標楷體" w:cs="Calibri"/>
              </w:rPr>
              <w:t> </w:t>
            </w:r>
            <w:r w:rsidRPr="00C1361E">
              <w:rPr>
                <w:rFonts w:ascii="標楷體" w:eastAsia="標楷體" w:hAnsi="標楷體" w:hint="eastAsia"/>
              </w:rPr>
              <w:br/>
              <w:t>(C) 學校安心</w:t>
            </w:r>
            <w:r w:rsidRPr="00C1361E">
              <w:rPr>
                <w:rFonts w:ascii="標楷體" w:eastAsia="標楷體" w:hAnsi="標楷體" w:cs="Calibri"/>
              </w:rPr>
              <w:t> </w:t>
            </w:r>
            <w:r w:rsidRPr="00C1361E">
              <w:rPr>
                <w:rFonts w:ascii="標楷體" w:eastAsia="標楷體" w:hAnsi="標楷體" w:hint="eastAsia"/>
              </w:rPr>
              <w:br/>
              <w:t>(D) 教師恆心</w:t>
            </w:r>
          </w:p>
        </w:tc>
      </w:tr>
      <w:tr w:rsidR="00671B74" w:rsidRPr="00C1361E" w14:paraId="5CE7C6E5" w14:textId="77777777" w:rsidTr="00671B74">
        <w:tc>
          <w:tcPr>
            <w:tcW w:w="421" w:type="dxa"/>
          </w:tcPr>
          <w:p w14:paraId="64A7C506" w14:textId="77777777" w:rsidR="00671B74" w:rsidRPr="00C1361E" w:rsidRDefault="00671B74" w:rsidP="00E90E7B">
            <w:pPr>
              <w:spacing w:line="400" w:lineRule="exact"/>
              <w:rPr>
                <w:rFonts w:ascii="標楷體" w:eastAsia="標楷體" w:hAnsi="標楷體"/>
                <w:b/>
              </w:rPr>
            </w:pPr>
            <w:r w:rsidRPr="00C1361E">
              <w:rPr>
                <w:rFonts w:ascii="標楷體" w:eastAsia="標楷體" w:hAnsi="標楷體" w:hint="eastAsia"/>
                <w:b/>
              </w:rPr>
              <w:t>解</w:t>
            </w:r>
          </w:p>
          <w:p w14:paraId="133E75F6" w14:textId="77777777" w:rsidR="00671B74" w:rsidRPr="00C1361E" w:rsidRDefault="00671B7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E401EBB" w14:textId="1682C594" w:rsidR="00671B74" w:rsidRPr="00C1361E" w:rsidRDefault="004B3E15" w:rsidP="00E90E7B">
            <w:pPr>
              <w:spacing w:line="400" w:lineRule="exact"/>
              <w:rPr>
                <w:rFonts w:ascii="標楷體" w:eastAsia="標楷體" w:hAnsi="標楷體"/>
              </w:rPr>
            </w:pPr>
            <w:r w:rsidRPr="00C1361E">
              <w:rPr>
                <w:rFonts w:ascii="標楷體" w:eastAsia="標楷體" w:hAnsi="標楷體" w:hint="eastAsia"/>
              </w:rPr>
              <w:t>教育發展要能「好上加好、止於至善」：</w:t>
            </w:r>
            <w:r w:rsidRPr="00C1361E">
              <w:rPr>
                <w:rFonts w:ascii="標楷體" w:eastAsia="標楷體" w:hAnsi="標楷體" w:hint="eastAsia"/>
              </w:rPr>
              <w:br/>
              <w:t>1. 營造讓</w:t>
            </w:r>
            <w:r w:rsidRPr="00C1361E">
              <w:rPr>
                <w:rFonts w:ascii="標楷體" w:eastAsia="標楷體" w:hAnsi="標楷體" w:hint="eastAsia"/>
                <w:b/>
                <w:bCs/>
              </w:rPr>
              <w:t>學生開心</w:t>
            </w:r>
            <w:r w:rsidRPr="00C1361E">
              <w:rPr>
                <w:rFonts w:ascii="標楷體" w:eastAsia="標楷體" w:hAnsi="標楷體" w:hint="eastAsia"/>
              </w:rPr>
              <w:t>、</w:t>
            </w:r>
            <w:r w:rsidRPr="00C1361E">
              <w:rPr>
                <w:rFonts w:ascii="標楷體" w:eastAsia="標楷體" w:hAnsi="標楷體" w:hint="eastAsia"/>
                <w:b/>
                <w:bCs/>
              </w:rPr>
              <w:t>家長放心</w:t>
            </w:r>
            <w:r w:rsidRPr="00C1361E">
              <w:rPr>
                <w:rFonts w:ascii="標楷體" w:eastAsia="標楷體" w:hAnsi="標楷體" w:hint="eastAsia"/>
              </w:rPr>
              <w:t>、</w:t>
            </w:r>
            <w:r w:rsidRPr="00C1361E">
              <w:rPr>
                <w:rFonts w:ascii="標楷體" w:eastAsia="標楷體" w:hAnsi="標楷體" w:hint="eastAsia"/>
                <w:b/>
                <w:bCs/>
              </w:rPr>
              <w:t>學校安心</w:t>
            </w:r>
            <w:r w:rsidRPr="00C1361E">
              <w:rPr>
                <w:rFonts w:ascii="標楷體" w:eastAsia="標楷體" w:hAnsi="標楷體" w:hint="eastAsia"/>
              </w:rPr>
              <w:t>的教育環境</w:t>
            </w:r>
            <w:r w:rsidRPr="00C1361E">
              <w:rPr>
                <w:rFonts w:ascii="標楷體" w:eastAsia="標楷體" w:hAnsi="標楷體" w:hint="eastAsia"/>
              </w:rPr>
              <w:br/>
              <w:t>2. 學生第一、教師至上、家長為重</w:t>
            </w:r>
          </w:p>
        </w:tc>
      </w:tr>
      <w:tr w:rsidR="00671B74" w:rsidRPr="00C1361E" w14:paraId="34E17B83" w14:textId="77777777" w:rsidTr="004B3E15">
        <w:tc>
          <w:tcPr>
            <w:tcW w:w="421" w:type="dxa"/>
            <w:vAlign w:val="center"/>
          </w:tcPr>
          <w:p w14:paraId="42C62CA9" w14:textId="032B9B23" w:rsidR="00671B74" w:rsidRPr="00C1361E" w:rsidRDefault="004B3E15"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47AC37B2" w14:textId="5127E93D" w:rsidR="00671B74" w:rsidRPr="00C1361E" w:rsidRDefault="004B3E15" w:rsidP="00E90E7B">
            <w:pPr>
              <w:spacing w:line="400" w:lineRule="exact"/>
              <w:rPr>
                <w:rFonts w:ascii="標楷體" w:eastAsia="標楷體" w:hAnsi="標楷體"/>
              </w:rPr>
            </w:pPr>
            <w:r w:rsidRPr="00C1361E">
              <w:rPr>
                <w:rFonts w:ascii="標楷體" w:eastAsia="標楷體" w:hAnsi="標楷體" w:hint="eastAsia"/>
              </w:rPr>
              <w:t>在教室管理策略中，有一項是「營造有效的教室氣氛」，而有效教室氣氛營造的環境有二，一為社會環境（social environment），另一為組織環境（organisational environment）。請問下列對於前述兩類環境之敘述的選項，何者正確？</w:t>
            </w:r>
            <w:r w:rsidRPr="00C1361E">
              <w:rPr>
                <w:rFonts w:ascii="標楷體" w:eastAsia="標楷體" w:hAnsi="標楷體" w:cs="Calibri"/>
              </w:rPr>
              <w:t> </w:t>
            </w:r>
            <w:r w:rsidRPr="00C1361E">
              <w:rPr>
                <w:rFonts w:ascii="標楷體" w:eastAsia="標楷體" w:hAnsi="標楷體" w:hint="eastAsia"/>
              </w:rPr>
              <w:br/>
              <w:t>(A)社會環境專指教師在教室內所做的物質的或視覺的安排</w:t>
            </w:r>
            <w:r w:rsidRPr="00C1361E">
              <w:rPr>
                <w:rFonts w:ascii="標楷體" w:eastAsia="標楷體" w:hAnsi="標楷體" w:cs="Calibri"/>
              </w:rPr>
              <w:t> </w:t>
            </w:r>
            <w:r w:rsidRPr="00C1361E">
              <w:rPr>
                <w:rFonts w:ascii="標楷體" w:eastAsia="標楷體" w:hAnsi="標楷體" w:hint="eastAsia"/>
              </w:rPr>
              <w:br/>
              <w:t>(B)社會環境中的放任式環境，學生才是主要的資訊、意見和教學的提供者</w:t>
            </w:r>
            <w:r w:rsidRPr="00C1361E">
              <w:rPr>
                <w:rFonts w:ascii="標楷體" w:eastAsia="標楷體" w:hAnsi="標楷體" w:cs="Calibri"/>
              </w:rPr>
              <w:t> </w:t>
            </w:r>
            <w:r w:rsidRPr="00C1361E">
              <w:rPr>
                <w:rFonts w:ascii="標楷體" w:eastAsia="標楷體" w:hAnsi="標楷體" w:hint="eastAsia"/>
              </w:rPr>
              <w:br/>
              <w:t>(C)社會環境中的權威式環境，學校行政人員是主要的資訊、意見和教學的提供者</w:t>
            </w:r>
            <w:r w:rsidRPr="00C1361E">
              <w:rPr>
                <w:rFonts w:ascii="標楷體" w:eastAsia="標楷體" w:hAnsi="標楷體" w:cs="Calibri"/>
              </w:rPr>
              <w:t> </w:t>
            </w:r>
            <w:r w:rsidRPr="00C1361E">
              <w:rPr>
                <w:rFonts w:ascii="標楷體" w:eastAsia="標楷體" w:hAnsi="標楷體" w:hint="eastAsia"/>
              </w:rPr>
              <w:br/>
              <w:t>(D)組織環境指教師在教室中推動的交互作用類型</w:t>
            </w:r>
          </w:p>
        </w:tc>
      </w:tr>
      <w:tr w:rsidR="00671B74" w:rsidRPr="00C1361E" w14:paraId="7DE6A27E" w14:textId="77777777" w:rsidTr="00671B74">
        <w:tc>
          <w:tcPr>
            <w:tcW w:w="421" w:type="dxa"/>
          </w:tcPr>
          <w:p w14:paraId="494C0DE2" w14:textId="77777777" w:rsidR="00671B74" w:rsidRPr="00C1361E" w:rsidRDefault="00671B74" w:rsidP="00E90E7B">
            <w:pPr>
              <w:spacing w:line="400" w:lineRule="exact"/>
              <w:rPr>
                <w:rFonts w:ascii="標楷體" w:eastAsia="標楷體" w:hAnsi="標楷體"/>
                <w:b/>
              </w:rPr>
            </w:pPr>
            <w:r w:rsidRPr="00C1361E">
              <w:rPr>
                <w:rFonts w:ascii="標楷體" w:eastAsia="標楷體" w:hAnsi="標楷體" w:hint="eastAsia"/>
                <w:b/>
              </w:rPr>
              <w:t>解</w:t>
            </w:r>
          </w:p>
          <w:p w14:paraId="05BD60E9" w14:textId="77777777" w:rsidR="00671B74" w:rsidRPr="00C1361E" w:rsidRDefault="00671B7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7267274" w14:textId="77777777" w:rsidR="004B3E15" w:rsidRPr="00C1361E" w:rsidRDefault="004B3E15" w:rsidP="00E90E7B">
            <w:pPr>
              <w:spacing w:line="400" w:lineRule="exact"/>
              <w:rPr>
                <w:rFonts w:ascii="標楷體" w:eastAsia="標楷體" w:hAnsi="標楷體"/>
              </w:rPr>
            </w:pPr>
            <w:r w:rsidRPr="00C1361E">
              <w:rPr>
                <w:rFonts w:ascii="標楷體" w:eastAsia="標楷體" w:hAnsi="標楷體" w:hint="eastAsia"/>
              </w:rPr>
              <w:t>（一）社會環境：指教師在教室推動的交互作用類型</w:t>
            </w:r>
          </w:p>
          <w:p w14:paraId="39018EE7" w14:textId="77777777" w:rsidR="004B3E15" w:rsidRPr="00C1361E" w:rsidRDefault="004B3E15" w:rsidP="00E90E7B">
            <w:pPr>
              <w:spacing w:line="400" w:lineRule="exact"/>
              <w:rPr>
                <w:rFonts w:ascii="標楷體" w:eastAsia="標楷體" w:hAnsi="標楷體"/>
              </w:rPr>
            </w:pPr>
            <w:r w:rsidRPr="00C1361E">
              <w:rPr>
                <w:rFonts w:ascii="標楷體" w:eastAsia="標楷體" w:hAnsi="標楷體" w:hint="eastAsia"/>
              </w:rPr>
              <w:t>1.權威式環境：以教師為主</w:t>
            </w:r>
          </w:p>
          <w:p w14:paraId="0BD407B1" w14:textId="77777777" w:rsidR="004B3E15" w:rsidRPr="00C1361E" w:rsidRDefault="004B3E15" w:rsidP="00E90E7B">
            <w:pPr>
              <w:spacing w:line="400" w:lineRule="exact"/>
              <w:rPr>
                <w:rFonts w:ascii="標楷體" w:eastAsia="標楷體" w:hAnsi="標楷體"/>
              </w:rPr>
            </w:pPr>
            <w:r w:rsidRPr="00C1361E">
              <w:rPr>
                <w:rFonts w:ascii="標楷體" w:eastAsia="標楷體" w:hAnsi="標楷體" w:hint="eastAsia"/>
              </w:rPr>
              <w:t>2.放任式環境：以學生為主</w:t>
            </w:r>
          </w:p>
          <w:p w14:paraId="6037C79F" w14:textId="77777777" w:rsidR="004B3E15" w:rsidRPr="00C1361E" w:rsidRDefault="004B3E15" w:rsidP="00E90E7B">
            <w:pPr>
              <w:spacing w:line="400" w:lineRule="exact"/>
              <w:rPr>
                <w:rFonts w:ascii="標楷體" w:eastAsia="標楷體" w:hAnsi="標楷體"/>
              </w:rPr>
            </w:pPr>
            <w:r w:rsidRPr="00C1361E">
              <w:rPr>
                <w:rFonts w:ascii="標楷體" w:eastAsia="標楷體" w:hAnsi="標楷體" w:hint="eastAsia"/>
              </w:rPr>
              <w:t>3.共同負擔責任的環境：介於前二者之間。</w:t>
            </w:r>
          </w:p>
          <w:p w14:paraId="1FD1AFF8" w14:textId="77777777" w:rsidR="004B3E15" w:rsidRPr="00C1361E" w:rsidRDefault="004B3E15" w:rsidP="00E90E7B">
            <w:pPr>
              <w:spacing w:line="400" w:lineRule="exact"/>
              <w:rPr>
                <w:rFonts w:ascii="標楷體" w:eastAsia="標楷體" w:hAnsi="標楷體"/>
              </w:rPr>
            </w:pPr>
            <w:r w:rsidRPr="00C1361E">
              <w:rPr>
                <w:rFonts w:ascii="標楷體" w:eastAsia="標楷體" w:hAnsi="標楷體" w:hint="eastAsia"/>
              </w:rPr>
              <w:t>（二）組織環境：指教師在教室內所做的物質的或視覺的安排。</w:t>
            </w:r>
          </w:p>
          <w:p w14:paraId="4A587331" w14:textId="77777777" w:rsidR="004B3E15" w:rsidRPr="00C1361E" w:rsidRDefault="004B3E15" w:rsidP="00E90E7B">
            <w:pPr>
              <w:spacing w:line="400" w:lineRule="exact"/>
              <w:rPr>
                <w:rFonts w:ascii="標楷體" w:eastAsia="標楷體" w:hAnsi="標楷體"/>
              </w:rPr>
            </w:pPr>
            <w:r w:rsidRPr="00C1361E">
              <w:rPr>
                <w:rFonts w:ascii="標楷體" w:eastAsia="標楷體" w:hAnsi="標楷體" w:hint="eastAsia"/>
              </w:rPr>
              <w:t>1.單元教學佈置</w:t>
            </w:r>
          </w:p>
          <w:p w14:paraId="4D3B7AE6" w14:textId="501367A1" w:rsidR="00671B74" w:rsidRPr="00C1361E" w:rsidRDefault="004B3E15" w:rsidP="00E90E7B">
            <w:pPr>
              <w:spacing w:line="400" w:lineRule="exact"/>
              <w:rPr>
                <w:rFonts w:ascii="標楷體" w:eastAsia="標楷體" w:hAnsi="標楷體"/>
              </w:rPr>
            </w:pPr>
            <w:r w:rsidRPr="00C1361E">
              <w:rPr>
                <w:rFonts w:ascii="標楷體" w:eastAsia="標楷體" w:hAnsi="標楷體" w:hint="eastAsia"/>
              </w:rPr>
              <w:t>2.一般佈置：班級圖書、四周牆壁及教室設備</w:t>
            </w:r>
          </w:p>
        </w:tc>
      </w:tr>
      <w:tr w:rsidR="004B3E15" w:rsidRPr="00C1361E" w14:paraId="2C535C6E" w14:textId="77777777" w:rsidTr="0074471C">
        <w:tc>
          <w:tcPr>
            <w:tcW w:w="421" w:type="dxa"/>
            <w:vAlign w:val="center"/>
          </w:tcPr>
          <w:p w14:paraId="00A592BA" w14:textId="02B3440D" w:rsidR="004B3E15" w:rsidRPr="00C1361E" w:rsidRDefault="0074471C"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6AFAA330" w14:textId="5F19FAB1" w:rsidR="004B3E15" w:rsidRPr="00C1361E" w:rsidRDefault="0074471C" w:rsidP="00E90E7B">
            <w:pPr>
              <w:spacing w:line="400" w:lineRule="exact"/>
              <w:rPr>
                <w:rFonts w:ascii="標楷體" w:eastAsia="標楷體" w:hAnsi="標楷體"/>
              </w:rPr>
            </w:pPr>
            <w:r w:rsidRPr="00C1361E">
              <w:rPr>
                <w:rFonts w:ascii="標楷體" w:eastAsia="標楷體" w:hAnsi="標楷體" w:hint="eastAsia"/>
              </w:rPr>
              <w:t>陳老師鼓勵學生自訂班規、為自己的班級命名；在班級內展示學生的作品、提供學生參 與教學決定的機會。陳老師採用葛拉塞(W. Glasser)的何種班級經營理論？</w:t>
            </w:r>
            <w:r w:rsidRPr="00C1361E">
              <w:rPr>
                <w:rFonts w:ascii="標楷體" w:eastAsia="標楷體" w:hAnsi="標楷體" w:cs="Calibri"/>
              </w:rPr>
              <w:t> </w:t>
            </w:r>
            <w:r w:rsidRPr="00C1361E">
              <w:rPr>
                <w:rFonts w:ascii="標楷體" w:eastAsia="標楷體" w:hAnsi="標楷體" w:hint="eastAsia"/>
              </w:rPr>
              <w:br/>
              <w:t>(A)選擇理論</w:t>
            </w:r>
            <w:r w:rsidRPr="00C1361E">
              <w:rPr>
                <w:rFonts w:ascii="標楷體" w:eastAsia="標楷體" w:hAnsi="標楷體" w:cs="Calibri"/>
              </w:rPr>
              <w:t> </w:t>
            </w:r>
            <w:r w:rsidRPr="00C1361E">
              <w:rPr>
                <w:rFonts w:ascii="標楷體" w:eastAsia="標楷體" w:hAnsi="標楷體" w:hint="eastAsia"/>
              </w:rPr>
              <w:br/>
              <w:t>(B)自我理論</w:t>
            </w:r>
            <w:r w:rsidRPr="00C1361E">
              <w:rPr>
                <w:rFonts w:ascii="標楷體" w:eastAsia="標楷體" w:hAnsi="標楷體" w:cs="Calibri"/>
              </w:rPr>
              <w:t> </w:t>
            </w:r>
            <w:r w:rsidRPr="00C1361E">
              <w:rPr>
                <w:rFonts w:ascii="標楷體" w:eastAsia="標楷體" w:hAnsi="標楷體" w:hint="eastAsia"/>
              </w:rPr>
              <w:br/>
              <w:t>(C)團體理論</w:t>
            </w:r>
            <w:r w:rsidRPr="00C1361E">
              <w:rPr>
                <w:rFonts w:ascii="標楷體" w:eastAsia="標楷體" w:hAnsi="標楷體" w:cs="Calibri"/>
              </w:rPr>
              <w:t> </w:t>
            </w:r>
            <w:r w:rsidRPr="00C1361E">
              <w:rPr>
                <w:rFonts w:ascii="標楷體" w:eastAsia="標楷體" w:hAnsi="標楷體" w:hint="eastAsia"/>
              </w:rPr>
              <w:br/>
              <w:t>(D)制約理論</w:t>
            </w:r>
          </w:p>
        </w:tc>
      </w:tr>
      <w:tr w:rsidR="004B3E15" w:rsidRPr="00C1361E" w14:paraId="6985D6AA" w14:textId="77777777" w:rsidTr="004B3E15">
        <w:tc>
          <w:tcPr>
            <w:tcW w:w="421" w:type="dxa"/>
          </w:tcPr>
          <w:p w14:paraId="150DADDF" w14:textId="77777777" w:rsidR="004B3E15" w:rsidRPr="00C1361E" w:rsidRDefault="004B3E15" w:rsidP="00E90E7B">
            <w:pPr>
              <w:spacing w:line="400" w:lineRule="exact"/>
              <w:rPr>
                <w:rFonts w:ascii="標楷體" w:eastAsia="標楷體" w:hAnsi="標楷體"/>
                <w:b/>
              </w:rPr>
            </w:pPr>
            <w:r w:rsidRPr="00C1361E">
              <w:rPr>
                <w:rFonts w:ascii="標楷體" w:eastAsia="標楷體" w:hAnsi="標楷體" w:hint="eastAsia"/>
                <w:b/>
              </w:rPr>
              <w:t>解</w:t>
            </w:r>
          </w:p>
          <w:p w14:paraId="48D4098C" w14:textId="77777777" w:rsidR="004B3E15" w:rsidRPr="00C1361E" w:rsidRDefault="004B3E15"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7567D79" w14:textId="72876CC6" w:rsidR="0074471C" w:rsidRPr="00C1361E" w:rsidRDefault="0074471C" w:rsidP="00E90E7B">
            <w:pPr>
              <w:spacing w:line="400" w:lineRule="exact"/>
              <w:rPr>
                <w:rFonts w:ascii="標楷體" w:eastAsia="標楷體" w:hAnsi="標楷體"/>
              </w:rPr>
            </w:pPr>
            <w:r w:rsidRPr="00C1361E">
              <w:rPr>
                <w:rFonts w:ascii="標楷體" w:eastAsia="標楷體" w:hAnsi="標楷體" w:hint="eastAsia"/>
                <w:b/>
                <w:color w:val="FF0000"/>
              </w:rPr>
              <w:t>Glasser</w:t>
            </w:r>
            <w:r w:rsidRPr="00C1361E">
              <w:rPr>
                <w:rFonts w:ascii="標楷體" w:eastAsia="標楷體" w:hAnsi="標楷體" w:hint="eastAsia"/>
                <w:b/>
                <w:color w:val="00B050"/>
              </w:rPr>
              <w:t>現實治療法　選擇理論</w:t>
            </w:r>
          </w:p>
          <w:p w14:paraId="097F08EB" w14:textId="5064E8CE" w:rsidR="004B3E15" w:rsidRPr="00C1361E" w:rsidRDefault="0074471C" w:rsidP="00E90E7B">
            <w:pPr>
              <w:spacing w:line="400" w:lineRule="exact"/>
              <w:rPr>
                <w:rFonts w:ascii="標楷體" w:eastAsia="標楷體" w:hAnsi="標楷體"/>
              </w:rPr>
            </w:pPr>
            <w:r w:rsidRPr="00C1361E">
              <w:rPr>
                <w:rFonts w:ascii="標楷體" w:eastAsia="標楷體" w:hAnsi="標楷體" w:hint="eastAsia"/>
              </w:rPr>
              <w:t>人能有自由作自己的選擇，重點放在當事人要弄清自己在做什麼，並以控制理論（control theory）來解釋人的總和行為。總和行為由四個要素來決定：行動（doing）；思考（thinking）；感覺</w:t>
            </w:r>
            <w:r w:rsidRPr="00C1361E">
              <w:rPr>
                <w:rFonts w:ascii="標楷體" w:eastAsia="標楷體" w:hAnsi="標楷體" w:hint="eastAsia"/>
              </w:rPr>
              <w:lastRenderedPageBreak/>
              <w:t>（feeling）；生理反應（physiology）。Glasser將此四個要素比喻作車子的四個輪子，前輪（行動與思考）是特別重要來引導方向的，人有足夠的能力來決定要走的方向與目標。人性具有五種基本需求，即生存、自由、樂趣、歸屬感及求權(權力)。</w:t>
            </w:r>
          </w:p>
        </w:tc>
      </w:tr>
      <w:tr w:rsidR="004B3E15" w:rsidRPr="00C1361E" w14:paraId="0F92DC2F" w14:textId="77777777" w:rsidTr="0074471C">
        <w:tc>
          <w:tcPr>
            <w:tcW w:w="421" w:type="dxa"/>
            <w:vAlign w:val="center"/>
          </w:tcPr>
          <w:p w14:paraId="4E8939E8" w14:textId="0436E220" w:rsidR="004B3E15" w:rsidRPr="00C1361E" w:rsidRDefault="0074471C" w:rsidP="00E90E7B">
            <w:pPr>
              <w:spacing w:line="400" w:lineRule="exact"/>
              <w:jc w:val="center"/>
              <w:rPr>
                <w:rFonts w:ascii="標楷體" w:eastAsia="標楷體" w:hAnsi="標楷體"/>
              </w:rPr>
            </w:pPr>
            <w:r w:rsidRPr="00C1361E">
              <w:rPr>
                <w:rFonts w:ascii="標楷體" w:eastAsia="標楷體" w:hAnsi="標楷體" w:hint="eastAsia"/>
              </w:rPr>
              <w:lastRenderedPageBreak/>
              <w:t>A</w:t>
            </w:r>
          </w:p>
        </w:tc>
        <w:tc>
          <w:tcPr>
            <w:tcW w:w="10907" w:type="dxa"/>
          </w:tcPr>
          <w:p w14:paraId="017F66AE" w14:textId="215CE7D7" w:rsidR="004B3E15" w:rsidRPr="00C1361E" w:rsidRDefault="0074471C" w:rsidP="00E90E7B">
            <w:pPr>
              <w:spacing w:line="400" w:lineRule="exact"/>
              <w:rPr>
                <w:rFonts w:ascii="標楷體" w:eastAsia="標楷體" w:hAnsi="標楷體"/>
              </w:rPr>
            </w:pPr>
            <w:r w:rsidRPr="00C1361E">
              <w:rPr>
                <w:rFonts w:ascii="標楷體" w:eastAsia="標楷體" w:hAnsi="標楷體" w:hint="eastAsia"/>
              </w:rPr>
              <w:t>提出寶寶箱的學者是哪一位:</w:t>
            </w:r>
            <w:r w:rsidRPr="00C1361E">
              <w:rPr>
                <w:rFonts w:ascii="標楷體" w:eastAsia="標楷體" w:hAnsi="標楷體" w:cs="Calibri"/>
              </w:rPr>
              <w:t> </w:t>
            </w:r>
            <w:r w:rsidRPr="00C1361E">
              <w:rPr>
                <w:rFonts w:ascii="標楷體" w:eastAsia="標楷體" w:hAnsi="標楷體" w:hint="eastAsia"/>
              </w:rPr>
              <w:br/>
              <w:t>(A) B. F. Skinner</w:t>
            </w:r>
            <w:r w:rsidRPr="00C1361E">
              <w:rPr>
                <w:rFonts w:ascii="標楷體" w:eastAsia="標楷體" w:hAnsi="標楷體" w:cs="Calibri"/>
              </w:rPr>
              <w:t> </w:t>
            </w:r>
            <w:r w:rsidRPr="00C1361E">
              <w:rPr>
                <w:rFonts w:ascii="標楷體" w:eastAsia="標楷體" w:hAnsi="標楷體" w:hint="eastAsia"/>
              </w:rPr>
              <w:br/>
              <w:t>(B) Fritz Red</w:t>
            </w:r>
            <w:r w:rsidRPr="00C1361E">
              <w:rPr>
                <w:rFonts w:ascii="標楷體" w:eastAsia="標楷體" w:hAnsi="標楷體" w:cs="Calibri"/>
              </w:rPr>
              <w:t> </w:t>
            </w:r>
            <w:r w:rsidRPr="00C1361E">
              <w:rPr>
                <w:rFonts w:ascii="標楷體" w:eastAsia="標楷體" w:hAnsi="標楷體" w:hint="eastAsia"/>
              </w:rPr>
              <w:br/>
              <w:t>(C) William Glasser</w:t>
            </w:r>
            <w:r w:rsidRPr="00C1361E">
              <w:rPr>
                <w:rFonts w:ascii="標楷體" w:eastAsia="標楷體" w:hAnsi="標楷體" w:cs="Calibri"/>
              </w:rPr>
              <w:t> </w:t>
            </w:r>
            <w:r w:rsidRPr="00C1361E">
              <w:rPr>
                <w:rFonts w:ascii="標楷體" w:eastAsia="標楷體" w:hAnsi="標楷體" w:hint="eastAsia"/>
              </w:rPr>
              <w:br/>
              <w:t>(D) Thomas Gordon。</w:t>
            </w:r>
          </w:p>
        </w:tc>
      </w:tr>
      <w:tr w:rsidR="004B3E15" w:rsidRPr="00C1361E" w14:paraId="0ED36181" w14:textId="77777777" w:rsidTr="004B3E15">
        <w:tc>
          <w:tcPr>
            <w:tcW w:w="421" w:type="dxa"/>
          </w:tcPr>
          <w:p w14:paraId="1015A8AE" w14:textId="77777777" w:rsidR="004B3E15" w:rsidRPr="00C1361E" w:rsidRDefault="004B3E15" w:rsidP="00E90E7B">
            <w:pPr>
              <w:spacing w:line="400" w:lineRule="exact"/>
              <w:rPr>
                <w:rFonts w:ascii="標楷體" w:eastAsia="標楷體" w:hAnsi="標楷體"/>
                <w:b/>
              </w:rPr>
            </w:pPr>
            <w:r w:rsidRPr="00C1361E">
              <w:rPr>
                <w:rFonts w:ascii="標楷體" w:eastAsia="標楷體" w:hAnsi="標楷體" w:hint="eastAsia"/>
                <w:b/>
              </w:rPr>
              <w:t>解</w:t>
            </w:r>
          </w:p>
          <w:p w14:paraId="29F4E3A1" w14:textId="77777777" w:rsidR="004B3E15" w:rsidRPr="00C1361E" w:rsidRDefault="004B3E15"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2CD7377" w14:textId="77777777" w:rsidR="004B3E15" w:rsidRPr="00C1361E" w:rsidRDefault="004B3E15" w:rsidP="00E90E7B">
            <w:pPr>
              <w:spacing w:line="400" w:lineRule="exact"/>
              <w:rPr>
                <w:rFonts w:ascii="標楷體" w:eastAsia="標楷體" w:hAnsi="標楷體"/>
              </w:rPr>
            </w:pPr>
          </w:p>
        </w:tc>
      </w:tr>
      <w:tr w:rsidR="004B3E15" w:rsidRPr="00C1361E" w14:paraId="340E9A55" w14:textId="77777777" w:rsidTr="0074471C">
        <w:tc>
          <w:tcPr>
            <w:tcW w:w="421" w:type="dxa"/>
            <w:vAlign w:val="center"/>
          </w:tcPr>
          <w:p w14:paraId="5E5055B6" w14:textId="3334C47C" w:rsidR="004B3E15" w:rsidRPr="00C1361E" w:rsidRDefault="0074471C"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4AF50005" w14:textId="1B58A814" w:rsidR="004B3E15" w:rsidRPr="00C1361E" w:rsidRDefault="0074471C" w:rsidP="00E90E7B">
            <w:pPr>
              <w:spacing w:line="400" w:lineRule="exact"/>
              <w:rPr>
                <w:rFonts w:ascii="標楷體" w:eastAsia="標楷體" w:hAnsi="標楷體"/>
              </w:rPr>
            </w:pPr>
            <w:r w:rsidRPr="00C1361E">
              <w:rPr>
                <w:rFonts w:ascii="標楷體" w:eastAsia="標楷體" w:hAnsi="標楷體" w:hint="eastAsia"/>
              </w:rPr>
              <w:t>Thomas Gordon的紀律即自我控制理論模式之主要概念，下列何者為非？</w:t>
            </w:r>
            <w:r w:rsidRPr="00C1361E">
              <w:rPr>
                <w:rFonts w:ascii="標楷體" w:eastAsia="標楷體" w:hAnsi="標楷體" w:cs="Calibri"/>
              </w:rPr>
              <w:t> </w:t>
            </w:r>
            <w:r w:rsidRPr="00C1361E">
              <w:rPr>
                <w:rFonts w:ascii="標楷體" w:eastAsia="標楷體" w:hAnsi="標楷體" w:hint="eastAsia"/>
              </w:rPr>
              <w:br/>
              <w:t>(A)自我紀律</w:t>
            </w:r>
            <w:r w:rsidRPr="00C1361E">
              <w:rPr>
                <w:rFonts w:ascii="標楷體" w:eastAsia="標楷體" w:hAnsi="標楷體" w:hint="eastAsia"/>
              </w:rPr>
              <w:br/>
              <w:t>(B)情境的援助</w:t>
            </w:r>
            <w:r w:rsidRPr="00C1361E">
              <w:rPr>
                <w:rFonts w:ascii="標楷體" w:eastAsia="標楷體" w:hAnsi="標楷體" w:hint="eastAsia"/>
              </w:rPr>
              <w:br/>
              <w:t>(C)積極的傾聽</w:t>
            </w:r>
            <w:r w:rsidRPr="00C1361E">
              <w:rPr>
                <w:rFonts w:ascii="標楷體" w:eastAsia="標楷體" w:hAnsi="標楷體" w:hint="eastAsia"/>
              </w:rPr>
              <w:br/>
              <w:t>(D)問題的歸屬</w:t>
            </w:r>
          </w:p>
        </w:tc>
      </w:tr>
      <w:tr w:rsidR="004B3E15" w:rsidRPr="00C1361E" w14:paraId="04B9EB2E" w14:textId="77777777" w:rsidTr="004B3E15">
        <w:tc>
          <w:tcPr>
            <w:tcW w:w="421" w:type="dxa"/>
          </w:tcPr>
          <w:p w14:paraId="2F43728A" w14:textId="77777777" w:rsidR="004B3E15" w:rsidRPr="00C1361E" w:rsidRDefault="004B3E15" w:rsidP="00E90E7B">
            <w:pPr>
              <w:spacing w:line="400" w:lineRule="exact"/>
              <w:rPr>
                <w:rFonts w:ascii="標楷體" w:eastAsia="標楷體" w:hAnsi="標楷體"/>
                <w:b/>
              </w:rPr>
            </w:pPr>
            <w:r w:rsidRPr="00C1361E">
              <w:rPr>
                <w:rFonts w:ascii="標楷體" w:eastAsia="標楷體" w:hAnsi="標楷體" w:hint="eastAsia"/>
                <w:b/>
              </w:rPr>
              <w:t>解</w:t>
            </w:r>
          </w:p>
          <w:p w14:paraId="498DF2CC" w14:textId="77777777" w:rsidR="004B3E15" w:rsidRPr="00C1361E" w:rsidRDefault="004B3E15"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318A106" w14:textId="77777777" w:rsidR="0074471C" w:rsidRPr="00C1361E" w:rsidRDefault="0074471C" w:rsidP="00E90E7B">
            <w:pPr>
              <w:spacing w:line="400" w:lineRule="exact"/>
              <w:rPr>
                <w:rFonts w:ascii="標楷體" w:eastAsia="標楷體" w:hAnsi="標楷體"/>
              </w:rPr>
            </w:pPr>
            <w:r w:rsidRPr="00C1361E">
              <w:rPr>
                <w:rFonts w:ascii="標楷體" w:eastAsia="標楷體" w:hAnsi="標楷體" w:hint="eastAsia"/>
              </w:rPr>
              <w:t>Thomas Gordon的「紀律即自我控制理論」：自我紀律、問題的歸屬、積極地傾聽</w:t>
            </w:r>
          </w:p>
          <w:p w14:paraId="65A84DB4" w14:textId="43869418" w:rsidR="004B3E15" w:rsidRPr="00C1361E" w:rsidRDefault="0074471C" w:rsidP="00E90E7B">
            <w:pPr>
              <w:spacing w:line="400" w:lineRule="exact"/>
              <w:rPr>
                <w:rFonts w:ascii="標楷體" w:eastAsia="標楷體" w:hAnsi="標楷體"/>
              </w:rPr>
            </w:pPr>
            <w:r w:rsidRPr="00C1361E">
              <w:rPr>
                <w:rFonts w:ascii="標楷體" w:eastAsia="標楷體" w:hAnsi="標楷體" w:hint="eastAsia"/>
              </w:rPr>
              <w:t>情境的援助為Fritz Red和William Wattenberg「團體動力學和教室的紀律」之中的概念</w:t>
            </w:r>
          </w:p>
        </w:tc>
      </w:tr>
      <w:tr w:rsidR="004B3E15" w:rsidRPr="00C1361E" w14:paraId="001AB4A6" w14:textId="77777777" w:rsidTr="0074471C">
        <w:tc>
          <w:tcPr>
            <w:tcW w:w="421" w:type="dxa"/>
            <w:vAlign w:val="center"/>
          </w:tcPr>
          <w:p w14:paraId="6B7FEFB1" w14:textId="45B158C3" w:rsidR="004B3E15" w:rsidRPr="00C1361E" w:rsidRDefault="0074471C"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261B4B0B" w14:textId="25944F42" w:rsidR="004B3E15" w:rsidRPr="00C1361E" w:rsidRDefault="0074471C" w:rsidP="00E90E7B">
            <w:pPr>
              <w:spacing w:line="400" w:lineRule="exact"/>
              <w:rPr>
                <w:rFonts w:ascii="標楷體" w:eastAsia="標楷體" w:hAnsi="標楷體"/>
              </w:rPr>
            </w:pPr>
            <w:r w:rsidRPr="00C1361E">
              <w:rPr>
                <w:rFonts w:ascii="標楷體" w:eastAsia="標楷體" w:hAnsi="標楷體" w:hint="eastAsia"/>
              </w:rPr>
              <w:t>下列何者不是Glasser的理論？</w:t>
            </w:r>
            <w:r w:rsidRPr="00C1361E">
              <w:rPr>
                <w:rFonts w:ascii="標楷體" w:eastAsia="標楷體" w:hAnsi="標楷體" w:cs="Calibri"/>
              </w:rPr>
              <w:t> </w:t>
            </w:r>
            <w:r w:rsidRPr="00C1361E">
              <w:rPr>
                <w:rFonts w:ascii="標楷體" w:eastAsia="標楷體" w:hAnsi="標楷體" w:hint="eastAsia"/>
              </w:rPr>
              <w:br/>
              <w:t>(A)控制理論</w:t>
            </w:r>
            <w:r w:rsidRPr="00C1361E">
              <w:rPr>
                <w:rFonts w:ascii="標楷體" w:eastAsia="標楷體" w:hAnsi="標楷體" w:hint="eastAsia"/>
              </w:rPr>
              <w:br/>
              <w:t>(B)選擇理論</w:t>
            </w:r>
            <w:r w:rsidRPr="00C1361E">
              <w:rPr>
                <w:rFonts w:ascii="標楷體" w:eastAsia="標楷體" w:hAnsi="標楷體" w:hint="eastAsia"/>
              </w:rPr>
              <w:br/>
              <w:t>(C)行為改變</w:t>
            </w:r>
            <w:r w:rsidRPr="00C1361E">
              <w:rPr>
                <w:rFonts w:ascii="標楷體" w:eastAsia="標楷體" w:hAnsi="標楷體" w:hint="eastAsia"/>
              </w:rPr>
              <w:br/>
              <w:t>(D)現實療法</w:t>
            </w:r>
          </w:p>
        </w:tc>
      </w:tr>
      <w:tr w:rsidR="004B3E15" w:rsidRPr="00C1361E" w14:paraId="4B67B265" w14:textId="77777777" w:rsidTr="004B3E15">
        <w:tc>
          <w:tcPr>
            <w:tcW w:w="421" w:type="dxa"/>
          </w:tcPr>
          <w:p w14:paraId="1B90FB01" w14:textId="77777777" w:rsidR="004B3E15" w:rsidRPr="00C1361E" w:rsidRDefault="004B3E15" w:rsidP="00E90E7B">
            <w:pPr>
              <w:spacing w:line="400" w:lineRule="exact"/>
              <w:rPr>
                <w:rFonts w:ascii="標楷體" w:eastAsia="標楷體" w:hAnsi="標楷體"/>
                <w:b/>
              </w:rPr>
            </w:pPr>
            <w:r w:rsidRPr="00C1361E">
              <w:rPr>
                <w:rFonts w:ascii="標楷體" w:eastAsia="標楷體" w:hAnsi="標楷體" w:hint="eastAsia"/>
                <w:b/>
              </w:rPr>
              <w:t>解</w:t>
            </w:r>
          </w:p>
          <w:p w14:paraId="23FA1FC5" w14:textId="77777777" w:rsidR="004B3E15" w:rsidRPr="00C1361E" w:rsidRDefault="004B3E15"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4DA19897" w14:textId="31F7A900" w:rsidR="004B3E15" w:rsidRPr="00C1361E" w:rsidRDefault="0074471C" w:rsidP="00E90E7B">
            <w:pPr>
              <w:spacing w:line="400" w:lineRule="exact"/>
              <w:rPr>
                <w:rFonts w:ascii="標楷體" w:eastAsia="標楷體" w:hAnsi="標楷體"/>
              </w:rPr>
            </w:pPr>
            <w:r w:rsidRPr="00C1361E">
              <w:rPr>
                <w:rFonts w:ascii="標楷體" w:eastAsia="標楷體" w:hAnsi="標楷體" w:hint="eastAsia"/>
              </w:rPr>
              <w:t>Glasser只有一種理論: 選擇理論(原"控制理論"易名之)</w:t>
            </w:r>
            <w:r w:rsidRPr="00C1361E">
              <w:rPr>
                <w:rFonts w:ascii="標楷體" w:eastAsia="標楷體" w:hAnsi="標楷體"/>
              </w:rPr>
              <w:t xml:space="preserve"> </w:t>
            </w:r>
          </w:p>
        </w:tc>
      </w:tr>
      <w:tr w:rsidR="004B3E15" w:rsidRPr="00C1361E" w14:paraId="66538843" w14:textId="77777777" w:rsidTr="0074471C">
        <w:tc>
          <w:tcPr>
            <w:tcW w:w="421" w:type="dxa"/>
            <w:vAlign w:val="center"/>
          </w:tcPr>
          <w:p w14:paraId="6433A8DA" w14:textId="5C25C620" w:rsidR="004B3E15" w:rsidRPr="00C1361E" w:rsidRDefault="0074471C"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2CE19D12" w14:textId="28E84857" w:rsidR="004B3E15" w:rsidRPr="00C1361E" w:rsidRDefault="0074471C" w:rsidP="00E90E7B">
            <w:pPr>
              <w:spacing w:line="400" w:lineRule="exact"/>
              <w:rPr>
                <w:rFonts w:ascii="標楷體" w:eastAsia="標楷體" w:hAnsi="標楷體"/>
              </w:rPr>
            </w:pPr>
            <w:r w:rsidRPr="00C1361E">
              <w:rPr>
                <w:rFonts w:ascii="標楷體" w:eastAsia="標楷體" w:hAnsi="標楷體" w:hint="eastAsia"/>
              </w:rPr>
              <w:t>Gordon相信學生犯錯是誰的問題？</w:t>
            </w:r>
            <w:r w:rsidRPr="00C1361E">
              <w:rPr>
                <w:rFonts w:ascii="標楷體" w:eastAsia="標楷體" w:hAnsi="標楷體" w:cs="Calibri"/>
              </w:rPr>
              <w:t> </w:t>
            </w:r>
            <w:r w:rsidRPr="00C1361E">
              <w:rPr>
                <w:rFonts w:ascii="標楷體" w:eastAsia="標楷體" w:hAnsi="標楷體" w:hint="eastAsia"/>
              </w:rPr>
              <w:br/>
              <w:t>(A)父母</w:t>
            </w:r>
            <w:r w:rsidRPr="00C1361E">
              <w:rPr>
                <w:rFonts w:ascii="標楷體" w:eastAsia="標楷體" w:hAnsi="標楷體" w:hint="eastAsia"/>
              </w:rPr>
              <w:br/>
              <w:t>(B)學校</w:t>
            </w:r>
            <w:r w:rsidRPr="00C1361E">
              <w:rPr>
                <w:rFonts w:ascii="標楷體" w:eastAsia="標楷體" w:hAnsi="標楷體" w:hint="eastAsia"/>
              </w:rPr>
              <w:br/>
              <w:t>(C)學生</w:t>
            </w:r>
            <w:r w:rsidRPr="00C1361E">
              <w:rPr>
                <w:rFonts w:ascii="標楷體" w:eastAsia="標楷體" w:hAnsi="標楷體" w:hint="eastAsia"/>
              </w:rPr>
              <w:br/>
              <w:t>(D)老師</w:t>
            </w:r>
          </w:p>
        </w:tc>
      </w:tr>
      <w:tr w:rsidR="004B3E15" w:rsidRPr="00C1361E" w14:paraId="38581051" w14:textId="77777777" w:rsidTr="004B3E15">
        <w:tc>
          <w:tcPr>
            <w:tcW w:w="421" w:type="dxa"/>
          </w:tcPr>
          <w:p w14:paraId="2D9F728B" w14:textId="77777777" w:rsidR="004B3E15" w:rsidRPr="00C1361E" w:rsidRDefault="004B3E15" w:rsidP="00E90E7B">
            <w:pPr>
              <w:spacing w:line="400" w:lineRule="exact"/>
              <w:rPr>
                <w:rFonts w:ascii="標楷體" w:eastAsia="標楷體" w:hAnsi="標楷體"/>
                <w:b/>
              </w:rPr>
            </w:pPr>
            <w:r w:rsidRPr="00C1361E">
              <w:rPr>
                <w:rFonts w:ascii="標楷體" w:eastAsia="標楷體" w:hAnsi="標楷體" w:hint="eastAsia"/>
                <w:b/>
              </w:rPr>
              <w:t>解</w:t>
            </w:r>
          </w:p>
          <w:p w14:paraId="58FA102B" w14:textId="77777777" w:rsidR="004B3E15" w:rsidRPr="00C1361E" w:rsidRDefault="004B3E15"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C4B1B04" w14:textId="38A861B5" w:rsidR="004B3E15" w:rsidRPr="00C1361E" w:rsidRDefault="0074471C" w:rsidP="00E90E7B">
            <w:pPr>
              <w:spacing w:line="400" w:lineRule="exact"/>
              <w:rPr>
                <w:rFonts w:ascii="標楷體" w:eastAsia="標楷體" w:hAnsi="標楷體"/>
              </w:rPr>
            </w:pPr>
            <w:r w:rsidRPr="00C1361E">
              <w:rPr>
                <w:rFonts w:ascii="標楷體" w:eastAsia="標楷體" w:hAnsi="標楷體" w:hint="eastAsia"/>
              </w:rPr>
              <w:t>提倡自我紀律，犯錯即為己身問題。</w:t>
            </w:r>
          </w:p>
        </w:tc>
      </w:tr>
      <w:tr w:rsidR="0074471C" w:rsidRPr="00C1361E" w14:paraId="4AEC6952" w14:textId="77777777" w:rsidTr="0074471C">
        <w:tc>
          <w:tcPr>
            <w:tcW w:w="421" w:type="dxa"/>
            <w:vAlign w:val="center"/>
          </w:tcPr>
          <w:p w14:paraId="53B077FD" w14:textId="130E5D86" w:rsidR="0074471C" w:rsidRPr="00C1361E" w:rsidRDefault="0074471C"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33F7F7DB" w14:textId="38B857D5" w:rsidR="0074471C" w:rsidRPr="00C1361E" w:rsidRDefault="0074471C" w:rsidP="00E90E7B">
            <w:pPr>
              <w:spacing w:line="400" w:lineRule="exact"/>
              <w:rPr>
                <w:rFonts w:ascii="標楷體" w:eastAsia="標楷體" w:hAnsi="標楷體"/>
              </w:rPr>
            </w:pPr>
            <w:r w:rsidRPr="00C1361E">
              <w:rPr>
                <w:rFonts w:ascii="標楷體" w:eastAsia="標楷體" w:hAnsi="標楷體" w:hint="eastAsia"/>
              </w:rPr>
              <w:t>Gordon解決問題有幾個步驟？</w:t>
            </w:r>
            <w:r w:rsidRPr="00C1361E">
              <w:rPr>
                <w:rFonts w:ascii="標楷體" w:eastAsia="標楷體" w:hAnsi="標楷體" w:cs="Calibri"/>
              </w:rPr>
              <w:t> </w:t>
            </w:r>
            <w:r w:rsidRPr="00C1361E">
              <w:rPr>
                <w:rFonts w:ascii="標楷體" w:eastAsia="標楷體" w:hAnsi="標楷體" w:hint="eastAsia"/>
              </w:rPr>
              <w:br/>
              <w:t>(A)六</w:t>
            </w:r>
            <w:r w:rsidRPr="00C1361E">
              <w:rPr>
                <w:rFonts w:ascii="標楷體" w:eastAsia="標楷體" w:hAnsi="標楷體" w:hint="eastAsia"/>
              </w:rPr>
              <w:br/>
              <w:t>(B)五</w:t>
            </w:r>
            <w:r w:rsidRPr="00C1361E">
              <w:rPr>
                <w:rFonts w:ascii="標楷體" w:eastAsia="標楷體" w:hAnsi="標楷體" w:hint="eastAsia"/>
              </w:rPr>
              <w:br/>
              <w:t>(C)四</w:t>
            </w:r>
            <w:r w:rsidRPr="00C1361E">
              <w:rPr>
                <w:rFonts w:ascii="標楷體" w:eastAsia="標楷體" w:hAnsi="標楷體" w:hint="eastAsia"/>
              </w:rPr>
              <w:br/>
              <w:t>(D)三個</w:t>
            </w:r>
          </w:p>
        </w:tc>
      </w:tr>
      <w:tr w:rsidR="0074471C" w:rsidRPr="00C1361E" w14:paraId="7AC7C15C" w14:textId="77777777" w:rsidTr="0074471C">
        <w:tc>
          <w:tcPr>
            <w:tcW w:w="421" w:type="dxa"/>
          </w:tcPr>
          <w:p w14:paraId="6A9143AE" w14:textId="77777777" w:rsidR="0074471C" w:rsidRPr="00C1361E" w:rsidRDefault="0074471C" w:rsidP="00E90E7B">
            <w:pPr>
              <w:spacing w:line="400" w:lineRule="exact"/>
              <w:rPr>
                <w:rFonts w:ascii="標楷體" w:eastAsia="標楷體" w:hAnsi="標楷體"/>
                <w:b/>
              </w:rPr>
            </w:pPr>
            <w:r w:rsidRPr="00C1361E">
              <w:rPr>
                <w:rFonts w:ascii="標楷體" w:eastAsia="標楷體" w:hAnsi="標楷體" w:hint="eastAsia"/>
                <w:b/>
              </w:rPr>
              <w:t>解</w:t>
            </w:r>
          </w:p>
          <w:p w14:paraId="61DE62B2" w14:textId="77777777" w:rsidR="0074471C" w:rsidRPr="00C1361E" w:rsidRDefault="0074471C" w:rsidP="00E90E7B">
            <w:pPr>
              <w:spacing w:line="400" w:lineRule="exact"/>
              <w:rPr>
                <w:rFonts w:ascii="標楷體" w:eastAsia="標楷體" w:hAnsi="標楷體"/>
                <w:b/>
              </w:rPr>
            </w:pPr>
            <w:r w:rsidRPr="00C1361E">
              <w:rPr>
                <w:rFonts w:ascii="標楷體" w:eastAsia="標楷體" w:hAnsi="標楷體" w:hint="eastAsia"/>
                <w:b/>
              </w:rPr>
              <w:lastRenderedPageBreak/>
              <w:t>釋</w:t>
            </w:r>
          </w:p>
        </w:tc>
        <w:tc>
          <w:tcPr>
            <w:tcW w:w="10907" w:type="dxa"/>
          </w:tcPr>
          <w:p w14:paraId="09828483" w14:textId="77777777" w:rsidR="0074471C" w:rsidRPr="00C1361E" w:rsidRDefault="0074471C" w:rsidP="00E90E7B">
            <w:pPr>
              <w:spacing w:line="400" w:lineRule="exact"/>
              <w:rPr>
                <w:rFonts w:ascii="標楷體" w:eastAsia="標楷體" w:hAnsi="標楷體"/>
              </w:rPr>
            </w:pPr>
            <w:r w:rsidRPr="00C1361E">
              <w:rPr>
                <w:rFonts w:ascii="標楷體" w:eastAsia="標楷體" w:hAnsi="標楷體" w:hint="eastAsia"/>
                <w:b/>
                <w:color w:val="FF0000"/>
              </w:rPr>
              <w:lastRenderedPageBreak/>
              <w:t>高登</w:t>
            </w:r>
            <w:r w:rsidRPr="00C1361E">
              <w:rPr>
                <w:rFonts w:ascii="標楷體" w:eastAsia="標楷體" w:hAnsi="標楷體" w:hint="eastAsia"/>
              </w:rPr>
              <w:t>衝突解決的六步驟</w:t>
            </w:r>
            <w:r w:rsidRPr="00C1361E">
              <w:rPr>
                <w:rFonts w:ascii="標楷體" w:eastAsia="標楷體" w:hAnsi="標楷體" w:cs="Calibri"/>
              </w:rPr>
              <w:t> </w:t>
            </w:r>
          </w:p>
          <w:p w14:paraId="4A2126C1" w14:textId="3684D73A" w:rsidR="0074471C" w:rsidRPr="00C1361E" w:rsidRDefault="0074471C" w:rsidP="00E90E7B">
            <w:pPr>
              <w:spacing w:line="400" w:lineRule="exact"/>
              <w:rPr>
                <w:rFonts w:ascii="標楷體" w:eastAsia="標楷體" w:hAnsi="標楷體"/>
              </w:rPr>
            </w:pPr>
            <w:r w:rsidRPr="00C1361E">
              <w:rPr>
                <w:rFonts w:ascii="標楷體" w:eastAsia="標楷體" w:hAnsi="標楷體" w:hint="eastAsia"/>
                <w:b/>
                <w:color w:val="0070C0"/>
              </w:rPr>
              <w:lastRenderedPageBreak/>
              <w:t>定義問題</w:t>
            </w:r>
            <w:r w:rsidRPr="00C1361E">
              <w:rPr>
                <w:rFonts w:ascii="標楷體" w:eastAsia="標楷體" w:hAnsi="標楷體" w:hint="eastAsia"/>
              </w:rPr>
              <w:t xml:space="preserve">　以積極傾聽來了解對方需求、以我訊息來表達自我需求，用需求定義問題，而不是用解決方法定義問題。</w:t>
            </w:r>
            <w:r w:rsidRPr="00C1361E">
              <w:rPr>
                <w:rFonts w:ascii="標楷體" w:eastAsia="標楷體" w:hAnsi="標楷體" w:cs="Calibri"/>
              </w:rPr>
              <w:t> </w:t>
            </w:r>
          </w:p>
          <w:p w14:paraId="0C492725" w14:textId="70021C3E" w:rsidR="0074471C" w:rsidRPr="00C1361E" w:rsidRDefault="0074471C" w:rsidP="00E90E7B">
            <w:pPr>
              <w:spacing w:line="400" w:lineRule="exact"/>
              <w:rPr>
                <w:rFonts w:ascii="標楷體" w:eastAsia="標楷體" w:hAnsi="標楷體"/>
              </w:rPr>
            </w:pPr>
            <w:r w:rsidRPr="00C1361E">
              <w:rPr>
                <w:rFonts w:ascii="標楷體" w:eastAsia="標楷體" w:hAnsi="標楷體" w:hint="eastAsia"/>
                <w:b/>
                <w:color w:val="0070C0"/>
              </w:rPr>
              <w:t>一般的可能解決方法</w:t>
            </w:r>
            <w:r w:rsidRPr="00C1361E">
              <w:rPr>
                <w:rFonts w:ascii="標楷體" w:eastAsia="標楷體" w:hAnsi="標楷體" w:hint="eastAsia"/>
              </w:rPr>
              <w:t xml:space="preserve">　腦力激盪種創意的方法。</w:t>
            </w:r>
            <w:r w:rsidRPr="00C1361E">
              <w:rPr>
                <w:rFonts w:ascii="標楷體" w:eastAsia="標楷體" w:hAnsi="標楷體" w:cs="Calibri"/>
              </w:rPr>
              <w:t> </w:t>
            </w:r>
          </w:p>
          <w:p w14:paraId="7B9B4248" w14:textId="77777777" w:rsidR="0074471C" w:rsidRPr="00C1361E" w:rsidRDefault="0074471C" w:rsidP="00E90E7B">
            <w:pPr>
              <w:spacing w:line="400" w:lineRule="exact"/>
              <w:rPr>
                <w:rFonts w:ascii="標楷體" w:eastAsia="標楷體" w:hAnsi="標楷體"/>
              </w:rPr>
            </w:pPr>
            <w:r w:rsidRPr="00C1361E">
              <w:rPr>
                <w:rFonts w:ascii="標楷體" w:eastAsia="標楷體" w:hAnsi="標楷體" w:hint="eastAsia"/>
                <w:b/>
                <w:color w:val="0070C0"/>
              </w:rPr>
              <w:t>評估解決方法</w:t>
            </w:r>
            <w:r w:rsidRPr="00C1361E">
              <w:rPr>
                <w:rFonts w:ascii="標楷體" w:eastAsia="標楷體" w:hAnsi="標楷體" w:hint="eastAsia"/>
              </w:rPr>
              <w:t>(能滿足雙方需求的)</w:t>
            </w:r>
            <w:r w:rsidRPr="00C1361E">
              <w:rPr>
                <w:rFonts w:ascii="標楷體" w:eastAsia="標楷體" w:hAnsi="標楷體" w:cs="Calibri"/>
              </w:rPr>
              <w:t> </w:t>
            </w:r>
          </w:p>
          <w:p w14:paraId="2BC9C7C5" w14:textId="2477DBFE" w:rsidR="0074471C" w:rsidRPr="00C1361E" w:rsidRDefault="0074471C" w:rsidP="00E90E7B">
            <w:pPr>
              <w:spacing w:line="400" w:lineRule="exact"/>
              <w:rPr>
                <w:rFonts w:ascii="標楷體" w:eastAsia="標楷體" w:hAnsi="標楷體"/>
              </w:rPr>
            </w:pPr>
            <w:r w:rsidRPr="00C1361E">
              <w:rPr>
                <w:rFonts w:ascii="標楷體" w:eastAsia="標楷體" w:hAnsi="標楷體" w:hint="eastAsia"/>
                <w:b/>
                <w:color w:val="0070C0"/>
              </w:rPr>
              <w:t>選擇一個解決方案</w:t>
            </w:r>
            <w:r w:rsidRPr="00C1361E">
              <w:rPr>
                <w:rFonts w:ascii="標楷體" w:eastAsia="標楷體" w:hAnsi="標楷體" w:hint="eastAsia"/>
              </w:rPr>
              <w:t xml:space="preserve">　避免表決、尋求共識。</w:t>
            </w:r>
            <w:r w:rsidRPr="00C1361E">
              <w:rPr>
                <w:rFonts w:ascii="標楷體" w:eastAsia="標楷體" w:hAnsi="標楷體" w:cs="Calibri"/>
              </w:rPr>
              <w:t> </w:t>
            </w:r>
          </w:p>
          <w:p w14:paraId="26973A20" w14:textId="0D589342" w:rsidR="0074471C" w:rsidRPr="00C1361E" w:rsidRDefault="0074471C" w:rsidP="00E90E7B">
            <w:pPr>
              <w:spacing w:line="400" w:lineRule="exact"/>
              <w:rPr>
                <w:rFonts w:ascii="標楷體" w:eastAsia="標楷體" w:hAnsi="標楷體"/>
              </w:rPr>
            </w:pPr>
            <w:r w:rsidRPr="00C1361E">
              <w:rPr>
                <w:rFonts w:ascii="標楷體" w:eastAsia="標楷體" w:hAnsi="標楷體" w:hint="eastAsia"/>
                <w:b/>
                <w:color w:val="0070C0"/>
              </w:rPr>
              <w:t>實施解決方法</w:t>
            </w:r>
            <w:r w:rsidRPr="00C1361E">
              <w:rPr>
                <w:rFonts w:ascii="標楷體" w:eastAsia="標楷體" w:hAnsi="標楷體" w:hint="eastAsia"/>
              </w:rPr>
              <w:t xml:space="preserve">　同意做，用我訊息。</w:t>
            </w:r>
            <w:r w:rsidRPr="00C1361E">
              <w:rPr>
                <w:rFonts w:ascii="標楷體" w:eastAsia="標楷體" w:hAnsi="標楷體" w:cs="Calibri"/>
              </w:rPr>
              <w:t> </w:t>
            </w:r>
          </w:p>
          <w:p w14:paraId="2B7D2380" w14:textId="3542AEE4" w:rsidR="0074471C" w:rsidRPr="00C1361E" w:rsidRDefault="0074471C" w:rsidP="00E90E7B">
            <w:pPr>
              <w:spacing w:line="400" w:lineRule="exact"/>
              <w:rPr>
                <w:rFonts w:ascii="標楷體" w:eastAsia="標楷體" w:hAnsi="標楷體"/>
              </w:rPr>
            </w:pPr>
            <w:r w:rsidRPr="00C1361E">
              <w:rPr>
                <w:rFonts w:ascii="標楷體" w:eastAsia="標楷體" w:hAnsi="標楷體" w:hint="eastAsia"/>
                <w:b/>
                <w:color w:val="0070C0"/>
              </w:rPr>
              <w:t>評估解決方法</w:t>
            </w:r>
            <w:r w:rsidRPr="00C1361E">
              <w:rPr>
                <w:rFonts w:ascii="標楷體" w:eastAsia="標楷體" w:hAnsi="標楷體" w:hint="eastAsia"/>
              </w:rPr>
              <w:t xml:space="preserve">　回去檢查，有效最好、無效重來。</w:t>
            </w:r>
          </w:p>
        </w:tc>
      </w:tr>
      <w:tr w:rsidR="0074471C" w:rsidRPr="00C1361E" w14:paraId="6B5445A4" w14:textId="77777777" w:rsidTr="002C1418">
        <w:tc>
          <w:tcPr>
            <w:tcW w:w="421" w:type="dxa"/>
            <w:vAlign w:val="center"/>
          </w:tcPr>
          <w:p w14:paraId="5C51DAC9" w14:textId="1C86BEC7" w:rsidR="0074471C" w:rsidRPr="00C1361E" w:rsidRDefault="002C1418" w:rsidP="00E90E7B">
            <w:pPr>
              <w:spacing w:line="400" w:lineRule="exact"/>
              <w:jc w:val="center"/>
              <w:rPr>
                <w:rFonts w:ascii="標楷體" w:eastAsia="標楷體" w:hAnsi="標楷體"/>
              </w:rPr>
            </w:pPr>
            <w:r w:rsidRPr="00C1361E">
              <w:rPr>
                <w:rFonts w:ascii="標楷體" w:eastAsia="標楷體" w:hAnsi="標楷體"/>
              </w:rPr>
              <w:lastRenderedPageBreak/>
              <w:t>D</w:t>
            </w:r>
          </w:p>
        </w:tc>
        <w:tc>
          <w:tcPr>
            <w:tcW w:w="10907" w:type="dxa"/>
          </w:tcPr>
          <w:p w14:paraId="4B432E4E" w14:textId="2F0A689F" w:rsidR="0074471C" w:rsidRPr="00C1361E" w:rsidRDefault="002C1418" w:rsidP="00E90E7B">
            <w:pPr>
              <w:spacing w:line="400" w:lineRule="exact"/>
              <w:rPr>
                <w:rFonts w:ascii="標楷體" w:eastAsia="標楷體" w:hAnsi="標楷體"/>
              </w:rPr>
            </w:pPr>
            <w:r w:rsidRPr="00C1361E">
              <w:rPr>
                <w:rFonts w:ascii="標楷體" w:eastAsia="標楷體" w:hAnsi="標楷體" w:hint="eastAsia"/>
              </w:rPr>
              <w:t>學校訂定教師指導學生傑出表現獎勵辦法，鼓勵同仁們，只要用心指導學生就能獲得對外競賽好成績，此外並能據此跟著得到獎勵金。請問在此過程中獎勵金的頒發較屬期望理論中的何項構念？?</w:t>
            </w:r>
            <w:r w:rsidRPr="00C1361E">
              <w:rPr>
                <w:rFonts w:ascii="標楷體" w:eastAsia="標楷體" w:hAnsi="標楷體" w:hint="eastAsia"/>
              </w:rPr>
              <w:br/>
              <w:t>(A)結果</w:t>
            </w:r>
            <w:r w:rsidRPr="00C1361E">
              <w:rPr>
                <w:rFonts w:ascii="標楷體" w:eastAsia="標楷體" w:hAnsi="標楷體" w:hint="eastAsia"/>
              </w:rPr>
              <w:br/>
              <w:t>(B)吸引力</w:t>
            </w:r>
            <w:r w:rsidRPr="00C1361E">
              <w:rPr>
                <w:rFonts w:ascii="標楷體" w:eastAsia="標楷體" w:hAnsi="標楷體" w:hint="eastAsia"/>
              </w:rPr>
              <w:br/>
              <w:t>(C)期待值</w:t>
            </w:r>
            <w:r w:rsidRPr="00C1361E">
              <w:rPr>
                <w:rFonts w:ascii="標楷體" w:eastAsia="標楷體" w:hAnsi="標楷體" w:hint="eastAsia"/>
              </w:rPr>
              <w:br/>
              <w:t>(D)實用性</w:t>
            </w:r>
          </w:p>
        </w:tc>
      </w:tr>
      <w:tr w:rsidR="0074471C" w:rsidRPr="00C1361E" w14:paraId="4C32A244" w14:textId="77777777" w:rsidTr="0074471C">
        <w:tc>
          <w:tcPr>
            <w:tcW w:w="421" w:type="dxa"/>
          </w:tcPr>
          <w:p w14:paraId="1B00A695" w14:textId="77777777" w:rsidR="0074471C" w:rsidRPr="00C1361E" w:rsidRDefault="0074471C" w:rsidP="00E90E7B">
            <w:pPr>
              <w:spacing w:line="400" w:lineRule="exact"/>
              <w:rPr>
                <w:rFonts w:ascii="標楷體" w:eastAsia="標楷體" w:hAnsi="標楷體"/>
                <w:b/>
              </w:rPr>
            </w:pPr>
            <w:r w:rsidRPr="00C1361E">
              <w:rPr>
                <w:rFonts w:ascii="標楷體" w:eastAsia="標楷體" w:hAnsi="標楷體" w:hint="eastAsia"/>
                <w:b/>
              </w:rPr>
              <w:t>解</w:t>
            </w:r>
          </w:p>
          <w:p w14:paraId="03035B4E" w14:textId="77777777" w:rsidR="0074471C" w:rsidRPr="00C1361E" w:rsidRDefault="0074471C"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25ACC6B" w14:textId="77777777" w:rsidR="002C1418" w:rsidRPr="00C1361E" w:rsidRDefault="002C1418" w:rsidP="00E90E7B">
            <w:pPr>
              <w:spacing w:line="400" w:lineRule="exact"/>
              <w:rPr>
                <w:rFonts w:ascii="標楷體" w:eastAsia="標楷體" w:hAnsi="標楷體"/>
                <w:b/>
                <w:color w:val="00B050"/>
              </w:rPr>
            </w:pPr>
            <w:r w:rsidRPr="00C1361E">
              <w:rPr>
                <w:rFonts w:ascii="標楷體" w:eastAsia="標楷體" w:hAnsi="標楷體" w:hint="eastAsia"/>
                <w:b/>
                <w:color w:val="FF0000"/>
              </w:rPr>
              <w:t>Vroom</w:t>
            </w:r>
            <w:r w:rsidRPr="00C1361E">
              <w:rPr>
                <w:rFonts w:ascii="標楷體" w:eastAsia="標楷體" w:hAnsi="標楷體" w:hint="eastAsia"/>
              </w:rPr>
              <w:t xml:space="preserve"> </w:t>
            </w:r>
            <w:r w:rsidRPr="00C1361E">
              <w:rPr>
                <w:rFonts w:ascii="標楷體" w:eastAsia="標楷體" w:hAnsi="標楷體" w:hint="eastAsia"/>
                <w:b/>
                <w:color w:val="00B050"/>
              </w:rPr>
              <w:t>期望理論</w:t>
            </w:r>
          </w:p>
          <w:p w14:paraId="7624E0BB" w14:textId="71BFFE1B" w:rsidR="002C1418" w:rsidRPr="00C1361E" w:rsidRDefault="002C1418" w:rsidP="00E90E7B">
            <w:pPr>
              <w:spacing w:line="400" w:lineRule="exact"/>
              <w:rPr>
                <w:rFonts w:ascii="標楷體" w:eastAsia="標楷體" w:hAnsi="標楷體"/>
              </w:rPr>
            </w:pPr>
            <w:r w:rsidRPr="00C1361E">
              <w:rPr>
                <w:rFonts w:ascii="標楷體" w:eastAsia="標楷體" w:hAnsi="標楷體" w:hint="eastAsia"/>
                <w:b/>
                <w:color w:val="0070C0"/>
              </w:rPr>
              <w:t>吸引力(誘因 valence)</w:t>
            </w:r>
            <w:r w:rsidRPr="00C1361E">
              <w:rPr>
                <w:rFonts w:ascii="標楷體" w:eastAsia="標楷體" w:hAnsi="標楷體" w:hint="eastAsia"/>
              </w:rPr>
              <w:t>結果對個人的吸引力：</w:t>
            </w:r>
            <w:r w:rsidRPr="00C1361E">
              <w:rPr>
                <w:rFonts w:ascii="標楷體" w:eastAsia="標楷體" w:hAnsi="標楷體" w:hint="eastAsia"/>
                <w:b/>
                <w:bCs/>
              </w:rPr>
              <w:t>獎勵金</w:t>
            </w:r>
            <w:r w:rsidRPr="00C1361E">
              <w:rPr>
                <w:rFonts w:ascii="標楷體" w:eastAsia="標楷體" w:hAnsi="標楷體" w:cs="Calibri"/>
                <w:b/>
                <w:bCs/>
              </w:rPr>
              <w:t> </w:t>
            </w:r>
            <w:r w:rsidRPr="00C1361E">
              <w:rPr>
                <w:rFonts w:ascii="標楷體" w:eastAsia="標楷體" w:hAnsi="標楷體" w:hint="eastAsia"/>
              </w:rPr>
              <w:t>多少對每個人的吸引力不同</w:t>
            </w:r>
          </w:p>
          <w:p w14:paraId="1F647A5F" w14:textId="183A5546" w:rsidR="002C1418" w:rsidRPr="00C1361E" w:rsidRDefault="002C1418" w:rsidP="00E90E7B">
            <w:pPr>
              <w:spacing w:line="400" w:lineRule="exact"/>
              <w:rPr>
                <w:rFonts w:ascii="標楷體" w:eastAsia="標楷體" w:hAnsi="標楷體"/>
              </w:rPr>
            </w:pPr>
            <w:r w:rsidRPr="00C1361E">
              <w:rPr>
                <w:rFonts w:ascii="標楷體" w:eastAsia="標楷體" w:hAnsi="標楷體" w:hint="eastAsia"/>
                <w:b/>
                <w:color w:val="0070C0"/>
              </w:rPr>
              <w:t>期待值(expectancy)</w:t>
            </w:r>
            <w:r w:rsidRPr="00C1361E">
              <w:rPr>
                <w:rFonts w:ascii="標楷體" w:eastAsia="標楷體" w:hAnsi="標楷體" w:hint="eastAsia"/>
              </w:rPr>
              <w:t>努力而有成效的可能性：</w:t>
            </w:r>
            <w:r w:rsidRPr="00C1361E">
              <w:rPr>
                <w:rFonts w:ascii="標楷體" w:eastAsia="標楷體" w:hAnsi="標楷體" w:hint="eastAsia"/>
                <w:b/>
                <w:bCs/>
              </w:rPr>
              <w:t>用心指導學生</w:t>
            </w:r>
            <w:r w:rsidRPr="00C1361E">
              <w:rPr>
                <w:rFonts w:ascii="標楷體" w:eastAsia="標楷體" w:hAnsi="標楷體" w:hint="eastAsia"/>
              </w:rPr>
              <w:t>不一定獲得</w:t>
            </w:r>
            <w:r w:rsidRPr="00C1361E">
              <w:rPr>
                <w:rFonts w:ascii="標楷體" w:eastAsia="標楷體" w:hAnsi="標楷體" w:hint="eastAsia"/>
                <w:b/>
                <w:bCs/>
              </w:rPr>
              <w:t>對外競賽好成績 ，</w:t>
            </w:r>
            <w:r w:rsidRPr="00C1361E">
              <w:rPr>
                <w:rFonts w:ascii="標楷體" w:eastAsia="標楷體" w:hAnsi="標楷體" w:hint="eastAsia"/>
              </w:rPr>
              <w:t>如果是世界級比賽可能很多人就不期待了。</w:t>
            </w:r>
          </w:p>
          <w:p w14:paraId="1CBE7357" w14:textId="77777777" w:rsidR="002C1418" w:rsidRPr="00C1361E" w:rsidRDefault="002C1418" w:rsidP="00E90E7B">
            <w:pPr>
              <w:spacing w:line="400" w:lineRule="exact"/>
              <w:rPr>
                <w:rFonts w:ascii="標楷體" w:eastAsia="標楷體" w:hAnsi="標楷體"/>
                <w:b/>
                <w:color w:val="0070C0"/>
              </w:rPr>
            </w:pPr>
            <w:r w:rsidRPr="00C1361E">
              <w:rPr>
                <w:rFonts w:ascii="標楷體" w:eastAsia="標楷體" w:hAnsi="標楷體" w:hint="eastAsia"/>
                <w:b/>
                <w:color w:val="0070C0"/>
              </w:rPr>
              <w:t>實用性(instrumentality)</w:t>
            </w:r>
            <w:r w:rsidRPr="00C1361E">
              <w:rPr>
                <w:rFonts w:ascii="標楷體" w:eastAsia="標楷體" w:hAnsi="標楷體" w:cs="Calibri"/>
                <w:b/>
                <w:color w:val="0070C0"/>
              </w:rPr>
              <w:t> </w:t>
            </w:r>
          </w:p>
          <w:p w14:paraId="32D26327" w14:textId="3E10652D" w:rsidR="0074471C" w:rsidRPr="00C1361E" w:rsidRDefault="002C1418" w:rsidP="00E90E7B">
            <w:pPr>
              <w:spacing w:line="400" w:lineRule="exact"/>
              <w:rPr>
                <w:rFonts w:ascii="標楷體" w:eastAsia="標楷體" w:hAnsi="標楷體"/>
              </w:rPr>
            </w:pPr>
            <w:r w:rsidRPr="00C1361E">
              <w:rPr>
                <w:rFonts w:ascii="標楷體" w:eastAsia="標楷體" w:hAnsi="標楷體" w:hint="eastAsia"/>
              </w:rPr>
              <w:t>第一層結果導致第二層結果的機率：獲得</w:t>
            </w:r>
            <w:r w:rsidRPr="00C1361E">
              <w:rPr>
                <w:rFonts w:ascii="標楷體" w:eastAsia="標楷體" w:hAnsi="標楷體" w:hint="eastAsia"/>
                <w:b/>
                <w:bCs/>
              </w:rPr>
              <w:t>對外競賽好成績</w:t>
            </w:r>
            <w:r w:rsidRPr="00C1361E">
              <w:rPr>
                <w:rFonts w:ascii="標楷體" w:eastAsia="標楷體" w:hAnsi="標楷體" w:hint="eastAsia"/>
              </w:rPr>
              <w:t>據此得到</w:t>
            </w:r>
            <w:r w:rsidRPr="00C1361E">
              <w:rPr>
                <w:rFonts w:ascii="標楷體" w:eastAsia="標楷體" w:hAnsi="標楷體" w:hint="eastAsia"/>
                <w:b/>
                <w:bCs/>
              </w:rPr>
              <w:t>獎勵金，</w:t>
            </w:r>
            <w:r w:rsidRPr="00C1361E">
              <w:rPr>
                <w:rFonts w:ascii="標楷體" w:eastAsia="標楷體" w:hAnsi="標楷體" w:hint="eastAsia"/>
              </w:rPr>
              <w:t>如果有好成績再推託沒錢不發獎勵金，承諾不實在又沒用。</w:t>
            </w:r>
          </w:p>
        </w:tc>
      </w:tr>
      <w:tr w:rsidR="0074471C" w:rsidRPr="00C1361E" w14:paraId="6176E2D2" w14:textId="77777777" w:rsidTr="002C1418">
        <w:tc>
          <w:tcPr>
            <w:tcW w:w="421" w:type="dxa"/>
            <w:vAlign w:val="center"/>
          </w:tcPr>
          <w:p w14:paraId="4D87E60A" w14:textId="122CA428" w:rsidR="0074471C" w:rsidRPr="00C1361E" w:rsidRDefault="002C1418"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78B17EAE" w14:textId="4C55C9D4" w:rsidR="002C1418" w:rsidRPr="00C1361E" w:rsidRDefault="002C1418" w:rsidP="00E90E7B">
            <w:pPr>
              <w:spacing w:line="400" w:lineRule="exact"/>
              <w:rPr>
                <w:rFonts w:ascii="標楷體" w:eastAsia="標楷體" w:hAnsi="標楷體"/>
              </w:rPr>
            </w:pPr>
            <w:r w:rsidRPr="00C1361E">
              <w:rPr>
                <w:rFonts w:ascii="標楷體" w:eastAsia="標楷體" w:hAnsi="標楷體" w:hint="eastAsia"/>
              </w:rPr>
              <w:t>將班級經營視為教師一連串的行為和活動，主要在培養學生班級活動的參與感和合作性，奇範圍包括安排物理環境、建立和維持班級秩序、督導學生進步情形、處理學生偏差行為、培養學生工作責任感及引導學生學習</w:t>
            </w:r>
          </w:p>
          <w:p w14:paraId="7190F794" w14:textId="6E561D5E" w:rsidR="0074471C" w:rsidRPr="00C1361E" w:rsidRDefault="002C1418" w:rsidP="00E90E7B">
            <w:pPr>
              <w:spacing w:line="400" w:lineRule="exact"/>
              <w:rPr>
                <w:rFonts w:ascii="標楷體" w:eastAsia="標楷體" w:hAnsi="標楷體"/>
              </w:rPr>
            </w:pPr>
            <w:r w:rsidRPr="00C1361E">
              <w:rPr>
                <w:rFonts w:ascii="標楷體" w:eastAsia="標楷體" w:hAnsi="標楷體" w:hint="eastAsia"/>
              </w:rPr>
              <w:t>(A)艾默(E. T. Emmer)</w:t>
            </w:r>
            <w:r w:rsidRPr="00C1361E">
              <w:rPr>
                <w:rFonts w:ascii="標楷體" w:eastAsia="標楷體" w:hAnsi="標楷體" w:hint="eastAsia"/>
              </w:rPr>
              <w:br/>
              <w:t>(B)古德(C. V. Good)</w:t>
            </w:r>
            <w:r w:rsidRPr="00C1361E">
              <w:rPr>
                <w:rFonts w:ascii="標楷體" w:eastAsia="標楷體" w:hAnsi="標楷體" w:hint="eastAsia"/>
              </w:rPr>
              <w:br/>
              <w:t>(C)詹森(L. V. Johnson)</w:t>
            </w:r>
            <w:r w:rsidRPr="00C1361E">
              <w:rPr>
                <w:rFonts w:ascii="標楷體" w:eastAsia="標楷體" w:hAnsi="標楷體" w:hint="eastAsia"/>
              </w:rPr>
              <w:br/>
              <w:t>(D)李園會</w:t>
            </w:r>
          </w:p>
        </w:tc>
      </w:tr>
      <w:tr w:rsidR="0074471C" w:rsidRPr="00C1361E" w14:paraId="48EB9D30" w14:textId="77777777" w:rsidTr="0074471C">
        <w:tc>
          <w:tcPr>
            <w:tcW w:w="421" w:type="dxa"/>
          </w:tcPr>
          <w:p w14:paraId="28E88E72" w14:textId="77777777" w:rsidR="0074471C" w:rsidRPr="00C1361E" w:rsidRDefault="0074471C" w:rsidP="00E90E7B">
            <w:pPr>
              <w:spacing w:line="400" w:lineRule="exact"/>
              <w:rPr>
                <w:rFonts w:ascii="標楷體" w:eastAsia="標楷體" w:hAnsi="標楷體"/>
                <w:b/>
              </w:rPr>
            </w:pPr>
            <w:r w:rsidRPr="00C1361E">
              <w:rPr>
                <w:rFonts w:ascii="標楷體" w:eastAsia="標楷體" w:hAnsi="標楷體" w:hint="eastAsia"/>
                <w:b/>
              </w:rPr>
              <w:t>解</w:t>
            </w:r>
          </w:p>
          <w:p w14:paraId="7CAD846D" w14:textId="77777777" w:rsidR="0074471C" w:rsidRPr="00C1361E" w:rsidRDefault="0074471C"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D115B56" w14:textId="11819B55" w:rsidR="002C1418" w:rsidRPr="00C1361E" w:rsidRDefault="002C1418" w:rsidP="00E90E7B">
            <w:pPr>
              <w:spacing w:line="400" w:lineRule="exact"/>
              <w:rPr>
                <w:rFonts w:ascii="標楷體" w:eastAsia="標楷體" w:hAnsi="標楷體"/>
              </w:rPr>
            </w:pPr>
            <w:r w:rsidRPr="00C1361E">
              <w:rPr>
                <w:rFonts w:ascii="標楷體" w:eastAsia="標楷體" w:hAnsi="標楷體" w:hint="eastAsia"/>
              </w:rPr>
              <w:t xml:space="preserve">艾默(E. T. Emmer)　　　</w:t>
            </w:r>
            <w:r w:rsidRPr="00C1361E">
              <w:rPr>
                <w:rFonts w:ascii="標楷體" w:eastAsia="標楷體" w:hAnsi="標楷體" w:hint="eastAsia"/>
                <w:shd w:val="pct15" w:color="auto" w:fill="FFFFFF"/>
              </w:rPr>
              <w:t>艾默能助(學生偏差行為)</w:t>
            </w:r>
          </w:p>
          <w:p w14:paraId="6DE9AF4E" w14:textId="77777777" w:rsidR="002C1418" w:rsidRPr="00C1361E" w:rsidRDefault="002C1418" w:rsidP="00E90E7B">
            <w:pPr>
              <w:spacing w:line="400" w:lineRule="exact"/>
              <w:rPr>
                <w:rFonts w:ascii="標楷體" w:eastAsia="標楷體" w:hAnsi="標楷體"/>
              </w:rPr>
            </w:pPr>
            <w:r w:rsidRPr="00C1361E">
              <w:rPr>
                <w:rFonts w:ascii="標楷體" w:eastAsia="標楷體" w:hAnsi="標楷體" w:hint="eastAsia"/>
              </w:rPr>
              <w:t>1. 將班級經營視為教師一連串的行為和活動</w:t>
            </w:r>
          </w:p>
          <w:p w14:paraId="27BE41B6" w14:textId="125FA1E4" w:rsidR="0074471C" w:rsidRPr="00C1361E" w:rsidRDefault="002C1418" w:rsidP="00E90E7B">
            <w:pPr>
              <w:spacing w:line="400" w:lineRule="exact"/>
              <w:rPr>
                <w:rFonts w:ascii="標楷體" w:eastAsia="標楷體" w:hAnsi="標楷體"/>
              </w:rPr>
            </w:pPr>
            <w:r w:rsidRPr="00C1361E">
              <w:rPr>
                <w:rFonts w:ascii="標楷體" w:eastAsia="標楷體" w:hAnsi="標楷體" w:hint="eastAsia"/>
              </w:rPr>
              <w:t>2.培養學生班級活動的參與感和合作性，範圍包括安排物理環境、建立和維持班級秩序、督導學生進步情形、處理學生偏差行為、培養學生工作責任感及引導學生學習。</w:t>
            </w:r>
          </w:p>
        </w:tc>
      </w:tr>
      <w:tr w:rsidR="0074471C" w:rsidRPr="00C1361E" w14:paraId="31F17E6A" w14:textId="77777777" w:rsidTr="002C1418">
        <w:tc>
          <w:tcPr>
            <w:tcW w:w="421" w:type="dxa"/>
            <w:vAlign w:val="center"/>
          </w:tcPr>
          <w:p w14:paraId="11FA0B83" w14:textId="652EBDCC" w:rsidR="0074471C" w:rsidRPr="00C1361E" w:rsidRDefault="002C1418"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40986899" w14:textId="370C1281" w:rsidR="0074471C" w:rsidRPr="00C1361E" w:rsidRDefault="002C1418" w:rsidP="00E90E7B">
            <w:pPr>
              <w:spacing w:line="400" w:lineRule="exact"/>
              <w:rPr>
                <w:rFonts w:ascii="標楷體" w:eastAsia="標楷體" w:hAnsi="標楷體"/>
              </w:rPr>
            </w:pPr>
            <w:r w:rsidRPr="00C1361E">
              <w:rPr>
                <w:rFonts w:ascii="標楷體" w:eastAsia="標楷體" w:hAnsi="標楷體" w:hint="eastAsia"/>
              </w:rPr>
              <w:t>William Glasser的選擇理論模式中，包含下列何者？</w:t>
            </w:r>
            <w:r w:rsidRPr="00C1361E">
              <w:rPr>
                <w:rFonts w:ascii="標楷體" w:eastAsia="標楷體" w:hAnsi="標楷體" w:cs="Calibri"/>
              </w:rPr>
              <w:t> </w:t>
            </w:r>
            <w:r w:rsidRPr="00C1361E">
              <w:rPr>
                <w:rFonts w:ascii="標楷體" w:eastAsia="標楷體" w:hAnsi="標楷體" w:hint="eastAsia"/>
              </w:rPr>
              <w:br/>
              <w:t>(A)優質學校</w:t>
            </w:r>
            <w:r w:rsidRPr="00C1361E">
              <w:rPr>
                <w:rFonts w:ascii="標楷體" w:eastAsia="標楷體" w:hAnsi="標楷體" w:hint="eastAsia"/>
              </w:rPr>
              <w:br/>
              <w:t>(B)情境的援助</w:t>
            </w:r>
            <w:r w:rsidRPr="00C1361E">
              <w:rPr>
                <w:rFonts w:ascii="標楷體" w:eastAsia="標楷體" w:hAnsi="標楷體" w:hint="eastAsia"/>
              </w:rPr>
              <w:br/>
              <w:t>(C)快樂—痛苦原則</w:t>
            </w:r>
            <w:r w:rsidRPr="00C1361E">
              <w:rPr>
                <w:rFonts w:ascii="標楷體" w:eastAsia="標楷體" w:hAnsi="標楷體" w:hint="eastAsia"/>
              </w:rPr>
              <w:br/>
              <w:t>(D)現狀評估</w:t>
            </w:r>
          </w:p>
        </w:tc>
      </w:tr>
      <w:tr w:rsidR="0074471C" w:rsidRPr="00C1361E" w14:paraId="7A1FE11B" w14:textId="77777777" w:rsidTr="0074471C">
        <w:tc>
          <w:tcPr>
            <w:tcW w:w="421" w:type="dxa"/>
          </w:tcPr>
          <w:p w14:paraId="188B7144" w14:textId="77777777" w:rsidR="0074471C" w:rsidRPr="00C1361E" w:rsidRDefault="0074471C" w:rsidP="00E90E7B">
            <w:pPr>
              <w:spacing w:line="400" w:lineRule="exact"/>
              <w:rPr>
                <w:rFonts w:ascii="標楷體" w:eastAsia="標楷體" w:hAnsi="標楷體"/>
                <w:b/>
              </w:rPr>
            </w:pPr>
            <w:r w:rsidRPr="00C1361E">
              <w:rPr>
                <w:rFonts w:ascii="標楷體" w:eastAsia="標楷體" w:hAnsi="標楷體" w:hint="eastAsia"/>
                <w:b/>
              </w:rPr>
              <w:t>解</w:t>
            </w:r>
          </w:p>
          <w:p w14:paraId="3884FF7E" w14:textId="77777777" w:rsidR="0074471C" w:rsidRPr="00C1361E" w:rsidRDefault="0074471C"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14A4AAE" w14:textId="7B6DFAAE" w:rsidR="0074471C" w:rsidRPr="00C1361E" w:rsidRDefault="002C1418" w:rsidP="00E90E7B">
            <w:pPr>
              <w:spacing w:line="400" w:lineRule="exact"/>
              <w:rPr>
                <w:rFonts w:ascii="標楷體" w:eastAsia="標楷體" w:hAnsi="標楷體"/>
              </w:rPr>
            </w:pPr>
            <w:r w:rsidRPr="00C1361E">
              <w:rPr>
                <w:rFonts w:ascii="標楷體" w:eastAsia="標楷體" w:hAnsi="標楷體" w:hint="eastAsia"/>
              </w:rPr>
              <w:t>出版「優質學校」、「優質學校的教師」，主張用內在控制（經營）的理論來教育學生。</w:t>
            </w:r>
          </w:p>
        </w:tc>
      </w:tr>
      <w:tr w:rsidR="002C1418" w:rsidRPr="00C1361E" w14:paraId="5E9048AD" w14:textId="77777777" w:rsidTr="002C1418">
        <w:tc>
          <w:tcPr>
            <w:tcW w:w="421" w:type="dxa"/>
            <w:vAlign w:val="center"/>
          </w:tcPr>
          <w:p w14:paraId="78CC485F" w14:textId="3D98B0E1" w:rsidR="002C1418" w:rsidRPr="00C1361E" w:rsidRDefault="002C1418" w:rsidP="00E90E7B">
            <w:pPr>
              <w:spacing w:line="400" w:lineRule="exact"/>
              <w:jc w:val="center"/>
              <w:rPr>
                <w:rFonts w:ascii="標楷體" w:eastAsia="標楷體" w:hAnsi="標楷體"/>
              </w:rPr>
            </w:pPr>
            <w:r w:rsidRPr="00C1361E">
              <w:rPr>
                <w:rFonts w:ascii="標楷體" w:eastAsia="標楷體" w:hAnsi="標楷體" w:hint="eastAsia"/>
              </w:rPr>
              <w:lastRenderedPageBreak/>
              <w:t>B</w:t>
            </w:r>
          </w:p>
        </w:tc>
        <w:tc>
          <w:tcPr>
            <w:tcW w:w="10907" w:type="dxa"/>
          </w:tcPr>
          <w:p w14:paraId="500157C0" w14:textId="4C965070" w:rsidR="002C1418" w:rsidRPr="00C1361E" w:rsidRDefault="002C1418" w:rsidP="00E90E7B">
            <w:pPr>
              <w:spacing w:line="400" w:lineRule="exact"/>
              <w:rPr>
                <w:rFonts w:ascii="標楷體" w:eastAsia="標楷體" w:hAnsi="標楷體"/>
              </w:rPr>
            </w:pPr>
            <w:r w:rsidRPr="00C1361E">
              <w:rPr>
                <w:rFonts w:ascii="標楷體" w:eastAsia="標楷體" w:hAnsi="標楷體" w:hint="eastAsia"/>
              </w:rPr>
              <w:t>根據Glasser的觀點，教師必須以什麼方式來教導學生？</w:t>
            </w:r>
            <w:r w:rsidRPr="00C1361E">
              <w:rPr>
                <w:rFonts w:ascii="標楷體" w:eastAsia="標楷體" w:hAnsi="標楷體" w:cs="Calibri"/>
              </w:rPr>
              <w:t> </w:t>
            </w:r>
            <w:r w:rsidRPr="00C1361E">
              <w:rPr>
                <w:rFonts w:ascii="標楷體" w:eastAsia="標楷體" w:hAnsi="標楷體" w:hint="eastAsia"/>
              </w:rPr>
              <w:br/>
              <w:t>(A)鼓勵學生的適當行為</w:t>
            </w:r>
            <w:r w:rsidRPr="00C1361E">
              <w:rPr>
                <w:rFonts w:ascii="標楷體" w:eastAsia="標楷體" w:hAnsi="標楷體" w:hint="eastAsia"/>
              </w:rPr>
              <w:br/>
              <w:t>(B)增加學生的生活品質</w:t>
            </w:r>
            <w:r w:rsidRPr="00C1361E">
              <w:rPr>
                <w:rFonts w:ascii="標楷體" w:eastAsia="標楷體" w:hAnsi="標楷體" w:cs="Calibri"/>
              </w:rPr>
              <w:t> </w:t>
            </w:r>
            <w:r w:rsidRPr="00C1361E">
              <w:rPr>
                <w:rFonts w:ascii="標楷體" w:eastAsia="標楷體" w:hAnsi="標楷體" w:hint="eastAsia"/>
              </w:rPr>
              <w:br/>
              <w:t>(C)懲罰學生的不當行為</w:t>
            </w:r>
            <w:r w:rsidRPr="00C1361E">
              <w:rPr>
                <w:rFonts w:ascii="標楷體" w:eastAsia="標楷體" w:hAnsi="標楷體" w:hint="eastAsia"/>
              </w:rPr>
              <w:br/>
              <w:t>(D)支持學生的自我控制</w:t>
            </w:r>
          </w:p>
        </w:tc>
      </w:tr>
      <w:tr w:rsidR="002C1418" w:rsidRPr="00C1361E" w14:paraId="00250E5A" w14:textId="77777777" w:rsidTr="002C1418">
        <w:tc>
          <w:tcPr>
            <w:tcW w:w="421" w:type="dxa"/>
          </w:tcPr>
          <w:p w14:paraId="6040EC36" w14:textId="77777777" w:rsidR="002C1418" w:rsidRPr="00C1361E" w:rsidRDefault="002C1418" w:rsidP="00E90E7B">
            <w:pPr>
              <w:spacing w:line="400" w:lineRule="exact"/>
              <w:rPr>
                <w:rFonts w:ascii="標楷體" w:eastAsia="標楷體" w:hAnsi="標楷體"/>
                <w:b/>
              </w:rPr>
            </w:pPr>
            <w:r w:rsidRPr="00C1361E">
              <w:rPr>
                <w:rFonts w:ascii="標楷體" w:eastAsia="標楷體" w:hAnsi="標楷體" w:hint="eastAsia"/>
                <w:b/>
              </w:rPr>
              <w:t>解</w:t>
            </w:r>
          </w:p>
          <w:p w14:paraId="35B2CBE1" w14:textId="77777777" w:rsidR="002C1418" w:rsidRPr="00C1361E" w:rsidRDefault="002C1418"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27443EAC" w14:textId="5B86A860" w:rsidR="002C1418" w:rsidRPr="00C1361E" w:rsidRDefault="002C1418" w:rsidP="00E90E7B">
            <w:pPr>
              <w:spacing w:line="400" w:lineRule="exact"/>
              <w:rPr>
                <w:rFonts w:ascii="標楷體" w:eastAsia="標楷體" w:hAnsi="標楷體"/>
              </w:rPr>
            </w:pPr>
            <w:r w:rsidRPr="00C1361E">
              <w:rPr>
                <w:rFonts w:ascii="標楷體" w:eastAsia="標楷體" w:hAnsi="標楷體" w:hint="eastAsia"/>
              </w:rPr>
              <w:t>Glasser選擇理論中的「優質學校」及「心理需求」，可知要給學生好的環境及好的心理，也就是他的生活品質</w:t>
            </w:r>
            <w:r w:rsidRPr="00C1361E">
              <w:rPr>
                <w:rFonts w:ascii="標楷體" w:eastAsia="標楷體" w:hAnsi="標楷體" w:hint="eastAsia"/>
              </w:rPr>
              <w:br/>
              <w:t>(A)和(C)比較偏行為學派　　　(D)為Gordon的紀律即自我控制</w:t>
            </w:r>
          </w:p>
        </w:tc>
      </w:tr>
      <w:tr w:rsidR="002C1418" w:rsidRPr="00C1361E" w14:paraId="37DCA0B9" w14:textId="77777777" w:rsidTr="002C1418">
        <w:tc>
          <w:tcPr>
            <w:tcW w:w="421" w:type="dxa"/>
            <w:vAlign w:val="center"/>
          </w:tcPr>
          <w:p w14:paraId="28A43936" w14:textId="516F4D38" w:rsidR="002C1418" w:rsidRPr="00C1361E" w:rsidRDefault="002C1418"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3F338E08" w14:textId="5969F881" w:rsidR="002C1418" w:rsidRPr="00C1361E" w:rsidRDefault="002C1418" w:rsidP="00E90E7B">
            <w:pPr>
              <w:spacing w:line="400" w:lineRule="exact"/>
              <w:rPr>
                <w:rFonts w:ascii="標楷體" w:eastAsia="標楷體" w:hAnsi="標楷體"/>
              </w:rPr>
            </w:pPr>
            <w:r w:rsidRPr="00C1361E">
              <w:rPr>
                <w:rFonts w:ascii="標楷體" w:eastAsia="標楷體" w:hAnsi="標楷體" w:hint="eastAsia"/>
              </w:rPr>
              <w:t>下列何者不包含在Glasser的論述中？</w:t>
            </w:r>
            <w:r w:rsidRPr="00C1361E">
              <w:rPr>
                <w:rFonts w:ascii="標楷體" w:eastAsia="標楷體" w:hAnsi="標楷體" w:cs="Calibri"/>
              </w:rPr>
              <w:t> </w:t>
            </w:r>
            <w:r w:rsidRPr="00C1361E">
              <w:rPr>
                <w:rFonts w:ascii="標楷體" w:eastAsia="標楷體" w:hAnsi="標楷體" w:hint="eastAsia"/>
              </w:rPr>
              <w:br/>
              <w:t>(A)優質學校</w:t>
            </w:r>
            <w:r w:rsidRPr="00C1361E">
              <w:rPr>
                <w:rFonts w:ascii="標楷體" w:eastAsia="標楷體" w:hAnsi="標楷體" w:hint="eastAsia"/>
              </w:rPr>
              <w:br/>
              <w:t>(B)自我紀律</w:t>
            </w:r>
            <w:r w:rsidRPr="00C1361E">
              <w:rPr>
                <w:rFonts w:ascii="標楷體" w:eastAsia="標楷體" w:hAnsi="標楷體" w:hint="eastAsia"/>
              </w:rPr>
              <w:br/>
              <w:t>(C)心理需求</w:t>
            </w:r>
            <w:r w:rsidRPr="00C1361E">
              <w:rPr>
                <w:rFonts w:ascii="標楷體" w:eastAsia="標楷體" w:hAnsi="標楷體" w:hint="eastAsia"/>
              </w:rPr>
              <w:br/>
              <w:t>(D)優質教師</w:t>
            </w:r>
          </w:p>
        </w:tc>
      </w:tr>
      <w:tr w:rsidR="002C1418" w:rsidRPr="00C1361E" w14:paraId="6D594EAB" w14:textId="77777777" w:rsidTr="002C1418">
        <w:tc>
          <w:tcPr>
            <w:tcW w:w="421" w:type="dxa"/>
          </w:tcPr>
          <w:p w14:paraId="260EAE8D" w14:textId="77777777" w:rsidR="002C1418" w:rsidRPr="00C1361E" w:rsidRDefault="002C1418" w:rsidP="00E90E7B">
            <w:pPr>
              <w:spacing w:line="400" w:lineRule="exact"/>
              <w:rPr>
                <w:rFonts w:ascii="標楷體" w:eastAsia="標楷體" w:hAnsi="標楷體"/>
                <w:b/>
              </w:rPr>
            </w:pPr>
            <w:r w:rsidRPr="00C1361E">
              <w:rPr>
                <w:rFonts w:ascii="標楷體" w:eastAsia="標楷體" w:hAnsi="標楷體" w:hint="eastAsia"/>
                <w:b/>
              </w:rPr>
              <w:t>解</w:t>
            </w:r>
          </w:p>
          <w:p w14:paraId="1C4B2CCB" w14:textId="77777777" w:rsidR="002C1418" w:rsidRPr="00C1361E" w:rsidRDefault="002C1418"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D8B8E1B" w14:textId="77777777" w:rsidR="002C1418" w:rsidRPr="00C1361E" w:rsidRDefault="002C1418" w:rsidP="00E90E7B">
            <w:pPr>
              <w:spacing w:line="400" w:lineRule="exact"/>
              <w:rPr>
                <w:rFonts w:ascii="標楷體" w:eastAsia="標楷體" w:hAnsi="標楷體"/>
              </w:rPr>
            </w:pPr>
            <w:r w:rsidRPr="00C1361E">
              <w:rPr>
                <w:rFonts w:ascii="標楷體" w:eastAsia="標楷體" w:hAnsi="標楷體" w:hint="eastAsia"/>
              </w:rPr>
              <w:t>(B)自我紀律為Thomas Gordon的「紀律即自我控制」模式</w:t>
            </w:r>
          </w:p>
          <w:p w14:paraId="0B022BDC" w14:textId="44036215" w:rsidR="002C1418" w:rsidRPr="00C1361E" w:rsidRDefault="002C1418" w:rsidP="00E90E7B">
            <w:pPr>
              <w:spacing w:line="400" w:lineRule="exact"/>
              <w:rPr>
                <w:rFonts w:ascii="標楷體" w:eastAsia="標楷體" w:hAnsi="標楷體"/>
              </w:rPr>
            </w:pPr>
            <w:r w:rsidRPr="00C1361E">
              <w:rPr>
                <w:rFonts w:ascii="標楷體" w:eastAsia="標楷體" w:hAnsi="標楷體" w:hint="eastAsia"/>
              </w:rPr>
              <w:t>William Glasser的選擇理論包含優質學校（含教師）、心理需求</w:t>
            </w:r>
          </w:p>
        </w:tc>
      </w:tr>
      <w:tr w:rsidR="002C1418" w:rsidRPr="00C1361E" w14:paraId="111E1B06" w14:textId="77777777" w:rsidTr="002C1418">
        <w:tc>
          <w:tcPr>
            <w:tcW w:w="421" w:type="dxa"/>
            <w:vAlign w:val="center"/>
          </w:tcPr>
          <w:p w14:paraId="162BD55C" w14:textId="05060B96" w:rsidR="002C1418" w:rsidRPr="00C1361E" w:rsidRDefault="002C1418"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2AA4D8CE" w14:textId="38894417" w:rsidR="002C1418" w:rsidRPr="00C1361E" w:rsidRDefault="002C1418" w:rsidP="00E90E7B">
            <w:pPr>
              <w:spacing w:line="400" w:lineRule="exact"/>
              <w:rPr>
                <w:rFonts w:ascii="標楷體" w:eastAsia="標楷體" w:hAnsi="標楷體"/>
              </w:rPr>
            </w:pPr>
            <w:r w:rsidRPr="00C1361E">
              <w:rPr>
                <w:rFonts w:ascii="標楷體" w:eastAsia="標楷體" w:hAnsi="標楷體" w:hint="eastAsia"/>
              </w:rPr>
              <w:t>Gordon認為對教師而言，糾正錯誤最好的方法是？</w:t>
            </w:r>
            <w:r w:rsidRPr="00C1361E">
              <w:rPr>
                <w:rFonts w:ascii="標楷體" w:eastAsia="標楷體" w:hAnsi="標楷體" w:cs="Calibri"/>
              </w:rPr>
              <w:t> </w:t>
            </w:r>
            <w:r w:rsidRPr="00C1361E">
              <w:rPr>
                <w:rFonts w:ascii="標楷體" w:eastAsia="標楷體" w:hAnsi="標楷體" w:hint="eastAsia"/>
              </w:rPr>
              <w:br/>
              <w:t>(A)操作制約</w:t>
            </w:r>
            <w:r w:rsidRPr="00C1361E">
              <w:rPr>
                <w:rFonts w:ascii="標楷體" w:eastAsia="標楷體" w:hAnsi="標楷體" w:hint="eastAsia"/>
              </w:rPr>
              <w:br/>
              <w:t>(B)團體動力學</w:t>
            </w:r>
            <w:r w:rsidRPr="00C1361E">
              <w:rPr>
                <w:rFonts w:ascii="標楷體" w:eastAsia="標楷體" w:hAnsi="標楷體" w:hint="eastAsia"/>
              </w:rPr>
              <w:br/>
              <w:t>(C)選擇理論</w:t>
            </w:r>
            <w:r w:rsidRPr="00C1361E">
              <w:rPr>
                <w:rFonts w:ascii="標楷體" w:eastAsia="標楷體" w:hAnsi="標楷體" w:hint="eastAsia"/>
              </w:rPr>
              <w:br/>
              <w:t>(D)擬情作用</w:t>
            </w:r>
          </w:p>
        </w:tc>
      </w:tr>
      <w:tr w:rsidR="002C1418" w:rsidRPr="00C1361E" w14:paraId="681C854B" w14:textId="77777777" w:rsidTr="002C1418">
        <w:tc>
          <w:tcPr>
            <w:tcW w:w="421" w:type="dxa"/>
          </w:tcPr>
          <w:p w14:paraId="4AFF73E5" w14:textId="77777777" w:rsidR="002C1418" w:rsidRPr="00C1361E" w:rsidRDefault="002C1418" w:rsidP="00E90E7B">
            <w:pPr>
              <w:spacing w:line="400" w:lineRule="exact"/>
              <w:rPr>
                <w:rFonts w:ascii="標楷體" w:eastAsia="標楷體" w:hAnsi="標楷體"/>
                <w:b/>
              </w:rPr>
            </w:pPr>
            <w:r w:rsidRPr="00C1361E">
              <w:rPr>
                <w:rFonts w:ascii="標楷體" w:eastAsia="標楷體" w:hAnsi="標楷體" w:hint="eastAsia"/>
                <w:b/>
              </w:rPr>
              <w:t>解</w:t>
            </w:r>
          </w:p>
          <w:p w14:paraId="450DF34E" w14:textId="77777777" w:rsidR="002C1418" w:rsidRPr="00C1361E" w:rsidRDefault="002C1418"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433BCC61" w14:textId="77777777" w:rsidR="002C1418" w:rsidRPr="00C1361E" w:rsidRDefault="002C1418" w:rsidP="00E90E7B">
            <w:pPr>
              <w:spacing w:line="400" w:lineRule="exact"/>
              <w:rPr>
                <w:rFonts w:ascii="標楷體" w:eastAsia="標楷體" w:hAnsi="標楷體"/>
              </w:rPr>
            </w:pPr>
          </w:p>
        </w:tc>
      </w:tr>
      <w:tr w:rsidR="002C1418" w:rsidRPr="00C1361E" w14:paraId="613D57D2" w14:textId="77777777" w:rsidTr="002C1418">
        <w:tc>
          <w:tcPr>
            <w:tcW w:w="421" w:type="dxa"/>
            <w:vAlign w:val="center"/>
          </w:tcPr>
          <w:p w14:paraId="29328935" w14:textId="3FDD769A" w:rsidR="002C1418" w:rsidRPr="00C1361E" w:rsidRDefault="002C1418"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12C66C81" w14:textId="7DABB8CC" w:rsidR="002C1418" w:rsidRPr="00C1361E" w:rsidRDefault="002C1418" w:rsidP="00E90E7B">
            <w:pPr>
              <w:spacing w:line="400" w:lineRule="exact"/>
              <w:rPr>
                <w:rFonts w:ascii="標楷體" w:eastAsia="標楷體" w:hAnsi="標楷體"/>
              </w:rPr>
            </w:pPr>
            <w:r w:rsidRPr="00C1361E">
              <w:rPr>
                <w:rFonts w:ascii="標楷體" w:eastAsia="標楷體" w:hAnsi="標楷體" w:hint="eastAsia"/>
              </w:rPr>
              <w:t>下列何者不是Gordon理論的缺點？</w:t>
            </w:r>
            <w:r w:rsidRPr="00C1361E">
              <w:rPr>
                <w:rFonts w:ascii="標楷體" w:eastAsia="標楷體" w:hAnsi="標楷體" w:cs="Calibri"/>
              </w:rPr>
              <w:t> </w:t>
            </w:r>
            <w:r w:rsidRPr="00C1361E">
              <w:rPr>
                <w:rFonts w:ascii="標楷體" w:eastAsia="標楷體" w:hAnsi="標楷體" w:hint="eastAsia"/>
              </w:rPr>
              <w:br/>
              <w:t>(A)教師習慣「你—訊息」，需要時間改變。</w:t>
            </w:r>
            <w:r w:rsidRPr="00C1361E">
              <w:rPr>
                <w:rFonts w:ascii="標楷體" w:eastAsia="標楷體" w:hAnsi="標楷體" w:cs="Calibri"/>
              </w:rPr>
              <w:t> </w:t>
            </w:r>
            <w:r w:rsidRPr="00C1361E">
              <w:rPr>
                <w:rFonts w:ascii="標楷體" w:eastAsia="標楷體" w:hAnsi="標楷體" w:hint="eastAsia"/>
              </w:rPr>
              <w:br/>
              <w:t>(B)教師習慣獎勵和懲罰，需要時間改變。</w:t>
            </w:r>
            <w:r w:rsidRPr="00C1361E">
              <w:rPr>
                <w:rFonts w:ascii="標楷體" w:eastAsia="標楷體" w:hAnsi="標楷體" w:cs="Calibri"/>
              </w:rPr>
              <w:t> </w:t>
            </w:r>
            <w:r w:rsidRPr="00C1361E">
              <w:rPr>
                <w:rFonts w:ascii="標楷體" w:eastAsia="標楷體" w:hAnsi="標楷體" w:hint="eastAsia"/>
              </w:rPr>
              <w:br/>
              <w:t>(C)發生嚴重行為問題時，解決不夠迅速。</w:t>
            </w:r>
            <w:r w:rsidRPr="00C1361E">
              <w:rPr>
                <w:rFonts w:ascii="標楷體" w:eastAsia="標楷體" w:hAnsi="標楷體" w:cs="Calibri"/>
              </w:rPr>
              <w:t> </w:t>
            </w:r>
            <w:r w:rsidRPr="00C1361E">
              <w:rPr>
                <w:rFonts w:ascii="標楷體" w:eastAsia="標楷體" w:hAnsi="標楷體" w:hint="eastAsia"/>
              </w:rPr>
              <w:br/>
              <w:t>(D)如果大規模實行時，會遇到困難。</w:t>
            </w:r>
          </w:p>
        </w:tc>
      </w:tr>
      <w:tr w:rsidR="002C1418" w:rsidRPr="00C1361E" w14:paraId="4392D6AA" w14:textId="77777777" w:rsidTr="002C1418">
        <w:tc>
          <w:tcPr>
            <w:tcW w:w="421" w:type="dxa"/>
          </w:tcPr>
          <w:p w14:paraId="095EEDA8" w14:textId="77777777" w:rsidR="002C1418" w:rsidRPr="00C1361E" w:rsidRDefault="002C1418" w:rsidP="00E90E7B">
            <w:pPr>
              <w:spacing w:line="400" w:lineRule="exact"/>
              <w:rPr>
                <w:rFonts w:ascii="標楷體" w:eastAsia="標楷體" w:hAnsi="標楷體"/>
                <w:b/>
              </w:rPr>
            </w:pPr>
            <w:r w:rsidRPr="00C1361E">
              <w:rPr>
                <w:rFonts w:ascii="標楷體" w:eastAsia="標楷體" w:hAnsi="標楷體" w:hint="eastAsia"/>
                <w:b/>
              </w:rPr>
              <w:t>解</w:t>
            </w:r>
          </w:p>
          <w:p w14:paraId="19CFFBC2" w14:textId="77777777" w:rsidR="002C1418" w:rsidRPr="00C1361E" w:rsidRDefault="002C1418"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AF9FE04" w14:textId="09A30D6B" w:rsidR="002C1418" w:rsidRPr="00C1361E" w:rsidRDefault="002C1418" w:rsidP="00E90E7B">
            <w:pPr>
              <w:spacing w:line="400" w:lineRule="exact"/>
              <w:rPr>
                <w:rFonts w:ascii="標楷體" w:eastAsia="標楷體" w:hAnsi="標楷體"/>
              </w:rPr>
            </w:pPr>
            <w:r w:rsidRPr="00C1361E">
              <w:rPr>
                <w:rFonts w:ascii="標楷體" w:eastAsia="標楷體" w:hAnsi="標楷體" w:hint="eastAsia"/>
              </w:rPr>
              <w:t>大規模實施為glasser的缺點</w:t>
            </w:r>
          </w:p>
        </w:tc>
      </w:tr>
    </w:tbl>
    <w:p w14:paraId="7F9F19C7" w14:textId="77777777" w:rsidR="00CE4958" w:rsidRPr="00C1361E" w:rsidRDefault="00CE4958" w:rsidP="00E90E7B">
      <w:pPr>
        <w:pStyle w:val="1"/>
        <w:spacing w:line="400" w:lineRule="exact"/>
        <w:rPr>
          <w:rFonts w:ascii="標楷體" w:eastAsia="標楷體" w:hAnsi="標楷體"/>
        </w:rPr>
      </w:pPr>
      <w:r w:rsidRPr="00C1361E">
        <w:rPr>
          <w:rFonts w:ascii="標楷體" w:eastAsia="標楷體" w:hAnsi="標楷體" w:hint="eastAsia"/>
        </w:rPr>
        <w:t>教育法規</w:t>
      </w:r>
    </w:p>
    <w:tbl>
      <w:tblPr>
        <w:tblStyle w:val="a3"/>
        <w:tblW w:w="0" w:type="auto"/>
        <w:tblLayout w:type="fixed"/>
        <w:tblLook w:val="04A0" w:firstRow="1" w:lastRow="0" w:firstColumn="1" w:lastColumn="0" w:noHBand="0" w:noVBand="1"/>
      </w:tblPr>
      <w:tblGrid>
        <w:gridCol w:w="421"/>
        <w:gridCol w:w="10907"/>
      </w:tblGrid>
      <w:tr w:rsidR="00CE4958" w:rsidRPr="00C1361E" w14:paraId="28F56AF2" w14:textId="77777777" w:rsidTr="00CE4958">
        <w:tc>
          <w:tcPr>
            <w:tcW w:w="421" w:type="dxa"/>
            <w:vAlign w:val="center"/>
          </w:tcPr>
          <w:p w14:paraId="53323EA2" w14:textId="1686C6FF" w:rsidR="00CE4958" w:rsidRPr="00C1361E" w:rsidRDefault="00CE4958"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4999B65A" w14:textId="4931CCB3" w:rsidR="00CE4958" w:rsidRPr="00C1361E" w:rsidRDefault="00CE4958" w:rsidP="00E90E7B">
            <w:pPr>
              <w:spacing w:line="400" w:lineRule="exact"/>
              <w:rPr>
                <w:rFonts w:ascii="標楷體" w:eastAsia="標楷體" w:hAnsi="標楷體"/>
              </w:rPr>
            </w:pPr>
            <w:r w:rsidRPr="00C1361E">
              <w:rPr>
                <w:rFonts w:ascii="標楷體" w:eastAsia="標楷體" w:hAnsi="標楷體" w:hint="eastAsia"/>
              </w:rPr>
              <w:t>據教師法規定，高級中等以下學校教師之聘任類別，下列敘述何者正確？</w:t>
            </w:r>
            <w:r w:rsidRPr="00C1361E">
              <w:rPr>
                <w:rFonts w:ascii="標楷體" w:eastAsia="標楷體" w:hAnsi="標楷體" w:hint="eastAsia"/>
              </w:rPr>
              <w:br/>
              <w:t>(A)初聘、續聘及終身聘 任</w:t>
            </w:r>
            <w:r w:rsidRPr="00C1361E">
              <w:rPr>
                <w:rFonts w:ascii="標楷體" w:eastAsia="標楷體" w:hAnsi="標楷體" w:cs="Calibri"/>
              </w:rPr>
              <w:t> </w:t>
            </w:r>
            <w:r w:rsidRPr="00C1361E">
              <w:rPr>
                <w:rFonts w:ascii="標楷體" w:eastAsia="標楷體" w:hAnsi="標楷體" w:hint="eastAsia"/>
              </w:rPr>
              <w:br/>
              <w:t>(B)初聘、續聘、長期聘任及終身聘任</w:t>
            </w:r>
            <w:r w:rsidRPr="00C1361E">
              <w:rPr>
                <w:rFonts w:ascii="標楷體" w:eastAsia="標楷體" w:hAnsi="標楷體" w:cs="Calibri"/>
              </w:rPr>
              <w:t> </w:t>
            </w:r>
            <w:r w:rsidRPr="00C1361E">
              <w:rPr>
                <w:rFonts w:ascii="標楷體" w:eastAsia="標楷體" w:hAnsi="標楷體" w:hint="eastAsia"/>
              </w:rPr>
              <w:br/>
              <w:t>(C)初聘、續聘、特約聘任</w:t>
            </w:r>
            <w:r w:rsidRPr="00C1361E">
              <w:rPr>
                <w:rFonts w:ascii="標楷體" w:eastAsia="標楷體" w:hAnsi="標楷體" w:cs="Calibri"/>
              </w:rPr>
              <w:t> </w:t>
            </w:r>
            <w:r w:rsidRPr="00C1361E">
              <w:rPr>
                <w:rFonts w:ascii="標楷體" w:eastAsia="標楷體" w:hAnsi="標楷體" w:hint="eastAsia"/>
              </w:rPr>
              <w:br/>
              <w:t>(D)初聘、續聘及長期聘任</w:t>
            </w:r>
          </w:p>
        </w:tc>
      </w:tr>
      <w:tr w:rsidR="00CE4958" w:rsidRPr="00C1361E" w14:paraId="2FCFE251" w14:textId="77777777" w:rsidTr="00CE4958">
        <w:tc>
          <w:tcPr>
            <w:tcW w:w="421" w:type="dxa"/>
          </w:tcPr>
          <w:p w14:paraId="6A148DFE" w14:textId="77777777" w:rsidR="00CE4958" w:rsidRPr="00C1361E" w:rsidRDefault="00CE4958" w:rsidP="00E90E7B">
            <w:pPr>
              <w:spacing w:line="400" w:lineRule="exact"/>
              <w:rPr>
                <w:rFonts w:ascii="標楷體" w:eastAsia="標楷體" w:hAnsi="標楷體"/>
                <w:b/>
              </w:rPr>
            </w:pPr>
            <w:r w:rsidRPr="00C1361E">
              <w:rPr>
                <w:rFonts w:ascii="標楷體" w:eastAsia="標楷體" w:hAnsi="標楷體" w:hint="eastAsia"/>
                <w:b/>
              </w:rPr>
              <w:t>解</w:t>
            </w:r>
          </w:p>
          <w:p w14:paraId="31983F70" w14:textId="77777777" w:rsidR="00CE4958" w:rsidRPr="00C1361E" w:rsidRDefault="00CE4958"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8C67053" w14:textId="77777777" w:rsidR="00CE4958" w:rsidRPr="00C1361E" w:rsidRDefault="00CE4958" w:rsidP="00E90E7B">
            <w:pPr>
              <w:spacing w:line="400" w:lineRule="exact"/>
              <w:rPr>
                <w:rFonts w:ascii="標楷體" w:eastAsia="標楷體" w:hAnsi="標楷體"/>
              </w:rPr>
            </w:pPr>
          </w:p>
        </w:tc>
      </w:tr>
      <w:tr w:rsidR="00CE4958" w:rsidRPr="00C1361E" w14:paraId="22B28D7D" w14:textId="77777777" w:rsidTr="0043282C">
        <w:tc>
          <w:tcPr>
            <w:tcW w:w="421" w:type="dxa"/>
            <w:vAlign w:val="center"/>
          </w:tcPr>
          <w:p w14:paraId="5529FFD0" w14:textId="6341BC01" w:rsidR="00CE4958" w:rsidRPr="00C1361E" w:rsidRDefault="0043282C" w:rsidP="00E90E7B">
            <w:pPr>
              <w:spacing w:line="400" w:lineRule="exact"/>
              <w:jc w:val="center"/>
              <w:rPr>
                <w:rFonts w:ascii="標楷體" w:eastAsia="標楷體" w:hAnsi="標楷體"/>
              </w:rPr>
            </w:pPr>
            <w:r w:rsidRPr="00C1361E">
              <w:rPr>
                <w:rFonts w:ascii="標楷體" w:eastAsia="標楷體" w:hAnsi="標楷體" w:hint="eastAsia"/>
              </w:rPr>
              <w:lastRenderedPageBreak/>
              <w:t>A</w:t>
            </w:r>
          </w:p>
        </w:tc>
        <w:tc>
          <w:tcPr>
            <w:tcW w:w="10907" w:type="dxa"/>
          </w:tcPr>
          <w:p w14:paraId="4747A5DB" w14:textId="08A95580" w:rsidR="00CE4958" w:rsidRPr="00C1361E" w:rsidRDefault="0043282C" w:rsidP="00E90E7B">
            <w:pPr>
              <w:spacing w:line="400" w:lineRule="exact"/>
              <w:rPr>
                <w:rFonts w:ascii="標楷體" w:eastAsia="標楷體" w:hAnsi="標楷體"/>
              </w:rPr>
            </w:pPr>
            <w:r w:rsidRPr="00C1361E">
              <w:rPr>
                <w:rFonts w:ascii="標楷體" w:eastAsia="標楷體" w:hAnsi="標楷體" w:hint="eastAsia"/>
              </w:rPr>
              <w:t>各縣市負責教育人員介聘與獎懲的單位為</w:t>
            </w:r>
            <w:r w:rsidRPr="00C1361E">
              <w:rPr>
                <w:rFonts w:ascii="標楷體" w:eastAsia="標楷體" w:hAnsi="標楷體" w:hint="eastAsia"/>
              </w:rPr>
              <w:br/>
              <w:t>(A)學務管理課</w:t>
            </w:r>
            <w:r w:rsidRPr="00C1361E">
              <w:rPr>
                <w:rFonts w:ascii="標楷體" w:eastAsia="標楷體" w:hAnsi="標楷體" w:hint="eastAsia"/>
              </w:rPr>
              <w:br/>
              <w:t>(B)國民教育課</w:t>
            </w:r>
            <w:r w:rsidRPr="00C1361E">
              <w:rPr>
                <w:rFonts w:ascii="標楷體" w:eastAsia="標楷體" w:hAnsi="標楷體" w:hint="eastAsia"/>
              </w:rPr>
              <w:br/>
              <w:t>(C)社會教育課</w:t>
            </w:r>
            <w:r w:rsidRPr="00C1361E">
              <w:rPr>
                <w:rFonts w:ascii="標楷體" w:eastAsia="標楷體" w:hAnsi="標楷體" w:hint="eastAsia"/>
              </w:rPr>
              <w:br/>
              <w:t>(D)體育保健課</w:t>
            </w:r>
          </w:p>
        </w:tc>
      </w:tr>
      <w:tr w:rsidR="00CE4958" w:rsidRPr="00C1361E" w14:paraId="79CB9D8A" w14:textId="77777777" w:rsidTr="00CE4958">
        <w:tc>
          <w:tcPr>
            <w:tcW w:w="421" w:type="dxa"/>
          </w:tcPr>
          <w:p w14:paraId="36EAC077" w14:textId="77777777" w:rsidR="00CE4958" w:rsidRPr="00C1361E" w:rsidRDefault="00CE4958" w:rsidP="00E90E7B">
            <w:pPr>
              <w:spacing w:line="400" w:lineRule="exact"/>
              <w:rPr>
                <w:rFonts w:ascii="標楷體" w:eastAsia="標楷體" w:hAnsi="標楷體"/>
                <w:b/>
              </w:rPr>
            </w:pPr>
            <w:r w:rsidRPr="00C1361E">
              <w:rPr>
                <w:rFonts w:ascii="標楷體" w:eastAsia="標楷體" w:hAnsi="標楷體" w:hint="eastAsia"/>
                <w:b/>
              </w:rPr>
              <w:t>解</w:t>
            </w:r>
          </w:p>
          <w:p w14:paraId="66E656B7" w14:textId="77777777" w:rsidR="00CE4958" w:rsidRPr="00C1361E" w:rsidRDefault="00CE4958"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2FFC6A0E" w14:textId="77777777" w:rsidR="0043282C" w:rsidRPr="00C1361E" w:rsidRDefault="0043282C" w:rsidP="00E90E7B">
            <w:pPr>
              <w:spacing w:line="400" w:lineRule="exact"/>
              <w:rPr>
                <w:rFonts w:ascii="標楷體" w:eastAsia="標楷體" w:hAnsi="標楷體"/>
              </w:rPr>
            </w:pPr>
            <w:r w:rsidRPr="00C1361E">
              <w:rPr>
                <w:rFonts w:ascii="標楷體" w:eastAsia="標楷體" w:hAnsi="標楷體" w:hint="eastAsia"/>
              </w:rPr>
              <w:t>學務管理課：掌理學校教務、訓導、人事等有關行政事宜</w:t>
            </w:r>
            <w:r w:rsidRPr="00C1361E">
              <w:rPr>
                <w:rFonts w:ascii="標楷體" w:eastAsia="標楷體" w:hAnsi="標楷體" w:hint="eastAsia"/>
                <w:bCs/>
              </w:rPr>
              <w:t>。</w:t>
            </w:r>
          </w:p>
          <w:p w14:paraId="2D99A13E" w14:textId="4E5C1E7D" w:rsidR="00CE4958" w:rsidRPr="00C1361E" w:rsidRDefault="0043282C" w:rsidP="00E90E7B">
            <w:pPr>
              <w:spacing w:line="400" w:lineRule="exact"/>
              <w:rPr>
                <w:rFonts w:ascii="標楷體" w:eastAsia="標楷體" w:hAnsi="標楷體"/>
              </w:rPr>
            </w:pPr>
            <w:r w:rsidRPr="00C1361E">
              <w:rPr>
                <w:rFonts w:ascii="標楷體" w:eastAsia="標楷體" w:hAnsi="標楷體" w:hint="eastAsia"/>
                <w:bCs/>
              </w:rPr>
              <w:t>國民教育課：掌管增班設校、修建設備、學校總務、學區劃分、教育經費</w:t>
            </w:r>
            <w:r w:rsidRPr="00C1361E">
              <w:rPr>
                <w:rFonts w:ascii="標楷體" w:eastAsia="標楷體" w:hAnsi="標楷體" w:hint="eastAsia"/>
              </w:rPr>
              <w:t>。</w:t>
            </w:r>
          </w:p>
        </w:tc>
      </w:tr>
      <w:tr w:rsidR="00CE4958" w:rsidRPr="00C1361E" w14:paraId="00ADEFF3" w14:textId="77777777" w:rsidTr="00793E29">
        <w:tc>
          <w:tcPr>
            <w:tcW w:w="421" w:type="dxa"/>
            <w:vAlign w:val="center"/>
          </w:tcPr>
          <w:p w14:paraId="1367A50E" w14:textId="421D41B9" w:rsidR="00CE4958" w:rsidRPr="00C1361E" w:rsidRDefault="00793E29"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0A33CF8C" w14:textId="75CC8528" w:rsidR="00CE4958" w:rsidRPr="00C1361E" w:rsidRDefault="00793E29" w:rsidP="00E90E7B">
            <w:pPr>
              <w:spacing w:line="400" w:lineRule="exact"/>
              <w:rPr>
                <w:rFonts w:ascii="標楷體" w:eastAsia="標楷體" w:hAnsi="標楷體"/>
              </w:rPr>
            </w:pPr>
            <w:r w:rsidRPr="00C1361E">
              <w:rPr>
                <w:rFonts w:ascii="標楷體" w:eastAsia="標楷體" w:hAnsi="標楷體" w:hint="eastAsia"/>
              </w:rPr>
              <w:t>縣市為辦理強迫入學事宜，設強迫入學委員會，其主任委員應為何人？</w:t>
            </w:r>
            <w:r w:rsidRPr="00C1361E">
              <w:rPr>
                <w:rFonts w:ascii="標楷體" w:eastAsia="標楷體" w:hAnsi="標楷體" w:hint="eastAsia"/>
              </w:rPr>
              <w:br/>
              <w:t>(A)縣市長</w:t>
            </w:r>
            <w:r w:rsidRPr="00C1361E">
              <w:rPr>
                <w:rFonts w:ascii="標楷體" w:eastAsia="標楷體" w:hAnsi="標楷體" w:hint="eastAsia"/>
              </w:rPr>
              <w:br/>
              <w:t>(B)教育局長</w:t>
            </w:r>
            <w:r w:rsidRPr="00C1361E">
              <w:rPr>
                <w:rFonts w:ascii="標楷體" w:eastAsia="標楷體" w:hAnsi="標楷體" w:hint="eastAsia"/>
              </w:rPr>
              <w:br/>
              <w:t>(C)鄉鎮長</w:t>
            </w:r>
            <w:r w:rsidRPr="00C1361E">
              <w:rPr>
                <w:rFonts w:ascii="標楷體" w:eastAsia="標楷體" w:hAnsi="標楷體" w:hint="eastAsia"/>
              </w:rPr>
              <w:br/>
              <w:t>(D)校長</w:t>
            </w:r>
          </w:p>
        </w:tc>
      </w:tr>
      <w:tr w:rsidR="00CE4958" w:rsidRPr="00C1361E" w14:paraId="17F02904" w14:textId="77777777" w:rsidTr="00CE4958">
        <w:tc>
          <w:tcPr>
            <w:tcW w:w="421" w:type="dxa"/>
          </w:tcPr>
          <w:p w14:paraId="2BDAF8B2" w14:textId="77777777" w:rsidR="00CE4958" w:rsidRPr="00C1361E" w:rsidRDefault="00CE4958" w:rsidP="00E90E7B">
            <w:pPr>
              <w:spacing w:line="400" w:lineRule="exact"/>
              <w:rPr>
                <w:rFonts w:ascii="標楷體" w:eastAsia="標楷體" w:hAnsi="標楷體"/>
                <w:b/>
              </w:rPr>
            </w:pPr>
            <w:r w:rsidRPr="00C1361E">
              <w:rPr>
                <w:rFonts w:ascii="標楷體" w:eastAsia="標楷體" w:hAnsi="標楷體" w:hint="eastAsia"/>
                <w:b/>
              </w:rPr>
              <w:t>解</w:t>
            </w:r>
          </w:p>
          <w:p w14:paraId="0A83A015" w14:textId="77777777" w:rsidR="00CE4958" w:rsidRPr="00C1361E" w:rsidRDefault="00CE4958"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6A0F551" w14:textId="77777777" w:rsidR="00CE4958" w:rsidRPr="00C1361E" w:rsidRDefault="00CE4958" w:rsidP="00E90E7B">
            <w:pPr>
              <w:spacing w:line="400" w:lineRule="exact"/>
              <w:rPr>
                <w:rFonts w:ascii="標楷體" w:eastAsia="標楷體" w:hAnsi="標楷體"/>
              </w:rPr>
            </w:pPr>
          </w:p>
        </w:tc>
      </w:tr>
      <w:tr w:rsidR="00CE4958" w:rsidRPr="00C1361E" w14:paraId="5F4243B3" w14:textId="77777777" w:rsidTr="00D13E6A">
        <w:tc>
          <w:tcPr>
            <w:tcW w:w="421" w:type="dxa"/>
            <w:vAlign w:val="center"/>
          </w:tcPr>
          <w:p w14:paraId="73622EA1" w14:textId="2250BA10" w:rsidR="00CE4958" w:rsidRPr="00C1361E" w:rsidRDefault="00D13E6A"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18A3CED3" w14:textId="100B733E" w:rsidR="00CE4958" w:rsidRPr="00C1361E" w:rsidRDefault="00D13E6A" w:rsidP="00E90E7B">
            <w:pPr>
              <w:spacing w:line="400" w:lineRule="exact"/>
              <w:rPr>
                <w:rFonts w:ascii="標楷體" w:eastAsia="標楷體" w:hAnsi="標楷體"/>
              </w:rPr>
            </w:pPr>
            <w:r w:rsidRPr="00C1361E">
              <w:rPr>
                <w:rFonts w:ascii="標楷體" w:eastAsia="標楷體" w:hAnsi="標楷體" w:hint="eastAsia"/>
              </w:rPr>
              <w:t>國民中小學設置教科圖書審定委員會，由學科及課程專家、教師及教育行政機關代表等組成，其中教師代表不得少於多少？</w:t>
            </w:r>
            <w:r w:rsidRPr="00C1361E">
              <w:rPr>
                <w:rFonts w:ascii="標楷體" w:eastAsia="標楷體" w:hAnsi="標楷體" w:hint="eastAsia"/>
              </w:rPr>
              <w:br/>
              <w:t>(A)1/2</w:t>
            </w:r>
            <w:r w:rsidRPr="00C1361E">
              <w:rPr>
                <w:rFonts w:ascii="標楷體" w:eastAsia="標楷體" w:hAnsi="標楷體" w:hint="eastAsia"/>
              </w:rPr>
              <w:br/>
              <w:t>(B)1/3</w:t>
            </w:r>
            <w:r w:rsidRPr="00C1361E">
              <w:rPr>
                <w:rFonts w:ascii="標楷體" w:eastAsia="標楷體" w:hAnsi="標楷體" w:hint="eastAsia"/>
              </w:rPr>
              <w:br/>
              <w:t>(C)1/4</w:t>
            </w:r>
            <w:r w:rsidRPr="00C1361E">
              <w:rPr>
                <w:rFonts w:ascii="標楷體" w:eastAsia="標楷體" w:hAnsi="標楷體" w:hint="eastAsia"/>
              </w:rPr>
              <w:br/>
              <w:t>(D)1/5</w:t>
            </w:r>
            <w:r w:rsidRPr="00C1361E">
              <w:rPr>
                <w:rFonts w:ascii="標楷體" w:eastAsia="標楷體" w:hAnsi="標楷體"/>
              </w:rPr>
              <w:t xml:space="preserve"> </w:t>
            </w:r>
          </w:p>
        </w:tc>
      </w:tr>
      <w:tr w:rsidR="00CE4958" w:rsidRPr="00C1361E" w14:paraId="3751F06E" w14:textId="77777777" w:rsidTr="00CE4958">
        <w:tc>
          <w:tcPr>
            <w:tcW w:w="421" w:type="dxa"/>
          </w:tcPr>
          <w:p w14:paraId="0C2C1C12" w14:textId="77777777" w:rsidR="00CE4958" w:rsidRPr="00C1361E" w:rsidRDefault="00CE4958" w:rsidP="00E90E7B">
            <w:pPr>
              <w:spacing w:line="400" w:lineRule="exact"/>
              <w:rPr>
                <w:rFonts w:ascii="標楷體" w:eastAsia="標楷體" w:hAnsi="標楷體"/>
                <w:b/>
              </w:rPr>
            </w:pPr>
            <w:r w:rsidRPr="00C1361E">
              <w:rPr>
                <w:rFonts w:ascii="標楷體" w:eastAsia="標楷體" w:hAnsi="標楷體" w:hint="eastAsia"/>
                <w:b/>
              </w:rPr>
              <w:t>解</w:t>
            </w:r>
          </w:p>
          <w:p w14:paraId="133DA38D" w14:textId="77777777" w:rsidR="00CE4958" w:rsidRPr="00C1361E" w:rsidRDefault="00CE4958"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EB816DD" w14:textId="77777777" w:rsidR="00CE4958" w:rsidRPr="00C1361E" w:rsidRDefault="00CE4958" w:rsidP="00E90E7B">
            <w:pPr>
              <w:spacing w:line="400" w:lineRule="exact"/>
              <w:rPr>
                <w:rFonts w:ascii="標楷體" w:eastAsia="標楷體" w:hAnsi="標楷體"/>
              </w:rPr>
            </w:pPr>
          </w:p>
        </w:tc>
      </w:tr>
      <w:tr w:rsidR="00CE4958" w:rsidRPr="00C1361E" w14:paraId="54C83AD0" w14:textId="77777777" w:rsidTr="00D56D1F">
        <w:tc>
          <w:tcPr>
            <w:tcW w:w="421" w:type="dxa"/>
            <w:vAlign w:val="center"/>
          </w:tcPr>
          <w:p w14:paraId="5D818520" w14:textId="42CBEFF4" w:rsidR="00CE4958" w:rsidRPr="00C1361E" w:rsidRDefault="00D56D1F"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4CDCFC4F" w14:textId="26A27E17" w:rsidR="00CE4958" w:rsidRPr="00C1361E" w:rsidRDefault="00D56D1F" w:rsidP="00E90E7B">
            <w:pPr>
              <w:spacing w:line="400" w:lineRule="exact"/>
              <w:rPr>
                <w:rFonts w:ascii="標楷體" w:eastAsia="標楷體" w:hAnsi="標楷體"/>
              </w:rPr>
            </w:pPr>
            <w:r w:rsidRPr="00C1361E">
              <w:rPr>
                <w:rFonts w:ascii="標楷體" w:eastAsia="標楷體" w:hAnsi="標楷體" w:hint="eastAsia"/>
              </w:rPr>
              <w:t>凡六歲至十五歲之國民，應受國民教育；已逾齡未受國民教育之國民，應受</w:t>
            </w:r>
            <w:r w:rsidRPr="00C1361E">
              <w:rPr>
                <w:rFonts w:ascii="標楷體" w:eastAsia="標楷體" w:hAnsi="標楷體" w:cs="Calibri"/>
              </w:rPr>
              <w:t> </w:t>
            </w:r>
            <w:r w:rsidRPr="00C1361E">
              <w:rPr>
                <w:rFonts w:ascii="標楷體" w:eastAsia="標楷體" w:hAnsi="標楷體" w:hint="eastAsia"/>
              </w:rPr>
              <w:br/>
              <w:t>(A)在家自學</w:t>
            </w:r>
            <w:r w:rsidRPr="00C1361E">
              <w:rPr>
                <w:rFonts w:ascii="標楷體" w:eastAsia="標楷體" w:hAnsi="標楷體" w:cs="Calibri"/>
              </w:rPr>
              <w:t> </w:t>
            </w:r>
            <w:r w:rsidRPr="00C1361E">
              <w:rPr>
                <w:rFonts w:ascii="標楷體" w:eastAsia="標楷體" w:hAnsi="標楷體" w:hint="eastAsia"/>
              </w:rPr>
              <w:br/>
              <w:t>(B)終身學習</w:t>
            </w:r>
            <w:r w:rsidRPr="00C1361E">
              <w:rPr>
                <w:rFonts w:ascii="標楷體" w:eastAsia="標楷體" w:hAnsi="標楷體" w:cs="Calibri"/>
              </w:rPr>
              <w:t> </w:t>
            </w:r>
            <w:r w:rsidRPr="00C1361E">
              <w:rPr>
                <w:rFonts w:ascii="標楷體" w:eastAsia="標楷體" w:hAnsi="標楷體" w:hint="eastAsia"/>
              </w:rPr>
              <w:br/>
              <w:t>(C)國民補習</w:t>
            </w:r>
            <w:r w:rsidRPr="00C1361E">
              <w:rPr>
                <w:rFonts w:ascii="標楷體" w:eastAsia="標楷體" w:hAnsi="標楷體" w:cs="Calibri"/>
              </w:rPr>
              <w:t> </w:t>
            </w:r>
            <w:r w:rsidRPr="00C1361E">
              <w:rPr>
                <w:rFonts w:ascii="標楷體" w:eastAsia="標楷體" w:hAnsi="標楷體" w:hint="eastAsia"/>
              </w:rPr>
              <w:br/>
              <w:t>(D)社區大學教育</w:t>
            </w:r>
          </w:p>
        </w:tc>
      </w:tr>
      <w:tr w:rsidR="00CE4958" w:rsidRPr="00C1361E" w14:paraId="15F5E7E1" w14:textId="77777777" w:rsidTr="00CE4958">
        <w:tc>
          <w:tcPr>
            <w:tcW w:w="421" w:type="dxa"/>
          </w:tcPr>
          <w:p w14:paraId="20852EC8" w14:textId="77777777" w:rsidR="00CE4958" w:rsidRPr="00C1361E" w:rsidRDefault="00CE4958" w:rsidP="00E90E7B">
            <w:pPr>
              <w:spacing w:line="400" w:lineRule="exact"/>
              <w:rPr>
                <w:rFonts w:ascii="標楷體" w:eastAsia="標楷體" w:hAnsi="標楷體"/>
                <w:b/>
              </w:rPr>
            </w:pPr>
            <w:r w:rsidRPr="00C1361E">
              <w:rPr>
                <w:rFonts w:ascii="標楷體" w:eastAsia="標楷體" w:hAnsi="標楷體" w:hint="eastAsia"/>
                <w:b/>
              </w:rPr>
              <w:t>解</w:t>
            </w:r>
          </w:p>
          <w:p w14:paraId="306073BE" w14:textId="77777777" w:rsidR="00CE4958" w:rsidRPr="00C1361E" w:rsidRDefault="00CE4958"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F4505A1" w14:textId="77777777" w:rsidR="00CE4958" w:rsidRPr="00C1361E" w:rsidRDefault="00CE4958" w:rsidP="00E90E7B">
            <w:pPr>
              <w:spacing w:line="400" w:lineRule="exact"/>
              <w:rPr>
                <w:rFonts w:ascii="標楷體" w:eastAsia="標楷體" w:hAnsi="標楷體"/>
              </w:rPr>
            </w:pPr>
          </w:p>
        </w:tc>
      </w:tr>
      <w:tr w:rsidR="00CE4958" w:rsidRPr="00C1361E" w14:paraId="39A3317F" w14:textId="77777777" w:rsidTr="00DD292F">
        <w:tc>
          <w:tcPr>
            <w:tcW w:w="421" w:type="dxa"/>
            <w:vAlign w:val="center"/>
          </w:tcPr>
          <w:p w14:paraId="15CD55EB" w14:textId="6383B2C8" w:rsidR="00CE4958" w:rsidRPr="00C1361E" w:rsidRDefault="00DD292F" w:rsidP="00E90E7B">
            <w:pPr>
              <w:spacing w:line="400" w:lineRule="exact"/>
              <w:jc w:val="center"/>
              <w:rPr>
                <w:rFonts w:ascii="標楷體" w:eastAsia="標楷體" w:hAnsi="標楷體"/>
              </w:rPr>
            </w:pPr>
            <w:r w:rsidRPr="00C1361E">
              <w:rPr>
                <w:rFonts w:ascii="標楷體" w:eastAsia="標楷體" w:hAnsi="標楷體"/>
              </w:rPr>
              <w:t>C</w:t>
            </w:r>
          </w:p>
        </w:tc>
        <w:tc>
          <w:tcPr>
            <w:tcW w:w="10907" w:type="dxa"/>
          </w:tcPr>
          <w:p w14:paraId="335539B3" w14:textId="77777777" w:rsidR="00DD292F" w:rsidRPr="00C1361E" w:rsidRDefault="00DD292F" w:rsidP="00E90E7B">
            <w:pPr>
              <w:spacing w:line="400" w:lineRule="exact"/>
              <w:rPr>
                <w:rFonts w:ascii="標楷體" w:eastAsia="標楷體" w:hAnsi="標楷體"/>
              </w:rPr>
            </w:pPr>
            <w:r w:rsidRPr="00C1361E">
              <w:rPr>
                <w:rFonts w:ascii="標楷體" w:eastAsia="標楷體" w:hAnsi="標楷體" w:hint="eastAsia"/>
              </w:rPr>
              <w:t>解聘教師，教評會得2/3出席，而多少比例同意，才能送縣政府核准？</w:t>
            </w:r>
          </w:p>
          <w:p w14:paraId="6793561A" w14:textId="77777777" w:rsidR="00DD292F" w:rsidRPr="00C1361E" w:rsidRDefault="00DD292F" w:rsidP="00E90E7B">
            <w:pPr>
              <w:spacing w:line="400" w:lineRule="exact"/>
              <w:rPr>
                <w:rFonts w:ascii="標楷體" w:eastAsia="標楷體" w:hAnsi="標楷體"/>
              </w:rPr>
            </w:pPr>
            <w:r w:rsidRPr="00C1361E">
              <w:rPr>
                <w:rFonts w:ascii="標楷體" w:eastAsia="標楷體" w:hAnsi="標楷體"/>
              </w:rPr>
              <w:t xml:space="preserve">(A)1/2 </w:t>
            </w:r>
          </w:p>
          <w:p w14:paraId="1A5B07A1" w14:textId="77777777" w:rsidR="00DD292F" w:rsidRPr="00C1361E" w:rsidRDefault="00DD292F" w:rsidP="00E90E7B">
            <w:pPr>
              <w:spacing w:line="400" w:lineRule="exact"/>
              <w:rPr>
                <w:rFonts w:ascii="標楷體" w:eastAsia="標楷體" w:hAnsi="標楷體"/>
              </w:rPr>
            </w:pPr>
            <w:r w:rsidRPr="00C1361E">
              <w:rPr>
                <w:rFonts w:ascii="標楷體" w:eastAsia="標楷體" w:hAnsi="標楷體"/>
              </w:rPr>
              <w:t xml:space="preserve">(B)1/3 </w:t>
            </w:r>
          </w:p>
          <w:p w14:paraId="31405958" w14:textId="77777777" w:rsidR="00DD292F" w:rsidRPr="00C1361E" w:rsidRDefault="00DD292F" w:rsidP="00E90E7B">
            <w:pPr>
              <w:spacing w:line="400" w:lineRule="exact"/>
              <w:rPr>
                <w:rFonts w:ascii="標楷體" w:eastAsia="標楷體" w:hAnsi="標楷體"/>
              </w:rPr>
            </w:pPr>
            <w:r w:rsidRPr="00C1361E">
              <w:rPr>
                <w:rFonts w:ascii="標楷體" w:eastAsia="標楷體" w:hAnsi="標楷體"/>
              </w:rPr>
              <w:t xml:space="preserve">(C)2/3 </w:t>
            </w:r>
          </w:p>
          <w:p w14:paraId="0165CE2C" w14:textId="489DA9B0" w:rsidR="00CE4958" w:rsidRPr="00C1361E" w:rsidRDefault="00DD292F" w:rsidP="00E90E7B">
            <w:pPr>
              <w:spacing w:line="400" w:lineRule="exact"/>
              <w:rPr>
                <w:rFonts w:ascii="標楷體" w:eastAsia="標楷體" w:hAnsi="標楷體"/>
              </w:rPr>
            </w:pPr>
            <w:r w:rsidRPr="00C1361E">
              <w:rPr>
                <w:rFonts w:ascii="標楷體" w:eastAsia="標楷體" w:hAnsi="標楷體"/>
              </w:rPr>
              <w:t>(D)1/5</w:t>
            </w:r>
          </w:p>
        </w:tc>
      </w:tr>
      <w:tr w:rsidR="00CE4958" w:rsidRPr="00C1361E" w14:paraId="3D426C59" w14:textId="77777777" w:rsidTr="00CE4958">
        <w:tc>
          <w:tcPr>
            <w:tcW w:w="421" w:type="dxa"/>
          </w:tcPr>
          <w:p w14:paraId="44AEA1DD" w14:textId="77777777" w:rsidR="00CE4958" w:rsidRPr="00C1361E" w:rsidRDefault="00CE4958" w:rsidP="00E90E7B">
            <w:pPr>
              <w:spacing w:line="400" w:lineRule="exact"/>
              <w:rPr>
                <w:rFonts w:ascii="標楷體" w:eastAsia="標楷體" w:hAnsi="標楷體"/>
                <w:b/>
              </w:rPr>
            </w:pPr>
            <w:r w:rsidRPr="00C1361E">
              <w:rPr>
                <w:rFonts w:ascii="標楷體" w:eastAsia="標楷體" w:hAnsi="標楷體" w:hint="eastAsia"/>
                <w:b/>
              </w:rPr>
              <w:t>解</w:t>
            </w:r>
          </w:p>
          <w:p w14:paraId="7A848096" w14:textId="77777777" w:rsidR="00CE4958" w:rsidRPr="00C1361E" w:rsidRDefault="00CE4958"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4845EA83" w14:textId="77777777" w:rsidR="00CE4958" w:rsidRPr="00C1361E" w:rsidRDefault="00CE4958" w:rsidP="00E90E7B">
            <w:pPr>
              <w:spacing w:line="400" w:lineRule="exact"/>
              <w:rPr>
                <w:rFonts w:ascii="標楷體" w:eastAsia="標楷體" w:hAnsi="標楷體"/>
              </w:rPr>
            </w:pPr>
          </w:p>
        </w:tc>
      </w:tr>
      <w:tr w:rsidR="00D56D1F" w:rsidRPr="00C1361E" w14:paraId="362EA5B3" w14:textId="77777777" w:rsidTr="00FD523E">
        <w:tc>
          <w:tcPr>
            <w:tcW w:w="421" w:type="dxa"/>
            <w:vAlign w:val="center"/>
          </w:tcPr>
          <w:p w14:paraId="1ED7A33C" w14:textId="2F8B2177" w:rsidR="00D56D1F" w:rsidRPr="00C1361E" w:rsidRDefault="00FD523E" w:rsidP="00E90E7B">
            <w:pPr>
              <w:spacing w:line="400" w:lineRule="exact"/>
              <w:jc w:val="center"/>
              <w:rPr>
                <w:rFonts w:ascii="標楷體" w:eastAsia="標楷體" w:hAnsi="標楷體"/>
              </w:rPr>
            </w:pPr>
            <w:r w:rsidRPr="00C1361E">
              <w:rPr>
                <w:rFonts w:ascii="標楷體" w:eastAsia="標楷體" w:hAnsi="標楷體"/>
              </w:rPr>
              <w:t>B</w:t>
            </w:r>
          </w:p>
        </w:tc>
        <w:tc>
          <w:tcPr>
            <w:tcW w:w="10907" w:type="dxa"/>
          </w:tcPr>
          <w:p w14:paraId="06166EE2" w14:textId="77777777" w:rsidR="00FD523E" w:rsidRPr="00C1361E" w:rsidRDefault="00FD523E" w:rsidP="00E90E7B">
            <w:pPr>
              <w:spacing w:line="400" w:lineRule="exact"/>
              <w:rPr>
                <w:rFonts w:ascii="標楷體" w:eastAsia="標楷體" w:hAnsi="標楷體"/>
              </w:rPr>
            </w:pPr>
            <w:r w:rsidRPr="00C1361E">
              <w:rPr>
                <w:rFonts w:ascii="標楷體" w:eastAsia="標楷體" w:hAnsi="標楷體" w:hint="eastAsia"/>
              </w:rPr>
              <w:t xml:space="preserve">依據「強迫入學條例」及其施行細則之規定，下列何者不正確？ </w:t>
            </w:r>
          </w:p>
          <w:p w14:paraId="25A896CA" w14:textId="77777777" w:rsidR="00FD523E" w:rsidRPr="00C1361E" w:rsidRDefault="00FD523E" w:rsidP="00E90E7B">
            <w:pPr>
              <w:spacing w:line="400" w:lineRule="exact"/>
              <w:rPr>
                <w:rFonts w:ascii="標楷體" w:eastAsia="標楷體" w:hAnsi="標楷體"/>
              </w:rPr>
            </w:pPr>
            <w:r w:rsidRPr="00C1361E">
              <w:rPr>
                <w:rFonts w:ascii="標楷體" w:eastAsia="標楷體" w:hAnsi="標楷體" w:hint="eastAsia"/>
              </w:rPr>
              <w:lastRenderedPageBreak/>
              <w:t xml:space="preserve">(A)適用六歲至十五歲國民之強迫入學 </w:t>
            </w:r>
          </w:p>
          <w:p w14:paraId="4FAD902F" w14:textId="77777777" w:rsidR="00FD523E" w:rsidRPr="00C1361E" w:rsidRDefault="00FD523E" w:rsidP="00E90E7B">
            <w:pPr>
              <w:spacing w:line="400" w:lineRule="exact"/>
              <w:rPr>
                <w:rFonts w:ascii="標楷體" w:eastAsia="標楷體" w:hAnsi="標楷體"/>
              </w:rPr>
            </w:pPr>
            <w:r w:rsidRPr="00C1361E">
              <w:rPr>
                <w:rFonts w:ascii="標楷體" w:eastAsia="標楷體" w:hAnsi="標楷體" w:hint="eastAsia"/>
              </w:rPr>
              <w:t xml:space="preserve">(B)長期缺課係指全學期累計達十四日以上，未經請假而無故缺席者 </w:t>
            </w:r>
          </w:p>
          <w:p w14:paraId="50813BE2" w14:textId="77777777" w:rsidR="00FD523E" w:rsidRPr="00C1361E" w:rsidRDefault="00FD523E" w:rsidP="00E90E7B">
            <w:pPr>
              <w:spacing w:line="400" w:lineRule="exact"/>
              <w:rPr>
                <w:rFonts w:ascii="標楷體" w:eastAsia="標楷體" w:hAnsi="標楷體"/>
              </w:rPr>
            </w:pPr>
            <w:r w:rsidRPr="00C1361E">
              <w:rPr>
                <w:rFonts w:ascii="標楷體" w:eastAsia="標楷體" w:hAnsi="標楷體" w:hint="eastAsia"/>
              </w:rPr>
              <w:t xml:space="preserve">(C)身心障礙之適齡國民，若核定暫緩入學，最長以一年為限 </w:t>
            </w:r>
          </w:p>
          <w:p w14:paraId="519E04E5" w14:textId="760817EF" w:rsidR="00D56D1F" w:rsidRPr="00C1361E" w:rsidRDefault="00FD523E" w:rsidP="00E90E7B">
            <w:pPr>
              <w:spacing w:line="400" w:lineRule="exact"/>
              <w:rPr>
                <w:rFonts w:ascii="標楷體" w:eastAsia="標楷體" w:hAnsi="標楷體"/>
              </w:rPr>
            </w:pPr>
            <w:r w:rsidRPr="00C1361E">
              <w:rPr>
                <w:rFonts w:ascii="標楷體" w:eastAsia="標楷體" w:hAnsi="標楷體" w:hint="eastAsia"/>
              </w:rPr>
              <w:t xml:space="preserve">(D)偏遠地區，因路途遙遠無法當日往返上學之學生，學校應提供膳宿設備 </w:t>
            </w:r>
          </w:p>
        </w:tc>
      </w:tr>
      <w:tr w:rsidR="00D56D1F" w:rsidRPr="00C1361E" w14:paraId="114B3C26" w14:textId="77777777" w:rsidTr="00D56D1F">
        <w:tc>
          <w:tcPr>
            <w:tcW w:w="421" w:type="dxa"/>
          </w:tcPr>
          <w:p w14:paraId="36979C12" w14:textId="77777777" w:rsidR="00D56D1F" w:rsidRPr="00C1361E" w:rsidRDefault="00D56D1F"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714B226C" w14:textId="77777777" w:rsidR="00D56D1F" w:rsidRPr="00C1361E" w:rsidRDefault="00D56D1F"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43AFA573" w14:textId="77777777" w:rsidR="00FD523E" w:rsidRPr="00C1361E" w:rsidRDefault="00FD523E" w:rsidP="00E90E7B">
            <w:pPr>
              <w:spacing w:line="400" w:lineRule="exact"/>
              <w:rPr>
                <w:rFonts w:ascii="標楷體" w:eastAsia="標楷體" w:hAnsi="標楷體"/>
              </w:rPr>
            </w:pPr>
            <w:r w:rsidRPr="00C1361E">
              <w:rPr>
                <w:rFonts w:ascii="標楷體" w:eastAsia="標楷體" w:hAnsi="標楷體" w:hint="eastAsia"/>
              </w:rPr>
              <w:t>曠課=3日</w:t>
            </w:r>
          </w:p>
          <w:p w14:paraId="6A7478CD" w14:textId="14629A58" w:rsidR="00D56D1F" w:rsidRPr="00C1361E" w:rsidRDefault="00FD523E" w:rsidP="00E90E7B">
            <w:pPr>
              <w:spacing w:line="400" w:lineRule="exact"/>
              <w:rPr>
                <w:rFonts w:ascii="標楷體" w:eastAsia="標楷體" w:hAnsi="標楷體"/>
              </w:rPr>
            </w:pPr>
            <w:r w:rsidRPr="00C1361E">
              <w:rPr>
                <w:rFonts w:ascii="標楷體" w:eastAsia="標楷體" w:hAnsi="標楷體" w:hint="eastAsia"/>
              </w:rPr>
              <w:t xml:space="preserve">長期缺(曠)課=7日 </w:t>
            </w:r>
          </w:p>
        </w:tc>
      </w:tr>
      <w:tr w:rsidR="00D56D1F" w:rsidRPr="00C1361E" w14:paraId="16961F6D" w14:textId="77777777" w:rsidTr="00592A85">
        <w:tc>
          <w:tcPr>
            <w:tcW w:w="421" w:type="dxa"/>
            <w:vAlign w:val="center"/>
          </w:tcPr>
          <w:p w14:paraId="0E4F31F5" w14:textId="70BD0889" w:rsidR="00D56D1F" w:rsidRPr="00C1361E" w:rsidRDefault="00592A85" w:rsidP="00E90E7B">
            <w:pPr>
              <w:spacing w:line="400" w:lineRule="exact"/>
              <w:jc w:val="center"/>
              <w:rPr>
                <w:rFonts w:ascii="標楷體" w:eastAsia="標楷體" w:hAnsi="標楷體"/>
              </w:rPr>
            </w:pPr>
            <w:r w:rsidRPr="00C1361E">
              <w:rPr>
                <w:rFonts w:ascii="標楷體" w:eastAsia="標楷體" w:hAnsi="標楷體"/>
              </w:rPr>
              <w:t>B</w:t>
            </w:r>
          </w:p>
        </w:tc>
        <w:tc>
          <w:tcPr>
            <w:tcW w:w="10907" w:type="dxa"/>
          </w:tcPr>
          <w:p w14:paraId="30B5B6AA" w14:textId="77777777" w:rsidR="00592A85" w:rsidRPr="00C1361E" w:rsidRDefault="00592A85" w:rsidP="00E90E7B">
            <w:pPr>
              <w:spacing w:line="400" w:lineRule="exact"/>
              <w:rPr>
                <w:rFonts w:ascii="標楷體" w:eastAsia="標楷體" w:hAnsi="標楷體"/>
              </w:rPr>
            </w:pPr>
            <w:r w:rsidRPr="00C1361E">
              <w:rPr>
                <w:rFonts w:ascii="標楷體" w:eastAsia="標楷體" w:hAnsi="標楷體" w:hint="eastAsia"/>
              </w:rPr>
              <w:t xml:space="preserve">依教師法規定，我國教師組織分為幾級？ </w:t>
            </w:r>
          </w:p>
          <w:p w14:paraId="462D5CEB" w14:textId="77777777" w:rsidR="00592A85" w:rsidRPr="00C1361E" w:rsidRDefault="00592A85" w:rsidP="00E90E7B">
            <w:pPr>
              <w:spacing w:line="400" w:lineRule="exact"/>
              <w:rPr>
                <w:rFonts w:ascii="標楷體" w:eastAsia="標楷體" w:hAnsi="標楷體"/>
              </w:rPr>
            </w:pPr>
            <w:r w:rsidRPr="00C1361E">
              <w:rPr>
                <w:rFonts w:ascii="標楷體" w:eastAsia="標楷體" w:hAnsi="標楷體" w:hint="eastAsia"/>
              </w:rPr>
              <w:t xml:space="preserve">(A)二級 </w:t>
            </w:r>
          </w:p>
          <w:p w14:paraId="55526FF2" w14:textId="77777777" w:rsidR="00592A85" w:rsidRPr="00C1361E" w:rsidRDefault="00592A85" w:rsidP="00E90E7B">
            <w:pPr>
              <w:spacing w:line="400" w:lineRule="exact"/>
              <w:rPr>
                <w:rFonts w:ascii="標楷體" w:eastAsia="標楷體" w:hAnsi="標楷體"/>
              </w:rPr>
            </w:pPr>
            <w:r w:rsidRPr="00C1361E">
              <w:rPr>
                <w:rFonts w:ascii="標楷體" w:eastAsia="標楷體" w:hAnsi="標楷體" w:hint="eastAsia"/>
              </w:rPr>
              <w:t xml:space="preserve">(B)三級 </w:t>
            </w:r>
          </w:p>
          <w:p w14:paraId="569D892E" w14:textId="77777777" w:rsidR="00592A85" w:rsidRPr="00C1361E" w:rsidRDefault="00592A85" w:rsidP="00E90E7B">
            <w:pPr>
              <w:spacing w:line="400" w:lineRule="exact"/>
              <w:rPr>
                <w:rFonts w:ascii="標楷體" w:eastAsia="標楷體" w:hAnsi="標楷體"/>
              </w:rPr>
            </w:pPr>
            <w:r w:rsidRPr="00C1361E">
              <w:rPr>
                <w:rFonts w:ascii="標楷體" w:eastAsia="標楷體" w:hAnsi="標楷體" w:hint="eastAsia"/>
              </w:rPr>
              <w:t xml:space="preserve">(C)四級 </w:t>
            </w:r>
          </w:p>
          <w:p w14:paraId="0F3C47AB" w14:textId="2CCDDDA7" w:rsidR="00D56D1F" w:rsidRPr="00C1361E" w:rsidRDefault="00592A85" w:rsidP="00E90E7B">
            <w:pPr>
              <w:spacing w:line="400" w:lineRule="exact"/>
              <w:rPr>
                <w:rFonts w:ascii="標楷體" w:eastAsia="標楷體" w:hAnsi="標楷體"/>
              </w:rPr>
            </w:pPr>
            <w:r w:rsidRPr="00C1361E">
              <w:rPr>
                <w:rFonts w:ascii="標楷體" w:eastAsia="標楷體" w:hAnsi="標楷體" w:hint="eastAsia"/>
              </w:rPr>
              <w:t xml:space="preserve">(D)五級 </w:t>
            </w:r>
          </w:p>
        </w:tc>
      </w:tr>
      <w:tr w:rsidR="00D56D1F" w:rsidRPr="00C1361E" w14:paraId="37BC19BE" w14:textId="77777777" w:rsidTr="00D56D1F">
        <w:tc>
          <w:tcPr>
            <w:tcW w:w="421" w:type="dxa"/>
          </w:tcPr>
          <w:p w14:paraId="184043D6" w14:textId="77777777" w:rsidR="00D56D1F" w:rsidRPr="00C1361E" w:rsidRDefault="00D56D1F" w:rsidP="00E90E7B">
            <w:pPr>
              <w:spacing w:line="400" w:lineRule="exact"/>
              <w:rPr>
                <w:rFonts w:ascii="標楷體" w:eastAsia="標楷體" w:hAnsi="標楷體"/>
                <w:b/>
              </w:rPr>
            </w:pPr>
            <w:r w:rsidRPr="00C1361E">
              <w:rPr>
                <w:rFonts w:ascii="標楷體" w:eastAsia="標楷體" w:hAnsi="標楷體" w:hint="eastAsia"/>
                <w:b/>
              </w:rPr>
              <w:t>解</w:t>
            </w:r>
          </w:p>
          <w:p w14:paraId="747714CC" w14:textId="77777777" w:rsidR="00D56D1F" w:rsidRPr="00C1361E" w:rsidRDefault="00D56D1F"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765CED2" w14:textId="4E8CC08A" w:rsidR="00D56D1F" w:rsidRPr="00C1361E" w:rsidRDefault="00592A85" w:rsidP="00E90E7B">
            <w:pPr>
              <w:spacing w:line="400" w:lineRule="exact"/>
              <w:rPr>
                <w:rFonts w:ascii="標楷體" w:eastAsia="標楷體" w:hAnsi="標楷體"/>
              </w:rPr>
            </w:pPr>
            <w:r w:rsidRPr="00C1361E">
              <w:rPr>
                <w:rFonts w:ascii="標楷體" w:eastAsia="標楷體" w:hAnsi="標楷體" w:hint="eastAsia"/>
              </w:rPr>
              <w:t>教師組織分為三級：在學校為學校教師會；在直轄市及縣(市) 為地方教師會；在中央為全國教師會。</w:t>
            </w:r>
          </w:p>
        </w:tc>
      </w:tr>
      <w:tr w:rsidR="00D56D1F" w:rsidRPr="00C1361E" w14:paraId="122AA551" w14:textId="77777777" w:rsidTr="00A45DA2">
        <w:tc>
          <w:tcPr>
            <w:tcW w:w="421" w:type="dxa"/>
            <w:vAlign w:val="center"/>
          </w:tcPr>
          <w:p w14:paraId="4634647E" w14:textId="10B2F7DA" w:rsidR="00D56D1F" w:rsidRPr="00C1361E" w:rsidRDefault="00A45DA2" w:rsidP="00E90E7B">
            <w:pPr>
              <w:spacing w:line="400" w:lineRule="exact"/>
              <w:jc w:val="center"/>
              <w:rPr>
                <w:rFonts w:ascii="標楷體" w:eastAsia="標楷體" w:hAnsi="標楷體"/>
              </w:rPr>
            </w:pPr>
            <w:r w:rsidRPr="00C1361E">
              <w:rPr>
                <w:rFonts w:ascii="標楷體" w:eastAsia="標楷體" w:hAnsi="標楷體"/>
              </w:rPr>
              <w:t>D</w:t>
            </w:r>
          </w:p>
        </w:tc>
        <w:tc>
          <w:tcPr>
            <w:tcW w:w="10907" w:type="dxa"/>
          </w:tcPr>
          <w:p w14:paraId="5E154D92" w14:textId="77777777" w:rsidR="00A45DA2" w:rsidRPr="00C1361E" w:rsidRDefault="00A45DA2" w:rsidP="00E90E7B">
            <w:pPr>
              <w:spacing w:line="400" w:lineRule="exact"/>
              <w:rPr>
                <w:rFonts w:ascii="標楷體" w:eastAsia="標楷體" w:hAnsi="標楷體"/>
              </w:rPr>
            </w:pPr>
            <w:r w:rsidRPr="00C1361E">
              <w:rPr>
                <w:rFonts w:ascii="標楷體" w:eastAsia="標楷體" w:hAnsi="標楷體" w:hint="eastAsia"/>
              </w:rPr>
              <w:t>根據民國88年公佈的「教育基本法」規定，直轄市及縣(市)政府應該設立何種機構，負責主管教育事務之審議、諮詢、協調及評鑑事宜？：</w:t>
            </w:r>
          </w:p>
          <w:p w14:paraId="724DCA47" w14:textId="77777777" w:rsidR="00A45DA2" w:rsidRPr="00C1361E" w:rsidRDefault="00A45DA2" w:rsidP="00E90E7B">
            <w:pPr>
              <w:spacing w:line="400" w:lineRule="exact"/>
              <w:rPr>
                <w:rFonts w:ascii="標楷體" w:eastAsia="標楷體" w:hAnsi="標楷體"/>
              </w:rPr>
            </w:pPr>
            <w:r w:rsidRPr="00C1361E">
              <w:rPr>
                <w:rFonts w:ascii="標楷體" w:eastAsia="標楷體" w:hAnsi="標楷體" w:hint="eastAsia"/>
              </w:rPr>
              <w:t>(A)學校事務委員會</w:t>
            </w:r>
          </w:p>
          <w:p w14:paraId="2D5609BE" w14:textId="77777777" w:rsidR="00A45DA2" w:rsidRPr="00C1361E" w:rsidRDefault="00A45DA2" w:rsidP="00E90E7B">
            <w:pPr>
              <w:spacing w:line="400" w:lineRule="exact"/>
              <w:rPr>
                <w:rFonts w:ascii="標楷體" w:eastAsia="標楷體" w:hAnsi="標楷體"/>
              </w:rPr>
            </w:pPr>
            <w:r w:rsidRPr="00C1361E">
              <w:rPr>
                <w:rFonts w:ascii="標楷體" w:eastAsia="標楷體" w:hAnsi="標楷體" w:hint="eastAsia"/>
              </w:rPr>
              <w:t>(B)教育諮詢委員會</w:t>
            </w:r>
          </w:p>
          <w:p w14:paraId="58C092EA" w14:textId="77777777" w:rsidR="00A45DA2" w:rsidRPr="00C1361E" w:rsidRDefault="00A45DA2" w:rsidP="00E90E7B">
            <w:pPr>
              <w:spacing w:line="400" w:lineRule="exact"/>
              <w:rPr>
                <w:rFonts w:ascii="標楷體" w:eastAsia="標楷體" w:hAnsi="標楷體"/>
              </w:rPr>
            </w:pPr>
            <w:r w:rsidRPr="00C1361E">
              <w:rPr>
                <w:rFonts w:ascii="標楷體" w:eastAsia="標楷體" w:hAnsi="標楷體" w:hint="eastAsia"/>
              </w:rPr>
              <w:t>(C)教育董事會</w:t>
            </w:r>
          </w:p>
          <w:p w14:paraId="630000C6" w14:textId="1BC932EA" w:rsidR="00D56D1F" w:rsidRPr="00C1361E" w:rsidRDefault="00A45DA2" w:rsidP="00E90E7B">
            <w:pPr>
              <w:spacing w:line="400" w:lineRule="exact"/>
              <w:rPr>
                <w:rFonts w:ascii="標楷體" w:eastAsia="標楷體" w:hAnsi="標楷體"/>
              </w:rPr>
            </w:pPr>
            <w:r w:rsidRPr="00C1361E">
              <w:rPr>
                <w:rFonts w:ascii="標楷體" w:eastAsia="標楷體" w:hAnsi="標楷體" w:hint="eastAsia"/>
              </w:rPr>
              <w:t xml:space="preserve">(D)教育審議委員會 </w:t>
            </w:r>
          </w:p>
        </w:tc>
      </w:tr>
      <w:tr w:rsidR="00D56D1F" w:rsidRPr="00C1361E" w14:paraId="0A7FF5F5" w14:textId="77777777" w:rsidTr="00D56D1F">
        <w:tc>
          <w:tcPr>
            <w:tcW w:w="421" w:type="dxa"/>
          </w:tcPr>
          <w:p w14:paraId="0914D1CC" w14:textId="77777777" w:rsidR="00D56D1F" w:rsidRPr="00C1361E" w:rsidRDefault="00D56D1F" w:rsidP="00E90E7B">
            <w:pPr>
              <w:spacing w:line="400" w:lineRule="exact"/>
              <w:rPr>
                <w:rFonts w:ascii="標楷體" w:eastAsia="標楷體" w:hAnsi="標楷體"/>
                <w:b/>
              </w:rPr>
            </w:pPr>
            <w:r w:rsidRPr="00C1361E">
              <w:rPr>
                <w:rFonts w:ascii="標楷體" w:eastAsia="標楷體" w:hAnsi="標楷體" w:hint="eastAsia"/>
                <w:b/>
              </w:rPr>
              <w:t>解</w:t>
            </w:r>
          </w:p>
          <w:p w14:paraId="7EC12984" w14:textId="77777777" w:rsidR="00D56D1F" w:rsidRPr="00C1361E" w:rsidRDefault="00D56D1F"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362A5D0" w14:textId="77777777" w:rsidR="00D56D1F" w:rsidRPr="00C1361E" w:rsidRDefault="00D56D1F" w:rsidP="00E90E7B">
            <w:pPr>
              <w:spacing w:line="400" w:lineRule="exact"/>
              <w:rPr>
                <w:rFonts w:ascii="標楷體" w:eastAsia="標楷體" w:hAnsi="標楷體"/>
              </w:rPr>
            </w:pPr>
          </w:p>
        </w:tc>
      </w:tr>
      <w:tr w:rsidR="00D56D1F" w:rsidRPr="00C1361E" w14:paraId="5A48A265" w14:textId="77777777" w:rsidTr="004820B0">
        <w:tc>
          <w:tcPr>
            <w:tcW w:w="421" w:type="dxa"/>
            <w:vAlign w:val="center"/>
          </w:tcPr>
          <w:p w14:paraId="6A0B5FDD" w14:textId="5764D5A5" w:rsidR="00D56D1F" w:rsidRPr="00C1361E" w:rsidRDefault="004820B0" w:rsidP="00E90E7B">
            <w:pPr>
              <w:spacing w:line="400" w:lineRule="exact"/>
              <w:jc w:val="center"/>
              <w:rPr>
                <w:rFonts w:ascii="標楷體" w:eastAsia="標楷體" w:hAnsi="標楷體"/>
              </w:rPr>
            </w:pPr>
            <w:r w:rsidRPr="00C1361E">
              <w:rPr>
                <w:rFonts w:ascii="標楷體" w:eastAsia="標楷體" w:hAnsi="標楷體"/>
              </w:rPr>
              <w:t>B</w:t>
            </w:r>
          </w:p>
        </w:tc>
        <w:tc>
          <w:tcPr>
            <w:tcW w:w="10907" w:type="dxa"/>
          </w:tcPr>
          <w:p w14:paraId="51699366" w14:textId="66559B7E" w:rsidR="00D56D1F" w:rsidRPr="00C1361E" w:rsidRDefault="004820B0" w:rsidP="00E90E7B">
            <w:pPr>
              <w:spacing w:line="400" w:lineRule="exact"/>
              <w:rPr>
                <w:rFonts w:ascii="標楷體" w:eastAsia="標楷體" w:hAnsi="標楷體"/>
              </w:rPr>
            </w:pPr>
            <w:r w:rsidRPr="00C1361E">
              <w:rPr>
                <w:rFonts w:ascii="標楷體" w:eastAsia="標楷體" w:hAnsi="標楷體" w:hint="eastAsia"/>
              </w:rPr>
              <w:t>依據學校衛生法第7條和第23條規定，班級數40班以上者，應至少置護理人員和營養師多少人？</w:t>
            </w:r>
            <w:r w:rsidRPr="00C1361E">
              <w:rPr>
                <w:rFonts w:ascii="標楷體" w:eastAsia="標楷體" w:hAnsi="標楷體" w:cs="Calibri"/>
              </w:rPr>
              <w:t> </w:t>
            </w:r>
            <w:r w:rsidRPr="00C1361E">
              <w:rPr>
                <w:rFonts w:ascii="標楷體" w:eastAsia="標楷體" w:hAnsi="標楷體" w:hint="eastAsia"/>
              </w:rPr>
              <w:br/>
              <w:t>(A)護理人員1人、營養師2人</w:t>
            </w:r>
            <w:r w:rsidRPr="00C1361E">
              <w:rPr>
                <w:rFonts w:ascii="標楷體" w:eastAsia="標楷體" w:hAnsi="標楷體" w:cs="Calibri"/>
              </w:rPr>
              <w:t> </w:t>
            </w:r>
            <w:r w:rsidRPr="00C1361E">
              <w:rPr>
                <w:rFonts w:ascii="標楷體" w:eastAsia="標楷體" w:hAnsi="標楷體" w:hint="eastAsia"/>
              </w:rPr>
              <w:br/>
              <w:t>(B)護理人員2人、營養師1人</w:t>
            </w:r>
            <w:r w:rsidRPr="00C1361E">
              <w:rPr>
                <w:rFonts w:ascii="標楷體" w:eastAsia="標楷體" w:hAnsi="標楷體" w:cs="Calibri"/>
              </w:rPr>
              <w:t> </w:t>
            </w:r>
            <w:r w:rsidRPr="00C1361E">
              <w:rPr>
                <w:rFonts w:ascii="標楷體" w:eastAsia="標楷體" w:hAnsi="標楷體" w:hint="eastAsia"/>
              </w:rPr>
              <w:br/>
              <w:t>(C)護理人員2人、營養師2人</w:t>
            </w:r>
            <w:r w:rsidRPr="00C1361E">
              <w:rPr>
                <w:rFonts w:ascii="標楷體" w:eastAsia="標楷體" w:hAnsi="標楷體" w:cs="Calibri"/>
              </w:rPr>
              <w:t> </w:t>
            </w:r>
            <w:r w:rsidRPr="00C1361E">
              <w:rPr>
                <w:rFonts w:ascii="標楷體" w:eastAsia="標楷體" w:hAnsi="標楷體" w:hint="eastAsia"/>
              </w:rPr>
              <w:br/>
              <w:t>(D)護理人員3人、營養師2人</w:t>
            </w:r>
            <w:r w:rsidRPr="00C1361E">
              <w:rPr>
                <w:rFonts w:ascii="標楷體" w:eastAsia="標楷體" w:hAnsi="標楷體" w:cs="Calibri"/>
              </w:rPr>
              <w:t> </w:t>
            </w:r>
          </w:p>
        </w:tc>
      </w:tr>
      <w:tr w:rsidR="00D56D1F" w:rsidRPr="00C1361E" w14:paraId="239B1F65" w14:textId="77777777" w:rsidTr="00D56D1F">
        <w:tc>
          <w:tcPr>
            <w:tcW w:w="421" w:type="dxa"/>
          </w:tcPr>
          <w:p w14:paraId="2F8ADD93" w14:textId="77777777" w:rsidR="00D56D1F" w:rsidRPr="00C1361E" w:rsidRDefault="00D56D1F" w:rsidP="00E90E7B">
            <w:pPr>
              <w:spacing w:line="400" w:lineRule="exact"/>
              <w:rPr>
                <w:rFonts w:ascii="標楷體" w:eastAsia="標楷體" w:hAnsi="標楷體"/>
                <w:b/>
              </w:rPr>
            </w:pPr>
            <w:r w:rsidRPr="00C1361E">
              <w:rPr>
                <w:rFonts w:ascii="標楷體" w:eastAsia="標楷體" w:hAnsi="標楷體" w:hint="eastAsia"/>
                <w:b/>
              </w:rPr>
              <w:t>解</w:t>
            </w:r>
          </w:p>
          <w:p w14:paraId="7D6324EB" w14:textId="77777777" w:rsidR="00D56D1F" w:rsidRPr="00C1361E" w:rsidRDefault="00D56D1F"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3F3FEF0" w14:textId="77777777" w:rsidR="004820B0" w:rsidRPr="00C1361E" w:rsidRDefault="004820B0" w:rsidP="00E90E7B">
            <w:pPr>
              <w:spacing w:line="400" w:lineRule="exact"/>
              <w:rPr>
                <w:rFonts w:ascii="標楷體" w:eastAsia="標楷體" w:hAnsi="標楷體"/>
              </w:rPr>
            </w:pPr>
            <w:r w:rsidRPr="00C1361E">
              <w:rPr>
                <w:rFonts w:ascii="標楷體" w:eastAsia="標楷體" w:hAnsi="標楷體" w:hint="eastAsia"/>
              </w:rPr>
              <w:t>高級中等以下學校班級數未達四十班者，應置護理人員一人；四十班以上者，至少應置護理人員二人。</w:t>
            </w:r>
          </w:p>
          <w:p w14:paraId="5F8C4760" w14:textId="1F278452" w:rsidR="00D56D1F" w:rsidRPr="00C1361E" w:rsidRDefault="004820B0" w:rsidP="00E90E7B">
            <w:pPr>
              <w:spacing w:line="400" w:lineRule="exact"/>
              <w:rPr>
                <w:rFonts w:ascii="標楷體" w:eastAsia="標楷體" w:hAnsi="標楷體"/>
              </w:rPr>
            </w:pPr>
            <w:r w:rsidRPr="00C1361E">
              <w:rPr>
                <w:rFonts w:ascii="標楷體" w:eastAsia="標楷體" w:hAnsi="標楷體" w:hint="eastAsia"/>
              </w:rPr>
              <w:t>高級中等以下學校，班級數四十班以上者，應至少設置營養師一人；各縣市主管機關，應置營養師若干人。</w:t>
            </w:r>
          </w:p>
        </w:tc>
      </w:tr>
      <w:tr w:rsidR="00D56D1F" w:rsidRPr="00C1361E" w14:paraId="28435A40" w14:textId="77777777" w:rsidTr="004820B0">
        <w:tc>
          <w:tcPr>
            <w:tcW w:w="421" w:type="dxa"/>
            <w:vAlign w:val="center"/>
          </w:tcPr>
          <w:p w14:paraId="1110204A" w14:textId="69E94FCD" w:rsidR="00D56D1F" w:rsidRPr="00C1361E" w:rsidRDefault="004820B0"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32B36C02" w14:textId="6AD78A80" w:rsidR="00D56D1F" w:rsidRPr="00C1361E" w:rsidRDefault="004820B0" w:rsidP="00E90E7B">
            <w:pPr>
              <w:spacing w:line="400" w:lineRule="exact"/>
              <w:rPr>
                <w:rFonts w:ascii="標楷體" w:eastAsia="標楷體" w:hAnsi="標楷體"/>
              </w:rPr>
            </w:pPr>
            <w:r w:rsidRPr="00C1361E">
              <w:rPr>
                <w:rFonts w:ascii="標楷體" w:eastAsia="標楷體" w:hAnsi="標楷體" w:hint="eastAsia"/>
              </w:rPr>
              <w:t>依教師法規定，高級中等以下學校教師評審委員會應由那三類人員之代表組成？</w:t>
            </w:r>
            <w:r w:rsidRPr="00C1361E">
              <w:rPr>
                <w:rFonts w:ascii="標楷體" w:eastAsia="標楷體" w:hAnsi="標楷體" w:cs="Calibri"/>
              </w:rPr>
              <w:t> </w:t>
            </w:r>
            <w:r w:rsidRPr="00C1361E">
              <w:rPr>
                <w:rFonts w:ascii="標楷體" w:eastAsia="標楷體" w:hAnsi="標楷體" w:hint="eastAsia"/>
              </w:rPr>
              <w:br/>
              <w:t>(A)教師代表、職員代表、主管教育行政機關代表</w:t>
            </w:r>
            <w:r w:rsidRPr="00C1361E">
              <w:rPr>
                <w:rFonts w:ascii="標楷體" w:eastAsia="標楷體" w:hAnsi="標楷體" w:cs="Calibri"/>
              </w:rPr>
              <w:t> </w:t>
            </w:r>
            <w:r w:rsidRPr="00C1361E">
              <w:rPr>
                <w:rFonts w:ascii="標楷體" w:eastAsia="標楷體" w:hAnsi="標楷體" w:hint="eastAsia"/>
              </w:rPr>
              <w:br/>
              <w:t>(B)教師代表、學校行政人員代表、家長會代表</w:t>
            </w:r>
            <w:r w:rsidRPr="00C1361E">
              <w:rPr>
                <w:rFonts w:ascii="標楷體" w:eastAsia="標楷體" w:hAnsi="標楷體" w:cs="Calibri"/>
              </w:rPr>
              <w:t> </w:t>
            </w:r>
            <w:r w:rsidRPr="00C1361E">
              <w:rPr>
                <w:rFonts w:ascii="標楷體" w:eastAsia="標楷體" w:hAnsi="標楷體" w:hint="eastAsia"/>
              </w:rPr>
              <w:br/>
              <w:t>(C)主管教育行政機關代表、學校行政人員代表、家長會代表</w:t>
            </w:r>
            <w:r w:rsidRPr="00C1361E">
              <w:rPr>
                <w:rFonts w:ascii="標楷體" w:eastAsia="標楷體" w:hAnsi="標楷體" w:cs="Calibri"/>
              </w:rPr>
              <w:t> </w:t>
            </w:r>
            <w:r w:rsidRPr="00C1361E">
              <w:rPr>
                <w:rFonts w:ascii="標楷體" w:eastAsia="標楷體" w:hAnsi="標楷體" w:hint="eastAsia"/>
              </w:rPr>
              <w:br/>
              <w:t>(D)主管教育行政機關代表、教師代表、家長會代表</w:t>
            </w:r>
          </w:p>
        </w:tc>
      </w:tr>
      <w:tr w:rsidR="00D56D1F" w:rsidRPr="00C1361E" w14:paraId="6EE2BC1E" w14:textId="77777777" w:rsidTr="00D56D1F">
        <w:tc>
          <w:tcPr>
            <w:tcW w:w="421" w:type="dxa"/>
          </w:tcPr>
          <w:p w14:paraId="3AEA14B4" w14:textId="77777777" w:rsidR="00D56D1F" w:rsidRPr="00C1361E" w:rsidRDefault="00D56D1F" w:rsidP="00E90E7B">
            <w:pPr>
              <w:spacing w:line="400" w:lineRule="exact"/>
              <w:rPr>
                <w:rFonts w:ascii="標楷體" w:eastAsia="標楷體" w:hAnsi="標楷體"/>
                <w:b/>
              </w:rPr>
            </w:pPr>
            <w:r w:rsidRPr="00C1361E">
              <w:rPr>
                <w:rFonts w:ascii="標楷體" w:eastAsia="標楷體" w:hAnsi="標楷體" w:hint="eastAsia"/>
                <w:b/>
              </w:rPr>
              <w:t>解</w:t>
            </w:r>
          </w:p>
          <w:p w14:paraId="412913DC" w14:textId="77777777" w:rsidR="00D56D1F" w:rsidRPr="00C1361E" w:rsidRDefault="00D56D1F"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FEBA9EC" w14:textId="77777777" w:rsidR="00D56D1F" w:rsidRPr="00C1361E" w:rsidRDefault="00D56D1F" w:rsidP="00E90E7B">
            <w:pPr>
              <w:spacing w:line="400" w:lineRule="exact"/>
              <w:rPr>
                <w:rFonts w:ascii="標楷體" w:eastAsia="標楷體" w:hAnsi="標楷體"/>
              </w:rPr>
            </w:pPr>
          </w:p>
        </w:tc>
      </w:tr>
      <w:tr w:rsidR="00D56D1F" w:rsidRPr="00C1361E" w14:paraId="6898E7B4" w14:textId="77777777" w:rsidTr="00EB584B">
        <w:tc>
          <w:tcPr>
            <w:tcW w:w="421" w:type="dxa"/>
            <w:vAlign w:val="center"/>
          </w:tcPr>
          <w:p w14:paraId="0B57AEA2" w14:textId="59C522FB" w:rsidR="00D56D1F" w:rsidRPr="00C1361E" w:rsidRDefault="00EB584B" w:rsidP="00E90E7B">
            <w:pPr>
              <w:spacing w:line="400" w:lineRule="exact"/>
              <w:jc w:val="center"/>
              <w:rPr>
                <w:rFonts w:ascii="標楷體" w:eastAsia="標楷體" w:hAnsi="標楷體"/>
              </w:rPr>
            </w:pPr>
            <w:r w:rsidRPr="00C1361E">
              <w:rPr>
                <w:rFonts w:ascii="標楷體" w:eastAsia="標楷體" w:hAnsi="標楷體" w:hint="eastAsia"/>
              </w:rPr>
              <w:lastRenderedPageBreak/>
              <w:t>A</w:t>
            </w:r>
          </w:p>
        </w:tc>
        <w:tc>
          <w:tcPr>
            <w:tcW w:w="10907" w:type="dxa"/>
          </w:tcPr>
          <w:p w14:paraId="3DD32756" w14:textId="2F408899" w:rsidR="00D56D1F" w:rsidRPr="00C1361E" w:rsidRDefault="00EB584B" w:rsidP="00E90E7B">
            <w:pPr>
              <w:spacing w:line="400" w:lineRule="exact"/>
              <w:rPr>
                <w:rFonts w:ascii="標楷體" w:eastAsia="標楷體" w:hAnsi="標楷體"/>
              </w:rPr>
            </w:pPr>
            <w:r w:rsidRPr="00C1361E">
              <w:rPr>
                <w:rFonts w:ascii="標楷體" w:eastAsia="標楷體" w:hAnsi="標楷體" w:hint="eastAsia"/>
              </w:rPr>
              <w:t>依據「教育基本法」之規定，直轄市及縣（市）政府應設立教育審議委員會，何人為召集人？</w:t>
            </w:r>
            <w:r w:rsidRPr="00C1361E">
              <w:rPr>
                <w:rFonts w:ascii="標楷體" w:eastAsia="標楷體" w:hAnsi="標楷體" w:cs="Calibri"/>
              </w:rPr>
              <w:t> </w:t>
            </w:r>
            <w:r w:rsidRPr="00C1361E">
              <w:rPr>
                <w:rFonts w:ascii="標楷體" w:eastAsia="標楷體" w:hAnsi="標楷體" w:hint="eastAsia"/>
              </w:rPr>
              <w:br/>
              <w:t>(A)直轄市及縣（市）政府首長或教育局局長</w:t>
            </w:r>
            <w:r w:rsidRPr="00C1361E">
              <w:rPr>
                <w:rFonts w:ascii="標楷體" w:eastAsia="標楷體" w:hAnsi="標楷體" w:cs="Calibri"/>
              </w:rPr>
              <w:t> </w:t>
            </w:r>
            <w:r w:rsidRPr="00C1361E">
              <w:rPr>
                <w:rFonts w:ascii="標楷體" w:eastAsia="標楷體" w:hAnsi="標楷體" w:hint="eastAsia"/>
              </w:rPr>
              <w:br/>
              <w:t>(B)直轄市及縣（市）議會議長</w:t>
            </w:r>
            <w:r w:rsidRPr="00C1361E">
              <w:rPr>
                <w:rFonts w:ascii="標楷體" w:eastAsia="標楷體" w:hAnsi="標楷體" w:cs="Calibri"/>
              </w:rPr>
              <w:t> </w:t>
            </w:r>
            <w:r w:rsidRPr="00C1361E">
              <w:rPr>
                <w:rFonts w:ascii="標楷體" w:eastAsia="標楷體" w:hAnsi="標楷體" w:hint="eastAsia"/>
              </w:rPr>
              <w:br/>
              <w:t>(C)直轄市及縣（市）議會教育小組召集人</w:t>
            </w:r>
            <w:r w:rsidRPr="00C1361E">
              <w:rPr>
                <w:rFonts w:ascii="標楷體" w:eastAsia="標楷體" w:hAnsi="標楷體" w:cs="Calibri"/>
              </w:rPr>
              <w:t> </w:t>
            </w:r>
            <w:r w:rsidRPr="00C1361E">
              <w:rPr>
                <w:rFonts w:ascii="標楷體" w:eastAsia="標楷體" w:hAnsi="標楷體" w:hint="eastAsia"/>
              </w:rPr>
              <w:br/>
              <w:t>(D)直轄市及縣（市）教師會理事長</w:t>
            </w:r>
            <w:r w:rsidRPr="00C1361E">
              <w:rPr>
                <w:rFonts w:ascii="標楷體" w:eastAsia="標楷體" w:hAnsi="標楷體" w:cs="Calibri"/>
              </w:rPr>
              <w:t> </w:t>
            </w:r>
          </w:p>
        </w:tc>
      </w:tr>
      <w:tr w:rsidR="00D56D1F" w:rsidRPr="00C1361E" w14:paraId="6E8605FF" w14:textId="77777777" w:rsidTr="00D56D1F">
        <w:tc>
          <w:tcPr>
            <w:tcW w:w="421" w:type="dxa"/>
          </w:tcPr>
          <w:p w14:paraId="4CFDDFF2" w14:textId="77777777" w:rsidR="00D56D1F" w:rsidRPr="00C1361E" w:rsidRDefault="00D56D1F" w:rsidP="00E90E7B">
            <w:pPr>
              <w:spacing w:line="400" w:lineRule="exact"/>
              <w:rPr>
                <w:rFonts w:ascii="標楷體" w:eastAsia="標楷體" w:hAnsi="標楷體"/>
                <w:b/>
              </w:rPr>
            </w:pPr>
            <w:r w:rsidRPr="00C1361E">
              <w:rPr>
                <w:rFonts w:ascii="標楷體" w:eastAsia="標楷體" w:hAnsi="標楷體" w:hint="eastAsia"/>
                <w:b/>
              </w:rPr>
              <w:t>解</w:t>
            </w:r>
          </w:p>
          <w:p w14:paraId="428534E9" w14:textId="77777777" w:rsidR="00D56D1F" w:rsidRPr="00C1361E" w:rsidRDefault="00D56D1F"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B4B9B00" w14:textId="77777777" w:rsidR="00D56D1F" w:rsidRPr="00C1361E" w:rsidRDefault="00D56D1F" w:rsidP="00E90E7B">
            <w:pPr>
              <w:spacing w:line="400" w:lineRule="exact"/>
              <w:rPr>
                <w:rFonts w:ascii="標楷體" w:eastAsia="標楷體" w:hAnsi="標楷體"/>
              </w:rPr>
            </w:pPr>
          </w:p>
        </w:tc>
      </w:tr>
      <w:tr w:rsidR="00EB584B" w:rsidRPr="00C1361E" w14:paraId="51F03AB9" w14:textId="77777777" w:rsidTr="00F242DA">
        <w:tc>
          <w:tcPr>
            <w:tcW w:w="421" w:type="dxa"/>
            <w:vAlign w:val="center"/>
          </w:tcPr>
          <w:p w14:paraId="247F0CB6" w14:textId="0FAA27F1" w:rsidR="00EB584B" w:rsidRPr="00C1361E" w:rsidRDefault="00F242DA"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391767A7" w14:textId="11F56ED9" w:rsidR="00EB584B" w:rsidRPr="00C1361E" w:rsidRDefault="00F242DA" w:rsidP="00E90E7B">
            <w:pPr>
              <w:spacing w:line="400" w:lineRule="exact"/>
              <w:rPr>
                <w:rFonts w:ascii="標楷體" w:eastAsia="標楷體" w:hAnsi="標楷體"/>
              </w:rPr>
            </w:pPr>
            <w:r w:rsidRPr="00C1361E">
              <w:rPr>
                <w:rFonts w:ascii="標楷體" w:eastAsia="標楷體" w:hAnsi="標楷體" w:hint="eastAsia"/>
              </w:rPr>
              <w:t>學校衛生法規定，高級中等以下學校班級數超過四十班者，至少應置護理人員幾人？</w:t>
            </w:r>
            <w:r w:rsidRPr="00C1361E">
              <w:rPr>
                <w:rFonts w:ascii="標楷體" w:eastAsia="標楷體" w:hAnsi="標楷體" w:cs="Calibri"/>
              </w:rPr>
              <w:t> </w:t>
            </w:r>
            <w:r w:rsidRPr="00C1361E">
              <w:rPr>
                <w:rFonts w:ascii="標楷體" w:eastAsia="標楷體" w:hAnsi="標楷體" w:hint="eastAsia"/>
              </w:rPr>
              <w:br/>
              <w:t>(A)一人</w:t>
            </w:r>
            <w:r w:rsidRPr="00C1361E">
              <w:rPr>
                <w:rFonts w:ascii="標楷體" w:eastAsia="標楷體" w:hAnsi="標楷體" w:cs="Calibri"/>
              </w:rPr>
              <w:t> </w:t>
            </w:r>
            <w:r w:rsidRPr="00C1361E">
              <w:rPr>
                <w:rFonts w:ascii="標楷體" w:eastAsia="標楷體" w:hAnsi="標楷體" w:hint="eastAsia"/>
              </w:rPr>
              <w:br/>
              <w:t>(B)二人</w:t>
            </w:r>
            <w:r w:rsidRPr="00C1361E">
              <w:rPr>
                <w:rFonts w:ascii="標楷體" w:eastAsia="標楷體" w:hAnsi="標楷體" w:cs="Calibri"/>
              </w:rPr>
              <w:t> </w:t>
            </w:r>
            <w:r w:rsidRPr="00C1361E">
              <w:rPr>
                <w:rFonts w:ascii="標楷體" w:eastAsia="標楷體" w:hAnsi="標楷體" w:hint="eastAsia"/>
              </w:rPr>
              <w:br/>
              <w:t>(C)三人</w:t>
            </w:r>
            <w:r w:rsidRPr="00C1361E">
              <w:rPr>
                <w:rFonts w:ascii="標楷體" w:eastAsia="標楷體" w:hAnsi="標楷體" w:cs="Calibri"/>
              </w:rPr>
              <w:t> </w:t>
            </w:r>
            <w:r w:rsidRPr="00C1361E">
              <w:rPr>
                <w:rFonts w:ascii="標楷體" w:eastAsia="標楷體" w:hAnsi="標楷體" w:hint="eastAsia"/>
              </w:rPr>
              <w:br/>
              <w:t>(D)四人</w:t>
            </w:r>
          </w:p>
        </w:tc>
      </w:tr>
      <w:tr w:rsidR="00EB584B" w:rsidRPr="00C1361E" w14:paraId="4866CF2D" w14:textId="77777777" w:rsidTr="00EB584B">
        <w:tc>
          <w:tcPr>
            <w:tcW w:w="421" w:type="dxa"/>
          </w:tcPr>
          <w:p w14:paraId="0809A8DF" w14:textId="77777777" w:rsidR="00EB584B" w:rsidRPr="00C1361E" w:rsidRDefault="00EB584B" w:rsidP="00E90E7B">
            <w:pPr>
              <w:spacing w:line="400" w:lineRule="exact"/>
              <w:rPr>
                <w:rFonts w:ascii="標楷體" w:eastAsia="標楷體" w:hAnsi="標楷體"/>
                <w:b/>
              </w:rPr>
            </w:pPr>
            <w:r w:rsidRPr="00C1361E">
              <w:rPr>
                <w:rFonts w:ascii="標楷體" w:eastAsia="標楷體" w:hAnsi="標楷體" w:hint="eastAsia"/>
                <w:b/>
              </w:rPr>
              <w:t>解</w:t>
            </w:r>
          </w:p>
          <w:p w14:paraId="75A0286F" w14:textId="77777777" w:rsidR="00EB584B" w:rsidRPr="00C1361E" w:rsidRDefault="00EB584B"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C3C17B9" w14:textId="5A31D754" w:rsidR="00EB584B" w:rsidRPr="00C1361E" w:rsidRDefault="00F242DA" w:rsidP="00E90E7B">
            <w:pPr>
              <w:spacing w:line="400" w:lineRule="exact"/>
              <w:rPr>
                <w:rFonts w:ascii="標楷體" w:eastAsia="標楷體" w:hAnsi="標楷體"/>
              </w:rPr>
            </w:pPr>
            <w:r w:rsidRPr="00C1361E">
              <w:rPr>
                <w:rFonts w:ascii="標楷體" w:eastAsia="標楷體" w:hAnsi="標楷體" w:hint="eastAsia"/>
              </w:rPr>
              <w:t>高級中等以下學校班級數未達四十班者，應置護理人員一人；四十班以上者，至少應置護理人員二人。</w:t>
            </w:r>
          </w:p>
        </w:tc>
      </w:tr>
      <w:tr w:rsidR="00EB584B" w:rsidRPr="00C1361E" w14:paraId="174D133B" w14:textId="77777777" w:rsidTr="003C1A9C">
        <w:tc>
          <w:tcPr>
            <w:tcW w:w="421" w:type="dxa"/>
            <w:vAlign w:val="center"/>
          </w:tcPr>
          <w:p w14:paraId="504AC544" w14:textId="4A3DBBB4" w:rsidR="00EB584B" w:rsidRPr="00C1361E" w:rsidRDefault="003C1A9C"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5F7E9CAA" w14:textId="76021DCA" w:rsidR="00EB584B" w:rsidRPr="00C1361E" w:rsidRDefault="003C1A9C" w:rsidP="00E90E7B">
            <w:pPr>
              <w:spacing w:line="400" w:lineRule="exact"/>
              <w:rPr>
                <w:rFonts w:ascii="標楷體" w:eastAsia="標楷體" w:hAnsi="標楷體"/>
              </w:rPr>
            </w:pPr>
            <w:r w:rsidRPr="00C1361E">
              <w:rPr>
                <w:rFonts w:ascii="標楷體" w:eastAsia="標楷體" w:hAnsi="標楷體" w:hint="eastAsia"/>
              </w:rPr>
              <w:t>依校園霸凌防制準則之規定，學校於受理申請後，應於幾日內召開防制校園霸凌因應小組會議，開始處理程序？</w:t>
            </w:r>
            <w:r w:rsidRPr="00C1361E">
              <w:rPr>
                <w:rFonts w:ascii="標楷體" w:eastAsia="標楷體" w:hAnsi="標楷體" w:cs="Calibri"/>
              </w:rPr>
              <w:t> </w:t>
            </w:r>
            <w:r w:rsidRPr="00C1361E">
              <w:rPr>
                <w:rFonts w:ascii="標楷體" w:eastAsia="標楷體" w:hAnsi="標楷體" w:hint="eastAsia"/>
              </w:rPr>
              <w:br/>
              <w:t>(A)一日</w:t>
            </w:r>
            <w:r w:rsidRPr="00C1361E">
              <w:rPr>
                <w:rFonts w:ascii="標楷體" w:eastAsia="標楷體" w:hAnsi="標楷體" w:hint="eastAsia"/>
              </w:rPr>
              <w:br/>
              <w:t>(B)三日</w:t>
            </w:r>
            <w:r w:rsidRPr="00C1361E">
              <w:rPr>
                <w:rFonts w:ascii="標楷體" w:eastAsia="標楷體" w:hAnsi="標楷體" w:hint="eastAsia"/>
              </w:rPr>
              <w:br/>
              <w:t>(C)五日</w:t>
            </w:r>
            <w:r w:rsidRPr="00C1361E">
              <w:rPr>
                <w:rFonts w:ascii="標楷體" w:eastAsia="標楷體" w:hAnsi="標楷體" w:hint="eastAsia"/>
              </w:rPr>
              <w:br/>
              <w:t>(D)七日</w:t>
            </w:r>
          </w:p>
        </w:tc>
      </w:tr>
      <w:tr w:rsidR="00EB584B" w:rsidRPr="00C1361E" w14:paraId="01440B48" w14:textId="77777777" w:rsidTr="00EB584B">
        <w:tc>
          <w:tcPr>
            <w:tcW w:w="421" w:type="dxa"/>
          </w:tcPr>
          <w:p w14:paraId="02E78060" w14:textId="77777777" w:rsidR="00EB584B" w:rsidRPr="00C1361E" w:rsidRDefault="00EB584B" w:rsidP="00E90E7B">
            <w:pPr>
              <w:spacing w:line="400" w:lineRule="exact"/>
              <w:rPr>
                <w:rFonts w:ascii="標楷體" w:eastAsia="標楷體" w:hAnsi="標楷體"/>
                <w:b/>
              </w:rPr>
            </w:pPr>
            <w:r w:rsidRPr="00C1361E">
              <w:rPr>
                <w:rFonts w:ascii="標楷體" w:eastAsia="標楷體" w:hAnsi="標楷體" w:hint="eastAsia"/>
                <w:b/>
              </w:rPr>
              <w:t>解</w:t>
            </w:r>
          </w:p>
          <w:p w14:paraId="0634905C" w14:textId="77777777" w:rsidR="00EB584B" w:rsidRPr="00C1361E" w:rsidRDefault="00EB584B"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2992D6B8" w14:textId="77777777" w:rsidR="00EB584B" w:rsidRPr="00C1361E" w:rsidRDefault="00EB584B" w:rsidP="00E90E7B">
            <w:pPr>
              <w:spacing w:line="400" w:lineRule="exact"/>
              <w:rPr>
                <w:rFonts w:ascii="標楷體" w:eastAsia="標楷體" w:hAnsi="標楷體"/>
              </w:rPr>
            </w:pPr>
          </w:p>
        </w:tc>
      </w:tr>
      <w:tr w:rsidR="00EB584B" w:rsidRPr="00C1361E" w14:paraId="578FD2C5" w14:textId="77777777" w:rsidTr="003C1A9C">
        <w:tc>
          <w:tcPr>
            <w:tcW w:w="421" w:type="dxa"/>
            <w:vAlign w:val="center"/>
          </w:tcPr>
          <w:p w14:paraId="2A718776" w14:textId="16AE27DB" w:rsidR="00EB584B" w:rsidRPr="00C1361E" w:rsidRDefault="003C1A9C"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19476F3C" w14:textId="77777777" w:rsidR="003C1A9C" w:rsidRPr="00C1361E" w:rsidRDefault="003C1A9C" w:rsidP="00E90E7B">
            <w:pPr>
              <w:spacing w:line="400" w:lineRule="exact"/>
              <w:rPr>
                <w:rFonts w:ascii="標楷體" w:eastAsia="標楷體" w:hAnsi="標楷體"/>
              </w:rPr>
            </w:pPr>
            <w:r w:rsidRPr="00C1361E">
              <w:rPr>
                <w:rFonts w:ascii="標楷體" w:eastAsia="標楷體" w:hAnsi="標楷體" w:hint="eastAsia"/>
              </w:rPr>
              <w:t xml:space="preserve">依據「原住民族教育法」及「原住民族教育法施行細則」之規定，在非原住民地區之原住民重點學校，如何界定？ </w:t>
            </w:r>
          </w:p>
          <w:p w14:paraId="64830492" w14:textId="77777777" w:rsidR="003C1A9C" w:rsidRPr="00C1361E" w:rsidRDefault="003C1A9C" w:rsidP="00E90E7B">
            <w:pPr>
              <w:spacing w:line="400" w:lineRule="exact"/>
              <w:rPr>
                <w:rFonts w:ascii="標楷體" w:eastAsia="標楷體" w:hAnsi="標楷體"/>
              </w:rPr>
            </w:pPr>
            <w:r w:rsidRPr="00C1361E">
              <w:rPr>
                <w:rFonts w:ascii="標楷體" w:eastAsia="標楷體" w:hAnsi="標楷體" w:hint="eastAsia"/>
              </w:rPr>
              <w:t xml:space="preserve">(A)指政府公告之原住民地區十公里內之學校 </w:t>
            </w:r>
          </w:p>
          <w:p w14:paraId="11534296" w14:textId="77777777" w:rsidR="003C1A9C" w:rsidRPr="00C1361E" w:rsidRDefault="003C1A9C" w:rsidP="00E90E7B">
            <w:pPr>
              <w:spacing w:line="400" w:lineRule="exact"/>
              <w:rPr>
                <w:rFonts w:ascii="標楷體" w:eastAsia="標楷體" w:hAnsi="標楷體"/>
              </w:rPr>
            </w:pPr>
            <w:r w:rsidRPr="00C1361E">
              <w:rPr>
                <w:rFonts w:ascii="標楷體" w:eastAsia="標楷體" w:hAnsi="標楷體" w:hint="eastAsia"/>
              </w:rPr>
              <w:t xml:space="preserve">(B)指原住民學生人數在五十人以上之學校 </w:t>
            </w:r>
          </w:p>
          <w:p w14:paraId="422E3D66" w14:textId="77777777" w:rsidR="003C1A9C" w:rsidRPr="00C1361E" w:rsidRDefault="003C1A9C" w:rsidP="00E90E7B">
            <w:pPr>
              <w:spacing w:line="400" w:lineRule="exact"/>
              <w:rPr>
                <w:rFonts w:ascii="標楷體" w:eastAsia="標楷體" w:hAnsi="標楷體"/>
              </w:rPr>
            </w:pPr>
            <w:r w:rsidRPr="00C1361E">
              <w:rPr>
                <w:rFonts w:ascii="標楷體" w:eastAsia="標楷體" w:hAnsi="標楷體" w:hint="eastAsia"/>
              </w:rPr>
              <w:t xml:space="preserve">(C)指原住民學生人數達一百人以上或達學生總數三分之一以上之學校 </w:t>
            </w:r>
          </w:p>
          <w:p w14:paraId="606681D6" w14:textId="0A165B03" w:rsidR="00EB584B" w:rsidRPr="00C1361E" w:rsidRDefault="003C1A9C" w:rsidP="00E90E7B">
            <w:pPr>
              <w:spacing w:line="400" w:lineRule="exact"/>
              <w:rPr>
                <w:rFonts w:ascii="標楷體" w:eastAsia="標楷體" w:hAnsi="標楷體"/>
              </w:rPr>
            </w:pPr>
            <w:r w:rsidRPr="00C1361E">
              <w:rPr>
                <w:rFonts w:ascii="標楷體" w:eastAsia="標楷體" w:hAnsi="標楷體" w:hint="eastAsia"/>
              </w:rPr>
              <w:t xml:space="preserve">(D)考量校內原住民學生需要，自願申請並經審核通過之學校 </w:t>
            </w:r>
          </w:p>
        </w:tc>
      </w:tr>
      <w:tr w:rsidR="00EB584B" w:rsidRPr="00C1361E" w14:paraId="50FD6D86" w14:textId="77777777" w:rsidTr="00EB584B">
        <w:tc>
          <w:tcPr>
            <w:tcW w:w="421" w:type="dxa"/>
          </w:tcPr>
          <w:p w14:paraId="4395BC36" w14:textId="77777777" w:rsidR="00EB584B" w:rsidRPr="00C1361E" w:rsidRDefault="00EB584B" w:rsidP="00E90E7B">
            <w:pPr>
              <w:spacing w:line="400" w:lineRule="exact"/>
              <w:rPr>
                <w:rFonts w:ascii="標楷體" w:eastAsia="標楷體" w:hAnsi="標楷體"/>
                <w:b/>
              </w:rPr>
            </w:pPr>
            <w:r w:rsidRPr="00C1361E">
              <w:rPr>
                <w:rFonts w:ascii="標楷體" w:eastAsia="標楷體" w:hAnsi="標楷體" w:hint="eastAsia"/>
                <w:b/>
              </w:rPr>
              <w:t>解</w:t>
            </w:r>
          </w:p>
          <w:p w14:paraId="62624BFE" w14:textId="77777777" w:rsidR="00EB584B" w:rsidRPr="00C1361E" w:rsidRDefault="00EB584B"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00A2A15" w14:textId="77777777" w:rsidR="00EB584B" w:rsidRPr="00C1361E" w:rsidRDefault="00EB584B" w:rsidP="00E90E7B">
            <w:pPr>
              <w:spacing w:line="400" w:lineRule="exact"/>
              <w:rPr>
                <w:rFonts w:ascii="標楷體" w:eastAsia="標楷體" w:hAnsi="標楷體"/>
              </w:rPr>
            </w:pPr>
          </w:p>
        </w:tc>
      </w:tr>
      <w:tr w:rsidR="00EB584B" w:rsidRPr="00C1361E" w14:paraId="5DBBE40F" w14:textId="77777777" w:rsidTr="00D33ADF">
        <w:tc>
          <w:tcPr>
            <w:tcW w:w="421" w:type="dxa"/>
            <w:vAlign w:val="center"/>
          </w:tcPr>
          <w:p w14:paraId="255F9E4D" w14:textId="40549924" w:rsidR="00EB584B" w:rsidRPr="00C1361E" w:rsidRDefault="00D33ADF"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6048A3AC" w14:textId="11568C64" w:rsidR="00EB584B" w:rsidRPr="00C1361E" w:rsidRDefault="00D33ADF" w:rsidP="00E90E7B">
            <w:pPr>
              <w:spacing w:line="400" w:lineRule="exact"/>
              <w:rPr>
                <w:rFonts w:ascii="標楷體" w:eastAsia="標楷體" w:hAnsi="標楷體"/>
              </w:rPr>
            </w:pPr>
            <w:r w:rsidRPr="00C1361E">
              <w:rPr>
                <w:rFonts w:ascii="標楷體" w:eastAsia="標楷體" w:hAnsi="標楷體" w:hint="eastAsia"/>
              </w:rPr>
              <w:t>教師對主管教育行政機關或學校有關其個人之措施，認為違法或不當致損害其權益 者，應於收受或知悉措施之次日起幾日內以書面提出申訴？</w:t>
            </w:r>
            <w:r w:rsidRPr="00C1361E">
              <w:rPr>
                <w:rFonts w:ascii="標楷體" w:eastAsia="標楷體" w:hAnsi="標楷體" w:cs="Calibri"/>
              </w:rPr>
              <w:t> </w:t>
            </w:r>
            <w:r w:rsidRPr="00C1361E">
              <w:rPr>
                <w:rFonts w:ascii="標楷體" w:eastAsia="標楷體" w:hAnsi="標楷體" w:hint="eastAsia"/>
              </w:rPr>
              <w:br/>
              <w:t>(A)10日</w:t>
            </w:r>
            <w:r w:rsidRPr="00C1361E">
              <w:rPr>
                <w:rFonts w:ascii="標楷體" w:eastAsia="標楷體" w:hAnsi="標楷體" w:cs="Calibri"/>
              </w:rPr>
              <w:t> </w:t>
            </w:r>
            <w:r w:rsidRPr="00C1361E">
              <w:rPr>
                <w:rFonts w:ascii="標楷體" w:eastAsia="標楷體" w:hAnsi="標楷體" w:hint="eastAsia"/>
              </w:rPr>
              <w:br/>
              <w:t>(B)15日</w:t>
            </w:r>
            <w:r w:rsidRPr="00C1361E">
              <w:rPr>
                <w:rFonts w:ascii="標楷體" w:eastAsia="標楷體" w:hAnsi="標楷體" w:cs="Calibri"/>
              </w:rPr>
              <w:t> </w:t>
            </w:r>
            <w:r w:rsidRPr="00C1361E">
              <w:rPr>
                <w:rFonts w:ascii="標楷體" w:eastAsia="標楷體" w:hAnsi="標楷體" w:hint="eastAsia"/>
              </w:rPr>
              <w:br/>
              <w:t>(C)30日</w:t>
            </w:r>
            <w:r w:rsidRPr="00C1361E">
              <w:rPr>
                <w:rFonts w:ascii="標楷體" w:eastAsia="標楷體" w:hAnsi="標楷體" w:cs="Calibri"/>
              </w:rPr>
              <w:t> </w:t>
            </w:r>
            <w:r w:rsidRPr="00C1361E">
              <w:rPr>
                <w:rFonts w:ascii="標楷體" w:eastAsia="標楷體" w:hAnsi="標楷體" w:hint="eastAsia"/>
              </w:rPr>
              <w:br/>
              <w:t>(D)60日</w:t>
            </w:r>
            <w:r w:rsidRPr="00C1361E">
              <w:rPr>
                <w:rFonts w:ascii="標楷體" w:eastAsia="標楷體" w:hAnsi="標楷體" w:cs="Calibri"/>
              </w:rPr>
              <w:t> </w:t>
            </w:r>
          </w:p>
        </w:tc>
      </w:tr>
      <w:tr w:rsidR="00EB584B" w:rsidRPr="00C1361E" w14:paraId="7D00832F" w14:textId="77777777" w:rsidTr="00EB584B">
        <w:tc>
          <w:tcPr>
            <w:tcW w:w="421" w:type="dxa"/>
          </w:tcPr>
          <w:p w14:paraId="0C2906D8" w14:textId="77777777" w:rsidR="00EB584B" w:rsidRPr="00C1361E" w:rsidRDefault="00EB584B" w:rsidP="00E90E7B">
            <w:pPr>
              <w:spacing w:line="400" w:lineRule="exact"/>
              <w:rPr>
                <w:rFonts w:ascii="標楷體" w:eastAsia="標楷體" w:hAnsi="標楷體"/>
                <w:b/>
              </w:rPr>
            </w:pPr>
            <w:r w:rsidRPr="00C1361E">
              <w:rPr>
                <w:rFonts w:ascii="標楷體" w:eastAsia="標楷體" w:hAnsi="標楷體" w:hint="eastAsia"/>
                <w:b/>
              </w:rPr>
              <w:t>解</w:t>
            </w:r>
          </w:p>
          <w:p w14:paraId="1CF83575" w14:textId="77777777" w:rsidR="00EB584B" w:rsidRPr="00C1361E" w:rsidRDefault="00EB584B"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9278AB0" w14:textId="366248FE" w:rsidR="00EB584B" w:rsidRPr="00C1361E" w:rsidRDefault="00D33ADF" w:rsidP="00E90E7B">
            <w:pPr>
              <w:spacing w:line="400" w:lineRule="exact"/>
              <w:rPr>
                <w:rFonts w:ascii="標楷體" w:eastAsia="標楷體" w:hAnsi="標楷體"/>
              </w:rPr>
            </w:pPr>
            <w:r w:rsidRPr="00C1361E">
              <w:rPr>
                <w:rFonts w:ascii="標楷體" w:eastAsia="標楷體" w:hAnsi="標楷體" w:hint="eastAsia"/>
              </w:rPr>
              <w:t>學生20 教師30</w:t>
            </w:r>
          </w:p>
        </w:tc>
      </w:tr>
      <w:tr w:rsidR="00EB584B" w:rsidRPr="00C1361E" w14:paraId="3CFD92E7" w14:textId="77777777" w:rsidTr="00696B4C">
        <w:tc>
          <w:tcPr>
            <w:tcW w:w="421" w:type="dxa"/>
            <w:vAlign w:val="center"/>
          </w:tcPr>
          <w:p w14:paraId="17B5AF04" w14:textId="618C05E1" w:rsidR="00EB584B" w:rsidRPr="00C1361E" w:rsidRDefault="00696B4C" w:rsidP="00E90E7B">
            <w:pPr>
              <w:spacing w:line="400" w:lineRule="exact"/>
              <w:jc w:val="center"/>
              <w:rPr>
                <w:rFonts w:ascii="標楷體" w:eastAsia="標楷體" w:hAnsi="標楷體"/>
              </w:rPr>
            </w:pPr>
            <w:r w:rsidRPr="00C1361E">
              <w:rPr>
                <w:rFonts w:ascii="標楷體" w:eastAsia="標楷體" w:hAnsi="標楷體"/>
              </w:rPr>
              <w:lastRenderedPageBreak/>
              <w:t>C</w:t>
            </w:r>
          </w:p>
        </w:tc>
        <w:tc>
          <w:tcPr>
            <w:tcW w:w="10907" w:type="dxa"/>
          </w:tcPr>
          <w:p w14:paraId="3ED6B184" w14:textId="77777777" w:rsidR="00696B4C" w:rsidRPr="00C1361E" w:rsidRDefault="00696B4C" w:rsidP="00E90E7B">
            <w:pPr>
              <w:spacing w:line="400" w:lineRule="exact"/>
              <w:rPr>
                <w:rFonts w:ascii="標楷體" w:eastAsia="標楷體" w:hAnsi="標楷體"/>
              </w:rPr>
            </w:pPr>
            <w:r w:rsidRPr="00C1361E">
              <w:rPr>
                <w:rFonts w:ascii="標楷體" w:eastAsia="標楷體" w:hAnsi="標楷體" w:hint="eastAsia"/>
              </w:rPr>
              <w:t xml:space="preserve">依據「補習及進修教育法」之規定，以下敘述何者正確？ </w:t>
            </w:r>
          </w:p>
          <w:p w14:paraId="4D64F982" w14:textId="77777777" w:rsidR="00696B4C" w:rsidRPr="00C1361E" w:rsidRDefault="00696B4C" w:rsidP="00E90E7B">
            <w:pPr>
              <w:spacing w:line="400" w:lineRule="exact"/>
              <w:rPr>
                <w:rFonts w:ascii="標楷體" w:eastAsia="標楷體" w:hAnsi="標楷體"/>
              </w:rPr>
            </w:pPr>
            <w:r w:rsidRPr="00C1361E">
              <w:rPr>
                <w:rFonts w:ascii="標楷體" w:eastAsia="標楷體" w:hAnsi="標楷體" w:hint="eastAsia"/>
              </w:rPr>
              <w:t xml:space="preserve">(A)各級國民補習學校及進修學校之授課，均採按日制 </w:t>
            </w:r>
          </w:p>
          <w:p w14:paraId="35C4C0ED" w14:textId="77777777" w:rsidR="00696B4C" w:rsidRPr="00C1361E" w:rsidRDefault="00696B4C" w:rsidP="00E90E7B">
            <w:pPr>
              <w:spacing w:line="400" w:lineRule="exact"/>
              <w:rPr>
                <w:rFonts w:ascii="標楷體" w:eastAsia="標楷體" w:hAnsi="標楷體"/>
              </w:rPr>
            </w:pPr>
            <w:r w:rsidRPr="00C1361E">
              <w:rPr>
                <w:rFonts w:ascii="標楷體" w:eastAsia="標楷體" w:hAnsi="標楷體" w:hint="eastAsia"/>
              </w:rPr>
              <w:t xml:space="preserve">(B)採一般方式施教，不得以函授、廣播、電視、電腦網路等教學方式辦理 </w:t>
            </w:r>
          </w:p>
          <w:p w14:paraId="582A0FA0" w14:textId="77777777" w:rsidR="00696B4C" w:rsidRPr="00C1361E" w:rsidRDefault="00696B4C" w:rsidP="00E90E7B">
            <w:pPr>
              <w:spacing w:line="400" w:lineRule="exact"/>
              <w:rPr>
                <w:rFonts w:ascii="標楷體" w:eastAsia="標楷體" w:hAnsi="標楷體"/>
              </w:rPr>
            </w:pPr>
            <w:r w:rsidRPr="00C1361E">
              <w:rPr>
                <w:rFonts w:ascii="標楷體" w:eastAsia="標楷體" w:hAnsi="標楷體" w:hint="eastAsia"/>
              </w:rPr>
              <w:t xml:space="preserve">(C)各級國民補習學校免收學費 </w:t>
            </w:r>
          </w:p>
          <w:p w14:paraId="3007F98E" w14:textId="2F2A0110" w:rsidR="00EB584B" w:rsidRPr="00C1361E" w:rsidRDefault="00696B4C" w:rsidP="00E90E7B">
            <w:pPr>
              <w:spacing w:line="400" w:lineRule="exact"/>
              <w:rPr>
                <w:rFonts w:ascii="標楷體" w:eastAsia="標楷體" w:hAnsi="標楷體"/>
              </w:rPr>
            </w:pPr>
            <w:r w:rsidRPr="00C1361E">
              <w:rPr>
                <w:rFonts w:ascii="標楷體" w:eastAsia="標楷體" w:hAnsi="標楷體" w:hint="eastAsia"/>
              </w:rPr>
              <w:t>(D)短期補習班不得招收外國人</w:t>
            </w:r>
          </w:p>
        </w:tc>
      </w:tr>
      <w:tr w:rsidR="00EB584B" w:rsidRPr="00C1361E" w14:paraId="777A6E57" w14:textId="77777777" w:rsidTr="00EB584B">
        <w:tc>
          <w:tcPr>
            <w:tcW w:w="421" w:type="dxa"/>
          </w:tcPr>
          <w:p w14:paraId="66F98B59" w14:textId="77777777" w:rsidR="00EB584B" w:rsidRPr="00C1361E" w:rsidRDefault="00EB584B" w:rsidP="00E90E7B">
            <w:pPr>
              <w:spacing w:line="400" w:lineRule="exact"/>
              <w:rPr>
                <w:rFonts w:ascii="標楷體" w:eastAsia="標楷體" w:hAnsi="標楷體"/>
                <w:b/>
              </w:rPr>
            </w:pPr>
            <w:r w:rsidRPr="00C1361E">
              <w:rPr>
                <w:rFonts w:ascii="標楷體" w:eastAsia="標楷體" w:hAnsi="標楷體" w:hint="eastAsia"/>
                <w:b/>
              </w:rPr>
              <w:t>解</w:t>
            </w:r>
          </w:p>
          <w:p w14:paraId="0E63B099" w14:textId="77777777" w:rsidR="00EB584B" w:rsidRPr="00C1361E" w:rsidRDefault="00EB584B"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272D3600" w14:textId="780614AB" w:rsidR="00EB584B" w:rsidRPr="00C1361E" w:rsidRDefault="00C91AF4" w:rsidP="00E90E7B">
            <w:pPr>
              <w:spacing w:line="400" w:lineRule="exact"/>
              <w:rPr>
                <w:rFonts w:ascii="標楷體" w:eastAsia="標楷體" w:hAnsi="標楷體"/>
              </w:rPr>
            </w:pPr>
            <w:r w:rsidRPr="00C1361E">
              <w:rPr>
                <w:rFonts w:ascii="標楷體" w:eastAsia="標楷體" w:hAnsi="標楷體" w:hint="eastAsia"/>
              </w:rPr>
              <w:t xml:space="preserve">補習及進修教育法 第 21 條 </w:t>
            </w:r>
            <w:r w:rsidR="00ED480D" w:rsidRPr="00C1361E">
              <w:rPr>
                <w:rFonts w:ascii="標楷體" w:eastAsia="標楷體" w:hAnsi="標楷體" w:hint="eastAsia"/>
              </w:rPr>
              <w:t>各級國民補習學校免收學費，得酌收其他費用。</w:t>
            </w:r>
          </w:p>
          <w:p w14:paraId="217A9A34" w14:textId="22F5EE5A" w:rsidR="0057546D" w:rsidRPr="00C1361E" w:rsidRDefault="0057546D" w:rsidP="00E90E7B">
            <w:pPr>
              <w:spacing w:line="400" w:lineRule="exact"/>
              <w:rPr>
                <w:rFonts w:ascii="標楷體" w:eastAsia="標楷體" w:hAnsi="標楷體"/>
              </w:rPr>
            </w:pPr>
            <w:r w:rsidRPr="00C1361E">
              <w:rPr>
                <w:rFonts w:ascii="標楷體" w:eastAsia="標楷體" w:hAnsi="標楷體" w:hint="eastAsia"/>
              </w:rPr>
              <w:t>第 10 條</w:t>
            </w:r>
            <w:r w:rsidRPr="00C1361E">
              <w:rPr>
                <w:rFonts w:ascii="標楷體" w:eastAsia="標楷體" w:hAnsi="標楷體" w:cs="Calibri"/>
              </w:rPr>
              <w:t> </w:t>
            </w:r>
            <w:r w:rsidRPr="00C1361E">
              <w:rPr>
                <w:rFonts w:ascii="標楷體" w:eastAsia="標楷體" w:hAnsi="標楷體" w:hint="eastAsia"/>
              </w:rPr>
              <w:t>各級國民補習學校及進修學校之授課，得採</w:t>
            </w:r>
            <w:r w:rsidRPr="00C1361E">
              <w:rPr>
                <w:rFonts w:ascii="標楷體" w:eastAsia="標楷體" w:hAnsi="標楷體" w:hint="eastAsia"/>
                <w:b/>
                <w:bCs/>
              </w:rPr>
              <w:t>按日制、間日制或週末制</w:t>
            </w:r>
            <w:r w:rsidRPr="00C1361E">
              <w:rPr>
                <w:rFonts w:ascii="標楷體" w:eastAsia="標楷體" w:hAnsi="標楷體" w:hint="eastAsia"/>
              </w:rPr>
              <w:t>；其 教學內容，以適應學生學習及社會需要為準。</w:t>
            </w:r>
          </w:p>
        </w:tc>
      </w:tr>
      <w:tr w:rsidR="00EB584B" w:rsidRPr="00C1361E" w14:paraId="7FCB47D4" w14:textId="77777777" w:rsidTr="00CE48A7">
        <w:tc>
          <w:tcPr>
            <w:tcW w:w="421" w:type="dxa"/>
            <w:vAlign w:val="center"/>
          </w:tcPr>
          <w:p w14:paraId="2EE7FB50" w14:textId="35C7E142" w:rsidR="00EB584B" w:rsidRPr="00C1361E" w:rsidRDefault="00CE48A7" w:rsidP="00E90E7B">
            <w:pPr>
              <w:spacing w:line="400" w:lineRule="exact"/>
              <w:jc w:val="center"/>
              <w:rPr>
                <w:rFonts w:ascii="標楷體" w:eastAsia="標楷體" w:hAnsi="標楷體"/>
              </w:rPr>
            </w:pPr>
            <w:r w:rsidRPr="00C1361E">
              <w:rPr>
                <w:rFonts w:ascii="標楷體" w:eastAsia="標楷體" w:hAnsi="標楷體"/>
              </w:rPr>
              <w:t>A</w:t>
            </w:r>
          </w:p>
        </w:tc>
        <w:tc>
          <w:tcPr>
            <w:tcW w:w="10907" w:type="dxa"/>
          </w:tcPr>
          <w:p w14:paraId="40DF26E5" w14:textId="75F43CA8" w:rsidR="00CE48A7" w:rsidRPr="00C1361E" w:rsidRDefault="00CE48A7" w:rsidP="00E90E7B">
            <w:pPr>
              <w:tabs>
                <w:tab w:val="left" w:pos="1966"/>
              </w:tabs>
              <w:spacing w:line="400" w:lineRule="exact"/>
              <w:rPr>
                <w:rFonts w:ascii="標楷體" w:eastAsia="標楷體" w:hAnsi="標楷體"/>
              </w:rPr>
            </w:pPr>
            <w:r w:rsidRPr="00C1361E">
              <w:rPr>
                <w:rFonts w:ascii="標楷體" w:eastAsia="標楷體" w:hAnsi="標楷體" w:hint="eastAsia"/>
              </w:rPr>
              <w:t xml:space="preserve">依據「原住民族教育法」之規定，何謂原住民重點學校？ </w:t>
            </w:r>
          </w:p>
          <w:p w14:paraId="4BE3F8F5" w14:textId="77777777" w:rsidR="00CE48A7" w:rsidRPr="00C1361E" w:rsidRDefault="00CE48A7" w:rsidP="00E90E7B">
            <w:pPr>
              <w:tabs>
                <w:tab w:val="left" w:pos="1966"/>
              </w:tabs>
              <w:spacing w:line="400" w:lineRule="exact"/>
              <w:rPr>
                <w:rFonts w:ascii="標楷體" w:eastAsia="標楷體" w:hAnsi="標楷體"/>
              </w:rPr>
            </w:pPr>
            <w:r w:rsidRPr="00C1361E">
              <w:rPr>
                <w:rFonts w:ascii="標楷體" w:eastAsia="標楷體" w:hAnsi="標楷體" w:hint="eastAsia"/>
              </w:rPr>
              <w:t>(A)指原住民學生達一定人數或比例之中小學</w:t>
            </w:r>
          </w:p>
          <w:p w14:paraId="03D299B6" w14:textId="77777777" w:rsidR="00CE48A7" w:rsidRPr="00C1361E" w:rsidRDefault="00CE48A7" w:rsidP="00E90E7B">
            <w:pPr>
              <w:tabs>
                <w:tab w:val="left" w:pos="1966"/>
              </w:tabs>
              <w:spacing w:line="400" w:lineRule="exact"/>
              <w:rPr>
                <w:rFonts w:ascii="標楷體" w:eastAsia="標楷體" w:hAnsi="標楷體"/>
              </w:rPr>
            </w:pPr>
            <w:r w:rsidRPr="00C1361E">
              <w:rPr>
                <w:rFonts w:ascii="標楷體" w:eastAsia="標楷體" w:hAnsi="標楷體" w:hint="eastAsia"/>
              </w:rPr>
              <w:t xml:space="preserve">(B)重視傳統民族文化教育之學校 </w:t>
            </w:r>
          </w:p>
          <w:p w14:paraId="415F9244" w14:textId="77777777" w:rsidR="00CE48A7" w:rsidRPr="00C1361E" w:rsidRDefault="00CE48A7" w:rsidP="00E90E7B">
            <w:pPr>
              <w:tabs>
                <w:tab w:val="left" w:pos="1966"/>
              </w:tabs>
              <w:spacing w:line="400" w:lineRule="exact"/>
              <w:rPr>
                <w:rFonts w:ascii="標楷體" w:eastAsia="標楷體" w:hAnsi="標楷體"/>
              </w:rPr>
            </w:pPr>
            <w:r w:rsidRPr="00C1361E">
              <w:rPr>
                <w:rFonts w:ascii="標楷體" w:eastAsia="標楷體" w:hAnsi="標楷體" w:hint="eastAsia"/>
              </w:rPr>
              <w:t>(C)設置原住民重點科目之學校</w:t>
            </w:r>
          </w:p>
          <w:p w14:paraId="14A101B5" w14:textId="6E6D6623" w:rsidR="00EB584B" w:rsidRPr="00C1361E" w:rsidRDefault="00CE48A7" w:rsidP="00E90E7B">
            <w:pPr>
              <w:tabs>
                <w:tab w:val="left" w:pos="1966"/>
              </w:tabs>
              <w:spacing w:line="400" w:lineRule="exact"/>
              <w:rPr>
                <w:rFonts w:ascii="標楷體" w:eastAsia="標楷體" w:hAnsi="標楷體"/>
              </w:rPr>
            </w:pPr>
            <w:r w:rsidRPr="00C1361E">
              <w:rPr>
                <w:rFonts w:ascii="標楷體" w:eastAsia="標楷體" w:hAnsi="標楷體" w:hint="eastAsia"/>
              </w:rPr>
              <w:t xml:space="preserve">(D)位於原住民族自治區之學校 </w:t>
            </w:r>
          </w:p>
        </w:tc>
      </w:tr>
      <w:tr w:rsidR="00EB584B" w:rsidRPr="00C1361E" w14:paraId="78ADD6FD" w14:textId="77777777" w:rsidTr="00EB584B">
        <w:tc>
          <w:tcPr>
            <w:tcW w:w="421" w:type="dxa"/>
          </w:tcPr>
          <w:p w14:paraId="348F905E" w14:textId="77777777" w:rsidR="00EB584B" w:rsidRPr="00C1361E" w:rsidRDefault="00EB584B" w:rsidP="00E90E7B">
            <w:pPr>
              <w:spacing w:line="400" w:lineRule="exact"/>
              <w:rPr>
                <w:rFonts w:ascii="標楷體" w:eastAsia="標楷體" w:hAnsi="標楷體"/>
                <w:b/>
              </w:rPr>
            </w:pPr>
            <w:r w:rsidRPr="00C1361E">
              <w:rPr>
                <w:rFonts w:ascii="標楷體" w:eastAsia="標楷體" w:hAnsi="標楷體" w:hint="eastAsia"/>
                <w:b/>
              </w:rPr>
              <w:t>解</w:t>
            </w:r>
          </w:p>
          <w:p w14:paraId="02A245D6" w14:textId="77777777" w:rsidR="00EB584B" w:rsidRPr="00C1361E" w:rsidRDefault="00EB584B"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265DD47F" w14:textId="77777777" w:rsidR="00EB584B" w:rsidRPr="00C1361E" w:rsidRDefault="00EB584B" w:rsidP="00E90E7B">
            <w:pPr>
              <w:spacing w:line="400" w:lineRule="exact"/>
              <w:rPr>
                <w:rFonts w:ascii="標楷體" w:eastAsia="標楷體" w:hAnsi="標楷體"/>
              </w:rPr>
            </w:pPr>
          </w:p>
        </w:tc>
      </w:tr>
      <w:tr w:rsidR="00696B4C" w:rsidRPr="00C1361E" w14:paraId="2BC2AEC0" w14:textId="77777777" w:rsidTr="000E0E8A">
        <w:tc>
          <w:tcPr>
            <w:tcW w:w="421" w:type="dxa"/>
            <w:vAlign w:val="center"/>
          </w:tcPr>
          <w:p w14:paraId="766D1897" w14:textId="0D668007" w:rsidR="00696B4C" w:rsidRPr="00C1361E" w:rsidRDefault="000E0E8A" w:rsidP="00E90E7B">
            <w:pPr>
              <w:spacing w:line="400" w:lineRule="exact"/>
              <w:jc w:val="center"/>
              <w:rPr>
                <w:rFonts w:ascii="標楷體" w:eastAsia="標楷體" w:hAnsi="標楷體"/>
              </w:rPr>
            </w:pPr>
            <w:r w:rsidRPr="00C1361E">
              <w:rPr>
                <w:rFonts w:ascii="標楷體" w:eastAsia="標楷體" w:hAnsi="標楷體"/>
              </w:rPr>
              <w:t>B</w:t>
            </w:r>
          </w:p>
        </w:tc>
        <w:tc>
          <w:tcPr>
            <w:tcW w:w="10907" w:type="dxa"/>
          </w:tcPr>
          <w:p w14:paraId="12F2A181" w14:textId="77777777" w:rsidR="000E0E8A" w:rsidRPr="00C1361E" w:rsidRDefault="000E0E8A" w:rsidP="00E90E7B">
            <w:pPr>
              <w:spacing w:line="400" w:lineRule="exact"/>
              <w:rPr>
                <w:rFonts w:ascii="標楷體" w:eastAsia="標楷體" w:hAnsi="標楷體"/>
              </w:rPr>
            </w:pPr>
            <w:r w:rsidRPr="00C1361E">
              <w:rPr>
                <w:rFonts w:ascii="標楷體" w:eastAsia="標楷體" w:hAnsi="標楷體" w:hint="eastAsia"/>
              </w:rPr>
              <w:t xml:space="preserve">依據「師資培育法施行細則」之規定，「為培育教師任教學科、領域專長之專門知能課程」屬於以下何者？ </w:t>
            </w:r>
          </w:p>
          <w:p w14:paraId="012A8C50" w14:textId="77777777" w:rsidR="000E0E8A" w:rsidRPr="00C1361E" w:rsidRDefault="000E0E8A" w:rsidP="00E90E7B">
            <w:pPr>
              <w:spacing w:line="400" w:lineRule="exact"/>
              <w:rPr>
                <w:rFonts w:ascii="標楷體" w:eastAsia="標楷體" w:hAnsi="標楷體"/>
              </w:rPr>
            </w:pPr>
            <w:r w:rsidRPr="00C1361E">
              <w:rPr>
                <w:rFonts w:ascii="標楷體" w:eastAsia="標楷體" w:hAnsi="標楷體" w:hint="eastAsia"/>
              </w:rPr>
              <w:t xml:space="preserve">(A)普通課程 </w:t>
            </w:r>
          </w:p>
          <w:p w14:paraId="58558040" w14:textId="77777777" w:rsidR="000E0E8A" w:rsidRPr="00C1361E" w:rsidRDefault="000E0E8A" w:rsidP="00E90E7B">
            <w:pPr>
              <w:spacing w:line="400" w:lineRule="exact"/>
              <w:rPr>
                <w:rFonts w:ascii="標楷體" w:eastAsia="標楷體" w:hAnsi="標楷體"/>
              </w:rPr>
            </w:pPr>
            <w:r w:rsidRPr="00C1361E">
              <w:rPr>
                <w:rFonts w:ascii="標楷體" w:eastAsia="標楷體" w:hAnsi="標楷體" w:hint="eastAsia"/>
              </w:rPr>
              <w:t xml:space="preserve">(B)專門課程 </w:t>
            </w:r>
          </w:p>
          <w:p w14:paraId="6325F103" w14:textId="77777777" w:rsidR="000E0E8A" w:rsidRPr="00C1361E" w:rsidRDefault="000E0E8A" w:rsidP="00E90E7B">
            <w:pPr>
              <w:spacing w:line="400" w:lineRule="exact"/>
              <w:rPr>
                <w:rFonts w:ascii="標楷體" w:eastAsia="標楷體" w:hAnsi="標楷體"/>
              </w:rPr>
            </w:pPr>
            <w:r w:rsidRPr="00C1361E">
              <w:rPr>
                <w:rFonts w:ascii="標楷體" w:eastAsia="標楷體" w:hAnsi="標楷體" w:hint="eastAsia"/>
              </w:rPr>
              <w:t xml:space="preserve">(C)教育專業課程 </w:t>
            </w:r>
          </w:p>
          <w:p w14:paraId="5255419B" w14:textId="66E57FD8" w:rsidR="00696B4C" w:rsidRPr="00C1361E" w:rsidRDefault="000E0E8A" w:rsidP="00E90E7B">
            <w:pPr>
              <w:spacing w:line="400" w:lineRule="exact"/>
              <w:rPr>
                <w:rFonts w:ascii="標楷體" w:eastAsia="標楷體" w:hAnsi="標楷體"/>
              </w:rPr>
            </w:pPr>
            <w:r w:rsidRPr="00C1361E">
              <w:rPr>
                <w:rFonts w:ascii="標楷體" w:eastAsia="標楷體" w:hAnsi="標楷體" w:hint="eastAsia"/>
              </w:rPr>
              <w:t xml:space="preserve">(D)教育實習課程 </w:t>
            </w:r>
          </w:p>
        </w:tc>
      </w:tr>
      <w:tr w:rsidR="00696B4C" w:rsidRPr="00C1361E" w14:paraId="23324CEA" w14:textId="77777777" w:rsidTr="00696B4C">
        <w:tc>
          <w:tcPr>
            <w:tcW w:w="421" w:type="dxa"/>
          </w:tcPr>
          <w:p w14:paraId="66B6D49D" w14:textId="77777777" w:rsidR="00696B4C" w:rsidRPr="00C1361E" w:rsidRDefault="00696B4C" w:rsidP="00E90E7B">
            <w:pPr>
              <w:spacing w:line="400" w:lineRule="exact"/>
              <w:rPr>
                <w:rFonts w:ascii="標楷體" w:eastAsia="標楷體" w:hAnsi="標楷體"/>
                <w:b/>
              </w:rPr>
            </w:pPr>
            <w:r w:rsidRPr="00C1361E">
              <w:rPr>
                <w:rFonts w:ascii="標楷體" w:eastAsia="標楷體" w:hAnsi="標楷體" w:hint="eastAsia"/>
                <w:b/>
              </w:rPr>
              <w:t>解</w:t>
            </w:r>
          </w:p>
          <w:p w14:paraId="0F077536" w14:textId="77777777" w:rsidR="00696B4C" w:rsidRPr="00C1361E" w:rsidRDefault="00696B4C"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5DC8340" w14:textId="77777777" w:rsidR="000E0E8A" w:rsidRPr="00C1361E" w:rsidRDefault="000E0E8A" w:rsidP="00E90E7B">
            <w:pPr>
              <w:spacing w:line="400" w:lineRule="exact"/>
              <w:rPr>
                <w:rFonts w:ascii="標楷體" w:eastAsia="標楷體" w:hAnsi="標楷體"/>
              </w:rPr>
            </w:pPr>
            <w:r w:rsidRPr="00C1361E">
              <w:rPr>
                <w:rFonts w:ascii="標楷體" w:eastAsia="標楷體" w:hAnsi="標楷體" w:hint="eastAsia"/>
              </w:rPr>
              <w:t>專門課程：為培育教師任教學科、領域專長之專門知能課程。</w:t>
            </w:r>
          </w:p>
          <w:p w14:paraId="2C285ADB" w14:textId="25F58A76" w:rsidR="00696B4C" w:rsidRPr="00C1361E" w:rsidRDefault="000E0E8A" w:rsidP="00E90E7B">
            <w:pPr>
              <w:spacing w:line="400" w:lineRule="exact"/>
              <w:rPr>
                <w:rFonts w:ascii="標楷體" w:eastAsia="標楷體" w:hAnsi="標楷體"/>
              </w:rPr>
            </w:pPr>
            <w:r w:rsidRPr="00C1361E">
              <w:rPr>
                <w:rFonts w:ascii="標楷體" w:eastAsia="標楷體" w:hAnsi="標楷體" w:hint="eastAsia"/>
              </w:rPr>
              <w:t>教育專業課程：為培育教師依師資類科所需教育知能之教育學分課程。</w:t>
            </w:r>
          </w:p>
        </w:tc>
      </w:tr>
      <w:tr w:rsidR="00696B4C" w:rsidRPr="00C1361E" w14:paraId="4C9DD1FC" w14:textId="77777777" w:rsidTr="00B65220">
        <w:tc>
          <w:tcPr>
            <w:tcW w:w="421" w:type="dxa"/>
            <w:vAlign w:val="center"/>
          </w:tcPr>
          <w:p w14:paraId="5BBD802D" w14:textId="380B277F" w:rsidR="00696B4C" w:rsidRPr="00C1361E" w:rsidRDefault="00B65220" w:rsidP="00E90E7B">
            <w:pPr>
              <w:spacing w:line="400" w:lineRule="exact"/>
              <w:jc w:val="center"/>
              <w:rPr>
                <w:rFonts w:ascii="標楷體" w:eastAsia="標楷體" w:hAnsi="標楷體"/>
              </w:rPr>
            </w:pPr>
            <w:r w:rsidRPr="00C1361E">
              <w:rPr>
                <w:rFonts w:ascii="標楷體" w:eastAsia="標楷體" w:hAnsi="標楷體"/>
              </w:rPr>
              <w:t>C</w:t>
            </w:r>
          </w:p>
        </w:tc>
        <w:tc>
          <w:tcPr>
            <w:tcW w:w="10907" w:type="dxa"/>
          </w:tcPr>
          <w:p w14:paraId="2AA03299" w14:textId="77777777" w:rsidR="00B65220" w:rsidRPr="00C1361E" w:rsidRDefault="00B65220" w:rsidP="00E90E7B">
            <w:pPr>
              <w:spacing w:line="400" w:lineRule="exact"/>
              <w:rPr>
                <w:rFonts w:ascii="標楷體" w:eastAsia="標楷體" w:hAnsi="標楷體"/>
              </w:rPr>
            </w:pPr>
            <w:r w:rsidRPr="00C1361E">
              <w:rPr>
                <w:rFonts w:ascii="標楷體" w:eastAsia="標楷體" w:hAnsi="標楷體" w:hint="eastAsia"/>
              </w:rPr>
              <w:t>根據「性別平等教育法」之規定，學校之招生及就學許可不得有性別或性傾向之差別待遇，但例外的情況為何？</w:t>
            </w:r>
          </w:p>
          <w:p w14:paraId="5EC1D2C6" w14:textId="77777777" w:rsidR="00B65220" w:rsidRPr="00C1361E" w:rsidRDefault="00B65220" w:rsidP="00E90E7B">
            <w:pPr>
              <w:spacing w:line="400" w:lineRule="exact"/>
              <w:rPr>
                <w:rFonts w:ascii="標楷體" w:eastAsia="標楷體" w:hAnsi="標楷體"/>
              </w:rPr>
            </w:pPr>
            <w:r w:rsidRPr="00C1361E">
              <w:rPr>
                <w:rFonts w:ascii="標楷體" w:eastAsia="標楷體" w:hAnsi="標楷體" w:hint="eastAsia"/>
              </w:rPr>
              <w:t xml:space="preserve">(A)全校校務會議之決議 </w:t>
            </w:r>
          </w:p>
          <w:p w14:paraId="4CBFE2CD" w14:textId="77777777" w:rsidR="00B65220" w:rsidRPr="00C1361E" w:rsidRDefault="00B65220" w:rsidP="00E90E7B">
            <w:pPr>
              <w:spacing w:line="400" w:lineRule="exact"/>
              <w:rPr>
                <w:rFonts w:ascii="標楷體" w:eastAsia="標楷體" w:hAnsi="標楷體"/>
              </w:rPr>
            </w:pPr>
            <w:r w:rsidRPr="00C1361E">
              <w:rPr>
                <w:rFonts w:ascii="標楷體" w:eastAsia="標楷體" w:hAnsi="標楷體" w:hint="eastAsia"/>
              </w:rPr>
              <w:t xml:space="preserve">(B)全校家長會之決議 </w:t>
            </w:r>
          </w:p>
          <w:p w14:paraId="786CA963" w14:textId="77777777" w:rsidR="00B65220" w:rsidRPr="00C1361E" w:rsidRDefault="00B65220" w:rsidP="00E90E7B">
            <w:pPr>
              <w:spacing w:line="400" w:lineRule="exact"/>
              <w:rPr>
                <w:rFonts w:ascii="標楷體" w:eastAsia="標楷體" w:hAnsi="標楷體"/>
              </w:rPr>
            </w:pPr>
            <w:r w:rsidRPr="00C1361E">
              <w:rPr>
                <w:rFonts w:ascii="標楷體" w:eastAsia="標楷體" w:hAnsi="標楷體" w:hint="eastAsia"/>
              </w:rPr>
              <w:t xml:space="preserve">(C)特定教育目標之考量 </w:t>
            </w:r>
          </w:p>
          <w:p w14:paraId="0FEB3004" w14:textId="00E3A3AF" w:rsidR="00696B4C" w:rsidRPr="00C1361E" w:rsidRDefault="00B65220" w:rsidP="00E90E7B">
            <w:pPr>
              <w:spacing w:line="400" w:lineRule="exact"/>
              <w:rPr>
                <w:rFonts w:ascii="標楷體" w:eastAsia="標楷體" w:hAnsi="標楷體"/>
              </w:rPr>
            </w:pPr>
            <w:r w:rsidRPr="00C1361E">
              <w:rPr>
                <w:rFonts w:ascii="標楷體" w:eastAsia="標楷體" w:hAnsi="標楷體" w:hint="eastAsia"/>
              </w:rPr>
              <w:t xml:space="preserve">(D)教師會之建議 </w:t>
            </w:r>
          </w:p>
        </w:tc>
      </w:tr>
      <w:tr w:rsidR="00696B4C" w:rsidRPr="00C1361E" w14:paraId="4F6BB5B1" w14:textId="77777777" w:rsidTr="00696B4C">
        <w:tc>
          <w:tcPr>
            <w:tcW w:w="421" w:type="dxa"/>
          </w:tcPr>
          <w:p w14:paraId="5D8D83CA" w14:textId="77777777" w:rsidR="00696B4C" w:rsidRPr="00C1361E" w:rsidRDefault="00696B4C" w:rsidP="00E90E7B">
            <w:pPr>
              <w:spacing w:line="400" w:lineRule="exact"/>
              <w:rPr>
                <w:rFonts w:ascii="標楷體" w:eastAsia="標楷體" w:hAnsi="標楷體"/>
                <w:b/>
              </w:rPr>
            </w:pPr>
            <w:r w:rsidRPr="00C1361E">
              <w:rPr>
                <w:rFonts w:ascii="標楷體" w:eastAsia="標楷體" w:hAnsi="標楷體" w:hint="eastAsia"/>
                <w:b/>
              </w:rPr>
              <w:t>解</w:t>
            </w:r>
          </w:p>
          <w:p w14:paraId="1905D505" w14:textId="77777777" w:rsidR="00696B4C" w:rsidRPr="00C1361E" w:rsidRDefault="00696B4C"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55ED260" w14:textId="23977EE2" w:rsidR="00B65220" w:rsidRPr="00C1361E" w:rsidRDefault="00B65220" w:rsidP="00E90E7B">
            <w:pPr>
              <w:spacing w:line="400" w:lineRule="exact"/>
              <w:rPr>
                <w:rFonts w:ascii="標楷體" w:eastAsia="標楷體" w:hAnsi="標楷體"/>
              </w:rPr>
            </w:pPr>
            <w:r w:rsidRPr="00C1361E">
              <w:rPr>
                <w:rFonts w:ascii="標楷體" w:eastAsia="標楷體" w:hAnsi="標楷體" w:hint="eastAsia"/>
              </w:rPr>
              <w:t>性別平等教育法  第十三條</w:t>
            </w:r>
            <w:r w:rsidRPr="00C1361E">
              <w:rPr>
                <w:rFonts w:ascii="標楷體" w:eastAsia="標楷體" w:hAnsi="標楷體"/>
              </w:rPr>
              <w:t xml:space="preserve">       EX.</w:t>
            </w:r>
            <w:r w:rsidRPr="00C1361E">
              <w:rPr>
                <w:rFonts w:ascii="標楷體" w:eastAsia="標楷體" w:hAnsi="標楷體" w:hint="eastAsia"/>
              </w:rPr>
              <w:t>男校女校</w:t>
            </w:r>
          </w:p>
          <w:p w14:paraId="0FC9E53B" w14:textId="257D9258" w:rsidR="00696B4C" w:rsidRPr="00C1361E" w:rsidRDefault="00B65220" w:rsidP="00E90E7B">
            <w:pPr>
              <w:spacing w:line="400" w:lineRule="exact"/>
              <w:rPr>
                <w:rFonts w:ascii="標楷體" w:eastAsia="標楷體" w:hAnsi="標楷體"/>
              </w:rPr>
            </w:pPr>
            <w:r w:rsidRPr="00C1361E">
              <w:rPr>
                <w:rFonts w:ascii="標楷體" w:eastAsia="標楷體" w:hAnsi="標楷體" w:hint="eastAsia"/>
              </w:rPr>
              <w:t>學校之招生及就學許可不得有性別或性傾向之差別待遇。但基於歷史傳統、特定教育目標或其他非因性別因素之正當理由，經該管主管機關核准而設置之學校、班級、課程者，不在此限。</w:t>
            </w:r>
          </w:p>
        </w:tc>
      </w:tr>
      <w:tr w:rsidR="00696B4C" w:rsidRPr="00C1361E" w14:paraId="4962EE79" w14:textId="77777777" w:rsidTr="00D17685">
        <w:tc>
          <w:tcPr>
            <w:tcW w:w="421" w:type="dxa"/>
            <w:vAlign w:val="center"/>
          </w:tcPr>
          <w:p w14:paraId="7226160C" w14:textId="474A360F" w:rsidR="00696B4C" w:rsidRPr="00C1361E" w:rsidRDefault="00D17685" w:rsidP="00E90E7B">
            <w:pPr>
              <w:spacing w:line="400" w:lineRule="exact"/>
              <w:jc w:val="center"/>
              <w:rPr>
                <w:rFonts w:ascii="標楷體" w:eastAsia="標楷體" w:hAnsi="標楷體"/>
              </w:rPr>
            </w:pPr>
            <w:r w:rsidRPr="00C1361E">
              <w:rPr>
                <w:rFonts w:ascii="標楷體" w:eastAsia="標楷體" w:hAnsi="標楷體"/>
              </w:rPr>
              <w:t>B</w:t>
            </w:r>
          </w:p>
        </w:tc>
        <w:tc>
          <w:tcPr>
            <w:tcW w:w="10907" w:type="dxa"/>
          </w:tcPr>
          <w:p w14:paraId="6388A869" w14:textId="77777777" w:rsidR="00D17685" w:rsidRPr="00C1361E" w:rsidRDefault="00D17685" w:rsidP="00E90E7B">
            <w:pPr>
              <w:spacing w:line="400" w:lineRule="exact"/>
              <w:rPr>
                <w:rFonts w:ascii="標楷體" w:eastAsia="標楷體" w:hAnsi="標楷體"/>
              </w:rPr>
            </w:pPr>
            <w:r w:rsidRPr="00C1361E">
              <w:rPr>
                <w:rFonts w:ascii="標楷體" w:eastAsia="標楷體" w:hAnsi="標楷體" w:hint="eastAsia"/>
              </w:rPr>
              <w:t>「教育基本法」係公佈於民國幾年？</w:t>
            </w:r>
            <w:r w:rsidRPr="00C1361E">
              <w:rPr>
                <w:rFonts w:ascii="標楷體" w:eastAsia="標楷體" w:hAnsi="標楷體" w:hint="eastAsia"/>
              </w:rPr>
              <w:tab/>
            </w:r>
          </w:p>
          <w:p w14:paraId="0CB1C241" w14:textId="77777777" w:rsidR="00D17685" w:rsidRPr="00C1361E" w:rsidRDefault="00D17685" w:rsidP="00E90E7B">
            <w:pPr>
              <w:spacing w:line="400" w:lineRule="exact"/>
              <w:rPr>
                <w:rFonts w:ascii="標楷體" w:eastAsia="標楷體" w:hAnsi="標楷體"/>
              </w:rPr>
            </w:pPr>
            <w:r w:rsidRPr="00C1361E">
              <w:rPr>
                <w:rFonts w:ascii="標楷體" w:eastAsia="標楷體" w:hAnsi="標楷體" w:hint="eastAsia"/>
              </w:rPr>
              <w:t>(A)87年</w:t>
            </w:r>
            <w:r w:rsidRPr="00C1361E">
              <w:rPr>
                <w:rFonts w:ascii="標楷體" w:eastAsia="標楷體" w:hAnsi="標楷體" w:hint="eastAsia"/>
              </w:rPr>
              <w:tab/>
            </w:r>
          </w:p>
          <w:p w14:paraId="1A75DFA1" w14:textId="77777777" w:rsidR="00D17685" w:rsidRPr="00C1361E" w:rsidRDefault="00D17685" w:rsidP="00E90E7B">
            <w:pPr>
              <w:spacing w:line="400" w:lineRule="exact"/>
              <w:rPr>
                <w:rFonts w:ascii="標楷體" w:eastAsia="標楷體" w:hAnsi="標楷體"/>
              </w:rPr>
            </w:pPr>
            <w:r w:rsidRPr="00C1361E">
              <w:rPr>
                <w:rFonts w:ascii="標楷體" w:eastAsia="標楷體" w:hAnsi="標楷體" w:hint="eastAsia"/>
              </w:rPr>
              <w:t>(B)88年</w:t>
            </w:r>
            <w:r w:rsidRPr="00C1361E">
              <w:rPr>
                <w:rFonts w:ascii="標楷體" w:eastAsia="標楷體" w:hAnsi="標楷體" w:hint="eastAsia"/>
              </w:rPr>
              <w:tab/>
            </w:r>
          </w:p>
          <w:p w14:paraId="3710D6D1" w14:textId="77777777" w:rsidR="00D17685" w:rsidRPr="00C1361E" w:rsidRDefault="00D17685" w:rsidP="00E90E7B">
            <w:pPr>
              <w:spacing w:line="400" w:lineRule="exact"/>
              <w:rPr>
                <w:rFonts w:ascii="標楷體" w:eastAsia="標楷體" w:hAnsi="標楷體"/>
              </w:rPr>
            </w:pPr>
            <w:r w:rsidRPr="00C1361E">
              <w:rPr>
                <w:rFonts w:ascii="標楷體" w:eastAsia="標楷體" w:hAnsi="標楷體" w:hint="eastAsia"/>
              </w:rPr>
              <w:t>(C)90年</w:t>
            </w:r>
            <w:r w:rsidRPr="00C1361E">
              <w:rPr>
                <w:rFonts w:ascii="標楷體" w:eastAsia="標楷體" w:hAnsi="標楷體" w:hint="eastAsia"/>
              </w:rPr>
              <w:tab/>
            </w:r>
          </w:p>
          <w:p w14:paraId="3A28C6E4" w14:textId="77E5D5DB" w:rsidR="00696B4C" w:rsidRPr="00C1361E" w:rsidRDefault="00D17685" w:rsidP="00E90E7B">
            <w:pPr>
              <w:spacing w:line="400" w:lineRule="exact"/>
              <w:rPr>
                <w:rFonts w:ascii="標楷體" w:eastAsia="標楷體" w:hAnsi="標楷體"/>
              </w:rPr>
            </w:pPr>
            <w:r w:rsidRPr="00C1361E">
              <w:rPr>
                <w:rFonts w:ascii="標楷體" w:eastAsia="標楷體" w:hAnsi="標楷體" w:hint="eastAsia"/>
              </w:rPr>
              <w:t xml:space="preserve">(D)91年 </w:t>
            </w:r>
          </w:p>
        </w:tc>
      </w:tr>
      <w:tr w:rsidR="00696B4C" w:rsidRPr="00C1361E" w14:paraId="1972FC83" w14:textId="77777777" w:rsidTr="00696B4C">
        <w:tc>
          <w:tcPr>
            <w:tcW w:w="421" w:type="dxa"/>
          </w:tcPr>
          <w:p w14:paraId="73636308" w14:textId="77777777" w:rsidR="00696B4C" w:rsidRPr="00C1361E" w:rsidRDefault="00696B4C" w:rsidP="00E90E7B">
            <w:pPr>
              <w:spacing w:line="400" w:lineRule="exact"/>
              <w:rPr>
                <w:rFonts w:ascii="標楷體" w:eastAsia="標楷體" w:hAnsi="標楷體"/>
                <w:b/>
              </w:rPr>
            </w:pPr>
            <w:r w:rsidRPr="00C1361E">
              <w:rPr>
                <w:rFonts w:ascii="標楷體" w:eastAsia="標楷體" w:hAnsi="標楷體" w:hint="eastAsia"/>
                <w:b/>
              </w:rPr>
              <w:t>解</w:t>
            </w:r>
          </w:p>
          <w:p w14:paraId="46DB2A42" w14:textId="77777777" w:rsidR="00696B4C" w:rsidRPr="00C1361E" w:rsidRDefault="00696B4C" w:rsidP="00E90E7B">
            <w:pPr>
              <w:spacing w:line="400" w:lineRule="exact"/>
              <w:rPr>
                <w:rFonts w:ascii="標楷體" w:eastAsia="標楷體" w:hAnsi="標楷體"/>
                <w:b/>
              </w:rPr>
            </w:pPr>
            <w:r w:rsidRPr="00C1361E">
              <w:rPr>
                <w:rFonts w:ascii="標楷體" w:eastAsia="標楷體" w:hAnsi="標楷體" w:hint="eastAsia"/>
                <w:b/>
              </w:rPr>
              <w:lastRenderedPageBreak/>
              <w:t>釋</w:t>
            </w:r>
          </w:p>
        </w:tc>
        <w:tc>
          <w:tcPr>
            <w:tcW w:w="10907" w:type="dxa"/>
          </w:tcPr>
          <w:p w14:paraId="60F105A9" w14:textId="77777777" w:rsidR="00696B4C" w:rsidRPr="00C1361E" w:rsidRDefault="00696B4C" w:rsidP="00E90E7B">
            <w:pPr>
              <w:spacing w:line="400" w:lineRule="exact"/>
              <w:rPr>
                <w:rFonts w:ascii="標楷體" w:eastAsia="標楷體" w:hAnsi="標楷體"/>
              </w:rPr>
            </w:pPr>
          </w:p>
        </w:tc>
      </w:tr>
      <w:tr w:rsidR="00696B4C" w:rsidRPr="00C1361E" w14:paraId="3BA3DE42" w14:textId="77777777" w:rsidTr="00D6268A">
        <w:tc>
          <w:tcPr>
            <w:tcW w:w="421" w:type="dxa"/>
            <w:vAlign w:val="center"/>
          </w:tcPr>
          <w:p w14:paraId="6B4DF871" w14:textId="13D87C32" w:rsidR="00696B4C" w:rsidRPr="00C1361E" w:rsidRDefault="00D6268A"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2940F280" w14:textId="2D8CF67A" w:rsidR="00696B4C" w:rsidRPr="00C1361E" w:rsidRDefault="00D6268A" w:rsidP="00E90E7B">
            <w:pPr>
              <w:spacing w:line="400" w:lineRule="exact"/>
              <w:rPr>
                <w:rFonts w:ascii="標楷體" w:eastAsia="標楷體" w:hAnsi="標楷體"/>
              </w:rPr>
            </w:pPr>
            <w:r w:rsidRPr="00C1361E">
              <w:rPr>
                <w:rFonts w:ascii="標楷體" w:eastAsia="標楷體" w:hAnsi="標楷體" w:hint="eastAsia"/>
              </w:rPr>
              <w:t>依強迫入學條例規定，直轄市、縣(市)應設強迫入學委員會，由誰擔任主任委員？</w:t>
            </w:r>
            <w:r w:rsidRPr="00C1361E">
              <w:rPr>
                <w:rFonts w:ascii="標楷體" w:eastAsia="標楷體" w:hAnsi="標楷體" w:cs="Calibri"/>
              </w:rPr>
              <w:t> </w:t>
            </w:r>
            <w:r w:rsidRPr="00C1361E">
              <w:rPr>
                <w:rFonts w:ascii="標楷體" w:eastAsia="標楷體" w:hAnsi="標楷體" w:hint="eastAsia"/>
              </w:rPr>
              <w:br/>
              <w:t>(A)直轄市、縣(市)長</w:t>
            </w:r>
            <w:r w:rsidRPr="00C1361E">
              <w:rPr>
                <w:rFonts w:ascii="標楷體" w:eastAsia="標楷體" w:hAnsi="標楷體" w:cs="Calibri"/>
              </w:rPr>
              <w:t> </w:t>
            </w:r>
            <w:r w:rsidRPr="00C1361E">
              <w:rPr>
                <w:rFonts w:ascii="標楷體" w:eastAsia="標楷體" w:hAnsi="標楷體" w:hint="eastAsia"/>
              </w:rPr>
              <w:br/>
              <w:t>(B)直轄市、縣(市)教育局局長</w:t>
            </w:r>
            <w:r w:rsidRPr="00C1361E">
              <w:rPr>
                <w:rFonts w:ascii="標楷體" w:eastAsia="標楷體" w:hAnsi="標楷體" w:cs="Calibri"/>
              </w:rPr>
              <w:t> </w:t>
            </w:r>
            <w:r w:rsidRPr="00C1361E">
              <w:rPr>
                <w:rFonts w:ascii="標楷體" w:eastAsia="標楷體" w:hAnsi="標楷體" w:hint="eastAsia"/>
              </w:rPr>
              <w:br/>
              <w:t>(C)直轄市、縣(市)議會議長</w:t>
            </w:r>
            <w:r w:rsidRPr="00C1361E">
              <w:rPr>
                <w:rFonts w:ascii="標楷體" w:eastAsia="標楷體" w:hAnsi="標楷體" w:cs="Calibri"/>
              </w:rPr>
              <w:t> </w:t>
            </w:r>
            <w:r w:rsidRPr="00C1361E">
              <w:rPr>
                <w:rFonts w:ascii="標楷體" w:eastAsia="標楷體" w:hAnsi="標楷體" w:hint="eastAsia"/>
              </w:rPr>
              <w:br/>
              <w:t>(D)直轄市、縣(市)國中小校長</w:t>
            </w:r>
            <w:r w:rsidRPr="00C1361E">
              <w:rPr>
                <w:rFonts w:ascii="標楷體" w:eastAsia="標楷體" w:hAnsi="標楷體" w:cs="Calibri"/>
              </w:rPr>
              <w:t> </w:t>
            </w:r>
          </w:p>
        </w:tc>
      </w:tr>
      <w:tr w:rsidR="00696B4C" w:rsidRPr="00C1361E" w14:paraId="75ACB1D5" w14:textId="77777777" w:rsidTr="00696B4C">
        <w:tc>
          <w:tcPr>
            <w:tcW w:w="421" w:type="dxa"/>
          </w:tcPr>
          <w:p w14:paraId="189267F0" w14:textId="77777777" w:rsidR="00696B4C" w:rsidRPr="00C1361E" w:rsidRDefault="00696B4C" w:rsidP="00E90E7B">
            <w:pPr>
              <w:spacing w:line="400" w:lineRule="exact"/>
              <w:rPr>
                <w:rFonts w:ascii="標楷體" w:eastAsia="標楷體" w:hAnsi="標楷體"/>
                <w:b/>
              </w:rPr>
            </w:pPr>
            <w:r w:rsidRPr="00C1361E">
              <w:rPr>
                <w:rFonts w:ascii="標楷體" w:eastAsia="標楷體" w:hAnsi="標楷體" w:hint="eastAsia"/>
                <w:b/>
              </w:rPr>
              <w:t>解</w:t>
            </w:r>
          </w:p>
          <w:p w14:paraId="43AA337C" w14:textId="77777777" w:rsidR="00696B4C" w:rsidRPr="00C1361E" w:rsidRDefault="00696B4C"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385F8F5" w14:textId="77777777" w:rsidR="00696B4C" w:rsidRPr="00C1361E" w:rsidRDefault="00696B4C" w:rsidP="00E90E7B">
            <w:pPr>
              <w:spacing w:line="400" w:lineRule="exact"/>
              <w:rPr>
                <w:rFonts w:ascii="標楷體" w:eastAsia="標楷體" w:hAnsi="標楷體"/>
              </w:rPr>
            </w:pPr>
          </w:p>
        </w:tc>
      </w:tr>
      <w:tr w:rsidR="00696B4C" w:rsidRPr="00C1361E" w14:paraId="4A8C29FD" w14:textId="77777777" w:rsidTr="00D6268A">
        <w:tc>
          <w:tcPr>
            <w:tcW w:w="421" w:type="dxa"/>
            <w:vAlign w:val="center"/>
          </w:tcPr>
          <w:p w14:paraId="7D2F28B1" w14:textId="028DC6F7" w:rsidR="00696B4C" w:rsidRPr="00C1361E" w:rsidRDefault="00D6268A"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1539194C" w14:textId="4D59A14C" w:rsidR="00696B4C" w:rsidRPr="00C1361E" w:rsidRDefault="00D6268A" w:rsidP="00E90E7B">
            <w:pPr>
              <w:spacing w:line="400" w:lineRule="exact"/>
              <w:rPr>
                <w:rFonts w:ascii="標楷體" w:eastAsia="標楷體" w:hAnsi="標楷體"/>
              </w:rPr>
            </w:pPr>
            <w:r w:rsidRPr="00C1361E">
              <w:rPr>
                <w:rFonts w:ascii="標楷體" w:eastAsia="標楷體" w:hAnsi="標楷體" w:hint="eastAsia"/>
              </w:rPr>
              <w:t>特殊教育法規定各級學校家長會委員中應至少多少人是特殊教育學生家長？</w:t>
            </w:r>
            <w:r w:rsidRPr="00C1361E">
              <w:rPr>
                <w:rFonts w:ascii="標楷體" w:eastAsia="標楷體" w:hAnsi="標楷體" w:cs="Calibri"/>
              </w:rPr>
              <w:t> </w:t>
            </w:r>
            <w:r w:rsidRPr="00C1361E">
              <w:rPr>
                <w:rFonts w:ascii="標楷體" w:eastAsia="標楷體" w:hAnsi="標楷體" w:hint="eastAsia"/>
              </w:rPr>
              <w:br/>
              <w:t>(A)四人</w:t>
            </w:r>
            <w:r w:rsidRPr="00C1361E">
              <w:rPr>
                <w:rFonts w:ascii="標楷體" w:eastAsia="標楷體" w:hAnsi="標楷體" w:cs="Calibri"/>
              </w:rPr>
              <w:t> </w:t>
            </w:r>
            <w:r w:rsidRPr="00C1361E">
              <w:rPr>
                <w:rFonts w:ascii="標楷體" w:eastAsia="標楷體" w:hAnsi="標楷體" w:hint="eastAsia"/>
              </w:rPr>
              <w:br/>
              <w:t>(B)一人</w:t>
            </w:r>
            <w:r w:rsidRPr="00C1361E">
              <w:rPr>
                <w:rFonts w:ascii="標楷體" w:eastAsia="標楷體" w:hAnsi="標楷體" w:cs="Calibri"/>
              </w:rPr>
              <w:t> </w:t>
            </w:r>
            <w:r w:rsidRPr="00C1361E">
              <w:rPr>
                <w:rFonts w:ascii="標楷體" w:eastAsia="標楷體" w:hAnsi="標楷體" w:hint="eastAsia"/>
              </w:rPr>
              <w:br/>
              <w:t>(C)三人</w:t>
            </w:r>
            <w:r w:rsidRPr="00C1361E">
              <w:rPr>
                <w:rFonts w:ascii="標楷體" w:eastAsia="標楷體" w:hAnsi="標楷體" w:cs="Calibri"/>
              </w:rPr>
              <w:t> </w:t>
            </w:r>
            <w:r w:rsidRPr="00C1361E">
              <w:rPr>
                <w:rFonts w:ascii="標楷體" w:eastAsia="標楷體" w:hAnsi="標楷體" w:hint="eastAsia"/>
              </w:rPr>
              <w:br/>
              <w:t>(D)二人</w:t>
            </w:r>
          </w:p>
        </w:tc>
      </w:tr>
      <w:tr w:rsidR="00696B4C" w:rsidRPr="00C1361E" w14:paraId="46AC7833" w14:textId="77777777" w:rsidTr="00696B4C">
        <w:tc>
          <w:tcPr>
            <w:tcW w:w="421" w:type="dxa"/>
          </w:tcPr>
          <w:p w14:paraId="7E339D48" w14:textId="77777777" w:rsidR="00696B4C" w:rsidRPr="00C1361E" w:rsidRDefault="00696B4C" w:rsidP="00E90E7B">
            <w:pPr>
              <w:spacing w:line="400" w:lineRule="exact"/>
              <w:rPr>
                <w:rFonts w:ascii="標楷體" w:eastAsia="標楷體" w:hAnsi="標楷體"/>
                <w:b/>
              </w:rPr>
            </w:pPr>
            <w:r w:rsidRPr="00C1361E">
              <w:rPr>
                <w:rFonts w:ascii="標楷體" w:eastAsia="標楷體" w:hAnsi="標楷體" w:hint="eastAsia"/>
                <w:b/>
              </w:rPr>
              <w:t>解</w:t>
            </w:r>
          </w:p>
          <w:p w14:paraId="1D25D336" w14:textId="77777777" w:rsidR="00696B4C" w:rsidRPr="00C1361E" w:rsidRDefault="00696B4C"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4F24826D" w14:textId="77777777" w:rsidR="00696B4C" w:rsidRPr="00C1361E" w:rsidRDefault="00696B4C" w:rsidP="00E90E7B">
            <w:pPr>
              <w:spacing w:line="400" w:lineRule="exact"/>
              <w:rPr>
                <w:rFonts w:ascii="標楷體" w:eastAsia="標楷體" w:hAnsi="標楷體"/>
              </w:rPr>
            </w:pPr>
          </w:p>
        </w:tc>
      </w:tr>
      <w:tr w:rsidR="00D6268A" w:rsidRPr="00C1361E" w14:paraId="3B530642" w14:textId="77777777" w:rsidTr="00D6268A">
        <w:tc>
          <w:tcPr>
            <w:tcW w:w="421" w:type="dxa"/>
            <w:vAlign w:val="center"/>
          </w:tcPr>
          <w:p w14:paraId="7969245C" w14:textId="17BE7991" w:rsidR="00D6268A" w:rsidRPr="00C1361E" w:rsidRDefault="00D6268A"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51A4D382" w14:textId="36207F40" w:rsidR="00D6268A" w:rsidRPr="00C1361E" w:rsidRDefault="00D6268A" w:rsidP="00E90E7B">
            <w:pPr>
              <w:spacing w:line="400" w:lineRule="exact"/>
              <w:rPr>
                <w:rFonts w:ascii="標楷體" w:eastAsia="標楷體" w:hAnsi="標楷體"/>
              </w:rPr>
            </w:pPr>
            <w:r w:rsidRPr="00C1361E">
              <w:rPr>
                <w:rFonts w:ascii="標楷體" w:eastAsia="標楷體" w:hAnsi="標楷體" w:hint="eastAsia"/>
              </w:rPr>
              <w:t>下列哪一種會議，可以不必有家長代表參加？</w:t>
            </w:r>
            <w:r w:rsidRPr="00C1361E">
              <w:rPr>
                <w:rFonts w:ascii="標楷體" w:eastAsia="標楷體" w:hAnsi="標楷體" w:cs="Calibri"/>
              </w:rPr>
              <w:t> </w:t>
            </w:r>
            <w:r w:rsidRPr="00C1361E">
              <w:rPr>
                <w:rFonts w:ascii="標楷體" w:eastAsia="標楷體" w:hAnsi="標楷體" w:hint="eastAsia"/>
              </w:rPr>
              <w:br/>
              <w:t>(A)行政會議</w:t>
            </w:r>
            <w:r w:rsidRPr="00C1361E">
              <w:rPr>
                <w:rFonts w:ascii="標楷體" w:eastAsia="標楷體" w:hAnsi="標楷體" w:cs="Calibri"/>
              </w:rPr>
              <w:t> </w:t>
            </w:r>
            <w:r w:rsidRPr="00C1361E">
              <w:rPr>
                <w:rFonts w:ascii="標楷體" w:eastAsia="標楷體" w:hAnsi="標楷體" w:hint="eastAsia"/>
              </w:rPr>
              <w:br/>
              <w:t>(B)教師評審委員會</w:t>
            </w:r>
            <w:r w:rsidRPr="00C1361E">
              <w:rPr>
                <w:rFonts w:ascii="標楷體" w:eastAsia="標楷體" w:hAnsi="標楷體" w:cs="Calibri"/>
              </w:rPr>
              <w:t> </w:t>
            </w:r>
            <w:r w:rsidRPr="00C1361E">
              <w:rPr>
                <w:rFonts w:ascii="標楷體" w:eastAsia="標楷體" w:hAnsi="標楷體" w:hint="eastAsia"/>
              </w:rPr>
              <w:br/>
              <w:t>(C)校務會議</w:t>
            </w:r>
            <w:r w:rsidRPr="00C1361E">
              <w:rPr>
                <w:rFonts w:ascii="標楷體" w:eastAsia="標楷體" w:hAnsi="標楷體" w:cs="Calibri"/>
              </w:rPr>
              <w:t> </w:t>
            </w:r>
            <w:r w:rsidRPr="00C1361E">
              <w:rPr>
                <w:rFonts w:ascii="標楷體" w:eastAsia="標楷體" w:hAnsi="標楷體" w:hint="eastAsia"/>
              </w:rPr>
              <w:br/>
              <w:t>(D)課程發展委員會</w:t>
            </w:r>
          </w:p>
        </w:tc>
      </w:tr>
      <w:tr w:rsidR="00D6268A" w:rsidRPr="00C1361E" w14:paraId="1A9439A2" w14:textId="77777777" w:rsidTr="00D6268A">
        <w:tc>
          <w:tcPr>
            <w:tcW w:w="421" w:type="dxa"/>
          </w:tcPr>
          <w:p w14:paraId="7B23D842" w14:textId="77777777" w:rsidR="00D6268A" w:rsidRPr="00C1361E" w:rsidRDefault="00D6268A" w:rsidP="00E90E7B">
            <w:pPr>
              <w:spacing w:line="400" w:lineRule="exact"/>
              <w:rPr>
                <w:rFonts w:ascii="標楷體" w:eastAsia="標楷體" w:hAnsi="標楷體"/>
                <w:b/>
              </w:rPr>
            </w:pPr>
            <w:r w:rsidRPr="00C1361E">
              <w:rPr>
                <w:rFonts w:ascii="標楷體" w:eastAsia="標楷體" w:hAnsi="標楷體" w:hint="eastAsia"/>
                <w:b/>
              </w:rPr>
              <w:t>解</w:t>
            </w:r>
          </w:p>
          <w:p w14:paraId="292C445A" w14:textId="77777777" w:rsidR="00D6268A" w:rsidRPr="00C1361E" w:rsidRDefault="00D6268A"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22470B96" w14:textId="56F03284" w:rsidR="00D6268A" w:rsidRPr="00C1361E" w:rsidRDefault="00D6268A" w:rsidP="00E90E7B">
            <w:pPr>
              <w:spacing w:line="400" w:lineRule="exact"/>
              <w:rPr>
                <w:rFonts w:ascii="標楷體" w:eastAsia="標楷體" w:hAnsi="標楷體"/>
              </w:rPr>
            </w:pPr>
            <w:r w:rsidRPr="00C1361E">
              <w:rPr>
                <w:rFonts w:ascii="標楷體" w:eastAsia="標楷體" w:hAnsi="標楷體" w:hint="eastAsia"/>
              </w:rPr>
              <w:t>以下會議不用家長列席：行政會議　考績　教師申訴　教科書</w:t>
            </w:r>
          </w:p>
        </w:tc>
      </w:tr>
      <w:tr w:rsidR="00D6268A" w:rsidRPr="00C1361E" w14:paraId="7BFCCEB5" w14:textId="77777777" w:rsidTr="00BD59D1">
        <w:tc>
          <w:tcPr>
            <w:tcW w:w="421" w:type="dxa"/>
            <w:vAlign w:val="center"/>
          </w:tcPr>
          <w:p w14:paraId="4373C1E9" w14:textId="106DD29E" w:rsidR="00D6268A" w:rsidRPr="00C1361E" w:rsidRDefault="00BD59D1" w:rsidP="00E90E7B">
            <w:pPr>
              <w:spacing w:line="400" w:lineRule="exact"/>
              <w:jc w:val="center"/>
              <w:rPr>
                <w:rFonts w:ascii="標楷體" w:eastAsia="標楷體" w:hAnsi="標楷體"/>
              </w:rPr>
            </w:pPr>
            <w:r w:rsidRPr="00C1361E">
              <w:rPr>
                <w:rFonts w:ascii="標楷體" w:eastAsia="標楷體" w:hAnsi="標楷體"/>
              </w:rPr>
              <w:t>B</w:t>
            </w:r>
          </w:p>
        </w:tc>
        <w:tc>
          <w:tcPr>
            <w:tcW w:w="10907" w:type="dxa"/>
          </w:tcPr>
          <w:p w14:paraId="4AE2DB1D" w14:textId="7FA6567E" w:rsidR="00D6268A" w:rsidRPr="00C1361E" w:rsidRDefault="00BD59D1" w:rsidP="00E90E7B">
            <w:pPr>
              <w:spacing w:line="400" w:lineRule="exact"/>
              <w:rPr>
                <w:rFonts w:ascii="標楷體" w:eastAsia="標楷體" w:hAnsi="標楷體"/>
              </w:rPr>
            </w:pPr>
            <w:r w:rsidRPr="00C1361E">
              <w:rPr>
                <w:rFonts w:ascii="標楷體" w:eastAsia="標楷體" w:hAnsi="標楷體" w:hint="eastAsia"/>
              </w:rPr>
              <w:t>依學校衛生法規定，高級中等以下學校班級數四十班以上者，至少應置護理人員：</w:t>
            </w:r>
            <w:r w:rsidRPr="00C1361E">
              <w:rPr>
                <w:rFonts w:ascii="標楷體" w:eastAsia="標楷體" w:hAnsi="標楷體" w:cs="Calibri"/>
              </w:rPr>
              <w:t> </w:t>
            </w:r>
            <w:r w:rsidRPr="00C1361E">
              <w:rPr>
                <w:rFonts w:ascii="標楷體" w:eastAsia="標楷體" w:hAnsi="標楷體" w:hint="eastAsia"/>
              </w:rPr>
              <w:br/>
              <w:t>(A)一人</w:t>
            </w:r>
            <w:r w:rsidRPr="00C1361E">
              <w:rPr>
                <w:rFonts w:ascii="標楷體" w:eastAsia="標楷體" w:hAnsi="標楷體" w:cs="Calibri"/>
              </w:rPr>
              <w:t> </w:t>
            </w:r>
            <w:r w:rsidRPr="00C1361E">
              <w:rPr>
                <w:rFonts w:ascii="標楷體" w:eastAsia="標楷體" w:hAnsi="標楷體" w:hint="eastAsia"/>
              </w:rPr>
              <w:br/>
              <w:t>(B)二人</w:t>
            </w:r>
            <w:r w:rsidRPr="00C1361E">
              <w:rPr>
                <w:rFonts w:ascii="標楷體" w:eastAsia="標楷體" w:hAnsi="標楷體" w:cs="Calibri"/>
              </w:rPr>
              <w:t> </w:t>
            </w:r>
            <w:r w:rsidRPr="00C1361E">
              <w:rPr>
                <w:rFonts w:ascii="標楷體" w:eastAsia="標楷體" w:hAnsi="標楷體" w:hint="eastAsia"/>
              </w:rPr>
              <w:br/>
              <w:t>(C)三人</w:t>
            </w:r>
            <w:r w:rsidRPr="00C1361E">
              <w:rPr>
                <w:rFonts w:ascii="標楷體" w:eastAsia="標楷體" w:hAnsi="標楷體" w:cs="Calibri"/>
              </w:rPr>
              <w:t> </w:t>
            </w:r>
            <w:r w:rsidRPr="00C1361E">
              <w:rPr>
                <w:rFonts w:ascii="標楷體" w:eastAsia="標楷體" w:hAnsi="標楷體" w:hint="eastAsia"/>
              </w:rPr>
              <w:br/>
              <w:t>(D)四人</w:t>
            </w:r>
            <w:r w:rsidRPr="00C1361E">
              <w:rPr>
                <w:rFonts w:ascii="標楷體" w:eastAsia="標楷體" w:hAnsi="標楷體" w:cs="Calibri"/>
              </w:rPr>
              <w:t> </w:t>
            </w:r>
          </w:p>
        </w:tc>
      </w:tr>
      <w:tr w:rsidR="00D6268A" w:rsidRPr="00C1361E" w14:paraId="03518DC2" w14:textId="77777777" w:rsidTr="00D6268A">
        <w:tc>
          <w:tcPr>
            <w:tcW w:w="421" w:type="dxa"/>
          </w:tcPr>
          <w:p w14:paraId="2C92FA87" w14:textId="77777777" w:rsidR="00D6268A" w:rsidRPr="00C1361E" w:rsidRDefault="00D6268A" w:rsidP="00E90E7B">
            <w:pPr>
              <w:spacing w:line="400" w:lineRule="exact"/>
              <w:rPr>
                <w:rFonts w:ascii="標楷體" w:eastAsia="標楷體" w:hAnsi="標楷體"/>
                <w:b/>
              </w:rPr>
            </w:pPr>
            <w:r w:rsidRPr="00C1361E">
              <w:rPr>
                <w:rFonts w:ascii="標楷體" w:eastAsia="標楷體" w:hAnsi="標楷體" w:hint="eastAsia"/>
                <w:b/>
              </w:rPr>
              <w:t>解</w:t>
            </w:r>
          </w:p>
          <w:p w14:paraId="1DA1E1CA" w14:textId="77777777" w:rsidR="00D6268A" w:rsidRPr="00C1361E" w:rsidRDefault="00D6268A"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65FC691" w14:textId="14A34987" w:rsidR="00D6268A" w:rsidRPr="00C1361E" w:rsidRDefault="006F3F44" w:rsidP="00E90E7B">
            <w:pPr>
              <w:spacing w:line="400" w:lineRule="exact"/>
              <w:rPr>
                <w:rFonts w:ascii="標楷體" w:eastAsia="標楷體" w:hAnsi="標楷體"/>
              </w:rPr>
            </w:pPr>
            <w:hyperlink r:id="rId33" w:history="1">
              <w:r w:rsidR="00BD59D1" w:rsidRPr="00C1361E">
                <w:rPr>
                  <w:rStyle w:val="a4"/>
                  <w:rFonts w:ascii="標楷體" w:eastAsia="標楷體" w:hAnsi="標楷體" w:hint="eastAsia"/>
                </w:rPr>
                <w:t>第 7</w:t>
              </w:r>
              <w:r w:rsidR="00BD59D1" w:rsidRPr="00C1361E">
                <w:rPr>
                  <w:rStyle w:val="a4"/>
                  <w:rFonts w:ascii="標楷體" w:eastAsia="標楷體" w:hAnsi="標楷體" w:cs="Calibri"/>
                </w:rPr>
                <w:t> </w:t>
              </w:r>
              <w:r w:rsidR="00BD59D1" w:rsidRPr="00C1361E">
                <w:rPr>
                  <w:rStyle w:val="a4"/>
                  <w:rFonts w:ascii="標楷體" w:eastAsia="標楷體" w:hAnsi="標楷體" w:hint="eastAsia"/>
                </w:rPr>
                <w:t>條</w:t>
              </w:r>
            </w:hyperlink>
            <w:r w:rsidR="00BD59D1" w:rsidRPr="00C1361E">
              <w:rPr>
                <w:rFonts w:ascii="標楷體" w:eastAsia="標楷體" w:hAnsi="標楷體" w:cs="Calibri"/>
              </w:rPr>
              <w:t> </w:t>
            </w:r>
            <w:r w:rsidR="00BD59D1" w:rsidRPr="00C1361E">
              <w:rPr>
                <w:rFonts w:ascii="標楷體" w:eastAsia="標楷體" w:hAnsi="標楷體" w:hint="eastAsia"/>
              </w:rPr>
              <w:t>高級中等以下學校班級數未達四十班者，應置護理人員一人；</w:t>
            </w:r>
            <w:r w:rsidR="00BD59D1" w:rsidRPr="00C1361E">
              <w:rPr>
                <w:rFonts w:ascii="標楷體" w:eastAsia="標楷體" w:hAnsi="標楷體" w:hint="eastAsia"/>
                <w:b/>
                <w:bCs/>
              </w:rPr>
              <w:t>四十班以上者，至少應置護理人員二人。</w:t>
            </w:r>
          </w:p>
        </w:tc>
      </w:tr>
      <w:tr w:rsidR="00D6268A" w:rsidRPr="00C1361E" w14:paraId="463EFD99" w14:textId="77777777" w:rsidTr="00BD59D1">
        <w:tc>
          <w:tcPr>
            <w:tcW w:w="421" w:type="dxa"/>
            <w:vAlign w:val="center"/>
          </w:tcPr>
          <w:p w14:paraId="6AB80039" w14:textId="72C9DDA5" w:rsidR="00D6268A" w:rsidRPr="00C1361E" w:rsidRDefault="00BD59D1"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2FED861E" w14:textId="1482A392" w:rsidR="00D6268A" w:rsidRPr="00C1361E" w:rsidRDefault="00BD59D1" w:rsidP="00E90E7B">
            <w:pPr>
              <w:spacing w:line="400" w:lineRule="exact"/>
              <w:rPr>
                <w:rFonts w:ascii="標楷體" w:eastAsia="標楷體" w:hAnsi="標楷體"/>
              </w:rPr>
            </w:pPr>
            <w:r w:rsidRPr="00C1361E">
              <w:rPr>
                <w:rFonts w:ascii="標楷體" w:eastAsia="標楷體" w:hAnsi="標楷體" w:hint="eastAsia"/>
              </w:rPr>
              <w:t>《教育基本法》於何年頒布？</w:t>
            </w:r>
            <w:r w:rsidRPr="00C1361E">
              <w:rPr>
                <w:rFonts w:ascii="標楷體" w:eastAsia="標楷體" w:hAnsi="標楷體" w:cs="Calibri"/>
              </w:rPr>
              <w:t> </w:t>
            </w:r>
            <w:r w:rsidRPr="00C1361E">
              <w:rPr>
                <w:rFonts w:ascii="標楷體" w:eastAsia="標楷體" w:hAnsi="標楷體" w:hint="eastAsia"/>
              </w:rPr>
              <w:br/>
              <w:t>(A)民國88 年</w:t>
            </w:r>
            <w:r w:rsidRPr="00C1361E">
              <w:rPr>
                <w:rFonts w:ascii="標楷體" w:eastAsia="標楷體" w:hAnsi="標楷體" w:cs="Calibri"/>
              </w:rPr>
              <w:t> </w:t>
            </w:r>
            <w:r w:rsidRPr="00C1361E">
              <w:rPr>
                <w:rFonts w:ascii="標楷體" w:eastAsia="標楷體" w:hAnsi="標楷體" w:hint="eastAsia"/>
              </w:rPr>
              <w:br/>
              <w:t>(B)民國89 年</w:t>
            </w:r>
            <w:r w:rsidRPr="00C1361E">
              <w:rPr>
                <w:rFonts w:ascii="標楷體" w:eastAsia="標楷體" w:hAnsi="標楷體" w:cs="Calibri"/>
              </w:rPr>
              <w:t> </w:t>
            </w:r>
            <w:r w:rsidRPr="00C1361E">
              <w:rPr>
                <w:rFonts w:ascii="標楷體" w:eastAsia="標楷體" w:hAnsi="標楷體" w:hint="eastAsia"/>
              </w:rPr>
              <w:br/>
              <w:t>(C)民國90 年</w:t>
            </w:r>
            <w:r w:rsidRPr="00C1361E">
              <w:rPr>
                <w:rFonts w:ascii="標楷體" w:eastAsia="標楷體" w:hAnsi="標楷體" w:cs="Calibri"/>
              </w:rPr>
              <w:t> </w:t>
            </w:r>
            <w:r w:rsidRPr="00C1361E">
              <w:rPr>
                <w:rFonts w:ascii="標楷體" w:eastAsia="標楷體" w:hAnsi="標楷體" w:hint="eastAsia"/>
              </w:rPr>
              <w:br/>
              <w:t>(D)民國91 年</w:t>
            </w:r>
            <w:r w:rsidRPr="00C1361E">
              <w:rPr>
                <w:rFonts w:ascii="標楷體" w:eastAsia="標楷體" w:hAnsi="標楷體" w:cs="Calibri"/>
              </w:rPr>
              <w:t> </w:t>
            </w:r>
          </w:p>
        </w:tc>
      </w:tr>
      <w:tr w:rsidR="00D6268A" w:rsidRPr="00C1361E" w14:paraId="1AFB16DB" w14:textId="77777777" w:rsidTr="00D6268A">
        <w:tc>
          <w:tcPr>
            <w:tcW w:w="421" w:type="dxa"/>
          </w:tcPr>
          <w:p w14:paraId="7993A21B" w14:textId="77777777" w:rsidR="00D6268A" w:rsidRPr="00C1361E" w:rsidRDefault="00D6268A" w:rsidP="00E90E7B">
            <w:pPr>
              <w:spacing w:line="400" w:lineRule="exact"/>
              <w:rPr>
                <w:rFonts w:ascii="標楷體" w:eastAsia="標楷體" w:hAnsi="標楷體"/>
                <w:b/>
              </w:rPr>
            </w:pPr>
            <w:r w:rsidRPr="00C1361E">
              <w:rPr>
                <w:rFonts w:ascii="標楷體" w:eastAsia="標楷體" w:hAnsi="標楷體" w:hint="eastAsia"/>
                <w:b/>
              </w:rPr>
              <w:t>解</w:t>
            </w:r>
          </w:p>
          <w:p w14:paraId="2FBEE99C" w14:textId="77777777" w:rsidR="00D6268A" w:rsidRPr="00C1361E" w:rsidRDefault="00D6268A"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E803377" w14:textId="77777777" w:rsidR="00BD59D1" w:rsidRPr="00C1361E" w:rsidRDefault="00BD59D1" w:rsidP="00E90E7B">
            <w:pPr>
              <w:spacing w:line="400" w:lineRule="exact"/>
              <w:rPr>
                <w:rFonts w:ascii="標楷體" w:eastAsia="標楷體" w:hAnsi="標楷體"/>
              </w:rPr>
            </w:pPr>
            <w:r w:rsidRPr="00C1361E">
              <w:rPr>
                <w:rFonts w:ascii="標楷體" w:eastAsia="標楷體" w:hAnsi="標楷體" w:hint="eastAsia"/>
              </w:rPr>
              <w:t>國民教育法：68年公布</w:t>
            </w:r>
          </w:p>
          <w:p w14:paraId="4A14CCA1" w14:textId="38F37D52" w:rsidR="00D6268A" w:rsidRPr="00C1361E" w:rsidRDefault="00BD59D1" w:rsidP="00E90E7B">
            <w:pPr>
              <w:spacing w:line="400" w:lineRule="exact"/>
              <w:rPr>
                <w:rFonts w:ascii="標楷體" w:eastAsia="標楷體" w:hAnsi="標楷體"/>
              </w:rPr>
            </w:pPr>
            <w:r w:rsidRPr="00C1361E">
              <w:rPr>
                <w:rFonts w:ascii="標楷體" w:eastAsia="標楷體" w:hAnsi="標楷體" w:hint="eastAsia"/>
              </w:rPr>
              <w:t>教育基本法：88年公布</w:t>
            </w:r>
          </w:p>
        </w:tc>
      </w:tr>
      <w:tr w:rsidR="00D6268A" w:rsidRPr="00C1361E" w14:paraId="74D87CA8" w14:textId="77777777" w:rsidTr="00BD59D1">
        <w:tc>
          <w:tcPr>
            <w:tcW w:w="421" w:type="dxa"/>
            <w:vAlign w:val="center"/>
          </w:tcPr>
          <w:p w14:paraId="2DA88549" w14:textId="17078E75" w:rsidR="00D6268A" w:rsidRPr="00C1361E" w:rsidRDefault="00BD59D1"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350DFE10" w14:textId="40870640" w:rsidR="00D6268A" w:rsidRPr="00C1361E" w:rsidRDefault="00BD59D1" w:rsidP="00E90E7B">
            <w:pPr>
              <w:spacing w:line="400" w:lineRule="exact"/>
              <w:rPr>
                <w:rFonts w:ascii="標楷體" w:eastAsia="標楷體" w:hAnsi="標楷體"/>
              </w:rPr>
            </w:pPr>
            <w:r w:rsidRPr="00C1361E">
              <w:rPr>
                <w:rFonts w:ascii="標楷體" w:eastAsia="標楷體" w:hAnsi="標楷體" w:hint="eastAsia"/>
              </w:rPr>
              <w:t>依「性別平等教育法」規定，下列敘述何者正確？</w:t>
            </w:r>
            <w:r w:rsidRPr="00C1361E">
              <w:rPr>
                <w:rFonts w:ascii="標楷體" w:eastAsia="標楷體" w:hAnsi="標楷體" w:cs="Calibri"/>
              </w:rPr>
              <w:t> </w:t>
            </w:r>
            <w:r w:rsidRPr="00C1361E">
              <w:rPr>
                <w:rFonts w:ascii="標楷體" w:eastAsia="標楷體" w:hAnsi="標楷體" w:hint="eastAsia"/>
              </w:rPr>
              <w:br/>
            </w:r>
            <w:r w:rsidRPr="00C1361E">
              <w:rPr>
                <w:rFonts w:ascii="標楷體" w:eastAsia="標楷體" w:hAnsi="標楷體" w:hint="eastAsia"/>
              </w:rPr>
              <w:lastRenderedPageBreak/>
              <w:t>(A)性騷擾：指性侵害犯罪防治法所稱性侵害犯罪之行為</w:t>
            </w:r>
            <w:r w:rsidRPr="00C1361E">
              <w:rPr>
                <w:rFonts w:ascii="標楷體" w:eastAsia="標楷體" w:hAnsi="標楷體" w:cs="Calibri"/>
              </w:rPr>
              <w:t> </w:t>
            </w:r>
            <w:r w:rsidRPr="00C1361E">
              <w:rPr>
                <w:rFonts w:ascii="標楷體" w:eastAsia="標楷體" w:hAnsi="標楷體" w:hint="eastAsia"/>
              </w:rPr>
              <w:br/>
              <w:t>(B)國民中小學每學期應實施性別平等教育相關課程或活動至少四小時</w:t>
            </w:r>
            <w:r w:rsidRPr="00C1361E">
              <w:rPr>
                <w:rFonts w:ascii="標楷體" w:eastAsia="標楷體" w:hAnsi="標楷體" w:cs="Calibri"/>
              </w:rPr>
              <w:t> </w:t>
            </w:r>
            <w:r w:rsidRPr="00C1361E">
              <w:rPr>
                <w:rFonts w:ascii="標楷體" w:eastAsia="標楷體" w:hAnsi="標楷體" w:hint="eastAsia"/>
              </w:rPr>
              <w:br/>
              <w:t>(C)學校或主管機關於接獲調查申請或檢舉時，應於三十日內以書面通知申請人或檢舉人是否受理</w:t>
            </w:r>
            <w:r w:rsidRPr="00C1361E">
              <w:rPr>
                <w:rFonts w:ascii="標楷體" w:eastAsia="標楷體" w:hAnsi="標楷體" w:cs="Calibri"/>
              </w:rPr>
              <w:t> </w:t>
            </w:r>
            <w:r w:rsidRPr="00C1361E">
              <w:rPr>
                <w:rFonts w:ascii="標楷體" w:eastAsia="標楷體" w:hAnsi="標楷體" w:hint="eastAsia"/>
              </w:rPr>
              <w:br/>
              <w:t>(D)學校或主管機關性別平等教育委員會應於受理申請或檢舉後三個月內完成調查</w:t>
            </w:r>
            <w:r w:rsidRPr="00C1361E">
              <w:rPr>
                <w:rFonts w:ascii="標楷體" w:eastAsia="標楷體" w:hAnsi="標楷體" w:cs="Calibri"/>
              </w:rPr>
              <w:t> </w:t>
            </w:r>
          </w:p>
        </w:tc>
      </w:tr>
      <w:tr w:rsidR="00D6268A" w:rsidRPr="00C1361E" w14:paraId="14677C8B" w14:textId="77777777" w:rsidTr="00D6268A">
        <w:tc>
          <w:tcPr>
            <w:tcW w:w="421" w:type="dxa"/>
          </w:tcPr>
          <w:p w14:paraId="303338DC" w14:textId="77777777" w:rsidR="00D6268A" w:rsidRPr="00C1361E" w:rsidRDefault="00D6268A"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38192544" w14:textId="77777777" w:rsidR="00D6268A" w:rsidRPr="00C1361E" w:rsidRDefault="00D6268A"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BCAE8CE" w14:textId="36919C7D" w:rsidR="00BD59D1" w:rsidRPr="00C1361E" w:rsidRDefault="00BD59D1" w:rsidP="00E90E7B">
            <w:pPr>
              <w:spacing w:line="400" w:lineRule="exact"/>
              <w:rPr>
                <w:rFonts w:ascii="標楷體" w:eastAsia="標楷體" w:hAnsi="標楷體"/>
              </w:rPr>
            </w:pPr>
            <w:r w:rsidRPr="00C1361E">
              <w:rPr>
                <w:rFonts w:ascii="標楷體" w:eastAsia="標楷體" w:hAnsi="標楷體" w:hint="eastAsia"/>
              </w:rPr>
              <w:t>(C)</w:t>
            </w:r>
            <w:r w:rsidRPr="00C1361E">
              <w:rPr>
                <w:rFonts w:ascii="標楷體" w:eastAsia="標楷體" w:hAnsi="標楷體" w:hint="eastAsia"/>
                <w:b/>
                <w:bCs/>
              </w:rPr>
              <w:t>二十日內</w:t>
            </w:r>
          </w:p>
          <w:p w14:paraId="37B77746" w14:textId="2303F679" w:rsidR="00D6268A" w:rsidRPr="00C1361E" w:rsidRDefault="00BD59D1" w:rsidP="00E90E7B">
            <w:pPr>
              <w:spacing w:line="400" w:lineRule="exact"/>
              <w:rPr>
                <w:rFonts w:ascii="標楷體" w:eastAsia="標楷體" w:hAnsi="標楷體"/>
              </w:rPr>
            </w:pPr>
            <w:r w:rsidRPr="00C1361E">
              <w:rPr>
                <w:rFonts w:ascii="標楷體" w:eastAsia="標楷體" w:hAnsi="標楷體" w:hint="eastAsia"/>
              </w:rPr>
              <w:t>(D)</w:t>
            </w:r>
            <w:r w:rsidRPr="00C1361E">
              <w:rPr>
                <w:rFonts w:ascii="標楷體" w:eastAsia="標楷體" w:hAnsi="標楷體" w:hint="eastAsia"/>
                <w:b/>
                <w:bCs/>
              </w:rPr>
              <w:t>二個月內完成調查</w:t>
            </w:r>
          </w:p>
        </w:tc>
      </w:tr>
      <w:tr w:rsidR="00D6268A" w:rsidRPr="00C1361E" w14:paraId="34E52426" w14:textId="77777777" w:rsidTr="0037449B">
        <w:tc>
          <w:tcPr>
            <w:tcW w:w="421" w:type="dxa"/>
            <w:vAlign w:val="center"/>
          </w:tcPr>
          <w:p w14:paraId="6121983E" w14:textId="6B45DCF2" w:rsidR="00D6268A" w:rsidRPr="00C1361E" w:rsidRDefault="0037449B"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60DA61C1" w14:textId="3FC10767" w:rsidR="00D6268A" w:rsidRPr="00C1361E" w:rsidRDefault="0037449B" w:rsidP="00E90E7B">
            <w:pPr>
              <w:spacing w:line="400" w:lineRule="exact"/>
              <w:rPr>
                <w:rFonts w:ascii="標楷體" w:eastAsia="標楷體" w:hAnsi="標楷體"/>
              </w:rPr>
            </w:pPr>
            <w:r w:rsidRPr="00C1361E">
              <w:rPr>
                <w:rFonts w:ascii="標楷體" w:eastAsia="標楷體" w:hAnsi="標楷體" w:hint="eastAsia"/>
              </w:rPr>
              <w:t>依教育部頒訂「各級學校辦理校外教學活動租（使）用交通工具應行注意事項」規定，有關租（使）用車輛之車齡為幾年才符合規定？</w:t>
            </w:r>
            <w:r w:rsidRPr="00C1361E">
              <w:rPr>
                <w:rFonts w:ascii="標楷體" w:eastAsia="標楷體" w:hAnsi="標楷體" w:hint="eastAsia"/>
              </w:rPr>
              <w:br/>
              <w:t>(A)3年</w:t>
            </w:r>
            <w:r w:rsidRPr="00C1361E">
              <w:rPr>
                <w:rFonts w:ascii="標楷體" w:eastAsia="標楷體" w:hAnsi="標楷體" w:hint="eastAsia"/>
              </w:rPr>
              <w:br/>
              <w:t>(B)5年</w:t>
            </w:r>
            <w:r w:rsidRPr="00C1361E">
              <w:rPr>
                <w:rFonts w:ascii="標楷體" w:eastAsia="標楷體" w:hAnsi="標楷體" w:hint="eastAsia"/>
              </w:rPr>
              <w:br/>
              <w:t>(C)8年</w:t>
            </w:r>
            <w:r w:rsidRPr="00C1361E">
              <w:rPr>
                <w:rFonts w:ascii="標楷體" w:eastAsia="標楷體" w:hAnsi="標楷體" w:hint="eastAsia"/>
              </w:rPr>
              <w:br/>
              <w:t>(D)10年</w:t>
            </w:r>
            <w:r w:rsidRPr="00C1361E">
              <w:rPr>
                <w:rFonts w:ascii="標楷體" w:eastAsia="標楷體" w:hAnsi="標楷體" w:cs="Calibri"/>
              </w:rPr>
              <w:t> </w:t>
            </w:r>
          </w:p>
        </w:tc>
      </w:tr>
      <w:tr w:rsidR="00D6268A" w:rsidRPr="00C1361E" w14:paraId="2450945E" w14:textId="77777777" w:rsidTr="00D6268A">
        <w:tc>
          <w:tcPr>
            <w:tcW w:w="421" w:type="dxa"/>
          </w:tcPr>
          <w:p w14:paraId="55A88305" w14:textId="77777777" w:rsidR="00D6268A" w:rsidRPr="00C1361E" w:rsidRDefault="00D6268A" w:rsidP="00E90E7B">
            <w:pPr>
              <w:spacing w:line="400" w:lineRule="exact"/>
              <w:rPr>
                <w:rFonts w:ascii="標楷體" w:eastAsia="標楷體" w:hAnsi="標楷體"/>
                <w:b/>
              </w:rPr>
            </w:pPr>
            <w:r w:rsidRPr="00C1361E">
              <w:rPr>
                <w:rFonts w:ascii="標楷體" w:eastAsia="標楷體" w:hAnsi="標楷體" w:hint="eastAsia"/>
                <w:b/>
              </w:rPr>
              <w:t>解</w:t>
            </w:r>
          </w:p>
          <w:p w14:paraId="3CB74004" w14:textId="77777777" w:rsidR="00D6268A" w:rsidRPr="00C1361E" w:rsidRDefault="00D6268A"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D1FB431" w14:textId="18FFD89B" w:rsidR="00D6268A" w:rsidRPr="00C1361E" w:rsidRDefault="0037449B" w:rsidP="00E90E7B">
            <w:pPr>
              <w:spacing w:line="400" w:lineRule="exact"/>
              <w:rPr>
                <w:rFonts w:ascii="標楷體" w:eastAsia="標楷體" w:hAnsi="標楷體"/>
              </w:rPr>
            </w:pPr>
            <w:r w:rsidRPr="00C1361E">
              <w:rPr>
                <w:rFonts w:ascii="標楷體" w:eastAsia="標楷體" w:hAnsi="標楷體" w:hint="eastAsia"/>
              </w:rPr>
              <w:t>離島地區因新車數較少，得租用十年以下年份較新之車輛。</w:t>
            </w:r>
          </w:p>
        </w:tc>
      </w:tr>
      <w:tr w:rsidR="00D6268A" w:rsidRPr="00C1361E" w14:paraId="4EC2F45B" w14:textId="77777777" w:rsidTr="00937D90">
        <w:tc>
          <w:tcPr>
            <w:tcW w:w="421" w:type="dxa"/>
            <w:vAlign w:val="center"/>
          </w:tcPr>
          <w:p w14:paraId="4258A873" w14:textId="77C987B7" w:rsidR="00D6268A" w:rsidRPr="00C1361E" w:rsidRDefault="00937D90" w:rsidP="00E90E7B">
            <w:pPr>
              <w:spacing w:line="400" w:lineRule="exact"/>
              <w:jc w:val="center"/>
              <w:rPr>
                <w:rFonts w:ascii="標楷體" w:eastAsia="標楷體" w:hAnsi="標楷體"/>
              </w:rPr>
            </w:pPr>
            <w:r w:rsidRPr="00C1361E">
              <w:rPr>
                <w:rFonts w:ascii="標楷體" w:eastAsia="標楷體" w:hAnsi="標楷體"/>
              </w:rPr>
              <w:t>D</w:t>
            </w:r>
          </w:p>
        </w:tc>
        <w:tc>
          <w:tcPr>
            <w:tcW w:w="10907" w:type="dxa"/>
          </w:tcPr>
          <w:p w14:paraId="5E43167F" w14:textId="3DE2F37F" w:rsidR="00D6268A" w:rsidRPr="00C1361E" w:rsidRDefault="00937D90" w:rsidP="00E90E7B">
            <w:pPr>
              <w:spacing w:line="400" w:lineRule="exact"/>
              <w:rPr>
                <w:rFonts w:ascii="標楷體" w:eastAsia="標楷體" w:hAnsi="標楷體"/>
              </w:rPr>
            </w:pPr>
            <w:r w:rsidRPr="00C1361E">
              <w:rPr>
                <w:rFonts w:ascii="標楷體" w:eastAsia="標楷體" w:hAnsi="標楷體" w:hint="eastAsia"/>
              </w:rPr>
              <w:t>「……國民中學藝能及活動科目之教科圖書，應免費借用予需要之學生；其相關借用辦法，由直轄市、縣 (市) 政府定之。」此規定於下列何法中？</w:t>
            </w:r>
            <w:r w:rsidRPr="00C1361E">
              <w:rPr>
                <w:rFonts w:ascii="標楷體" w:eastAsia="標楷體" w:hAnsi="標楷體" w:cs="Calibri"/>
              </w:rPr>
              <w:t> </w:t>
            </w:r>
            <w:r w:rsidRPr="00C1361E">
              <w:rPr>
                <w:rFonts w:ascii="標楷體" w:eastAsia="標楷體" w:hAnsi="標楷體" w:hint="eastAsia"/>
              </w:rPr>
              <w:br/>
              <w:t>(A)特殊教育法</w:t>
            </w:r>
            <w:r w:rsidRPr="00C1361E">
              <w:rPr>
                <w:rFonts w:ascii="標楷體" w:eastAsia="標楷體" w:hAnsi="標楷體" w:cs="Calibri"/>
              </w:rPr>
              <w:t> </w:t>
            </w:r>
            <w:r w:rsidRPr="00C1361E">
              <w:rPr>
                <w:rFonts w:ascii="標楷體" w:eastAsia="標楷體" w:hAnsi="標楷體" w:hint="eastAsia"/>
              </w:rPr>
              <w:br/>
              <w:t>(B)教師法</w:t>
            </w:r>
            <w:r w:rsidRPr="00C1361E">
              <w:rPr>
                <w:rFonts w:ascii="標楷體" w:eastAsia="標楷體" w:hAnsi="標楷體" w:cs="Calibri"/>
              </w:rPr>
              <w:t> </w:t>
            </w:r>
            <w:r w:rsidRPr="00C1361E">
              <w:rPr>
                <w:rFonts w:ascii="標楷體" w:eastAsia="標楷體" w:hAnsi="標楷體" w:hint="eastAsia"/>
              </w:rPr>
              <w:br/>
              <w:t>(C)教育基本法</w:t>
            </w:r>
            <w:r w:rsidRPr="00C1361E">
              <w:rPr>
                <w:rFonts w:ascii="標楷體" w:eastAsia="標楷體" w:hAnsi="標楷體" w:cs="Calibri"/>
              </w:rPr>
              <w:t> </w:t>
            </w:r>
            <w:r w:rsidRPr="00C1361E">
              <w:rPr>
                <w:rFonts w:ascii="標楷體" w:eastAsia="標楷體" w:hAnsi="標楷體" w:hint="eastAsia"/>
              </w:rPr>
              <w:br/>
              <w:t>(D)國民教育法</w:t>
            </w:r>
            <w:r w:rsidRPr="00C1361E">
              <w:rPr>
                <w:rFonts w:ascii="標楷體" w:eastAsia="標楷體" w:hAnsi="標楷體" w:cs="Calibri"/>
              </w:rPr>
              <w:t> </w:t>
            </w:r>
          </w:p>
        </w:tc>
      </w:tr>
      <w:tr w:rsidR="00D6268A" w:rsidRPr="00C1361E" w14:paraId="4CAF942A" w14:textId="77777777" w:rsidTr="00D6268A">
        <w:tc>
          <w:tcPr>
            <w:tcW w:w="421" w:type="dxa"/>
          </w:tcPr>
          <w:p w14:paraId="28252851" w14:textId="77777777" w:rsidR="00D6268A" w:rsidRPr="00C1361E" w:rsidRDefault="00D6268A" w:rsidP="00E90E7B">
            <w:pPr>
              <w:spacing w:line="400" w:lineRule="exact"/>
              <w:rPr>
                <w:rFonts w:ascii="標楷體" w:eastAsia="標楷體" w:hAnsi="標楷體"/>
                <w:b/>
              </w:rPr>
            </w:pPr>
            <w:r w:rsidRPr="00C1361E">
              <w:rPr>
                <w:rFonts w:ascii="標楷體" w:eastAsia="標楷體" w:hAnsi="標楷體" w:hint="eastAsia"/>
                <w:b/>
              </w:rPr>
              <w:t>解</w:t>
            </w:r>
          </w:p>
          <w:p w14:paraId="34887C6D" w14:textId="77777777" w:rsidR="00D6268A" w:rsidRPr="00C1361E" w:rsidRDefault="00D6268A"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31A22A2" w14:textId="77777777" w:rsidR="00D6268A" w:rsidRPr="00C1361E" w:rsidRDefault="00D6268A" w:rsidP="00E90E7B">
            <w:pPr>
              <w:spacing w:line="400" w:lineRule="exact"/>
              <w:rPr>
                <w:rFonts w:ascii="標楷體" w:eastAsia="標楷體" w:hAnsi="標楷體"/>
              </w:rPr>
            </w:pPr>
          </w:p>
        </w:tc>
      </w:tr>
      <w:tr w:rsidR="00D6268A" w:rsidRPr="00C1361E" w14:paraId="28F8D7E4" w14:textId="77777777" w:rsidTr="00F964A9">
        <w:tc>
          <w:tcPr>
            <w:tcW w:w="421" w:type="dxa"/>
            <w:vAlign w:val="center"/>
          </w:tcPr>
          <w:p w14:paraId="06D3FE15" w14:textId="25107D57" w:rsidR="00D6268A" w:rsidRPr="00C1361E" w:rsidRDefault="00F964A9" w:rsidP="00E90E7B">
            <w:pPr>
              <w:spacing w:line="400" w:lineRule="exact"/>
              <w:jc w:val="center"/>
              <w:rPr>
                <w:rFonts w:ascii="標楷體" w:eastAsia="標楷體" w:hAnsi="標楷體"/>
              </w:rPr>
            </w:pPr>
            <w:r w:rsidRPr="00C1361E">
              <w:rPr>
                <w:rFonts w:ascii="標楷體" w:eastAsia="標楷體" w:hAnsi="標楷體"/>
              </w:rPr>
              <w:t>C</w:t>
            </w:r>
          </w:p>
        </w:tc>
        <w:tc>
          <w:tcPr>
            <w:tcW w:w="10907" w:type="dxa"/>
          </w:tcPr>
          <w:p w14:paraId="51EE41D0" w14:textId="77777777" w:rsidR="00F964A9" w:rsidRPr="00C1361E" w:rsidRDefault="00F964A9" w:rsidP="00E90E7B">
            <w:pPr>
              <w:spacing w:line="400" w:lineRule="exact"/>
              <w:rPr>
                <w:rFonts w:ascii="標楷體" w:eastAsia="標楷體" w:hAnsi="標楷體"/>
              </w:rPr>
            </w:pPr>
            <w:r w:rsidRPr="00C1361E">
              <w:rPr>
                <w:rFonts w:ascii="標楷體" w:eastAsia="標楷體" w:hAnsi="標楷體" w:hint="eastAsia"/>
              </w:rPr>
              <w:t xml:space="preserve">國民基本教育各類學校之編制應以小班小校為原則，中央主管教育行政機關每年應會同直轄市、 縣（市）政府推估未來幾年學生及教師人數，以規劃合宜之班級學生人數及教師員額編制？ </w:t>
            </w:r>
          </w:p>
          <w:p w14:paraId="3C5FB955" w14:textId="77777777" w:rsidR="00F964A9" w:rsidRPr="00C1361E" w:rsidRDefault="00F964A9" w:rsidP="00E90E7B">
            <w:pPr>
              <w:spacing w:line="400" w:lineRule="exact"/>
              <w:rPr>
                <w:rFonts w:ascii="標楷體" w:eastAsia="標楷體" w:hAnsi="標楷體"/>
              </w:rPr>
            </w:pPr>
            <w:r w:rsidRPr="00C1361E">
              <w:rPr>
                <w:rFonts w:ascii="標楷體" w:eastAsia="標楷體" w:hAnsi="標楷體" w:hint="eastAsia"/>
              </w:rPr>
              <w:t>(A)3 年</w:t>
            </w:r>
          </w:p>
          <w:p w14:paraId="3F55B384" w14:textId="77777777" w:rsidR="00F964A9" w:rsidRPr="00C1361E" w:rsidRDefault="00F964A9" w:rsidP="00E90E7B">
            <w:pPr>
              <w:spacing w:line="400" w:lineRule="exact"/>
              <w:rPr>
                <w:rFonts w:ascii="標楷體" w:eastAsia="標楷體" w:hAnsi="標楷體"/>
              </w:rPr>
            </w:pPr>
            <w:r w:rsidRPr="00C1361E">
              <w:rPr>
                <w:rFonts w:ascii="標楷體" w:eastAsia="標楷體" w:hAnsi="標楷體" w:hint="eastAsia"/>
              </w:rPr>
              <w:t>(B)4 年</w:t>
            </w:r>
          </w:p>
          <w:p w14:paraId="55D4AD49" w14:textId="77777777" w:rsidR="00F964A9" w:rsidRPr="00C1361E" w:rsidRDefault="00F964A9" w:rsidP="00E90E7B">
            <w:pPr>
              <w:spacing w:line="400" w:lineRule="exact"/>
              <w:rPr>
                <w:rFonts w:ascii="標楷體" w:eastAsia="標楷體" w:hAnsi="標楷體"/>
              </w:rPr>
            </w:pPr>
            <w:r w:rsidRPr="00C1361E">
              <w:rPr>
                <w:rFonts w:ascii="標楷體" w:eastAsia="標楷體" w:hAnsi="標楷體" w:hint="eastAsia"/>
              </w:rPr>
              <w:t>(C)5 年</w:t>
            </w:r>
          </w:p>
          <w:p w14:paraId="0DC7118C" w14:textId="3C22FB53" w:rsidR="00D6268A" w:rsidRPr="00C1361E" w:rsidRDefault="00F964A9" w:rsidP="00E90E7B">
            <w:pPr>
              <w:spacing w:line="400" w:lineRule="exact"/>
              <w:rPr>
                <w:rFonts w:ascii="標楷體" w:eastAsia="標楷體" w:hAnsi="標楷體"/>
              </w:rPr>
            </w:pPr>
            <w:r w:rsidRPr="00C1361E">
              <w:rPr>
                <w:rFonts w:ascii="標楷體" w:eastAsia="標楷體" w:hAnsi="標楷體" w:hint="eastAsia"/>
              </w:rPr>
              <w:t xml:space="preserve">(D)6 年 </w:t>
            </w:r>
          </w:p>
        </w:tc>
      </w:tr>
      <w:tr w:rsidR="00D6268A" w:rsidRPr="00C1361E" w14:paraId="289B26CF" w14:textId="77777777" w:rsidTr="00D6268A">
        <w:tc>
          <w:tcPr>
            <w:tcW w:w="421" w:type="dxa"/>
          </w:tcPr>
          <w:p w14:paraId="6D7F09DC" w14:textId="77777777" w:rsidR="00D6268A" w:rsidRPr="00C1361E" w:rsidRDefault="00D6268A" w:rsidP="00E90E7B">
            <w:pPr>
              <w:spacing w:line="400" w:lineRule="exact"/>
              <w:rPr>
                <w:rFonts w:ascii="標楷體" w:eastAsia="標楷體" w:hAnsi="標楷體"/>
                <w:b/>
              </w:rPr>
            </w:pPr>
            <w:r w:rsidRPr="00C1361E">
              <w:rPr>
                <w:rFonts w:ascii="標楷體" w:eastAsia="標楷體" w:hAnsi="標楷體" w:hint="eastAsia"/>
                <w:b/>
              </w:rPr>
              <w:t>解</w:t>
            </w:r>
          </w:p>
          <w:p w14:paraId="3DAA3A6D" w14:textId="77777777" w:rsidR="00D6268A" w:rsidRPr="00C1361E" w:rsidRDefault="00D6268A"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46904B07" w14:textId="77777777" w:rsidR="00D6268A" w:rsidRPr="00C1361E" w:rsidRDefault="00D6268A" w:rsidP="00E90E7B">
            <w:pPr>
              <w:spacing w:line="400" w:lineRule="exact"/>
              <w:rPr>
                <w:rFonts w:ascii="標楷體" w:eastAsia="標楷體" w:hAnsi="標楷體"/>
              </w:rPr>
            </w:pPr>
          </w:p>
        </w:tc>
      </w:tr>
      <w:tr w:rsidR="00937D90" w:rsidRPr="00C1361E" w14:paraId="261EE890" w14:textId="77777777" w:rsidTr="0049702B">
        <w:tc>
          <w:tcPr>
            <w:tcW w:w="421" w:type="dxa"/>
            <w:vAlign w:val="center"/>
          </w:tcPr>
          <w:p w14:paraId="2A289F47" w14:textId="0B09A7A3" w:rsidR="00937D90" w:rsidRPr="00C1361E" w:rsidRDefault="0049702B"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73733757" w14:textId="4523D75B" w:rsidR="00937D90" w:rsidRPr="00C1361E" w:rsidRDefault="0049702B" w:rsidP="00E90E7B">
            <w:pPr>
              <w:spacing w:line="400" w:lineRule="exact"/>
              <w:rPr>
                <w:rFonts w:ascii="標楷體" w:eastAsia="標楷體" w:hAnsi="標楷體"/>
              </w:rPr>
            </w:pPr>
            <w:r w:rsidRPr="00C1361E">
              <w:rPr>
                <w:rFonts w:ascii="標楷體" w:eastAsia="標楷體" w:hAnsi="標楷體" w:hint="eastAsia"/>
              </w:rPr>
              <w:t>依據「原住民族教育法」及其施行細則之規定，原住民重點學校意指在原住民地區，該校原住民學生人數達學生總數之多少比例者？</w:t>
            </w:r>
            <w:r w:rsidRPr="00C1361E">
              <w:rPr>
                <w:rFonts w:ascii="標楷體" w:eastAsia="標楷體" w:hAnsi="標楷體" w:cs="Calibri"/>
              </w:rPr>
              <w:t> </w:t>
            </w:r>
            <w:r w:rsidRPr="00C1361E">
              <w:rPr>
                <w:rFonts w:ascii="標楷體" w:eastAsia="標楷體" w:hAnsi="標楷體" w:hint="eastAsia"/>
              </w:rPr>
              <w:br/>
              <w:t>(A)二分之ㄧ以上</w:t>
            </w:r>
            <w:r w:rsidRPr="00C1361E">
              <w:rPr>
                <w:rFonts w:ascii="標楷體" w:eastAsia="標楷體" w:hAnsi="標楷體" w:cs="Calibri"/>
              </w:rPr>
              <w:t> </w:t>
            </w:r>
            <w:r w:rsidRPr="00C1361E">
              <w:rPr>
                <w:rFonts w:ascii="標楷體" w:eastAsia="標楷體" w:hAnsi="標楷體" w:hint="eastAsia"/>
              </w:rPr>
              <w:br/>
              <w:t>(B)三分之ㄧ以上</w:t>
            </w:r>
            <w:r w:rsidRPr="00C1361E">
              <w:rPr>
                <w:rFonts w:ascii="標楷體" w:eastAsia="標楷體" w:hAnsi="標楷體" w:cs="Calibri"/>
              </w:rPr>
              <w:t> </w:t>
            </w:r>
            <w:r w:rsidRPr="00C1361E">
              <w:rPr>
                <w:rFonts w:ascii="標楷體" w:eastAsia="標楷體" w:hAnsi="標楷體" w:hint="eastAsia"/>
              </w:rPr>
              <w:br/>
              <w:t>(C)四分之ㄧ以上</w:t>
            </w:r>
            <w:r w:rsidRPr="00C1361E">
              <w:rPr>
                <w:rFonts w:ascii="標楷體" w:eastAsia="標楷體" w:hAnsi="標楷體" w:cs="Calibri"/>
              </w:rPr>
              <w:t> </w:t>
            </w:r>
            <w:r w:rsidRPr="00C1361E">
              <w:rPr>
                <w:rFonts w:ascii="標楷體" w:eastAsia="標楷體" w:hAnsi="標楷體" w:hint="eastAsia"/>
              </w:rPr>
              <w:br/>
              <w:t>(D)五分之ㄧ以上</w:t>
            </w:r>
          </w:p>
        </w:tc>
      </w:tr>
      <w:tr w:rsidR="00937D90" w:rsidRPr="00C1361E" w14:paraId="67B1FAFC" w14:textId="77777777" w:rsidTr="00937D90">
        <w:tc>
          <w:tcPr>
            <w:tcW w:w="421" w:type="dxa"/>
          </w:tcPr>
          <w:p w14:paraId="0ACC9BC8" w14:textId="77777777" w:rsidR="00937D90" w:rsidRPr="00C1361E" w:rsidRDefault="00937D90" w:rsidP="00E90E7B">
            <w:pPr>
              <w:spacing w:line="400" w:lineRule="exact"/>
              <w:rPr>
                <w:rFonts w:ascii="標楷體" w:eastAsia="標楷體" w:hAnsi="標楷體"/>
                <w:b/>
              </w:rPr>
            </w:pPr>
            <w:r w:rsidRPr="00C1361E">
              <w:rPr>
                <w:rFonts w:ascii="標楷體" w:eastAsia="標楷體" w:hAnsi="標楷體" w:hint="eastAsia"/>
                <w:b/>
              </w:rPr>
              <w:t>解</w:t>
            </w:r>
          </w:p>
          <w:p w14:paraId="6680F55C" w14:textId="77777777" w:rsidR="00937D90" w:rsidRPr="00C1361E" w:rsidRDefault="00937D9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C51C2FA" w14:textId="77777777" w:rsidR="00937D90" w:rsidRPr="00C1361E" w:rsidRDefault="00937D90" w:rsidP="00E90E7B">
            <w:pPr>
              <w:spacing w:line="400" w:lineRule="exact"/>
              <w:rPr>
                <w:rFonts w:ascii="標楷體" w:eastAsia="標楷體" w:hAnsi="標楷體"/>
              </w:rPr>
            </w:pPr>
          </w:p>
        </w:tc>
      </w:tr>
      <w:tr w:rsidR="00937D90" w:rsidRPr="00C1361E" w14:paraId="078B4BB0" w14:textId="77777777" w:rsidTr="00FE1664">
        <w:tc>
          <w:tcPr>
            <w:tcW w:w="421" w:type="dxa"/>
            <w:vAlign w:val="center"/>
          </w:tcPr>
          <w:p w14:paraId="31F693A7" w14:textId="676E3799" w:rsidR="00937D90" w:rsidRPr="00C1361E" w:rsidRDefault="00FE1664" w:rsidP="00E90E7B">
            <w:pPr>
              <w:spacing w:line="400" w:lineRule="exact"/>
              <w:jc w:val="center"/>
              <w:rPr>
                <w:rFonts w:ascii="標楷體" w:eastAsia="標楷體" w:hAnsi="標楷體"/>
              </w:rPr>
            </w:pPr>
            <w:r w:rsidRPr="00C1361E">
              <w:rPr>
                <w:rFonts w:ascii="標楷體" w:eastAsia="標楷體" w:hAnsi="標楷體" w:hint="eastAsia"/>
              </w:rPr>
              <w:lastRenderedPageBreak/>
              <w:t>C</w:t>
            </w:r>
          </w:p>
        </w:tc>
        <w:tc>
          <w:tcPr>
            <w:tcW w:w="10907" w:type="dxa"/>
          </w:tcPr>
          <w:p w14:paraId="5B8B3C0B" w14:textId="01DD5594" w:rsidR="00937D90" w:rsidRPr="00C1361E" w:rsidRDefault="00FE1664" w:rsidP="00E90E7B">
            <w:pPr>
              <w:spacing w:line="400" w:lineRule="exact"/>
              <w:rPr>
                <w:rFonts w:ascii="標楷體" w:eastAsia="標楷體" w:hAnsi="標楷體"/>
              </w:rPr>
            </w:pPr>
            <w:r w:rsidRPr="00C1361E">
              <w:rPr>
                <w:rFonts w:ascii="標楷體" w:eastAsia="標楷體" w:hAnsi="標楷體" w:hint="eastAsia"/>
              </w:rPr>
              <w:t>新北市幾月定為校園安全月，落實校園安全體檢。</w:t>
            </w:r>
            <w:r w:rsidRPr="00C1361E">
              <w:rPr>
                <w:rFonts w:ascii="標楷體" w:eastAsia="標楷體" w:hAnsi="標楷體" w:cs="Calibri"/>
              </w:rPr>
              <w:t> </w:t>
            </w:r>
            <w:r w:rsidRPr="00C1361E">
              <w:rPr>
                <w:rFonts w:ascii="標楷體" w:eastAsia="標楷體" w:hAnsi="標楷體" w:hint="eastAsia"/>
              </w:rPr>
              <w:br/>
              <w:t>(A) 6</w:t>
            </w:r>
            <w:r w:rsidRPr="00C1361E">
              <w:rPr>
                <w:rFonts w:ascii="標楷體" w:eastAsia="標楷體" w:hAnsi="標楷體" w:cs="Calibri"/>
              </w:rPr>
              <w:t> </w:t>
            </w:r>
            <w:r w:rsidRPr="00C1361E">
              <w:rPr>
                <w:rFonts w:ascii="標楷體" w:eastAsia="標楷體" w:hAnsi="標楷體" w:hint="eastAsia"/>
              </w:rPr>
              <w:br/>
              <w:t>(B) 7</w:t>
            </w:r>
            <w:r w:rsidRPr="00C1361E">
              <w:rPr>
                <w:rFonts w:ascii="標楷體" w:eastAsia="標楷體" w:hAnsi="標楷體" w:cs="Calibri"/>
              </w:rPr>
              <w:t> </w:t>
            </w:r>
            <w:r w:rsidRPr="00C1361E">
              <w:rPr>
                <w:rFonts w:ascii="標楷體" w:eastAsia="標楷體" w:hAnsi="標楷體" w:hint="eastAsia"/>
              </w:rPr>
              <w:br/>
              <w:t>(C) 8</w:t>
            </w:r>
            <w:r w:rsidRPr="00C1361E">
              <w:rPr>
                <w:rFonts w:ascii="標楷體" w:eastAsia="標楷體" w:hAnsi="標楷體" w:cs="Calibri"/>
              </w:rPr>
              <w:t> </w:t>
            </w:r>
            <w:r w:rsidRPr="00C1361E">
              <w:rPr>
                <w:rFonts w:ascii="標楷體" w:eastAsia="標楷體" w:hAnsi="標楷體" w:hint="eastAsia"/>
              </w:rPr>
              <w:br/>
              <w:t>(D)</w:t>
            </w:r>
            <w:r w:rsidRPr="00C1361E">
              <w:rPr>
                <w:rFonts w:ascii="標楷體" w:eastAsia="標楷體" w:hAnsi="標楷體"/>
              </w:rPr>
              <w:t xml:space="preserve"> </w:t>
            </w:r>
            <w:r w:rsidRPr="00C1361E">
              <w:rPr>
                <w:rFonts w:ascii="標楷體" w:eastAsia="標楷體" w:hAnsi="標楷體" w:hint="eastAsia"/>
              </w:rPr>
              <w:t>9</w:t>
            </w:r>
            <w:r w:rsidRPr="00C1361E">
              <w:rPr>
                <w:rFonts w:ascii="標楷體" w:eastAsia="標楷體" w:hAnsi="標楷體" w:cs="Calibri"/>
              </w:rPr>
              <w:t> </w:t>
            </w:r>
            <w:r w:rsidRPr="00C1361E">
              <w:rPr>
                <w:rFonts w:ascii="標楷體" w:eastAsia="標楷體" w:hAnsi="標楷體"/>
              </w:rPr>
              <w:t xml:space="preserve"> </w:t>
            </w:r>
          </w:p>
        </w:tc>
      </w:tr>
      <w:tr w:rsidR="00937D90" w:rsidRPr="00C1361E" w14:paraId="3D0EA3D2" w14:textId="77777777" w:rsidTr="00937D90">
        <w:tc>
          <w:tcPr>
            <w:tcW w:w="421" w:type="dxa"/>
          </w:tcPr>
          <w:p w14:paraId="05E362AD" w14:textId="77777777" w:rsidR="00937D90" w:rsidRPr="00C1361E" w:rsidRDefault="00937D90" w:rsidP="00E90E7B">
            <w:pPr>
              <w:spacing w:line="400" w:lineRule="exact"/>
              <w:rPr>
                <w:rFonts w:ascii="標楷體" w:eastAsia="標楷體" w:hAnsi="標楷體"/>
                <w:b/>
              </w:rPr>
            </w:pPr>
            <w:r w:rsidRPr="00C1361E">
              <w:rPr>
                <w:rFonts w:ascii="標楷體" w:eastAsia="標楷體" w:hAnsi="標楷體" w:hint="eastAsia"/>
                <w:b/>
              </w:rPr>
              <w:t>解</w:t>
            </w:r>
          </w:p>
          <w:p w14:paraId="7F4D421D" w14:textId="77777777" w:rsidR="00937D90" w:rsidRPr="00C1361E" w:rsidRDefault="00937D9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1EE4660" w14:textId="77777777" w:rsidR="00937D90" w:rsidRPr="00C1361E" w:rsidRDefault="00937D90" w:rsidP="00E90E7B">
            <w:pPr>
              <w:spacing w:line="400" w:lineRule="exact"/>
              <w:rPr>
                <w:rFonts w:ascii="標楷體" w:eastAsia="標楷體" w:hAnsi="標楷體"/>
              </w:rPr>
            </w:pPr>
          </w:p>
        </w:tc>
      </w:tr>
      <w:tr w:rsidR="00937D90" w:rsidRPr="00C1361E" w14:paraId="163DB699" w14:textId="77777777" w:rsidTr="008505C0">
        <w:tc>
          <w:tcPr>
            <w:tcW w:w="421" w:type="dxa"/>
            <w:vAlign w:val="center"/>
          </w:tcPr>
          <w:p w14:paraId="75AF8C0C" w14:textId="47FB02BE" w:rsidR="00937D90" w:rsidRPr="00C1361E" w:rsidRDefault="008505C0"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6A9CA39D" w14:textId="5C730766" w:rsidR="00937D90" w:rsidRPr="00C1361E" w:rsidRDefault="002E61EA" w:rsidP="00E90E7B">
            <w:pPr>
              <w:spacing w:line="400" w:lineRule="exact"/>
              <w:rPr>
                <w:rFonts w:ascii="標楷體" w:eastAsia="標楷體" w:hAnsi="標楷體"/>
              </w:rPr>
            </w:pPr>
            <w:r w:rsidRPr="00C1361E">
              <w:rPr>
                <w:rFonts w:ascii="標楷體" w:eastAsia="標楷體" w:hAnsi="標楷體" w:hint="eastAsia"/>
              </w:rPr>
              <w:t>學校如要申辦「教師專業發展評鑑」，其參加人數需達全體教師30％，或幾人以上？</w:t>
            </w:r>
            <w:r w:rsidRPr="00C1361E">
              <w:rPr>
                <w:rFonts w:ascii="標楷體" w:eastAsia="標楷體" w:hAnsi="標楷體" w:cs="Calibri"/>
              </w:rPr>
              <w:t> </w:t>
            </w:r>
            <w:r w:rsidRPr="00C1361E">
              <w:rPr>
                <w:rFonts w:ascii="標楷體" w:eastAsia="標楷體" w:hAnsi="標楷體" w:hint="eastAsia"/>
              </w:rPr>
              <w:br/>
              <w:t>(A)8人</w:t>
            </w:r>
            <w:r w:rsidRPr="00C1361E">
              <w:rPr>
                <w:rFonts w:ascii="標楷體" w:eastAsia="標楷體" w:hAnsi="標楷體" w:cs="Calibri"/>
              </w:rPr>
              <w:t> </w:t>
            </w:r>
            <w:r w:rsidRPr="00C1361E">
              <w:rPr>
                <w:rFonts w:ascii="標楷體" w:eastAsia="標楷體" w:hAnsi="標楷體" w:hint="eastAsia"/>
              </w:rPr>
              <w:br/>
              <w:t>(B)12人</w:t>
            </w:r>
            <w:r w:rsidRPr="00C1361E">
              <w:rPr>
                <w:rFonts w:ascii="標楷體" w:eastAsia="標楷體" w:hAnsi="標楷體" w:cs="Calibri"/>
              </w:rPr>
              <w:t> </w:t>
            </w:r>
            <w:r w:rsidRPr="00C1361E">
              <w:rPr>
                <w:rFonts w:ascii="標楷體" w:eastAsia="標楷體" w:hAnsi="標楷體" w:hint="eastAsia"/>
              </w:rPr>
              <w:br/>
              <w:t>(C)16人</w:t>
            </w:r>
            <w:r w:rsidRPr="00C1361E">
              <w:rPr>
                <w:rFonts w:ascii="標楷體" w:eastAsia="標楷體" w:hAnsi="標楷體" w:cs="Calibri"/>
              </w:rPr>
              <w:t> </w:t>
            </w:r>
            <w:r w:rsidRPr="00C1361E">
              <w:rPr>
                <w:rFonts w:ascii="標楷體" w:eastAsia="標楷體" w:hAnsi="標楷體" w:hint="eastAsia"/>
              </w:rPr>
              <w:br/>
              <w:t>(D)20人</w:t>
            </w:r>
          </w:p>
        </w:tc>
      </w:tr>
      <w:tr w:rsidR="00937D90" w:rsidRPr="00C1361E" w14:paraId="1A5159DD" w14:textId="77777777" w:rsidTr="00937D90">
        <w:tc>
          <w:tcPr>
            <w:tcW w:w="421" w:type="dxa"/>
          </w:tcPr>
          <w:p w14:paraId="5892C906" w14:textId="77777777" w:rsidR="00937D90" w:rsidRPr="00C1361E" w:rsidRDefault="00937D90" w:rsidP="00E90E7B">
            <w:pPr>
              <w:spacing w:line="400" w:lineRule="exact"/>
              <w:rPr>
                <w:rFonts w:ascii="標楷體" w:eastAsia="標楷體" w:hAnsi="標楷體"/>
                <w:b/>
              </w:rPr>
            </w:pPr>
            <w:r w:rsidRPr="00C1361E">
              <w:rPr>
                <w:rFonts w:ascii="標楷體" w:eastAsia="標楷體" w:hAnsi="標楷體" w:hint="eastAsia"/>
                <w:b/>
              </w:rPr>
              <w:t>解</w:t>
            </w:r>
          </w:p>
          <w:p w14:paraId="1236C2ED" w14:textId="77777777" w:rsidR="00937D90" w:rsidRPr="00C1361E" w:rsidRDefault="00937D9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9E0A61C" w14:textId="77777777" w:rsidR="00937D90" w:rsidRPr="00C1361E" w:rsidRDefault="00937D90" w:rsidP="00E90E7B">
            <w:pPr>
              <w:spacing w:line="400" w:lineRule="exact"/>
              <w:rPr>
                <w:rFonts w:ascii="標楷體" w:eastAsia="標楷體" w:hAnsi="標楷體"/>
              </w:rPr>
            </w:pPr>
          </w:p>
        </w:tc>
      </w:tr>
      <w:tr w:rsidR="00937D90" w:rsidRPr="00C1361E" w14:paraId="35F6B541" w14:textId="77777777" w:rsidTr="00FD60CC">
        <w:tc>
          <w:tcPr>
            <w:tcW w:w="421" w:type="dxa"/>
            <w:vAlign w:val="center"/>
          </w:tcPr>
          <w:p w14:paraId="3DF13705" w14:textId="7ADCEF51" w:rsidR="00937D90" w:rsidRPr="00C1361E" w:rsidRDefault="00FD60CC"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797E383F" w14:textId="262880AB" w:rsidR="00FD60CC" w:rsidRPr="00C1361E" w:rsidRDefault="00FD60CC" w:rsidP="00E90E7B">
            <w:pPr>
              <w:spacing w:line="400" w:lineRule="exact"/>
              <w:rPr>
                <w:rFonts w:ascii="標楷體" w:eastAsia="標楷體" w:hAnsi="標楷體"/>
              </w:rPr>
            </w:pPr>
            <w:r w:rsidRPr="00C1361E">
              <w:rPr>
                <w:rFonts w:ascii="標楷體" w:eastAsia="標楷體" w:hAnsi="標楷體" w:hint="eastAsia"/>
              </w:rPr>
              <w:t xml:space="preserve">下列教育行政單位，何者不掌理國民小學事宜? </w:t>
            </w:r>
          </w:p>
          <w:p w14:paraId="7A40B4DB" w14:textId="77777777" w:rsidR="00FD60CC" w:rsidRPr="00C1361E" w:rsidRDefault="00FD60CC" w:rsidP="00E90E7B">
            <w:pPr>
              <w:spacing w:line="400" w:lineRule="exact"/>
              <w:rPr>
                <w:rFonts w:ascii="標楷體" w:eastAsia="標楷體" w:hAnsi="標楷體"/>
              </w:rPr>
            </w:pPr>
            <w:r w:rsidRPr="00C1361E">
              <w:rPr>
                <w:rFonts w:ascii="標楷體" w:eastAsia="標楷體" w:hAnsi="標楷體" w:hint="eastAsia"/>
              </w:rPr>
              <w:t xml:space="preserve">(A)教育部國民教育司 </w:t>
            </w:r>
          </w:p>
          <w:p w14:paraId="1F672C06" w14:textId="77777777" w:rsidR="00FD60CC" w:rsidRPr="00C1361E" w:rsidRDefault="00FD60CC" w:rsidP="00E90E7B">
            <w:pPr>
              <w:spacing w:line="400" w:lineRule="exact"/>
              <w:rPr>
                <w:rFonts w:ascii="標楷體" w:eastAsia="標楷體" w:hAnsi="標楷體"/>
              </w:rPr>
            </w:pPr>
            <w:r w:rsidRPr="00C1361E">
              <w:rPr>
                <w:rFonts w:ascii="標楷體" w:eastAsia="標楷體" w:hAnsi="標楷體" w:hint="eastAsia"/>
              </w:rPr>
              <w:t xml:space="preserve">(B)台北市教育局第三科 </w:t>
            </w:r>
          </w:p>
          <w:p w14:paraId="54109C66" w14:textId="77777777" w:rsidR="00FD60CC" w:rsidRPr="00C1361E" w:rsidRDefault="00FD60CC" w:rsidP="00E90E7B">
            <w:pPr>
              <w:spacing w:line="400" w:lineRule="exact"/>
              <w:rPr>
                <w:rFonts w:ascii="標楷體" w:eastAsia="標楷體" w:hAnsi="標楷體"/>
              </w:rPr>
            </w:pPr>
            <w:r w:rsidRPr="00C1361E">
              <w:rPr>
                <w:rFonts w:ascii="標楷體" w:eastAsia="標楷體" w:hAnsi="標楷體" w:hint="eastAsia"/>
              </w:rPr>
              <w:t xml:space="preserve">(C)高雄市教育局第二科 </w:t>
            </w:r>
          </w:p>
          <w:p w14:paraId="69D89C72" w14:textId="32C1671E" w:rsidR="00937D90" w:rsidRPr="00C1361E" w:rsidRDefault="00FD60CC" w:rsidP="00E90E7B">
            <w:pPr>
              <w:spacing w:line="400" w:lineRule="exact"/>
              <w:rPr>
                <w:rFonts w:ascii="標楷體" w:eastAsia="標楷體" w:hAnsi="標楷體"/>
              </w:rPr>
            </w:pPr>
            <w:r w:rsidRPr="00C1361E">
              <w:rPr>
                <w:rFonts w:ascii="標楷體" w:eastAsia="標楷體" w:hAnsi="標楷體" w:hint="eastAsia"/>
              </w:rPr>
              <w:t>(D)縣(市)政府教育局學務管理課</w:t>
            </w:r>
          </w:p>
        </w:tc>
      </w:tr>
      <w:tr w:rsidR="00937D90" w:rsidRPr="00C1361E" w14:paraId="03C422CF" w14:textId="77777777" w:rsidTr="00937D90">
        <w:tc>
          <w:tcPr>
            <w:tcW w:w="421" w:type="dxa"/>
          </w:tcPr>
          <w:p w14:paraId="54945168" w14:textId="77777777" w:rsidR="00937D90" w:rsidRPr="00C1361E" w:rsidRDefault="00937D90" w:rsidP="00E90E7B">
            <w:pPr>
              <w:spacing w:line="400" w:lineRule="exact"/>
              <w:rPr>
                <w:rFonts w:ascii="標楷體" w:eastAsia="標楷體" w:hAnsi="標楷體"/>
                <w:b/>
              </w:rPr>
            </w:pPr>
            <w:r w:rsidRPr="00C1361E">
              <w:rPr>
                <w:rFonts w:ascii="標楷體" w:eastAsia="標楷體" w:hAnsi="標楷體" w:hint="eastAsia"/>
                <w:b/>
              </w:rPr>
              <w:t>解</w:t>
            </w:r>
          </w:p>
          <w:p w14:paraId="5903F7F8" w14:textId="77777777" w:rsidR="00937D90" w:rsidRPr="00C1361E" w:rsidRDefault="00937D9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66B40DD" w14:textId="77777777" w:rsidR="00FD60CC" w:rsidRPr="00C1361E" w:rsidRDefault="00FD60CC" w:rsidP="00E90E7B">
            <w:pPr>
              <w:spacing w:line="400" w:lineRule="exact"/>
              <w:rPr>
                <w:rFonts w:ascii="標楷體" w:eastAsia="標楷體" w:hAnsi="標楷體"/>
              </w:rPr>
            </w:pPr>
            <w:r w:rsidRPr="00C1361E">
              <w:rPr>
                <w:rFonts w:ascii="標楷體" w:eastAsia="標楷體" w:hAnsi="標楷體" w:hint="eastAsia"/>
              </w:rPr>
              <w:t>第一科：掌理高等教育、職業教育暨教師登記檢定訓練事項。</w:t>
            </w:r>
          </w:p>
          <w:p w14:paraId="51DC063C" w14:textId="00E8D96E" w:rsidR="00FD60CC" w:rsidRPr="00C1361E" w:rsidRDefault="00FD60CC" w:rsidP="00E90E7B">
            <w:pPr>
              <w:spacing w:line="400" w:lineRule="exact"/>
              <w:rPr>
                <w:rFonts w:ascii="標楷體" w:eastAsia="標楷體" w:hAnsi="標楷體"/>
              </w:rPr>
            </w:pPr>
            <w:r w:rsidRPr="00C1361E">
              <w:rPr>
                <w:rFonts w:ascii="標楷體" w:eastAsia="標楷體" w:hAnsi="標楷體" w:hint="eastAsia"/>
              </w:rPr>
              <w:t xml:space="preserve">第二科：掌理中等教育。 第三科：掌理國民小學教育。 第四科：掌理幼兒教育。 </w:t>
            </w:r>
            <w:r w:rsidRPr="00C1361E">
              <w:rPr>
                <w:rFonts w:ascii="標楷體" w:eastAsia="標楷體" w:hAnsi="標楷體" w:hint="eastAsia"/>
                <w:shd w:val="pct15" w:color="auto" w:fill="FFFFFF"/>
              </w:rPr>
              <w:t>小三中二病</w:t>
            </w:r>
          </w:p>
          <w:p w14:paraId="60C56908" w14:textId="5A0E0152" w:rsidR="00FD60CC" w:rsidRPr="00C1361E" w:rsidRDefault="00FD60CC" w:rsidP="00E90E7B">
            <w:pPr>
              <w:spacing w:line="400" w:lineRule="exact"/>
              <w:rPr>
                <w:rFonts w:ascii="標楷體" w:eastAsia="標楷體" w:hAnsi="標楷體"/>
              </w:rPr>
            </w:pPr>
            <w:r w:rsidRPr="00C1361E">
              <w:rPr>
                <w:rFonts w:ascii="標楷體" w:eastAsia="標楷體" w:hAnsi="標楷體" w:hint="eastAsia"/>
              </w:rPr>
              <w:t>第五科：掌理特殊教育。 第六科：掌理社會教育。</w:t>
            </w:r>
          </w:p>
          <w:p w14:paraId="105B3D10" w14:textId="77777777" w:rsidR="00FD60CC" w:rsidRPr="00C1361E" w:rsidRDefault="00FD60CC" w:rsidP="00E90E7B">
            <w:pPr>
              <w:spacing w:line="400" w:lineRule="exact"/>
              <w:rPr>
                <w:rFonts w:ascii="標楷體" w:eastAsia="標楷體" w:hAnsi="標楷體"/>
              </w:rPr>
            </w:pPr>
            <w:r w:rsidRPr="00C1361E">
              <w:rPr>
                <w:rFonts w:ascii="標楷體" w:eastAsia="標楷體" w:hAnsi="標楷體" w:hint="eastAsia"/>
              </w:rPr>
              <w:t>第七科：掌理學校、社會體育、衛生、保建事項。</w:t>
            </w:r>
          </w:p>
          <w:p w14:paraId="084CC23C" w14:textId="73957528" w:rsidR="00937D90" w:rsidRPr="00C1361E" w:rsidRDefault="00FD60CC" w:rsidP="00E90E7B">
            <w:pPr>
              <w:spacing w:line="400" w:lineRule="exact"/>
              <w:rPr>
                <w:rFonts w:ascii="標楷體" w:eastAsia="標楷體" w:hAnsi="標楷體"/>
              </w:rPr>
            </w:pPr>
            <w:r w:rsidRPr="00C1361E">
              <w:rPr>
                <w:rFonts w:ascii="標楷體" w:eastAsia="標楷體" w:hAnsi="標楷體" w:hint="eastAsia"/>
              </w:rPr>
              <w:t>第八科：掌理市立學校、社會教育機構用地取得與財管理及市立各級學校、社會教育機構營繕工城設計規劃發包監造事項。</w:t>
            </w:r>
          </w:p>
        </w:tc>
      </w:tr>
      <w:tr w:rsidR="00937D90" w:rsidRPr="00C1361E" w14:paraId="28D35D0E" w14:textId="77777777" w:rsidTr="002B0759">
        <w:tc>
          <w:tcPr>
            <w:tcW w:w="421" w:type="dxa"/>
            <w:vAlign w:val="center"/>
          </w:tcPr>
          <w:p w14:paraId="16781CB8" w14:textId="2BC721A9" w:rsidR="00937D90" w:rsidRPr="00C1361E" w:rsidRDefault="002B0759" w:rsidP="00E90E7B">
            <w:pPr>
              <w:spacing w:line="400" w:lineRule="exact"/>
              <w:jc w:val="center"/>
              <w:rPr>
                <w:rFonts w:ascii="標楷體" w:eastAsia="標楷體" w:hAnsi="標楷體"/>
              </w:rPr>
            </w:pPr>
            <w:r w:rsidRPr="00C1361E">
              <w:rPr>
                <w:rFonts w:ascii="標楷體" w:eastAsia="標楷體" w:hAnsi="標楷體"/>
              </w:rPr>
              <w:t>C</w:t>
            </w:r>
          </w:p>
        </w:tc>
        <w:tc>
          <w:tcPr>
            <w:tcW w:w="10907" w:type="dxa"/>
          </w:tcPr>
          <w:p w14:paraId="5C2AAAAE" w14:textId="77777777" w:rsidR="002B0759" w:rsidRPr="00C1361E" w:rsidRDefault="002B0759" w:rsidP="00E90E7B">
            <w:pPr>
              <w:spacing w:line="400" w:lineRule="exact"/>
              <w:rPr>
                <w:rFonts w:ascii="標楷體" w:eastAsia="標楷體" w:hAnsi="標楷體"/>
              </w:rPr>
            </w:pPr>
            <w:r w:rsidRPr="00C1361E">
              <w:rPr>
                <w:rFonts w:ascii="標楷體" w:eastAsia="標楷體" w:hAnsi="標楷體" w:hint="eastAsia"/>
              </w:rPr>
              <w:t>目前本市教育局主管『國小寒暑期學生育樂營』之業務單位為下列何者？</w:t>
            </w:r>
          </w:p>
          <w:p w14:paraId="6BE2BC4F" w14:textId="77777777" w:rsidR="002B0759" w:rsidRPr="00C1361E" w:rsidRDefault="002B0759" w:rsidP="00E90E7B">
            <w:pPr>
              <w:spacing w:line="400" w:lineRule="exact"/>
              <w:rPr>
                <w:rFonts w:ascii="標楷體" w:eastAsia="標楷體" w:hAnsi="標楷體"/>
              </w:rPr>
            </w:pPr>
            <w:r w:rsidRPr="00C1361E">
              <w:rPr>
                <w:rFonts w:ascii="標楷體" w:eastAsia="標楷體" w:hAnsi="標楷體" w:hint="eastAsia"/>
              </w:rPr>
              <w:t>(A)體育處</w:t>
            </w:r>
          </w:p>
          <w:p w14:paraId="745F2080" w14:textId="77777777" w:rsidR="002B0759" w:rsidRPr="00C1361E" w:rsidRDefault="002B0759" w:rsidP="00E90E7B">
            <w:pPr>
              <w:spacing w:line="400" w:lineRule="exact"/>
              <w:rPr>
                <w:rFonts w:ascii="標楷體" w:eastAsia="標楷體" w:hAnsi="標楷體"/>
              </w:rPr>
            </w:pPr>
            <w:r w:rsidRPr="00C1361E">
              <w:rPr>
                <w:rFonts w:ascii="標楷體" w:eastAsia="標楷體" w:hAnsi="標楷體" w:hint="eastAsia"/>
              </w:rPr>
              <w:t>(B)國小教育科</w:t>
            </w:r>
          </w:p>
          <w:p w14:paraId="006ECDCF" w14:textId="77777777" w:rsidR="002B0759" w:rsidRPr="00C1361E" w:rsidRDefault="002B0759" w:rsidP="00E90E7B">
            <w:pPr>
              <w:spacing w:line="400" w:lineRule="exact"/>
              <w:rPr>
                <w:rFonts w:ascii="標楷體" w:eastAsia="標楷體" w:hAnsi="標楷體"/>
              </w:rPr>
            </w:pPr>
            <w:r w:rsidRPr="00C1361E">
              <w:rPr>
                <w:rFonts w:ascii="標楷體" w:eastAsia="標楷體" w:hAnsi="標楷體" w:hint="eastAsia"/>
              </w:rPr>
              <w:t xml:space="preserve">(C)社會教育科 </w:t>
            </w:r>
          </w:p>
          <w:p w14:paraId="18F27731" w14:textId="0E2787C6" w:rsidR="00937D90" w:rsidRPr="00C1361E" w:rsidRDefault="002B0759" w:rsidP="00E90E7B">
            <w:pPr>
              <w:spacing w:line="400" w:lineRule="exact"/>
              <w:rPr>
                <w:rFonts w:ascii="標楷體" w:eastAsia="標楷體" w:hAnsi="標楷體"/>
              </w:rPr>
            </w:pPr>
            <w:r w:rsidRPr="00C1361E">
              <w:rPr>
                <w:rFonts w:ascii="標楷體" w:eastAsia="標楷體" w:hAnsi="標楷體" w:hint="eastAsia"/>
              </w:rPr>
              <w:t xml:space="preserve">(D)社教館 </w:t>
            </w:r>
          </w:p>
        </w:tc>
      </w:tr>
      <w:tr w:rsidR="00937D90" w:rsidRPr="00C1361E" w14:paraId="6976FFD6" w14:textId="77777777" w:rsidTr="00937D90">
        <w:tc>
          <w:tcPr>
            <w:tcW w:w="421" w:type="dxa"/>
          </w:tcPr>
          <w:p w14:paraId="4FA5BC26" w14:textId="77777777" w:rsidR="00937D90" w:rsidRPr="00C1361E" w:rsidRDefault="00937D90" w:rsidP="00E90E7B">
            <w:pPr>
              <w:spacing w:line="400" w:lineRule="exact"/>
              <w:rPr>
                <w:rFonts w:ascii="標楷體" w:eastAsia="標楷體" w:hAnsi="標楷體"/>
                <w:b/>
              </w:rPr>
            </w:pPr>
            <w:r w:rsidRPr="00C1361E">
              <w:rPr>
                <w:rFonts w:ascii="標楷體" w:eastAsia="標楷體" w:hAnsi="標楷體" w:hint="eastAsia"/>
                <w:b/>
              </w:rPr>
              <w:t>解</w:t>
            </w:r>
          </w:p>
          <w:p w14:paraId="242FE462" w14:textId="77777777" w:rsidR="00937D90" w:rsidRPr="00C1361E" w:rsidRDefault="00937D9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C5950A0" w14:textId="77777777" w:rsidR="00937D90" w:rsidRPr="00C1361E" w:rsidRDefault="00937D90" w:rsidP="00E90E7B">
            <w:pPr>
              <w:spacing w:line="400" w:lineRule="exact"/>
              <w:rPr>
                <w:rFonts w:ascii="標楷體" w:eastAsia="標楷體" w:hAnsi="標楷體"/>
              </w:rPr>
            </w:pPr>
          </w:p>
        </w:tc>
      </w:tr>
      <w:tr w:rsidR="00937D90" w:rsidRPr="00C1361E" w14:paraId="0B1232DB" w14:textId="77777777" w:rsidTr="00AD7335">
        <w:tc>
          <w:tcPr>
            <w:tcW w:w="421" w:type="dxa"/>
            <w:vAlign w:val="center"/>
          </w:tcPr>
          <w:p w14:paraId="15419C4C" w14:textId="0E2720B1" w:rsidR="00937D90" w:rsidRPr="00C1361E" w:rsidRDefault="00AD7335"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21060734" w14:textId="77777777" w:rsidR="00AD7335" w:rsidRPr="00C1361E" w:rsidRDefault="00AD7335" w:rsidP="00E90E7B">
            <w:pPr>
              <w:spacing w:line="400" w:lineRule="exact"/>
              <w:rPr>
                <w:rFonts w:ascii="標楷體" w:eastAsia="標楷體" w:hAnsi="標楷體"/>
              </w:rPr>
            </w:pPr>
            <w:r w:rsidRPr="00C1361E">
              <w:rPr>
                <w:rFonts w:ascii="標楷體" w:eastAsia="標楷體" w:hAnsi="標楷體" w:hint="eastAsia"/>
              </w:rPr>
              <w:t xml:space="preserve">「六歲至十二歲之學齡兒童，一律受基本教育」是我國何種法律之規定： </w:t>
            </w:r>
          </w:p>
          <w:p w14:paraId="7F4F2C34" w14:textId="77777777" w:rsidR="00AD7335" w:rsidRPr="00C1361E" w:rsidRDefault="00AD7335" w:rsidP="00E90E7B">
            <w:pPr>
              <w:spacing w:line="400" w:lineRule="exact"/>
              <w:rPr>
                <w:rFonts w:ascii="標楷體" w:eastAsia="標楷體" w:hAnsi="標楷體"/>
              </w:rPr>
            </w:pPr>
            <w:r w:rsidRPr="00C1361E">
              <w:rPr>
                <w:rFonts w:ascii="標楷體" w:eastAsia="標楷體" w:hAnsi="標楷體" w:hint="eastAsia"/>
              </w:rPr>
              <w:t xml:space="preserve">(A)國民學校法　　</w:t>
            </w:r>
          </w:p>
          <w:p w14:paraId="1B5FD0B0" w14:textId="77777777" w:rsidR="00AD7335" w:rsidRPr="00C1361E" w:rsidRDefault="00AD7335" w:rsidP="00E90E7B">
            <w:pPr>
              <w:spacing w:line="400" w:lineRule="exact"/>
              <w:rPr>
                <w:rFonts w:ascii="標楷體" w:eastAsia="標楷體" w:hAnsi="標楷體"/>
              </w:rPr>
            </w:pPr>
            <w:r w:rsidRPr="00C1361E">
              <w:rPr>
                <w:rFonts w:ascii="標楷體" w:eastAsia="標楷體" w:hAnsi="標楷體" w:hint="eastAsia"/>
              </w:rPr>
              <w:t xml:space="preserve">(B)憲法　　</w:t>
            </w:r>
          </w:p>
          <w:p w14:paraId="45D5A4E9" w14:textId="77777777" w:rsidR="00AD7335" w:rsidRPr="00C1361E" w:rsidRDefault="00AD7335" w:rsidP="00E90E7B">
            <w:pPr>
              <w:spacing w:line="400" w:lineRule="exact"/>
              <w:rPr>
                <w:rFonts w:ascii="標楷體" w:eastAsia="標楷體" w:hAnsi="標楷體"/>
              </w:rPr>
            </w:pPr>
            <w:r w:rsidRPr="00C1361E">
              <w:rPr>
                <w:rFonts w:ascii="標楷體" w:eastAsia="標楷體" w:hAnsi="標楷體" w:hint="eastAsia"/>
              </w:rPr>
              <w:t xml:space="preserve">(C)國民教育法　　</w:t>
            </w:r>
          </w:p>
          <w:p w14:paraId="1115C423" w14:textId="0C2F5045" w:rsidR="00937D90" w:rsidRPr="00C1361E" w:rsidRDefault="00AD7335" w:rsidP="00E90E7B">
            <w:pPr>
              <w:spacing w:line="400" w:lineRule="exact"/>
              <w:rPr>
                <w:rFonts w:ascii="標楷體" w:eastAsia="標楷體" w:hAnsi="標楷體"/>
              </w:rPr>
            </w:pPr>
            <w:r w:rsidRPr="00C1361E">
              <w:rPr>
                <w:rFonts w:ascii="標楷體" w:eastAsia="標楷體" w:hAnsi="標楷體" w:hint="eastAsia"/>
              </w:rPr>
              <w:t xml:space="preserve">(D)民法　</w:t>
            </w:r>
          </w:p>
        </w:tc>
      </w:tr>
      <w:tr w:rsidR="00937D90" w:rsidRPr="00C1361E" w14:paraId="4E516110" w14:textId="77777777" w:rsidTr="00937D90">
        <w:tc>
          <w:tcPr>
            <w:tcW w:w="421" w:type="dxa"/>
          </w:tcPr>
          <w:p w14:paraId="5435C19E" w14:textId="77777777" w:rsidR="00937D90" w:rsidRPr="00C1361E" w:rsidRDefault="00937D90" w:rsidP="00E90E7B">
            <w:pPr>
              <w:spacing w:line="400" w:lineRule="exact"/>
              <w:rPr>
                <w:rFonts w:ascii="標楷體" w:eastAsia="標楷體" w:hAnsi="標楷體"/>
                <w:b/>
              </w:rPr>
            </w:pPr>
            <w:r w:rsidRPr="00C1361E">
              <w:rPr>
                <w:rFonts w:ascii="標楷體" w:eastAsia="標楷體" w:hAnsi="標楷體" w:hint="eastAsia"/>
                <w:b/>
              </w:rPr>
              <w:t>解</w:t>
            </w:r>
          </w:p>
          <w:p w14:paraId="2D519DDF" w14:textId="77777777" w:rsidR="00937D90" w:rsidRPr="00C1361E" w:rsidRDefault="00937D90" w:rsidP="00E90E7B">
            <w:pPr>
              <w:spacing w:line="400" w:lineRule="exact"/>
              <w:rPr>
                <w:rFonts w:ascii="標楷體" w:eastAsia="標楷體" w:hAnsi="標楷體"/>
                <w:b/>
              </w:rPr>
            </w:pPr>
            <w:r w:rsidRPr="00C1361E">
              <w:rPr>
                <w:rFonts w:ascii="標楷體" w:eastAsia="標楷體" w:hAnsi="標楷體" w:hint="eastAsia"/>
                <w:b/>
              </w:rPr>
              <w:lastRenderedPageBreak/>
              <w:t>釋</w:t>
            </w:r>
          </w:p>
        </w:tc>
        <w:tc>
          <w:tcPr>
            <w:tcW w:w="10907" w:type="dxa"/>
          </w:tcPr>
          <w:p w14:paraId="7EA46490" w14:textId="77777777" w:rsidR="00AD7335" w:rsidRPr="00C1361E" w:rsidRDefault="00AD7335" w:rsidP="00E90E7B">
            <w:pPr>
              <w:spacing w:line="400" w:lineRule="exact"/>
              <w:rPr>
                <w:rFonts w:ascii="標楷體" w:eastAsia="標楷體" w:hAnsi="標楷體"/>
              </w:rPr>
            </w:pPr>
            <w:r w:rsidRPr="00C1361E">
              <w:rPr>
                <w:rFonts w:ascii="標楷體" w:eastAsia="標楷體" w:hAnsi="標楷體" w:hint="eastAsia"/>
              </w:rPr>
              <w:lastRenderedPageBreak/>
              <w:t>國民教育法：凡六歲至十五歲之國民，應受國民教育</w:t>
            </w:r>
          </w:p>
          <w:p w14:paraId="2F2234D3" w14:textId="4CB70787" w:rsidR="00937D90" w:rsidRPr="00C1361E" w:rsidRDefault="00AD7335" w:rsidP="00E90E7B">
            <w:pPr>
              <w:spacing w:line="400" w:lineRule="exact"/>
              <w:rPr>
                <w:rFonts w:ascii="標楷體" w:eastAsia="標楷體" w:hAnsi="標楷體"/>
              </w:rPr>
            </w:pPr>
            <w:r w:rsidRPr="00C1361E">
              <w:rPr>
                <w:rFonts w:ascii="標楷體" w:eastAsia="標楷體" w:hAnsi="標楷體" w:hint="eastAsia"/>
              </w:rPr>
              <w:lastRenderedPageBreak/>
              <w:t>憲法只有講到--國小 /</w:t>
            </w:r>
            <w:r w:rsidRPr="00C1361E">
              <w:rPr>
                <w:rFonts w:ascii="標楷體" w:eastAsia="標楷體" w:hAnsi="標楷體"/>
              </w:rPr>
              <w:t xml:space="preserve"> </w:t>
            </w:r>
            <w:r w:rsidRPr="00C1361E">
              <w:rPr>
                <w:rFonts w:ascii="標楷體" w:eastAsia="標楷體" w:hAnsi="標楷體" w:hint="eastAsia"/>
              </w:rPr>
              <w:t>國民教育法--九年義務教育</w:t>
            </w:r>
          </w:p>
        </w:tc>
      </w:tr>
      <w:tr w:rsidR="00937D90" w:rsidRPr="00C1361E" w14:paraId="5B0F966E" w14:textId="77777777" w:rsidTr="00AD7335">
        <w:tc>
          <w:tcPr>
            <w:tcW w:w="421" w:type="dxa"/>
            <w:vAlign w:val="center"/>
          </w:tcPr>
          <w:p w14:paraId="2305778F" w14:textId="02982BEC" w:rsidR="00937D90" w:rsidRPr="00C1361E" w:rsidRDefault="00AD7335" w:rsidP="00E90E7B">
            <w:pPr>
              <w:spacing w:line="400" w:lineRule="exact"/>
              <w:jc w:val="center"/>
              <w:rPr>
                <w:rFonts w:ascii="標楷體" w:eastAsia="標楷體" w:hAnsi="標楷體"/>
              </w:rPr>
            </w:pPr>
            <w:r w:rsidRPr="00C1361E">
              <w:rPr>
                <w:rFonts w:ascii="標楷體" w:eastAsia="標楷體" w:hAnsi="標楷體" w:hint="eastAsia"/>
              </w:rPr>
              <w:lastRenderedPageBreak/>
              <w:t>C</w:t>
            </w:r>
          </w:p>
        </w:tc>
        <w:tc>
          <w:tcPr>
            <w:tcW w:w="10907" w:type="dxa"/>
          </w:tcPr>
          <w:p w14:paraId="1BC2E65E" w14:textId="77777777" w:rsidR="00AD7335" w:rsidRPr="00C1361E" w:rsidRDefault="00AD7335" w:rsidP="00E90E7B">
            <w:pPr>
              <w:spacing w:line="400" w:lineRule="exact"/>
              <w:rPr>
                <w:rFonts w:ascii="標楷體" w:eastAsia="標楷體" w:hAnsi="標楷體"/>
              </w:rPr>
            </w:pPr>
            <w:r w:rsidRPr="00C1361E">
              <w:rPr>
                <w:rFonts w:ascii="標楷體" w:eastAsia="標楷體" w:hAnsi="標楷體" w:hint="eastAsia"/>
              </w:rPr>
              <w:t xml:space="preserve">依據「教師法」之規定，教師涉有「經學校性別平等教育委員會調查確認有性侵害行為屬實」情形者，服 務學校應於知悉之日起的多少時日之內，經教師評審委員會審議通過後予以停聘，並靜候調查？ </w:t>
            </w:r>
          </w:p>
          <w:p w14:paraId="1F0C6497" w14:textId="77777777" w:rsidR="00AD7335" w:rsidRPr="00C1361E" w:rsidRDefault="00AD7335" w:rsidP="00E90E7B">
            <w:pPr>
              <w:spacing w:line="400" w:lineRule="exact"/>
              <w:rPr>
                <w:rFonts w:ascii="標楷體" w:eastAsia="標楷體" w:hAnsi="標楷體"/>
              </w:rPr>
            </w:pPr>
            <w:r w:rsidRPr="00C1361E">
              <w:rPr>
                <w:rFonts w:ascii="標楷體" w:eastAsia="標楷體" w:hAnsi="標楷體" w:hint="eastAsia"/>
              </w:rPr>
              <w:t>(A)七天內</w:t>
            </w:r>
            <w:r w:rsidRPr="00C1361E">
              <w:rPr>
                <w:rFonts w:ascii="標楷體" w:eastAsia="標楷體" w:hAnsi="標楷體" w:hint="eastAsia"/>
              </w:rPr>
              <w:tab/>
            </w:r>
          </w:p>
          <w:p w14:paraId="397BB06D" w14:textId="77777777" w:rsidR="00AD7335" w:rsidRPr="00C1361E" w:rsidRDefault="00AD7335" w:rsidP="00E90E7B">
            <w:pPr>
              <w:spacing w:line="400" w:lineRule="exact"/>
              <w:rPr>
                <w:rFonts w:ascii="標楷體" w:eastAsia="標楷體" w:hAnsi="標楷體"/>
              </w:rPr>
            </w:pPr>
            <w:r w:rsidRPr="00C1361E">
              <w:rPr>
                <w:rFonts w:ascii="標楷體" w:eastAsia="標楷體" w:hAnsi="標楷體" w:hint="eastAsia"/>
              </w:rPr>
              <w:t>(B)十五天內</w:t>
            </w:r>
            <w:r w:rsidRPr="00C1361E">
              <w:rPr>
                <w:rFonts w:ascii="標楷體" w:eastAsia="標楷體" w:hAnsi="標楷體" w:hint="eastAsia"/>
              </w:rPr>
              <w:tab/>
            </w:r>
          </w:p>
          <w:p w14:paraId="592C0895" w14:textId="77777777" w:rsidR="00AD7335" w:rsidRPr="00C1361E" w:rsidRDefault="00AD7335" w:rsidP="00E90E7B">
            <w:pPr>
              <w:spacing w:line="400" w:lineRule="exact"/>
              <w:rPr>
                <w:rFonts w:ascii="標楷體" w:eastAsia="標楷體" w:hAnsi="標楷體"/>
              </w:rPr>
            </w:pPr>
            <w:r w:rsidRPr="00C1361E">
              <w:rPr>
                <w:rFonts w:ascii="標楷體" w:eastAsia="標楷體" w:hAnsi="標楷體" w:hint="eastAsia"/>
              </w:rPr>
              <w:t>(C)一個月內</w:t>
            </w:r>
            <w:r w:rsidRPr="00C1361E">
              <w:rPr>
                <w:rFonts w:ascii="標楷體" w:eastAsia="標楷體" w:hAnsi="標楷體" w:hint="eastAsia"/>
              </w:rPr>
              <w:tab/>
            </w:r>
          </w:p>
          <w:p w14:paraId="23C86D23" w14:textId="2C242B26" w:rsidR="00937D90" w:rsidRPr="00C1361E" w:rsidRDefault="00AD7335" w:rsidP="00E90E7B">
            <w:pPr>
              <w:spacing w:line="400" w:lineRule="exact"/>
              <w:rPr>
                <w:rFonts w:ascii="標楷體" w:eastAsia="標楷體" w:hAnsi="標楷體"/>
              </w:rPr>
            </w:pPr>
            <w:r w:rsidRPr="00C1361E">
              <w:rPr>
                <w:rFonts w:ascii="標楷體" w:eastAsia="標楷體" w:hAnsi="標楷體" w:hint="eastAsia"/>
              </w:rPr>
              <w:t xml:space="preserve">(D)兩個月內 </w:t>
            </w:r>
          </w:p>
        </w:tc>
      </w:tr>
      <w:tr w:rsidR="00937D90" w:rsidRPr="00C1361E" w14:paraId="31E3E7B0" w14:textId="77777777" w:rsidTr="00937D90">
        <w:tc>
          <w:tcPr>
            <w:tcW w:w="421" w:type="dxa"/>
          </w:tcPr>
          <w:p w14:paraId="000AD514" w14:textId="77777777" w:rsidR="00937D90" w:rsidRPr="00C1361E" w:rsidRDefault="00937D90" w:rsidP="00E90E7B">
            <w:pPr>
              <w:spacing w:line="400" w:lineRule="exact"/>
              <w:rPr>
                <w:rFonts w:ascii="標楷體" w:eastAsia="標楷體" w:hAnsi="標楷體"/>
                <w:b/>
              </w:rPr>
            </w:pPr>
            <w:r w:rsidRPr="00C1361E">
              <w:rPr>
                <w:rFonts w:ascii="標楷體" w:eastAsia="標楷體" w:hAnsi="標楷體" w:hint="eastAsia"/>
                <w:b/>
              </w:rPr>
              <w:t>解</w:t>
            </w:r>
          </w:p>
          <w:p w14:paraId="3A9D0EF2" w14:textId="77777777" w:rsidR="00937D90" w:rsidRPr="00C1361E" w:rsidRDefault="00937D90"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65339F9" w14:textId="77777777" w:rsidR="00937D90" w:rsidRPr="00C1361E" w:rsidRDefault="00937D90" w:rsidP="00E90E7B">
            <w:pPr>
              <w:spacing w:line="400" w:lineRule="exact"/>
              <w:rPr>
                <w:rFonts w:ascii="標楷體" w:eastAsia="標楷體" w:hAnsi="標楷體"/>
              </w:rPr>
            </w:pPr>
          </w:p>
        </w:tc>
      </w:tr>
      <w:tr w:rsidR="002B0759" w:rsidRPr="00C1361E" w14:paraId="596B96A6" w14:textId="77777777" w:rsidTr="00342F92">
        <w:tc>
          <w:tcPr>
            <w:tcW w:w="421" w:type="dxa"/>
            <w:vAlign w:val="center"/>
          </w:tcPr>
          <w:p w14:paraId="7BC85785" w14:textId="4B69CFB9" w:rsidR="002B0759" w:rsidRPr="00C1361E" w:rsidRDefault="00342F92"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672ECABE" w14:textId="77777777" w:rsidR="00342F92" w:rsidRPr="00C1361E" w:rsidRDefault="00342F92" w:rsidP="00E90E7B">
            <w:pPr>
              <w:spacing w:line="400" w:lineRule="exact"/>
              <w:rPr>
                <w:rFonts w:ascii="標楷體" w:eastAsia="標楷體" w:hAnsi="標楷體"/>
              </w:rPr>
            </w:pPr>
            <w:r w:rsidRPr="00C1361E">
              <w:rPr>
                <w:rFonts w:ascii="標楷體" w:eastAsia="標楷體" w:hAnsi="標楷體" w:hint="eastAsia"/>
              </w:rPr>
              <w:t xml:space="preserve">我國於那一年將禁止體罰列入法律條文中明令禁止？ </w:t>
            </w:r>
          </w:p>
          <w:p w14:paraId="0924B7CA" w14:textId="77777777" w:rsidR="00342F92" w:rsidRPr="00C1361E" w:rsidRDefault="00342F92" w:rsidP="00E90E7B">
            <w:pPr>
              <w:spacing w:line="400" w:lineRule="exact"/>
              <w:rPr>
                <w:rFonts w:ascii="標楷體" w:eastAsia="標楷體" w:hAnsi="標楷體"/>
              </w:rPr>
            </w:pPr>
            <w:r w:rsidRPr="00C1361E">
              <w:rPr>
                <w:rFonts w:ascii="標楷體" w:eastAsia="標楷體" w:hAnsi="標楷體" w:hint="eastAsia"/>
              </w:rPr>
              <w:t xml:space="preserve">(A)民國57年 </w:t>
            </w:r>
          </w:p>
          <w:p w14:paraId="60AB6EE9" w14:textId="77777777" w:rsidR="00342F92" w:rsidRPr="00C1361E" w:rsidRDefault="00342F92" w:rsidP="00E90E7B">
            <w:pPr>
              <w:spacing w:line="400" w:lineRule="exact"/>
              <w:rPr>
                <w:rFonts w:ascii="標楷體" w:eastAsia="標楷體" w:hAnsi="標楷體"/>
              </w:rPr>
            </w:pPr>
            <w:r w:rsidRPr="00C1361E">
              <w:rPr>
                <w:rFonts w:ascii="標楷體" w:eastAsia="標楷體" w:hAnsi="標楷體" w:hint="eastAsia"/>
              </w:rPr>
              <w:t xml:space="preserve">(B)民國72年 </w:t>
            </w:r>
          </w:p>
          <w:p w14:paraId="2BCAD921" w14:textId="77777777" w:rsidR="00342F92" w:rsidRPr="00C1361E" w:rsidRDefault="00342F92" w:rsidP="00E90E7B">
            <w:pPr>
              <w:spacing w:line="400" w:lineRule="exact"/>
              <w:rPr>
                <w:rFonts w:ascii="標楷體" w:eastAsia="標楷體" w:hAnsi="標楷體"/>
              </w:rPr>
            </w:pPr>
            <w:r w:rsidRPr="00C1361E">
              <w:rPr>
                <w:rFonts w:ascii="標楷體" w:eastAsia="標楷體" w:hAnsi="標楷體" w:hint="eastAsia"/>
              </w:rPr>
              <w:t xml:space="preserve">(C)民國83年 </w:t>
            </w:r>
          </w:p>
          <w:p w14:paraId="4FD27F54" w14:textId="07290321" w:rsidR="002B0759" w:rsidRPr="00C1361E" w:rsidRDefault="00342F92" w:rsidP="00E90E7B">
            <w:pPr>
              <w:spacing w:line="400" w:lineRule="exact"/>
              <w:rPr>
                <w:rFonts w:ascii="標楷體" w:eastAsia="標楷體" w:hAnsi="標楷體"/>
              </w:rPr>
            </w:pPr>
            <w:r w:rsidRPr="00C1361E">
              <w:rPr>
                <w:rFonts w:ascii="標楷體" w:eastAsia="標楷體" w:hAnsi="標楷體" w:hint="eastAsia"/>
              </w:rPr>
              <w:t xml:space="preserve">(D)民國95年 </w:t>
            </w:r>
          </w:p>
        </w:tc>
      </w:tr>
      <w:tr w:rsidR="002B0759" w:rsidRPr="00C1361E" w14:paraId="2DF63D3A" w14:textId="77777777" w:rsidTr="002B0759">
        <w:tc>
          <w:tcPr>
            <w:tcW w:w="421" w:type="dxa"/>
          </w:tcPr>
          <w:p w14:paraId="0F7F560B" w14:textId="77777777" w:rsidR="002B0759" w:rsidRPr="00C1361E" w:rsidRDefault="002B0759" w:rsidP="00E90E7B">
            <w:pPr>
              <w:spacing w:line="400" w:lineRule="exact"/>
              <w:rPr>
                <w:rFonts w:ascii="標楷體" w:eastAsia="標楷體" w:hAnsi="標楷體"/>
                <w:b/>
              </w:rPr>
            </w:pPr>
            <w:r w:rsidRPr="00C1361E">
              <w:rPr>
                <w:rFonts w:ascii="標楷體" w:eastAsia="標楷體" w:hAnsi="標楷體" w:hint="eastAsia"/>
                <w:b/>
              </w:rPr>
              <w:t>解</w:t>
            </w:r>
          </w:p>
          <w:p w14:paraId="2314A184" w14:textId="77777777" w:rsidR="002B0759" w:rsidRPr="00C1361E" w:rsidRDefault="002B0759"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984FD4C" w14:textId="6DACEFCC" w:rsidR="002B0759" w:rsidRPr="00C1361E" w:rsidRDefault="00342F92" w:rsidP="00E90E7B">
            <w:pPr>
              <w:spacing w:line="400" w:lineRule="exact"/>
              <w:rPr>
                <w:rFonts w:ascii="標楷體" w:eastAsia="標楷體" w:hAnsi="標楷體"/>
              </w:rPr>
            </w:pPr>
            <w:r w:rsidRPr="00C1361E">
              <w:rPr>
                <w:rFonts w:ascii="標楷體" w:eastAsia="標楷體" w:hAnsi="標楷體" w:hint="eastAsia"/>
              </w:rPr>
              <w:t>使學生不受任何體罰(95)及霸凌行為(100年加註)</w:t>
            </w:r>
          </w:p>
        </w:tc>
      </w:tr>
      <w:tr w:rsidR="002B0759" w:rsidRPr="00C1361E" w14:paraId="096E117E" w14:textId="77777777" w:rsidTr="00342F92">
        <w:tc>
          <w:tcPr>
            <w:tcW w:w="421" w:type="dxa"/>
            <w:vAlign w:val="center"/>
          </w:tcPr>
          <w:p w14:paraId="5A97B422" w14:textId="4CDD9520" w:rsidR="002B0759" w:rsidRPr="00C1361E" w:rsidRDefault="00342F92"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7946D1CD" w14:textId="77777777" w:rsidR="00342F92" w:rsidRPr="00C1361E" w:rsidRDefault="00342F92" w:rsidP="00E90E7B">
            <w:pPr>
              <w:spacing w:line="400" w:lineRule="exact"/>
              <w:rPr>
                <w:rFonts w:ascii="標楷體" w:eastAsia="標楷體" w:hAnsi="標楷體"/>
              </w:rPr>
            </w:pPr>
            <w:r w:rsidRPr="00C1361E">
              <w:rPr>
                <w:rFonts w:ascii="標楷體" w:eastAsia="標楷體" w:hAnsi="標楷體" w:hint="eastAsia"/>
              </w:rPr>
              <w:t>依據國民教育法施行細則規定，校務會議議決校務重大事項內容有四，分別是校務發展計畫、學校各種重要章則、依法令規定應經校務會議決議之事項及何者？</w:t>
            </w:r>
          </w:p>
          <w:p w14:paraId="2CEBA66D" w14:textId="77777777" w:rsidR="00342F92" w:rsidRPr="00C1361E" w:rsidRDefault="00342F92" w:rsidP="00E90E7B">
            <w:pPr>
              <w:spacing w:line="400" w:lineRule="exact"/>
              <w:rPr>
                <w:rFonts w:ascii="標楷體" w:eastAsia="標楷體" w:hAnsi="標楷體"/>
              </w:rPr>
            </w:pPr>
            <w:r w:rsidRPr="00C1361E">
              <w:rPr>
                <w:rFonts w:ascii="標楷體" w:eastAsia="標楷體" w:hAnsi="標楷體" w:hint="eastAsia"/>
              </w:rPr>
              <w:t>(A) 校長交議事項</w:t>
            </w:r>
          </w:p>
          <w:p w14:paraId="675C6E4D" w14:textId="77777777" w:rsidR="00342F92" w:rsidRPr="00C1361E" w:rsidRDefault="00342F92" w:rsidP="00E90E7B">
            <w:pPr>
              <w:spacing w:line="400" w:lineRule="exact"/>
              <w:rPr>
                <w:rFonts w:ascii="標楷體" w:eastAsia="標楷體" w:hAnsi="標楷體"/>
              </w:rPr>
            </w:pPr>
            <w:r w:rsidRPr="00C1361E">
              <w:rPr>
                <w:rFonts w:ascii="標楷體" w:eastAsia="標楷體" w:hAnsi="標楷體" w:hint="eastAsia"/>
              </w:rPr>
              <w:t>(B) 學校行政人員人事案</w:t>
            </w:r>
          </w:p>
          <w:p w14:paraId="60005D7B" w14:textId="77777777" w:rsidR="00342F92" w:rsidRPr="00C1361E" w:rsidRDefault="00342F92" w:rsidP="00E90E7B">
            <w:pPr>
              <w:spacing w:line="400" w:lineRule="exact"/>
              <w:rPr>
                <w:rFonts w:ascii="標楷體" w:eastAsia="標楷體" w:hAnsi="標楷體"/>
              </w:rPr>
            </w:pPr>
            <w:r w:rsidRPr="00C1361E">
              <w:rPr>
                <w:rFonts w:ascii="標楷體" w:eastAsia="標楷體" w:hAnsi="標楷體" w:hint="eastAsia"/>
              </w:rPr>
              <w:t>(C) 學校經費執行案</w:t>
            </w:r>
          </w:p>
          <w:p w14:paraId="08E662EF" w14:textId="3696A8FC" w:rsidR="002B0759" w:rsidRPr="00C1361E" w:rsidRDefault="00342F92" w:rsidP="00E90E7B">
            <w:pPr>
              <w:spacing w:line="400" w:lineRule="exact"/>
              <w:rPr>
                <w:rFonts w:ascii="標楷體" w:eastAsia="標楷體" w:hAnsi="標楷體"/>
              </w:rPr>
            </w:pPr>
            <w:r w:rsidRPr="00C1361E">
              <w:rPr>
                <w:rFonts w:ascii="標楷體" w:eastAsia="標楷體" w:hAnsi="標楷體" w:hint="eastAsia"/>
              </w:rPr>
              <w:t>(D) 學校環境規劃案</w:t>
            </w:r>
          </w:p>
        </w:tc>
      </w:tr>
      <w:tr w:rsidR="002B0759" w:rsidRPr="00C1361E" w14:paraId="5C1C2A89" w14:textId="77777777" w:rsidTr="002B0759">
        <w:tc>
          <w:tcPr>
            <w:tcW w:w="421" w:type="dxa"/>
          </w:tcPr>
          <w:p w14:paraId="5EA1B7C2" w14:textId="77777777" w:rsidR="002B0759" w:rsidRPr="00C1361E" w:rsidRDefault="002B0759" w:rsidP="00E90E7B">
            <w:pPr>
              <w:spacing w:line="400" w:lineRule="exact"/>
              <w:rPr>
                <w:rFonts w:ascii="標楷體" w:eastAsia="標楷體" w:hAnsi="標楷體"/>
                <w:b/>
              </w:rPr>
            </w:pPr>
            <w:r w:rsidRPr="00C1361E">
              <w:rPr>
                <w:rFonts w:ascii="標楷體" w:eastAsia="標楷體" w:hAnsi="標楷體" w:hint="eastAsia"/>
                <w:b/>
              </w:rPr>
              <w:t>解</w:t>
            </w:r>
          </w:p>
          <w:p w14:paraId="7D137506" w14:textId="77777777" w:rsidR="002B0759" w:rsidRPr="00C1361E" w:rsidRDefault="002B0759"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9FD9A43" w14:textId="75882A5D" w:rsidR="00DC644B" w:rsidRPr="00C1361E" w:rsidRDefault="00DC644B" w:rsidP="00E90E7B">
            <w:pPr>
              <w:spacing w:line="400" w:lineRule="exact"/>
              <w:rPr>
                <w:rFonts w:ascii="標楷體" w:eastAsia="標楷體" w:hAnsi="標楷體"/>
              </w:rPr>
            </w:pPr>
            <w:r w:rsidRPr="00C1361E">
              <w:rPr>
                <w:rFonts w:ascii="標楷體" w:eastAsia="標楷體" w:hAnsi="標楷體" w:hint="eastAsia"/>
              </w:rPr>
              <w:t>國民教育法施行細則  所定校務重大事項，其內容如下：</w:t>
            </w:r>
          </w:p>
          <w:p w14:paraId="2467EDB7" w14:textId="501C2194" w:rsidR="00DC644B" w:rsidRPr="00C1361E" w:rsidRDefault="00DC644B" w:rsidP="00E90E7B">
            <w:pPr>
              <w:spacing w:line="400" w:lineRule="exact"/>
              <w:rPr>
                <w:rFonts w:ascii="標楷體" w:eastAsia="標楷體" w:hAnsi="標楷體"/>
              </w:rPr>
            </w:pPr>
            <w:r w:rsidRPr="00C1361E">
              <w:rPr>
                <w:rFonts w:ascii="標楷體" w:eastAsia="標楷體" w:hAnsi="標楷體" w:hint="eastAsia"/>
              </w:rPr>
              <w:t>一、校務發展計畫。                     二、學校各種重要章則。</w:t>
            </w:r>
          </w:p>
          <w:p w14:paraId="6E7D686E" w14:textId="62411D54" w:rsidR="002B0759" w:rsidRPr="00C1361E" w:rsidRDefault="00DC644B" w:rsidP="00E90E7B">
            <w:pPr>
              <w:spacing w:line="400" w:lineRule="exact"/>
              <w:rPr>
                <w:rFonts w:ascii="標楷體" w:eastAsia="標楷體" w:hAnsi="標楷體"/>
              </w:rPr>
            </w:pPr>
            <w:r w:rsidRPr="00C1361E">
              <w:rPr>
                <w:rFonts w:ascii="標楷體" w:eastAsia="標楷體" w:hAnsi="標楷體" w:hint="eastAsia"/>
              </w:rPr>
              <w:t>三、依法令規定應經校務會議議決之事項。 四、校長交議事項。</w:t>
            </w:r>
          </w:p>
        </w:tc>
      </w:tr>
      <w:tr w:rsidR="002B0759" w:rsidRPr="00C1361E" w14:paraId="64ECA4F7" w14:textId="77777777" w:rsidTr="00C2449B">
        <w:tc>
          <w:tcPr>
            <w:tcW w:w="421" w:type="dxa"/>
            <w:vAlign w:val="center"/>
          </w:tcPr>
          <w:p w14:paraId="3F98BD3C" w14:textId="183C41AD" w:rsidR="002B0759" w:rsidRPr="00C1361E" w:rsidRDefault="00C2449B"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6B4679DB" w14:textId="77777777" w:rsidR="00C2449B" w:rsidRPr="00C1361E" w:rsidRDefault="00C2449B" w:rsidP="00E90E7B">
            <w:pPr>
              <w:spacing w:line="400" w:lineRule="exact"/>
              <w:rPr>
                <w:rFonts w:ascii="標楷體" w:eastAsia="標楷體" w:hAnsi="標楷體"/>
              </w:rPr>
            </w:pPr>
            <w:r w:rsidRPr="00C1361E">
              <w:rPr>
                <w:rFonts w:ascii="標楷體" w:eastAsia="標楷體" w:hAnsi="標楷體" w:hint="eastAsia"/>
              </w:rPr>
              <w:t>中華民國教育宗旨及其實施方針是民國幾年公佈?</w:t>
            </w:r>
          </w:p>
          <w:p w14:paraId="09BDAABE" w14:textId="77777777" w:rsidR="00C2449B" w:rsidRPr="00C1361E" w:rsidRDefault="00C2449B" w:rsidP="00E90E7B">
            <w:pPr>
              <w:spacing w:line="400" w:lineRule="exact"/>
              <w:rPr>
                <w:rFonts w:ascii="標楷體" w:eastAsia="標楷體" w:hAnsi="標楷體"/>
              </w:rPr>
            </w:pPr>
            <w:r w:rsidRPr="00C1361E">
              <w:rPr>
                <w:rFonts w:ascii="標楷體" w:eastAsia="標楷體" w:hAnsi="標楷體" w:hint="eastAsia"/>
              </w:rPr>
              <w:t xml:space="preserve">(A)11年 </w:t>
            </w:r>
          </w:p>
          <w:p w14:paraId="4C4BE8F4" w14:textId="77777777" w:rsidR="00C2449B" w:rsidRPr="00C1361E" w:rsidRDefault="00C2449B" w:rsidP="00E90E7B">
            <w:pPr>
              <w:spacing w:line="400" w:lineRule="exact"/>
              <w:rPr>
                <w:rFonts w:ascii="標楷體" w:eastAsia="標楷體" w:hAnsi="標楷體"/>
              </w:rPr>
            </w:pPr>
            <w:r w:rsidRPr="00C1361E">
              <w:rPr>
                <w:rFonts w:ascii="標楷體" w:eastAsia="標楷體" w:hAnsi="標楷體" w:hint="eastAsia"/>
              </w:rPr>
              <w:t xml:space="preserve">(B)12年 </w:t>
            </w:r>
          </w:p>
          <w:p w14:paraId="1734BFBF" w14:textId="77777777" w:rsidR="00C2449B" w:rsidRPr="00C1361E" w:rsidRDefault="00C2449B" w:rsidP="00E90E7B">
            <w:pPr>
              <w:spacing w:line="400" w:lineRule="exact"/>
              <w:rPr>
                <w:rFonts w:ascii="標楷體" w:eastAsia="標楷體" w:hAnsi="標楷體"/>
              </w:rPr>
            </w:pPr>
            <w:r w:rsidRPr="00C1361E">
              <w:rPr>
                <w:rFonts w:ascii="標楷體" w:eastAsia="標楷體" w:hAnsi="標楷體" w:hint="eastAsia"/>
              </w:rPr>
              <w:t xml:space="preserve">(C)18年 </w:t>
            </w:r>
          </w:p>
          <w:p w14:paraId="61A07D1D" w14:textId="2585C751" w:rsidR="002B0759" w:rsidRPr="00C1361E" w:rsidRDefault="00C2449B" w:rsidP="00E90E7B">
            <w:pPr>
              <w:spacing w:line="400" w:lineRule="exact"/>
              <w:rPr>
                <w:rFonts w:ascii="標楷體" w:eastAsia="標楷體" w:hAnsi="標楷體"/>
              </w:rPr>
            </w:pPr>
            <w:r w:rsidRPr="00C1361E">
              <w:rPr>
                <w:rFonts w:ascii="標楷體" w:eastAsia="標楷體" w:hAnsi="標楷體" w:hint="eastAsia"/>
              </w:rPr>
              <w:t>(D)57年</w:t>
            </w:r>
          </w:p>
        </w:tc>
      </w:tr>
      <w:tr w:rsidR="002B0759" w:rsidRPr="00C1361E" w14:paraId="246E774E" w14:textId="77777777" w:rsidTr="002B0759">
        <w:tc>
          <w:tcPr>
            <w:tcW w:w="421" w:type="dxa"/>
          </w:tcPr>
          <w:p w14:paraId="658172FE" w14:textId="77777777" w:rsidR="002B0759" w:rsidRPr="00C1361E" w:rsidRDefault="002B0759" w:rsidP="00E90E7B">
            <w:pPr>
              <w:spacing w:line="400" w:lineRule="exact"/>
              <w:rPr>
                <w:rFonts w:ascii="標楷體" w:eastAsia="標楷體" w:hAnsi="標楷體"/>
                <w:b/>
              </w:rPr>
            </w:pPr>
            <w:r w:rsidRPr="00C1361E">
              <w:rPr>
                <w:rFonts w:ascii="標楷體" w:eastAsia="標楷體" w:hAnsi="標楷體" w:hint="eastAsia"/>
                <w:b/>
              </w:rPr>
              <w:t>解</w:t>
            </w:r>
          </w:p>
          <w:p w14:paraId="32255D41" w14:textId="77777777" w:rsidR="002B0759" w:rsidRPr="00C1361E" w:rsidRDefault="002B0759"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E775E6D" w14:textId="77777777" w:rsidR="002B0759" w:rsidRPr="00C1361E" w:rsidRDefault="002B0759" w:rsidP="00E90E7B">
            <w:pPr>
              <w:spacing w:line="400" w:lineRule="exact"/>
              <w:rPr>
                <w:rFonts w:ascii="標楷體" w:eastAsia="標楷體" w:hAnsi="標楷體"/>
              </w:rPr>
            </w:pPr>
          </w:p>
        </w:tc>
      </w:tr>
      <w:tr w:rsidR="002B0759" w:rsidRPr="00C1361E" w14:paraId="3D220270" w14:textId="77777777" w:rsidTr="00D60D8D">
        <w:tc>
          <w:tcPr>
            <w:tcW w:w="421" w:type="dxa"/>
            <w:vAlign w:val="center"/>
          </w:tcPr>
          <w:p w14:paraId="3CE3C0E8" w14:textId="4F4F5CBA" w:rsidR="002B0759" w:rsidRPr="00C1361E" w:rsidRDefault="00D60D8D"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409A195D" w14:textId="77777777" w:rsidR="00D60D8D" w:rsidRPr="00C1361E" w:rsidRDefault="00D60D8D" w:rsidP="00E90E7B">
            <w:pPr>
              <w:spacing w:line="400" w:lineRule="exact"/>
              <w:rPr>
                <w:rFonts w:ascii="標楷體" w:eastAsia="標楷體" w:hAnsi="標楷體"/>
              </w:rPr>
            </w:pPr>
            <w:r w:rsidRPr="00C1361E">
              <w:rPr>
                <w:rFonts w:ascii="標楷體" w:eastAsia="標楷體" w:hAnsi="標楷體" w:hint="eastAsia"/>
              </w:rPr>
              <w:t>縣市政府教育局下設六課，掌理增班設校、修建設備、學校總務、學區劃分及教育經費等有關事宜</w:t>
            </w:r>
          </w:p>
          <w:p w14:paraId="72CBCDB0" w14:textId="77777777" w:rsidR="00D60D8D" w:rsidRPr="00C1361E" w:rsidRDefault="00D60D8D" w:rsidP="00E90E7B">
            <w:pPr>
              <w:spacing w:line="400" w:lineRule="exact"/>
              <w:rPr>
                <w:rFonts w:ascii="標楷體" w:eastAsia="標楷體" w:hAnsi="標楷體"/>
              </w:rPr>
            </w:pPr>
            <w:r w:rsidRPr="00C1361E">
              <w:rPr>
                <w:rFonts w:ascii="標楷體" w:eastAsia="標楷體" w:hAnsi="標楷體" w:hint="eastAsia"/>
              </w:rPr>
              <w:t>(A)學務管理課</w:t>
            </w:r>
          </w:p>
          <w:p w14:paraId="0F9ECF07" w14:textId="77777777" w:rsidR="00D60D8D" w:rsidRPr="00C1361E" w:rsidRDefault="00D60D8D" w:rsidP="00E90E7B">
            <w:pPr>
              <w:spacing w:line="400" w:lineRule="exact"/>
              <w:rPr>
                <w:rFonts w:ascii="標楷體" w:eastAsia="標楷體" w:hAnsi="標楷體"/>
              </w:rPr>
            </w:pPr>
            <w:r w:rsidRPr="00C1361E">
              <w:rPr>
                <w:rFonts w:ascii="標楷體" w:eastAsia="標楷體" w:hAnsi="標楷體" w:hint="eastAsia"/>
              </w:rPr>
              <w:t>(B)國民教育課</w:t>
            </w:r>
          </w:p>
          <w:p w14:paraId="5A78FD35" w14:textId="77777777" w:rsidR="00D60D8D" w:rsidRPr="00C1361E" w:rsidRDefault="00D60D8D" w:rsidP="00E90E7B">
            <w:pPr>
              <w:spacing w:line="400" w:lineRule="exact"/>
              <w:rPr>
                <w:rFonts w:ascii="標楷體" w:eastAsia="標楷體" w:hAnsi="標楷體"/>
              </w:rPr>
            </w:pPr>
            <w:r w:rsidRPr="00C1361E">
              <w:rPr>
                <w:rFonts w:ascii="標楷體" w:eastAsia="標楷體" w:hAnsi="標楷體" w:hint="eastAsia"/>
              </w:rPr>
              <w:t>(C)社會教育課</w:t>
            </w:r>
          </w:p>
          <w:p w14:paraId="086C4865" w14:textId="6B0238F1" w:rsidR="002B0759" w:rsidRPr="00C1361E" w:rsidRDefault="00D60D8D" w:rsidP="00E90E7B">
            <w:pPr>
              <w:spacing w:line="400" w:lineRule="exact"/>
              <w:rPr>
                <w:rFonts w:ascii="標楷體" w:eastAsia="標楷體" w:hAnsi="標楷體"/>
              </w:rPr>
            </w:pPr>
            <w:r w:rsidRPr="00C1361E">
              <w:rPr>
                <w:rFonts w:ascii="標楷體" w:eastAsia="標楷體" w:hAnsi="標楷體" w:hint="eastAsia"/>
              </w:rPr>
              <w:t xml:space="preserve">(D)特殊教育課 </w:t>
            </w:r>
          </w:p>
        </w:tc>
      </w:tr>
      <w:tr w:rsidR="002B0759" w:rsidRPr="00C1361E" w14:paraId="130810EA" w14:textId="77777777" w:rsidTr="002B0759">
        <w:tc>
          <w:tcPr>
            <w:tcW w:w="421" w:type="dxa"/>
          </w:tcPr>
          <w:p w14:paraId="5CC461EC" w14:textId="77777777" w:rsidR="002B0759" w:rsidRPr="00C1361E" w:rsidRDefault="002B0759"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74ED6F67" w14:textId="77777777" w:rsidR="002B0759" w:rsidRPr="00C1361E" w:rsidRDefault="002B0759"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78F4AE5" w14:textId="3FD8E4B0" w:rsidR="00D60D8D" w:rsidRPr="00C1361E" w:rsidRDefault="00D60D8D" w:rsidP="00E90E7B">
            <w:pPr>
              <w:spacing w:line="400" w:lineRule="exact"/>
              <w:rPr>
                <w:rFonts w:ascii="標楷體" w:eastAsia="標楷體" w:hAnsi="標楷體"/>
              </w:rPr>
            </w:pPr>
            <w:r w:rsidRPr="00C1361E">
              <w:rPr>
                <w:rFonts w:ascii="標楷體" w:eastAsia="標楷體" w:hAnsi="標楷體" w:hint="eastAsia"/>
              </w:rPr>
              <w:t>國民教育課：掌理增班設校、修建設備、學校總務、學區劃分、教育經費等事</w:t>
            </w:r>
          </w:p>
          <w:p w14:paraId="53D7A5FF" w14:textId="7EE2A278" w:rsidR="002B0759" w:rsidRPr="00C1361E" w:rsidRDefault="002B0759" w:rsidP="00E90E7B">
            <w:pPr>
              <w:spacing w:line="400" w:lineRule="exact"/>
              <w:rPr>
                <w:rFonts w:ascii="標楷體" w:eastAsia="標楷體" w:hAnsi="標楷體"/>
              </w:rPr>
            </w:pPr>
          </w:p>
        </w:tc>
      </w:tr>
      <w:tr w:rsidR="002B0759" w:rsidRPr="00C1361E" w14:paraId="0D731CC2" w14:textId="77777777" w:rsidTr="00A24E1D">
        <w:tc>
          <w:tcPr>
            <w:tcW w:w="421" w:type="dxa"/>
            <w:vAlign w:val="center"/>
          </w:tcPr>
          <w:p w14:paraId="377D9C5A" w14:textId="039BD38A" w:rsidR="002B0759" w:rsidRPr="00C1361E" w:rsidRDefault="00A24E1D"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68E3FD23" w14:textId="3BE96386" w:rsidR="002B0759" w:rsidRPr="00C1361E" w:rsidRDefault="00A24E1D" w:rsidP="00E90E7B">
            <w:pPr>
              <w:widowControl/>
              <w:spacing w:line="400" w:lineRule="exact"/>
              <w:rPr>
                <w:rFonts w:ascii="標楷體" w:eastAsia="標楷體" w:hAnsi="標楷體"/>
              </w:rPr>
            </w:pPr>
            <w:r w:rsidRPr="00C1361E">
              <w:rPr>
                <w:rFonts w:ascii="標楷體" w:eastAsia="標楷體" w:hAnsi="標楷體" w:hint="eastAsia"/>
              </w:rPr>
              <w:t>依國民教育法規定，六歲之學齡兒童，由那一個機關調查造冊，送經直轄市、縣（市）政府按學區分發？</w:t>
            </w:r>
            <w:r w:rsidRPr="00C1361E">
              <w:rPr>
                <w:rFonts w:ascii="標楷體" w:eastAsia="標楷體" w:hAnsi="標楷體" w:cs="Calibri"/>
              </w:rPr>
              <w:t> </w:t>
            </w:r>
            <w:r w:rsidRPr="00C1361E">
              <w:rPr>
                <w:rFonts w:ascii="標楷體" w:eastAsia="標楷體" w:hAnsi="標楷體" w:hint="eastAsia"/>
              </w:rPr>
              <w:br/>
              <w:t>(A)鄉鎮市公所</w:t>
            </w:r>
            <w:r w:rsidRPr="00C1361E">
              <w:rPr>
                <w:rFonts w:ascii="標楷體" w:eastAsia="標楷體" w:hAnsi="標楷體" w:cs="Calibri"/>
              </w:rPr>
              <w:t> </w:t>
            </w:r>
            <w:r w:rsidRPr="00C1361E">
              <w:rPr>
                <w:rFonts w:ascii="標楷體" w:eastAsia="標楷體" w:hAnsi="標楷體" w:hint="eastAsia"/>
              </w:rPr>
              <w:br/>
              <w:t>(B)當地國民小學</w:t>
            </w:r>
            <w:r w:rsidRPr="00C1361E">
              <w:rPr>
                <w:rFonts w:ascii="標楷體" w:eastAsia="標楷體" w:hAnsi="標楷體" w:cs="Calibri"/>
              </w:rPr>
              <w:t> </w:t>
            </w:r>
            <w:r w:rsidRPr="00C1361E">
              <w:rPr>
                <w:rFonts w:ascii="標楷體" w:eastAsia="標楷體" w:hAnsi="標楷體" w:hint="eastAsia"/>
              </w:rPr>
              <w:br/>
              <w:t>(C)警察局</w:t>
            </w:r>
            <w:r w:rsidRPr="00C1361E">
              <w:rPr>
                <w:rFonts w:ascii="標楷體" w:eastAsia="標楷體" w:hAnsi="標楷體" w:cs="Calibri"/>
              </w:rPr>
              <w:t> </w:t>
            </w:r>
            <w:r w:rsidRPr="00C1361E">
              <w:rPr>
                <w:rFonts w:ascii="標楷體" w:eastAsia="標楷體" w:hAnsi="標楷體" w:hint="eastAsia"/>
              </w:rPr>
              <w:br/>
              <w:t>(D)戶政機關</w:t>
            </w:r>
            <w:r w:rsidRPr="00C1361E">
              <w:rPr>
                <w:rFonts w:ascii="標楷體" w:eastAsia="標楷體" w:hAnsi="標楷體" w:cs="Calibri"/>
              </w:rPr>
              <w:t> </w:t>
            </w:r>
          </w:p>
        </w:tc>
      </w:tr>
      <w:tr w:rsidR="002B0759" w:rsidRPr="00C1361E" w14:paraId="0FAA1894" w14:textId="77777777" w:rsidTr="002B0759">
        <w:tc>
          <w:tcPr>
            <w:tcW w:w="421" w:type="dxa"/>
          </w:tcPr>
          <w:p w14:paraId="1422E751" w14:textId="77777777" w:rsidR="002B0759" w:rsidRPr="00C1361E" w:rsidRDefault="002B0759" w:rsidP="00E90E7B">
            <w:pPr>
              <w:spacing w:line="400" w:lineRule="exact"/>
              <w:rPr>
                <w:rFonts w:ascii="標楷體" w:eastAsia="標楷體" w:hAnsi="標楷體"/>
                <w:b/>
              </w:rPr>
            </w:pPr>
            <w:r w:rsidRPr="00C1361E">
              <w:rPr>
                <w:rFonts w:ascii="標楷體" w:eastAsia="標楷體" w:hAnsi="標楷體" w:hint="eastAsia"/>
                <w:b/>
              </w:rPr>
              <w:t>解</w:t>
            </w:r>
          </w:p>
          <w:p w14:paraId="1A10C1AE" w14:textId="77777777" w:rsidR="002B0759" w:rsidRPr="00C1361E" w:rsidRDefault="002B0759"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0FE2ECFB" w14:textId="77777777" w:rsidR="002B0759" w:rsidRPr="00C1361E" w:rsidRDefault="002B0759" w:rsidP="00E90E7B">
            <w:pPr>
              <w:spacing w:line="400" w:lineRule="exact"/>
              <w:rPr>
                <w:rFonts w:ascii="標楷體" w:eastAsia="標楷體" w:hAnsi="標楷體"/>
              </w:rPr>
            </w:pPr>
          </w:p>
        </w:tc>
      </w:tr>
    </w:tbl>
    <w:p w14:paraId="43CBC3AE" w14:textId="77777777" w:rsidR="00D34E54" w:rsidRPr="00C1361E" w:rsidRDefault="00D34E54" w:rsidP="00E90E7B">
      <w:pPr>
        <w:pStyle w:val="1"/>
        <w:spacing w:line="400" w:lineRule="exact"/>
        <w:rPr>
          <w:rFonts w:ascii="標楷體" w:eastAsia="標楷體" w:hAnsi="標楷體"/>
        </w:rPr>
      </w:pPr>
      <w:r w:rsidRPr="00C1361E">
        <w:rPr>
          <w:rFonts w:ascii="標楷體" w:eastAsia="標楷體" w:hAnsi="標楷體" w:hint="eastAsia"/>
        </w:rPr>
        <w:t>教育制度</w:t>
      </w:r>
    </w:p>
    <w:tbl>
      <w:tblPr>
        <w:tblStyle w:val="a3"/>
        <w:tblW w:w="0" w:type="auto"/>
        <w:tblLayout w:type="fixed"/>
        <w:tblLook w:val="04A0" w:firstRow="1" w:lastRow="0" w:firstColumn="1" w:lastColumn="0" w:noHBand="0" w:noVBand="1"/>
      </w:tblPr>
      <w:tblGrid>
        <w:gridCol w:w="421"/>
        <w:gridCol w:w="10907"/>
      </w:tblGrid>
      <w:tr w:rsidR="00D34E54" w:rsidRPr="00C1361E" w14:paraId="1AB68890" w14:textId="77777777" w:rsidTr="00D34E54">
        <w:tc>
          <w:tcPr>
            <w:tcW w:w="421" w:type="dxa"/>
            <w:vAlign w:val="center"/>
          </w:tcPr>
          <w:p w14:paraId="5A1A2374" w14:textId="7904FD53" w:rsidR="00D34E54" w:rsidRPr="00C1361E" w:rsidRDefault="00D34E54"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37CEFC6C" w14:textId="0C5DA8BD" w:rsidR="00D34E54" w:rsidRPr="00C1361E" w:rsidRDefault="00D34E54" w:rsidP="00E90E7B">
            <w:pPr>
              <w:spacing w:line="400" w:lineRule="exact"/>
              <w:rPr>
                <w:rFonts w:ascii="標楷體" w:eastAsia="標楷體" w:hAnsi="標楷體"/>
              </w:rPr>
            </w:pPr>
            <w:r w:rsidRPr="00C1361E">
              <w:rPr>
                <w:rFonts w:ascii="標楷體" w:eastAsia="標楷體" w:hAnsi="標楷體" w:hint="eastAsia"/>
              </w:rPr>
              <w:t>「中華民國之教育，根據三民主義，以充實人民活，扶植社會生存，發展國民生計，延續民族生命為目的，務期民族獨立，民權普遍，民生發展，以促進世界大同。」 為民國幾年的教育宗旨?</w:t>
            </w:r>
            <w:r w:rsidRPr="00C1361E">
              <w:rPr>
                <w:rFonts w:ascii="標楷體" w:eastAsia="標楷體" w:hAnsi="標楷體" w:cs="Calibri"/>
              </w:rPr>
              <w:t> </w:t>
            </w:r>
            <w:r w:rsidRPr="00C1361E">
              <w:rPr>
                <w:rFonts w:ascii="標楷體" w:eastAsia="標楷體" w:hAnsi="標楷體" w:hint="eastAsia"/>
              </w:rPr>
              <w:br/>
              <w:t>(A)11</w:t>
            </w:r>
            <w:r w:rsidRPr="00C1361E">
              <w:rPr>
                <w:rFonts w:ascii="標楷體" w:eastAsia="標楷體" w:hAnsi="標楷體" w:cs="Calibri"/>
              </w:rPr>
              <w:t> </w:t>
            </w:r>
            <w:r w:rsidRPr="00C1361E">
              <w:rPr>
                <w:rFonts w:ascii="標楷體" w:eastAsia="標楷體" w:hAnsi="標楷體" w:hint="eastAsia"/>
              </w:rPr>
              <w:br/>
              <w:t>(B)18</w:t>
            </w:r>
            <w:r w:rsidRPr="00C1361E">
              <w:rPr>
                <w:rFonts w:ascii="標楷體" w:eastAsia="標楷體" w:hAnsi="標楷體" w:cs="Calibri"/>
              </w:rPr>
              <w:t> </w:t>
            </w:r>
            <w:r w:rsidRPr="00C1361E">
              <w:rPr>
                <w:rFonts w:ascii="標楷體" w:eastAsia="標楷體" w:hAnsi="標楷體" w:hint="eastAsia"/>
              </w:rPr>
              <w:br/>
              <w:t>(C)35</w:t>
            </w:r>
            <w:r w:rsidRPr="00C1361E">
              <w:rPr>
                <w:rFonts w:ascii="標楷體" w:eastAsia="標楷體" w:hAnsi="標楷體" w:cs="Calibri"/>
              </w:rPr>
              <w:t> </w:t>
            </w:r>
            <w:r w:rsidRPr="00C1361E">
              <w:rPr>
                <w:rFonts w:ascii="標楷體" w:eastAsia="標楷體" w:hAnsi="標楷體" w:hint="eastAsia"/>
              </w:rPr>
              <w:br/>
              <w:t>(D)36</w:t>
            </w:r>
            <w:r w:rsidRPr="00C1361E">
              <w:rPr>
                <w:rFonts w:ascii="標楷體" w:eastAsia="標楷體" w:hAnsi="標楷體"/>
              </w:rPr>
              <w:t xml:space="preserve"> </w:t>
            </w:r>
          </w:p>
        </w:tc>
      </w:tr>
      <w:tr w:rsidR="00D34E54" w:rsidRPr="00C1361E" w14:paraId="06522997" w14:textId="77777777" w:rsidTr="00000238">
        <w:tc>
          <w:tcPr>
            <w:tcW w:w="421" w:type="dxa"/>
          </w:tcPr>
          <w:p w14:paraId="67A1C12B" w14:textId="77777777" w:rsidR="00D34E54" w:rsidRPr="00C1361E" w:rsidRDefault="00D34E54" w:rsidP="00E90E7B">
            <w:pPr>
              <w:spacing w:line="400" w:lineRule="exact"/>
              <w:rPr>
                <w:rFonts w:ascii="標楷體" w:eastAsia="標楷體" w:hAnsi="標楷體"/>
                <w:b/>
              </w:rPr>
            </w:pPr>
            <w:r w:rsidRPr="00C1361E">
              <w:rPr>
                <w:rFonts w:ascii="標楷體" w:eastAsia="標楷體" w:hAnsi="標楷體" w:hint="eastAsia"/>
                <w:b/>
              </w:rPr>
              <w:t>解</w:t>
            </w:r>
          </w:p>
          <w:p w14:paraId="437C8C0D" w14:textId="77777777" w:rsidR="00D34E54" w:rsidRPr="00C1361E" w:rsidRDefault="00D34E5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B7DC733" w14:textId="77777777" w:rsidR="00D34E54" w:rsidRPr="00C1361E" w:rsidRDefault="00D34E54" w:rsidP="00E90E7B">
            <w:pPr>
              <w:spacing w:line="400" w:lineRule="exact"/>
              <w:rPr>
                <w:rFonts w:ascii="標楷體" w:eastAsia="標楷體" w:hAnsi="標楷體"/>
              </w:rPr>
            </w:pPr>
            <w:r w:rsidRPr="00C1361E">
              <w:rPr>
                <w:rFonts w:ascii="標楷體" w:eastAsia="標楷體" w:hAnsi="標楷體" w:hint="eastAsia"/>
              </w:rPr>
              <w:t>●光緒三十二年(1906)學部奏請的教育宗旨</w:t>
            </w:r>
          </w:p>
          <w:p w14:paraId="034FE7A4" w14:textId="77777777" w:rsidR="00D34E54" w:rsidRPr="00C1361E" w:rsidRDefault="00D34E54" w:rsidP="00E90E7B">
            <w:pPr>
              <w:spacing w:line="400" w:lineRule="exact"/>
              <w:rPr>
                <w:rFonts w:ascii="標楷體" w:eastAsia="標楷體" w:hAnsi="標楷體"/>
              </w:rPr>
            </w:pPr>
            <w:r w:rsidRPr="00C1361E">
              <w:rPr>
                <w:rFonts w:ascii="標楷體" w:eastAsia="標楷體" w:hAnsi="標楷體" w:cs="Calibri"/>
              </w:rPr>
              <w:t> </w:t>
            </w:r>
            <w:r w:rsidRPr="00C1361E">
              <w:rPr>
                <w:rFonts w:ascii="標楷體" w:eastAsia="標楷體" w:hAnsi="標楷體" w:hint="eastAsia"/>
              </w:rPr>
              <w:t>以「忠君、尊孔、尚公、尚武、尚實」作為教育的最高宗旨。</w:t>
            </w:r>
          </w:p>
          <w:p w14:paraId="2B763893" w14:textId="77777777" w:rsidR="00D34E54" w:rsidRPr="00C1361E" w:rsidRDefault="00D34E54" w:rsidP="00E90E7B">
            <w:pPr>
              <w:spacing w:line="400" w:lineRule="exact"/>
              <w:rPr>
                <w:rFonts w:ascii="標楷體" w:eastAsia="標楷體" w:hAnsi="標楷體"/>
              </w:rPr>
            </w:pPr>
            <w:r w:rsidRPr="00C1361E">
              <w:rPr>
                <w:rFonts w:ascii="標楷體" w:eastAsia="標楷體" w:hAnsi="標楷體" w:hint="eastAsia"/>
              </w:rPr>
              <w:t>●民國元年(1911)公佈之教育宗旨</w:t>
            </w:r>
          </w:p>
          <w:p w14:paraId="71652982" w14:textId="77777777" w:rsidR="00D34E54" w:rsidRPr="00C1361E" w:rsidRDefault="00D34E54" w:rsidP="00E90E7B">
            <w:pPr>
              <w:spacing w:line="400" w:lineRule="exact"/>
              <w:rPr>
                <w:rFonts w:ascii="標楷體" w:eastAsia="標楷體" w:hAnsi="標楷體"/>
              </w:rPr>
            </w:pPr>
            <w:r w:rsidRPr="00C1361E">
              <w:rPr>
                <w:rFonts w:ascii="標楷體" w:eastAsia="標楷體" w:hAnsi="標楷體" w:cs="Calibri"/>
              </w:rPr>
              <w:t>    </w:t>
            </w:r>
            <w:r w:rsidRPr="00C1361E">
              <w:rPr>
                <w:rFonts w:ascii="標楷體" w:eastAsia="標楷體" w:hAnsi="標楷體" w:hint="eastAsia"/>
              </w:rPr>
              <w:t>以「注重道德教育、以實利教育、軍國民教育輔之，更以美感教育完成其道德。」為民國建立後的教育目標</w:t>
            </w:r>
          </w:p>
          <w:p w14:paraId="50F6435B" w14:textId="77777777" w:rsidR="00D34E54" w:rsidRPr="00C1361E" w:rsidRDefault="00D34E54" w:rsidP="00E90E7B">
            <w:pPr>
              <w:spacing w:line="400" w:lineRule="exact"/>
              <w:rPr>
                <w:rFonts w:ascii="標楷體" w:eastAsia="標楷體" w:hAnsi="標楷體"/>
              </w:rPr>
            </w:pPr>
            <w:r w:rsidRPr="00C1361E">
              <w:rPr>
                <w:rFonts w:ascii="標楷體" w:eastAsia="標楷體" w:hAnsi="標楷體" w:hint="eastAsia"/>
              </w:rPr>
              <w:t>●民國四年(1916)袁世凱&lt;北洋政府時期&gt;稱帝所頒的教育宗旨</w:t>
            </w:r>
          </w:p>
          <w:p w14:paraId="1282DFE4" w14:textId="77777777" w:rsidR="00D34E54" w:rsidRPr="00C1361E" w:rsidRDefault="00D34E54" w:rsidP="00E90E7B">
            <w:pPr>
              <w:spacing w:line="400" w:lineRule="exact"/>
              <w:rPr>
                <w:rFonts w:ascii="標楷體" w:eastAsia="標楷體" w:hAnsi="標楷體"/>
              </w:rPr>
            </w:pPr>
            <w:r w:rsidRPr="00C1361E">
              <w:rPr>
                <w:rFonts w:ascii="標楷體" w:eastAsia="標楷體" w:hAnsi="標楷體" w:cs="Calibri"/>
              </w:rPr>
              <w:t>    </w:t>
            </w:r>
            <w:r w:rsidRPr="00C1361E">
              <w:rPr>
                <w:rFonts w:ascii="標楷體" w:eastAsia="標楷體" w:hAnsi="標楷體" w:hint="eastAsia"/>
              </w:rPr>
              <w:t>以「愛國、尚武、崇實、法孔孟、重自治、戒貧爭、戒躁進」為教育宗旨。</w:t>
            </w:r>
          </w:p>
          <w:p w14:paraId="41D3DB89" w14:textId="77777777" w:rsidR="00D34E54" w:rsidRPr="00C1361E" w:rsidRDefault="00D34E54" w:rsidP="00E90E7B">
            <w:pPr>
              <w:spacing w:line="400" w:lineRule="exact"/>
              <w:rPr>
                <w:rFonts w:ascii="標楷體" w:eastAsia="標楷體" w:hAnsi="標楷體"/>
              </w:rPr>
            </w:pPr>
            <w:r w:rsidRPr="00C1361E">
              <w:rPr>
                <w:rFonts w:ascii="標楷體" w:eastAsia="標楷體" w:hAnsi="標楷體" w:hint="eastAsia"/>
              </w:rPr>
              <w:t>●民國十八年(1929)&lt;南京國民政府時期&gt;的教育宗旨</w:t>
            </w:r>
          </w:p>
          <w:p w14:paraId="7799E8F6" w14:textId="77777777" w:rsidR="00D34E54" w:rsidRPr="00C1361E" w:rsidRDefault="00D34E54" w:rsidP="00E90E7B">
            <w:pPr>
              <w:spacing w:line="400" w:lineRule="exact"/>
              <w:rPr>
                <w:rFonts w:ascii="標楷體" w:eastAsia="標楷體" w:hAnsi="標楷體"/>
              </w:rPr>
            </w:pPr>
            <w:r w:rsidRPr="00C1361E">
              <w:rPr>
                <w:rFonts w:ascii="標楷體" w:eastAsia="標楷體" w:hAnsi="標楷體" w:cs="Calibri"/>
              </w:rPr>
              <w:t>    </w:t>
            </w:r>
            <w:r w:rsidRPr="00C1361E">
              <w:rPr>
                <w:rFonts w:ascii="標楷體" w:eastAsia="標楷體" w:hAnsi="標楷體" w:hint="eastAsia"/>
              </w:rPr>
              <w:t>為「根據三民主義，以充實人民生活、扶植社會生存，發展國家生計，延續民族生命為目的，務期民族獨立，民權普遍，民生發展，以促進世界大同。」</w:t>
            </w:r>
          </w:p>
          <w:p w14:paraId="668B2F88" w14:textId="77777777" w:rsidR="00D34E54" w:rsidRPr="00C1361E" w:rsidRDefault="00D34E54" w:rsidP="00E90E7B">
            <w:pPr>
              <w:spacing w:line="400" w:lineRule="exact"/>
              <w:rPr>
                <w:rFonts w:ascii="標楷體" w:eastAsia="標楷體" w:hAnsi="標楷體"/>
              </w:rPr>
            </w:pPr>
            <w:r w:rsidRPr="00C1361E">
              <w:rPr>
                <w:rFonts w:ascii="標楷體" w:eastAsia="標楷體" w:hAnsi="標楷體" w:hint="eastAsia"/>
              </w:rPr>
              <w:t>●民國三十六年(1947)憲法的教育條文</w:t>
            </w:r>
          </w:p>
          <w:p w14:paraId="1C15AB1D" w14:textId="1814460E" w:rsidR="00D34E54" w:rsidRPr="00C1361E" w:rsidRDefault="00D34E54" w:rsidP="00E90E7B">
            <w:pPr>
              <w:spacing w:line="400" w:lineRule="exact"/>
              <w:rPr>
                <w:rFonts w:ascii="標楷體" w:eastAsia="標楷體" w:hAnsi="標楷體"/>
              </w:rPr>
            </w:pPr>
            <w:r w:rsidRPr="00C1361E">
              <w:rPr>
                <w:rFonts w:ascii="標楷體" w:eastAsia="標楷體" w:hAnsi="標楷體" w:cs="Calibri"/>
              </w:rPr>
              <w:t>    </w:t>
            </w:r>
            <w:r w:rsidRPr="00C1361E">
              <w:rPr>
                <w:rFonts w:ascii="標楷體" w:eastAsia="標楷體" w:hAnsi="標楷體" w:hint="eastAsia"/>
              </w:rPr>
              <w:t>憲法第一百五時八條規定：「教育文化，應發展國民之民族精神、自治精神、國民道德、健全體格、科學及生活知能。」此為我國現今發展教育的主要依據。</w:t>
            </w:r>
          </w:p>
        </w:tc>
      </w:tr>
      <w:tr w:rsidR="00D34E54" w:rsidRPr="00C1361E" w14:paraId="003176CF" w14:textId="77777777" w:rsidTr="00394EE2">
        <w:tc>
          <w:tcPr>
            <w:tcW w:w="421" w:type="dxa"/>
            <w:vAlign w:val="center"/>
          </w:tcPr>
          <w:p w14:paraId="19124639" w14:textId="3DE7854B" w:rsidR="00D34E54" w:rsidRPr="00C1361E" w:rsidRDefault="00394EE2"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6D1CAD4E" w14:textId="1E2649BC" w:rsidR="00D34E54" w:rsidRPr="00C1361E" w:rsidRDefault="00394EE2" w:rsidP="00E90E7B">
            <w:pPr>
              <w:spacing w:line="400" w:lineRule="exact"/>
              <w:rPr>
                <w:rFonts w:ascii="標楷體" w:eastAsia="標楷體" w:hAnsi="標楷體"/>
              </w:rPr>
            </w:pPr>
            <w:r w:rsidRPr="00C1361E">
              <w:rPr>
                <w:rFonts w:ascii="標楷體" w:eastAsia="標楷體" w:hAnsi="標楷體" w:hint="eastAsia"/>
              </w:rPr>
              <w:t>我國兒童節是四月四日，而國際兒童節是何時?</w:t>
            </w:r>
            <w:r w:rsidRPr="00C1361E">
              <w:rPr>
                <w:rFonts w:ascii="標楷體" w:eastAsia="標楷體" w:hAnsi="標楷體" w:cs="Calibri"/>
              </w:rPr>
              <w:t> </w:t>
            </w:r>
            <w:r w:rsidRPr="00C1361E">
              <w:rPr>
                <w:rFonts w:ascii="標楷體" w:eastAsia="標楷體" w:hAnsi="標楷體" w:hint="eastAsia"/>
              </w:rPr>
              <w:br/>
              <w:t>(A)四月五日</w:t>
            </w:r>
            <w:r w:rsidRPr="00C1361E">
              <w:rPr>
                <w:rFonts w:ascii="標楷體" w:eastAsia="標楷體" w:hAnsi="標楷體" w:cs="Calibri"/>
              </w:rPr>
              <w:t> </w:t>
            </w:r>
            <w:r w:rsidRPr="00C1361E">
              <w:rPr>
                <w:rFonts w:ascii="標楷體" w:eastAsia="標楷體" w:hAnsi="標楷體" w:hint="eastAsia"/>
              </w:rPr>
              <w:br/>
              <w:t>(B)六月一日</w:t>
            </w:r>
            <w:r w:rsidRPr="00C1361E">
              <w:rPr>
                <w:rFonts w:ascii="標楷體" w:eastAsia="標楷體" w:hAnsi="標楷體" w:cs="Calibri"/>
              </w:rPr>
              <w:t> </w:t>
            </w:r>
            <w:r w:rsidRPr="00C1361E">
              <w:rPr>
                <w:rFonts w:ascii="標楷體" w:eastAsia="標楷體" w:hAnsi="標楷體" w:hint="eastAsia"/>
              </w:rPr>
              <w:br/>
              <w:t>(C)五月三十日</w:t>
            </w:r>
            <w:r w:rsidRPr="00C1361E">
              <w:rPr>
                <w:rFonts w:ascii="標楷體" w:eastAsia="標楷體" w:hAnsi="標楷體" w:cs="Calibri"/>
              </w:rPr>
              <w:t> </w:t>
            </w:r>
            <w:r w:rsidRPr="00C1361E">
              <w:rPr>
                <w:rFonts w:ascii="標楷體" w:eastAsia="標楷體" w:hAnsi="標楷體" w:hint="eastAsia"/>
              </w:rPr>
              <w:br/>
              <w:t>(D)十月十日</w:t>
            </w:r>
          </w:p>
        </w:tc>
      </w:tr>
      <w:tr w:rsidR="00D34E54" w:rsidRPr="00C1361E" w14:paraId="29BD7982" w14:textId="77777777" w:rsidTr="00000238">
        <w:tc>
          <w:tcPr>
            <w:tcW w:w="421" w:type="dxa"/>
          </w:tcPr>
          <w:p w14:paraId="04A7A537" w14:textId="77777777" w:rsidR="00D34E54" w:rsidRPr="00C1361E" w:rsidRDefault="00D34E54" w:rsidP="00E90E7B">
            <w:pPr>
              <w:spacing w:line="400" w:lineRule="exact"/>
              <w:rPr>
                <w:rFonts w:ascii="標楷體" w:eastAsia="標楷體" w:hAnsi="標楷體"/>
                <w:b/>
              </w:rPr>
            </w:pPr>
            <w:r w:rsidRPr="00C1361E">
              <w:rPr>
                <w:rFonts w:ascii="標楷體" w:eastAsia="標楷體" w:hAnsi="標楷體" w:hint="eastAsia"/>
                <w:b/>
              </w:rPr>
              <w:t>解</w:t>
            </w:r>
          </w:p>
          <w:p w14:paraId="2E79E36F" w14:textId="77777777" w:rsidR="00D34E54" w:rsidRPr="00C1361E" w:rsidRDefault="00D34E5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516E0DF" w14:textId="77777777" w:rsidR="00D34E54" w:rsidRPr="00C1361E" w:rsidRDefault="00D34E54" w:rsidP="00E90E7B">
            <w:pPr>
              <w:spacing w:line="400" w:lineRule="exact"/>
              <w:rPr>
                <w:rFonts w:ascii="標楷體" w:eastAsia="標楷體" w:hAnsi="標楷體"/>
              </w:rPr>
            </w:pPr>
          </w:p>
        </w:tc>
      </w:tr>
      <w:tr w:rsidR="00D34E54" w:rsidRPr="00C1361E" w14:paraId="33668699" w14:textId="77777777" w:rsidTr="00B847E0">
        <w:tc>
          <w:tcPr>
            <w:tcW w:w="421" w:type="dxa"/>
            <w:vAlign w:val="center"/>
          </w:tcPr>
          <w:p w14:paraId="64EB2BAE" w14:textId="358452C5" w:rsidR="00D34E54" w:rsidRPr="00C1361E" w:rsidRDefault="00B847E0" w:rsidP="00E90E7B">
            <w:pPr>
              <w:spacing w:line="400" w:lineRule="exact"/>
              <w:jc w:val="center"/>
              <w:rPr>
                <w:rFonts w:ascii="標楷體" w:eastAsia="標楷體" w:hAnsi="標楷體"/>
              </w:rPr>
            </w:pPr>
            <w:r w:rsidRPr="00C1361E">
              <w:rPr>
                <w:rFonts w:ascii="標楷體" w:eastAsia="標楷體" w:hAnsi="標楷體" w:hint="eastAsia"/>
              </w:rPr>
              <w:lastRenderedPageBreak/>
              <w:t>B</w:t>
            </w:r>
          </w:p>
        </w:tc>
        <w:tc>
          <w:tcPr>
            <w:tcW w:w="10907" w:type="dxa"/>
          </w:tcPr>
          <w:p w14:paraId="2CF7A44A" w14:textId="55944E15" w:rsidR="00D34E54" w:rsidRPr="00C1361E" w:rsidRDefault="00B847E0" w:rsidP="00E90E7B">
            <w:pPr>
              <w:spacing w:line="400" w:lineRule="exact"/>
              <w:rPr>
                <w:rFonts w:ascii="標楷體" w:eastAsia="標楷體" w:hAnsi="標楷體"/>
              </w:rPr>
            </w:pPr>
            <w:r w:rsidRPr="00C1361E">
              <w:rPr>
                <w:rFonts w:ascii="標楷體" w:eastAsia="標楷體" w:hAnsi="標楷體" w:hint="eastAsia"/>
              </w:rPr>
              <w:t>地方教育行政組織中，設有「大學區」制度的是那個國家？</w:t>
            </w:r>
            <w:r w:rsidRPr="00C1361E">
              <w:rPr>
                <w:rFonts w:ascii="標楷體" w:eastAsia="標楷體" w:hAnsi="標楷體" w:cs="Calibri"/>
              </w:rPr>
              <w:t> </w:t>
            </w:r>
            <w:r w:rsidRPr="00C1361E">
              <w:rPr>
                <w:rFonts w:ascii="標楷體" w:eastAsia="標楷體" w:hAnsi="標楷體" w:hint="eastAsia"/>
              </w:rPr>
              <w:br/>
              <w:t>(A)英國</w:t>
            </w:r>
            <w:r w:rsidRPr="00C1361E">
              <w:rPr>
                <w:rFonts w:ascii="標楷體" w:eastAsia="標楷體" w:hAnsi="標楷體" w:cs="Calibri"/>
              </w:rPr>
              <w:t> </w:t>
            </w:r>
            <w:r w:rsidRPr="00C1361E">
              <w:rPr>
                <w:rFonts w:ascii="標楷體" w:eastAsia="標楷體" w:hAnsi="標楷體" w:hint="eastAsia"/>
              </w:rPr>
              <w:br/>
              <w:t>(B)法國</w:t>
            </w:r>
            <w:r w:rsidRPr="00C1361E">
              <w:rPr>
                <w:rFonts w:ascii="標楷體" w:eastAsia="標楷體" w:hAnsi="標楷體" w:cs="Calibri"/>
              </w:rPr>
              <w:t> </w:t>
            </w:r>
            <w:r w:rsidRPr="00C1361E">
              <w:rPr>
                <w:rFonts w:ascii="標楷體" w:eastAsia="標楷體" w:hAnsi="標楷體" w:hint="eastAsia"/>
              </w:rPr>
              <w:br/>
              <w:t>(C)德國</w:t>
            </w:r>
            <w:r w:rsidRPr="00C1361E">
              <w:rPr>
                <w:rFonts w:ascii="標楷體" w:eastAsia="標楷體" w:hAnsi="標楷體" w:cs="Calibri"/>
              </w:rPr>
              <w:t> </w:t>
            </w:r>
            <w:r w:rsidRPr="00C1361E">
              <w:rPr>
                <w:rFonts w:ascii="標楷體" w:eastAsia="標楷體" w:hAnsi="標楷體" w:hint="eastAsia"/>
              </w:rPr>
              <w:br/>
              <w:t>(D)義大利</w:t>
            </w:r>
          </w:p>
        </w:tc>
      </w:tr>
      <w:tr w:rsidR="00D34E54" w:rsidRPr="00C1361E" w14:paraId="47C7E0B3" w14:textId="77777777" w:rsidTr="00000238">
        <w:tc>
          <w:tcPr>
            <w:tcW w:w="421" w:type="dxa"/>
          </w:tcPr>
          <w:p w14:paraId="7F465BA4" w14:textId="77777777" w:rsidR="00D34E54" w:rsidRPr="00C1361E" w:rsidRDefault="00D34E54" w:rsidP="00E90E7B">
            <w:pPr>
              <w:spacing w:line="400" w:lineRule="exact"/>
              <w:rPr>
                <w:rFonts w:ascii="標楷體" w:eastAsia="標楷體" w:hAnsi="標楷體"/>
                <w:b/>
              </w:rPr>
            </w:pPr>
            <w:r w:rsidRPr="00C1361E">
              <w:rPr>
                <w:rFonts w:ascii="標楷體" w:eastAsia="標楷體" w:hAnsi="標楷體" w:hint="eastAsia"/>
                <w:b/>
              </w:rPr>
              <w:t>解</w:t>
            </w:r>
          </w:p>
          <w:p w14:paraId="4936AE65" w14:textId="77777777" w:rsidR="00D34E54" w:rsidRPr="00C1361E" w:rsidRDefault="00D34E5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1CD306F" w14:textId="77777777" w:rsidR="00D34E54" w:rsidRPr="00C1361E" w:rsidRDefault="00D34E54" w:rsidP="00E90E7B">
            <w:pPr>
              <w:spacing w:line="400" w:lineRule="exact"/>
              <w:rPr>
                <w:rFonts w:ascii="標楷體" w:eastAsia="標楷體" w:hAnsi="標楷體"/>
              </w:rPr>
            </w:pPr>
          </w:p>
        </w:tc>
      </w:tr>
      <w:tr w:rsidR="00D34E54" w:rsidRPr="00C1361E" w14:paraId="1397B966" w14:textId="77777777" w:rsidTr="00951B0D">
        <w:tc>
          <w:tcPr>
            <w:tcW w:w="421" w:type="dxa"/>
            <w:vAlign w:val="center"/>
          </w:tcPr>
          <w:p w14:paraId="5A040CB7" w14:textId="6CBDD32B" w:rsidR="00D34E54" w:rsidRPr="00C1361E" w:rsidRDefault="00951B0D"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6868B294" w14:textId="22267623" w:rsidR="00D34E54" w:rsidRPr="00C1361E" w:rsidRDefault="00951B0D" w:rsidP="00E90E7B">
            <w:pPr>
              <w:spacing w:line="400" w:lineRule="exact"/>
              <w:rPr>
                <w:rFonts w:ascii="標楷體" w:eastAsia="標楷體" w:hAnsi="標楷體"/>
              </w:rPr>
            </w:pPr>
            <w:r w:rsidRPr="00C1361E">
              <w:rPr>
                <w:rFonts w:ascii="標楷體" w:eastAsia="標楷體" w:hAnsi="標楷體" w:hint="eastAsia"/>
              </w:rPr>
              <w:t>法國學制中，初中有四年，前兩年一般稱為</w:t>
            </w:r>
            <w:r w:rsidRPr="00C1361E">
              <w:rPr>
                <w:rFonts w:ascii="標楷體" w:eastAsia="標楷體" w:hAnsi="標楷體" w:cs="Calibri"/>
              </w:rPr>
              <w:t> </w:t>
            </w:r>
            <w:r w:rsidRPr="00C1361E">
              <w:rPr>
                <w:rFonts w:ascii="標楷體" w:eastAsia="標楷體" w:hAnsi="標楷體" w:hint="eastAsia"/>
              </w:rPr>
              <w:br/>
              <w:t>(A) 升級階段</w:t>
            </w:r>
            <w:r w:rsidRPr="00C1361E">
              <w:rPr>
                <w:rFonts w:ascii="標楷體" w:eastAsia="標楷體" w:hAnsi="標楷體" w:cs="Calibri"/>
              </w:rPr>
              <w:t> </w:t>
            </w:r>
            <w:r w:rsidRPr="00C1361E">
              <w:rPr>
                <w:rFonts w:ascii="標楷體" w:eastAsia="標楷體" w:hAnsi="標楷體" w:hint="eastAsia"/>
              </w:rPr>
              <w:br/>
              <w:t>(B) 緩衝階段</w:t>
            </w:r>
            <w:r w:rsidRPr="00C1361E">
              <w:rPr>
                <w:rFonts w:ascii="標楷體" w:eastAsia="標楷體" w:hAnsi="標楷體" w:cs="Calibri"/>
              </w:rPr>
              <w:t> </w:t>
            </w:r>
            <w:r w:rsidRPr="00C1361E">
              <w:rPr>
                <w:rFonts w:ascii="標楷體" w:eastAsia="標楷體" w:hAnsi="標楷體" w:hint="eastAsia"/>
              </w:rPr>
              <w:br/>
              <w:t>(C) 觀察階段</w:t>
            </w:r>
            <w:r w:rsidRPr="00C1361E">
              <w:rPr>
                <w:rFonts w:ascii="標楷體" w:eastAsia="標楷體" w:hAnsi="標楷體" w:cs="Calibri"/>
              </w:rPr>
              <w:t> </w:t>
            </w:r>
            <w:r w:rsidRPr="00C1361E">
              <w:rPr>
                <w:rFonts w:ascii="標楷體" w:eastAsia="標楷體" w:hAnsi="標楷體" w:hint="eastAsia"/>
              </w:rPr>
              <w:br/>
              <w:t>(D) 決定階段</w:t>
            </w:r>
          </w:p>
        </w:tc>
      </w:tr>
      <w:tr w:rsidR="00D34E54" w:rsidRPr="00C1361E" w14:paraId="61D9299D" w14:textId="77777777" w:rsidTr="00D34E54">
        <w:tc>
          <w:tcPr>
            <w:tcW w:w="421" w:type="dxa"/>
          </w:tcPr>
          <w:p w14:paraId="3EB04B88" w14:textId="77777777" w:rsidR="00D34E54" w:rsidRPr="00C1361E" w:rsidRDefault="00D34E54" w:rsidP="00E90E7B">
            <w:pPr>
              <w:spacing w:line="400" w:lineRule="exact"/>
              <w:rPr>
                <w:rFonts w:ascii="標楷體" w:eastAsia="標楷體" w:hAnsi="標楷體"/>
                <w:b/>
              </w:rPr>
            </w:pPr>
            <w:r w:rsidRPr="00C1361E">
              <w:rPr>
                <w:rFonts w:ascii="標楷體" w:eastAsia="標楷體" w:hAnsi="標楷體" w:hint="eastAsia"/>
                <w:b/>
              </w:rPr>
              <w:t>解</w:t>
            </w:r>
          </w:p>
          <w:p w14:paraId="0C4E7335" w14:textId="77777777" w:rsidR="00D34E54" w:rsidRPr="00C1361E" w:rsidRDefault="00D34E5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8A660B7" w14:textId="037CE205" w:rsidR="00D34E54" w:rsidRPr="00C1361E" w:rsidRDefault="00951B0D" w:rsidP="00E90E7B">
            <w:pPr>
              <w:spacing w:line="400" w:lineRule="exact"/>
              <w:rPr>
                <w:rFonts w:ascii="標楷體" w:eastAsia="標楷體" w:hAnsi="標楷體"/>
              </w:rPr>
            </w:pPr>
            <w:r w:rsidRPr="00C1361E">
              <w:rPr>
                <w:rFonts w:ascii="標楷體" w:eastAsia="標楷體" w:hAnsi="標楷體" w:hint="eastAsia"/>
              </w:rPr>
              <w:t>前兩年─觀察期　後兩年─輔導期</w:t>
            </w:r>
          </w:p>
        </w:tc>
      </w:tr>
      <w:tr w:rsidR="00D34E54" w:rsidRPr="00C1361E" w14:paraId="640ED41F" w14:textId="77777777" w:rsidTr="00951B0D">
        <w:tc>
          <w:tcPr>
            <w:tcW w:w="421" w:type="dxa"/>
            <w:vAlign w:val="center"/>
          </w:tcPr>
          <w:p w14:paraId="631E63C5" w14:textId="3213E644" w:rsidR="00D34E54" w:rsidRPr="00C1361E" w:rsidRDefault="00951B0D"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1FE66073" w14:textId="395D6307" w:rsidR="00D34E54" w:rsidRPr="00C1361E" w:rsidRDefault="00951B0D" w:rsidP="00E90E7B">
            <w:pPr>
              <w:spacing w:line="400" w:lineRule="exact"/>
              <w:rPr>
                <w:rFonts w:ascii="標楷體" w:eastAsia="標楷體" w:hAnsi="標楷體"/>
              </w:rPr>
            </w:pPr>
            <w:r w:rsidRPr="00C1361E">
              <w:rPr>
                <w:rFonts w:ascii="標楷體" w:eastAsia="標楷體" w:hAnsi="標楷體" w:hint="eastAsia"/>
              </w:rPr>
              <w:t>民初有所謂「蒙養院」或「蒙養園」的機構名稱，請問這是：</w:t>
            </w:r>
            <w:r w:rsidRPr="00C1361E">
              <w:rPr>
                <w:rFonts w:ascii="標楷體" w:eastAsia="標楷體" w:hAnsi="標楷體" w:cs="Calibri"/>
              </w:rPr>
              <w:t> </w:t>
            </w:r>
            <w:r w:rsidRPr="00C1361E">
              <w:rPr>
                <w:rFonts w:ascii="標楷體" w:eastAsia="標楷體" w:hAnsi="標楷體" w:hint="eastAsia"/>
              </w:rPr>
              <w:br/>
              <w:t>(A)老人安養院</w:t>
            </w:r>
            <w:r w:rsidRPr="00C1361E">
              <w:rPr>
                <w:rFonts w:ascii="標楷體" w:eastAsia="標楷體" w:hAnsi="標楷體" w:cs="Calibri"/>
              </w:rPr>
              <w:t> </w:t>
            </w:r>
            <w:r w:rsidRPr="00C1361E">
              <w:rPr>
                <w:rFonts w:ascii="標楷體" w:eastAsia="標楷體" w:hAnsi="標楷體" w:hint="eastAsia"/>
              </w:rPr>
              <w:br/>
              <w:t>(B)國民小學</w:t>
            </w:r>
            <w:r w:rsidRPr="00C1361E">
              <w:rPr>
                <w:rFonts w:ascii="標楷體" w:eastAsia="標楷體" w:hAnsi="標楷體" w:cs="Calibri"/>
              </w:rPr>
              <w:t> </w:t>
            </w:r>
            <w:r w:rsidRPr="00C1361E">
              <w:rPr>
                <w:rFonts w:ascii="標楷體" w:eastAsia="標楷體" w:hAnsi="標楷體" w:hint="eastAsia"/>
              </w:rPr>
              <w:br/>
              <w:t>(C)國民中學</w:t>
            </w:r>
            <w:r w:rsidRPr="00C1361E">
              <w:rPr>
                <w:rFonts w:ascii="標楷體" w:eastAsia="標楷體" w:hAnsi="標楷體" w:cs="Calibri"/>
              </w:rPr>
              <w:t> </w:t>
            </w:r>
            <w:r w:rsidRPr="00C1361E">
              <w:rPr>
                <w:rFonts w:ascii="標楷體" w:eastAsia="標楷體" w:hAnsi="標楷體" w:hint="eastAsia"/>
              </w:rPr>
              <w:br/>
              <w:t>(D)幼稚園</w:t>
            </w:r>
          </w:p>
        </w:tc>
      </w:tr>
      <w:tr w:rsidR="00D34E54" w:rsidRPr="00C1361E" w14:paraId="154558C0" w14:textId="77777777" w:rsidTr="00D34E54">
        <w:tc>
          <w:tcPr>
            <w:tcW w:w="421" w:type="dxa"/>
          </w:tcPr>
          <w:p w14:paraId="27EC99E1" w14:textId="77777777" w:rsidR="00D34E54" w:rsidRPr="00C1361E" w:rsidRDefault="00D34E54" w:rsidP="00E90E7B">
            <w:pPr>
              <w:spacing w:line="400" w:lineRule="exact"/>
              <w:rPr>
                <w:rFonts w:ascii="標楷體" w:eastAsia="標楷體" w:hAnsi="標楷體"/>
                <w:b/>
              </w:rPr>
            </w:pPr>
            <w:r w:rsidRPr="00C1361E">
              <w:rPr>
                <w:rFonts w:ascii="標楷體" w:eastAsia="標楷體" w:hAnsi="標楷體" w:hint="eastAsia"/>
                <w:b/>
              </w:rPr>
              <w:t>解</w:t>
            </w:r>
          </w:p>
          <w:p w14:paraId="3AD826CD" w14:textId="77777777" w:rsidR="00D34E54" w:rsidRPr="00C1361E" w:rsidRDefault="00D34E5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1556D0D" w14:textId="4F2990BB" w:rsidR="00D34E54" w:rsidRPr="00C1361E" w:rsidRDefault="00951B0D" w:rsidP="00E90E7B">
            <w:pPr>
              <w:spacing w:line="400" w:lineRule="exact"/>
              <w:rPr>
                <w:rFonts w:ascii="標楷體" w:eastAsia="標楷體" w:hAnsi="標楷體"/>
              </w:rPr>
            </w:pPr>
            <w:r w:rsidRPr="00C1361E">
              <w:rPr>
                <w:rFonts w:ascii="標楷體" w:eastAsia="標楷體" w:hAnsi="標楷體" w:hint="eastAsia"/>
              </w:rPr>
              <w:t>蒙童=幼童</w:t>
            </w:r>
          </w:p>
        </w:tc>
      </w:tr>
      <w:tr w:rsidR="00D34E54" w:rsidRPr="00C1361E" w14:paraId="399724BE" w14:textId="77777777" w:rsidTr="00B60E6F">
        <w:tc>
          <w:tcPr>
            <w:tcW w:w="421" w:type="dxa"/>
            <w:vAlign w:val="center"/>
          </w:tcPr>
          <w:p w14:paraId="206A8D1A" w14:textId="464AB52D" w:rsidR="00D34E54" w:rsidRPr="00C1361E" w:rsidRDefault="00B60E6F"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32B3DFA2" w14:textId="58FEE958" w:rsidR="00D34E54" w:rsidRPr="00C1361E" w:rsidRDefault="00B60E6F" w:rsidP="00E90E7B">
            <w:pPr>
              <w:spacing w:line="400" w:lineRule="exact"/>
              <w:rPr>
                <w:rFonts w:ascii="標楷體" w:eastAsia="標楷體" w:hAnsi="標楷體"/>
              </w:rPr>
            </w:pPr>
            <w:r w:rsidRPr="00C1361E">
              <w:rPr>
                <w:rFonts w:ascii="標楷體" w:eastAsia="標楷體" w:hAnsi="標楷體" w:hint="eastAsia"/>
              </w:rPr>
              <w:t>美國的社區學院相當於我國什麼類型的學校？</w:t>
            </w:r>
            <w:r w:rsidRPr="00C1361E">
              <w:rPr>
                <w:rFonts w:ascii="標楷體" w:eastAsia="標楷體" w:hAnsi="標楷體" w:cs="Calibri"/>
              </w:rPr>
              <w:t> </w:t>
            </w:r>
            <w:r w:rsidRPr="00C1361E">
              <w:rPr>
                <w:rFonts w:ascii="標楷體" w:eastAsia="標楷體" w:hAnsi="標楷體" w:hint="eastAsia"/>
              </w:rPr>
              <w:br/>
              <w:t>(A)五年制專科學校</w:t>
            </w:r>
            <w:r w:rsidRPr="00C1361E">
              <w:rPr>
                <w:rFonts w:ascii="標楷體" w:eastAsia="標楷體" w:hAnsi="標楷體" w:cs="Calibri"/>
              </w:rPr>
              <w:t> </w:t>
            </w:r>
            <w:r w:rsidRPr="00C1361E">
              <w:rPr>
                <w:rFonts w:ascii="標楷體" w:eastAsia="標楷體" w:hAnsi="標楷體" w:hint="eastAsia"/>
              </w:rPr>
              <w:br/>
              <w:t>(B)二年制專科學校</w:t>
            </w:r>
            <w:r w:rsidRPr="00C1361E">
              <w:rPr>
                <w:rFonts w:ascii="標楷體" w:eastAsia="標楷體" w:hAnsi="標楷體" w:cs="Calibri"/>
              </w:rPr>
              <w:t> </w:t>
            </w:r>
            <w:r w:rsidRPr="00C1361E">
              <w:rPr>
                <w:rFonts w:ascii="標楷體" w:eastAsia="標楷體" w:hAnsi="標楷體" w:hint="eastAsia"/>
              </w:rPr>
              <w:br/>
              <w:t>(C)大學第二部</w:t>
            </w:r>
            <w:r w:rsidRPr="00C1361E">
              <w:rPr>
                <w:rFonts w:ascii="標楷體" w:eastAsia="標楷體" w:hAnsi="標楷體" w:cs="Calibri"/>
              </w:rPr>
              <w:t> </w:t>
            </w:r>
            <w:r w:rsidRPr="00C1361E">
              <w:rPr>
                <w:rFonts w:ascii="標楷體" w:eastAsia="標楷體" w:hAnsi="標楷體" w:hint="eastAsia"/>
              </w:rPr>
              <w:br/>
              <w:t>(D)空中大學</w:t>
            </w:r>
          </w:p>
        </w:tc>
      </w:tr>
      <w:tr w:rsidR="00D34E54" w:rsidRPr="00C1361E" w14:paraId="3783503D" w14:textId="77777777" w:rsidTr="00D34E54">
        <w:tc>
          <w:tcPr>
            <w:tcW w:w="421" w:type="dxa"/>
          </w:tcPr>
          <w:p w14:paraId="76694D29" w14:textId="77777777" w:rsidR="00D34E54" w:rsidRPr="00C1361E" w:rsidRDefault="00D34E54" w:rsidP="00E90E7B">
            <w:pPr>
              <w:spacing w:line="400" w:lineRule="exact"/>
              <w:rPr>
                <w:rFonts w:ascii="標楷體" w:eastAsia="標楷體" w:hAnsi="標楷體"/>
                <w:b/>
              </w:rPr>
            </w:pPr>
            <w:r w:rsidRPr="00C1361E">
              <w:rPr>
                <w:rFonts w:ascii="標楷體" w:eastAsia="標楷體" w:hAnsi="標楷體" w:hint="eastAsia"/>
                <w:b/>
              </w:rPr>
              <w:t>解</w:t>
            </w:r>
          </w:p>
          <w:p w14:paraId="40C20A51" w14:textId="77777777" w:rsidR="00D34E54" w:rsidRPr="00C1361E" w:rsidRDefault="00D34E5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6F1298F8" w14:textId="77777777" w:rsidR="00D34E54" w:rsidRPr="00C1361E" w:rsidRDefault="00D34E54" w:rsidP="00E90E7B">
            <w:pPr>
              <w:spacing w:line="400" w:lineRule="exact"/>
              <w:rPr>
                <w:rFonts w:ascii="標楷體" w:eastAsia="標楷體" w:hAnsi="標楷體"/>
              </w:rPr>
            </w:pPr>
          </w:p>
        </w:tc>
      </w:tr>
      <w:tr w:rsidR="00D34E54" w:rsidRPr="00C1361E" w14:paraId="66E2D9FF" w14:textId="77777777" w:rsidTr="00D56D1F">
        <w:tc>
          <w:tcPr>
            <w:tcW w:w="421" w:type="dxa"/>
            <w:vAlign w:val="center"/>
          </w:tcPr>
          <w:p w14:paraId="43AA0E99" w14:textId="0BA190A3" w:rsidR="00D34E54" w:rsidRPr="00C1361E" w:rsidRDefault="00D56D1F"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6DFEE6A2" w14:textId="2B9EF173" w:rsidR="00D34E54" w:rsidRPr="00C1361E" w:rsidRDefault="00D56D1F" w:rsidP="00E90E7B">
            <w:pPr>
              <w:spacing w:line="400" w:lineRule="exact"/>
              <w:rPr>
                <w:rFonts w:ascii="標楷體" w:eastAsia="標楷體" w:hAnsi="標楷體"/>
              </w:rPr>
            </w:pPr>
            <w:r w:rsidRPr="00C1361E">
              <w:rPr>
                <w:rFonts w:ascii="標楷體" w:eastAsia="標楷體" w:hAnsi="標楷體" w:hint="eastAsia"/>
              </w:rPr>
              <w:t>十六世紀宗教改革家馬丁路德鑑於民眾不懂聖經而易受傳教士欺騙，故極力主張教育應由國家辦理。此一主張對那一國小學教育之發展頗有影響？</w:t>
            </w:r>
            <w:r w:rsidRPr="00C1361E">
              <w:rPr>
                <w:rFonts w:ascii="標楷體" w:eastAsia="標楷體" w:hAnsi="標楷體" w:cs="Calibri"/>
              </w:rPr>
              <w:t> </w:t>
            </w:r>
            <w:r w:rsidRPr="00C1361E">
              <w:rPr>
                <w:rFonts w:ascii="標楷體" w:eastAsia="標楷體" w:hAnsi="標楷體" w:hint="eastAsia"/>
              </w:rPr>
              <w:br/>
              <w:t>(A)希臘</w:t>
            </w:r>
            <w:r w:rsidRPr="00C1361E">
              <w:rPr>
                <w:rFonts w:ascii="標楷體" w:eastAsia="標楷體" w:hAnsi="標楷體" w:cs="Calibri"/>
              </w:rPr>
              <w:t> </w:t>
            </w:r>
            <w:r w:rsidRPr="00C1361E">
              <w:rPr>
                <w:rFonts w:ascii="標楷體" w:eastAsia="標楷體" w:hAnsi="標楷體" w:hint="eastAsia"/>
              </w:rPr>
              <w:br/>
              <w:t>(B)英國</w:t>
            </w:r>
            <w:r w:rsidRPr="00C1361E">
              <w:rPr>
                <w:rFonts w:ascii="標楷體" w:eastAsia="標楷體" w:hAnsi="標楷體" w:cs="Calibri"/>
              </w:rPr>
              <w:t> </w:t>
            </w:r>
            <w:r w:rsidRPr="00C1361E">
              <w:rPr>
                <w:rFonts w:ascii="標楷體" w:eastAsia="標楷體" w:hAnsi="標楷體" w:hint="eastAsia"/>
              </w:rPr>
              <w:br/>
              <w:t>(C)德國</w:t>
            </w:r>
            <w:r w:rsidRPr="00C1361E">
              <w:rPr>
                <w:rFonts w:ascii="標楷體" w:eastAsia="標楷體" w:hAnsi="標楷體" w:cs="Calibri"/>
              </w:rPr>
              <w:t> </w:t>
            </w:r>
            <w:r w:rsidRPr="00C1361E">
              <w:rPr>
                <w:rFonts w:ascii="標楷體" w:eastAsia="標楷體" w:hAnsi="標楷體" w:hint="eastAsia"/>
              </w:rPr>
              <w:br/>
              <w:t>(D)法國</w:t>
            </w:r>
          </w:p>
        </w:tc>
      </w:tr>
      <w:tr w:rsidR="00D34E54" w:rsidRPr="00C1361E" w14:paraId="14C0B7B0" w14:textId="77777777" w:rsidTr="00D34E54">
        <w:tc>
          <w:tcPr>
            <w:tcW w:w="421" w:type="dxa"/>
          </w:tcPr>
          <w:p w14:paraId="27D2034D" w14:textId="77777777" w:rsidR="00D34E54" w:rsidRPr="00C1361E" w:rsidRDefault="00D34E54" w:rsidP="00E90E7B">
            <w:pPr>
              <w:spacing w:line="400" w:lineRule="exact"/>
              <w:rPr>
                <w:rFonts w:ascii="標楷體" w:eastAsia="標楷體" w:hAnsi="標楷體"/>
                <w:b/>
              </w:rPr>
            </w:pPr>
            <w:r w:rsidRPr="00C1361E">
              <w:rPr>
                <w:rFonts w:ascii="標楷體" w:eastAsia="標楷體" w:hAnsi="標楷體" w:hint="eastAsia"/>
                <w:b/>
              </w:rPr>
              <w:t>解</w:t>
            </w:r>
          </w:p>
          <w:p w14:paraId="3ED55785" w14:textId="77777777" w:rsidR="00D34E54" w:rsidRPr="00C1361E" w:rsidRDefault="00D34E5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98B6C26" w14:textId="77777777" w:rsidR="00D34E54" w:rsidRPr="00C1361E" w:rsidRDefault="00D34E54" w:rsidP="00E90E7B">
            <w:pPr>
              <w:spacing w:line="400" w:lineRule="exact"/>
              <w:rPr>
                <w:rFonts w:ascii="標楷體" w:eastAsia="標楷體" w:hAnsi="標楷體"/>
              </w:rPr>
            </w:pPr>
          </w:p>
        </w:tc>
      </w:tr>
      <w:tr w:rsidR="00D34E54" w:rsidRPr="00C1361E" w14:paraId="646A4EA2" w14:textId="77777777" w:rsidTr="00266BD1">
        <w:tc>
          <w:tcPr>
            <w:tcW w:w="421" w:type="dxa"/>
            <w:vAlign w:val="center"/>
          </w:tcPr>
          <w:p w14:paraId="40539229" w14:textId="6354F375" w:rsidR="00D34E54" w:rsidRPr="00C1361E" w:rsidRDefault="00266BD1" w:rsidP="00E90E7B">
            <w:pPr>
              <w:spacing w:line="400" w:lineRule="exact"/>
              <w:jc w:val="center"/>
              <w:rPr>
                <w:rFonts w:ascii="標楷體" w:eastAsia="標楷體" w:hAnsi="標楷體"/>
              </w:rPr>
            </w:pPr>
            <w:r w:rsidRPr="00C1361E">
              <w:rPr>
                <w:rFonts w:ascii="標楷體" w:eastAsia="標楷體" w:hAnsi="標楷體"/>
              </w:rPr>
              <w:t>D</w:t>
            </w:r>
          </w:p>
        </w:tc>
        <w:tc>
          <w:tcPr>
            <w:tcW w:w="10907" w:type="dxa"/>
          </w:tcPr>
          <w:p w14:paraId="43CB443C" w14:textId="77777777" w:rsidR="00266BD1" w:rsidRPr="00C1361E" w:rsidRDefault="00266BD1" w:rsidP="00E90E7B">
            <w:pPr>
              <w:spacing w:line="400" w:lineRule="exact"/>
              <w:rPr>
                <w:rFonts w:ascii="標楷體" w:eastAsia="標楷體" w:hAnsi="標楷體"/>
              </w:rPr>
            </w:pPr>
            <w:r w:rsidRPr="00C1361E">
              <w:rPr>
                <w:rFonts w:ascii="標楷體" w:eastAsia="標楷體" w:hAnsi="標楷體" w:hint="eastAsia"/>
              </w:rPr>
              <w:t xml:space="preserve">美國磁力學校(magnetic school)的特色不包括哪一項? </w:t>
            </w:r>
          </w:p>
          <w:p w14:paraId="6805875D" w14:textId="77777777" w:rsidR="00266BD1" w:rsidRPr="00C1361E" w:rsidRDefault="00266BD1" w:rsidP="00E90E7B">
            <w:pPr>
              <w:spacing w:line="400" w:lineRule="exact"/>
              <w:rPr>
                <w:rFonts w:ascii="標楷體" w:eastAsia="標楷體" w:hAnsi="標楷體"/>
              </w:rPr>
            </w:pPr>
            <w:r w:rsidRPr="00C1361E">
              <w:rPr>
                <w:rFonts w:ascii="標楷體" w:eastAsia="標楷體" w:hAnsi="標楷體" w:hint="eastAsia"/>
              </w:rPr>
              <w:lastRenderedPageBreak/>
              <w:t xml:space="preserve">(A) 採多元文化課程內容 </w:t>
            </w:r>
          </w:p>
          <w:p w14:paraId="3726E542" w14:textId="77777777" w:rsidR="00266BD1" w:rsidRPr="00C1361E" w:rsidRDefault="00266BD1" w:rsidP="00E90E7B">
            <w:pPr>
              <w:spacing w:line="400" w:lineRule="exact"/>
              <w:rPr>
                <w:rFonts w:ascii="標楷體" w:eastAsia="標楷體" w:hAnsi="標楷體"/>
              </w:rPr>
            </w:pPr>
            <w:r w:rsidRPr="00C1361E">
              <w:rPr>
                <w:rFonts w:ascii="標楷體" w:eastAsia="標楷體" w:hAnsi="標楷體" w:hint="eastAsia"/>
              </w:rPr>
              <w:t xml:space="preserve">(B) 運用自願入學和學區入學兩種方式 </w:t>
            </w:r>
          </w:p>
          <w:p w14:paraId="6A35F316" w14:textId="77777777" w:rsidR="00266BD1" w:rsidRPr="00C1361E" w:rsidRDefault="00266BD1" w:rsidP="00E90E7B">
            <w:pPr>
              <w:spacing w:line="400" w:lineRule="exact"/>
              <w:rPr>
                <w:rFonts w:ascii="標楷體" w:eastAsia="標楷體" w:hAnsi="標楷體"/>
              </w:rPr>
            </w:pPr>
            <w:r w:rsidRPr="00C1361E">
              <w:rPr>
                <w:rFonts w:ascii="標楷體" w:eastAsia="標楷體" w:hAnsi="標楷體" w:hint="eastAsia"/>
              </w:rPr>
              <w:t xml:space="preserve">(C) 學生評量兼重學業成就、進步情形和努力程度 </w:t>
            </w:r>
          </w:p>
          <w:p w14:paraId="611B03B6" w14:textId="4E7E6E29" w:rsidR="00D34E54" w:rsidRPr="00C1361E" w:rsidRDefault="00266BD1" w:rsidP="00E90E7B">
            <w:pPr>
              <w:spacing w:line="400" w:lineRule="exact"/>
              <w:rPr>
                <w:rFonts w:ascii="標楷體" w:eastAsia="標楷體" w:hAnsi="標楷體"/>
              </w:rPr>
            </w:pPr>
            <w:r w:rsidRPr="00C1361E">
              <w:rPr>
                <w:rFonts w:ascii="標楷體" w:eastAsia="標楷體" w:hAnsi="標楷體" w:hint="eastAsia"/>
              </w:rPr>
              <w:t>(D) 用特殊的升學輔導來吸引學生</w:t>
            </w:r>
          </w:p>
        </w:tc>
      </w:tr>
      <w:tr w:rsidR="00D34E54" w:rsidRPr="00C1361E" w14:paraId="56D19852" w14:textId="77777777" w:rsidTr="00D34E54">
        <w:tc>
          <w:tcPr>
            <w:tcW w:w="421" w:type="dxa"/>
          </w:tcPr>
          <w:p w14:paraId="5D577DCF" w14:textId="77777777" w:rsidR="00D34E54" w:rsidRPr="00C1361E" w:rsidRDefault="00D34E54"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008249B1" w14:textId="77777777" w:rsidR="00D34E54" w:rsidRPr="00C1361E" w:rsidRDefault="00D34E5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95B4536" w14:textId="3B3D265B" w:rsidR="00D136DF" w:rsidRPr="00C1361E" w:rsidRDefault="00D136DF" w:rsidP="00E90E7B">
            <w:pPr>
              <w:spacing w:line="400" w:lineRule="exact"/>
              <w:rPr>
                <w:rFonts w:ascii="標楷體" w:eastAsia="標楷體" w:hAnsi="標楷體"/>
              </w:rPr>
            </w:pPr>
            <w:r w:rsidRPr="00C1361E">
              <w:rPr>
                <w:rFonts w:ascii="標楷體" w:eastAsia="標楷體" w:hAnsi="標楷體" w:hint="eastAsia"/>
                <w:b/>
                <w:color w:val="FF0000"/>
              </w:rPr>
              <w:t>美國</w:t>
            </w:r>
          </w:p>
          <w:p w14:paraId="503195AC" w14:textId="296370BE" w:rsidR="00D136DF" w:rsidRPr="00C1361E" w:rsidRDefault="00D136DF" w:rsidP="00E90E7B">
            <w:pPr>
              <w:spacing w:line="400" w:lineRule="exact"/>
              <w:rPr>
                <w:rFonts w:ascii="標楷體" w:eastAsia="標楷體" w:hAnsi="標楷體"/>
              </w:rPr>
            </w:pPr>
            <w:r w:rsidRPr="00C1361E">
              <w:rPr>
                <w:rFonts w:ascii="標楷體" w:eastAsia="標楷體" w:hAnsi="標楷體" w:hint="eastAsia"/>
                <w:b/>
                <w:color w:val="00B050"/>
              </w:rPr>
              <w:t>特許學校</w:t>
            </w:r>
            <w:r w:rsidRPr="00C1361E">
              <w:rPr>
                <w:rFonts w:ascii="標楷體" w:eastAsia="標楷體" w:hAnsi="標楷體" w:hint="eastAsia"/>
              </w:rPr>
              <w:t>：允許家長對子女所就讀的公立學校有選擇權。（公辦民營學校）</w:t>
            </w:r>
          </w:p>
          <w:p w14:paraId="6FB98B5E" w14:textId="66E8F885" w:rsidR="00D136DF" w:rsidRPr="00C1361E" w:rsidRDefault="00D136DF" w:rsidP="00E90E7B">
            <w:pPr>
              <w:spacing w:line="400" w:lineRule="exact"/>
              <w:rPr>
                <w:rFonts w:ascii="標楷體" w:eastAsia="標楷體" w:hAnsi="標楷體"/>
              </w:rPr>
            </w:pPr>
            <w:r w:rsidRPr="00C1361E">
              <w:rPr>
                <w:rFonts w:ascii="標楷體" w:eastAsia="標楷體" w:hAnsi="標楷體" w:hint="eastAsia"/>
                <w:b/>
                <w:color w:val="00B050"/>
              </w:rPr>
              <w:t>磁力學校</w:t>
            </w:r>
            <w:r w:rsidRPr="00C1361E">
              <w:rPr>
                <w:rFonts w:ascii="標楷體" w:eastAsia="標楷體" w:hAnsi="標楷體" w:hint="eastAsia"/>
              </w:rPr>
              <w:t>：以其辦學特色吸引學生就讀。</w:t>
            </w:r>
          </w:p>
          <w:p w14:paraId="5F1B768D" w14:textId="3077E81A" w:rsidR="00D136DF" w:rsidRPr="00C1361E" w:rsidRDefault="00D136DF" w:rsidP="00E90E7B">
            <w:pPr>
              <w:spacing w:line="400" w:lineRule="exact"/>
              <w:rPr>
                <w:rFonts w:ascii="標楷體" w:eastAsia="標楷體" w:hAnsi="標楷體"/>
              </w:rPr>
            </w:pPr>
            <w:r w:rsidRPr="00C1361E">
              <w:rPr>
                <w:rFonts w:ascii="標楷體" w:eastAsia="標楷體" w:hAnsi="標楷體" w:hint="eastAsia"/>
                <w:b/>
                <w:color w:val="00B050"/>
              </w:rPr>
              <w:t>衛星學校</w:t>
            </w:r>
            <w:r w:rsidRPr="00C1361E">
              <w:rPr>
                <w:rFonts w:ascii="標楷體" w:eastAsia="標楷體" w:hAnsi="標楷體" w:hint="eastAsia"/>
              </w:rPr>
              <w:t>：透過電子科技、多媒體，提升學生程度。提供文化不利地區、一般民眾服務。</w:t>
            </w:r>
          </w:p>
          <w:p w14:paraId="016D88ED" w14:textId="1292FBCF" w:rsidR="00D136DF" w:rsidRPr="00C1361E" w:rsidRDefault="00D136DF" w:rsidP="00E90E7B">
            <w:pPr>
              <w:spacing w:line="400" w:lineRule="exact"/>
              <w:rPr>
                <w:rFonts w:ascii="標楷體" w:eastAsia="標楷體" w:hAnsi="標楷體"/>
              </w:rPr>
            </w:pPr>
            <w:r w:rsidRPr="00C1361E">
              <w:rPr>
                <w:rFonts w:ascii="標楷體" w:eastAsia="標楷體" w:hAnsi="標楷體" w:hint="eastAsia"/>
                <w:b/>
                <w:color w:val="00B050"/>
              </w:rPr>
              <w:t>藍帶學校</w:t>
            </w:r>
            <w:r w:rsidRPr="00C1361E">
              <w:rPr>
                <w:rFonts w:ascii="標楷體" w:eastAsia="標楷體" w:hAnsi="標楷體" w:hint="eastAsia"/>
              </w:rPr>
              <w:t>：由美國聯邦教育部選拔全國辦學最成功的學校。（＝英文「燈塔學校」）</w:t>
            </w:r>
          </w:p>
          <w:p w14:paraId="150B20AD" w14:textId="7B262C8B" w:rsidR="00D136DF" w:rsidRPr="00C1361E" w:rsidRDefault="00D136DF" w:rsidP="00E90E7B">
            <w:pPr>
              <w:spacing w:line="400" w:lineRule="exact"/>
              <w:rPr>
                <w:rFonts w:ascii="標楷體" w:eastAsia="標楷體" w:hAnsi="標楷體"/>
              </w:rPr>
            </w:pPr>
            <w:r w:rsidRPr="00C1361E">
              <w:rPr>
                <w:rFonts w:ascii="標楷體" w:eastAsia="標楷體" w:hAnsi="標楷體" w:hint="eastAsia"/>
                <w:b/>
                <w:color w:val="00B050"/>
              </w:rPr>
              <w:t>委辦學校</w:t>
            </w:r>
            <w:r w:rsidRPr="00C1361E">
              <w:rPr>
                <w:rFonts w:ascii="標楷體" w:eastAsia="標楷體" w:hAnsi="標楷體" w:hint="eastAsia"/>
              </w:rPr>
              <w:t>：公辦民營的學校。（特許學校也屬於此類）</w:t>
            </w:r>
          </w:p>
          <w:p w14:paraId="5431544D" w14:textId="53FAB5EF" w:rsidR="00D136DF" w:rsidRPr="00C1361E" w:rsidRDefault="00D136DF" w:rsidP="00E90E7B">
            <w:pPr>
              <w:spacing w:line="400" w:lineRule="exact"/>
              <w:rPr>
                <w:rFonts w:ascii="標楷體" w:eastAsia="標楷體" w:hAnsi="標楷體"/>
              </w:rPr>
            </w:pPr>
            <w:r w:rsidRPr="00C1361E">
              <w:rPr>
                <w:rFonts w:ascii="標楷體" w:eastAsia="標楷體" w:hAnsi="標楷體" w:hint="eastAsia"/>
                <w:b/>
                <w:color w:val="00B050"/>
              </w:rPr>
              <w:t>選替學校</w:t>
            </w:r>
            <w:r w:rsidRPr="00C1361E">
              <w:rPr>
                <w:rFonts w:ascii="標楷體" w:eastAsia="標楷體" w:hAnsi="標楷體" w:hint="eastAsia"/>
              </w:rPr>
              <w:t>：專為學習有危機的學生而設的學校。</w:t>
            </w:r>
          </w:p>
          <w:p w14:paraId="2151B676" w14:textId="68A1D625" w:rsidR="00D34E54" w:rsidRPr="00C1361E" w:rsidRDefault="00D136DF" w:rsidP="00E90E7B">
            <w:pPr>
              <w:spacing w:line="400" w:lineRule="exact"/>
              <w:rPr>
                <w:rFonts w:ascii="標楷體" w:eastAsia="標楷體" w:hAnsi="標楷體"/>
              </w:rPr>
            </w:pPr>
            <w:r w:rsidRPr="00C1361E">
              <w:rPr>
                <w:rFonts w:ascii="標楷體" w:eastAsia="標楷體" w:hAnsi="標楷體" w:hint="eastAsia"/>
                <w:b/>
                <w:color w:val="00B050"/>
              </w:rPr>
              <w:t>專業發展學校</w:t>
            </w:r>
            <w:r w:rsidRPr="00C1361E">
              <w:rPr>
                <w:rFonts w:ascii="標楷體" w:eastAsia="標楷體" w:hAnsi="標楷體" w:hint="eastAsia"/>
              </w:rPr>
              <w:t>：專為教師進修而設的學校。</w:t>
            </w:r>
          </w:p>
        </w:tc>
      </w:tr>
      <w:tr w:rsidR="00D34E54" w:rsidRPr="00C1361E" w14:paraId="5BACCC7C" w14:textId="77777777" w:rsidTr="0069240B">
        <w:tc>
          <w:tcPr>
            <w:tcW w:w="421" w:type="dxa"/>
            <w:vAlign w:val="center"/>
          </w:tcPr>
          <w:p w14:paraId="41CD63C2" w14:textId="7E844327" w:rsidR="00D34E54" w:rsidRPr="00C1361E" w:rsidRDefault="0069240B"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7F78E316" w14:textId="45AFA61B" w:rsidR="00D34E54" w:rsidRPr="00C1361E" w:rsidRDefault="0069240B" w:rsidP="00E90E7B">
            <w:pPr>
              <w:spacing w:line="400" w:lineRule="exact"/>
              <w:rPr>
                <w:rFonts w:ascii="標楷體" w:eastAsia="標楷體" w:hAnsi="標楷體"/>
              </w:rPr>
            </w:pPr>
            <w:r w:rsidRPr="00C1361E">
              <w:rPr>
                <w:rFonts w:ascii="標楷體" w:eastAsia="標楷體" w:hAnsi="標楷體" w:hint="eastAsia"/>
              </w:rPr>
              <w:t>教育部為因應經濟不景氣、失業率升高，避免非自願性休輟學之學生增加，特別 與相關單位建立以下哪一種措施以達到「全民攜手—不讓任何一個孩子失學」為 宗旨共同努力</w:t>
            </w:r>
            <w:r w:rsidRPr="00C1361E">
              <w:rPr>
                <w:rFonts w:ascii="標楷體" w:eastAsia="標楷體" w:hAnsi="標楷體" w:cs="Calibri"/>
              </w:rPr>
              <w:t> </w:t>
            </w:r>
            <w:r w:rsidRPr="00C1361E">
              <w:rPr>
                <w:rFonts w:ascii="標楷體" w:eastAsia="標楷體" w:hAnsi="標楷體" w:hint="eastAsia"/>
              </w:rPr>
              <w:br/>
              <w:t>(A)課後輔導計劃</w:t>
            </w:r>
            <w:r w:rsidRPr="00C1361E">
              <w:rPr>
                <w:rFonts w:ascii="標楷體" w:eastAsia="標楷體" w:hAnsi="標楷體" w:cs="Calibri"/>
              </w:rPr>
              <w:t> </w:t>
            </w:r>
            <w:r w:rsidRPr="00C1361E">
              <w:rPr>
                <w:rFonts w:ascii="標楷體" w:eastAsia="標楷體" w:hAnsi="標楷體" w:hint="eastAsia"/>
              </w:rPr>
              <w:br/>
              <w:t>(B)夜光天使點燈計劃</w:t>
            </w:r>
            <w:r w:rsidRPr="00C1361E">
              <w:rPr>
                <w:rFonts w:ascii="標楷體" w:eastAsia="標楷體" w:hAnsi="標楷體" w:cs="Calibri"/>
              </w:rPr>
              <w:t> </w:t>
            </w:r>
            <w:r w:rsidRPr="00C1361E">
              <w:rPr>
                <w:rFonts w:ascii="標楷體" w:eastAsia="標楷體" w:hAnsi="標楷體" w:hint="eastAsia"/>
              </w:rPr>
              <w:br/>
              <w:t>(C)學海築夢</w:t>
            </w:r>
            <w:r w:rsidRPr="00C1361E">
              <w:rPr>
                <w:rFonts w:ascii="標楷體" w:eastAsia="標楷體" w:hAnsi="標楷體" w:cs="Calibri"/>
              </w:rPr>
              <w:t> </w:t>
            </w:r>
            <w:r w:rsidRPr="00C1361E">
              <w:rPr>
                <w:rFonts w:ascii="標楷體" w:eastAsia="標楷體" w:hAnsi="標楷體" w:hint="eastAsia"/>
              </w:rPr>
              <w:br/>
              <w:t>(D)就學安全網</w:t>
            </w:r>
          </w:p>
        </w:tc>
      </w:tr>
      <w:tr w:rsidR="00D34E54" w:rsidRPr="00C1361E" w14:paraId="635D6A79" w14:textId="77777777" w:rsidTr="00D34E54">
        <w:tc>
          <w:tcPr>
            <w:tcW w:w="421" w:type="dxa"/>
          </w:tcPr>
          <w:p w14:paraId="0F2D96E1" w14:textId="77777777" w:rsidR="00D34E54" w:rsidRPr="00C1361E" w:rsidRDefault="00D34E54" w:rsidP="00E90E7B">
            <w:pPr>
              <w:spacing w:line="400" w:lineRule="exact"/>
              <w:rPr>
                <w:rFonts w:ascii="標楷體" w:eastAsia="標楷體" w:hAnsi="標楷體"/>
                <w:b/>
              </w:rPr>
            </w:pPr>
            <w:r w:rsidRPr="00C1361E">
              <w:rPr>
                <w:rFonts w:ascii="標楷體" w:eastAsia="標楷體" w:hAnsi="標楷體" w:hint="eastAsia"/>
                <w:b/>
              </w:rPr>
              <w:t>解</w:t>
            </w:r>
          </w:p>
          <w:p w14:paraId="6301E371" w14:textId="77777777" w:rsidR="00D34E54" w:rsidRPr="00C1361E" w:rsidRDefault="00D34E5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A7F5E9C" w14:textId="5D54E9FD" w:rsidR="00D34E54" w:rsidRPr="00C1361E" w:rsidRDefault="0069240B" w:rsidP="00E90E7B">
            <w:pPr>
              <w:spacing w:line="400" w:lineRule="exact"/>
              <w:rPr>
                <w:rFonts w:ascii="標楷體" w:eastAsia="標楷體" w:hAnsi="標楷體"/>
              </w:rPr>
            </w:pPr>
            <w:r w:rsidRPr="00C1361E">
              <w:rPr>
                <w:rFonts w:ascii="標楷體" w:eastAsia="標楷體" w:hAnsi="標楷體" w:hint="eastAsia"/>
              </w:rPr>
              <w:t>就學安全網</w:t>
            </w:r>
            <w:r w:rsidRPr="00C1361E">
              <w:rPr>
                <w:rFonts w:ascii="標楷體" w:eastAsia="標楷體" w:hAnsi="標楷體" w:cs="Calibri"/>
              </w:rPr>
              <w:t> </w:t>
            </w:r>
            <w:r w:rsidRPr="00C1361E">
              <w:rPr>
                <w:rFonts w:ascii="標楷體" w:eastAsia="標楷體" w:hAnsi="標楷體" w:hint="eastAsia"/>
              </w:rPr>
              <w:t>整合資源以協助貧困、突遭變故致經濟陷入困境家庭之學生，發揮人饑己饑、人溺己溺之仁愛精神。</w:t>
            </w:r>
          </w:p>
        </w:tc>
      </w:tr>
      <w:tr w:rsidR="00D34E54" w:rsidRPr="00C1361E" w14:paraId="21052121" w14:textId="77777777" w:rsidTr="00E46B8D">
        <w:tc>
          <w:tcPr>
            <w:tcW w:w="421" w:type="dxa"/>
            <w:vAlign w:val="center"/>
          </w:tcPr>
          <w:p w14:paraId="11CAA211" w14:textId="74758806" w:rsidR="00D34E54" w:rsidRPr="00C1361E" w:rsidRDefault="00E46B8D"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25B80E30" w14:textId="60C80505" w:rsidR="00D34E54" w:rsidRPr="00C1361E" w:rsidRDefault="00E46B8D" w:rsidP="00E90E7B">
            <w:pPr>
              <w:spacing w:line="400" w:lineRule="exact"/>
              <w:rPr>
                <w:rFonts w:ascii="標楷體" w:eastAsia="標楷體" w:hAnsi="標楷體"/>
              </w:rPr>
            </w:pPr>
            <w:r w:rsidRPr="00C1361E">
              <w:rPr>
                <w:rFonts w:ascii="標楷體" w:eastAsia="標楷體" w:hAnsi="標楷體" w:hint="eastAsia"/>
              </w:rPr>
              <w:t>下列何國教育屬於綜合發展模式的教育學?</w:t>
            </w:r>
            <w:r w:rsidRPr="00C1361E">
              <w:rPr>
                <w:rFonts w:ascii="標楷體" w:eastAsia="標楷體" w:hAnsi="標楷體" w:cs="Calibri"/>
              </w:rPr>
              <w:t> </w:t>
            </w:r>
            <w:r w:rsidRPr="00C1361E">
              <w:rPr>
                <w:rFonts w:ascii="標楷體" w:eastAsia="標楷體" w:hAnsi="標楷體" w:hint="eastAsia"/>
              </w:rPr>
              <w:br/>
              <w:t>(A) 德</w:t>
            </w:r>
            <w:r w:rsidRPr="00C1361E">
              <w:rPr>
                <w:rFonts w:ascii="標楷體" w:eastAsia="標楷體" w:hAnsi="標楷體" w:cs="Calibri"/>
              </w:rPr>
              <w:t> </w:t>
            </w:r>
            <w:r w:rsidRPr="00C1361E">
              <w:rPr>
                <w:rFonts w:ascii="標楷體" w:eastAsia="標楷體" w:hAnsi="標楷體" w:hint="eastAsia"/>
              </w:rPr>
              <w:br/>
              <w:t>(B) 日</w:t>
            </w:r>
            <w:r w:rsidRPr="00C1361E">
              <w:rPr>
                <w:rFonts w:ascii="標楷體" w:eastAsia="標楷體" w:hAnsi="標楷體" w:cs="Calibri"/>
              </w:rPr>
              <w:t> </w:t>
            </w:r>
            <w:r w:rsidRPr="00C1361E">
              <w:rPr>
                <w:rFonts w:ascii="標楷體" w:eastAsia="標楷體" w:hAnsi="標楷體" w:hint="eastAsia"/>
              </w:rPr>
              <w:br/>
              <w:t>(C) 英</w:t>
            </w:r>
            <w:r w:rsidRPr="00C1361E">
              <w:rPr>
                <w:rFonts w:ascii="標楷體" w:eastAsia="標楷體" w:hAnsi="標楷體" w:cs="Calibri"/>
              </w:rPr>
              <w:t> </w:t>
            </w:r>
            <w:r w:rsidRPr="00C1361E">
              <w:rPr>
                <w:rFonts w:ascii="標楷體" w:eastAsia="標楷體" w:hAnsi="標楷體" w:hint="eastAsia"/>
              </w:rPr>
              <w:br/>
              <w:t xml:space="preserve">(D) 美 </w:t>
            </w:r>
          </w:p>
        </w:tc>
      </w:tr>
      <w:tr w:rsidR="00D34E54" w:rsidRPr="00C1361E" w14:paraId="0D065BEE" w14:textId="77777777" w:rsidTr="00D34E54">
        <w:tc>
          <w:tcPr>
            <w:tcW w:w="421" w:type="dxa"/>
          </w:tcPr>
          <w:p w14:paraId="5CD4B2B9" w14:textId="77777777" w:rsidR="00D34E54" w:rsidRPr="00C1361E" w:rsidRDefault="00D34E54" w:rsidP="00E90E7B">
            <w:pPr>
              <w:spacing w:line="400" w:lineRule="exact"/>
              <w:rPr>
                <w:rFonts w:ascii="標楷體" w:eastAsia="標楷體" w:hAnsi="標楷體"/>
                <w:b/>
              </w:rPr>
            </w:pPr>
            <w:r w:rsidRPr="00C1361E">
              <w:rPr>
                <w:rFonts w:ascii="標楷體" w:eastAsia="標楷體" w:hAnsi="標楷體" w:hint="eastAsia"/>
                <w:b/>
              </w:rPr>
              <w:t>解</w:t>
            </w:r>
          </w:p>
          <w:p w14:paraId="66D944D6" w14:textId="77777777" w:rsidR="00D34E54" w:rsidRPr="00C1361E" w:rsidRDefault="00D34E5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B6FE806" w14:textId="77777777" w:rsidR="00E46B8D" w:rsidRPr="00C1361E" w:rsidRDefault="00E46B8D" w:rsidP="00E90E7B">
            <w:pPr>
              <w:spacing w:line="400" w:lineRule="exact"/>
              <w:rPr>
                <w:rFonts w:ascii="標楷體" w:eastAsia="標楷體" w:hAnsi="標楷體"/>
              </w:rPr>
            </w:pPr>
            <w:r w:rsidRPr="00C1361E">
              <w:rPr>
                <w:rFonts w:ascii="標楷體" w:eastAsia="標楷體" w:hAnsi="標楷體" w:hint="eastAsia"/>
              </w:rPr>
              <w:t>德國:教育本位模式</w:t>
            </w:r>
          </w:p>
          <w:p w14:paraId="3832B995" w14:textId="14E7A537" w:rsidR="00D34E54" w:rsidRPr="00C1361E" w:rsidRDefault="00E46B8D" w:rsidP="00E90E7B">
            <w:pPr>
              <w:spacing w:line="400" w:lineRule="exact"/>
              <w:rPr>
                <w:rFonts w:ascii="標楷體" w:eastAsia="標楷體" w:hAnsi="標楷體"/>
              </w:rPr>
            </w:pPr>
            <w:r w:rsidRPr="00C1361E">
              <w:rPr>
                <w:rFonts w:ascii="標楷體" w:eastAsia="標楷體" w:hAnsi="標楷體" w:hint="eastAsia"/>
              </w:rPr>
              <w:t>美國:科技整合模式</w:t>
            </w:r>
          </w:p>
        </w:tc>
      </w:tr>
      <w:tr w:rsidR="00D34E54" w:rsidRPr="00C1361E" w14:paraId="11017763" w14:textId="77777777" w:rsidTr="00C56BBD">
        <w:tc>
          <w:tcPr>
            <w:tcW w:w="421" w:type="dxa"/>
            <w:vAlign w:val="center"/>
          </w:tcPr>
          <w:p w14:paraId="480161EC" w14:textId="6B16FEF6" w:rsidR="00D34E54" w:rsidRPr="00C1361E" w:rsidRDefault="00C56BBD"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781677DE" w14:textId="6B42572B" w:rsidR="00D34E54" w:rsidRPr="00C1361E" w:rsidRDefault="00C56BBD" w:rsidP="00E90E7B">
            <w:pPr>
              <w:spacing w:line="400" w:lineRule="exact"/>
              <w:rPr>
                <w:rFonts w:ascii="標楷體" w:eastAsia="標楷體" w:hAnsi="標楷體"/>
              </w:rPr>
            </w:pPr>
            <w:r w:rsidRPr="00C1361E">
              <w:rPr>
                <w:rFonts w:ascii="標楷體" w:eastAsia="標楷體" w:hAnsi="標楷體" w:hint="eastAsia"/>
              </w:rPr>
              <w:t>新加坡學制採取提早分流制度，第一次分流點在:</w:t>
            </w:r>
            <w:r w:rsidRPr="00C1361E">
              <w:rPr>
                <w:rFonts w:ascii="標楷體" w:eastAsia="標楷體" w:hAnsi="標楷體" w:cs="Calibri"/>
              </w:rPr>
              <w:t> </w:t>
            </w:r>
            <w:r w:rsidRPr="00C1361E">
              <w:rPr>
                <w:rFonts w:ascii="標楷體" w:eastAsia="標楷體" w:hAnsi="標楷體" w:hint="eastAsia"/>
              </w:rPr>
              <w:br/>
              <w:t>(A) 小學三年級</w:t>
            </w:r>
            <w:r w:rsidRPr="00C1361E">
              <w:rPr>
                <w:rFonts w:ascii="標楷體" w:eastAsia="標楷體" w:hAnsi="標楷體" w:cs="Calibri"/>
              </w:rPr>
              <w:t> </w:t>
            </w:r>
            <w:r w:rsidRPr="00C1361E">
              <w:rPr>
                <w:rFonts w:ascii="標楷體" w:eastAsia="標楷體" w:hAnsi="標楷體" w:hint="eastAsia"/>
              </w:rPr>
              <w:br/>
              <w:t>(B) 小學四年級</w:t>
            </w:r>
            <w:r w:rsidRPr="00C1361E">
              <w:rPr>
                <w:rFonts w:ascii="標楷體" w:eastAsia="標楷體" w:hAnsi="標楷體" w:cs="Calibri"/>
              </w:rPr>
              <w:t> </w:t>
            </w:r>
            <w:r w:rsidRPr="00C1361E">
              <w:rPr>
                <w:rFonts w:ascii="標楷體" w:eastAsia="標楷體" w:hAnsi="標楷體" w:hint="eastAsia"/>
              </w:rPr>
              <w:br/>
              <w:t>(C) 小學五年級</w:t>
            </w:r>
            <w:r w:rsidRPr="00C1361E">
              <w:rPr>
                <w:rFonts w:ascii="標楷體" w:eastAsia="標楷體" w:hAnsi="標楷體" w:cs="Calibri"/>
              </w:rPr>
              <w:t> </w:t>
            </w:r>
            <w:r w:rsidRPr="00C1361E">
              <w:rPr>
                <w:rFonts w:ascii="標楷體" w:eastAsia="標楷體" w:hAnsi="標楷體" w:hint="eastAsia"/>
              </w:rPr>
              <w:br/>
              <w:t xml:space="preserve">(D) 小學六年級 </w:t>
            </w:r>
          </w:p>
        </w:tc>
      </w:tr>
      <w:tr w:rsidR="00D34E54" w:rsidRPr="00C1361E" w14:paraId="0ED803C6" w14:textId="77777777" w:rsidTr="00D34E54">
        <w:tc>
          <w:tcPr>
            <w:tcW w:w="421" w:type="dxa"/>
          </w:tcPr>
          <w:p w14:paraId="004DCEA3" w14:textId="77777777" w:rsidR="00D34E54" w:rsidRPr="00C1361E" w:rsidRDefault="00D34E54" w:rsidP="00E90E7B">
            <w:pPr>
              <w:spacing w:line="400" w:lineRule="exact"/>
              <w:rPr>
                <w:rFonts w:ascii="標楷體" w:eastAsia="標楷體" w:hAnsi="標楷體"/>
                <w:b/>
              </w:rPr>
            </w:pPr>
            <w:r w:rsidRPr="00C1361E">
              <w:rPr>
                <w:rFonts w:ascii="標楷體" w:eastAsia="標楷體" w:hAnsi="標楷體" w:hint="eastAsia"/>
                <w:b/>
              </w:rPr>
              <w:t>解</w:t>
            </w:r>
          </w:p>
          <w:p w14:paraId="43FCE322" w14:textId="77777777" w:rsidR="00D34E54" w:rsidRPr="00C1361E" w:rsidRDefault="00D34E5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7A277BA" w14:textId="77777777" w:rsidR="00D34E54" w:rsidRPr="00C1361E" w:rsidRDefault="00D34E54" w:rsidP="00E90E7B">
            <w:pPr>
              <w:spacing w:line="400" w:lineRule="exact"/>
              <w:rPr>
                <w:rFonts w:ascii="標楷體" w:eastAsia="標楷體" w:hAnsi="標楷體"/>
              </w:rPr>
            </w:pPr>
          </w:p>
        </w:tc>
      </w:tr>
      <w:tr w:rsidR="00D34E54" w:rsidRPr="00C1361E" w14:paraId="59FE4337" w14:textId="77777777" w:rsidTr="00C56BBD">
        <w:tc>
          <w:tcPr>
            <w:tcW w:w="421" w:type="dxa"/>
            <w:vAlign w:val="center"/>
          </w:tcPr>
          <w:p w14:paraId="1015774F" w14:textId="23831CF5" w:rsidR="00D34E54" w:rsidRPr="00C1361E" w:rsidRDefault="00C56BBD"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228EC3E7" w14:textId="377F2389" w:rsidR="00D34E54" w:rsidRPr="00C1361E" w:rsidRDefault="00C56BBD" w:rsidP="00E90E7B">
            <w:pPr>
              <w:spacing w:line="400" w:lineRule="exact"/>
              <w:rPr>
                <w:rFonts w:ascii="標楷體" w:eastAsia="標楷體" w:hAnsi="標楷體"/>
              </w:rPr>
            </w:pPr>
            <w:r w:rsidRPr="00C1361E">
              <w:rPr>
                <w:rFonts w:ascii="標楷體" w:eastAsia="標楷體" w:hAnsi="標楷體" w:hint="eastAsia"/>
              </w:rPr>
              <w:t>歐洲人稱它為「波羅的海的女兒」─芬蘭，利用三個「E」，打造出「芬蘭教育世界第一」，請問是那三個「E」？</w:t>
            </w:r>
            <w:r w:rsidRPr="00C1361E">
              <w:rPr>
                <w:rFonts w:ascii="標楷體" w:eastAsia="標楷體" w:hAnsi="標楷體" w:cs="Calibri"/>
              </w:rPr>
              <w:t> </w:t>
            </w:r>
            <w:r w:rsidRPr="00C1361E">
              <w:rPr>
                <w:rFonts w:ascii="標楷體" w:eastAsia="標楷體" w:hAnsi="標楷體" w:hint="eastAsia"/>
              </w:rPr>
              <w:br/>
              <w:t xml:space="preserve">(A)教育(Education)、環境(Environment)和體驗(Experience)　　</w:t>
            </w:r>
            <w:r w:rsidRPr="00C1361E">
              <w:rPr>
                <w:rFonts w:ascii="標楷體" w:eastAsia="標楷體" w:hAnsi="標楷體" w:hint="eastAsia"/>
              </w:rPr>
              <w:br/>
              <w:t xml:space="preserve">(B)平等(Equality)、教育(Education)和環境(Environment)　　</w:t>
            </w:r>
            <w:r w:rsidRPr="00C1361E">
              <w:rPr>
                <w:rFonts w:ascii="標楷體" w:eastAsia="標楷體" w:hAnsi="標楷體" w:hint="eastAsia"/>
              </w:rPr>
              <w:br/>
            </w:r>
            <w:r w:rsidRPr="00C1361E">
              <w:rPr>
                <w:rFonts w:ascii="標楷體" w:eastAsia="標楷體" w:hAnsi="標楷體" w:hint="eastAsia"/>
              </w:rPr>
              <w:lastRenderedPageBreak/>
              <w:t xml:space="preserve">(C)平等(Equality)、教育(Education)和體驗(Experience)　　</w:t>
            </w:r>
            <w:r w:rsidRPr="00C1361E">
              <w:rPr>
                <w:rFonts w:ascii="標楷體" w:eastAsia="標楷體" w:hAnsi="標楷體" w:hint="eastAsia"/>
              </w:rPr>
              <w:br/>
              <w:t xml:space="preserve">(D)平等(Equality)、環境(Education)和體驗(Experience)　　</w:t>
            </w:r>
            <w:r w:rsidRPr="00C1361E">
              <w:rPr>
                <w:rFonts w:ascii="標楷體" w:eastAsia="標楷體" w:hAnsi="標楷體" w:cs="Calibri"/>
              </w:rPr>
              <w:t> </w:t>
            </w:r>
          </w:p>
        </w:tc>
      </w:tr>
      <w:tr w:rsidR="00D34E54" w:rsidRPr="00C1361E" w14:paraId="57211A67" w14:textId="77777777" w:rsidTr="00D34E54">
        <w:tc>
          <w:tcPr>
            <w:tcW w:w="421" w:type="dxa"/>
          </w:tcPr>
          <w:p w14:paraId="0A658E11" w14:textId="77777777" w:rsidR="00D34E54" w:rsidRPr="00C1361E" w:rsidRDefault="00D34E54"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7507EA07" w14:textId="77777777" w:rsidR="00D34E54" w:rsidRPr="00C1361E" w:rsidRDefault="00D34E54"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4BAA162A" w14:textId="2B164E1A" w:rsidR="00D34E54" w:rsidRPr="00C1361E" w:rsidRDefault="00C56BBD" w:rsidP="00E90E7B">
            <w:pPr>
              <w:spacing w:line="400" w:lineRule="exact"/>
              <w:rPr>
                <w:rFonts w:ascii="標楷體" w:eastAsia="標楷體" w:hAnsi="標楷體"/>
              </w:rPr>
            </w:pPr>
            <w:r w:rsidRPr="00C1361E">
              <w:rPr>
                <w:rFonts w:ascii="標楷體" w:eastAsia="標楷體" w:hAnsi="標楷體" w:hint="eastAsia"/>
              </w:rPr>
              <w:t>芬蘭是具有'平等教育環境'的國家</w:t>
            </w:r>
          </w:p>
        </w:tc>
      </w:tr>
      <w:tr w:rsidR="00E46B8D" w:rsidRPr="00C1361E" w14:paraId="5ECA801C" w14:textId="77777777" w:rsidTr="00DD292F">
        <w:tc>
          <w:tcPr>
            <w:tcW w:w="421" w:type="dxa"/>
            <w:vAlign w:val="center"/>
          </w:tcPr>
          <w:p w14:paraId="58F5F9D6" w14:textId="2F33F115" w:rsidR="00E46B8D" w:rsidRPr="00C1361E" w:rsidRDefault="00DD292F" w:rsidP="00E90E7B">
            <w:pPr>
              <w:spacing w:line="400" w:lineRule="exact"/>
              <w:jc w:val="center"/>
              <w:rPr>
                <w:rFonts w:ascii="標楷體" w:eastAsia="標楷體" w:hAnsi="標楷體"/>
              </w:rPr>
            </w:pPr>
            <w:r w:rsidRPr="00C1361E">
              <w:rPr>
                <w:rFonts w:ascii="標楷體" w:eastAsia="標楷體" w:hAnsi="標楷體"/>
              </w:rPr>
              <w:t>B</w:t>
            </w:r>
          </w:p>
        </w:tc>
        <w:tc>
          <w:tcPr>
            <w:tcW w:w="10907" w:type="dxa"/>
          </w:tcPr>
          <w:p w14:paraId="2FFEBA0A" w14:textId="77777777" w:rsidR="00DD292F" w:rsidRPr="00C1361E" w:rsidRDefault="00DD292F" w:rsidP="00E90E7B">
            <w:pPr>
              <w:spacing w:line="400" w:lineRule="exact"/>
              <w:rPr>
                <w:rFonts w:ascii="標楷體" w:eastAsia="標楷體" w:hAnsi="標楷體"/>
              </w:rPr>
            </w:pPr>
            <w:r w:rsidRPr="00C1361E">
              <w:rPr>
                <w:rFonts w:ascii="標楷體" w:eastAsia="標楷體" w:hAnsi="標楷體" w:hint="eastAsia"/>
              </w:rPr>
              <w:t xml:space="preserve">在1998提出「競爭力白皮書」是那個國家？ </w:t>
            </w:r>
          </w:p>
          <w:p w14:paraId="5A33DF08" w14:textId="77777777" w:rsidR="00DD292F" w:rsidRPr="00C1361E" w:rsidRDefault="00DD292F" w:rsidP="00E90E7B">
            <w:pPr>
              <w:spacing w:line="400" w:lineRule="exact"/>
              <w:rPr>
                <w:rFonts w:ascii="標楷體" w:eastAsia="標楷體" w:hAnsi="標楷體"/>
              </w:rPr>
            </w:pPr>
            <w:r w:rsidRPr="00C1361E">
              <w:rPr>
                <w:rFonts w:ascii="標楷體" w:eastAsia="標楷體" w:hAnsi="標楷體" w:hint="eastAsia"/>
              </w:rPr>
              <w:t>(A)美國</w:t>
            </w:r>
            <w:r w:rsidRPr="00C1361E">
              <w:rPr>
                <w:rFonts w:ascii="標楷體" w:eastAsia="標楷體" w:hAnsi="標楷體" w:hint="eastAsia"/>
              </w:rPr>
              <w:tab/>
            </w:r>
          </w:p>
          <w:p w14:paraId="1300281A" w14:textId="77777777" w:rsidR="00DD292F" w:rsidRPr="00C1361E" w:rsidRDefault="00DD292F" w:rsidP="00E90E7B">
            <w:pPr>
              <w:spacing w:line="400" w:lineRule="exact"/>
              <w:rPr>
                <w:rFonts w:ascii="標楷體" w:eastAsia="標楷體" w:hAnsi="標楷體"/>
              </w:rPr>
            </w:pPr>
            <w:r w:rsidRPr="00C1361E">
              <w:rPr>
                <w:rFonts w:ascii="標楷體" w:eastAsia="標楷體" w:hAnsi="標楷體" w:hint="eastAsia"/>
              </w:rPr>
              <w:t>(B)英國</w:t>
            </w:r>
            <w:r w:rsidRPr="00C1361E">
              <w:rPr>
                <w:rFonts w:ascii="標楷體" w:eastAsia="標楷體" w:hAnsi="標楷體" w:hint="eastAsia"/>
              </w:rPr>
              <w:tab/>
            </w:r>
          </w:p>
          <w:p w14:paraId="080F1A08" w14:textId="77777777" w:rsidR="00DD292F" w:rsidRPr="00C1361E" w:rsidRDefault="00DD292F" w:rsidP="00E90E7B">
            <w:pPr>
              <w:spacing w:line="400" w:lineRule="exact"/>
              <w:rPr>
                <w:rFonts w:ascii="標楷體" w:eastAsia="標楷體" w:hAnsi="標楷體"/>
              </w:rPr>
            </w:pPr>
            <w:r w:rsidRPr="00C1361E">
              <w:rPr>
                <w:rFonts w:ascii="標楷體" w:eastAsia="標楷體" w:hAnsi="標楷體" w:hint="eastAsia"/>
              </w:rPr>
              <w:t>(C)中國大陸</w:t>
            </w:r>
            <w:r w:rsidRPr="00C1361E">
              <w:rPr>
                <w:rFonts w:ascii="標楷體" w:eastAsia="標楷體" w:hAnsi="標楷體" w:hint="eastAsia"/>
              </w:rPr>
              <w:tab/>
            </w:r>
          </w:p>
          <w:p w14:paraId="6F7E63E0" w14:textId="3732B419" w:rsidR="00E46B8D" w:rsidRPr="00C1361E" w:rsidRDefault="00DD292F" w:rsidP="00E90E7B">
            <w:pPr>
              <w:spacing w:line="400" w:lineRule="exact"/>
              <w:rPr>
                <w:rFonts w:ascii="標楷體" w:eastAsia="標楷體" w:hAnsi="標楷體"/>
              </w:rPr>
            </w:pPr>
            <w:r w:rsidRPr="00C1361E">
              <w:rPr>
                <w:rFonts w:ascii="標楷體" w:eastAsia="標楷體" w:hAnsi="標楷體" w:hint="eastAsia"/>
              </w:rPr>
              <w:t>(D)新加坡</w:t>
            </w:r>
          </w:p>
        </w:tc>
      </w:tr>
      <w:tr w:rsidR="00E46B8D" w:rsidRPr="00C1361E" w14:paraId="56BAEB3C" w14:textId="77777777" w:rsidTr="00E46B8D">
        <w:tc>
          <w:tcPr>
            <w:tcW w:w="421" w:type="dxa"/>
          </w:tcPr>
          <w:p w14:paraId="19A19634" w14:textId="77777777" w:rsidR="00E46B8D" w:rsidRPr="00C1361E" w:rsidRDefault="00E46B8D" w:rsidP="00E90E7B">
            <w:pPr>
              <w:spacing w:line="400" w:lineRule="exact"/>
              <w:rPr>
                <w:rFonts w:ascii="標楷體" w:eastAsia="標楷體" w:hAnsi="標楷體"/>
                <w:b/>
              </w:rPr>
            </w:pPr>
            <w:r w:rsidRPr="00C1361E">
              <w:rPr>
                <w:rFonts w:ascii="標楷體" w:eastAsia="標楷體" w:hAnsi="標楷體" w:hint="eastAsia"/>
                <w:b/>
              </w:rPr>
              <w:t>解</w:t>
            </w:r>
          </w:p>
          <w:p w14:paraId="670C0F2C" w14:textId="77777777" w:rsidR="00E46B8D" w:rsidRPr="00C1361E" w:rsidRDefault="00E46B8D"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4AEF35C" w14:textId="77777777" w:rsidR="00E46B8D" w:rsidRPr="00C1361E" w:rsidRDefault="00E46B8D" w:rsidP="00E90E7B">
            <w:pPr>
              <w:spacing w:line="400" w:lineRule="exact"/>
              <w:rPr>
                <w:rFonts w:ascii="標楷體" w:eastAsia="標楷體" w:hAnsi="標楷體"/>
              </w:rPr>
            </w:pPr>
          </w:p>
        </w:tc>
      </w:tr>
      <w:tr w:rsidR="00E46B8D" w:rsidRPr="00C1361E" w14:paraId="72F1398B" w14:textId="77777777" w:rsidTr="00034D7E">
        <w:tc>
          <w:tcPr>
            <w:tcW w:w="421" w:type="dxa"/>
            <w:vAlign w:val="center"/>
          </w:tcPr>
          <w:p w14:paraId="5BDF3C54" w14:textId="2819C282" w:rsidR="00E46B8D" w:rsidRPr="00C1361E" w:rsidRDefault="00034D7E" w:rsidP="00E90E7B">
            <w:pPr>
              <w:spacing w:line="400" w:lineRule="exact"/>
              <w:jc w:val="center"/>
              <w:rPr>
                <w:rFonts w:ascii="標楷體" w:eastAsia="標楷體" w:hAnsi="標楷體"/>
              </w:rPr>
            </w:pPr>
            <w:r w:rsidRPr="00C1361E">
              <w:rPr>
                <w:rFonts w:ascii="標楷體" w:eastAsia="標楷體" w:hAnsi="標楷體"/>
              </w:rPr>
              <w:t>B</w:t>
            </w:r>
          </w:p>
        </w:tc>
        <w:tc>
          <w:tcPr>
            <w:tcW w:w="10907" w:type="dxa"/>
          </w:tcPr>
          <w:p w14:paraId="1E1A530F" w14:textId="4AAE9F15" w:rsidR="00E46B8D" w:rsidRPr="00C1361E" w:rsidRDefault="00034D7E" w:rsidP="00E90E7B">
            <w:pPr>
              <w:widowControl/>
              <w:spacing w:line="400" w:lineRule="exact"/>
              <w:rPr>
                <w:rFonts w:ascii="標楷體" w:eastAsia="標楷體" w:hAnsi="標楷體"/>
              </w:rPr>
            </w:pPr>
            <w:r w:rsidRPr="00C1361E">
              <w:rPr>
                <w:rFonts w:ascii="標楷體" w:eastAsia="標楷體" w:hAnsi="標楷體" w:hint="eastAsia"/>
              </w:rPr>
              <w:t>政府透過教育來培養忠於國家且有能力的國民，以謀求國家富強，政權穩固</w:t>
            </w:r>
            <w:r w:rsidRPr="00C1361E">
              <w:rPr>
                <w:rFonts w:ascii="標楷體" w:eastAsia="標楷體" w:hAnsi="標楷體" w:hint="eastAsia"/>
              </w:rPr>
              <w:br/>
              <w:t>(A)美國</w:t>
            </w:r>
            <w:r w:rsidRPr="00C1361E">
              <w:rPr>
                <w:rFonts w:ascii="標楷體" w:eastAsia="標楷體" w:hAnsi="標楷體" w:hint="eastAsia"/>
              </w:rPr>
              <w:br/>
              <w:t>(B)德國</w:t>
            </w:r>
            <w:r w:rsidRPr="00C1361E">
              <w:rPr>
                <w:rFonts w:ascii="標楷體" w:eastAsia="標楷體" w:hAnsi="標楷體" w:hint="eastAsia"/>
              </w:rPr>
              <w:br/>
              <w:t>(C)英國</w:t>
            </w:r>
            <w:r w:rsidRPr="00C1361E">
              <w:rPr>
                <w:rFonts w:ascii="標楷體" w:eastAsia="標楷體" w:hAnsi="標楷體" w:hint="eastAsia"/>
              </w:rPr>
              <w:br/>
              <w:t xml:space="preserve">(D)法國 </w:t>
            </w:r>
          </w:p>
        </w:tc>
      </w:tr>
      <w:tr w:rsidR="00E46B8D" w:rsidRPr="00C1361E" w14:paraId="51DBD9E7" w14:textId="77777777" w:rsidTr="00E46B8D">
        <w:tc>
          <w:tcPr>
            <w:tcW w:w="421" w:type="dxa"/>
          </w:tcPr>
          <w:p w14:paraId="2B397432" w14:textId="77777777" w:rsidR="00E46B8D" w:rsidRPr="00C1361E" w:rsidRDefault="00E46B8D" w:rsidP="00E90E7B">
            <w:pPr>
              <w:spacing w:line="400" w:lineRule="exact"/>
              <w:rPr>
                <w:rFonts w:ascii="標楷體" w:eastAsia="標楷體" w:hAnsi="標楷體"/>
                <w:b/>
              </w:rPr>
            </w:pPr>
            <w:r w:rsidRPr="00C1361E">
              <w:rPr>
                <w:rFonts w:ascii="標楷體" w:eastAsia="標楷體" w:hAnsi="標楷體" w:hint="eastAsia"/>
                <w:b/>
              </w:rPr>
              <w:t>解</w:t>
            </w:r>
          </w:p>
          <w:p w14:paraId="562B6ED1" w14:textId="77777777" w:rsidR="00E46B8D" w:rsidRPr="00C1361E" w:rsidRDefault="00E46B8D"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0AA0E87" w14:textId="77777777" w:rsidR="00034D7E" w:rsidRPr="00C1361E" w:rsidRDefault="00034D7E" w:rsidP="00E90E7B">
            <w:pPr>
              <w:spacing w:line="400" w:lineRule="exact"/>
              <w:rPr>
                <w:rFonts w:ascii="標楷體" w:eastAsia="標楷體" w:hAnsi="標楷體"/>
              </w:rPr>
            </w:pPr>
            <w:r w:rsidRPr="00C1361E">
              <w:rPr>
                <w:rFonts w:ascii="標楷體" w:eastAsia="標楷體" w:hAnsi="標楷體" w:hint="eastAsia"/>
              </w:rPr>
              <w:t>法國是  "行政是中央集權制"</w:t>
            </w:r>
          </w:p>
          <w:p w14:paraId="5B471ACC" w14:textId="164EF35F" w:rsidR="00E46B8D" w:rsidRPr="00C1361E" w:rsidRDefault="00034D7E" w:rsidP="00E90E7B">
            <w:pPr>
              <w:spacing w:line="400" w:lineRule="exact"/>
              <w:rPr>
                <w:rFonts w:ascii="標楷體" w:eastAsia="標楷體" w:hAnsi="標楷體"/>
              </w:rPr>
            </w:pPr>
            <w:r w:rsidRPr="00C1361E">
              <w:rPr>
                <w:rFonts w:ascii="標楷體" w:eastAsia="標楷體" w:hAnsi="標楷體" w:hint="eastAsia"/>
              </w:rPr>
              <w:t>德國是  "培養有能力的國民來強國 "</w:t>
            </w:r>
          </w:p>
        </w:tc>
      </w:tr>
      <w:tr w:rsidR="00E46B8D" w:rsidRPr="00C1361E" w14:paraId="560E7E79" w14:textId="77777777" w:rsidTr="001C67BC">
        <w:tc>
          <w:tcPr>
            <w:tcW w:w="421" w:type="dxa"/>
            <w:vAlign w:val="center"/>
          </w:tcPr>
          <w:p w14:paraId="7A434BEE" w14:textId="7F97336F" w:rsidR="00E46B8D" w:rsidRPr="00C1361E" w:rsidRDefault="001C67BC" w:rsidP="00E90E7B">
            <w:pPr>
              <w:spacing w:line="400" w:lineRule="exact"/>
              <w:jc w:val="center"/>
              <w:rPr>
                <w:rFonts w:ascii="標楷體" w:eastAsia="標楷體" w:hAnsi="標楷體"/>
              </w:rPr>
            </w:pPr>
            <w:r w:rsidRPr="00C1361E">
              <w:rPr>
                <w:rFonts w:ascii="標楷體" w:eastAsia="標楷體" w:hAnsi="標楷體"/>
              </w:rPr>
              <w:t>C</w:t>
            </w:r>
          </w:p>
        </w:tc>
        <w:tc>
          <w:tcPr>
            <w:tcW w:w="10907" w:type="dxa"/>
          </w:tcPr>
          <w:p w14:paraId="164D27DD" w14:textId="77777777" w:rsidR="001C67BC" w:rsidRPr="00C1361E" w:rsidRDefault="001C67BC" w:rsidP="00E90E7B">
            <w:pPr>
              <w:spacing w:line="400" w:lineRule="exact"/>
              <w:rPr>
                <w:rFonts w:ascii="標楷體" w:eastAsia="標楷體" w:hAnsi="標楷體"/>
              </w:rPr>
            </w:pPr>
            <w:r w:rsidRPr="00C1361E">
              <w:rPr>
                <w:rFonts w:ascii="標楷體" w:eastAsia="標楷體" w:hAnsi="標楷體" w:hint="eastAsia"/>
              </w:rPr>
              <w:t xml:space="preserve">1967年提出教育優先區概念的國家是？ </w:t>
            </w:r>
          </w:p>
          <w:p w14:paraId="28FF0B73" w14:textId="77777777" w:rsidR="001C67BC" w:rsidRPr="00C1361E" w:rsidRDefault="001C67BC" w:rsidP="00E90E7B">
            <w:pPr>
              <w:spacing w:line="400" w:lineRule="exact"/>
              <w:rPr>
                <w:rFonts w:ascii="標楷體" w:eastAsia="標楷體" w:hAnsi="標楷體"/>
              </w:rPr>
            </w:pPr>
            <w:r w:rsidRPr="00C1361E">
              <w:rPr>
                <w:rFonts w:ascii="標楷體" w:eastAsia="標楷體" w:hAnsi="標楷體" w:hint="eastAsia"/>
              </w:rPr>
              <w:t xml:space="preserve">(A)美國 </w:t>
            </w:r>
          </w:p>
          <w:p w14:paraId="5B66FD2A" w14:textId="77777777" w:rsidR="001C67BC" w:rsidRPr="00C1361E" w:rsidRDefault="001C67BC" w:rsidP="00E90E7B">
            <w:pPr>
              <w:spacing w:line="400" w:lineRule="exact"/>
              <w:rPr>
                <w:rFonts w:ascii="標楷體" w:eastAsia="標楷體" w:hAnsi="標楷體"/>
              </w:rPr>
            </w:pPr>
            <w:r w:rsidRPr="00C1361E">
              <w:rPr>
                <w:rFonts w:ascii="標楷體" w:eastAsia="標楷體" w:hAnsi="標楷體" w:hint="eastAsia"/>
              </w:rPr>
              <w:t xml:space="preserve">(B)德國 </w:t>
            </w:r>
          </w:p>
          <w:p w14:paraId="190B0B8D" w14:textId="77777777" w:rsidR="001C67BC" w:rsidRPr="00C1361E" w:rsidRDefault="001C67BC" w:rsidP="00E90E7B">
            <w:pPr>
              <w:spacing w:line="400" w:lineRule="exact"/>
              <w:rPr>
                <w:rFonts w:ascii="標楷體" w:eastAsia="標楷體" w:hAnsi="標楷體"/>
              </w:rPr>
            </w:pPr>
            <w:r w:rsidRPr="00C1361E">
              <w:rPr>
                <w:rFonts w:ascii="標楷體" w:eastAsia="標楷體" w:hAnsi="標楷體" w:hint="eastAsia"/>
              </w:rPr>
              <w:t xml:space="preserve">(C)英國 </w:t>
            </w:r>
          </w:p>
          <w:p w14:paraId="02C4E193" w14:textId="7B5B7B54" w:rsidR="00E46B8D" w:rsidRPr="00C1361E" w:rsidRDefault="001C67BC" w:rsidP="00E90E7B">
            <w:pPr>
              <w:spacing w:line="400" w:lineRule="exact"/>
              <w:rPr>
                <w:rFonts w:ascii="標楷體" w:eastAsia="標楷體" w:hAnsi="標楷體"/>
              </w:rPr>
            </w:pPr>
            <w:r w:rsidRPr="00C1361E">
              <w:rPr>
                <w:rFonts w:ascii="標楷體" w:eastAsia="標楷體" w:hAnsi="標楷體" w:hint="eastAsia"/>
              </w:rPr>
              <w:t>(D)法國</w:t>
            </w:r>
            <w:r w:rsidRPr="00C1361E">
              <w:rPr>
                <w:rFonts w:ascii="標楷體" w:eastAsia="標楷體" w:hAnsi="標楷體" w:hint="eastAsia"/>
              </w:rPr>
              <w:tab/>
            </w:r>
          </w:p>
        </w:tc>
      </w:tr>
      <w:tr w:rsidR="00E46B8D" w:rsidRPr="00C1361E" w14:paraId="3EBAB94B" w14:textId="77777777" w:rsidTr="00E46B8D">
        <w:tc>
          <w:tcPr>
            <w:tcW w:w="421" w:type="dxa"/>
          </w:tcPr>
          <w:p w14:paraId="0516B909" w14:textId="77777777" w:rsidR="00E46B8D" w:rsidRPr="00C1361E" w:rsidRDefault="00E46B8D" w:rsidP="00E90E7B">
            <w:pPr>
              <w:spacing w:line="400" w:lineRule="exact"/>
              <w:rPr>
                <w:rFonts w:ascii="標楷體" w:eastAsia="標楷體" w:hAnsi="標楷體"/>
                <w:b/>
              </w:rPr>
            </w:pPr>
            <w:r w:rsidRPr="00C1361E">
              <w:rPr>
                <w:rFonts w:ascii="標楷體" w:eastAsia="標楷體" w:hAnsi="標楷體" w:hint="eastAsia"/>
                <w:b/>
              </w:rPr>
              <w:t>解</w:t>
            </w:r>
          </w:p>
          <w:p w14:paraId="53C546EA" w14:textId="77777777" w:rsidR="00E46B8D" w:rsidRPr="00C1361E" w:rsidRDefault="00E46B8D"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523E6522" w14:textId="0BFF81B7" w:rsidR="00E46B8D" w:rsidRPr="00C1361E" w:rsidRDefault="001C67BC" w:rsidP="00E90E7B">
            <w:pPr>
              <w:spacing w:line="400" w:lineRule="exact"/>
              <w:rPr>
                <w:rFonts w:ascii="標楷體" w:eastAsia="標楷體" w:hAnsi="標楷體"/>
              </w:rPr>
            </w:pPr>
            <w:r w:rsidRPr="00C1361E">
              <w:rPr>
                <w:rFonts w:ascii="標楷體" w:eastAsia="標楷體" w:hAnsi="標楷體" w:hint="eastAsia"/>
              </w:rPr>
              <w:t>教育優先區一詞首度出現於1967年的英國，普勞頓報告書（The Plowden Report）中。</w:t>
            </w:r>
          </w:p>
        </w:tc>
      </w:tr>
      <w:tr w:rsidR="00E46B8D" w:rsidRPr="00C1361E" w14:paraId="79A41F5F" w14:textId="77777777" w:rsidTr="00E80EE0">
        <w:tc>
          <w:tcPr>
            <w:tcW w:w="421" w:type="dxa"/>
            <w:vAlign w:val="center"/>
          </w:tcPr>
          <w:p w14:paraId="1C635A53" w14:textId="34E3A463" w:rsidR="00E46B8D" w:rsidRPr="00C1361E" w:rsidRDefault="00E80EE0" w:rsidP="00E90E7B">
            <w:pPr>
              <w:spacing w:line="400" w:lineRule="exact"/>
              <w:jc w:val="center"/>
              <w:rPr>
                <w:rFonts w:ascii="標楷體" w:eastAsia="標楷體" w:hAnsi="標楷體"/>
              </w:rPr>
            </w:pPr>
            <w:r w:rsidRPr="00C1361E">
              <w:rPr>
                <w:rFonts w:ascii="標楷體" w:eastAsia="標楷體" w:hAnsi="標楷體"/>
              </w:rPr>
              <w:t>B</w:t>
            </w:r>
          </w:p>
        </w:tc>
        <w:tc>
          <w:tcPr>
            <w:tcW w:w="10907" w:type="dxa"/>
          </w:tcPr>
          <w:p w14:paraId="1F77BAB2" w14:textId="77777777" w:rsidR="00E80EE0" w:rsidRPr="00C1361E" w:rsidRDefault="00E80EE0" w:rsidP="00E90E7B">
            <w:pPr>
              <w:spacing w:line="400" w:lineRule="exact"/>
              <w:rPr>
                <w:rFonts w:ascii="標楷體" w:eastAsia="標楷體" w:hAnsi="標楷體"/>
              </w:rPr>
            </w:pPr>
            <w:r w:rsidRPr="00C1361E">
              <w:rPr>
                <w:rFonts w:ascii="標楷體" w:eastAsia="標楷體" w:hAnsi="標楷體" w:hint="eastAsia"/>
              </w:rPr>
              <w:t xml:space="preserve">在西洋教育史中，首先於1763年頒布普通鄉村學校法，規定五歲至十三歲為強迫就學年齡，而且也規定家長未送其子女入學須受懲處，開啟強迫入學風氣之學的是那個國家？ </w:t>
            </w:r>
          </w:p>
          <w:p w14:paraId="4F41F7D5" w14:textId="77777777" w:rsidR="00E80EE0" w:rsidRPr="00C1361E" w:rsidRDefault="00E80EE0" w:rsidP="00E90E7B">
            <w:pPr>
              <w:spacing w:line="400" w:lineRule="exact"/>
              <w:rPr>
                <w:rFonts w:ascii="標楷體" w:eastAsia="標楷體" w:hAnsi="標楷體"/>
              </w:rPr>
            </w:pPr>
            <w:r w:rsidRPr="00C1361E">
              <w:rPr>
                <w:rFonts w:ascii="標楷體" w:eastAsia="標楷體" w:hAnsi="標楷體" w:hint="eastAsia"/>
              </w:rPr>
              <w:t xml:space="preserve">(A)法國　　</w:t>
            </w:r>
          </w:p>
          <w:p w14:paraId="30CD96EC" w14:textId="77777777" w:rsidR="00E80EE0" w:rsidRPr="00C1361E" w:rsidRDefault="00E80EE0" w:rsidP="00E90E7B">
            <w:pPr>
              <w:spacing w:line="400" w:lineRule="exact"/>
              <w:rPr>
                <w:rFonts w:ascii="標楷體" w:eastAsia="標楷體" w:hAnsi="標楷體"/>
              </w:rPr>
            </w:pPr>
            <w:r w:rsidRPr="00C1361E">
              <w:rPr>
                <w:rFonts w:ascii="標楷體" w:eastAsia="標楷體" w:hAnsi="標楷體" w:hint="eastAsia"/>
              </w:rPr>
              <w:t xml:space="preserve">(B)德國　　</w:t>
            </w:r>
          </w:p>
          <w:p w14:paraId="5A23AED4" w14:textId="77777777" w:rsidR="00E80EE0" w:rsidRPr="00C1361E" w:rsidRDefault="00E80EE0" w:rsidP="00E90E7B">
            <w:pPr>
              <w:spacing w:line="400" w:lineRule="exact"/>
              <w:rPr>
                <w:rFonts w:ascii="標楷體" w:eastAsia="標楷體" w:hAnsi="標楷體"/>
              </w:rPr>
            </w:pPr>
            <w:r w:rsidRPr="00C1361E">
              <w:rPr>
                <w:rFonts w:ascii="標楷體" w:eastAsia="標楷體" w:hAnsi="標楷體" w:hint="eastAsia"/>
              </w:rPr>
              <w:t xml:space="preserve">(C)英國　　</w:t>
            </w:r>
          </w:p>
          <w:p w14:paraId="2A8CE118" w14:textId="30EAA5B3" w:rsidR="00E46B8D" w:rsidRPr="00C1361E" w:rsidRDefault="00E80EE0" w:rsidP="00E90E7B">
            <w:pPr>
              <w:spacing w:line="400" w:lineRule="exact"/>
              <w:rPr>
                <w:rFonts w:ascii="標楷體" w:eastAsia="標楷體" w:hAnsi="標楷體"/>
              </w:rPr>
            </w:pPr>
            <w:r w:rsidRPr="00C1361E">
              <w:rPr>
                <w:rFonts w:ascii="標楷體" w:eastAsia="標楷體" w:hAnsi="標楷體" w:hint="eastAsia"/>
              </w:rPr>
              <w:t xml:space="preserve">(D)美國 </w:t>
            </w:r>
          </w:p>
        </w:tc>
      </w:tr>
      <w:tr w:rsidR="00E46B8D" w:rsidRPr="00C1361E" w14:paraId="64B8C785" w14:textId="77777777" w:rsidTr="00E46B8D">
        <w:tc>
          <w:tcPr>
            <w:tcW w:w="421" w:type="dxa"/>
          </w:tcPr>
          <w:p w14:paraId="28546E8F" w14:textId="77777777" w:rsidR="00E46B8D" w:rsidRPr="00C1361E" w:rsidRDefault="00E46B8D" w:rsidP="00E90E7B">
            <w:pPr>
              <w:spacing w:line="400" w:lineRule="exact"/>
              <w:rPr>
                <w:rFonts w:ascii="標楷體" w:eastAsia="標楷體" w:hAnsi="標楷體"/>
                <w:b/>
              </w:rPr>
            </w:pPr>
            <w:r w:rsidRPr="00C1361E">
              <w:rPr>
                <w:rFonts w:ascii="標楷體" w:eastAsia="標楷體" w:hAnsi="標楷體" w:hint="eastAsia"/>
                <w:b/>
              </w:rPr>
              <w:t>解</w:t>
            </w:r>
          </w:p>
          <w:p w14:paraId="4A221EEB" w14:textId="77777777" w:rsidR="00E46B8D" w:rsidRPr="00C1361E" w:rsidRDefault="00E46B8D"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A08F557" w14:textId="1B04982E" w:rsidR="00E46B8D" w:rsidRPr="00C1361E" w:rsidRDefault="00E80EE0" w:rsidP="00E90E7B">
            <w:pPr>
              <w:spacing w:line="400" w:lineRule="exact"/>
              <w:rPr>
                <w:rFonts w:ascii="標楷體" w:eastAsia="標楷體" w:hAnsi="標楷體"/>
              </w:rPr>
            </w:pPr>
            <w:r w:rsidRPr="00C1361E">
              <w:rPr>
                <w:rFonts w:ascii="標楷體" w:eastAsia="標楷體" w:hAnsi="標楷體" w:hint="eastAsia"/>
              </w:rPr>
              <w:t>德國是最早開啟國民教育的國家!!</w:t>
            </w:r>
          </w:p>
        </w:tc>
      </w:tr>
      <w:tr w:rsidR="00E46B8D" w:rsidRPr="00C1361E" w14:paraId="6927D38F" w14:textId="77777777" w:rsidTr="005A70AB">
        <w:tc>
          <w:tcPr>
            <w:tcW w:w="421" w:type="dxa"/>
            <w:vAlign w:val="center"/>
          </w:tcPr>
          <w:p w14:paraId="1FCB2D02" w14:textId="783BB1CB" w:rsidR="00E46B8D" w:rsidRPr="00C1361E" w:rsidRDefault="005A70AB" w:rsidP="00E90E7B">
            <w:pPr>
              <w:spacing w:line="400" w:lineRule="exact"/>
              <w:jc w:val="center"/>
              <w:rPr>
                <w:rFonts w:ascii="標楷體" w:eastAsia="標楷體" w:hAnsi="標楷體"/>
              </w:rPr>
            </w:pPr>
            <w:r w:rsidRPr="00C1361E">
              <w:rPr>
                <w:rFonts w:ascii="標楷體" w:eastAsia="標楷體" w:hAnsi="標楷體" w:hint="eastAsia"/>
              </w:rPr>
              <w:t>A</w:t>
            </w:r>
          </w:p>
        </w:tc>
        <w:tc>
          <w:tcPr>
            <w:tcW w:w="10907" w:type="dxa"/>
          </w:tcPr>
          <w:p w14:paraId="508A6A96" w14:textId="44E74B2C" w:rsidR="00E46B8D" w:rsidRPr="00C1361E" w:rsidRDefault="005A70AB" w:rsidP="00E90E7B">
            <w:pPr>
              <w:spacing w:line="400" w:lineRule="exact"/>
              <w:rPr>
                <w:rFonts w:ascii="標楷體" w:eastAsia="標楷體" w:hAnsi="標楷體"/>
              </w:rPr>
            </w:pPr>
            <w:r w:rsidRPr="00C1361E">
              <w:rPr>
                <w:rFonts w:ascii="標楷體" w:eastAsia="標楷體" w:hAnsi="標楷體" w:hint="eastAsia"/>
              </w:rPr>
              <w:t>「燈塔學校」起源於</w:t>
            </w:r>
            <w:r w:rsidRPr="00C1361E">
              <w:rPr>
                <w:rFonts w:ascii="標楷體" w:eastAsia="標楷體" w:hAnsi="標楷體" w:cs="Calibri"/>
              </w:rPr>
              <w:t> </w:t>
            </w:r>
            <w:r w:rsidRPr="00C1361E">
              <w:rPr>
                <w:rFonts w:ascii="標楷體" w:eastAsia="標楷體" w:hAnsi="標楷體" w:hint="eastAsia"/>
              </w:rPr>
              <w:br/>
              <w:t>(A) 英</w:t>
            </w:r>
            <w:r w:rsidRPr="00C1361E">
              <w:rPr>
                <w:rFonts w:ascii="標楷體" w:eastAsia="標楷體" w:hAnsi="標楷體" w:cs="Calibri"/>
              </w:rPr>
              <w:t> </w:t>
            </w:r>
            <w:r w:rsidRPr="00C1361E">
              <w:rPr>
                <w:rFonts w:ascii="標楷體" w:eastAsia="標楷體" w:hAnsi="標楷體" w:hint="eastAsia"/>
              </w:rPr>
              <w:br/>
              <w:t>(B) 美</w:t>
            </w:r>
            <w:r w:rsidRPr="00C1361E">
              <w:rPr>
                <w:rFonts w:ascii="標楷體" w:eastAsia="標楷體" w:hAnsi="標楷體" w:cs="Calibri"/>
              </w:rPr>
              <w:t> </w:t>
            </w:r>
            <w:r w:rsidRPr="00C1361E">
              <w:rPr>
                <w:rFonts w:ascii="標楷體" w:eastAsia="標楷體" w:hAnsi="標楷體" w:hint="eastAsia"/>
              </w:rPr>
              <w:br/>
              <w:t>(C) 芬蘭</w:t>
            </w:r>
            <w:r w:rsidRPr="00C1361E">
              <w:rPr>
                <w:rFonts w:ascii="標楷體" w:eastAsia="標楷體" w:hAnsi="標楷體" w:cs="Calibri"/>
              </w:rPr>
              <w:t> </w:t>
            </w:r>
            <w:r w:rsidRPr="00C1361E">
              <w:rPr>
                <w:rFonts w:ascii="標楷體" w:eastAsia="標楷體" w:hAnsi="標楷體" w:hint="eastAsia"/>
              </w:rPr>
              <w:br/>
            </w:r>
            <w:r w:rsidRPr="00C1361E">
              <w:rPr>
                <w:rFonts w:ascii="標楷體" w:eastAsia="標楷體" w:hAnsi="標楷體" w:hint="eastAsia"/>
              </w:rPr>
              <w:lastRenderedPageBreak/>
              <w:t>(D) 日本</w:t>
            </w:r>
          </w:p>
        </w:tc>
      </w:tr>
      <w:tr w:rsidR="00E46B8D" w:rsidRPr="00C1361E" w14:paraId="78F75C83" w14:textId="77777777" w:rsidTr="00E46B8D">
        <w:tc>
          <w:tcPr>
            <w:tcW w:w="421" w:type="dxa"/>
          </w:tcPr>
          <w:p w14:paraId="37EBF156" w14:textId="77777777" w:rsidR="00E46B8D" w:rsidRPr="00C1361E" w:rsidRDefault="00E46B8D" w:rsidP="00E90E7B">
            <w:pPr>
              <w:spacing w:line="400" w:lineRule="exact"/>
              <w:rPr>
                <w:rFonts w:ascii="標楷體" w:eastAsia="標楷體" w:hAnsi="標楷體"/>
                <w:b/>
              </w:rPr>
            </w:pPr>
            <w:r w:rsidRPr="00C1361E">
              <w:rPr>
                <w:rFonts w:ascii="標楷體" w:eastAsia="標楷體" w:hAnsi="標楷體" w:hint="eastAsia"/>
                <w:b/>
              </w:rPr>
              <w:lastRenderedPageBreak/>
              <w:t>解</w:t>
            </w:r>
          </w:p>
          <w:p w14:paraId="719648A8" w14:textId="77777777" w:rsidR="00E46B8D" w:rsidRPr="00C1361E" w:rsidRDefault="00E46B8D"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7AD55C5" w14:textId="3C56F538" w:rsidR="005A70AB" w:rsidRPr="00C1361E" w:rsidRDefault="005A70AB" w:rsidP="00E90E7B">
            <w:pPr>
              <w:spacing w:line="400" w:lineRule="exact"/>
              <w:rPr>
                <w:rFonts w:ascii="標楷體" w:eastAsia="標楷體" w:hAnsi="標楷體"/>
                <w:shd w:val="pct15" w:color="auto" w:fill="FFFFFF"/>
              </w:rPr>
            </w:pPr>
            <w:r w:rsidRPr="00C1361E">
              <w:rPr>
                <w:rFonts w:ascii="標楷體" w:eastAsia="標楷體" w:hAnsi="標楷體" w:hint="eastAsia"/>
              </w:rPr>
              <w:t xml:space="preserve">美國－藍帶學校　　</w:t>
            </w:r>
            <w:r w:rsidRPr="00C1361E">
              <w:rPr>
                <w:rFonts w:ascii="標楷體" w:eastAsia="標楷體" w:hAnsi="標楷體" w:hint="eastAsia"/>
                <w:shd w:val="pct15" w:color="auto" w:fill="FFFFFF"/>
              </w:rPr>
              <w:t>藍莓</w:t>
            </w:r>
          </w:p>
          <w:p w14:paraId="2D6E3BC2" w14:textId="13D76480" w:rsidR="00E46B8D" w:rsidRPr="00C1361E" w:rsidRDefault="005A70AB" w:rsidP="00E90E7B">
            <w:pPr>
              <w:spacing w:line="400" w:lineRule="exact"/>
              <w:rPr>
                <w:rFonts w:ascii="標楷體" w:eastAsia="標楷體" w:hAnsi="標楷體"/>
              </w:rPr>
            </w:pPr>
            <w:r w:rsidRPr="00C1361E">
              <w:rPr>
                <w:rFonts w:ascii="標楷體" w:eastAsia="標楷體" w:hAnsi="標楷體" w:hint="eastAsia"/>
              </w:rPr>
              <w:t xml:space="preserve">英國－燈塔學校　　</w:t>
            </w:r>
            <w:r w:rsidRPr="00C1361E">
              <w:rPr>
                <w:rFonts w:ascii="標楷體" w:eastAsia="標楷體" w:hAnsi="標楷體" w:hint="eastAsia"/>
                <w:shd w:val="pct15" w:color="auto" w:fill="FFFFFF"/>
              </w:rPr>
              <w:t>倫敦鐵塔垮下來</w:t>
            </w:r>
          </w:p>
        </w:tc>
      </w:tr>
      <w:tr w:rsidR="00E46B8D" w:rsidRPr="00C1361E" w14:paraId="36E70F2B" w14:textId="77777777" w:rsidTr="009835A8">
        <w:tc>
          <w:tcPr>
            <w:tcW w:w="421" w:type="dxa"/>
            <w:vAlign w:val="center"/>
          </w:tcPr>
          <w:p w14:paraId="44A50207" w14:textId="6BAB4E24" w:rsidR="00E46B8D" w:rsidRPr="00C1361E" w:rsidRDefault="009835A8"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094BAAE0" w14:textId="20154957" w:rsidR="00E46B8D" w:rsidRPr="00C1361E" w:rsidRDefault="009835A8" w:rsidP="00E90E7B">
            <w:pPr>
              <w:spacing w:line="400" w:lineRule="exact"/>
              <w:rPr>
                <w:rFonts w:ascii="標楷體" w:eastAsia="標楷體" w:hAnsi="標楷體"/>
              </w:rPr>
            </w:pPr>
            <w:r w:rsidRPr="00C1361E">
              <w:rPr>
                <w:rFonts w:ascii="標楷體" w:eastAsia="標楷體" w:hAnsi="標楷體" w:hint="eastAsia"/>
              </w:rPr>
              <w:t>學校在領導、教學、學生成就和家長參與具有傑出表現而接受表揚的學校稱為?</w:t>
            </w:r>
            <w:r w:rsidRPr="00C1361E">
              <w:rPr>
                <w:rFonts w:ascii="標楷體" w:eastAsia="標楷體" w:hAnsi="標楷體" w:cs="Calibri"/>
              </w:rPr>
              <w:t> </w:t>
            </w:r>
            <w:r w:rsidRPr="00C1361E">
              <w:rPr>
                <w:rFonts w:ascii="標楷體" w:eastAsia="標楷體" w:hAnsi="標楷體" w:hint="eastAsia"/>
              </w:rPr>
              <w:br/>
              <w:t>(A)磁性學校</w:t>
            </w:r>
            <w:r w:rsidRPr="00C1361E">
              <w:rPr>
                <w:rFonts w:ascii="標楷體" w:eastAsia="標楷體" w:hAnsi="標楷體" w:cs="Calibri"/>
              </w:rPr>
              <w:t> </w:t>
            </w:r>
            <w:r w:rsidRPr="00C1361E">
              <w:rPr>
                <w:rFonts w:ascii="標楷體" w:eastAsia="標楷體" w:hAnsi="標楷體" w:hint="eastAsia"/>
              </w:rPr>
              <w:br/>
              <w:t>(B)藍帶學校</w:t>
            </w:r>
            <w:r w:rsidRPr="00C1361E">
              <w:rPr>
                <w:rFonts w:ascii="標楷體" w:eastAsia="標楷體" w:hAnsi="標楷體" w:cs="Calibri"/>
              </w:rPr>
              <w:t> </w:t>
            </w:r>
            <w:r w:rsidRPr="00C1361E">
              <w:rPr>
                <w:rFonts w:ascii="標楷體" w:eastAsia="標楷體" w:hAnsi="標楷體" w:hint="eastAsia"/>
              </w:rPr>
              <w:br/>
              <w:t>(C)特許學校</w:t>
            </w:r>
            <w:r w:rsidRPr="00C1361E">
              <w:rPr>
                <w:rFonts w:ascii="標楷體" w:eastAsia="標楷體" w:hAnsi="標楷體" w:cs="Calibri"/>
              </w:rPr>
              <w:t> </w:t>
            </w:r>
            <w:r w:rsidRPr="00C1361E">
              <w:rPr>
                <w:rFonts w:ascii="標楷體" w:eastAsia="標楷體" w:hAnsi="標楷體" w:hint="eastAsia"/>
              </w:rPr>
              <w:br/>
              <w:t>(D)優良學校</w:t>
            </w:r>
            <w:r w:rsidRPr="00C1361E">
              <w:rPr>
                <w:rFonts w:ascii="標楷體" w:eastAsia="標楷體" w:hAnsi="標楷體" w:cs="Calibri"/>
              </w:rPr>
              <w:t> </w:t>
            </w:r>
          </w:p>
        </w:tc>
      </w:tr>
      <w:tr w:rsidR="00E46B8D" w:rsidRPr="00C1361E" w14:paraId="7EAFFEA1" w14:textId="77777777" w:rsidTr="00E46B8D">
        <w:tc>
          <w:tcPr>
            <w:tcW w:w="421" w:type="dxa"/>
          </w:tcPr>
          <w:p w14:paraId="593DBC83" w14:textId="77777777" w:rsidR="00E46B8D" w:rsidRPr="00C1361E" w:rsidRDefault="00E46B8D" w:rsidP="00E90E7B">
            <w:pPr>
              <w:spacing w:line="400" w:lineRule="exact"/>
              <w:rPr>
                <w:rFonts w:ascii="標楷體" w:eastAsia="標楷體" w:hAnsi="標楷體"/>
                <w:b/>
              </w:rPr>
            </w:pPr>
            <w:r w:rsidRPr="00C1361E">
              <w:rPr>
                <w:rFonts w:ascii="標楷體" w:eastAsia="標楷體" w:hAnsi="標楷體" w:hint="eastAsia"/>
                <w:b/>
              </w:rPr>
              <w:t>解</w:t>
            </w:r>
          </w:p>
          <w:p w14:paraId="3075C9E7" w14:textId="77777777" w:rsidR="00E46B8D" w:rsidRPr="00C1361E" w:rsidRDefault="00E46B8D"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1CF745E" w14:textId="606F28C4" w:rsidR="00E46B8D" w:rsidRPr="00C1361E" w:rsidRDefault="009835A8" w:rsidP="00E90E7B">
            <w:pPr>
              <w:spacing w:line="400" w:lineRule="exact"/>
              <w:rPr>
                <w:rFonts w:ascii="標楷體" w:eastAsia="標楷體" w:hAnsi="標楷體"/>
              </w:rPr>
            </w:pPr>
            <w:r w:rsidRPr="00C1361E">
              <w:rPr>
                <w:rFonts w:ascii="標楷體" w:eastAsia="標楷體" w:hAnsi="標楷體" w:hint="eastAsia"/>
              </w:rPr>
              <w:t>美國：藍帶學校　　英國、新竹：燈塔學校　　台北市：優質學校　　新北市：卓越學校</w:t>
            </w:r>
          </w:p>
        </w:tc>
      </w:tr>
      <w:tr w:rsidR="00E46B8D" w:rsidRPr="00C1361E" w14:paraId="08CFDDA1" w14:textId="77777777" w:rsidTr="00792F17">
        <w:tc>
          <w:tcPr>
            <w:tcW w:w="421" w:type="dxa"/>
            <w:vAlign w:val="center"/>
          </w:tcPr>
          <w:p w14:paraId="40C86771" w14:textId="173D7279" w:rsidR="00E46B8D" w:rsidRPr="00C1361E" w:rsidRDefault="00792F17" w:rsidP="00E90E7B">
            <w:pPr>
              <w:spacing w:line="400" w:lineRule="exact"/>
              <w:jc w:val="center"/>
              <w:rPr>
                <w:rFonts w:ascii="標楷體" w:eastAsia="標楷體" w:hAnsi="標楷體"/>
              </w:rPr>
            </w:pPr>
            <w:r w:rsidRPr="00C1361E">
              <w:rPr>
                <w:rFonts w:ascii="標楷體" w:eastAsia="標楷體" w:hAnsi="標楷體" w:hint="eastAsia"/>
              </w:rPr>
              <w:t>D</w:t>
            </w:r>
          </w:p>
        </w:tc>
        <w:tc>
          <w:tcPr>
            <w:tcW w:w="10907" w:type="dxa"/>
          </w:tcPr>
          <w:p w14:paraId="633524C1" w14:textId="70F42B40" w:rsidR="00E46B8D" w:rsidRPr="00C1361E" w:rsidRDefault="00792F17" w:rsidP="00E90E7B">
            <w:pPr>
              <w:spacing w:line="400" w:lineRule="exact"/>
              <w:rPr>
                <w:rFonts w:ascii="標楷體" w:eastAsia="標楷體" w:hAnsi="標楷體"/>
              </w:rPr>
            </w:pPr>
            <w:r w:rsidRPr="00C1361E">
              <w:rPr>
                <w:rFonts w:ascii="標楷體" w:eastAsia="標楷體" w:hAnsi="標楷體" w:hint="eastAsia"/>
              </w:rPr>
              <w:t>下列對於美國教育行政制度的說明何者正確？</w:t>
            </w:r>
            <w:r w:rsidRPr="00C1361E">
              <w:rPr>
                <w:rFonts w:ascii="標楷體" w:eastAsia="標楷體" w:hAnsi="標楷體" w:cs="Calibri"/>
              </w:rPr>
              <w:t> </w:t>
            </w:r>
            <w:r w:rsidRPr="00C1361E">
              <w:rPr>
                <w:rFonts w:ascii="標楷體" w:eastAsia="標楷體" w:hAnsi="標楷體" w:hint="eastAsia"/>
              </w:rPr>
              <w:br/>
              <w:t>(A)聯邦政府掌握教育政策制定的最大權力</w:t>
            </w:r>
            <w:r w:rsidRPr="00C1361E">
              <w:rPr>
                <w:rFonts w:ascii="標楷體" w:eastAsia="標楷體" w:hAnsi="標楷體" w:cs="Calibri"/>
              </w:rPr>
              <w:t> </w:t>
            </w:r>
            <w:r w:rsidRPr="00C1361E">
              <w:rPr>
                <w:rFonts w:ascii="標楷體" w:eastAsia="標楷體" w:hAnsi="標楷體" w:hint="eastAsia"/>
              </w:rPr>
              <w:br/>
              <w:t>(B)以教育管理層級而言是二級制</w:t>
            </w:r>
            <w:r w:rsidRPr="00C1361E">
              <w:rPr>
                <w:rFonts w:ascii="標楷體" w:eastAsia="標楷體" w:hAnsi="標楷體" w:cs="Calibri"/>
              </w:rPr>
              <w:t> </w:t>
            </w:r>
            <w:r w:rsidRPr="00C1361E">
              <w:rPr>
                <w:rFonts w:ascii="標楷體" w:eastAsia="標楷體" w:hAnsi="標楷體" w:hint="eastAsia"/>
              </w:rPr>
              <w:br/>
              <w:t>(C)學區教育長(Superintendent)掌管學區教育政策制定的權力</w:t>
            </w:r>
            <w:r w:rsidRPr="00C1361E">
              <w:rPr>
                <w:rFonts w:ascii="標楷體" w:eastAsia="標楷體" w:hAnsi="標楷體" w:cs="Calibri"/>
              </w:rPr>
              <w:t> </w:t>
            </w:r>
            <w:r w:rsidRPr="00C1361E">
              <w:rPr>
                <w:rFonts w:ascii="標楷體" w:eastAsia="標楷體" w:hAnsi="標楷體" w:hint="eastAsia"/>
              </w:rPr>
              <w:br/>
              <w:t>(D)教師證書主要由州層級認定與發放</w:t>
            </w:r>
            <w:r w:rsidRPr="00C1361E">
              <w:rPr>
                <w:rFonts w:ascii="標楷體" w:eastAsia="標楷體" w:hAnsi="標楷體" w:cs="Calibri"/>
              </w:rPr>
              <w:t> </w:t>
            </w:r>
          </w:p>
        </w:tc>
      </w:tr>
      <w:tr w:rsidR="00E46B8D" w:rsidRPr="00C1361E" w14:paraId="4FFFA3FB" w14:textId="77777777" w:rsidTr="00E46B8D">
        <w:tc>
          <w:tcPr>
            <w:tcW w:w="421" w:type="dxa"/>
          </w:tcPr>
          <w:p w14:paraId="297610FA" w14:textId="77777777" w:rsidR="00E46B8D" w:rsidRPr="00C1361E" w:rsidRDefault="00E46B8D" w:rsidP="00E90E7B">
            <w:pPr>
              <w:spacing w:line="400" w:lineRule="exact"/>
              <w:rPr>
                <w:rFonts w:ascii="標楷體" w:eastAsia="標楷體" w:hAnsi="標楷體"/>
                <w:b/>
              </w:rPr>
            </w:pPr>
            <w:r w:rsidRPr="00C1361E">
              <w:rPr>
                <w:rFonts w:ascii="標楷體" w:eastAsia="標楷體" w:hAnsi="標楷體" w:hint="eastAsia"/>
                <w:b/>
              </w:rPr>
              <w:t>解</w:t>
            </w:r>
          </w:p>
          <w:p w14:paraId="31761618" w14:textId="77777777" w:rsidR="00E46B8D" w:rsidRPr="00C1361E" w:rsidRDefault="00E46B8D"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A3A774E" w14:textId="652AD1C9" w:rsidR="00E46B8D" w:rsidRPr="00C1361E" w:rsidRDefault="00792F17" w:rsidP="00E90E7B">
            <w:pPr>
              <w:spacing w:line="400" w:lineRule="exact"/>
              <w:rPr>
                <w:rFonts w:ascii="標楷體" w:eastAsia="標楷體" w:hAnsi="標楷體"/>
              </w:rPr>
            </w:pPr>
            <w:r w:rsidRPr="00C1361E">
              <w:rPr>
                <w:rFonts w:ascii="標楷體" w:eastAsia="標楷體" w:hAnsi="標楷體" w:hint="eastAsia"/>
              </w:rPr>
              <w:t>(A)地方分權　(B)三級制　(C)教育委員會</w:t>
            </w:r>
          </w:p>
        </w:tc>
      </w:tr>
      <w:tr w:rsidR="00E46B8D" w:rsidRPr="00C1361E" w14:paraId="233F73A8" w14:textId="77777777" w:rsidTr="00792F17">
        <w:tc>
          <w:tcPr>
            <w:tcW w:w="421" w:type="dxa"/>
            <w:vAlign w:val="center"/>
          </w:tcPr>
          <w:p w14:paraId="1D42BA50" w14:textId="04907EDA" w:rsidR="00E46B8D" w:rsidRPr="00C1361E" w:rsidRDefault="00792F17"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23F258A5" w14:textId="00FCFD5D" w:rsidR="00E46B8D" w:rsidRPr="00C1361E" w:rsidRDefault="00792F17" w:rsidP="00E90E7B">
            <w:pPr>
              <w:spacing w:line="400" w:lineRule="exact"/>
              <w:rPr>
                <w:rFonts w:ascii="標楷體" w:eastAsia="標楷體" w:hAnsi="標楷體"/>
              </w:rPr>
            </w:pPr>
            <w:r w:rsidRPr="00C1361E">
              <w:rPr>
                <w:rFonts w:ascii="標楷體" w:eastAsia="標楷體" w:hAnsi="標楷體" w:hint="eastAsia"/>
              </w:rPr>
              <w:t>英國最早的師資訓練,是由何者發展而來?</w:t>
            </w:r>
            <w:r w:rsidRPr="00C1361E">
              <w:rPr>
                <w:rFonts w:ascii="標楷體" w:eastAsia="標楷體" w:hAnsi="標楷體" w:hint="eastAsia"/>
              </w:rPr>
              <w:br/>
              <w:t>(A)工會</w:t>
            </w:r>
            <w:r w:rsidRPr="00C1361E">
              <w:rPr>
                <w:rFonts w:ascii="標楷體" w:eastAsia="標楷體" w:hAnsi="標楷體" w:cs="Calibri"/>
              </w:rPr>
              <w:t> </w:t>
            </w:r>
            <w:r w:rsidRPr="00C1361E">
              <w:rPr>
                <w:rFonts w:ascii="標楷體" w:eastAsia="標楷體" w:hAnsi="標楷體" w:hint="eastAsia"/>
              </w:rPr>
              <w:br/>
              <w:t>(B)師資訓練所</w:t>
            </w:r>
            <w:r w:rsidRPr="00C1361E">
              <w:rPr>
                <w:rFonts w:ascii="標楷體" w:eastAsia="標楷體" w:hAnsi="標楷體" w:cs="Calibri"/>
              </w:rPr>
              <w:t> </w:t>
            </w:r>
            <w:r w:rsidRPr="00C1361E">
              <w:rPr>
                <w:rFonts w:ascii="標楷體" w:eastAsia="標楷體" w:hAnsi="標楷體" w:hint="eastAsia"/>
              </w:rPr>
              <w:br/>
              <w:t>(C)導生學校</w:t>
            </w:r>
            <w:r w:rsidRPr="00C1361E">
              <w:rPr>
                <w:rFonts w:ascii="標楷體" w:eastAsia="標楷體" w:hAnsi="標楷體" w:cs="Calibri"/>
              </w:rPr>
              <w:t> </w:t>
            </w:r>
            <w:r w:rsidRPr="00C1361E">
              <w:rPr>
                <w:rFonts w:ascii="標楷體" w:eastAsia="標楷體" w:hAnsi="標楷體" w:hint="eastAsia"/>
              </w:rPr>
              <w:br/>
              <w:t>(D)師範學交</w:t>
            </w:r>
            <w:r w:rsidRPr="00C1361E">
              <w:rPr>
                <w:rFonts w:ascii="標楷體" w:eastAsia="標楷體" w:hAnsi="標楷體" w:cs="Calibri"/>
              </w:rPr>
              <w:t> </w:t>
            </w:r>
          </w:p>
        </w:tc>
      </w:tr>
      <w:tr w:rsidR="00E46B8D" w:rsidRPr="00C1361E" w14:paraId="3F24002A" w14:textId="77777777" w:rsidTr="00E46B8D">
        <w:tc>
          <w:tcPr>
            <w:tcW w:w="421" w:type="dxa"/>
          </w:tcPr>
          <w:p w14:paraId="5444B2F8" w14:textId="77777777" w:rsidR="00E46B8D" w:rsidRPr="00C1361E" w:rsidRDefault="00E46B8D" w:rsidP="00E90E7B">
            <w:pPr>
              <w:spacing w:line="400" w:lineRule="exact"/>
              <w:rPr>
                <w:rFonts w:ascii="標楷體" w:eastAsia="標楷體" w:hAnsi="標楷體"/>
                <w:b/>
              </w:rPr>
            </w:pPr>
            <w:r w:rsidRPr="00C1361E">
              <w:rPr>
                <w:rFonts w:ascii="標楷體" w:eastAsia="標楷體" w:hAnsi="標楷體" w:hint="eastAsia"/>
                <w:b/>
              </w:rPr>
              <w:t>解</w:t>
            </w:r>
          </w:p>
          <w:p w14:paraId="6A92C41C" w14:textId="77777777" w:rsidR="00E46B8D" w:rsidRPr="00C1361E" w:rsidRDefault="00E46B8D"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1B7A5538" w14:textId="77777777" w:rsidR="00E46B8D" w:rsidRPr="00C1361E" w:rsidRDefault="00E46B8D" w:rsidP="00E90E7B">
            <w:pPr>
              <w:spacing w:line="400" w:lineRule="exact"/>
              <w:rPr>
                <w:rFonts w:ascii="標楷體" w:eastAsia="標楷體" w:hAnsi="標楷體"/>
              </w:rPr>
            </w:pPr>
          </w:p>
        </w:tc>
      </w:tr>
      <w:tr w:rsidR="00E46B8D" w:rsidRPr="00C1361E" w14:paraId="5C91DB92" w14:textId="77777777" w:rsidTr="0049702B">
        <w:tc>
          <w:tcPr>
            <w:tcW w:w="421" w:type="dxa"/>
            <w:vAlign w:val="center"/>
          </w:tcPr>
          <w:p w14:paraId="63271549" w14:textId="31E2DC59" w:rsidR="00E46B8D" w:rsidRPr="00C1361E" w:rsidRDefault="0049702B"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6D687D0A" w14:textId="5AC0CF70" w:rsidR="00E46B8D" w:rsidRPr="00C1361E" w:rsidRDefault="0049702B" w:rsidP="00E90E7B">
            <w:pPr>
              <w:spacing w:line="400" w:lineRule="exact"/>
              <w:rPr>
                <w:rFonts w:ascii="標楷體" w:eastAsia="標楷體" w:hAnsi="標楷體"/>
              </w:rPr>
            </w:pPr>
            <w:r w:rsidRPr="00C1361E">
              <w:rPr>
                <w:rFonts w:ascii="標楷體" w:eastAsia="標楷體" w:hAnsi="標楷體" w:hint="eastAsia"/>
              </w:rPr>
              <w:t>德國的學校系統中，下列何者又稱為中間學校？</w:t>
            </w:r>
            <w:r w:rsidRPr="00C1361E">
              <w:rPr>
                <w:rFonts w:ascii="標楷體" w:eastAsia="標楷體" w:hAnsi="標楷體" w:cs="Calibri"/>
              </w:rPr>
              <w:t> </w:t>
            </w:r>
            <w:r w:rsidRPr="00C1361E">
              <w:rPr>
                <w:rFonts w:ascii="標楷體" w:eastAsia="標楷體" w:hAnsi="標楷體" w:hint="eastAsia"/>
              </w:rPr>
              <w:br/>
              <w:t>(A)主幹學校</w:t>
            </w:r>
            <w:r w:rsidRPr="00C1361E">
              <w:rPr>
                <w:rFonts w:ascii="標楷體" w:eastAsia="標楷體" w:hAnsi="標楷體" w:cs="Calibri"/>
              </w:rPr>
              <w:t> </w:t>
            </w:r>
            <w:r w:rsidRPr="00C1361E">
              <w:rPr>
                <w:rFonts w:ascii="標楷體" w:eastAsia="標楷體" w:hAnsi="標楷體" w:hint="eastAsia"/>
              </w:rPr>
              <w:br/>
              <w:t>(B)實科學校</w:t>
            </w:r>
            <w:r w:rsidRPr="00C1361E">
              <w:rPr>
                <w:rFonts w:ascii="標楷體" w:eastAsia="標楷體" w:hAnsi="標楷體" w:cs="Calibri"/>
              </w:rPr>
              <w:t> </w:t>
            </w:r>
            <w:r w:rsidRPr="00C1361E">
              <w:rPr>
                <w:rFonts w:ascii="標楷體" w:eastAsia="標楷體" w:hAnsi="標楷體" w:hint="eastAsia"/>
              </w:rPr>
              <w:br/>
              <w:t>(C)完全中學</w:t>
            </w:r>
            <w:r w:rsidRPr="00C1361E">
              <w:rPr>
                <w:rFonts w:ascii="標楷體" w:eastAsia="標楷體" w:hAnsi="標楷體" w:cs="Calibri"/>
              </w:rPr>
              <w:t> </w:t>
            </w:r>
            <w:r w:rsidRPr="00C1361E">
              <w:rPr>
                <w:rFonts w:ascii="標楷體" w:eastAsia="標楷體" w:hAnsi="標楷體" w:hint="eastAsia"/>
              </w:rPr>
              <w:br/>
              <w:t>(D)國民中學</w:t>
            </w:r>
            <w:r w:rsidRPr="00C1361E">
              <w:rPr>
                <w:rFonts w:ascii="標楷體" w:eastAsia="標楷體" w:hAnsi="標楷體" w:cs="Calibri"/>
              </w:rPr>
              <w:t> </w:t>
            </w:r>
          </w:p>
        </w:tc>
      </w:tr>
      <w:tr w:rsidR="00E46B8D" w:rsidRPr="00C1361E" w14:paraId="6F453780" w14:textId="77777777" w:rsidTr="00E46B8D">
        <w:tc>
          <w:tcPr>
            <w:tcW w:w="421" w:type="dxa"/>
          </w:tcPr>
          <w:p w14:paraId="62A16274" w14:textId="77777777" w:rsidR="00E46B8D" w:rsidRPr="00C1361E" w:rsidRDefault="00E46B8D" w:rsidP="00E90E7B">
            <w:pPr>
              <w:spacing w:line="400" w:lineRule="exact"/>
              <w:rPr>
                <w:rFonts w:ascii="標楷體" w:eastAsia="標楷體" w:hAnsi="標楷體"/>
                <w:b/>
              </w:rPr>
            </w:pPr>
            <w:r w:rsidRPr="00C1361E">
              <w:rPr>
                <w:rFonts w:ascii="標楷體" w:eastAsia="標楷體" w:hAnsi="標楷體" w:hint="eastAsia"/>
                <w:b/>
              </w:rPr>
              <w:t>解</w:t>
            </w:r>
          </w:p>
          <w:p w14:paraId="644AE3FD" w14:textId="77777777" w:rsidR="00E46B8D" w:rsidRPr="00C1361E" w:rsidRDefault="00E46B8D"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39F1D96C" w14:textId="2E3E123B" w:rsidR="0049702B" w:rsidRPr="00C1361E" w:rsidRDefault="0049702B" w:rsidP="00E90E7B">
            <w:pPr>
              <w:spacing w:line="400" w:lineRule="exact"/>
              <w:rPr>
                <w:rFonts w:ascii="標楷體" w:eastAsia="標楷體" w:hAnsi="標楷體"/>
                <w:b/>
                <w:bCs/>
              </w:rPr>
            </w:pPr>
            <w:r w:rsidRPr="00C1361E">
              <w:rPr>
                <w:rFonts w:ascii="標楷體" w:eastAsia="標楷體" w:hAnsi="標楷體" w:hint="eastAsia"/>
                <w:b/>
                <w:bCs/>
              </w:rPr>
              <w:t xml:space="preserve">德國　</w:t>
            </w:r>
            <w:r w:rsidRPr="00C1361E">
              <w:rPr>
                <w:rFonts w:ascii="標楷體" w:eastAsia="標楷體" w:hAnsi="標楷體" w:hint="eastAsia"/>
                <w:shd w:val="pct15" w:color="auto" w:fill="FFFFFF"/>
              </w:rPr>
              <w:t>實在很中間</w:t>
            </w:r>
          </w:p>
          <w:p w14:paraId="281957AC" w14:textId="78F0E052" w:rsidR="00E46B8D" w:rsidRPr="00C1361E" w:rsidRDefault="0049702B" w:rsidP="00E90E7B">
            <w:pPr>
              <w:spacing w:line="400" w:lineRule="exact"/>
              <w:rPr>
                <w:rFonts w:ascii="標楷體" w:eastAsia="標楷體" w:hAnsi="標楷體"/>
              </w:rPr>
            </w:pPr>
            <w:r w:rsidRPr="00C1361E">
              <w:rPr>
                <w:rFonts w:ascii="標楷體" w:eastAsia="標楷體" w:hAnsi="標楷體" w:hint="eastAsia"/>
              </w:rPr>
              <w:t>多軌制　最早實施義務教育　中間學校=實科學校　基礎學校=初等教育</w:t>
            </w:r>
          </w:p>
        </w:tc>
      </w:tr>
      <w:tr w:rsidR="00E46B8D" w:rsidRPr="00C1361E" w14:paraId="3A1821C0" w14:textId="77777777" w:rsidTr="00D60D8D">
        <w:tc>
          <w:tcPr>
            <w:tcW w:w="421" w:type="dxa"/>
            <w:vAlign w:val="center"/>
          </w:tcPr>
          <w:p w14:paraId="4D6F176B" w14:textId="1B87D952" w:rsidR="00E46B8D" w:rsidRPr="00C1361E" w:rsidRDefault="00D60D8D" w:rsidP="00E90E7B">
            <w:pPr>
              <w:spacing w:line="400" w:lineRule="exact"/>
              <w:jc w:val="center"/>
              <w:rPr>
                <w:rFonts w:ascii="標楷體" w:eastAsia="標楷體" w:hAnsi="標楷體"/>
              </w:rPr>
            </w:pPr>
            <w:r w:rsidRPr="00C1361E">
              <w:rPr>
                <w:rFonts w:ascii="標楷體" w:eastAsia="標楷體" w:hAnsi="標楷體" w:hint="eastAsia"/>
              </w:rPr>
              <w:t>C</w:t>
            </w:r>
          </w:p>
        </w:tc>
        <w:tc>
          <w:tcPr>
            <w:tcW w:w="10907" w:type="dxa"/>
          </w:tcPr>
          <w:p w14:paraId="47FFD678" w14:textId="77777777" w:rsidR="00D60D8D" w:rsidRPr="00C1361E" w:rsidRDefault="00D60D8D" w:rsidP="00E90E7B">
            <w:pPr>
              <w:spacing w:line="400" w:lineRule="exact"/>
              <w:rPr>
                <w:rFonts w:ascii="標楷體" w:eastAsia="標楷體" w:hAnsi="標楷體"/>
              </w:rPr>
            </w:pPr>
            <w:r w:rsidRPr="00C1361E">
              <w:rPr>
                <w:rFonts w:ascii="標楷體" w:eastAsia="標楷體" w:hAnsi="標楷體" w:hint="eastAsia"/>
              </w:rPr>
              <w:t>美國明尼蘇達州通過一項法案，由教師、家長、社區人士或有關團體等辦理的學校為</w:t>
            </w:r>
          </w:p>
          <w:p w14:paraId="3CD39216" w14:textId="77777777" w:rsidR="00D60D8D" w:rsidRPr="00C1361E" w:rsidRDefault="00D60D8D" w:rsidP="00E90E7B">
            <w:pPr>
              <w:spacing w:line="400" w:lineRule="exact"/>
              <w:rPr>
                <w:rFonts w:ascii="標楷體" w:eastAsia="標楷體" w:hAnsi="標楷體"/>
              </w:rPr>
            </w:pPr>
            <w:r w:rsidRPr="00C1361E">
              <w:rPr>
                <w:rFonts w:ascii="標楷體" w:eastAsia="標楷體" w:hAnsi="標楷體" w:hint="eastAsia"/>
              </w:rPr>
              <w:t>(A)衛星學校</w:t>
            </w:r>
          </w:p>
          <w:p w14:paraId="1B981D54" w14:textId="77777777" w:rsidR="00D60D8D" w:rsidRPr="00C1361E" w:rsidRDefault="00D60D8D" w:rsidP="00E90E7B">
            <w:pPr>
              <w:spacing w:line="400" w:lineRule="exact"/>
              <w:rPr>
                <w:rFonts w:ascii="標楷體" w:eastAsia="標楷體" w:hAnsi="標楷體"/>
              </w:rPr>
            </w:pPr>
            <w:r w:rsidRPr="00C1361E">
              <w:rPr>
                <w:rFonts w:ascii="標楷體" w:eastAsia="標楷體" w:hAnsi="標楷體" w:hint="eastAsia"/>
              </w:rPr>
              <w:t>(B)磁力學校</w:t>
            </w:r>
          </w:p>
          <w:p w14:paraId="35A9CFFF" w14:textId="77777777" w:rsidR="00D60D8D" w:rsidRPr="00C1361E" w:rsidRDefault="00D60D8D" w:rsidP="00E90E7B">
            <w:pPr>
              <w:spacing w:line="400" w:lineRule="exact"/>
              <w:rPr>
                <w:rFonts w:ascii="標楷體" w:eastAsia="標楷體" w:hAnsi="標楷體"/>
              </w:rPr>
            </w:pPr>
            <w:r w:rsidRPr="00C1361E">
              <w:rPr>
                <w:rFonts w:ascii="標楷體" w:eastAsia="標楷體" w:hAnsi="標楷體" w:hint="eastAsia"/>
              </w:rPr>
              <w:t>(C)特許學校</w:t>
            </w:r>
          </w:p>
          <w:p w14:paraId="39E24FB2" w14:textId="2F8EFCE0" w:rsidR="00E46B8D" w:rsidRPr="00C1361E" w:rsidRDefault="00D60D8D" w:rsidP="00E90E7B">
            <w:pPr>
              <w:spacing w:line="400" w:lineRule="exact"/>
              <w:rPr>
                <w:rFonts w:ascii="標楷體" w:eastAsia="標楷體" w:hAnsi="標楷體"/>
              </w:rPr>
            </w:pPr>
            <w:r w:rsidRPr="00C1361E">
              <w:rPr>
                <w:rFonts w:ascii="標楷體" w:eastAsia="標楷體" w:hAnsi="標楷體" w:hint="eastAsia"/>
              </w:rPr>
              <w:t xml:space="preserve">(D)以上皆非 </w:t>
            </w:r>
          </w:p>
        </w:tc>
      </w:tr>
      <w:tr w:rsidR="00E46B8D" w:rsidRPr="00C1361E" w14:paraId="20B3780B" w14:textId="77777777" w:rsidTr="00E46B8D">
        <w:tc>
          <w:tcPr>
            <w:tcW w:w="421" w:type="dxa"/>
          </w:tcPr>
          <w:p w14:paraId="4AD3A488" w14:textId="77777777" w:rsidR="00E46B8D" w:rsidRPr="00C1361E" w:rsidRDefault="00E46B8D" w:rsidP="00E90E7B">
            <w:pPr>
              <w:spacing w:line="400" w:lineRule="exact"/>
              <w:rPr>
                <w:rFonts w:ascii="標楷體" w:eastAsia="標楷體" w:hAnsi="標楷體"/>
                <w:b/>
              </w:rPr>
            </w:pPr>
            <w:r w:rsidRPr="00C1361E">
              <w:rPr>
                <w:rFonts w:ascii="標楷體" w:eastAsia="標楷體" w:hAnsi="標楷體" w:hint="eastAsia"/>
                <w:b/>
              </w:rPr>
              <w:t>解</w:t>
            </w:r>
          </w:p>
          <w:p w14:paraId="345BD0D2" w14:textId="77777777" w:rsidR="00E46B8D" w:rsidRPr="00C1361E" w:rsidRDefault="00E46B8D" w:rsidP="00E90E7B">
            <w:pPr>
              <w:spacing w:line="400" w:lineRule="exact"/>
              <w:rPr>
                <w:rFonts w:ascii="標楷體" w:eastAsia="標楷體" w:hAnsi="標楷體"/>
                <w:b/>
              </w:rPr>
            </w:pPr>
            <w:r w:rsidRPr="00C1361E">
              <w:rPr>
                <w:rFonts w:ascii="標楷體" w:eastAsia="標楷體" w:hAnsi="標楷體" w:hint="eastAsia"/>
                <w:b/>
              </w:rPr>
              <w:lastRenderedPageBreak/>
              <w:t>釋</w:t>
            </w:r>
          </w:p>
        </w:tc>
        <w:tc>
          <w:tcPr>
            <w:tcW w:w="10907" w:type="dxa"/>
          </w:tcPr>
          <w:p w14:paraId="4166D2D8" w14:textId="77777777" w:rsidR="00E46B8D" w:rsidRPr="00C1361E" w:rsidRDefault="00E46B8D" w:rsidP="00E90E7B">
            <w:pPr>
              <w:spacing w:line="400" w:lineRule="exact"/>
              <w:rPr>
                <w:rFonts w:ascii="標楷體" w:eastAsia="標楷體" w:hAnsi="標楷體"/>
              </w:rPr>
            </w:pPr>
          </w:p>
        </w:tc>
      </w:tr>
      <w:tr w:rsidR="0049702B" w:rsidRPr="00C1361E" w14:paraId="1B08E214" w14:textId="77777777" w:rsidTr="0026577B">
        <w:tc>
          <w:tcPr>
            <w:tcW w:w="421" w:type="dxa"/>
            <w:vAlign w:val="center"/>
          </w:tcPr>
          <w:p w14:paraId="25D76508" w14:textId="7FFA8247" w:rsidR="0049702B" w:rsidRPr="00C1361E" w:rsidRDefault="0026577B" w:rsidP="00E90E7B">
            <w:pPr>
              <w:spacing w:line="400" w:lineRule="exact"/>
              <w:jc w:val="center"/>
              <w:rPr>
                <w:rFonts w:ascii="標楷體" w:eastAsia="標楷體" w:hAnsi="標楷體"/>
              </w:rPr>
            </w:pPr>
            <w:r w:rsidRPr="00C1361E">
              <w:rPr>
                <w:rFonts w:ascii="標楷體" w:eastAsia="標楷體" w:hAnsi="標楷體" w:hint="eastAsia"/>
              </w:rPr>
              <w:t>B</w:t>
            </w:r>
          </w:p>
        </w:tc>
        <w:tc>
          <w:tcPr>
            <w:tcW w:w="10907" w:type="dxa"/>
          </w:tcPr>
          <w:p w14:paraId="534BB919" w14:textId="08E0E8ED" w:rsidR="0049702B" w:rsidRPr="00C1361E" w:rsidRDefault="0026577B" w:rsidP="00E90E7B">
            <w:pPr>
              <w:spacing w:line="400" w:lineRule="exact"/>
              <w:rPr>
                <w:rFonts w:ascii="標楷體" w:eastAsia="標楷體" w:hAnsi="標楷體"/>
              </w:rPr>
            </w:pPr>
            <w:r w:rsidRPr="00C1361E">
              <w:rPr>
                <w:rFonts w:ascii="標楷體" w:eastAsia="標楷體" w:hAnsi="標楷體" w:hint="eastAsia"/>
              </w:rPr>
              <w:t>鄉村學校法</w:t>
            </w:r>
            <w:r w:rsidRPr="00C1361E">
              <w:rPr>
                <w:rFonts w:ascii="標楷體" w:eastAsia="標楷體" w:hAnsi="標楷體" w:cs="Calibri"/>
              </w:rPr>
              <w:t> </w:t>
            </w:r>
            <w:r w:rsidRPr="00C1361E">
              <w:rPr>
                <w:rFonts w:ascii="標楷體" w:eastAsia="標楷體" w:hAnsi="標楷體" w:hint="eastAsia"/>
              </w:rPr>
              <w:br/>
              <w:t>(A)英</w:t>
            </w:r>
            <w:r w:rsidRPr="00C1361E">
              <w:rPr>
                <w:rFonts w:ascii="標楷體" w:eastAsia="標楷體" w:hAnsi="標楷體" w:cs="Calibri"/>
              </w:rPr>
              <w:t> </w:t>
            </w:r>
            <w:r w:rsidRPr="00C1361E">
              <w:rPr>
                <w:rFonts w:ascii="標楷體" w:eastAsia="標楷體" w:hAnsi="標楷體" w:hint="eastAsia"/>
              </w:rPr>
              <w:br/>
              <w:t>(B)德</w:t>
            </w:r>
            <w:r w:rsidRPr="00C1361E">
              <w:rPr>
                <w:rFonts w:ascii="標楷體" w:eastAsia="標楷體" w:hAnsi="標楷體" w:cs="Calibri"/>
              </w:rPr>
              <w:t> </w:t>
            </w:r>
            <w:r w:rsidRPr="00C1361E">
              <w:rPr>
                <w:rFonts w:ascii="標楷體" w:eastAsia="標楷體" w:hAnsi="標楷體" w:hint="eastAsia"/>
              </w:rPr>
              <w:br/>
              <w:t>(C)美</w:t>
            </w:r>
            <w:r w:rsidRPr="00C1361E">
              <w:rPr>
                <w:rFonts w:ascii="標楷體" w:eastAsia="標楷體" w:hAnsi="標楷體" w:cs="Calibri"/>
              </w:rPr>
              <w:t> </w:t>
            </w:r>
            <w:r w:rsidRPr="00C1361E">
              <w:rPr>
                <w:rFonts w:ascii="標楷體" w:eastAsia="標楷體" w:hAnsi="標楷體" w:hint="eastAsia"/>
              </w:rPr>
              <w:br/>
              <w:t>(D)法</w:t>
            </w:r>
            <w:r w:rsidRPr="00C1361E">
              <w:rPr>
                <w:rFonts w:ascii="標楷體" w:eastAsia="標楷體" w:hAnsi="標楷體" w:cs="Calibri"/>
              </w:rPr>
              <w:t> </w:t>
            </w:r>
          </w:p>
        </w:tc>
      </w:tr>
      <w:tr w:rsidR="0049702B" w:rsidRPr="00C1361E" w14:paraId="07E0AEA2" w14:textId="77777777" w:rsidTr="0049702B">
        <w:tc>
          <w:tcPr>
            <w:tcW w:w="421" w:type="dxa"/>
          </w:tcPr>
          <w:p w14:paraId="3ED5E59E" w14:textId="77777777" w:rsidR="0049702B" w:rsidRPr="00C1361E" w:rsidRDefault="0049702B" w:rsidP="00E90E7B">
            <w:pPr>
              <w:spacing w:line="400" w:lineRule="exact"/>
              <w:rPr>
                <w:rFonts w:ascii="標楷體" w:eastAsia="標楷體" w:hAnsi="標楷體"/>
                <w:b/>
              </w:rPr>
            </w:pPr>
            <w:r w:rsidRPr="00C1361E">
              <w:rPr>
                <w:rFonts w:ascii="標楷體" w:eastAsia="標楷體" w:hAnsi="標楷體" w:hint="eastAsia"/>
                <w:b/>
              </w:rPr>
              <w:t>解</w:t>
            </w:r>
          </w:p>
          <w:p w14:paraId="2ED6BBC3" w14:textId="77777777" w:rsidR="0049702B" w:rsidRPr="00C1361E" w:rsidRDefault="0049702B" w:rsidP="00E90E7B">
            <w:pPr>
              <w:spacing w:line="400" w:lineRule="exact"/>
              <w:rPr>
                <w:rFonts w:ascii="標楷體" w:eastAsia="標楷體" w:hAnsi="標楷體"/>
                <w:b/>
              </w:rPr>
            </w:pPr>
            <w:r w:rsidRPr="00C1361E">
              <w:rPr>
                <w:rFonts w:ascii="標楷體" w:eastAsia="標楷體" w:hAnsi="標楷體" w:hint="eastAsia"/>
                <w:b/>
              </w:rPr>
              <w:t>釋</w:t>
            </w:r>
          </w:p>
        </w:tc>
        <w:tc>
          <w:tcPr>
            <w:tcW w:w="10907" w:type="dxa"/>
          </w:tcPr>
          <w:p w14:paraId="7EEDE7C0" w14:textId="30C15B89" w:rsidR="0049702B" w:rsidRPr="00C1361E" w:rsidRDefault="0026577B" w:rsidP="00E90E7B">
            <w:pPr>
              <w:spacing w:line="400" w:lineRule="exact"/>
              <w:rPr>
                <w:rFonts w:ascii="標楷體" w:eastAsia="標楷體" w:hAnsi="標楷體"/>
              </w:rPr>
            </w:pPr>
            <w:r w:rsidRPr="00C1361E">
              <w:rPr>
                <w:rFonts w:ascii="標楷體" w:eastAsia="標楷體" w:hAnsi="標楷體" w:hint="eastAsia"/>
              </w:rPr>
              <w:t>1763年德意志頒佈普通鄉村學校法，規定5-13或14歲為強迫就學年齡，免費教育。</w:t>
            </w:r>
          </w:p>
        </w:tc>
      </w:tr>
    </w:tbl>
    <w:p w14:paraId="03E49575" w14:textId="3AAF995E" w:rsidR="00297D38" w:rsidRPr="00C1361E" w:rsidRDefault="00E46B8D" w:rsidP="00E72745">
      <w:pPr>
        <w:pStyle w:val="1"/>
        <w:spacing w:line="400" w:lineRule="exact"/>
        <w:rPr>
          <w:rFonts w:ascii="標楷體" w:eastAsia="標楷體" w:hAnsi="標楷體"/>
        </w:rPr>
      </w:pPr>
      <w:r w:rsidRPr="00C1361E">
        <w:rPr>
          <w:rFonts w:ascii="標楷體" w:eastAsia="標楷體" w:hAnsi="標楷體" w:hint="eastAsia"/>
        </w:rPr>
        <w:t>1</w:t>
      </w:r>
      <w:r w:rsidRPr="00C1361E">
        <w:rPr>
          <w:rFonts w:ascii="標楷體" w:eastAsia="標楷體" w:hAnsi="標楷體"/>
        </w:rPr>
        <w:t>07</w:t>
      </w:r>
      <w:r w:rsidRPr="00C1361E">
        <w:rPr>
          <w:rFonts w:ascii="標楷體" w:eastAsia="標楷體" w:hAnsi="標楷體" w:hint="eastAsia"/>
        </w:rPr>
        <w:t>必上</w:t>
      </w:r>
    </w:p>
    <w:sectPr w:rsidR="00297D38" w:rsidRPr="00C1361E" w:rsidSect="00EC5819">
      <w:footerReference w:type="default" r:id="rId34"/>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13811" w14:textId="77777777" w:rsidR="006F3F44" w:rsidRDefault="006F3F44" w:rsidP="00237DC8">
      <w:r>
        <w:separator/>
      </w:r>
    </w:p>
  </w:endnote>
  <w:endnote w:type="continuationSeparator" w:id="0">
    <w:p w14:paraId="5F4D1F38" w14:textId="77777777" w:rsidR="006F3F44" w:rsidRDefault="006F3F44" w:rsidP="0023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娃娃體">
    <w:panose1 w:val="040B0509000000000000"/>
    <w:charset w:val="88"/>
    <w:family w:val="decorative"/>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401796"/>
      <w:docPartObj>
        <w:docPartGallery w:val="Page Numbers (Bottom of Page)"/>
        <w:docPartUnique/>
      </w:docPartObj>
    </w:sdtPr>
    <w:sdtContent>
      <w:p w14:paraId="393F46F0" w14:textId="057613BE" w:rsidR="00E72745" w:rsidRDefault="00E72745">
        <w:pPr>
          <w:pStyle w:val="a7"/>
        </w:pPr>
        <w:r>
          <w:rPr>
            <w:noProof/>
          </w:rPr>
          <mc:AlternateContent>
            <mc:Choice Requires="wps">
              <w:drawing>
                <wp:anchor distT="0" distB="0" distL="114300" distR="114300" simplePos="0" relativeHeight="251659264" behindDoc="0" locked="0" layoutInCell="1" allowOverlap="1" wp14:anchorId="45307F72" wp14:editId="01AAE9D8">
                  <wp:simplePos x="0" y="0"/>
                  <wp:positionH relativeFrom="rightMargin">
                    <wp:align>center</wp:align>
                  </wp:positionH>
                  <wp:positionV relativeFrom="bottomMargin">
                    <wp:align>center</wp:align>
                  </wp:positionV>
                  <wp:extent cx="561975" cy="561975"/>
                  <wp:effectExtent l="9525" t="9525" r="9525" b="9525"/>
                  <wp:wrapNone/>
                  <wp:docPr id="3" name="橢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70962129" w14:textId="77777777" w:rsidR="00E72745" w:rsidRDefault="00E72745">
                              <w:pPr>
                                <w:pStyle w:val="a7"/>
                                <w:rPr>
                                  <w:color w:val="5B9BD5" w:themeColor="accent1"/>
                                </w:rPr>
                              </w:pPr>
                              <w:r>
                                <w:fldChar w:fldCharType="begin"/>
                              </w:r>
                              <w:r>
                                <w:instrText>PAGE  \* MERGEFORMAT</w:instrText>
                              </w:r>
                              <w:r>
                                <w:fldChar w:fldCharType="separate"/>
                              </w:r>
                              <w:r w:rsidR="00120869" w:rsidRPr="00120869">
                                <w:rPr>
                                  <w:noProof/>
                                  <w:color w:val="5B9BD5" w:themeColor="accent1"/>
                                  <w:lang w:val="zh-TW"/>
                                </w:rPr>
                                <w:t>1</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45307F72" id="橢圓 3"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" filled="f" fillcolor="#c0504d" strokecolor="#adc1d9" strokeweight="1pt">
                  <v:textbox inset=",0,,0">
                    <w:txbxContent>
                      <w:p w14:paraId="70962129" w14:textId="77777777" w:rsidR="00E72745" w:rsidRDefault="00E72745">
                        <w:pPr>
                          <w:pStyle w:val="a7"/>
                          <w:rPr>
                            <w:color w:val="5B9BD5" w:themeColor="accent1"/>
                          </w:rPr>
                        </w:pPr>
                        <w:r>
                          <w:fldChar w:fldCharType="begin"/>
                        </w:r>
                        <w:r>
                          <w:instrText>PAGE  \* MERGEFORMAT</w:instrText>
                        </w:r>
                        <w:r>
                          <w:fldChar w:fldCharType="separate"/>
                        </w:r>
                        <w:r w:rsidR="00120869" w:rsidRPr="00120869">
                          <w:rPr>
                            <w:noProof/>
                            <w:color w:val="5B9BD5" w:themeColor="accent1"/>
                            <w:lang w:val="zh-TW"/>
                          </w:rPr>
                          <w:t>1</w:t>
                        </w:r>
                        <w:r>
                          <w:rPr>
                            <w:color w:val="5B9BD5"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FE70B" w14:textId="77777777" w:rsidR="006F3F44" w:rsidRDefault="006F3F44" w:rsidP="00237DC8">
      <w:r>
        <w:separator/>
      </w:r>
    </w:p>
  </w:footnote>
  <w:footnote w:type="continuationSeparator" w:id="0">
    <w:p w14:paraId="763B8167" w14:textId="77777777" w:rsidR="006F3F44" w:rsidRDefault="006F3F44" w:rsidP="00237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07B31"/>
    <w:multiLevelType w:val="multilevel"/>
    <w:tmpl w:val="B5EA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B17FF"/>
    <w:multiLevelType w:val="hybridMultilevel"/>
    <w:tmpl w:val="DAC2C81A"/>
    <w:lvl w:ilvl="0" w:tplc="CCCC654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94018E"/>
    <w:multiLevelType w:val="multilevel"/>
    <w:tmpl w:val="B9B8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B76C5"/>
    <w:multiLevelType w:val="multilevel"/>
    <w:tmpl w:val="7560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C21ED4"/>
    <w:multiLevelType w:val="multilevel"/>
    <w:tmpl w:val="CFB84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7C6A97"/>
    <w:multiLevelType w:val="hybridMultilevel"/>
    <w:tmpl w:val="16F290AC"/>
    <w:lvl w:ilvl="0" w:tplc="9462F1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B0841D0"/>
    <w:multiLevelType w:val="multilevel"/>
    <w:tmpl w:val="F3047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DF6C64"/>
    <w:multiLevelType w:val="multilevel"/>
    <w:tmpl w:val="32A65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4"/>
  </w:num>
  <w:num w:numId="4">
    <w:abstractNumId w:val="5"/>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19"/>
    <w:rsid w:val="00000238"/>
    <w:rsid w:val="0000139F"/>
    <w:rsid w:val="000032D8"/>
    <w:rsid w:val="000071D5"/>
    <w:rsid w:val="00007596"/>
    <w:rsid w:val="00011843"/>
    <w:rsid w:val="0001536C"/>
    <w:rsid w:val="00027462"/>
    <w:rsid w:val="00034D7E"/>
    <w:rsid w:val="000378ED"/>
    <w:rsid w:val="00042385"/>
    <w:rsid w:val="0004754C"/>
    <w:rsid w:val="00060DCC"/>
    <w:rsid w:val="00063326"/>
    <w:rsid w:val="00065F99"/>
    <w:rsid w:val="00070700"/>
    <w:rsid w:val="00072761"/>
    <w:rsid w:val="00084CEB"/>
    <w:rsid w:val="000A085B"/>
    <w:rsid w:val="000A471E"/>
    <w:rsid w:val="000B1465"/>
    <w:rsid w:val="000B368D"/>
    <w:rsid w:val="000B46B3"/>
    <w:rsid w:val="000B5089"/>
    <w:rsid w:val="000B5F5B"/>
    <w:rsid w:val="000B7478"/>
    <w:rsid w:val="000C31C1"/>
    <w:rsid w:val="000C4F94"/>
    <w:rsid w:val="000C63D8"/>
    <w:rsid w:val="000D07A8"/>
    <w:rsid w:val="000D1C25"/>
    <w:rsid w:val="000D69F5"/>
    <w:rsid w:val="000D6A00"/>
    <w:rsid w:val="000E0E8A"/>
    <w:rsid w:val="000E68A1"/>
    <w:rsid w:val="000F3749"/>
    <w:rsid w:val="000F6352"/>
    <w:rsid w:val="000F730A"/>
    <w:rsid w:val="001009AA"/>
    <w:rsid w:val="00102178"/>
    <w:rsid w:val="00105ABB"/>
    <w:rsid w:val="00107F2E"/>
    <w:rsid w:val="00111F1D"/>
    <w:rsid w:val="00120869"/>
    <w:rsid w:val="00122EA7"/>
    <w:rsid w:val="001258D4"/>
    <w:rsid w:val="001336B2"/>
    <w:rsid w:val="0013508A"/>
    <w:rsid w:val="001377BF"/>
    <w:rsid w:val="00137AF6"/>
    <w:rsid w:val="00144C28"/>
    <w:rsid w:val="00173939"/>
    <w:rsid w:val="00181166"/>
    <w:rsid w:val="00183C13"/>
    <w:rsid w:val="00183CBD"/>
    <w:rsid w:val="00193954"/>
    <w:rsid w:val="001970C9"/>
    <w:rsid w:val="001A0EF8"/>
    <w:rsid w:val="001A7ACE"/>
    <w:rsid w:val="001B3A2B"/>
    <w:rsid w:val="001B6728"/>
    <w:rsid w:val="001C1F6E"/>
    <w:rsid w:val="001C51AC"/>
    <w:rsid w:val="001C611F"/>
    <w:rsid w:val="001C631A"/>
    <w:rsid w:val="001C67BC"/>
    <w:rsid w:val="001C7245"/>
    <w:rsid w:val="001D061B"/>
    <w:rsid w:val="001D1CF6"/>
    <w:rsid w:val="001D3586"/>
    <w:rsid w:val="001D4D1C"/>
    <w:rsid w:val="002105AD"/>
    <w:rsid w:val="0021721A"/>
    <w:rsid w:val="00224EE6"/>
    <w:rsid w:val="00234906"/>
    <w:rsid w:val="00237CA5"/>
    <w:rsid w:val="00237DC8"/>
    <w:rsid w:val="00240D93"/>
    <w:rsid w:val="0024295A"/>
    <w:rsid w:val="002463F0"/>
    <w:rsid w:val="00246A48"/>
    <w:rsid w:val="002473FB"/>
    <w:rsid w:val="00262A4C"/>
    <w:rsid w:val="0026577B"/>
    <w:rsid w:val="00266BD1"/>
    <w:rsid w:val="00272AD9"/>
    <w:rsid w:val="00275210"/>
    <w:rsid w:val="002764B5"/>
    <w:rsid w:val="00285FBD"/>
    <w:rsid w:val="00286778"/>
    <w:rsid w:val="002878ED"/>
    <w:rsid w:val="00297D38"/>
    <w:rsid w:val="002A53C9"/>
    <w:rsid w:val="002B0759"/>
    <w:rsid w:val="002C1418"/>
    <w:rsid w:val="002C2058"/>
    <w:rsid w:val="002D19A1"/>
    <w:rsid w:val="002E2B33"/>
    <w:rsid w:val="002E2B6C"/>
    <w:rsid w:val="002E40B0"/>
    <w:rsid w:val="002E5EB8"/>
    <w:rsid w:val="002E61EA"/>
    <w:rsid w:val="002F1DBA"/>
    <w:rsid w:val="002F37F4"/>
    <w:rsid w:val="002F43BB"/>
    <w:rsid w:val="002F67B2"/>
    <w:rsid w:val="002F6CF4"/>
    <w:rsid w:val="002F6F89"/>
    <w:rsid w:val="00301414"/>
    <w:rsid w:val="003015FD"/>
    <w:rsid w:val="00301BB5"/>
    <w:rsid w:val="003060B2"/>
    <w:rsid w:val="0030658B"/>
    <w:rsid w:val="003078FB"/>
    <w:rsid w:val="00310F3D"/>
    <w:rsid w:val="003157B3"/>
    <w:rsid w:val="003228F6"/>
    <w:rsid w:val="00326C9F"/>
    <w:rsid w:val="00330731"/>
    <w:rsid w:val="003357EE"/>
    <w:rsid w:val="00342F92"/>
    <w:rsid w:val="00354C5A"/>
    <w:rsid w:val="0035649C"/>
    <w:rsid w:val="0037449B"/>
    <w:rsid w:val="003810D1"/>
    <w:rsid w:val="00394EE2"/>
    <w:rsid w:val="003A1D50"/>
    <w:rsid w:val="003B4141"/>
    <w:rsid w:val="003C1A9C"/>
    <w:rsid w:val="003C62A2"/>
    <w:rsid w:val="003C6A9B"/>
    <w:rsid w:val="003C79BD"/>
    <w:rsid w:val="003D2A15"/>
    <w:rsid w:val="003E5213"/>
    <w:rsid w:val="003F4367"/>
    <w:rsid w:val="003F78FA"/>
    <w:rsid w:val="004005A4"/>
    <w:rsid w:val="00402171"/>
    <w:rsid w:val="00416B99"/>
    <w:rsid w:val="0042646E"/>
    <w:rsid w:val="004279C4"/>
    <w:rsid w:val="00431388"/>
    <w:rsid w:val="0043282C"/>
    <w:rsid w:val="00440346"/>
    <w:rsid w:val="00442AB0"/>
    <w:rsid w:val="0045067B"/>
    <w:rsid w:val="00453C35"/>
    <w:rsid w:val="0045426F"/>
    <w:rsid w:val="00457799"/>
    <w:rsid w:val="004606CA"/>
    <w:rsid w:val="004664B4"/>
    <w:rsid w:val="00466CFA"/>
    <w:rsid w:val="004679EC"/>
    <w:rsid w:val="0047379C"/>
    <w:rsid w:val="00481EED"/>
    <w:rsid w:val="004820B0"/>
    <w:rsid w:val="004875C2"/>
    <w:rsid w:val="004957EE"/>
    <w:rsid w:val="00496FB2"/>
    <w:rsid w:val="0049702B"/>
    <w:rsid w:val="004A2818"/>
    <w:rsid w:val="004A5447"/>
    <w:rsid w:val="004B3E15"/>
    <w:rsid w:val="004C1BD4"/>
    <w:rsid w:val="004E0068"/>
    <w:rsid w:val="004E26FB"/>
    <w:rsid w:val="004F19A7"/>
    <w:rsid w:val="004F209C"/>
    <w:rsid w:val="004F406E"/>
    <w:rsid w:val="004F4166"/>
    <w:rsid w:val="004F7218"/>
    <w:rsid w:val="00500061"/>
    <w:rsid w:val="005070AC"/>
    <w:rsid w:val="005152DB"/>
    <w:rsid w:val="005158D7"/>
    <w:rsid w:val="0051770C"/>
    <w:rsid w:val="005243AD"/>
    <w:rsid w:val="00534EA9"/>
    <w:rsid w:val="0053531A"/>
    <w:rsid w:val="00536965"/>
    <w:rsid w:val="00536BEB"/>
    <w:rsid w:val="005467A2"/>
    <w:rsid w:val="005509AB"/>
    <w:rsid w:val="005542D3"/>
    <w:rsid w:val="0055451D"/>
    <w:rsid w:val="00555436"/>
    <w:rsid w:val="00556AD6"/>
    <w:rsid w:val="00560B8B"/>
    <w:rsid w:val="0056216E"/>
    <w:rsid w:val="005638CA"/>
    <w:rsid w:val="00570327"/>
    <w:rsid w:val="005753F3"/>
    <w:rsid w:val="0057546D"/>
    <w:rsid w:val="00576924"/>
    <w:rsid w:val="00586048"/>
    <w:rsid w:val="00586F27"/>
    <w:rsid w:val="00592A85"/>
    <w:rsid w:val="00592B63"/>
    <w:rsid w:val="005A70AB"/>
    <w:rsid w:val="005B2A19"/>
    <w:rsid w:val="005B7339"/>
    <w:rsid w:val="005C75E8"/>
    <w:rsid w:val="005D3AFF"/>
    <w:rsid w:val="005D6A8E"/>
    <w:rsid w:val="005E5432"/>
    <w:rsid w:val="005E57E9"/>
    <w:rsid w:val="005E72FD"/>
    <w:rsid w:val="005F1EBE"/>
    <w:rsid w:val="005F7B4D"/>
    <w:rsid w:val="00615659"/>
    <w:rsid w:val="00622212"/>
    <w:rsid w:val="00622B20"/>
    <w:rsid w:val="006424BD"/>
    <w:rsid w:val="0065256E"/>
    <w:rsid w:val="00653069"/>
    <w:rsid w:val="00655923"/>
    <w:rsid w:val="00664685"/>
    <w:rsid w:val="00665CD9"/>
    <w:rsid w:val="006716A6"/>
    <w:rsid w:val="00671B74"/>
    <w:rsid w:val="00671CCC"/>
    <w:rsid w:val="00674863"/>
    <w:rsid w:val="00676A94"/>
    <w:rsid w:val="00685C5F"/>
    <w:rsid w:val="00690386"/>
    <w:rsid w:val="0069240B"/>
    <w:rsid w:val="00696B4C"/>
    <w:rsid w:val="006A245D"/>
    <w:rsid w:val="006A2E66"/>
    <w:rsid w:val="006A3CBD"/>
    <w:rsid w:val="006A47ED"/>
    <w:rsid w:val="006C02AB"/>
    <w:rsid w:val="006C53E1"/>
    <w:rsid w:val="006C6813"/>
    <w:rsid w:val="006D014E"/>
    <w:rsid w:val="006D4E5E"/>
    <w:rsid w:val="006D7D82"/>
    <w:rsid w:val="006E3CE8"/>
    <w:rsid w:val="006E443B"/>
    <w:rsid w:val="006E4497"/>
    <w:rsid w:val="006E6A5E"/>
    <w:rsid w:val="006F1CCD"/>
    <w:rsid w:val="006F3F44"/>
    <w:rsid w:val="006F4970"/>
    <w:rsid w:val="006F5EFD"/>
    <w:rsid w:val="006F730C"/>
    <w:rsid w:val="00707C88"/>
    <w:rsid w:val="00711B79"/>
    <w:rsid w:val="00723163"/>
    <w:rsid w:val="00725AC0"/>
    <w:rsid w:val="00734113"/>
    <w:rsid w:val="00737AB6"/>
    <w:rsid w:val="00743387"/>
    <w:rsid w:val="0074471C"/>
    <w:rsid w:val="007530ED"/>
    <w:rsid w:val="007635CE"/>
    <w:rsid w:val="007667E6"/>
    <w:rsid w:val="00781CD0"/>
    <w:rsid w:val="00790113"/>
    <w:rsid w:val="00792F17"/>
    <w:rsid w:val="00793E29"/>
    <w:rsid w:val="00797572"/>
    <w:rsid w:val="007A6957"/>
    <w:rsid w:val="007A70EE"/>
    <w:rsid w:val="007C45A4"/>
    <w:rsid w:val="007D1E2F"/>
    <w:rsid w:val="007D3367"/>
    <w:rsid w:val="007D65AD"/>
    <w:rsid w:val="007E441F"/>
    <w:rsid w:val="007E486C"/>
    <w:rsid w:val="007E5474"/>
    <w:rsid w:val="007F7015"/>
    <w:rsid w:val="00815987"/>
    <w:rsid w:val="00821F66"/>
    <w:rsid w:val="008237CC"/>
    <w:rsid w:val="00826E34"/>
    <w:rsid w:val="008308DB"/>
    <w:rsid w:val="00834D57"/>
    <w:rsid w:val="00836EC5"/>
    <w:rsid w:val="008440E4"/>
    <w:rsid w:val="008505C0"/>
    <w:rsid w:val="0085401A"/>
    <w:rsid w:val="00855212"/>
    <w:rsid w:val="00861AC2"/>
    <w:rsid w:val="00870290"/>
    <w:rsid w:val="00876BB6"/>
    <w:rsid w:val="00880287"/>
    <w:rsid w:val="00882FCD"/>
    <w:rsid w:val="00885914"/>
    <w:rsid w:val="008862AA"/>
    <w:rsid w:val="00893E8D"/>
    <w:rsid w:val="008A2DDF"/>
    <w:rsid w:val="008A2F47"/>
    <w:rsid w:val="008A4E70"/>
    <w:rsid w:val="008A6EFD"/>
    <w:rsid w:val="008B1F45"/>
    <w:rsid w:val="008D094C"/>
    <w:rsid w:val="008D15E8"/>
    <w:rsid w:val="008D28A9"/>
    <w:rsid w:val="008D2BDC"/>
    <w:rsid w:val="008D34CE"/>
    <w:rsid w:val="008D57B4"/>
    <w:rsid w:val="008F5C84"/>
    <w:rsid w:val="00900D69"/>
    <w:rsid w:val="0090483D"/>
    <w:rsid w:val="009052FB"/>
    <w:rsid w:val="00911FFE"/>
    <w:rsid w:val="009122BF"/>
    <w:rsid w:val="0092038F"/>
    <w:rsid w:val="00923D73"/>
    <w:rsid w:val="00924548"/>
    <w:rsid w:val="009253B6"/>
    <w:rsid w:val="00925768"/>
    <w:rsid w:val="00931CD4"/>
    <w:rsid w:val="00934B34"/>
    <w:rsid w:val="00937D90"/>
    <w:rsid w:val="00940259"/>
    <w:rsid w:val="009418F0"/>
    <w:rsid w:val="00950E3A"/>
    <w:rsid w:val="00951B0D"/>
    <w:rsid w:val="00953603"/>
    <w:rsid w:val="00954334"/>
    <w:rsid w:val="00960787"/>
    <w:rsid w:val="00963953"/>
    <w:rsid w:val="00964635"/>
    <w:rsid w:val="00965472"/>
    <w:rsid w:val="0096719E"/>
    <w:rsid w:val="009713F9"/>
    <w:rsid w:val="009745D1"/>
    <w:rsid w:val="00976C4F"/>
    <w:rsid w:val="009771D7"/>
    <w:rsid w:val="0098355D"/>
    <w:rsid w:val="009835A8"/>
    <w:rsid w:val="0098754C"/>
    <w:rsid w:val="00995CB1"/>
    <w:rsid w:val="009A5C78"/>
    <w:rsid w:val="009A7493"/>
    <w:rsid w:val="009B0768"/>
    <w:rsid w:val="009B58C4"/>
    <w:rsid w:val="009B6661"/>
    <w:rsid w:val="009C20C8"/>
    <w:rsid w:val="009C5A3E"/>
    <w:rsid w:val="009D1575"/>
    <w:rsid w:val="009D2F85"/>
    <w:rsid w:val="009D3A9E"/>
    <w:rsid w:val="009E5B24"/>
    <w:rsid w:val="009E5BEA"/>
    <w:rsid w:val="009F1805"/>
    <w:rsid w:val="00A0190F"/>
    <w:rsid w:val="00A02A6A"/>
    <w:rsid w:val="00A05AE6"/>
    <w:rsid w:val="00A10D2B"/>
    <w:rsid w:val="00A16377"/>
    <w:rsid w:val="00A206ED"/>
    <w:rsid w:val="00A218E5"/>
    <w:rsid w:val="00A22A79"/>
    <w:rsid w:val="00A24E1D"/>
    <w:rsid w:val="00A267AB"/>
    <w:rsid w:val="00A406AE"/>
    <w:rsid w:val="00A41FF7"/>
    <w:rsid w:val="00A45DA2"/>
    <w:rsid w:val="00A50FD3"/>
    <w:rsid w:val="00A610D6"/>
    <w:rsid w:val="00A621F1"/>
    <w:rsid w:val="00A62765"/>
    <w:rsid w:val="00A62BD6"/>
    <w:rsid w:val="00A67876"/>
    <w:rsid w:val="00A67A1D"/>
    <w:rsid w:val="00A73123"/>
    <w:rsid w:val="00A73585"/>
    <w:rsid w:val="00A777A2"/>
    <w:rsid w:val="00A82DEE"/>
    <w:rsid w:val="00A83C12"/>
    <w:rsid w:val="00A85405"/>
    <w:rsid w:val="00A8781A"/>
    <w:rsid w:val="00A87DCF"/>
    <w:rsid w:val="00AA03DF"/>
    <w:rsid w:val="00AA25C2"/>
    <w:rsid w:val="00AA3588"/>
    <w:rsid w:val="00AA3B08"/>
    <w:rsid w:val="00AA6F60"/>
    <w:rsid w:val="00AB2893"/>
    <w:rsid w:val="00AD2A10"/>
    <w:rsid w:val="00AD4B6F"/>
    <w:rsid w:val="00AD6D6D"/>
    <w:rsid w:val="00AD7335"/>
    <w:rsid w:val="00AE6859"/>
    <w:rsid w:val="00AF04BC"/>
    <w:rsid w:val="00AF14F0"/>
    <w:rsid w:val="00AF3F8F"/>
    <w:rsid w:val="00B000CA"/>
    <w:rsid w:val="00B01557"/>
    <w:rsid w:val="00B15B1B"/>
    <w:rsid w:val="00B171D6"/>
    <w:rsid w:val="00B20B35"/>
    <w:rsid w:val="00B24081"/>
    <w:rsid w:val="00B368EE"/>
    <w:rsid w:val="00B42F29"/>
    <w:rsid w:val="00B43842"/>
    <w:rsid w:val="00B46CCE"/>
    <w:rsid w:val="00B4742C"/>
    <w:rsid w:val="00B50158"/>
    <w:rsid w:val="00B54383"/>
    <w:rsid w:val="00B5760C"/>
    <w:rsid w:val="00B57B18"/>
    <w:rsid w:val="00B57B6B"/>
    <w:rsid w:val="00B60E6F"/>
    <w:rsid w:val="00B61AC0"/>
    <w:rsid w:val="00B64023"/>
    <w:rsid w:val="00B65220"/>
    <w:rsid w:val="00B72D80"/>
    <w:rsid w:val="00B756C2"/>
    <w:rsid w:val="00B80EF5"/>
    <w:rsid w:val="00B8133F"/>
    <w:rsid w:val="00B813A1"/>
    <w:rsid w:val="00B8459A"/>
    <w:rsid w:val="00B847E0"/>
    <w:rsid w:val="00B853E8"/>
    <w:rsid w:val="00B854BA"/>
    <w:rsid w:val="00B90676"/>
    <w:rsid w:val="00B90C95"/>
    <w:rsid w:val="00B975AB"/>
    <w:rsid w:val="00BB3621"/>
    <w:rsid w:val="00BD1C97"/>
    <w:rsid w:val="00BD3972"/>
    <w:rsid w:val="00BD581F"/>
    <w:rsid w:val="00BD59D1"/>
    <w:rsid w:val="00BD6CE6"/>
    <w:rsid w:val="00BE4A48"/>
    <w:rsid w:val="00BE6D48"/>
    <w:rsid w:val="00BF0D1E"/>
    <w:rsid w:val="00BF3C87"/>
    <w:rsid w:val="00BF677D"/>
    <w:rsid w:val="00C07CF0"/>
    <w:rsid w:val="00C105BE"/>
    <w:rsid w:val="00C1361E"/>
    <w:rsid w:val="00C17FA5"/>
    <w:rsid w:val="00C206B4"/>
    <w:rsid w:val="00C225ED"/>
    <w:rsid w:val="00C22701"/>
    <w:rsid w:val="00C2449B"/>
    <w:rsid w:val="00C31958"/>
    <w:rsid w:val="00C353F2"/>
    <w:rsid w:val="00C362D1"/>
    <w:rsid w:val="00C4100D"/>
    <w:rsid w:val="00C51084"/>
    <w:rsid w:val="00C515B7"/>
    <w:rsid w:val="00C537E6"/>
    <w:rsid w:val="00C56BBD"/>
    <w:rsid w:val="00C5777F"/>
    <w:rsid w:val="00C57F59"/>
    <w:rsid w:val="00C647E3"/>
    <w:rsid w:val="00C70FB5"/>
    <w:rsid w:val="00C757B2"/>
    <w:rsid w:val="00C85C69"/>
    <w:rsid w:val="00C91AF4"/>
    <w:rsid w:val="00C91F68"/>
    <w:rsid w:val="00CA0DC0"/>
    <w:rsid w:val="00CA3B07"/>
    <w:rsid w:val="00CB0D65"/>
    <w:rsid w:val="00CC0A43"/>
    <w:rsid w:val="00CC6E7C"/>
    <w:rsid w:val="00CD2FD4"/>
    <w:rsid w:val="00CD6AFD"/>
    <w:rsid w:val="00CE27B1"/>
    <w:rsid w:val="00CE3E28"/>
    <w:rsid w:val="00CE48A7"/>
    <w:rsid w:val="00CE4958"/>
    <w:rsid w:val="00CE5200"/>
    <w:rsid w:val="00CF3ECE"/>
    <w:rsid w:val="00D128BF"/>
    <w:rsid w:val="00D1358E"/>
    <w:rsid w:val="00D136DF"/>
    <w:rsid w:val="00D13E6A"/>
    <w:rsid w:val="00D14343"/>
    <w:rsid w:val="00D17685"/>
    <w:rsid w:val="00D202A6"/>
    <w:rsid w:val="00D20464"/>
    <w:rsid w:val="00D22198"/>
    <w:rsid w:val="00D226E0"/>
    <w:rsid w:val="00D25C91"/>
    <w:rsid w:val="00D33ADF"/>
    <w:rsid w:val="00D34366"/>
    <w:rsid w:val="00D34C37"/>
    <w:rsid w:val="00D34E54"/>
    <w:rsid w:val="00D35B45"/>
    <w:rsid w:val="00D441CF"/>
    <w:rsid w:val="00D4435F"/>
    <w:rsid w:val="00D44D2E"/>
    <w:rsid w:val="00D4770E"/>
    <w:rsid w:val="00D56D1F"/>
    <w:rsid w:val="00D57257"/>
    <w:rsid w:val="00D60D8D"/>
    <w:rsid w:val="00D61419"/>
    <w:rsid w:val="00D6268A"/>
    <w:rsid w:val="00D62DCF"/>
    <w:rsid w:val="00D7198A"/>
    <w:rsid w:val="00D7295D"/>
    <w:rsid w:val="00D834D1"/>
    <w:rsid w:val="00D853F0"/>
    <w:rsid w:val="00D86269"/>
    <w:rsid w:val="00DB1D8C"/>
    <w:rsid w:val="00DB53DA"/>
    <w:rsid w:val="00DC2D8C"/>
    <w:rsid w:val="00DC2FC6"/>
    <w:rsid w:val="00DC644B"/>
    <w:rsid w:val="00DD292F"/>
    <w:rsid w:val="00DD4DD0"/>
    <w:rsid w:val="00DD6CF6"/>
    <w:rsid w:val="00DE7C84"/>
    <w:rsid w:val="00DF48CF"/>
    <w:rsid w:val="00DF6FF6"/>
    <w:rsid w:val="00DF7CA5"/>
    <w:rsid w:val="00E04FA1"/>
    <w:rsid w:val="00E14FD0"/>
    <w:rsid w:val="00E21614"/>
    <w:rsid w:val="00E37FD9"/>
    <w:rsid w:val="00E469DB"/>
    <w:rsid w:val="00E46B8D"/>
    <w:rsid w:val="00E47F87"/>
    <w:rsid w:val="00E56D9E"/>
    <w:rsid w:val="00E61B64"/>
    <w:rsid w:val="00E61CAA"/>
    <w:rsid w:val="00E709B4"/>
    <w:rsid w:val="00E72745"/>
    <w:rsid w:val="00E73C52"/>
    <w:rsid w:val="00E75367"/>
    <w:rsid w:val="00E8021E"/>
    <w:rsid w:val="00E80EE0"/>
    <w:rsid w:val="00E82310"/>
    <w:rsid w:val="00E84383"/>
    <w:rsid w:val="00E857CE"/>
    <w:rsid w:val="00E87563"/>
    <w:rsid w:val="00E90E7B"/>
    <w:rsid w:val="00E91AFA"/>
    <w:rsid w:val="00EA20A8"/>
    <w:rsid w:val="00EB5522"/>
    <w:rsid w:val="00EB584B"/>
    <w:rsid w:val="00EC0929"/>
    <w:rsid w:val="00EC0FA8"/>
    <w:rsid w:val="00EC12B3"/>
    <w:rsid w:val="00EC3032"/>
    <w:rsid w:val="00EC5819"/>
    <w:rsid w:val="00ED480D"/>
    <w:rsid w:val="00EE537E"/>
    <w:rsid w:val="00F030FE"/>
    <w:rsid w:val="00F220EC"/>
    <w:rsid w:val="00F23FBF"/>
    <w:rsid w:val="00F242DA"/>
    <w:rsid w:val="00F2599E"/>
    <w:rsid w:val="00F43971"/>
    <w:rsid w:val="00F43F52"/>
    <w:rsid w:val="00F43F7F"/>
    <w:rsid w:val="00F60A20"/>
    <w:rsid w:val="00F61090"/>
    <w:rsid w:val="00F649CD"/>
    <w:rsid w:val="00F67128"/>
    <w:rsid w:val="00F71EFF"/>
    <w:rsid w:val="00F82DD6"/>
    <w:rsid w:val="00F84076"/>
    <w:rsid w:val="00F91E6D"/>
    <w:rsid w:val="00F94939"/>
    <w:rsid w:val="00F94DE6"/>
    <w:rsid w:val="00F964A9"/>
    <w:rsid w:val="00FA13AA"/>
    <w:rsid w:val="00FA3961"/>
    <w:rsid w:val="00FA722D"/>
    <w:rsid w:val="00FB33F1"/>
    <w:rsid w:val="00FC050E"/>
    <w:rsid w:val="00FC301E"/>
    <w:rsid w:val="00FD523E"/>
    <w:rsid w:val="00FD60CC"/>
    <w:rsid w:val="00FE1664"/>
    <w:rsid w:val="00FE2953"/>
    <w:rsid w:val="00FE450F"/>
    <w:rsid w:val="00FE5410"/>
    <w:rsid w:val="00FE6DF0"/>
    <w:rsid w:val="00FE76F2"/>
    <w:rsid w:val="00FF2C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13AE9"/>
  <w15:chartTrackingRefBased/>
  <w15:docId w15:val="{D3F3C0DB-69E5-4F98-B6F8-C1D68EB7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EC581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C5819"/>
    <w:rPr>
      <w:rFonts w:asciiTheme="majorHAnsi" w:eastAsiaTheme="majorEastAsia" w:hAnsiTheme="majorHAnsi" w:cstheme="majorBidi"/>
      <w:b/>
      <w:bCs/>
      <w:kern w:val="52"/>
      <w:sz w:val="52"/>
      <w:szCs w:val="52"/>
    </w:rPr>
  </w:style>
  <w:style w:type="table" w:styleId="a3">
    <w:name w:val="Table Grid"/>
    <w:basedOn w:val="a1"/>
    <w:uiPriority w:val="59"/>
    <w:rsid w:val="00EC5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E5432"/>
    <w:rPr>
      <w:color w:val="0563C1" w:themeColor="hyperlink"/>
      <w:u w:val="single"/>
    </w:rPr>
  </w:style>
  <w:style w:type="paragraph" w:styleId="a5">
    <w:name w:val="header"/>
    <w:basedOn w:val="a"/>
    <w:link w:val="a6"/>
    <w:uiPriority w:val="99"/>
    <w:unhideWhenUsed/>
    <w:rsid w:val="00237DC8"/>
    <w:pPr>
      <w:tabs>
        <w:tab w:val="center" w:pos="4153"/>
        <w:tab w:val="right" w:pos="8306"/>
      </w:tabs>
      <w:snapToGrid w:val="0"/>
    </w:pPr>
    <w:rPr>
      <w:sz w:val="20"/>
      <w:szCs w:val="20"/>
    </w:rPr>
  </w:style>
  <w:style w:type="character" w:customStyle="1" w:styleId="a6">
    <w:name w:val="頁首 字元"/>
    <w:basedOn w:val="a0"/>
    <w:link w:val="a5"/>
    <w:uiPriority w:val="99"/>
    <w:rsid w:val="00237DC8"/>
    <w:rPr>
      <w:sz w:val="20"/>
      <w:szCs w:val="20"/>
    </w:rPr>
  </w:style>
  <w:style w:type="paragraph" w:styleId="a7">
    <w:name w:val="footer"/>
    <w:basedOn w:val="a"/>
    <w:link w:val="a8"/>
    <w:uiPriority w:val="99"/>
    <w:unhideWhenUsed/>
    <w:rsid w:val="00237DC8"/>
    <w:pPr>
      <w:tabs>
        <w:tab w:val="center" w:pos="4153"/>
        <w:tab w:val="right" w:pos="8306"/>
      </w:tabs>
      <w:snapToGrid w:val="0"/>
    </w:pPr>
    <w:rPr>
      <w:sz w:val="20"/>
      <w:szCs w:val="20"/>
    </w:rPr>
  </w:style>
  <w:style w:type="character" w:customStyle="1" w:styleId="a8">
    <w:name w:val="頁尾 字元"/>
    <w:basedOn w:val="a0"/>
    <w:link w:val="a7"/>
    <w:uiPriority w:val="99"/>
    <w:rsid w:val="00237DC8"/>
    <w:rPr>
      <w:sz w:val="20"/>
      <w:szCs w:val="20"/>
    </w:rPr>
  </w:style>
  <w:style w:type="paragraph" w:styleId="Web">
    <w:name w:val="Normal (Web)"/>
    <w:basedOn w:val="a"/>
    <w:uiPriority w:val="99"/>
    <w:unhideWhenUsed/>
    <w:rsid w:val="001B6728"/>
    <w:pPr>
      <w:widowControl/>
      <w:spacing w:before="100" w:beforeAutospacing="1" w:after="100" w:afterAutospacing="1"/>
    </w:pPr>
    <w:rPr>
      <w:rFonts w:ascii="Times New Roman" w:hAnsi="Times New Roman" w:cs="Times New Roman"/>
      <w:kern w:val="0"/>
      <w:szCs w:val="24"/>
    </w:rPr>
  </w:style>
  <w:style w:type="character" w:customStyle="1" w:styleId="apple-converted-space">
    <w:name w:val="apple-converted-space"/>
    <w:basedOn w:val="a0"/>
    <w:rsid w:val="001B6728"/>
  </w:style>
  <w:style w:type="paragraph" w:styleId="a9">
    <w:name w:val="List Paragraph"/>
    <w:basedOn w:val="a"/>
    <w:uiPriority w:val="34"/>
    <w:qFormat/>
    <w:rsid w:val="00665CD9"/>
    <w:pPr>
      <w:ind w:leftChars="200" w:left="480"/>
    </w:pPr>
  </w:style>
  <w:style w:type="character" w:customStyle="1" w:styleId="itemcontent">
    <w:name w:val="itemcontent"/>
    <w:basedOn w:val="a0"/>
    <w:rsid w:val="00034D7E"/>
  </w:style>
  <w:style w:type="character" w:styleId="aa">
    <w:name w:val="FollowedHyperlink"/>
    <w:basedOn w:val="a0"/>
    <w:uiPriority w:val="99"/>
    <w:semiHidden/>
    <w:unhideWhenUsed/>
    <w:rsid w:val="00224EE6"/>
    <w:rPr>
      <w:color w:val="954F72" w:themeColor="followedHyperlink"/>
      <w:u w:val="single"/>
    </w:rPr>
  </w:style>
  <w:style w:type="character" w:customStyle="1" w:styleId="11">
    <w:name w:val="未解析的提及項目1"/>
    <w:basedOn w:val="a0"/>
    <w:uiPriority w:val="99"/>
    <w:semiHidden/>
    <w:unhideWhenUsed/>
    <w:rsid w:val="002B0759"/>
    <w:rPr>
      <w:color w:val="808080"/>
      <w:shd w:val="clear" w:color="auto" w:fill="E6E6E6"/>
    </w:rPr>
  </w:style>
  <w:style w:type="character" w:styleId="ab">
    <w:name w:val="page number"/>
    <w:basedOn w:val="a0"/>
    <w:uiPriority w:val="99"/>
    <w:unhideWhenUsed/>
    <w:rsid w:val="00E72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367">
      <w:bodyDiv w:val="1"/>
      <w:marLeft w:val="0"/>
      <w:marRight w:val="0"/>
      <w:marTop w:val="0"/>
      <w:marBottom w:val="0"/>
      <w:divBdr>
        <w:top w:val="none" w:sz="0" w:space="0" w:color="auto"/>
        <w:left w:val="none" w:sz="0" w:space="0" w:color="auto"/>
        <w:bottom w:val="none" w:sz="0" w:space="0" w:color="auto"/>
        <w:right w:val="none" w:sz="0" w:space="0" w:color="auto"/>
      </w:divBdr>
    </w:div>
    <w:div w:id="6180097">
      <w:bodyDiv w:val="1"/>
      <w:marLeft w:val="0"/>
      <w:marRight w:val="0"/>
      <w:marTop w:val="0"/>
      <w:marBottom w:val="0"/>
      <w:divBdr>
        <w:top w:val="none" w:sz="0" w:space="0" w:color="auto"/>
        <w:left w:val="none" w:sz="0" w:space="0" w:color="auto"/>
        <w:bottom w:val="none" w:sz="0" w:space="0" w:color="auto"/>
        <w:right w:val="none" w:sz="0" w:space="0" w:color="auto"/>
      </w:divBdr>
    </w:div>
    <w:div w:id="7800722">
      <w:bodyDiv w:val="1"/>
      <w:marLeft w:val="0"/>
      <w:marRight w:val="0"/>
      <w:marTop w:val="0"/>
      <w:marBottom w:val="0"/>
      <w:divBdr>
        <w:top w:val="none" w:sz="0" w:space="0" w:color="auto"/>
        <w:left w:val="none" w:sz="0" w:space="0" w:color="auto"/>
        <w:bottom w:val="none" w:sz="0" w:space="0" w:color="auto"/>
        <w:right w:val="none" w:sz="0" w:space="0" w:color="auto"/>
      </w:divBdr>
      <w:divsChild>
        <w:div w:id="2113747108">
          <w:marLeft w:val="0"/>
          <w:marRight w:val="0"/>
          <w:marTop w:val="0"/>
          <w:marBottom w:val="0"/>
          <w:divBdr>
            <w:top w:val="none" w:sz="0" w:space="0" w:color="auto"/>
            <w:left w:val="none" w:sz="0" w:space="0" w:color="auto"/>
            <w:bottom w:val="none" w:sz="0" w:space="0" w:color="auto"/>
            <w:right w:val="none" w:sz="0" w:space="0" w:color="auto"/>
          </w:divBdr>
        </w:div>
      </w:divsChild>
    </w:div>
    <w:div w:id="10690696">
      <w:bodyDiv w:val="1"/>
      <w:marLeft w:val="0"/>
      <w:marRight w:val="0"/>
      <w:marTop w:val="0"/>
      <w:marBottom w:val="0"/>
      <w:divBdr>
        <w:top w:val="none" w:sz="0" w:space="0" w:color="auto"/>
        <w:left w:val="none" w:sz="0" w:space="0" w:color="auto"/>
        <w:bottom w:val="none" w:sz="0" w:space="0" w:color="auto"/>
        <w:right w:val="none" w:sz="0" w:space="0" w:color="auto"/>
      </w:divBdr>
    </w:div>
    <w:div w:id="10763486">
      <w:bodyDiv w:val="1"/>
      <w:marLeft w:val="0"/>
      <w:marRight w:val="0"/>
      <w:marTop w:val="0"/>
      <w:marBottom w:val="0"/>
      <w:divBdr>
        <w:top w:val="none" w:sz="0" w:space="0" w:color="auto"/>
        <w:left w:val="none" w:sz="0" w:space="0" w:color="auto"/>
        <w:bottom w:val="none" w:sz="0" w:space="0" w:color="auto"/>
        <w:right w:val="none" w:sz="0" w:space="0" w:color="auto"/>
      </w:divBdr>
    </w:div>
    <w:div w:id="11342846">
      <w:bodyDiv w:val="1"/>
      <w:marLeft w:val="0"/>
      <w:marRight w:val="0"/>
      <w:marTop w:val="0"/>
      <w:marBottom w:val="0"/>
      <w:divBdr>
        <w:top w:val="none" w:sz="0" w:space="0" w:color="auto"/>
        <w:left w:val="none" w:sz="0" w:space="0" w:color="auto"/>
        <w:bottom w:val="none" w:sz="0" w:space="0" w:color="auto"/>
        <w:right w:val="none" w:sz="0" w:space="0" w:color="auto"/>
      </w:divBdr>
    </w:div>
    <w:div w:id="11418913">
      <w:bodyDiv w:val="1"/>
      <w:marLeft w:val="0"/>
      <w:marRight w:val="0"/>
      <w:marTop w:val="0"/>
      <w:marBottom w:val="0"/>
      <w:divBdr>
        <w:top w:val="none" w:sz="0" w:space="0" w:color="auto"/>
        <w:left w:val="none" w:sz="0" w:space="0" w:color="auto"/>
        <w:bottom w:val="none" w:sz="0" w:space="0" w:color="auto"/>
        <w:right w:val="none" w:sz="0" w:space="0" w:color="auto"/>
      </w:divBdr>
    </w:div>
    <w:div w:id="12612636">
      <w:bodyDiv w:val="1"/>
      <w:marLeft w:val="0"/>
      <w:marRight w:val="0"/>
      <w:marTop w:val="0"/>
      <w:marBottom w:val="0"/>
      <w:divBdr>
        <w:top w:val="none" w:sz="0" w:space="0" w:color="auto"/>
        <w:left w:val="none" w:sz="0" w:space="0" w:color="auto"/>
        <w:bottom w:val="none" w:sz="0" w:space="0" w:color="auto"/>
        <w:right w:val="none" w:sz="0" w:space="0" w:color="auto"/>
      </w:divBdr>
    </w:div>
    <w:div w:id="14384042">
      <w:bodyDiv w:val="1"/>
      <w:marLeft w:val="0"/>
      <w:marRight w:val="0"/>
      <w:marTop w:val="0"/>
      <w:marBottom w:val="0"/>
      <w:divBdr>
        <w:top w:val="none" w:sz="0" w:space="0" w:color="auto"/>
        <w:left w:val="none" w:sz="0" w:space="0" w:color="auto"/>
        <w:bottom w:val="none" w:sz="0" w:space="0" w:color="auto"/>
        <w:right w:val="none" w:sz="0" w:space="0" w:color="auto"/>
      </w:divBdr>
    </w:div>
    <w:div w:id="18164106">
      <w:bodyDiv w:val="1"/>
      <w:marLeft w:val="0"/>
      <w:marRight w:val="0"/>
      <w:marTop w:val="0"/>
      <w:marBottom w:val="0"/>
      <w:divBdr>
        <w:top w:val="none" w:sz="0" w:space="0" w:color="auto"/>
        <w:left w:val="none" w:sz="0" w:space="0" w:color="auto"/>
        <w:bottom w:val="none" w:sz="0" w:space="0" w:color="auto"/>
        <w:right w:val="none" w:sz="0" w:space="0" w:color="auto"/>
      </w:divBdr>
    </w:div>
    <w:div w:id="18894759">
      <w:bodyDiv w:val="1"/>
      <w:marLeft w:val="0"/>
      <w:marRight w:val="0"/>
      <w:marTop w:val="0"/>
      <w:marBottom w:val="0"/>
      <w:divBdr>
        <w:top w:val="none" w:sz="0" w:space="0" w:color="auto"/>
        <w:left w:val="none" w:sz="0" w:space="0" w:color="auto"/>
        <w:bottom w:val="none" w:sz="0" w:space="0" w:color="auto"/>
        <w:right w:val="none" w:sz="0" w:space="0" w:color="auto"/>
      </w:divBdr>
    </w:div>
    <w:div w:id="19092688">
      <w:bodyDiv w:val="1"/>
      <w:marLeft w:val="0"/>
      <w:marRight w:val="0"/>
      <w:marTop w:val="0"/>
      <w:marBottom w:val="0"/>
      <w:divBdr>
        <w:top w:val="none" w:sz="0" w:space="0" w:color="auto"/>
        <w:left w:val="none" w:sz="0" w:space="0" w:color="auto"/>
        <w:bottom w:val="none" w:sz="0" w:space="0" w:color="auto"/>
        <w:right w:val="none" w:sz="0" w:space="0" w:color="auto"/>
      </w:divBdr>
    </w:div>
    <w:div w:id="19206662">
      <w:bodyDiv w:val="1"/>
      <w:marLeft w:val="0"/>
      <w:marRight w:val="0"/>
      <w:marTop w:val="0"/>
      <w:marBottom w:val="0"/>
      <w:divBdr>
        <w:top w:val="none" w:sz="0" w:space="0" w:color="auto"/>
        <w:left w:val="none" w:sz="0" w:space="0" w:color="auto"/>
        <w:bottom w:val="none" w:sz="0" w:space="0" w:color="auto"/>
        <w:right w:val="none" w:sz="0" w:space="0" w:color="auto"/>
      </w:divBdr>
    </w:div>
    <w:div w:id="20254251">
      <w:bodyDiv w:val="1"/>
      <w:marLeft w:val="0"/>
      <w:marRight w:val="0"/>
      <w:marTop w:val="0"/>
      <w:marBottom w:val="0"/>
      <w:divBdr>
        <w:top w:val="none" w:sz="0" w:space="0" w:color="auto"/>
        <w:left w:val="none" w:sz="0" w:space="0" w:color="auto"/>
        <w:bottom w:val="none" w:sz="0" w:space="0" w:color="auto"/>
        <w:right w:val="none" w:sz="0" w:space="0" w:color="auto"/>
      </w:divBdr>
    </w:div>
    <w:div w:id="24722974">
      <w:bodyDiv w:val="1"/>
      <w:marLeft w:val="0"/>
      <w:marRight w:val="0"/>
      <w:marTop w:val="0"/>
      <w:marBottom w:val="0"/>
      <w:divBdr>
        <w:top w:val="none" w:sz="0" w:space="0" w:color="auto"/>
        <w:left w:val="none" w:sz="0" w:space="0" w:color="auto"/>
        <w:bottom w:val="none" w:sz="0" w:space="0" w:color="auto"/>
        <w:right w:val="none" w:sz="0" w:space="0" w:color="auto"/>
      </w:divBdr>
    </w:div>
    <w:div w:id="30113000">
      <w:bodyDiv w:val="1"/>
      <w:marLeft w:val="0"/>
      <w:marRight w:val="0"/>
      <w:marTop w:val="0"/>
      <w:marBottom w:val="0"/>
      <w:divBdr>
        <w:top w:val="none" w:sz="0" w:space="0" w:color="auto"/>
        <w:left w:val="none" w:sz="0" w:space="0" w:color="auto"/>
        <w:bottom w:val="none" w:sz="0" w:space="0" w:color="auto"/>
        <w:right w:val="none" w:sz="0" w:space="0" w:color="auto"/>
      </w:divBdr>
    </w:div>
    <w:div w:id="30226074">
      <w:bodyDiv w:val="1"/>
      <w:marLeft w:val="0"/>
      <w:marRight w:val="0"/>
      <w:marTop w:val="0"/>
      <w:marBottom w:val="0"/>
      <w:divBdr>
        <w:top w:val="none" w:sz="0" w:space="0" w:color="auto"/>
        <w:left w:val="none" w:sz="0" w:space="0" w:color="auto"/>
        <w:bottom w:val="none" w:sz="0" w:space="0" w:color="auto"/>
        <w:right w:val="none" w:sz="0" w:space="0" w:color="auto"/>
      </w:divBdr>
    </w:div>
    <w:div w:id="31075865">
      <w:bodyDiv w:val="1"/>
      <w:marLeft w:val="0"/>
      <w:marRight w:val="0"/>
      <w:marTop w:val="0"/>
      <w:marBottom w:val="0"/>
      <w:divBdr>
        <w:top w:val="none" w:sz="0" w:space="0" w:color="auto"/>
        <w:left w:val="none" w:sz="0" w:space="0" w:color="auto"/>
        <w:bottom w:val="none" w:sz="0" w:space="0" w:color="auto"/>
        <w:right w:val="none" w:sz="0" w:space="0" w:color="auto"/>
      </w:divBdr>
    </w:div>
    <w:div w:id="32852525">
      <w:bodyDiv w:val="1"/>
      <w:marLeft w:val="0"/>
      <w:marRight w:val="0"/>
      <w:marTop w:val="0"/>
      <w:marBottom w:val="0"/>
      <w:divBdr>
        <w:top w:val="none" w:sz="0" w:space="0" w:color="auto"/>
        <w:left w:val="none" w:sz="0" w:space="0" w:color="auto"/>
        <w:bottom w:val="none" w:sz="0" w:space="0" w:color="auto"/>
        <w:right w:val="none" w:sz="0" w:space="0" w:color="auto"/>
      </w:divBdr>
    </w:div>
    <w:div w:id="33509074">
      <w:bodyDiv w:val="1"/>
      <w:marLeft w:val="0"/>
      <w:marRight w:val="0"/>
      <w:marTop w:val="0"/>
      <w:marBottom w:val="0"/>
      <w:divBdr>
        <w:top w:val="none" w:sz="0" w:space="0" w:color="auto"/>
        <w:left w:val="none" w:sz="0" w:space="0" w:color="auto"/>
        <w:bottom w:val="none" w:sz="0" w:space="0" w:color="auto"/>
        <w:right w:val="none" w:sz="0" w:space="0" w:color="auto"/>
      </w:divBdr>
    </w:div>
    <w:div w:id="38358865">
      <w:bodyDiv w:val="1"/>
      <w:marLeft w:val="0"/>
      <w:marRight w:val="0"/>
      <w:marTop w:val="0"/>
      <w:marBottom w:val="0"/>
      <w:divBdr>
        <w:top w:val="none" w:sz="0" w:space="0" w:color="auto"/>
        <w:left w:val="none" w:sz="0" w:space="0" w:color="auto"/>
        <w:bottom w:val="none" w:sz="0" w:space="0" w:color="auto"/>
        <w:right w:val="none" w:sz="0" w:space="0" w:color="auto"/>
      </w:divBdr>
    </w:div>
    <w:div w:id="39938684">
      <w:bodyDiv w:val="1"/>
      <w:marLeft w:val="0"/>
      <w:marRight w:val="0"/>
      <w:marTop w:val="0"/>
      <w:marBottom w:val="0"/>
      <w:divBdr>
        <w:top w:val="none" w:sz="0" w:space="0" w:color="auto"/>
        <w:left w:val="none" w:sz="0" w:space="0" w:color="auto"/>
        <w:bottom w:val="none" w:sz="0" w:space="0" w:color="auto"/>
        <w:right w:val="none" w:sz="0" w:space="0" w:color="auto"/>
      </w:divBdr>
    </w:div>
    <w:div w:id="41878453">
      <w:bodyDiv w:val="1"/>
      <w:marLeft w:val="0"/>
      <w:marRight w:val="0"/>
      <w:marTop w:val="0"/>
      <w:marBottom w:val="0"/>
      <w:divBdr>
        <w:top w:val="none" w:sz="0" w:space="0" w:color="auto"/>
        <w:left w:val="none" w:sz="0" w:space="0" w:color="auto"/>
        <w:bottom w:val="none" w:sz="0" w:space="0" w:color="auto"/>
        <w:right w:val="none" w:sz="0" w:space="0" w:color="auto"/>
      </w:divBdr>
    </w:div>
    <w:div w:id="43678244">
      <w:bodyDiv w:val="1"/>
      <w:marLeft w:val="0"/>
      <w:marRight w:val="0"/>
      <w:marTop w:val="0"/>
      <w:marBottom w:val="0"/>
      <w:divBdr>
        <w:top w:val="none" w:sz="0" w:space="0" w:color="auto"/>
        <w:left w:val="none" w:sz="0" w:space="0" w:color="auto"/>
        <w:bottom w:val="none" w:sz="0" w:space="0" w:color="auto"/>
        <w:right w:val="none" w:sz="0" w:space="0" w:color="auto"/>
      </w:divBdr>
    </w:div>
    <w:div w:id="44179812">
      <w:bodyDiv w:val="1"/>
      <w:marLeft w:val="0"/>
      <w:marRight w:val="0"/>
      <w:marTop w:val="0"/>
      <w:marBottom w:val="0"/>
      <w:divBdr>
        <w:top w:val="none" w:sz="0" w:space="0" w:color="auto"/>
        <w:left w:val="none" w:sz="0" w:space="0" w:color="auto"/>
        <w:bottom w:val="none" w:sz="0" w:space="0" w:color="auto"/>
        <w:right w:val="none" w:sz="0" w:space="0" w:color="auto"/>
      </w:divBdr>
    </w:div>
    <w:div w:id="59064065">
      <w:bodyDiv w:val="1"/>
      <w:marLeft w:val="0"/>
      <w:marRight w:val="0"/>
      <w:marTop w:val="0"/>
      <w:marBottom w:val="0"/>
      <w:divBdr>
        <w:top w:val="none" w:sz="0" w:space="0" w:color="auto"/>
        <w:left w:val="none" w:sz="0" w:space="0" w:color="auto"/>
        <w:bottom w:val="none" w:sz="0" w:space="0" w:color="auto"/>
        <w:right w:val="none" w:sz="0" w:space="0" w:color="auto"/>
      </w:divBdr>
    </w:div>
    <w:div w:id="66537881">
      <w:bodyDiv w:val="1"/>
      <w:marLeft w:val="0"/>
      <w:marRight w:val="0"/>
      <w:marTop w:val="0"/>
      <w:marBottom w:val="0"/>
      <w:divBdr>
        <w:top w:val="none" w:sz="0" w:space="0" w:color="auto"/>
        <w:left w:val="none" w:sz="0" w:space="0" w:color="auto"/>
        <w:bottom w:val="none" w:sz="0" w:space="0" w:color="auto"/>
        <w:right w:val="none" w:sz="0" w:space="0" w:color="auto"/>
      </w:divBdr>
    </w:div>
    <w:div w:id="69235677">
      <w:bodyDiv w:val="1"/>
      <w:marLeft w:val="0"/>
      <w:marRight w:val="0"/>
      <w:marTop w:val="0"/>
      <w:marBottom w:val="0"/>
      <w:divBdr>
        <w:top w:val="none" w:sz="0" w:space="0" w:color="auto"/>
        <w:left w:val="none" w:sz="0" w:space="0" w:color="auto"/>
        <w:bottom w:val="none" w:sz="0" w:space="0" w:color="auto"/>
        <w:right w:val="none" w:sz="0" w:space="0" w:color="auto"/>
      </w:divBdr>
    </w:div>
    <w:div w:id="72359122">
      <w:bodyDiv w:val="1"/>
      <w:marLeft w:val="0"/>
      <w:marRight w:val="0"/>
      <w:marTop w:val="0"/>
      <w:marBottom w:val="0"/>
      <w:divBdr>
        <w:top w:val="none" w:sz="0" w:space="0" w:color="auto"/>
        <w:left w:val="none" w:sz="0" w:space="0" w:color="auto"/>
        <w:bottom w:val="none" w:sz="0" w:space="0" w:color="auto"/>
        <w:right w:val="none" w:sz="0" w:space="0" w:color="auto"/>
      </w:divBdr>
    </w:div>
    <w:div w:id="81490853">
      <w:bodyDiv w:val="1"/>
      <w:marLeft w:val="0"/>
      <w:marRight w:val="0"/>
      <w:marTop w:val="0"/>
      <w:marBottom w:val="0"/>
      <w:divBdr>
        <w:top w:val="none" w:sz="0" w:space="0" w:color="auto"/>
        <w:left w:val="none" w:sz="0" w:space="0" w:color="auto"/>
        <w:bottom w:val="none" w:sz="0" w:space="0" w:color="auto"/>
        <w:right w:val="none" w:sz="0" w:space="0" w:color="auto"/>
      </w:divBdr>
    </w:div>
    <w:div w:id="81994896">
      <w:bodyDiv w:val="1"/>
      <w:marLeft w:val="0"/>
      <w:marRight w:val="0"/>
      <w:marTop w:val="0"/>
      <w:marBottom w:val="0"/>
      <w:divBdr>
        <w:top w:val="none" w:sz="0" w:space="0" w:color="auto"/>
        <w:left w:val="none" w:sz="0" w:space="0" w:color="auto"/>
        <w:bottom w:val="none" w:sz="0" w:space="0" w:color="auto"/>
        <w:right w:val="none" w:sz="0" w:space="0" w:color="auto"/>
      </w:divBdr>
    </w:div>
    <w:div w:id="82797488">
      <w:bodyDiv w:val="1"/>
      <w:marLeft w:val="0"/>
      <w:marRight w:val="0"/>
      <w:marTop w:val="0"/>
      <w:marBottom w:val="0"/>
      <w:divBdr>
        <w:top w:val="none" w:sz="0" w:space="0" w:color="auto"/>
        <w:left w:val="none" w:sz="0" w:space="0" w:color="auto"/>
        <w:bottom w:val="none" w:sz="0" w:space="0" w:color="auto"/>
        <w:right w:val="none" w:sz="0" w:space="0" w:color="auto"/>
      </w:divBdr>
    </w:div>
    <w:div w:id="84958124">
      <w:bodyDiv w:val="1"/>
      <w:marLeft w:val="0"/>
      <w:marRight w:val="0"/>
      <w:marTop w:val="0"/>
      <w:marBottom w:val="0"/>
      <w:divBdr>
        <w:top w:val="none" w:sz="0" w:space="0" w:color="auto"/>
        <w:left w:val="none" w:sz="0" w:space="0" w:color="auto"/>
        <w:bottom w:val="none" w:sz="0" w:space="0" w:color="auto"/>
        <w:right w:val="none" w:sz="0" w:space="0" w:color="auto"/>
      </w:divBdr>
    </w:div>
    <w:div w:id="86772867">
      <w:bodyDiv w:val="1"/>
      <w:marLeft w:val="0"/>
      <w:marRight w:val="0"/>
      <w:marTop w:val="0"/>
      <w:marBottom w:val="0"/>
      <w:divBdr>
        <w:top w:val="none" w:sz="0" w:space="0" w:color="auto"/>
        <w:left w:val="none" w:sz="0" w:space="0" w:color="auto"/>
        <w:bottom w:val="none" w:sz="0" w:space="0" w:color="auto"/>
        <w:right w:val="none" w:sz="0" w:space="0" w:color="auto"/>
      </w:divBdr>
    </w:div>
    <w:div w:id="87967731">
      <w:bodyDiv w:val="1"/>
      <w:marLeft w:val="0"/>
      <w:marRight w:val="0"/>
      <w:marTop w:val="0"/>
      <w:marBottom w:val="0"/>
      <w:divBdr>
        <w:top w:val="none" w:sz="0" w:space="0" w:color="auto"/>
        <w:left w:val="none" w:sz="0" w:space="0" w:color="auto"/>
        <w:bottom w:val="none" w:sz="0" w:space="0" w:color="auto"/>
        <w:right w:val="none" w:sz="0" w:space="0" w:color="auto"/>
      </w:divBdr>
    </w:div>
    <w:div w:id="89156410">
      <w:bodyDiv w:val="1"/>
      <w:marLeft w:val="0"/>
      <w:marRight w:val="0"/>
      <w:marTop w:val="0"/>
      <w:marBottom w:val="0"/>
      <w:divBdr>
        <w:top w:val="none" w:sz="0" w:space="0" w:color="auto"/>
        <w:left w:val="none" w:sz="0" w:space="0" w:color="auto"/>
        <w:bottom w:val="none" w:sz="0" w:space="0" w:color="auto"/>
        <w:right w:val="none" w:sz="0" w:space="0" w:color="auto"/>
      </w:divBdr>
    </w:div>
    <w:div w:id="94399956">
      <w:bodyDiv w:val="1"/>
      <w:marLeft w:val="0"/>
      <w:marRight w:val="0"/>
      <w:marTop w:val="0"/>
      <w:marBottom w:val="0"/>
      <w:divBdr>
        <w:top w:val="none" w:sz="0" w:space="0" w:color="auto"/>
        <w:left w:val="none" w:sz="0" w:space="0" w:color="auto"/>
        <w:bottom w:val="none" w:sz="0" w:space="0" w:color="auto"/>
        <w:right w:val="none" w:sz="0" w:space="0" w:color="auto"/>
      </w:divBdr>
    </w:div>
    <w:div w:id="95058073">
      <w:bodyDiv w:val="1"/>
      <w:marLeft w:val="0"/>
      <w:marRight w:val="0"/>
      <w:marTop w:val="0"/>
      <w:marBottom w:val="0"/>
      <w:divBdr>
        <w:top w:val="none" w:sz="0" w:space="0" w:color="auto"/>
        <w:left w:val="none" w:sz="0" w:space="0" w:color="auto"/>
        <w:bottom w:val="none" w:sz="0" w:space="0" w:color="auto"/>
        <w:right w:val="none" w:sz="0" w:space="0" w:color="auto"/>
      </w:divBdr>
    </w:div>
    <w:div w:id="101071487">
      <w:bodyDiv w:val="1"/>
      <w:marLeft w:val="0"/>
      <w:marRight w:val="0"/>
      <w:marTop w:val="0"/>
      <w:marBottom w:val="0"/>
      <w:divBdr>
        <w:top w:val="none" w:sz="0" w:space="0" w:color="auto"/>
        <w:left w:val="none" w:sz="0" w:space="0" w:color="auto"/>
        <w:bottom w:val="none" w:sz="0" w:space="0" w:color="auto"/>
        <w:right w:val="none" w:sz="0" w:space="0" w:color="auto"/>
      </w:divBdr>
    </w:div>
    <w:div w:id="104813079">
      <w:bodyDiv w:val="1"/>
      <w:marLeft w:val="0"/>
      <w:marRight w:val="0"/>
      <w:marTop w:val="0"/>
      <w:marBottom w:val="0"/>
      <w:divBdr>
        <w:top w:val="none" w:sz="0" w:space="0" w:color="auto"/>
        <w:left w:val="none" w:sz="0" w:space="0" w:color="auto"/>
        <w:bottom w:val="none" w:sz="0" w:space="0" w:color="auto"/>
        <w:right w:val="none" w:sz="0" w:space="0" w:color="auto"/>
      </w:divBdr>
    </w:div>
    <w:div w:id="107164503">
      <w:bodyDiv w:val="1"/>
      <w:marLeft w:val="0"/>
      <w:marRight w:val="0"/>
      <w:marTop w:val="0"/>
      <w:marBottom w:val="0"/>
      <w:divBdr>
        <w:top w:val="none" w:sz="0" w:space="0" w:color="auto"/>
        <w:left w:val="none" w:sz="0" w:space="0" w:color="auto"/>
        <w:bottom w:val="none" w:sz="0" w:space="0" w:color="auto"/>
        <w:right w:val="none" w:sz="0" w:space="0" w:color="auto"/>
      </w:divBdr>
    </w:div>
    <w:div w:id="116602763">
      <w:bodyDiv w:val="1"/>
      <w:marLeft w:val="0"/>
      <w:marRight w:val="0"/>
      <w:marTop w:val="0"/>
      <w:marBottom w:val="0"/>
      <w:divBdr>
        <w:top w:val="none" w:sz="0" w:space="0" w:color="auto"/>
        <w:left w:val="none" w:sz="0" w:space="0" w:color="auto"/>
        <w:bottom w:val="none" w:sz="0" w:space="0" w:color="auto"/>
        <w:right w:val="none" w:sz="0" w:space="0" w:color="auto"/>
      </w:divBdr>
    </w:div>
    <w:div w:id="118761536">
      <w:bodyDiv w:val="1"/>
      <w:marLeft w:val="0"/>
      <w:marRight w:val="0"/>
      <w:marTop w:val="0"/>
      <w:marBottom w:val="0"/>
      <w:divBdr>
        <w:top w:val="none" w:sz="0" w:space="0" w:color="auto"/>
        <w:left w:val="none" w:sz="0" w:space="0" w:color="auto"/>
        <w:bottom w:val="none" w:sz="0" w:space="0" w:color="auto"/>
        <w:right w:val="none" w:sz="0" w:space="0" w:color="auto"/>
      </w:divBdr>
    </w:div>
    <w:div w:id="120390706">
      <w:bodyDiv w:val="1"/>
      <w:marLeft w:val="0"/>
      <w:marRight w:val="0"/>
      <w:marTop w:val="0"/>
      <w:marBottom w:val="0"/>
      <w:divBdr>
        <w:top w:val="none" w:sz="0" w:space="0" w:color="auto"/>
        <w:left w:val="none" w:sz="0" w:space="0" w:color="auto"/>
        <w:bottom w:val="none" w:sz="0" w:space="0" w:color="auto"/>
        <w:right w:val="none" w:sz="0" w:space="0" w:color="auto"/>
      </w:divBdr>
    </w:div>
    <w:div w:id="123696693">
      <w:bodyDiv w:val="1"/>
      <w:marLeft w:val="0"/>
      <w:marRight w:val="0"/>
      <w:marTop w:val="0"/>
      <w:marBottom w:val="0"/>
      <w:divBdr>
        <w:top w:val="none" w:sz="0" w:space="0" w:color="auto"/>
        <w:left w:val="none" w:sz="0" w:space="0" w:color="auto"/>
        <w:bottom w:val="none" w:sz="0" w:space="0" w:color="auto"/>
        <w:right w:val="none" w:sz="0" w:space="0" w:color="auto"/>
      </w:divBdr>
    </w:div>
    <w:div w:id="130025411">
      <w:bodyDiv w:val="1"/>
      <w:marLeft w:val="0"/>
      <w:marRight w:val="0"/>
      <w:marTop w:val="0"/>
      <w:marBottom w:val="0"/>
      <w:divBdr>
        <w:top w:val="none" w:sz="0" w:space="0" w:color="auto"/>
        <w:left w:val="none" w:sz="0" w:space="0" w:color="auto"/>
        <w:bottom w:val="none" w:sz="0" w:space="0" w:color="auto"/>
        <w:right w:val="none" w:sz="0" w:space="0" w:color="auto"/>
      </w:divBdr>
    </w:div>
    <w:div w:id="131562424">
      <w:bodyDiv w:val="1"/>
      <w:marLeft w:val="0"/>
      <w:marRight w:val="0"/>
      <w:marTop w:val="0"/>
      <w:marBottom w:val="0"/>
      <w:divBdr>
        <w:top w:val="none" w:sz="0" w:space="0" w:color="auto"/>
        <w:left w:val="none" w:sz="0" w:space="0" w:color="auto"/>
        <w:bottom w:val="none" w:sz="0" w:space="0" w:color="auto"/>
        <w:right w:val="none" w:sz="0" w:space="0" w:color="auto"/>
      </w:divBdr>
    </w:div>
    <w:div w:id="131794232">
      <w:bodyDiv w:val="1"/>
      <w:marLeft w:val="0"/>
      <w:marRight w:val="0"/>
      <w:marTop w:val="0"/>
      <w:marBottom w:val="0"/>
      <w:divBdr>
        <w:top w:val="none" w:sz="0" w:space="0" w:color="auto"/>
        <w:left w:val="none" w:sz="0" w:space="0" w:color="auto"/>
        <w:bottom w:val="none" w:sz="0" w:space="0" w:color="auto"/>
        <w:right w:val="none" w:sz="0" w:space="0" w:color="auto"/>
      </w:divBdr>
    </w:div>
    <w:div w:id="135028019">
      <w:bodyDiv w:val="1"/>
      <w:marLeft w:val="0"/>
      <w:marRight w:val="0"/>
      <w:marTop w:val="0"/>
      <w:marBottom w:val="0"/>
      <w:divBdr>
        <w:top w:val="none" w:sz="0" w:space="0" w:color="auto"/>
        <w:left w:val="none" w:sz="0" w:space="0" w:color="auto"/>
        <w:bottom w:val="none" w:sz="0" w:space="0" w:color="auto"/>
        <w:right w:val="none" w:sz="0" w:space="0" w:color="auto"/>
      </w:divBdr>
    </w:div>
    <w:div w:id="135492534">
      <w:bodyDiv w:val="1"/>
      <w:marLeft w:val="0"/>
      <w:marRight w:val="0"/>
      <w:marTop w:val="0"/>
      <w:marBottom w:val="0"/>
      <w:divBdr>
        <w:top w:val="none" w:sz="0" w:space="0" w:color="auto"/>
        <w:left w:val="none" w:sz="0" w:space="0" w:color="auto"/>
        <w:bottom w:val="none" w:sz="0" w:space="0" w:color="auto"/>
        <w:right w:val="none" w:sz="0" w:space="0" w:color="auto"/>
      </w:divBdr>
    </w:div>
    <w:div w:id="144665836">
      <w:bodyDiv w:val="1"/>
      <w:marLeft w:val="0"/>
      <w:marRight w:val="0"/>
      <w:marTop w:val="0"/>
      <w:marBottom w:val="0"/>
      <w:divBdr>
        <w:top w:val="none" w:sz="0" w:space="0" w:color="auto"/>
        <w:left w:val="none" w:sz="0" w:space="0" w:color="auto"/>
        <w:bottom w:val="none" w:sz="0" w:space="0" w:color="auto"/>
        <w:right w:val="none" w:sz="0" w:space="0" w:color="auto"/>
      </w:divBdr>
    </w:div>
    <w:div w:id="144667800">
      <w:bodyDiv w:val="1"/>
      <w:marLeft w:val="0"/>
      <w:marRight w:val="0"/>
      <w:marTop w:val="0"/>
      <w:marBottom w:val="0"/>
      <w:divBdr>
        <w:top w:val="none" w:sz="0" w:space="0" w:color="auto"/>
        <w:left w:val="none" w:sz="0" w:space="0" w:color="auto"/>
        <w:bottom w:val="none" w:sz="0" w:space="0" w:color="auto"/>
        <w:right w:val="none" w:sz="0" w:space="0" w:color="auto"/>
      </w:divBdr>
    </w:div>
    <w:div w:id="149101863">
      <w:bodyDiv w:val="1"/>
      <w:marLeft w:val="0"/>
      <w:marRight w:val="0"/>
      <w:marTop w:val="0"/>
      <w:marBottom w:val="0"/>
      <w:divBdr>
        <w:top w:val="none" w:sz="0" w:space="0" w:color="auto"/>
        <w:left w:val="none" w:sz="0" w:space="0" w:color="auto"/>
        <w:bottom w:val="none" w:sz="0" w:space="0" w:color="auto"/>
        <w:right w:val="none" w:sz="0" w:space="0" w:color="auto"/>
      </w:divBdr>
    </w:div>
    <w:div w:id="149565597">
      <w:bodyDiv w:val="1"/>
      <w:marLeft w:val="0"/>
      <w:marRight w:val="0"/>
      <w:marTop w:val="0"/>
      <w:marBottom w:val="0"/>
      <w:divBdr>
        <w:top w:val="none" w:sz="0" w:space="0" w:color="auto"/>
        <w:left w:val="none" w:sz="0" w:space="0" w:color="auto"/>
        <w:bottom w:val="none" w:sz="0" w:space="0" w:color="auto"/>
        <w:right w:val="none" w:sz="0" w:space="0" w:color="auto"/>
      </w:divBdr>
    </w:div>
    <w:div w:id="149954638">
      <w:bodyDiv w:val="1"/>
      <w:marLeft w:val="0"/>
      <w:marRight w:val="0"/>
      <w:marTop w:val="0"/>
      <w:marBottom w:val="0"/>
      <w:divBdr>
        <w:top w:val="none" w:sz="0" w:space="0" w:color="auto"/>
        <w:left w:val="none" w:sz="0" w:space="0" w:color="auto"/>
        <w:bottom w:val="none" w:sz="0" w:space="0" w:color="auto"/>
        <w:right w:val="none" w:sz="0" w:space="0" w:color="auto"/>
      </w:divBdr>
    </w:div>
    <w:div w:id="152335372">
      <w:bodyDiv w:val="1"/>
      <w:marLeft w:val="0"/>
      <w:marRight w:val="0"/>
      <w:marTop w:val="0"/>
      <w:marBottom w:val="0"/>
      <w:divBdr>
        <w:top w:val="none" w:sz="0" w:space="0" w:color="auto"/>
        <w:left w:val="none" w:sz="0" w:space="0" w:color="auto"/>
        <w:bottom w:val="none" w:sz="0" w:space="0" w:color="auto"/>
        <w:right w:val="none" w:sz="0" w:space="0" w:color="auto"/>
      </w:divBdr>
    </w:div>
    <w:div w:id="153032051">
      <w:bodyDiv w:val="1"/>
      <w:marLeft w:val="0"/>
      <w:marRight w:val="0"/>
      <w:marTop w:val="0"/>
      <w:marBottom w:val="0"/>
      <w:divBdr>
        <w:top w:val="none" w:sz="0" w:space="0" w:color="auto"/>
        <w:left w:val="none" w:sz="0" w:space="0" w:color="auto"/>
        <w:bottom w:val="none" w:sz="0" w:space="0" w:color="auto"/>
        <w:right w:val="none" w:sz="0" w:space="0" w:color="auto"/>
      </w:divBdr>
    </w:div>
    <w:div w:id="155417489">
      <w:bodyDiv w:val="1"/>
      <w:marLeft w:val="0"/>
      <w:marRight w:val="0"/>
      <w:marTop w:val="0"/>
      <w:marBottom w:val="0"/>
      <w:divBdr>
        <w:top w:val="none" w:sz="0" w:space="0" w:color="auto"/>
        <w:left w:val="none" w:sz="0" w:space="0" w:color="auto"/>
        <w:bottom w:val="none" w:sz="0" w:space="0" w:color="auto"/>
        <w:right w:val="none" w:sz="0" w:space="0" w:color="auto"/>
      </w:divBdr>
    </w:div>
    <w:div w:id="155460071">
      <w:bodyDiv w:val="1"/>
      <w:marLeft w:val="0"/>
      <w:marRight w:val="0"/>
      <w:marTop w:val="0"/>
      <w:marBottom w:val="0"/>
      <w:divBdr>
        <w:top w:val="none" w:sz="0" w:space="0" w:color="auto"/>
        <w:left w:val="none" w:sz="0" w:space="0" w:color="auto"/>
        <w:bottom w:val="none" w:sz="0" w:space="0" w:color="auto"/>
        <w:right w:val="none" w:sz="0" w:space="0" w:color="auto"/>
      </w:divBdr>
    </w:div>
    <w:div w:id="157356204">
      <w:bodyDiv w:val="1"/>
      <w:marLeft w:val="0"/>
      <w:marRight w:val="0"/>
      <w:marTop w:val="0"/>
      <w:marBottom w:val="0"/>
      <w:divBdr>
        <w:top w:val="none" w:sz="0" w:space="0" w:color="auto"/>
        <w:left w:val="none" w:sz="0" w:space="0" w:color="auto"/>
        <w:bottom w:val="none" w:sz="0" w:space="0" w:color="auto"/>
        <w:right w:val="none" w:sz="0" w:space="0" w:color="auto"/>
      </w:divBdr>
    </w:div>
    <w:div w:id="163671409">
      <w:bodyDiv w:val="1"/>
      <w:marLeft w:val="0"/>
      <w:marRight w:val="0"/>
      <w:marTop w:val="0"/>
      <w:marBottom w:val="0"/>
      <w:divBdr>
        <w:top w:val="none" w:sz="0" w:space="0" w:color="auto"/>
        <w:left w:val="none" w:sz="0" w:space="0" w:color="auto"/>
        <w:bottom w:val="none" w:sz="0" w:space="0" w:color="auto"/>
        <w:right w:val="none" w:sz="0" w:space="0" w:color="auto"/>
      </w:divBdr>
    </w:div>
    <w:div w:id="174612220">
      <w:bodyDiv w:val="1"/>
      <w:marLeft w:val="0"/>
      <w:marRight w:val="0"/>
      <w:marTop w:val="0"/>
      <w:marBottom w:val="0"/>
      <w:divBdr>
        <w:top w:val="none" w:sz="0" w:space="0" w:color="auto"/>
        <w:left w:val="none" w:sz="0" w:space="0" w:color="auto"/>
        <w:bottom w:val="none" w:sz="0" w:space="0" w:color="auto"/>
        <w:right w:val="none" w:sz="0" w:space="0" w:color="auto"/>
      </w:divBdr>
    </w:div>
    <w:div w:id="176312223">
      <w:bodyDiv w:val="1"/>
      <w:marLeft w:val="0"/>
      <w:marRight w:val="0"/>
      <w:marTop w:val="0"/>
      <w:marBottom w:val="0"/>
      <w:divBdr>
        <w:top w:val="none" w:sz="0" w:space="0" w:color="auto"/>
        <w:left w:val="none" w:sz="0" w:space="0" w:color="auto"/>
        <w:bottom w:val="none" w:sz="0" w:space="0" w:color="auto"/>
        <w:right w:val="none" w:sz="0" w:space="0" w:color="auto"/>
      </w:divBdr>
    </w:div>
    <w:div w:id="177618112">
      <w:bodyDiv w:val="1"/>
      <w:marLeft w:val="0"/>
      <w:marRight w:val="0"/>
      <w:marTop w:val="0"/>
      <w:marBottom w:val="0"/>
      <w:divBdr>
        <w:top w:val="none" w:sz="0" w:space="0" w:color="auto"/>
        <w:left w:val="none" w:sz="0" w:space="0" w:color="auto"/>
        <w:bottom w:val="none" w:sz="0" w:space="0" w:color="auto"/>
        <w:right w:val="none" w:sz="0" w:space="0" w:color="auto"/>
      </w:divBdr>
    </w:div>
    <w:div w:id="178861362">
      <w:bodyDiv w:val="1"/>
      <w:marLeft w:val="0"/>
      <w:marRight w:val="0"/>
      <w:marTop w:val="0"/>
      <w:marBottom w:val="0"/>
      <w:divBdr>
        <w:top w:val="none" w:sz="0" w:space="0" w:color="auto"/>
        <w:left w:val="none" w:sz="0" w:space="0" w:color="auto"/>
        <w:bottom w:val="none" w:sz="0" w:space="0" w:color="auto"/>
        <w:right w:val="none" w:sz="0" w:space="0" w:color="auto"/>
      </w:divBdr>
    </w:div>
    <w:div w:id="181480796">
      <w:bodyDiv w:val="1"/>
      <w:marLeft w:val="0"/>
      <w:marRight w:val="0"/>
      <w:marTop w:val="0"/>
      <w:marBottom w:val="0"/>
      <w:divBdr>
        <w:top w:val="none" w:sz="0" w:space="0" w:color="auto"/>
        <w:left w:val="none" w:sz="0" w:space="0" w:color="auto"/>
        <w:bottom w:val="none" w:sz="0" w:space="0" w:color="auto"/>
        <w:right w:val="none" w:sz="0" w:space="0" w:color="auto"/>
      </w:divBdr>
    </w:div>
    <w:div w:id="185214357">
      <w:bodyDiv w:val="1"/>
      <w:marLeft w:val="0"/>
      <w:marRight w:val="0"/>
      <w:marTop w:val="0"/>
      <w:marBottom w:val="0"/>
      <w:divBdr>
        <w:top w:val="none" w:sz="0" w:space="0" w:color="auto"/>
        <w:left w:val="none" w:sz="0" w:space="0" w:color="auto"/>
        <w:bottom w:val="none" w:sz="0" w:space="0" w:color="auto"/>
        <w:right w:val="none" w:sz="0" w:space="0" w:color="auto"/>
      </w:divBdr>
    </w:div>
    <w:div w:id="188491337">
      <w:bodyDiv w:val="1"/>
      <w:marLeft w:val="0"/>
      <w:marRight w:val="0"/>
      <w:marTop w:val="0"/>
      <w:marBottom w:val="0"/>
      <w:divBdr>
        <w:top w:val="none" w:sz="0" w:space="0" w:color="auto"/>
        <w:left w:val="none" w:sz="0" w:space="0" w:color="auto"/>
        <w:bottom w:val="none" w:sz="0" w:space="0" w:color="auto"/>
        <w:right w:val="none" w:sz="0" w:space="0" w:color="auto"/>
      </w:divBdr>
    </w:div>
    <w:div w:id="189034318">
      <w:bodyDiv w:val="1"/>
      <w:marLeft w:val="0"/>
      <w:marRight w:val="0"/>
      <w:marTop w:val="0"/>
      <w:marBottom w:val="0"/>
      <w:divBdr>
        <w:top w:val="none" w:sz="0" w:space="0" w:color="auto"/>
        <w:left w:val="none" w:sz="0" w:space="0" w:color="auto"/>
        <w:bottom w:val="none" w:sz="0" w:space="0" w:color="auto"/>
        <w:right w:val="none" w:sz="0" w:space="0" w:color="auto"/>
      </w:divBdr>
    </w:div>
    <w:div w:id="194734598">
      <w:bodyDiv w:val="1"/>
      <w:marLeft w:val="0"/>
      <w:marRight w:val="0"/>
      <w:marTop w:val="0"/>
      <w:marBottom w:val="0"/>
      <w:divBdr>
        <w:top w:val="none" w:sz="0" w:space="0" w:color="auto"/>
        <w:left w:val="none" w:sz="0" w:space="0" w:color="auto"/>
        <w:bottom w:val="none" w:sz="0" w:space="0" w:color="auto"/>
        <w:right w:val="none" w:sz="0" w:space="0" w:color="auto"/>
      </w:divBdr>
    </w:div>
    <w:div w:id="195198277">
      <w:bodyDiv w:val="1"/>
      <w:marLeft w:val="0"/>
      <w:marRight w:val="0"/>
      <w:marTop w:val="0"/>
      <w:marBottom w:val="0"/>
      <w:divBdr>
        <w:top w:val="none" w:sz="0" w:space="0" w:color="auto"/>
        <w:left w:val="none" w:sz="0" w:space="0" w:color="auto"/>
        <w:bottom w:val="none" w:sz="0" w:space="0" w:color="auto"/>
        <w:right w:val="none" w:sz="0" w:space="0" w:color="auto"/>
      </w:divBdr>
    </w:div>
    <w:div w:id="196161838">
      <w:bodyDiv w:val="1"/>
      <w:marLeft w:val="0"/>
      <w:marRight w:val="0"/>
      <w:marTop w:val="0"/>
      <w:marBottom w:val="0"/>
      <w:divBdr>
        <w:top w:val="none" w:sz="0" w:space="0" w:color="auto"/>
        <w:left w:val="none" w:sz="0" w:space="0" w:color="auto"/>
        <w:bottom w:val="none" w:sz="0" w:space="0" w:color="auto"/>
        <w:right w:val="none" w:sz="0" w:space="0" w:color="auto"/>
      </w:divBdr>
    </w:div>
    <w:div w:id="196624598">
      <w:bodyDiv w:val="1"/>
      <w:marLeft w:val="0"/>
      <w:marRight w:val="0"/>
      <w:marTop w:val="0"/>
      <w:marBottom w:val="0"/>
      <w:divBdr>
        <w:top w:val="none" w:sz="0" w:space="0" w:color="auto"/>
        <w:left w:val="none" w:sz="0" w:space="0" w:color="auto"/>
        <w:bottom w:val="none" w:sz="0" w:space="0" w:color="auto"/>
        <w:right w:val="none" w:sz="0" w:space="0" w:color="auto"/>
      </w:divBdr>
    </w:div>
    <w:div w:id="197787818">
      <w:bodyDiv w:val="1"/>
      <w:marLeft w:val="0"/>
      <w:marRight w:val="0"/>
      <w:marTop w:val="0"/>
      <w:marBottom w:val="0"/>
      <w:divBdr>
        <w:top w:val="none" w:sz="0" w:space="0" w:color="auto"/>
        <w:left w:val="none" w:sz="0" w:space="0" w:color="auto"/>
        <w:bottom w:val="none" w:sz="0" w:space="0" w:color="auto"/>
        <w:right w:val="none" w:sz="0" w:space="0" w:color="auto"/>
      </w:divBdr>
    </w:div>
    <w:div w:id="198711502">
      <w:bodyDiv w:val="1"/>
      <w:marLeft w:val="0"/>
      <w:marRight w:val="0"/>
      <w:marTop w:val="0"/>
      <w:marBottom w:val="0"/>
      <w:divBdr>
        <w:top w:val="none" w:sz="0" w:space="0" w:color="auto"/>
        <w:left w:val="none" w:sz="0" w:space="0" w:color="auto"/>
        <w:bottom w:val="none" w:sz="0" w:space="0" w:color="auto"/>
        <w:right w:val="none" w:sz="0" w:space="0" w:color="auto"/>
      </w:divBdr>
    </w:div>
    <w:div w:id="202013975">
      <w:bodyDiv w:val="1"/>
      <w:marLeft w:val="0"/>
      <w:marRight w:val="0"/>
      <w:marTop w:val="0"/>
      <w:marBottom w:val="0"/>
      <w:divBdr>
        <w:top w:val="none" w:sz="0" w:space="0" w:color="auto"/>
        <w:left w:val="none" w:sz="0" w:space="0" w:color="auto"/>
        <w:bottom w:val="none" w:sz="0" w:space="0" w:color="auto"/>
        <w:right w:val="none" w:sz="0" w:space="0" w:color="auto"/>
      </w:divBdr>
    </w:div>
    <w:div w:id="208955276">
      <w:bodyDiv w:val="1"/>
      <w:marLeft w:val="0"/>
      <w:marRight w:val="0"/>
      <w:marTop w:val="0"/>
      <w:marBottom w:val="0"/>
      <w:divBdr>
        <w:top w:val="none" w:sz="0" w:space="0" w:color="auto"/>
        <w:left w:val="none" w:sz="0" w:space="0" w:color="auto"/>
        <w:bottom w:val="none" w:sz="0" w:space="0" w:color="auto"/>
        <w:right w:val="none" w:sz="0" w:space="0" w:color="auto"/>
      </w:divBdr>
    </w:div>
    <w:div w:id="213742398">
      <w:bodyDiv w:val="1"/>
      <w:marLeft w:val="0"/>
      <w:marRight w:val="0"/>
      <w:marTop w:val="0"/>
      <w:marBottom w:val="0"/>
      <w:divBdr>
        <w:top w:val="none" w:sz="0" w:space="0" w:color="auto"/>
        <w:left w:val="none" w:sz="0" w:space="0" w:color="auto"/>
        <w:bottom w:val="none" w:sz="0" w:space="0" w:color="auto"/>
        <w:right w:val="none" w:sz="0" w:space="0" w:color="auto"/>
      </w:divBdr>
    </w:div>
    <w:div w:id="214246781">
      <w:bodyDiv w:val="1"/>
      <w:marLeft w:val="0"/>
      <w:marRight w:val="0"/>
      <w:marTop w:val="0"/>
      <w:marBottom w:val="0"/>
      <w:divBdr>
        <w:top w:val="none" w:sz="0" w:space="0" w:color="auto"/>
        <w:left w:val="none" w:sz="0" w:space="0" w:color="auto"/>
        <w:bottom w:val="none" w:sz="0" w:space="0" w:color="auto"/>
        <w:right w:val="none" w:sz="0" w:space="0" w:color="auto"/>
      </w:divBdr>
    </w:div>
    <w:div w:id="219874041">
      <w:bodyDiv w:val="1"/>
      <w:marLeft w:val="0"/>
      <w:marRight w:val="0"/>
      <w:marTop w:val="0"/>
      <w:marBottom w:val="0"/>
      <w:divBdr>
        <w:top w:val="none" w:sz="0" w:space="0" w:color="auto"/>
        <w:left w:val="none" w:sz="0" w:space="0" w:color="auto"/>
        <w:bottom w:val="none" w:sz="0" w:space="0" w:color="auto"/>
        <w:right w:val="none" w:sz="0" w:space="0" w:color="auto"/>
      </w:divBdr>
    </w:div>
    <w:div w:id="220095199">
      <w:bodyDiv w:val="1"/>
      <w:marLeft w:val="0"/>
      <w:marRight w:val="0"/>
      <w:marTop w:val="0"/>
      <w:marBottom w:val="0"/>
      <w:divBdr>
        <w:top w:val="none" w:sz="0" w:space="0" w:color="auto"/>
        <w:left w:val="none" w:sz="0" w:space="0" w:color="auto"/>
        <w:bottom w:val="none" w:sz="0" w:space="0" w:color="auto"/>
        <w:right w:val="none" w:sz="0" w:space="0" w:color="auto"/>
      </w:divBdr>
    </w:div>
    <w:div w:id="223108999">
      <w:bodyDiv w:val="1"/>
      <w:marLeft w:val="0"/>
      <w:marRight w:val="0"/>
      <w:marTop w:val="0"/>
      <w:marBottom w:val="0"/>
      <w:divBdr>
        <w:top w:val="none" w:sz="0" w:space="0" w:color="auto"/>
        <w:left w:val="none" w:sz="0" w:space="0" w:color="auto"/>
        <w:bottom w:val="none" w:sz="0" w:space="0" w:color="auto"/>
        <w:right w:val="none" w:sz="0" w:space="0" w:color="auto"/>
      </w:divBdr>
    </w:div>
    <w:div w:id="225143599">
      <w:bodyDiv w:val="1"/>
      <w:marLeft w:val="0"/>
      <w:marRight w:val="0"/>
      <w:marTop w:val="0"/>
      <w:marBottom w:val="0"/>
      <w:divBdr>
        <w:top w:val="none" w:sz="0" w:space="0" w:color="auto"/>
        <w:left w:val="none" w:sz="0" w:space="0" w:color="auto"/>
        <w:bottom w:val="none" w:sz="0" w:space="0" w:color="auto"/>
        <w:right w:val="none" w:sz="0" w:space="0" w:color="auto"/>
      </w:divBdr>
    </w:div>
    <w:div w:id="226309312">
      <w:bodyDiv w:val="1"/>
      <w:marLeft w:val="0"/>
      <w:marRight w:val="0"/>
      <w:marTop w:val="0"/>
      <w:marBottom w:val="0"/>
      <w:divBdr>
        <w:top w:val="none" w:sz="0" w:space="0" w:color="auto"/>
        <w:left w:val="none" w:sz="0" w:space="0" w:color="auto"/>
        <w:bottom w:val="none" w:sz="0" w:space="0" w:color="auto"/>
        <w:right w:val="none" w:sz="0" w:space="0" w:color="auto"/>
      </w:divBdr>
    </w:div>
    <w:div w:id="227493643">
      <w:bodyDiv w:val="1"/>
      <w:marLeft w:val="0"/>
      <w:marRight w:val="0"/>
      <w:marTop w:val="0"/>
      <w:marBottom w:val="0"/>
      <w:divBdr>
        <w:top w:val="none" w:sz="0" w:space="0" w:color="auto"/>
        <w:left w:val="none" w:sz="0" w:space="0" w:color="auto"/>
        <w:bottom w:val="none" w:sz="0" w:space="0" w:color="auto"/>
        <w:right w:val="none" w:sz="0" w:space="0" w:color="auto"/>
      </w:divBdr>
    </w:div>
    <w:div w:id="228657498">
      <w:bodyDiv w:val="1"/>
      <w:marLeft w:val="0"/>
      <w:marRight w:val="0"/>
      <w:marTop w:val="0"/>
      <w:marBottom w:val="0"/>
      <w:divBdr>
        <w:top w:val="none" w:sz="0" w:space="0" w:color="auto"/>
        <w:left w:val="none" w:sz="0" w:space="0" w:color="auto"/>
        <w:bottom w:val="none" w:sz="0" w:space="0" w:color="auto"/>
        <w:right w:val="none" w:sz="0" w:space="0" w:color="auto"/>
      </w:divBdr>
    </w:div>
    <w:div w:id="230621380">
      <w:bodyDiv w:val="1"/>
      <w:marLeft w:val="0"/>
      <w:marRight w:val="0"/>
      <w:marTop w:val="0"/>
      <w:marBottom w:val="0"/>
      <w:divBdr>
        <w:top w:val="none" w:sz="0" w:space="0" w:color="auto"/>
        <w:left w:val="none" w:sz="0" w:space="0" w:color="auto"/>
        <w:bottom w:val="none" w:sz="0" w:space="0" w:color="auto"/>
        <w:right w:val="none" w:sz="0" w:space="0" w:color="auto"/>
      </w:divBdr>
      <w:divsChild>
        <w:div w:id="1450390212">
          <w:marLeft w:val="0"/>
          <w:marRight w:val="0"/>
          <w:marTop w:val="0"/>
          <w:marBottom w:val="0"/>
          <w:divBdr>
            <w:top w:val="none" w:sz="0" w:space="0" w:color="auto"/>
            <w:left w:val="none" w:sz="0" w:space="0" w:color="auto"/>
            <w:bottom w:val="none" w:sz="0" w:space="0" w:color="auto"/>
            <w:right w:val="none" w:sz="0" w:space="0" w:color="auto"/>
          </w:divBdr>
        </w:div>
      </w:divsChild>
    </w:div>
    <w:div w:id="232544396">
      <w:bodyDiv w:val="1"/>
      <w:marLeft w:val="0"/>
      <w:marRight w:val="0"/>
      <w:marTop w:val="0"/>
      <w:marBottom w:val="0"/>
      <w:divBdr>
        <w:top w:val="none" w:sz="0" w:space="0" w:color="auto"/>
        <w:left w:val="none" w:sz="0" w:space="0" w:color="auto"/>
        <w:bottom w:val="none" w:sz="0" w:space="0" w:color="auto"/>
        <w:right w:val="none" w:sz="0" w:space="0" w:color="auto"/>
      </w:divBdr>
    </w:div>
    <w:div w:id="235408291">
      <w:bodyDiv w:val="1"/>
      <w:marLeft w:val="0"/>
      <w:marRight w:val="0"/>
      <w:marTop w:val="0"/>
      <w:marBottom w:val="0"/>
      <w:divBdr>
        <w:top w:val="none" w:sz="0" w:space="0" w:color="auto"/>
        <w:left w:val="none" w:sz="0" w:space="0" w:color="auto"/>
        <w:bottom w:val="none" w:sz="0" w:space="0" w:color="auto"/>
        <w:right w:val="none" w:sz="0" w:space="0" w:color="auto"/>
      </w:divBdr>
    </w:div>
    <w:div w:id="235752456">
      <w:bodyDiv w:val="1"/>
      <w:marLeft w:val="0"/>
      <w:marRight w:val="0"/>
      <w:marTop w:val="0"/>
      <w:marBottom w:val="0"/>
      <w:divBdr>
        <w:top w:val="none" w:sz="0" w:space="0" w:color="auto"/>
        <w:left w:val="none" w:sz="0" w:space="0" w:color="auto"/>
        <w:bottom w:val="none" w:sz="0" w:space="0" w:color="auto"/>
        <w:right w:val="none" w:sz="0" w:space="0" w:color="auto"/>
      </w:divBdr>
    </w:div>
    <w:div w:id="236021702">
      <w:bodyDiv w:val="1"/>
      <w:marLeft w:val="0"/>
      <w:marRight w:val="0"/>
      <w:marTop w:val="0"/>
      <w:marBottom w:val="0"/>
      <w:divBdr>
        <w:top w:val="none" w:sz="0" w:space="0" w:color="auto"/>
        <w:left w:val="none" w:sz="0" w:space="0" w:color="auto"/>
        <w:bottom w:val="none" w:sz="0" w:space="0" w:color="auto"/>
        <w:right w:val="none" w:sz="0" w:space="0" w:color="auto"/>
      </w:divBdr>
    </w:div>
    <w:div w:id="236745653">
      <w:bodyDiv w:val="1"/>
      <w:marLeft w:val="0"/>
      <w:marRight w:val="0"/>
      <w:marTop w:val="0"/>
      <w:marBottom w:val="0"/>
      <w:divBdr>
        <w:top w:val="none" w:sz="0" w:space="0" w:color="auto"/>
        <w:left w:val="none" w:sz="0" w:space="0" w:color="auto"/>
        <w:bottom w:val="none" w:sz="0" w:space="0" w:color="auto"/>
        <w:right w:val="none" w:sz="0" w:space="0" w:color="auto"/>
      </w:divBdr>
    </w:div>
    <w:div w:id="246691338">
      <w:bodyDiv w:val="1"/>
      <w:marLeft w:val="0"/>
      <w:marRight w:val="0"/>
      <w:marTop w:val="0"/>
      <w:marBottom w:val="0"/>
      <w:divBdr>
        <w:top w:val="none" w:sz="0" w:space="0" w:color="auto"/>
        <w:left w:val="none" w:sz="0" w:space="0" w:color="auto"/>
        <w:bottom w:val="none" w:sz="0" w:space="0" w:color="auto"/>
        <w:right w:val="none" w:sz="0" w:space="0" w:color="auto"/>
      </w:divBdr>
    </w:div>
    <w:div w:id="246813941">
      <w:bodyDiv w:val="1"/>
      <w:marLeft w:val="0"/>
      <w:marRight w:val="0"/>
      <w:marTop w:val="0"/>
      <w:marBottom w:val="0"/>
      <w:divBdr>
        <w:top w:val="none" w:sz="0" w:space="0" w:color="auto"/>
        <w:left w:val="none" w:sz="0" w:space="0" w:color="auto"/>
        <w:bottom w:val="none" w:sz="0" w:space="0" w:color="auto"/>
        <w:right w:val="none" w:sz="0" w:space="0" w:color="auto"/>
      </w:divBdr>
    </w:div>
    <w:div w:id="249774402">
      <w:bodyDiv w:val="1"/>
      <w:marLeft w:val="0"/>
      <w:marRight w:val="0"/>
      <w:marTop w:val="0"/>
      <w:marBottom w:val="0"/>
      <w:divBdr>
        <w:top w:val="none" w:sz="0" w:space="0" w:color="auto"/>
        <w:left w:val="none" w:sz="0" w:space="0" w:color="auto"/>
        <w:bottom w:val="none" w:sz="0" w:space="0" w:color="auto"/>
        <w:right w:val="none" w:sz="0" w:space="0" w:color="auto"/>
      </w:divBdr>
    </w:div>
    <w:div w:id="250706071">
      <w:bodyDiv w:val="1"/>
      <w:marLeft w:val="0"/>
      <w:marRight w:val="0"/>
      <w:marTop w:val="0"/>
      <w:marBottom w:val="0"/>
      <w:divBdr>
        <w:top w:val="none" w:sz="0" w:space="0" w:color="auto"/>
        <w:left w:val="none" w:sz="0" w:space="0" w:color="auto"/>
        <w:bottom w:val="none" w:sz="0" w:space="0" w:color="auto"/>
        <w:right w:val="none" w:sz="0" w:space="0" w:color="auto"/>
      </w:divBdr>
    </w:div>
    <w:div w:id="251789497">
      <w:bodyDiv w:val="1"/>
      <w:marLeft w:val="0"/>
      <w:marRight w:val="0"/>
      <w:marTop w:val="0"/>
      <w:marBottom w:val="0"/>
      <w:divBdr>
        <w:top w:val="none" w:sz="0" w:space="0" w:color="auto"/>
        <w:left w:val="none" w:sz="0" w:space="0" w:color="auto"/>
        <w:bottom w:val="none" w:sz="0" w:space="0" w:color="auto"/>
        <w:right w:val="none" w:sz="0" w:space="0" w:color="auto"/>
      </w:divBdr>
    </w:div>
    <w:div w:id="252712638">
      <w:bodyDiv w:val="1"/>
      <w:marLeft w:val="0"/>
      <w:marRight w:val="0"/>
      <w:marTop w:val="0"/>
      <w:marBottom w:val="0"/>
      <w:divBdr>
        <w:top w:val="none" w:sz="0" w:space="0" w:color="auto"/>
        <w:left w:val="none" w:sz="0" w:space="0" w:color="auto"/>
        <w:bottom w:val="none" w:sz="0" w:space="0" w:color="auto"/>
        <w:right w:val="none" w:sz="0" w:space="0" w:color="auto"/>
      </w:divBdr>
    </w:div>
    <w:div w:id="256210153">
      <w:bodyDiv w:val="1"/>
      <w:marLeft w:val="0"/>
      <w:marRight w:val="0"/>
      <w:marTop w:val="0"/>
      <w:marBottom w:val="0"/>
      <w:divBdr>
        <w:top w:val="none" w:sz="0" w:space="0" w:color="auto"/>
        <w:left w:val="none" w:sz="0" w:space="0" w:color="auto"/>
        <w:bottom w:val="none" w:sz="0" w:space="0" w:color="auto"/>
        <w:right w:val="none" w:sz="0" w:space="0" w:color="auto"/>
      </w:divBdr>
    </w:div>
    <w:div w:id="260723867">
      <w:bodyDiv w:val="1"/>
      <w:marLeft w:val="0"/>
      <w:marRight w:val="0"/>
      <w:marTop w:val="0"/>
      <w:marBottom w:val="0"/>
      <w:divBdr>
        <w:top w:val="none" w:sz="0" w:space="0" w:color="auto"/>
        <w:left w:val="none" w:sz="0" w:space="0" w:color="auto"/>
        <w:bottom w:val="none" w:sz="0" w:space="0" w:color="auto"/>
        <w:right w:val="none" w:sz="0" w:space="0" w:color="auto"/>
      </w:divBdr>
    </w:div>
    <w:div w:id="261380204">
      <w:bodyDiv w:val="1"/>
      <w:marLeft w:val="0"/>
      <w:marRight w:val="0"/>
      <w:marTop w:val="0"/>
      <w:marBottom w:val="0"/>
      <w:divBdr>
        <w:top w:val="none" w:sz="0" w:space="0" w:color="auto"/>
        <w:left w:val="none" w:sz="0" w:space="0" w:color="auto"/>
        <w:bottom w:val="none" w:sz="0" w:space="0" w:color="auto"/>
        <w:right w:val="none" w:sz="0" w:space="0" w:color="auto"/>
      </w:divBdr>
    </w:div>
    <w:div w:id="261575245">
      <w:bodyDiv w:val="1"/>
      <w:marLeft w:val="0"/>
      <w:marRight w:val="0"/>
      <w:marTop w:val="0"/>
      <w:marBottom w:val="0"/>
      <w:divBdr>
        <w:top w:val="none" w:sz="0" w:space="0" w:color="auto"/>
        <w:left w:val="none" w:sz="0" w:space="0" w:color="auto"/>
        <w:bottom w:val="none" w:sz="0" w:space="0" w:color="auto"/>
        <w:right w:val="none" w:sz="0" w:space="0" w:color="auto"/>
      </w:divBdr>
    </w:div>
    <w:div w:id="261689143">
      <w:bodyDiv w:val="1"/>
      <w:marLeft w:val="0"/>
      <w:marRight w:val="0"/>
      <w:marTop w:val="0"/>
      <w:marBottom w:val="0"/>
      <w:divBdr>
        <w:top w:val="none" w:sz="0" w:space="0" w:color="auto"/>
        <w:left w:val="none" w:sz="0" w:space="0" w:color="auto"/>
        <w:bottom w:val="none" w:sz="0" w:space="0" w:color="auto"/>
        <w:right w:val="none" w:sz="0" w:space="0" w:color="auto"/>
      </w:divBdr>
    </w:div>
    <w:div w:id="267080561">
      <w:bodyDiv w:val="1"/>
      <w:marLeft w:val="0"/>
      <w:marRight w:val="0"/>
      <w:marTop w:val="0"/>
      <w:marBottom w:val="0"/>
      <w:divBdr>
        <w:top w:val="none" w:sz="0" w:space="0" w:color="auto"/>
        <w:left w:val="none" w:sz="0" w:space="0" w:color="auto"/>
        <w:bottom w:val="none" w:sz="0" w:space="0" w:color="auto"/>
        <w:right w:val="none" w:sz="0" w:space="0" w:color="auto"/>
      </w:divBdr>
    </w:div>
    <w:div w:id="274677908">
      <w:bodyDiv w:val="1"/>
      <w:marLeft w:val="0"/>
      <w:marRight w:val="0"/>
      <w:marTop w:val="0"/>
      <w:marBottom w:val="0"/>
      <w:divBdr>
        <w:top w:val="none" w:sz="0" w:space="0" w:color="auto"/>
        <w:left w:val="none" w:sz="0" w:space="0" w:color="auto"/>
        <w:bottom w:val="none" w:sz="0" w:space="0" w:color="auto"/>
        <w:right w:val="none" w:sz="0" w:space="0" w:color="auto"/>
      </w:divBdr>
    </w:div>
    <w:div w:id="283124620">
      <w:bodyDiv w:val="1"/>
      <w:marLeft w:val="0"/>
      <w:marRight w:val="0"/>
      <w:marTop w:val="0"/>
      <w:marBottom w:val="0"/>
      <w:divBdr>
        <w:top w:val="none" w:sz="0" w:space="0" w:color="auto"/>
        <w:left w:val="none" w:sz="0" w:space="0" w:color="auto"/>
        <w:bottom w:val="none" w:sz="0" w:space="0" w:color="auto"/>
        <w:right w:val="none" w:sz="0" w:space="0" w:color="auto"/>
      </w:divBdr>
    </w:div>
    <w:div w:id="287710202">
      <w:bodyDiv w:val="1"/>
      <w:marLeft w:val="0"/>
      <w:marRight w:val="0"/>
      <w:marTop w:val="0"/>
      <w:marBottom w:val="0"/>
      <w:divBdr>
        <w:top w:val="none" w:sz="0" w:space="0" w:color="auto"/>
        <w:left w:val="none" w:sz="0" w:space="0" w:color="auto"/>
        <w:bottom w:val="none" w:sz="0" w:space="0" w:color="auto"/>
        <w:right w:val="none" w:sz="0" w:space="0" w:color="auto"/>
      </w:divBdr>
    </w:div>
    <w:div w:id="287900524">
      <w:bodyDiv w:val="1"/>
      <w:marLeft w:val="0"/>
      <w:marRight w:val="0"/>
      <w:marTop w:val="0"/>
      <w:marBottom w:val="0"/>
      <w:divBdr>
        <w:top w:val="none" w:sz="0" w:space="0" w:color="auto"/>
        <w:left w:val="none" w:sz="0" w:space="0" w:color="auto"/>
        <w:bottom w:val="none" w:sz="0" w:space="0" w:color="auto"/>
        <w:right w:val="none" w:sz="0" w:space="0" w:color="auto"/>
      </w:divBdr>
    </w:div>
    <w:div w:id="293021829">
      <w:bodyDiv w:val="1"/>
      <w:marLeft w:val="0"/>
      <w:marRight w:val="0"/>
      <w:marTop w:val="0"/>
      <w:marBottom w:val="0"/>
      <w:divBdr>
        <w:top w:val="none" w:sz="0" w:space="0" w:color="auto"/>
        <w:left w:val="none" w:sz="0" w:space="0" w:color="auto"/>
        <w:bottom w:val="none" w:sz="0" w:space="0" w:color="auto"/>
        <w:right w:val="none" w:sz="0" w:space="0" w:color="auto"/>
      </w:divBdr>
    </w:div>
    <w:div w:id="293104333">
      <w:bodyDiv w:val="1"/>
      <w:marLeft w:val="0"/>
      <w:marRight w:val="0"/>
      <w:marTop w:val="0"/>
      <w:marBottom w:val="0"/>
      <w:divBdr>
        <w:top w:val="none" w:sz="0" w:space="0" w:color="auto"/>
        <w:left w:val="none" w:sz="0" w:space="0" w:color="auto"/>
        <w:bottom w:val="none" w:sz="0" w:space="0" w:color="auto"/>
        <w:right w:val="none" w:sz="0" w:space="0" w:color="auto"/>
      </w:divBdr>
    </w:div>
    <w:div w:id="295524617">
      <w:bodyDiv w:val="1"/>
      <w:marLeft w:val="0"/>
      <w:marRight w:val="0"/>
      <w:marTop w:val="0"/>
      <w:marBottom w:val="0"/>
      <w:divBdr>
        <w:top w:val="none" w:sz="0" w:space="0" w:color="auto"/>
        <w:left w:val="none" w:sz="0" w:space="0" w:color="auto"/>
        <w:bottom w:val="none" w:sz="0" w:space="0" w:color="auto"/>
        <w:right w:val="none" w:sz="0" w:space="0" w:color="auto"/>
      </w:divBdr>
      <w:divsChild>
        <w:div w:id="283577902">
          <w:marLeft w:val="0"/>
          <w:marRight w:val="0"/>
          <w:marTop w:val="0"/>
          <w:marBottom w:val="0"/>
          <w:divBdr>
            <w:top w:val="none" w:sz="0" w:space="0" w:color="auto"/>
            <w:left w:val="none" w:sz="0" w:space="0" w:color="auto"/>
            <w:bottom w:val="none" w:sz="0" w:space="0" w:color="auto"/>
            <w:right w:val="none" w:sz="0" w:space="0" w:color="auto"/>
          </w:divBdr>
        </w:div>
        <w:div w:id="239340505">
          <w:marLeft w:val="0"/>
          <w:marRight w:val="0"/>
          <w:marTop w:val="0"/>
          <w:marBottom w:val="0"/>
          <w:divBdr>
            <w:top w:val="none" w:sz="0" w:space="0" w:color="auto"/>
            <w:left w:val="none" w:sz="0" w:space="0" w:color="auto"/>
            <w:bottom w:val="none" w:sz="0" w:space="0" w:color="auto"/>
            <w:right w:val="none" w:sz="0" w:space="0" w:color="auto"/>
          </w:divBdr>
        </w:div>
      </w:divsChild>
    </w:div>
    <w:div w:id="298264574">
      <w:bodyDiv w:val="1"/>
      <w:marLeft w:val="0"/>
      <w:marRight w:val="0"/>
      <w:marTop w:val="0"/>
      <w:marBottom w:val="0"/>
      <w:divBdr>
        <w:top w:val="none" w:sz="0" w:space="0" w:color="auto"/>
        <w:left w:val="none" w:sz="0" w:space="0" w:color="auto"/>
        <w:bottom w:val="none" w:sz="0" w:space="0" w:color="auto"/>
        <w:right w:val="none" w:sz="0" w:space="0" w:color="auto"/>
      </w:divBdr>
    </w:div>
    <w:div w:id="299307320">
      <w:bodyDiv w:val="1"/>
      <w:marLeft w:val="0"/>
      <w:marRight w:val="0"/>
      <w:marTop w:val="0"/>
      <w:marBottom w:val="0"/>
      <w:divBdr>
        <w:top w:val="none" w:sz="0" w:space="0" w:color="auto"/>
        <w:left w:val="none" w:sz="0" w:space="0" w:color="auto"/>
        <w:bottom w:val="none" w:sz="0" w:space="0" w:color="auto"/>
        <w:right w:val="none" w:sz="0" w:space="0" w:color="auto"/>
      </w:divBdr>
    </w:div>
    <w:div w:id="300306958">
      <w:bodyDiv w:val="1"/>
      <w:marLeft w:val="0"/>
      <w:marRight w:val="0"/>
      <w:marTop w:val="0"/>
      <w:marBottom w:val="0"/>
      <w:divBdr>
        <w:top w:val="none" w:sz="0" w:space="0" w:color="auto"/>
        <w:left w:val="none" w:sz="0" w:space="0" w:color="auto"/>
        <w:bottom w:val="none" w:sz="0" w:space="0" w:color="auto"/>
        <w:right w:val="none" w:sz="0" w:space="0" w:color="auto"/>
      </w:divBdr>
    </w:div>
    <w:div w:id="300696562">
      <w:bodyDiv w:val="1"/>
      <w:marLeft w:val="0"/>
      <w:marRight w:val="0"/>
      <w:marTop w:val="0"/>
      <w:marBottom w:val="0"/>
      <w:divBdr>
        <w:top w:val="none" w:sz="0" w:space="0" w:color="auto"/>
        <w:left w:val="none" w:sz="0" w:space="0" w:color="auto"/>
        <w:bottom w:val="none" w:sz="0" w:space="0" w:color="auto"/>
        <w:right w:val="none" w:sz="0" w:space="0" w:color="auto"/>
      </w:divBdr>
    </w:div>
    <w:div w:id="306477716">
      <w:bodyDiv w:val="1"/>
      <w:marLeft w:val="0"/>
      <w:marRight w:val="0"/>
      <w:marTop w:val="0"/>
      <w:marBottom w:val="0"/>
      <w:divBdr>
        <w:top w:val="none" w:sz="0" w:space="0" w:color="auto"/>
        <w:left w:val="none" w:sz="0" w:space="0" w:color="auto"/>
        <w:bottom w:val="none" w:sz="0" w:space="0" w:color="auto"/>
        <w:right w:val="none" w:sz="0" w:space="0" w:color="auto"/>
      </w:divBdr>
    </w:div>
    <w:div w:id="316035939">
      <w:bodyDiv w:val="1"/>
      <w:marLeft w:val="0"/>
      <w:marRight w:val="0"/>
      <w:marTop w:val="0"/>
      <w:marBottom w:val="0"/>
      <w:divBdr>
        <w:top w:val="none" w:sz="0" w:space="0" w:color="auto"/>
        <w:left w:val="none" w:sz="0" w:space="0" w:color="auto"/>
        <w:bottom w:val="none" w:sz="0" w:space="0" w:color="auto"/>
        <w:right w:val="none" w:sz="0" w:space="0" w:color="auto"/>
      </w:divBdr>
    </w:div>
    <w:div w:id="317152784">
      <w:bodyDiv w:val="1"/>
      <w:marLeft w:val="0"/>
      <w:marRight w:val="0"/>
      <w:marTop w:val="0"/>
      <w:marBottom w:val="0"/>
      <w:divBdr>
        <w:top w:val="none" w:sz="0" w:space="0" w:color="auto"/>
        <w:left w:val="none" w:sz="0" w:space="0" w:color="auto"/>
        <w:bottom w:val="none" w:sz="0" w:space="0" w:color="auto"/>
        <w:right w:val="none" w:sz="0" w:space="0" w:color="auto"/>
      </w:divBdr>
    </w:div>
    <w:div w:id="319820265">
      <w:bodyDiv w:val="1"/>
      <w:marLeft w:val="0"/>
      <w:marRight w:val="0"/>
      <w:marTop w:val="0"/>
      <w:marBottom w:val="0"/>
      <w:divBdr>
        <w:top w:val="none" w:sz="0" w:space="0" w:color="auto"/>
        <w:left w:val="none" w:sz="0" w:space="0" w:color="auto"/>
        <w:bottom w:val="none" w:sz="0" w:space="0" w:color="auto"/>
        <w:right w:val="none" w:sz="0" w:space="0" w:color="auto"/>
      </w:divBdr>
    </w:div>
    <w:div w:id="326566214">
      <w:bodyDiv w:val="1"/>
      <w:marLeft w:val="0"/>
      <w:marRight w:val="0"/>
      <w:marTop w:val="0"/>
      <w:marBottom w:val="0"/>
      <w:divBdr>
        <w:top w:val="none" w:sz="0" w:space="0" w:color="auto"/>
        <w:left w:val="none" w:sz="0" w:space="0" w:color="auto"/>
        <w:bottom w:val="none" w:sz="0" w:space="0" w:color="auto"/>
        <w:right w:val="none" w:sz="0" w:space="0" w:color="auto"/>
      </w:divBdr>
    </w:div>
    <w:div w:id="328482989">
      <w:bodyDiv w:val="1"/>
      <w:marLeft w:val="0"/>
      <w:marRight w:val="0"/>
      <w:marTop w:val="0"/>
      <w:marBottom w:val="0"/>
      <w:divBdr>
        <w:top w:val="none" w:sz="0" w:space="0" w:color="auto"/>
        <w:left w:val="none" w:sz="0" w:space="0" w:color="auto"/>
        <w:bottom w:val="none" w:sz="0" w:space="0" w:color="auto"/>
        <w:right w:val="none" w:sz="0" w:space="0" w:color="auto"/>
      </w:divBdr>
    </w:div>
    <w:div w:id="331419196">
      <w:bodyDiv w:val="1"/>
      <w:marLeft w:val="0"/>
      <w:marRight w:val="0"/>
      <w:marTop w:val="0"/>
      <w:marBottom w:val="0"/>
      <w:divBdr>
        <w:top w:val="none" w:sz="0" w:space="0" w:color="auto"/>
        <w:left w:val="none" w:sz="0" w:space="0" w:color="auto"/>
        <w:bottom w:val="none" w:sz="0" w:space="0" w:color="auto"/>
        <w:right w:val="none" w:sz="0" w:space="0" w:color="auto"/>
      </w:divBdr>
    </w:div>
    <w:div w:id="331835883">
      <w:bodyDiv w:val="1"/>
      <w:marLeft w:val="0"/>
      <w:marRight w:val="0"/>
      <w:marTop w:val="0"/>
      <w:marBottom w:val="0"/>
      <w:divBdr>
        <w:top w:val="none" w:sz="0" w:space="0" w:color="auto"/>
        <w:left w:val="none" w:sz="0" w:space="0" w:color="auto"/>
        <w:bottom w:val="none" w:sz="0" w:space="0" w:color="auto"/>
        <w:right w:val="none" w:sz="0" w:space="0" w:color="auto"/>
      </w:divBdr>
    </w:div>
    <w:div w:id="332145903">
      <w:bodyDiv w:val="1"/>
      <w:marLeft w:val="0"/>
      <w:marRight w:val="0"/>
      <w:marTop w:val="0"/>
      <w:marBottom w:val="0"/>
      <w:divBdr>
        <w:top w:val="none" w:sz="0" w:space="0" w:color="auto"/>
        <w:left w:val="none" w:sz="0" w:space="0" w:color="auto"/>
        <w:bottom w:val="none" w:sz="0" w:space="0" w:color="auto"/>
        <w:right w:val="none" w:sz="0" w:space="0" w:color="auto"/>
      </w:divBdr>
    </w:div>
    <w:div w:id="338653254">
      <w:bodyDiv w:val="1"/>
      <w:marLeft w:val="0"/>
      <w:marRight w:val="0"/>
      <w:marTop w:val="0"/>
      <w:marBottom w:val="0"/>
      <w:divBdr>
        <w:top w:val="none" w:sz="0" w:space="0" w:color="auto"/>
        <w:left w:val="none" w:sz="0" w:space="0" w:color="auto"/>
        <w:bottom w:val="none" w:sz="0" w:space="0" w:color="auto"/>
        <w:right w:val="none" w:sz="0" w:space="0" w:color="auto"/>
      </w:divBdr>
    </w:div>
    <w:div w:id="339890346">
      <w:bodyDiv w:val="1"/>
      <w:marLeft w:val="0"/>
      <w:marRight w:val="0"/>
      <w:marTop w:val="0"/>
      <w:marBottom w:val="0"/>
      <w:divBdr>
        <w:top w:val="none" w:sz="0" w:space="0" w:color="auto"/>
        <w:left w:val="none" w:sz="0" w:space="0" w:color="auto"/>
        <w:bottom w:val="none" w:sz="0" w:space="0" w:color="auto"/>
        <w:right w:val="none" w:sz="0" w:space="0" w:color="auto"/>
      </w:divBdr>
    </w:div>
    <w:div w:id="340743102">
      <w:bodyDiv w:val="1"/>
      <w:marLeft w:val="0"/>
      <w:marRight w:val="0"/>
      <w:marTop w:val="0"/>
      <w:marBottom w:val="0"/>
      <w:divBdr>
        <w:top w:val="none" w:sz="0" w:space="0" w:color="auto"/>
        <w:left w:val="none" w:sz="0" w:space="0" w:color="auto"/>
        <w:bottom w:val="none" w:sz="0" w:space="0" w:color="auto"/>
        <w:right w:val="none" w:sz="0" w:space="0" w:color="auto"/>
      </w:divBdr>
    </w:div>
    <w:div w:id="341323522">
      <w:bodyDiv w:val="1"/>
      <w:marLeft w:val="0"/>
      <w:marRight w:val="0"/>
      <w:marTop w:val="0"/>
      <w:marBottom w:val="0"/>
      <w:divBdr>
        <w:top w:val="none" w:sz="0" w:space="0" w:color="auto"/>
        <w:left w:val="none" w:sz="0" w:space="0" w:color="auto"/>
        <w:bottom w:val="none" w:sz="0" w:space="0" w:color="auto"/>
        <w:right w:val="none" w:sz="0" w:space="0" w:color="auto"/>
      </w:divBdr>
    </w:div>
    <w:div w:id="343410365">
      <w:bodyDiv w:val="1"/>
      <w:marLeft w:val="0"/>
      <w:marRight w:val="0"/>
      <w:marTop w:val="0"/>
      <w:marBottom w:val="0"/>
      <w:divBdr>
        <w:top w:val="none" w:sz="0" w:space="0" w:color="auto"/>
        <w:left w:val="none" w:sz="0" w:space="0" w:color="auto"/>
        <w:bottom w:val="none" w:sz="0" w:space="0" w:color="auto"/>
        <w:right w:val="none" w:sz="0" w:space="0" w:color="auto"/>
      </w:divBdr>
    </w:div>
    <w:div w:id="346062819">
      <w:bodyDiv w:val="1"/>
      <w:marLeft w:val="0"/>
      <w:marRight w:val="0"/>
      <w:marTop w:val="0"/>
      <w:marBottom w:val="0"/>
      <w:divBdr>
        <w:top w:val="none" w:sz="0" w:space="0" w:color="auto"/>
        <w:left w:val="none" w:sz="0" w:space="0" w:color="auto"/>
        <w:bottom w:val="none" w:sz="0" w:space="0" w:color="auto"/>
        <w:right w:val="none" w:sz="0" w:space="0" w:color="auto"/>
      </w:divBdr>
    </w:div>
    <w:div w:id="352419724">
      <w:bodyDiv w:val="1"/>
      <w:marLeft w:val="0"/>
      <w:marRight w:val="0"/>
      <w:marTop w:val="0"/>
      <w:marBottom w:val="0"/>
      <w:divBdr>
        <w:top w:val="none" w:sz="0" w:space="0" w:color="auto"/>
        <w:left w:val="none" w:sz="0" w:space="0" w:color="auto"/>
        <w:bottom w:val="none" w:sz="0" w:space="0" w:color="auto"/>
        <w:right w:val="none" w:sz="0" w:space="0" w:color="auto"/>
      </w:divBdr>
    </w:div>
    <w:div w:id="352727932">
      <w:bodyDiv w:val="1"/>
      <w:marLeft w:val="0"/>
      <w:marRight w:val="0"/>
      <w:marTop w:val="0"/>
      <w:marBottom w:val="0"/>
      <w:divBdr>
        <w:top w:val="none" w:sz="0" w:space="0" w:color="auto"/>
        <w:left w:val="none" w:sz="0" w:space="0" w:color="auto"/>
        <w:bottom w:val="none" w:sz="0" w:space="0" w:color="auto"/>
        <w:right w:val="none" w:sz="0" w:space="0" w:color="auto"/>
      </w:divBdr>
    </w:div>
    <w:div w:id="355237453">
      <w:bodyDiv w:val="1"/>
      <w:marLeft w:val="0"/>
      <w:marRight w:val="0"/>
      <w:marTop w:val="0"/>
      <w:marBottom w:val="0"/>
      <w:divBdr>
        <w:top w:val="none" w:sz="0" w:space="0" w:color="auto"/>
        <w:left w:val="none" w:sz="0" w:space="0" w:color="auto"/>
        <w:bottom w:val="none" w:sz="0" w:space="0" w:color="auto"/>
        <w:right w:val="none" w:sz="0" w:space="0" w:color="auto"/>
      </w:divBdr>
    </w:div>
    <w:div w:id="358507186">
      <w:bodyDiv w:val="1"/>
      <w:marLeft w:val="0"/>
      <w:marRight w:val="0"/>
      <w:marTop w:val="0"/>
      <w:marBottom w:val="0"/>
      <w:divBdr>
        <w:top w:val="none" w:sz="0" w:space="0" w:color="auto"/>
        <w:left w:val="none" w:sz="0" w:space="0" w:color="auto"/>
        <w:bottom w:val="none" w:sz="0" w:space="0" w:color="auto"/>
        <w:right w:val="none" w:sz="0" w:space="0" w:color="auto"/>
      </w:divBdr>
    </w:div>
    <w:div w:id="358897013">
      <w:bodyDiv w:val="1"/>
      <w:marLeft w:val="0"/>
      <w:marRight w:val="0"/>
      <w:marTop w:val="0"/>
      <w:marBottom w:val="0"/>
      <w:divBdr>
        <w:top w:val="none" w:sz="0" w:space="0" w:color="auto"/>
        <w:left w:val="none" w:sz="0" w:space="0" w:color="auto"/>
        <w:bottom w:val="none" w:sz="0" w:space="0" w:color="auto"/>
        <w:right w:val="none" w:sz="0" w:space="0" w:color="auto"/>
      </w:divBdr>
    </w:div>
    <w:div w:id="359401896">
      <w:bodyDiv w:val="1"/>
      <w:marLeft w:val="0"/>
      <w:marRight w:val="0"/>
      <w:marTop w:val="0"/>
      <w:marBottom w:val="0"/>
      <w:divBdr>
        <w:top w:val="none" w:sz="0" w:space="0" w:color="auto"/>
        <w:left w:val="none" w:sz="0" w:space="0" w:color="auto"/>
        <w:bottom w:val="none" w:sz="0" w:space="0" w:color="auto"/>
        <w:right w:val="none" w:sz="0" w:space="0" w:color="auto"/>
      </w:divBdr>
    </w:div>
    <w:div w:id="364982059">
      <w:bodyDiv w:val="1"/>
      <w:marLeft w:val="0"/>
      <w:marRight w:val="0"/>
      <w:marTop w:val="0"/>
      <w:marBottom w:val="0"/>
      <w:divBdr>
        <w:top w:val="none" w:sz="0" w:space="0" w:color="auto"/>
        <w:left w:val="none" w:sz="0" w:space="0" w:color="auto"/>
        <w:bottom w:val="none" w:sz="0" w:space="0" w:color="auto"/>
        <w:right w:val="none" w:sz="0" w:space="0" w:color="auto"/>
      </w:divBdr>
    </w:div>
    <w:div w:id="365061833">
      <w:bodyDiv w:val="1"/>
      <w:marLeft w:val="0"/>
      <w:marRight w:val="0"/>
      <w:marTop w:val="0"/>
      <w:marBottom w:val="0"/>
      <w:divBdr>
        <w:top w:val="none" w:sz="0" w:space="0" w:color="auto"/>
        <w:left w:val="none" w:sz="0" w:space="0" w:color="auto"/>
        <w:bottom w:val="none" w:sz="0" w:space="0" w:color="auto"/>
        <w:right w:val="none" w:sz="0" w:space="0" w:color="auto"/>
      </w:divBdr>
    </w:div>
    <w:div w:id="366683104">
      <w:bodyDiv w:val="1"/>
      <w:marLeft w:val="0"/>
      <w:marRight w:val="0"/>
      <w:marTop w:val="0"/>
      <w:marBottom w:val="0"/>
      <w:divBdr>
        <w:top w:val="none" w:sz="0" w:space="0" w:color="auto"/>
        <w:left w:val="none" w:sz="0" w:space="0" w:color="auto"/>
        <w:bottom w:val="none" w:sz="0" w:space="0" w:color="auto"/>
        <w:right w:val="none" w:sz="0" w:space="0" w:color="auto"/>
      </w:divBdr>
    </w:div>
    <w:div w:id="370150520">
      <w:bodyDiv w:val="1"/>
      <w:marLeft w:val="0"/>
      <w:marRight w:val="0"/>
      <w:marTop w:val="0"/>
      <w:marBottom w:val="0"/>
      <w:divBdr>
        <w:top w:val="none" w:sz="0" w:space="0" w:color="auto"/>
        <w:left w:val="none" w:sz="0" w:space="0" w:color="auto"/>
        <w:bottom w:val="none" w:sz="0" w:space="0" w:color="auto"/>
        <w:right w:val="none" w:sz="0" w:space="0" w:color="auto"/>
      </w:divBdr>
    </w:div>
    <w:div w:id="374232849">
      <w:bodyDiv w:val="1"/>
      <w:marLeft w:val="0"/>
      <w:marRight w:val="0"/>
      <w:marTop w:val="0"/>
      <w:marBottom w:val="0"/>
      <w:divBdr>
        <w:top w:val="none" w:sz="0" w:space="0" w:color="auto"/>
        <w:left w:val="none" w:sz="0" w:space="0" w:color="auto"/>
        <w:bottom w:val="none" w:sz="0" w:space="0" w:color="auto"/>
        <w:right w:val="none" w:sz="0" w:space="0" w:color="auto"/>
      </w:divBdr>
    </w:div>
    <w:div w:id="374475969">
      <w:bodyDiv w:val="1"/>
      <w:marLeft w:val="0"/>
      <w:marRight w:val="0"/>
      <w:marTop w:val="0"/>
      <w:marBottom w:val="0"/>
      <w:divBdr>
        <w:top w:val="none" w:sz="0" w:space="0" w:color="auto"/>
        <w:left w:val="none" w:sz="0" w:space="0" w:color="auto"/>
        <w:bottom w:val="none" w:sz="0" w:space="0" w:color="auto"/>
        <w:right w:val="none" w:sz="0" w:space="0" w:color="auto"/>
      </w:divBdr>
    </w:div>
    <w:div w:id="374934124">
      <w:bodyDiv w:val="1"/>
      <w:marLeft w:val="0"/>
      <w:marRight w:val="0"/>
      <w:marTop w:val="0"/>
      <w:marBottom w:val="0"/>
      <w:divBdr>
        <w:top w:val="none" w:sz="0" w:space="0" w:color="auto"/>
        <w:left w:val="none" w:sz="0" w:space="0" w:color="auto"/>
        <w:bottom w:val="none" w:sz="0" w:space="0" w:color="auto"/>
        <w:right w:val="none" w:sz="0" w:space="0" w:color="auto"/>
      </w:divBdr>
    </w:div>
    <w:div w:id="375013403">
      <w:bodyDiv w:val="1"/>
      <w:marLeft w:val="0"/>
      <w:marRight w:val="0"/>
      <w:marTop w:val="0"/>
      <w:marBottom w:val="0"/>
      <w:divBdr>
        <w:top w:val="none" w:sz="0" w:space="0" w:color="auto"/>
        <w:left w:val="none" w:sz="0" w:space="0" w:color="auto"/>
        <w:bottom w:val="none" w:sz="0" w:space="0" w:color="auto"/>
        <w:right w:val="none" w:sz="0" w:space="0" w:color="auto"/>
      </w:divBdr>
    </w:div>
    <w:div w:id="375353162">
      <w:bodyDiv w:val="1"/>
      <w:marLeft w:val="0"/>
      <w:marRight w:val="0"/>
      <w:marTop w:val="0"/>
      <w:marBottom w:val="0"/>
      <w:divBdr>
        <w:top w:val="none" w:sz="0" w:space="0" w:color="auto"/>
        <w:left w:val="none" w:sz="0" w:space="0" w:color="auto"/>
        <w:bottom w:val="none" w:sz="0" w:space="0" w:color="auto"/>
        <w:right w:val="none" w:sz="0" w:space="0" w:color="auto"/>
      </w:divBdr>
    </w:div>
    <w:div w:id="378168282">
      <w:bodyDiv w:val="1"/>
      <w:marLeft w:val="0"/>
      <w:marRight w:val="0"/>
      <w:marTop w:val="0"/>
      <w:marBottom w:val="0"/>
      <w:divBdr>
        <w:top w:val="none" w:sz="0" w:space="0" w:color="auto"/>
        <w:left w:val="none" w:sz="0" w:space="0" w:color="auto"/>
        <w:bottom w:val="none" w:sz="0" w:space="0" w:color="auto"/>
        <w:right w:val="none" w:sz="0" w:space="0" w:color="auto"/>
      </w:divBdr>
    </w:div>
    <w:div w:id="378943471">
      <w:bodyDiv w:val="1"/>
      <w:marLeft w:val="0"/>
      <w:marRight w:val="0"/>
      <w:marTop w:val="0"/>
      <w:marBottom w:val="0"/>
      <w:divBdr>
        <w:top w:val="none" w:sz="0" w:space="0" w:color="auto"/>
        <w:left w:val="none" w:sz="0" w:space="0" w:color="auto"/>
        <w:bottom w:val="none" w:sz="0" w:space="0" w:color="auto"/>
        <w:right w:val="none" w:sz="0" w:space="0" w:color="auto"/>
      </w:divBdr>
    </w:div>
    <w:div w:id="380792320">
      <w:bodyDiv w:val="1"/>
      <w:marLeft w:val="0"/>
      <w:marRight w:val="0"/>
      <w:marTop w:val="0"/>
      <w:marBottom w:val="0"/>
      <w:divBdr>
        <w:top w:val="none" w:sz="0" w:space="0" w:color="auto"/>
        <w:left w:val="none" w:sz="0" w:space="0" w:color="auto"/>
        <w:bottom w:val="none" w:sz="0" w:space="0" w:color="auto"/>
        <w:right w:val="none" w:sz="0" w:space="0" w:color="auto"/>
      </w:divBdr>
    </w:div>
    <w:div w:id="382411018">
      <w:bodyDiv w:val="1"/>
      <w:marLeft w:val="0"/>
      <w:marRight w:val="0"/>
      <w:marTop w:val="0"/>
      <w:marBottom w:val="0"/>
      <w:divBdr>
        <w:top w:val="none" w:sz="0" w:space="0" w:color="auto"/>
        <w:left w:val="none" w:sz="0" w:space="0" w:color="auto"/>
        <w:bottom w:val="none" w:sz="0" w:space="0" w:color="auto"/>
        <w:right w:val="none" w:sz="0" w:space="0" w:color="auto"/>
      </w:divBdr>
    </w:div>
    <w:div w:id="382682843">
      <w:bodyDiv w:val="1"/>
      <w:marLeft w:val="0"/>
      <w:marRight w:val="0"/>
      <w:marTop w:val="0"/>
      <w:marBottom w:val="0"/>
      <w:divBdr>
        <w:top w:val="none" w:sz="0" w:space="0" w:color="auto"/>
        <w:left w:val="none" w:sz="0" w:space="0" w:color="auto"/>
        <w:bottom w:val="none" w:sz="0" w:space="0" w:color="auto"/>
        <w:right w:val="none" w:sz="0" w:space="0" w:color="auto"/>
      </w:divBdr>
    </w:div>
    <w:div w:id="385763871">
      <w:bodyDiv w:val="1"/>
      <w:marLeft w:val="0"/>
      <w:marRight w:val="0"/>
      <w:marTop w:val="0"/>
      <w:marBottom w:val="0"/>
      <w:divBdr>
        <w:top w:val="none" w:sz="0" w:space="0" w:color="auto"/>
        <w:left w:val="none" w:sz="0" w:space="0" w:color="auto"/>
        <w:bottom w:val="none" w:sz="0" w:space="0" w:color="auto"/>
        <w:right w:val="none" w:sz="0" w:space="0" w:color="auto"/>
      </w:divBdr>
    </w:div>
    <w:div w:id="393161630">
      <w:bodyDiv w:val="1"/>
      <w:marLeft w:val="0"/>
      <w:marRight w:val="0"/>
      <w:marTop w:val="0"/>
      <w:marBottom w:val="0"/>
      <w:divBdr>
        <w:top w:val="none" w:sz="0" w:space="0" w:color="auto"/>
        <w:left w:val="none" w:sz="0" w:space="0" w:color="auto"/>
        <w:bottom w:val="none" w:sz="0" w:space="0" w:color="auto"/>
        <w:right w:val="none" w:sz="0" w:space="0" w:color="auto"/>
      </w:divBdr>
    </w:div>
    <w:div w:id="416907217">
      <w:bodyDiv w:val="1"/>
      <w:marLeft w:val="0"/>
      <w:marRight w:val="0"/>
      <w:marTop w:val="0"/>
      <w:marBottom w:val="0"/>
      <w:divBdr>
        <w:top w:val="none" w:sz="0" w:space="0" w:color="auto"/>
        <w:left w:val="none" w:sz="0" w:space="0" w:color="auto"/>
        <w:bottom w:val="none" w:sz="0" w:space="0" w:color="auto"/>
        <w:right w:val="none" w:sz="0" w:space="0" w:color="auto"/>
      </w:divBdr>
    </w:div>
    <w:div w:id="417142875">
      <w:bodyDiv w:val="1"/>
      <w:marLeft w:val="0"/>
      <w:marRight w:val="0"/>
      <w:marTop w:val="0"/>
      <w:marBottom w:val="0"/>
      <w:divBdr>
        <w:top w:val="none" w:sz="0" w:space="0" w:color="auto"/>
        <w:left w:val="none" w:sz="0" w:space="0" w:color="auto"/>
        <w:bottom w:val="none" w:sz="0" w:space="0" w:color="auto"/>
        <w:right w:val="none" w:sz="0" w:space="0" w:color="auto"/>
      </w:divBdr>
    </w:div>
    <w:div w:id="417604063">
      <w:bodyDiv w:val="1"/>
      <w:marLeft w:val="0"/>
      <w:marRight w:val="0"/>
      <w:marTop w:val="0"/>
      <w:marBottom w:val="0"/>
      <w:divBdr>
        <w:top w:val="none" w:sz="0" w:space="0" w:color="auto"/>
        <w:left w:val="none" w:sz="0" w:space="0" w:color="auto"/>
        <w:bottom w:val="none" w:sz="0" w:space="0" w:color="auto"/>
        <w:right w:val="none" w:sz="0" w:space="0" w:color="auto"/>
      </w:divBdr>
    </w:div>
    <w:div w:id="421805039">
      <w:bodyDiv w:val="1"/>
      <w:marLeft w:val="0"/>
      <w:marRight w:val="0"/>
      <w:marTop w:val="0"/>
      <w:marBottom w:val="0"/>
      <w:divBdr>
        <w:top w:val="none" w:sz="0" w:space="0" w:color="auto"/>
        <w:left w:val="none" w:sz="0" w:space="0" w:color="auto"/>
        <w:bottom w:val="none" w:sz="0" w:space="0" w:color="auto"/>
        <w:right w:val="none" w:sz="0" w:space="0" w:color="auto"/>
      </w:divBdr>
    </w:div>
    <w:div w:id="422183649">
      <w:bodyDiv w:val="1"/>
      <w:marLeft w:val="0"/>
      <w:marRight w:val="0"/>
      <w:marTop w:val="0"/>
      <w:marBottom w:val="0"/>
      <w:divBdr>
        <w:top w:val="none" w:sz="0" w:space="0" w:color="auto"/>
        <w:left w:val="none" w:sz="0" w:space="0" w:color="auto"/>
        <w:bottom w:val="none" w:sz="0" w:space="0" w:color="auto"/>
        <w:right w:val="none" w:sz="0" w:space="0" w:color="auto"/>
      </w:divBdr>
    </w:div>
    <w:div w:id="422260606">
      <w:bodyDiv w:val="1"/>
      <w:marLeft w:val="0"/>
      <w:marRight w:val="0"/>
      <w:marTop w:val="0"/>
      <w:marBottom w:val="0"/>
      <w:divBdr>
        <w:top w:val="none" w:sz="0" w:space="0" w:color="auto"/>
        <w:left w:val="none" w:sz="0" w:space="0" w:color="auto"/>
        <w:bottom w:val="none" w:sz="0" w:space="0" w:color="auto"/>
        <w:right w:val="none" w:sz="0" w:space="0" w:color="auto"/>
      </w:divBdr>
    </w:div>
    <w:div w:id="422802390">
      <w:bodyDiv w:val="1"/>
      <w:marLeft w:val="0"/>
      <w:marRight w:val="0"/>
      <w:marTop w:val="0"/>
      <w:marBottom w:val="0"/>
      <w:divBdr>
        <w:top w:val="none" w:sz="0" w:space="0" w:color="auto"/>
        <w:left w:val="none" w:sz="0" w:space="0" w:color="auto"/>
        <w:bottom w:val="none" w:sz="0" w:space="0" w:color="auto"/>
        <w:right w:val="none" w:sz="0" w:space="0" w:color="auto"/>
      </w:divBdr>
    </w:div>
    <w:div w:id="426511452">
      <w:bodyDiv w:val="1"/>
      <w:marLeft w:val="0"/>
      <w:marRight w:val="0"/>
      <w:marTop w:val="0"/>
      <w:marBottom w:val="0"/>
      <w:divBdr>
        <w:top w:val="none" w:sz="0" w:space="0" w:color="auto"/>
        <w:left w:val="none" w:sz="0" w:space="0" w:color="auto"/>
        <w:bottom w:val="none" w:sz="0" w:space="0" w:color="auto"/>
        <w:right w:val="none" w:sz="0" w:space="0" w:color="auto"/>
      </w:divBdr>
    </w:div>
    <w:div w:id="426771214">
      <w:bodyDiv w:val="1"/>
      <w:marLeft w:val="0"/>
      <w:marRight w:val="0"/>
      <w:marTop w:val="0"/>
      <w:marBottom w:val="0"/>
      <w:divBdr>
        <w:top w:val="none" w:sz="0" w:space="0" w:color="auto"/>
        <w:left w:val="none" w:sz="0" w:space="0" w:color="auto"/>
        <w:bottom w:val="none" w:sz="0" w:space="0" w:color="auto"/>
        <w:right w:val="none" w:sz="0" w:space="0" w:color="auto"/>
      </w:divBdr>
    </w:div>
    <w:div w:id="433482547">
      <w:bodyDiv w:val="1"/>
      <w:marLeft w:val="0"/>
      <w:marRight w:val="0"/>
      <w:marTop w:val="0"/>
      <w:marBottom w:val="0"/>
      <w:divBdr>
        <w:top w:val="none" w:sz="0" w:space="0" w:color="auto"/>
        <w:left w:val="none" w:sz="0" w:space="0" w:color="auto"/>
        <w:bottom w:val="none" w:sz="0" w:space="0" w:color="auto"/>
        <w:right w:val="none" w:sz="0" w:space="0" w:color="auto"/>
      </w:divBdr>
    </w:div>
    <w:div w:id="443114425">
      <w:bodyDiv w:val="1"/>
      <w:marLeft w:val="0"/>
      <w:marRight w:val="0"/>
      <w:marTop w:val="0"/>
      <w:marBottom w:val="0"/>
      <w:divBdr>
        <w:top w:val="none" w:sz="0" w:space="0" w:color="auto"/>
        <w:left w:val="none" w:sz="0" w:space="0" w:color="auto"/>
        <w:bottom w:val="none" w:sz="0" w:space="0" w:color="auto"/>
        <w:right w:val="none" w:sz="0" w:space="0" w:color="auto"/>
      </w:divBdr>
    </w:div>
    <w:div w:id="444424931">
      <w:bodyDiv w:val="1"/>
      <w:marLeft w:val="0"/>
      <w:marRight w:val="0"/>
      <w:marTop w:val="0"/>
      <w:marBottom w:val="0"/>
      <w:divBdr>
        <w:top w:val="none" w:sz="0" w:space="0" w:color="auto"/>
        <w:left w:val="none" w:sz="0" w:space="0" w:color="auto"/>
        <w:bottom w:val="none" w:sz="0" w:space="0" w:color="auto"/>
        <w:right w:val="none" w:sz="0" w:space="0" w:color="auto"/>
      </w:divBdr>
    </w:div>
    <w:div w:id="449327492">
      <w:bodyDiv w:val="1"/>
      <w:marLeft w:val="0"/>
      <w:marRight w:val="0"/>
      <w:marTop w:val="0"/>
      <w:marBottom w:val="0"/>
      <w:divBdr>
        <w:top w:val="none" w:sz="0" w:space="0" w:color="auto"/>
        <w:left w:val="none" w:sz="0" w:space="0" w:color="auto"/>
        <w:bottom w:val="none" w:sz="0" w:space="0" w:color="auto"/>
        <w:right w:val="none" w:sz="0" w:space="0" w:color="auto"/>
      </w:divBdr>
    </w:div>
    <w:div w:id="449861265">
      <w:bodyDiv w:val="1"/>
      <w:marLeft w:val="0"/>
      <w:marRight w:val="0"/>
      <w:marTop w:val="0"/>
      <w:marBottom w:val="0"/>
      <w:divBdr>
        <w:top w:val="none" w:sz="0" w:space="0" w:color="auto"/>
        <w:left w:val="none" w:sz="0" w:space="0" w:color="auto"/>
        <w:bottom w:val="none" w:sz="0" w:space="0" w:color="auto"/>
        <w:right w:val="none" w:sz="0" w:space="0" w:color="auto"/>
      </w:divBdr>
    </w:div>
    <w:div w:id="451479325">
      <w:bodyDiv w:val="1"/>
      <w:marLeft w:val="0"/>
      <w:marRight w:val="0"/>
      <w:marTop w:val="0"/>
      <w:marBottom w:val="0"/>
      <w:divBdr>
        <w:top w:val="none" w:sz="0" w:space="0" w:color="auto"/>
        <w:left w:val="none" w:sz="0" w:space="0" w:color="auto"/>
        <w:bottom w:val="none" w:sz="0" w:space="0" w:color="auto"/>
        <w:right w:val="none" w:sz="0" w:space="0" w:color="auto"/>
      </w:divBdr>
    </w:div>
    <w:div w:id="454720391">
      <w:bodyDiv w:val="1"/>
      <w:marLeft w:val="0"/>
      <w:marRight w:val="0"/>
      <w:marTop w:val="0"/>
      <w:marBottom w:val="0"/>
      <w:divBdr>
        <w:top w:val="none" w:sz="0" w:space="0" w:color="auto"/>
        <w:left w:val="none" w:sz="0" w:space="0" w:color="auto"/>
        <w:bottom w:val="none" w:sz="0" w:space="0" w:color="auto"/>
        <w:right w:val="none" w:sz="0" w:space="0" w:color="auto"/>
      </w:divBdr>
    </w:div>
    <w:div w:id="458761724">
      <w:bodyDiv w:val="1"/>
      <w:marLeft w:val="0"/>
      <w:marRight w:val="0"/>
      <w:marTop w:val="0"/>
      <w:marBottom w:val="0"/>
      <w:divBdr>
        <w:top w:val="none" w:sz="0" w:space="0" w:color="auto"/>
        <w:left w:val="none" w:sz="0" w:space="0" w:color="auto"/>
        <w:bottom w:val="none" w:sz="0" w:space="0" w:color="auto"/>
        <w:right w:val="none" w:sz="0" w:space="0" w:color="auto"/>
      </w:divBdr>
    </w:div>
    <w:div w:id="463085895">
      <w:bodyDiv w:val="1"/>
      <w:marLeft w:val="0"/>
      <w:marRight w:val="0"/>
      <w:marTop w:val="0"/>
      <w:marBottom w:val="0"/>
      <w:divBdr>
        <w:top w:val="none" w:sz="0" w:space="0" w:color="auto"/>
        <w:left w:val="none" w:sz="0" w:space="0" w:color="auto"/>
        <w:bottom w:val="none" w:sz="0" w:space="0" w:color="auto"/>
        <w:right w:val="none" w:sz="0" w:space="0" w:color="auto"/>
      </w:divBdr>
    </w:div>
    <w:div w:id="465241653">
      <w:bodyDiv w:val="1"/>
      <w:marLeft w:val="0"/>
      <w:marRight w:val="0"/>
      <w:marTop w:val="0"/>
      <w:marBottom w:val="0"/>
      <w:divBdr>
        <w:top w:val="none" w:sz="0" w:space="0" w:color="auto"/>
        <w:left w:val="none" w:sz="0" w:space="0" w:color="auto"/>
        <w:bottom w:val="none" w:sz="0" w:space="0" w:color="auto"/>
        <w:right w:val="none" w:sz="0" w:space="0" w:color="auto"/>
      </w:divBdr>
    </w:div>
    <w:div w:id="465320542">
      <w:bodyDiv w:val="1"/>
      <w:marLeft w:val="0"/>
      <w:marRight w:val="0"/>
      <w:marTop w:val="0"/>
      <w:marBottom w:val="0"/>
      <w:divBdr>
        <w:top w:val="none" w:sz="0" w:space="0" w:color="auto"/>
        <w:left w:val="none" w:sz="0" w:space="0" w:color="auto"/>
        <w:bottom w:val="none" w:sz="0" w:space="0" w:color="auto"/>
        <w:right w:val="none" w:sz="0" w:space="0" w:color="auto"/>
      </w:divBdr>
    </w:div>
    <w:div w:id="466048313">
      <w:bodyDiv w:val="1"/>
      <w:marLeft w:val="0"/>
      <w:marRight w:val="0"/>
      <w:marTop w:val="0"/>
      <w:marBottom w:val="0"/>
      <w:divBdr>
        <w:top w:val="none" w:sz="0" w:space="0" w:color="auto"/>
        <w:left w:val="none" w:sz="0" w:space="0" w:color="auto"/>
        <w:bottom w:val="none" w:sz="0" w:space="0" w:color="auto"/>
        <w:right w:val="none" w:sz="0" w:space="0" w:color="auto"/>
      </w:divBdr>
    </w:div>
    <w:div w:id="468014946">
      <w:bodyDiv w:val="1"/>
      <w:marLeft w:val="0"/>
      <w:marRight w:val="0"/>
      <w:marTop w:val="0"/>
      <w:marBottom w:val="0"/>
      <w:divBdr>
        <w:top w:val="none" w:sz="0" w:space="0" w:color="auto"/>
        <w:left w:val="none" w:sz="0" w:space="0" w:color="auto"/>
        <w:bottom w:val="none" w:sz="0" w:space="0" w:color="auto"/>
        <w:right w:val="none" w:sz="0" w:space="0" w:color="auto"/>
      </w:divBdr>
      <w:divsChild>
        <w:div w:id="1745495399">
          <w:marLeft w:val="0"/>
          <w:marRight w:val="0"/>
          <w:marTop w:val="0"/>
          <w:marBottom w:val="0"/>
          <w:divBdr>
            <w:top w:val="none" w:sz="0" w:space="0" w:color="auto"/>
            <w:left w:val="none" w:sz="0" w:space="0" w:color="auto"/>
            <w:bottom w:val="none" w:sz="0" w:space="0" w:color="auto"/>
            <w:right w:val="none" w:sz="0" w:space="0" w:color="auto"/>
          </w:divBdr>
        </w:div>
      </w:divsChild>
    </w:div>
    <w:div w:id="468089993">
      <w:bodyDiv w:val="1"/>
      <w:marLeft w:val="0"/>
      <w:marRight w:val="0"/>
      <w:marTop w:val="0"/>
      <w:marBottom w:val="0"/>
      <w:divBdr>
        <w:top w:val="none" w:sz="0" w:space="0" w:color="auto"/>
        <w:left w:val="none" w:sz="0" w:space="0" w:color="auto"/>
        <w:bottom w:val="none" w:sz="0" w:space="0" w:color="auto"/>
        <w:right w:val="none" w:sz="0" w:space="0" w:color="auto"/>
      </w:divBdr>
    </w:div>
    <w:div w:id="481241172">
      <w:bodyDiv w:val="1"/>
      <w:marLeft w:val="0"/>
      <w:marRight w:val="0"/>
      <w:marTop w:val="0"/>
      <w:marBottom w:val="0"/>
      <w:divBdr>
        <w:top w:val="none" w:sz="0" w:space="0" w:color="auto"/>
        <w:left w:val="none" w:sz="0" w:space="0" w:color="auto"/>
        <w:bottom w:val="none" w:sz="0" w:space="0" w:color="auto"/>
        <w:right w:val="none" w:sz="0" w:space="0" w:color="auto"/>
      </w:divBdr>
    </w:div>
    <w:div w:id="481629532">
      <w:bodyDiv w:val="1"/>
      <w:marLeft w:val="0"/>
      <w:marRight w:val="0"/>
      <w:marTop w:val="0"/>
      <w:marBottom w:val="0"/>
      <w:divBdr>
        <w:top w:val="none" w:sz="0" w:space="0" w:color="auto"/>
        <w:left w:val="none" w:sz="0" w:space="0" w:color="auto"/>
        <w:bottom w:val="none" w:sz="0" w:space="0" w:color="auto"/>
        <w:right w:val="none" w:sz="0" w:space="0" w:color="auto"/>
      </w:divBdr>
    </w:div>
    <w:div w:id="487984317">
      <w:bodyDiv w:val="1"/>
      <w:marLeft w:val="0"/>
      <w:marRight w:val="0"/>
      <w:marTop w:val="0"/>
      <w:marBottom w:val="0"/>
      <w:divBdr>
        <w:top w:val="none" w:sz="0" w:space="0" w:color="auto"/>
        <w:left w:val="none" w:sz="0" w:space="0" w:color="auto"/>
        <w:bottom w:val="none" w:sz="0" w:space="0" w:color="auto"/>
        <w:right w:val="none" w:sz="0" w:space="0" w:color="auto"/>
      </w:divBdr>
    </w:div>
    <w:div w:id="488061392">
      <w:bodyDiv w:val="1"/>
      <w:marLeft w:val="0"/>
      <w:marRight w:val="0"/>
      <w:marTop w:val="0"/>
      <w:marBottom w:val="0"/>
      <w:divBdr>
        <w:top w:val="none" w:sz="0" w:space="0" w:color="auto"/>
        <w:left w:val="none" w:sz="0" w:space="0" w:color="auto"/>
        <w:bottom w:val="none" w:sz="0" w:space="0" w:color="auto"/>
        <w:right w:val="none" w:sz="0" w:space="0" w:color="auto"/>
      </w:divBdr>
    </w:div>
    <w:div w:id="488405316">
      <w:bodyDiv w:val="1"/>
      <w:marLeft w:val="0"/>
      <w:marRight w:val="0"/>
      <w:marTop w:val="0"/>
      <w:marBottom w:val="0"/>
      <w:divBdr>
        <w:top w:val="none" w:sz="0" w:space="0" w:color="auto"/>
        <w:left w:val="none" w:sz="0" w:space="0" w:color="auto"/>
        <w:bottom w:val="none" w:sz="0" w:space="0" w:color="auto"/>
        <w:right w:val="none" w:sz="0" w:space="0" w:color="auto"/>
      </w:divBdr>
    </w:div>
    <w:div w:id="490948522">
      <w:bodyDiv w:val="1"/>
      <w:marLeft w:val="0"/>
      <w:marRight w:val="0"/>
      <w:marTop w:val="0"/>
      <w:marBottom w:val="0"/>
      <w:divBdr>
        <w:top w:val="none" w:sz="0" w:space="0" w:color="auto"/>
        <w:left w:val="none" w:sz="0" w:space="0" w:color="auto"/>
        <w:bottom w:val="none" w:sz="0" w:space="0" w:color="auto"/>
        <w:right w:val="none" w:sz="0" w:space="0" w:color="auto"/>
      </w:divBdr>
    </w:div>
    <w:div w:id="492379721">
      <w:bodyDiv w:val="1"/>
      <w:marLeft w:val="0"/>
      <w:marRight w:val="0"/>
      <w:marTop w:val="0"/>
      <w:marBottom w:val="0"/>
      <w:divBdr>
        <w:top w:val="none" w:sz="0" w:space="0" w:color="auto"/>
        <w:left w:val="none" w:sz="0" w:space="0" w:color="auto"/>
        <w:bottom w:val="none" w:sz="0" w:space="0" w:color="auto"/>
        <w:right w:val="none" w:sz="0" w:space="0" w:color="auto"/>
      </w:divBdr>
    </w:div>
    <w:div w:id="492835353">
      <w:bodyDiv w:val="1"/>
      <w:marLeft w:val="0"/>
      <w:marRight w:val="0"/>
      <w:marTop w:val="0"/>
      <w:marBottom w:val="0"/>
      <w:divBdr>
        <w:top w:val="none" w:sz="0" w:space="0" w:color="auto"/>
        <w:left w:val="none" w:sz="0" w:space="0" w:color="auto"/>
        <w:bottom w:val="none" w:sz="0" w:space="0" w:color="auto"/>
        <w:right w:val="none" w:sz="0" w:space="0" w:color="auto"/>
      </w:divBdr>
      <w:divsChild>
        <w:div w:id="1543177063">
          <w:marLeft w:val="0"/>
          <w:marRight w:val="0"/>
          <w:marTop w:val="0"/>
          <w:marBottom w:val="0"/>
          <w:divBdr>
            <w:top w:val="none" w:sz="0" w:space="0" w:color="auto"/>
            <w:left w:val="none" w:sz="0" w:space="0" w:color="auto"/>
            <w:bottom w:val="none" w:sz="0" w:space="0" w:color="auto"/>
            <w:right w:val="none" w:sz="0" w:space="0" w:color="auto"/>
          </w:divBdr>
          <w:divsChild>
            <w:div w:id="1883594664">
              <w:marLeft w:val="0"/>
              <w:marRight w:val="0"/>
              <w:marTop w:val="0"/>
              <w:marBottom w:val="0"/>
              <w:divBdr>
                <w:top w:val="none" w:sz="0" w:space="0" w:color="auto"/>
                <w:left w:val="none" w:sz="0" w:space="0" w:color="auto"/>
                <w:bottom w:val="none" w:sz="0" w:space="0" w:color="auto"/>
                <w:right w:val="none" w:sz="0" w:space="0" w:color="auto"/>
              </w:divBdr>
            </w:div>
            <w:div w:id="1499734442">
              <w:marLeft w:val="0"/>
              <w:marRight w:val="0"/>
              <w:marTop w:val="0"/>
              <w:marBottom w:val="0"/>
              <w:divBdr>
                <w:top w:val="none" w:sz="0" w:space="0" w:color="auto"/>
                <w:left w:val="none" w:sz="0" w:space="0" w:color="auto"/>
                <w:bottom w:val="none" w:sz="0" w:space="0" w:color="auto"/>
                <w:right w:val="none" w:sz="0" w:space="0" w:color="auto"/>
              </w:divBdr>
            </w:div>
            <w:div w:id="391855365">
              <w:marLeft w:val="0"/>
              <w:marRight w:val="0"/>
              <w:marTop w:val="0"/>
              <w:marBottom w:val="0"/>
              <w:divBdr>
                <w:top w:val="none" w:sz="0" w:space="0" w:color="auto"/>
                <w:left w:val="none" w:sz="0" w:space="0" w:color="auto"/>
                <w:bottom w:val="none" w:sz="0" w:space="0" w:color="auto"/>
                <w:right w:val="none" w:sz="0" w:space="0" w:color="auto"/>
              </w:divBdr>
            </w:div>
            <w:div w:id="118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97134">
      <w:bodyDiv w:val="1"/>
      <w:marLeft w:val="0"/>
      <w:marRight w:val="0"/>
      <w:marTop w:val="0"/>
      <w:marBottom w:val="0"/>
      <w:divBdr>
        <w:top w:val="none" w:sz="0" w:space="0" w:color="auto"/>
        <w:left w:val="none" w:sz="0" w:space="0" w:color="auto"/>
        <w:bottom w:val="none" w:sz="0" w:space="0" w:color="auto"/>
        <w:right w:val="none" w:sz="0" w:space="0" w:color="auto"/>
      </w:divBdr>
    </w:div>
    <w:div w:id="493647383">
      <w:bodyDiv w:val="1"/>
      <w:marLeft w:val="0"/>
      <w:marRight w:val="0"/>
      <w:marTop w:val="0"/>
      <w:marBottom w:val="0"/>
      <w:divBdr>
        <w:top w:val="none" w:sz="0" w:space="0" w:color="auto"/>
        <w:left w:val="none" w:sz="0" w:space="0" w:color="auto"/>
        <w:bottom w:val="none" w:sz="0" w:space="0" w:color="auto"/>
        <w:right w:val="none" w:sz="0" w:space="0" w:color="auto"/>
      </w:divBdr>
    </w:div>
    <w:div w:id="497427162">
      <w:bodyDiv w:val="1"/>
      <w:marLeft w:val="0"/>
      <w:marRight w:val="0"/>
      <w:marTop w:val="0"/>
      <w:marBottom w:val="0"/>
      <w:divBdr>
        <w:top w:val="none" w:sz="0" w:space="0" w:color="auto"/>
        <w:left w:val="none" w:sz="0" w:space="0" w:color="auto"/>
        <w:bottom w:val="none" w:sz="0" w:space="0" w:color="auto"/>
        <w:right w:val="none" w:sz="0" w:space="0" w:color="auto"/>
      </w:divBdr>
    </w:div>
    <w:div w:id="497695014">
      <w:bodyDiv w:val="1"/>
      <w:marLeft w:val="0"/>
      <w:marRight w:val="0"/>
      <w:marTop w:val="0"/>
      <w:marBottom w:val="0"/>
      <w:divBdr>
        <w:top w:val="none" w:sz="0" w:space="0" w:color="auto"/>
        <w:left w:val="none" w:sz="0" w:space="0" w:color="auto"/>
        <w:bottom w:val="none" w:sz="0" w:space="0" w:color="auto"/>
        <w:right w:val="none" w:sz="0" w:space="0" w:color="auto"/>
      </w:divBdr>
    </w:div>
    <w:div w:id="497963025">
      <w:bodyDiv w:val="1"/>
      <w:marLeft w:val="0"/>
      <w:marRight w:val="0"/>
      <w:marTop w:val="0"/>
      <w:marBottom w:val="0"/>
      <w:divBdr>
        <w:top w:val="none" w:sz="0" w:space="0" w:color="auto"/>
        <w:left w:val="none" w:sz="0" w:space="0" w:color="auto"/>
        <w:bottom w:val="none" w:sz="0" w:space="0" w:color="auto"/>
        <w:right w:val="none" w:sz="0" w:space="0" w:color="auto"/>
      </w:divBdr>
    </w:div>
    <w:div w:id="499388561">
      <w:bodyDiv w:val="1"/>
      <w:marLeft w:val="0"/>
      <w:marRight w:val="0"/>
      <w:marTop w:val="0"/>
      <w:marBottom w:val="0"/>
      <w:divBdr>
        <w:top w:val="none" w:sz="0" w:space="0" w:color="auto"/>
        <w:left w:val="none" w:sz="0" w:space="0" w:color="auto"/>
        <w:bottom w:val="none" w:sz="0" w:space="0" w:color="auto"/>
        <w:right w:val="none" w:sz="0" w:space="0" w:color="auto"/>
      </w:divBdr>
    </w:div>
    <w:div w:id="507526498">
      <w:bodyDiv w:val="1"/>
      <w:marLeft w:val="0"/>
      <w:marRight w:val="0"/>
      <w:marTop w:val="0"/>
      <w:marBottom w:val="0"/>
      <w:divBdr>
        <w:top w:val="none" w:sz="0" w:space="0" w:color="auto"/>
        <w:left w:val="none" w:sz="0" w:space="0" w:color="auto"/>
        <w:bottom w:val="none" w:sz="0" w:space="0" w:color="auto"/>
        <w:right w:val="none" w:sz="0" w:space="0" w:color="auto"/>
      </w:divBdr>
    </w:div>
    <w:div w:id="508059014">
      <w:bodyDiv w:val="1"/>
      <w:marLeft w:val="0"/>
      <w:marRight w:val="0"/>
      <w:marTop w:val="0"/>
      <w:marBottom w:val="0"/>
      <w:divBdr>
        <w:top w:val="none" w:sz="0" w:space="0" w:color="auto"/>
        <w:left w:val="none" w:sz="0" w:space="0" w:color="auto"/>
        <w:bottom w:val="none" w:sz="0" w:space="0" w:color="auto"/>
        <w:right w:val="none" w:sz="0" w:space="0" w:color="auto"/>
      </w:divBdr>
    </w:div>
    <w:div w:id="510024354">
      <w:bodyDiv w:val="1"/>
      <w:marLeft w:val="0"/>
      <w:marRight w:val="0"/>
      <w:marTop w:val="0"/>
      <w:marBottom w:val="0"/>
      <w:divBdr>
        <w:top w:val="none" w:sz="0" w:space="0" w:color="auto"/>
        <w:left w:val="none" w:sz="0" w:space="0" w:color="auto"/>
        <w:bottom w:val="none" w:sz="0" w:space="0" w:color="auto"/>
        <w:right w:val="none" w:sz="0" w:space="0" w:color="auto"/>
      </w:divBdr>
    </w:div>
    <w:div w:id="510343184">
      <w:bodyDiv w:val="1"/>
      <w:marLeft w:val="0"/>
      <w:marRight w:val="0"/>
      <w:marTop w:val="0"/>
      <w:marBottom w:val="0"/>
      <w:divBdr>
        <w:top w:val="none" w:sz="0" w:space="0" w:color="auto"/>
        <w:left w:val="none" w:sz="0" w:space="0" w:color="auto"/>
        <w:bottom w:val="none" w:sz="0" w:space="0" w:color="auto"/>
        <w:right w:val="none" w:sz="0" w:space="0" w:color="auto"/>
      </w:divBdr>
    </w:div>
    <w:div w:id="520364855">
      <w:bodyDiv w:val="1"/>
      <w:marLeft w:val="0"/>
      <w:marRight w:val="0"/>
      <w:marTop w:val="0"/>
      <w:marBottom w:val="0"/>
      <w:divBdr>
        <w:top w:val="none" w:sz="0" w:space="0" w:color="auto"/>
        <w:left w:val="none" w:sz="0" w:space="0" w:color="auto"/>
        <w:bottom w:val="none" w:sz="0" w:space="0" w:color="auto"/>
        <w:right w:val="none" w:sz="0" w:space="0" w:color="auto"/>
      </w:divBdr>
    </w:div>
    <w:div w:id="524829768">
      <w:bodyDiv w:val="1"/>
      <w:marLeft w:val="0"/>
      <w:marRight w:val="0"/>
      <w:marTop w:val="0"/>
      <w:marBottom w:val="0"/>
      <w:divBdr>
        <w:top w:val="none" w:sz="0" w:space="0" w:color="auto"/>
        <w:left w:val="none" w:sz="0" w:space="0" w:color="auto"/>
        <w:bottom w:val="none" w:sz="0" w:space="0" w:color="auto"/>
        <w:right w:val="none" w:sz="0" w:space="0" w:color="auto"/>
      </w:divBdr>
    </w:div>
    <w:div w:id="529026575">
      <w:bodyDiv w:val="1"/>
      <w:marLeft w:val="0"/>
      <w:marRight w:val="0"/>
      <w:marTop w:val="0"/>
      <w:marBottom w:val="0"/>
      <w:divBdr>
        <w:top w:val="none" w:sz="0" w:space="0" w:color="auto"/>
        <w:left w:val="none" w:sz="0" w:space="0" w:color="auto"/>
        <w:bottom w:val="none" w:sz="0" w:space="0" w:color="auto"/>
        <w:right w:val="none" w:sz="0" w:space="0" w:color="auto"/>
      </w:divBdr>
    </w:div>
    <w:div w:id="545799133">
      <w:bodyDiv w:val="1"/>
      <w:marLeft w:val="0"/>
      <w:marRight w:val="0"/>
      <w:marTop w:val="0"/>
      <w:marBottom w:val="0"/>
      <w:divBdr>
        <w:top w:val="none" w:sz="0" w:space="0" w:color="auto"/>
        <w:left w:val="none" w:sz="0" w:space="0" w:color="auto"/>
        <w:bottom w:val="none" w:sz="0" w:space="0" w:color="auto"/>
        <w:right w:val="none" w:sz="0" w:space="0" w:color="auto"/>
      </w:divBdr>
    </w:div>
    <w:div w:id="545873996">
      <w:bodyDiv w:val="1"/>
      <w:marLeft w:val="0"/>
      <w:marRight w:val="0"/>
      <w:marTop w:val="0"/>
      <w:marBottom w:val="0"/>
      <w:divBdr>
        <w:top w:val="none" w:sz="0" w:space="0" w:color="auto"/>
        <w:left w:val="none" w:sz="0" w:space="0" w:color="auto"/>
        <w:bottom w:val="none" w:sz="0" w:space="0" w:color="auto"/>
        <w:right w:val="none" w:sz="0" w:space="0" w:color="auto"/>
      </w:divBdr>
    </w:div>
    <w:div w:id="545918436">
      <w:bodyDiv w:val="1"/>
      <w:marLeft w:val="0"/>
      <w:marRight w:val="0"/>
      <w:marTop w:val="0"/>
      <w:marBottom w:val="0"/>
      <w:divBdr>
        <w:top w:val="none" w:sz="0" w:space="0" w:color="auto"/>
        <w:left w:val="none" w:sz="0" w:space="0" w:color="auto"/>
        <w:bottom w:val="none" w:sz="0" w:space="0" w:color="auto"/>
        <w:right w:val="none" w:sz="0" w:space="0" w:color="auto"/>
      </w:divBdr>
    </w:div>
    <w:div w:id="551767802">
      <w:bodyDiv w:val="1"/>
      <w:marLeft w:val="0"/>
      <w:marRight w:val="0"/>
      <w:marTop w:val="0"/>
      <w:marBottom w:val="0"/>
      <w:divBdr>
        <w:top w:val="none" w:sz="0" w:space="0" w:color="auto"/>
        <w:left w:val="none" w:sz="0" w:space="0" w:color="auto"/>
        <w:bottom w:val="none" w:sz="0" w:space="0" w:color="auto"/>
        <w:right w:val="none" w:sz="0" w:space="0" w:color="auto"/>
      </w:divBdr>
    </w:div>
    <w:div w:id="565724984">
      <w:bodyDiv w:val="1"/>
      <w:marLeft w:val="0"/>
      <w:marRight w:val="0"/>
      <w:marTop w:val="0"/>
      <w:marBottom w:val="0"/>
      <w:divBdr>
        <w:top w:val="none" w:sz="0" w:space="0" w:color="auto"/>
        <w:left w:val="none" w:sz="0" w:space="0" w:color="auto"/>
        <w:bottom w:val="none" w:sz="0" w:space="0" w:color="auto"/>
        <w:right w:val="none" w:sz="0" w:space="0" w:color="auto"/>
      </w:divBdr>
    </w:div>
    <w:div w:id="578632840">
      <w:bodyDiv w:val="1"/>
      <w:marLeft w:val="0"/>
      <w:marRight w:val="0"/>
      <w:marTop w:val="0"/>
      <w:marBottom w:val="0"/>
      <w:divBdr>
        <w:top w:val="none" w:sz="0" w:space="0" w:color="auto"/>
        <w:left w:val="none" w:sz="0" w:space="0" w:color="auto"/>
        <w:bottom w:val="none" w:sz="0" w:space="0" w:color="auto"/>
        <w:right w:val="none" w:sz="0" w:space="0" w:color="auto"/>
      </w:divBdr>
    </w:div>
    <w:div w:id="581259254">
      <w:bodyDiv w:val="1"/>
      <w:marLeft w:val="0"/>
      <w:marRight w:val="0"/>
      <w:marTop w:val="0"/>
      <w:marBottom w:val="0"/>
      <w:divBdr>
        <w:top w:val="none" w:sz="0" w:space="0" w:color="auto"/>
        <w:left w:val="none" w:sz="0" w:space="0" w:color="auto"/>
        <w:bottom w:val="none" w:sz="0" w:space="0" w:color="auto"/>
        <w:right w:val="none" w:sz="0" w:space="0" w:color="auto"/>
      </w:divBdr>
    </w:div>
    <w:div w:id="583224925">
      <w:bodyDiv w:val="1"/>
      <w:marLeft w:val="0"/>
      <w:marRight w:val="0"/>
      <w:marTop w:val="0"/>
      <w:marBottom w:val="0"/>
      <w:divBdr>
        <w:top w:val="none" w:sz="0" w:space="0" w:color="auto"/>
        <w:left w:val="none" w:sz="0" w:space="0" w:color="auto"/>
        <w:bottom w:val="none" w:sz="0" w:space="0" w:color="auto"/>
        <w:right w:val="none" w:sz="0" w:space="0" w:color="auto"/>
      </w:divBdr>
    </w:div>
    <w:div w:id="587931640">
      <w:bodyDiv w:val="1"/>
      <w:marLeft w:val="0"/>
      <w:marRight w:val="0"/>
      <w:marTop w:val="0"/>
      <w:marBottom w:val="0"/>
      <w:divBdr>
        <w:top w:val="none" w:sz="0" w:space="0" w:color="auto"/>
        <w:left w:val="none" w:sz="0" w:space="0" w:color="auto"/>
        <w:bottom w:val="none" w:sz="0" w:space="0" w:color="auto"/>
        <w:right w:val="none" w:sz="0" w:space="0" w:color="auto"/>
      </w:divBdr>
    </w:div>
    <w:div w:id="588923835">
      <w:bodyDiv w:val="1"/>
      <w:marLeft w:val="0"/>
      <w:marRight w:val="0"/>
      <w:marTop w:val="0"/>
      <w:marBottom w:val="0"/>
      <w:divBdr>
        <w:top w:val="none" w:sz="0" w:space="0" w:color="auto"/>
        <w:left w:val="none" w:sz="0" w:space="0" w:color="auto"/>
        <w:bottom w:val="none" w:sz="0" w:space="0" w:color="auto"/>
        <w:right w:val="none" w:sz="0" w:space="0" w:color="auto"/>
      </w:divBdr>
    </w:div>
    <w:div w:id="589045213">
      <w:bodyDiv w:val="1"/>
      <w:marLeft w:val="0"/>
      <w:marRight w:val="0"/>
      <w:marTop w:val="0"/>
      <w:marBottom w:val="0"/>
      <w:divBdr>
        <w:top w:val="none" w:sz="0" w:space="0" w:color="auto"/>
        <w:left w:val="none" w:sz="0" w:space="0" w:color="auto"/>
        <w:bottom w:val="none" w:sz="0" w:space="0" w:color="auto"/>
        <w:right w:val="none" w:sz="0" w:space="0" w:color="auto"/>
      </w:divBdr>
    </w:div>
    <w:div w:id="589511882">
      <w:bodyDiv w:val="1"/>
      <w:marLeft w:val="0"/>
      <w:marRight w:val="0"/>
      <w:marTop w:val="0"/>
      <w:marBottom w:val="0"/>
      <w:divBdr>
        <w:top w:val="none" w:sz="0" w:space="0" w:color="auto"/>
        <w:left w:val="none" w:sz="0" w:space="0" w:color="auto"/>
        <w:bottom w:val="none" w:sz="0" w:space="0" w:color="auto"/>
        <w:right w:val="none" w:sz="0" w:space="0" w:color="auto"/>
      </w:divBdr>
    </w:div>
    <w:div w:id="594247485">
      <w:bodyDiv w:val="1"/>
      <w:marLeft w:val="0"/>
      <w:marRight w:val="0"/>
      <w:marTop w:val="0"/>
      <w:marBottom w:val="0"/>
      <w:divBdr>
        <w:top w:val="none" w:sz="0" w:space="0" w:color="auto"/>
        <w:left w:val="none" w:sz="0" w:space="0" w:color="auto"/>
        <w:bottom w:val="none" w:sz="0" w:space="0" w:color="auto"/>
        <w:right w:val="none" w:sz="0" w:space="0" w:color="auto"/>
      </w:divBdr>
    </w:div>
    <w:div w:id="602569954">
      <w:bodyDiv w:val="1"/>
      <w:marLeft w:val="0"/>
      <w:marRight w:val="0"/>
      <w:marTop w:val="0"/>
      <w:marBottom w:val="0"/>
      <w:divBdr>
        <w:top w:val="none" w:sz="0" w:space="0" w:color="auto"/>
        <w:left w:val="none" w:sz="0" w:space="0" w:color="auto"/>
        <w:bottom w:val="none" w:sz="0" w:space="0" w:color="auto"/>
        <w:right w:val="none" w:sz="0" w:space="0" w:color="auto"/>
      </w:divBdr>
    </w:div>
    <w:div w:id="604575032">
      <w:bodyDiv w:val="1"/>
      <w:marLeft w:val="0"/>
      <w:marRight w:val="0"/>
      <w:marTop w:val="0"/>
      <w:marBottom w:val="0"/>
      <w:divBdr>
        <w:top w:val="none" w:sz="0" w:space="0" w:color="auto"/>
        <w:left w:val="none" w:sz="0" w:space="0" w:color="auto"/>
        <w:bottom w:val="none" w:sz="0" w:space="0" w:color="auto"/>
        <w:right w:val="none" w:sz="0" w:space="0" w:color="auto"/>
      </w:divBdr>
    </w:div>
    <w:div w:id="609970917">
      <w:bodyDiv w:val="1"/>
      <w:marLeft w:val="0"/>
      <w:marRight w:val="0"/>
      <w:marTop w:val="0"/>
      <w:marBottom w:val="0"/>
      <w:divBdr>
        <w:top w:val="none" w:sz="0" w:space="0" w:color="auto"/>
        <w:left w:val="none" w:sz="0" w:space="0" w:color="auto"/>
        <w:bottom w:val="none" w:sz="0" w:space="0" w:color="auto"/>
        <w:right w:val="none" w:sz="0" w:space="0" w:color="auto"/>
      </w:divBdr>
    </w:div>
    <w:div w:id="613950106">
      <w:bodyDiv w:val="1"/>
      <w:marLeft w:val="0"/>
      <w:marRight w:val="0"/>
      <w:marTop w:val="0"/>
      <w:marBottom w:val="0"/>
      <w:divBdr>
        <w:top w:val="none" w:sz="0" w:space="0" w:color="auto"/>
        <w:left w:val="none" w:sz="0" w:space="0" w:color="auto"/>
        <w:bottom w:val="none" w:sz="0" w:space="0" w:color="auto"/>
        <w:right w:val="none" w:sz="0" w:space="0" w:color="auto"/>
      </w:divBdr>
    </w:div>
    <w:div w:id="623658565">
      <w:bodyDiv w:val="1"/>
      <w:marLeft w:val="0"/>
      <w:marRight w:val="0"/>
      <w:marTop w:val="0"/>
      <w:marBottom w:val="0"/>
      <w:divBdr>
        <w:top w:val="none" w:sz="0" w:space="0" w:color="auto"/>
        <w:left w:val="none" w:sz="0" w:space="0" w:color="auto"/>
        <w:bottom w:val="none" w:sz="0" w:space="0" w:color="auto"/>
        <w:right w:val="none" w:sz="0" w:space="0" w:color="auto"/>
      </w:divBdr>
    </w:div>
    <w:div w:id="627736313">
      <w:bodyDiv w:val="1"/>
      <w:marLeft w:val="0"/>
      <w:marRight w:val="0"/>
      <w:marTop w:val="0"/>
      <w:marBottom w:val="0"/>
      <w:divBdr>
        <w:top w:val="none" w:sz="0" w:space="0" w:color="auto"/>
        <w:left w:val="none" w:sz="0" w:space="0" w:color="auto"/>
        <w:bottom w:val="none" w:sz="0" w:space="0" w:color="auto"/>
        <w:right w:val="none" w:sz="0" w:space="0" w:color="auto"/>
      </w:divBdr>
    </w:div>
    <w:div w:id="630136125">
      <w:bodyDiv w:val="1"/>
      <w:marLeft w:val="0"/>
      <w:marRight w:val="0"/>
      <w:marTop w:val="0"/>
      <w:marBottom w:val="0"/>
      <w:divBdr>
        <w:top w:val="none" w:sz="0" w:space="0" w:color="auto"/>
        <w:left w:val="none" w:sz="0" w:space="0" w:color="auto"/>
        <w:bottom w:val="none" w:sz="0" w:space="0" w:color="auto"/>
        <w:right w:val="none" w:sz="0" w:space="0" w:color="auto"/>
      </w:divBdr>
    </w:div>
    <w:div w:id="630787656">
      <w:bodyDiv w:val="1"/>
      <w:marLeft w:val="0"/>
      <w:marRight w:val="0"/>
      <w:marTop w:val="0"/>
      <w:marBottom w:val="0"/>
      <w:divBdr>
        <w:top w:val="none" w:sz="0" w:space="0" w:color="auto"/>
        <w:left w:val="none" w:sz="0" w:space="0" w:color="auto"/>
        <w:bottom w:val="none" w:sz="0" w:space="0" w:color="auto"/>
        <w:right w:val="none" w:sz="0" w:space="0" w:color="auto"/>
      </w:divBdr>
    </w:div>
    <w:div w:id="631716742">
      <w:bodyDiv w:val="1"/>
      <w:marLeft w:val="0"/>
      <w:marRight w:val="0"/>
      <w:marTop w:val="0"/>
      <w:marBottom w:val="0"/>
      <w:divBdr>
        <w:top w:val="none" w:sz="0" w:space="0" w:color="auto"/>
        <w:left w:val="none" w:sz="0" w:space="0" w:color="auto"/>
        <w:bottom w:val="none" w:sz="0" w:space="0" w:color="auto"/>
        <w:right w:val="none" w:sz="0" w:space="0" w:color="auto"/>
      </w:divBdr>
    </w:div>
    <w:div w:id="632102480">
      <w:bodyDiv w:val="1"/>
      <w:marLeft w:val="0"/>
      <w:marRight w:val="0"/>
      <w:marTop w:val="0"/>
      <w:marBottom w:val="0"/>
      <w:divBdr>
        <w:top w:val="none" w:sz="0" w:space="0" w:color="auto"/>
        <w:left w:val="none" w:sz="0" w:space="0" w:color="auto"/>
        <w:bottom w:val="none" w:sz="0" w:space="0" w:color="auto"/>
        <w:right w:val="none" w:sz="0" w:space="0" w:color="auto"/>
      </w:divBdr>
    </w:div>
    <w:div w:id="635381620">
      <w:bodyDiv w:val="1"/>
      <w:marLeft w:val="0"/>
      <w:marRight w:val="0"/>
      <w:marTop w:val="0"/>
      <w:marBottom w:val="0"/>
      <w:divBdr>
        <w:top w:val="none" w:sz="0" w:space="0" w:color="auto"/>
        <w:left w:val="none" w:sz="0" w:space="0" w:color="auto"/>
        <w:bottom w:val="none" w:sz="0" w:space="0" w:color="auto"/>
        <w:right w:val="none" w:sz="0" w:space="0" w:color="auto"/>
      </w:divBdr>
    </w:div>
    <w:div w:id="636255787">
      <w:bodyDiv w:val="1"/>
      <w:marLeft w:val="0"/>
      <w:marRight w:val="0"/>
      <w:marTop w:val="0"/>
      <w:marBottom w:val="0"/>
      <w:divBdr>
        <w:top w:val="none" w:sz="0" w:space="0" w:color="auto"/>
        <w:left w:val="none" w:sz="0" w:space="0" w:color="auto"/>
        <w:bottom w:val="none" w:sz="0" w:space="0" w:color="auto"/>
        <w:right w:val="none" w:sz="0" w:space="0" w:color="auto"/>
      </w:divBdr>
    </w:div>
    <w:div w:id="636841348">
      <w:bodyDiv w:val="1"/>
      <w:marLeft w:val="0"/>
      <w:marRight w:val="0"/>
      <w:marTop w:val="0"/>
      <w:marBottom w:val="0"/>
      <w:divBdr>
        <w:top w:val="none" w:sz="0" w:space="0" w:color="auto"/>
        <w:left w:val="none" w:sz="0" w:space="0" w:color="auto"/>
        <w:bottom w:val="none" w:sz="0" w:space="0" w:color="auto"/>
        <w:right w:val="none" w:sz="0" w:space="0" w:color="auto"/>
      </w:divBdr>
    </w:div>
    <w:div w:id="637304449">
      <w:bodyDiv w:val="1"/>
      <w:marLeft w:val="0"/>
      <w:marRight w:val="0"/>
      <w:marTop w:val="0"/>
      <w:marBottom w:val="0"/>
      <w:divBdr>
        <w:top w:val="none" w:sz="0" w:space="0" w:color="auto"/>
        <w:left w:val="none" w:sz="0" w:space="0" w:color="auto"/>
        <w:bottom w:val="none" w:sz="0" w:space="0" w:color="auto"/>
        <w:right w:val="none" w:sz="0" w:space="0" w:color="auto"/>
      </w:divBdr>
    </w:div>
    <w:div w:id="639652413">
      <w:bodyDiv w:val="1"/>
      <w:marLeft w:val="0"/>
      <w:marRight w:val="0"/>
      <w:marTop w:val="0"/>
      <w:marBottom w:val="0"/>
      <w:divBdr>
        <w:top w:val="none" w:sz="0" w:space="0" w:color="auto"/>
        <w:left w:val="none" w:sz="0" w:space="0" w:color="auto"/>
        <w:bottom w:val="none" w:sz="0" w:space="0" w:color="auto"/>
        <w:right w:val="none" w:sz="0" w:space="0" w:color="auto"/>
      </w:divBdr>
    </w:div>
    <w:div w:id="640112441">
      <w:bodyDiv w:val="1"/>
      <w:marLeft w:val="0"/>
      <w:marRight w:val="0"/>
      <w:marTop w:val="0"/>
      <w:marBottom w:val="0"/>
      <w:divBdr>
        <w:top w:val="none" w:sz="0" w:space="0" w:color="auto"/>
        <w:left w:val="none" w:sz="0" w:space="0" w:color="auto"/>
        <w:bottom w:val="none" w:sz="0" w:space="0" w:color="auto"/>
        <w:right w:val="none" w:sz="0" w:space="0" w:color="auto"/>
      </w:divBdr>
    </w:div>
    <w:div w:id="650715124">
      <w:bodyDiv w:val="1"/>
      <w:marLeft w:val="0"/>
      <w:marRight w:val="0"/>
      <w:marTop w:val="0"/>
      <w:marBottom w:val="0"/>
      <w:divBdr>
        <w:top w:val="none" w:sz="0" w:space="0" w:color="auto"/>
        <w:left w:val="none" w:sz="0" w:space="0" w:color="auto"/>
        <w:bottom w:val="none" w:sz="0" w:space="0" w:color="auto"/>
        <w:right w:val="none" w:sz="0" w:space="0" w:color="auto"/>
      </w:divBdr>
    </w:div>
    <w:div w:id="656492106">
      <w:bodyDiv w:val="1"/>
      <w:marLeft w:val="0"/>
      <w:marRight w:val="0"/>
      <w:marTop w:val="0"/>
      <w:marBottom w:val="0"/>
      <w:divBdr>
        <w:top w:val="none" w:sz="0" w:space="0" w:color="auto"/>
        <w:left w:val="none" w:sz="0" w:space="0" w:color="auto"/>
        <w:bottom w:val="none" w:sz="0" w:space="0" w:color="auto"/>
        <w:right w:val="none" w:sz="0" w:space="0" w:color="auto"/>
      </w:divBdr>
    </w:div>
    <w:div w:id="659964218">
      <w:bodyDiv w:val="1"/>
      <w:marLeft w:val="0"/>
      <w:marRight w:val="0"/>
      <w:marTop w:val="0"/>
      <w:marBottom w:val="0"/>
      <w:divBdr>
        <w:top w:val="none" w:sz="0" w:space="0" w:color="auto"/>
        <w:left w:val="none" w:sz="0" w:space="0" w:color="auto"/>
        <w:bottom w:val="none" w:sz="0" w:space="0" w:color="auto"/>
        <w:right w:val="none" w:sz="0" w:space="0" w:color="auto"/>
      </w:divBdr>
    </w:div>
    <w:div w:id="660697438">
      <w:bodyDiv w:val="1"/>
      <w:marLeft w:val="0"/>
      <w:marRight w:val="0"/>
      <w:marTop w:val="0"/>
      <w:marBottom w:val="0"/>
      <w:divBdr>
        <w:top w:val="none" w:sz="0" w:space="0" w:color="auto"/>
        <w:left w:val="none" w:sz="0" w:space="0" w:color="auto"/>
        <w:bottom w:val="none" w:sz="0" w:space="0" w:color="auto"/>
        <w:right w:val="none" w:sz="0" w:space="0" w:color="auto"/>
      </w:divBdr>
    </w:div>
    <w:div w:id="660818062">
      <w:bodyDiv w:val="1"/>
      <w:marLeft w:val="0"/>
      <w:marRight w:val="0"/>
      <w:marTop w:val="0"/>
      <w:marBottom w:val="0"/>
      <w:divBdr>
        <w:top w:val="none" w:sz="0" w:space="0" w:color="auto"/>
        <w:left w:val="none" w:sz="0" w:space="0" w:color="auto"/>
        <w:bottom w:val="none" w:sz="0" w:space="0" w:color="auto"/>
        <w:right w:val="none" w:sz="0" w:space="0" w:color="auto"/>
      </w:divBdr>
    </w:div>
    <w:div w:id="663976972">
      <w:bodyDiv w:val="1"/>
      <w:marLeft w:val="0"/>
      <w:marRight w:val="0"/>
      <w:marTop w:val="0"/>
      <w:marBottom w:val="0"/>
      <w:divBdr>
        <w:top w:val="none" w:sz="0" w:space="0" w:color="auto"/>
        <w:left w:val="none" w:sz="0" w:space="0" w:color="auto"/>
        <w:bottom w:val="none" w:sz="0" w:space="0" w:color="auto"/>
        <w:right w:val="none" w:sz="0" w:space="0" w:color="auto"/>
      </w:divBdr>
    </w:div>
    <w:div w:id="670111199">
      <w:bodyDiv w:val="1"/>
      <w:marLeft w:val="0"/>
      <w:marRight w:val="0"/>
      <w:marTop w:val="0"/>
      <w:marBottom w:val="0"/>
      <w:divBdr>
        <w:top w:val="none" w:sz="0" w:space="0" w:color="auto"/>
        <w:left w:val="none" w:sz="0" w:space="0" w:color="auto"/>
        <w:bottom w:val="none" w:sz="0" w:space="0" w:color="auto"/>
        <w:right w:val="none" w:sz="0" w:space="0" w:color="auto"/>
      </w:divBdr>
    </w:div>
    <w:div w:id="671378823">
      <w:bodyDiv w:val="1"/>
      <w:marLeft w:val="0"/>
      <w:marRight w:val="0"/>
      <w:marTop w:val="0"/>
      <w:marBottom w:val="0"/>
      <w:divBdr>
        <w:top w:val="none" w:sz="0" w:space="0" w:color="auto"/>
        <w:left w:val="none" w:sz="0" w:space="0" w:color="auto"/>
        <w:bottom w:val="none" w:sz="0" w:space="0" w:color="auto"/>
        <w:right w:val="none" w:sz="0" w:space="0" w:color="auto"/>
      </w:divBdr>
    </w:div>
    <w:div w:id="673340031">
      <w:bodyDiv w:val="1"/>
      <w:marLeft w:val="0"/>
      <w:marRight w:val="0"/>
      <w:marTop w:val="0"/>
      <w:marBottom w:val="0"/>
      <w:divBdr>
        <w:top w:val="none" w:sz="0" w:space="0" w:color="auto"/>
        <w:left w:val="none" w:sz="0" w:space="0" w:color="auto"/>
        <w:bottom w:val="none" w:sz="0" w:space="0" w:color="auto"/>
        <w:right w:val="none" w:sz="0" w:space="0" w:color="auto"/>
      </w:divBdr>
    </w:div>
    <w:div w:id="676420530">
      <w:bodyDiv w:val="1"/>
      <w:marLeft w:val="0"/>
      <w:marRight w:val="0"/>
      <w:marTop w:val="0"/>
      <w:marBottom w:val="0"/>
      <w:divBdr>
        <w:top w:val="none" w:sz="0" w:space="0" w:color="auto"/>
        <w:left w:val="none" w:sz="0" w:space="0" w:color="auto"/>
        <w:bottom w:val="none" w:sz="0" w:space="0" w:color="auto"/>
        <w:right w:val="none" w:sz="0" w:space="0" w:color="auto"/>
      </w:divBdr>
    </w:div>
    <w:div w:id="681276411">
      <w:bodyDiv w:val="1"/>
      <w:marLeft w:val="0"/>
      <w:marRight w:val="0"/>
      <w:marTop w:val="0"/>
      <w:marBottom w:val="0"/>
      <w:divBdr>
        <w:top w:val="none" w:sz="0" w:space="0" w:color="auto"/>
        <w:left w:val="none" w:sz="0" w:space="0" w:color="auto"/>
        <w:bottom w:val="none" w:sz="0" w:space="0" w:color="auto"/>
        <w:right w:val="none" w:sz="0" w:space="0" w:color="auto"/>
      </w:divBdr>
    </w:div>
    <w:div w:id="681474300">
      <w:bodyDiv w:val="1"/>
      <w:marLeft w:val="0"/>
      <w:marRight w:val="0"/>
      <w:marTop w:val="0"/>
      <w:marBottom w:val="0"/>
      <w:divBdr>
        <w:top w:val="none" w:sz="0" w:space="0" w:color="auto"/>
        <w:left w:val="none" w:sz="0" w:space="0" w:color="auto"/>
        <w:bottom w:val="none" w:sz="0" w:space="0" w:color="auto"/>
        <w:right w:val="none" w:sz="0" w:space="0" w:color="auto"/>
      </w:divBdr>
    </w:div>
    <w:div w:id="681665810">
      <w:bodyDiv w:val="1"/>
      <w:marLeft w:val="0"/>
      <w:marRight w:val="0"/>
      <w:marTop w:val="0"/>
      <w:marBottom w:val="0"/>
      <w:divBdr>
        <w:top w:val="none" w:sz="0" w:space="0" w:color="auto"/>
        <w:left w:val="none" w:sz="0" w:space="0" w:color="auto"/>
        <w:bottom w:val="none" w:sz="0" w:space="0" w:color="auto"/>
        <w:right w:val="none" w:sz="0" w:space="0" w:color="auto"/>
      </w:divBdr>
    </w:div>
    <w:div w:id="685523467">
      <w:bodyDiv w:val="1"/>
      <w:marLeft w:val="0"/>
      <w:marRight w:val="0"/>
      <w:marTop w:val="0"/>
      <w:marBottom w:val="0"/>
      <w:divBdr>
        <w:top w:val="none" w:sz="0" w:space="0" w:color="auto"/>
        <w:left w:val="none" w:sz="0" w:space="0" w:color="auto"/>
        <w:bottom w:val="none" w:sz="0" w:space="0" w:color="auto"/>
        <w:right w:val="none" w:sz="0" w:space="0" w:color="auto"/>
      </w:divBdr>
    </w:div>
    <w:div w:id="686643229">
      <w:bodyDiv w:val="1"/>
      <w:marLeft w:val="0"/>
      <w:marRight w:val="0"/>
      <w:marTop w:val="0"/>
      <w:marBottom w:val="0"/>
      <w:divBdr>
        <w:top w:val="none" w:sz="0" w:space="0" w:color="auto"/>
        <w:left w:val="none" w:sz="0" w:space="0" w:color="auto"/>
        <w:bottom w:val="none" w:sz="0" w:space="0" w:color="auto"/>
        <w:right w:val="none" w:sz="0" w:space="0" w:color="auto"/>
      </w:divBdr>
    </w:div>
    <w:div w:id="687561498">
      <w:bodyDiv w:val="1"/>
      <w:marLeft w:val="0"/>
      <w:marRight w:val="0"/>
      <w:marTop w:val="0"/>
      <w:marBottom w:val="0"/>
      <w:divBdr>
        <w:top w:val="none" w:sz="0" w:space="0" w:color="auto"/>
        <w:left w:val="none" w:sz="0" w:space="0" w:color="auto"/>
        <w:bottom w:val="none" w:sz="0" w:space="0" w:color="auto"/>
        <w:right w:val="none" w:sz="0" w:space="0" w:color="auto"/>
      </w:divBdr>
    </w:div>
    <w:div w:id="692925527">
      <w:bodyDiv w:val="1"/>
      <w:marLeft w:val="0"/>
      <w:marRight w:val="0"/>
      <w:marTop w:val="0"/>
      <w:marBottom w:val="0"/>
      <w:divBdr>
        <w:top w:val="none" w:sz="0" w:space="0" w:color="auto"/>
        <w:left w:val="none" w:sz="0" w:space="0" w:color="auto"/>
        <w:bottom w:val="none" w:sz="0" w:space="0" w:color="auto"/>
        <w:right w:val="none" w:sz="0" w:space="0" w:color="auto"/>
      </w:divBdr>
    </w:div>
    <w:div w:id="696196853">
      <w:bodyDiv w:val="1"/>
      <w:marLeft w:val="0"/>
      <w:marRight w:val="0"/>
      <w:marTop w:val="0"/>
      <w:marBottom w:val="0"/>
      <w:divBdr>
        <w:top w:val="none" w:sz="0" w:space="0" w:color="auto"/>
        <w:left w:val="none" w:sz="0" w:space="0" w:color="auto"/>
        <w:bottom w:val="none" w:sz="0" w:space="0" w:color="auto"/>
        <w:right w:val="none" w:sz="0" w:space="0" w:color="auto"/>
      </w:divBdr>
    </w:div>
    <w:div w:id="700479305">
      <w:bodyDiv w:val="1"/>
      <w:marLeft w:val="0"/>
      <w:marRight w:val="0"/>
      <w:marTop w:val="0"/>
      <w:marBottom w:val="0"/>
      <w:divBdr>
        <w:top w:val="none" w:sz="0" w:space="0" w:color="auto"/>
        <w:left w:val="none" w:sz="0" w:space="0" w:color="auto"/>
        <w:bottom w:val="none" w:sz="0" w:space="0" w:color="auto"/>
        <w:right w:val="none" w:sz="0" w:space="0" w:color="auto"/>
      </w:divBdr>
      <w:divsChild>
        <w:div w:id="1175610880">
          <w:marLeft w:val="0"/>
          <w:marRight w:val="0"/>
          <w:marTop w:val="0"/>
          <w:marBottom w:val="0"/>
          <w:divBdr>
            <w:top w:val="none" w:sz="0" w:space="0" w:color="auto"/>
            <w:left w:val="none" w:sz="0" w:space="0" w:color="auto"/>
            <w:bottom w:val="none" w:sz="0" w:space="0" w:color="auto"/>
            <w:right w:val="none" w:sz="0" w:space="0" w:color="auto"/>
          </w:divBdr>
        </w:div>
      </w:divsChild>
    </w:div>
    <w:div w:id="713231330">
      <w:bodyDiv w:val="1"/>
      <w:marLeft w:val="0"/>
      <w:marRight w:val="0"/>
      <w:marTop w:val="0"/>
      <w:marBottom w:val="0"/>
      <w:divBdr>
        <w:top w:val="none" w:sz="0" w:space="0" w:color="auto"/>
        <w:left w:val="none" w:sz="0" w:space="0" w:color="auto"/>
        <w:bottom w:val="none" w:sz="0" w:space="0" w:color="auto"/>
        <w:right w:val="none" w:sz="0" w:space="0" w:color="auto"/>
      </w:divBdr>
    </w:div>
    <w:div w:id="716441822">
      <w:bodyDiv w:val="1"/>
      <w:marLeft w:val="0"/>
      <w:marRight w:val="0"/>
      <w:marTop w:val="0"/>
      <w:marBottom w:val="0"/>
      <w:divBdr>
        <w:top w:val="none" w:sz="0" w:space="0" w:color="auto"/>
        <w:left w:val="none" w:sz="0" w:space="0" w:color="auto"/>
        <w:bottom w:val="none" w:sz="0" w:space="0" w:color="auto"/>
        <w:right w:val="none" w:sz="0" w:space="0" w:color="auto"/>
      </w:divBdr>
    </w:div>
    <w:div w:id="719402782">
      <w:bodyDiv w:val="1"/>
      <w:marLeft w:val="0"/>
      <w:marRight w:val="0"/>
      <w:marTop w:val="0"/>
      <w:marBottom w:val="0"/>
      <w:divBdr>
        <w:top w:val="none" w:sz="0" w:space="0" w:color="auto"/>
        <w:left w:val="none" w:sz="0" w:space="0" w:color="auto"/>
        <w:bottom w:val="none" w:sz="0" w:space="0" w:color="auto"/>
        <w:right w:val="none" w:sz="0" w:space="0" w:color="auto"/>
      </w:divBdr>
    </w:div>
    <w:div w:id="720178933">
      <w:bodyDiv w:val="1"/>
      <w:marLeft w:val="0"/>
      <w:marRight w:val="0"/>
      <w:marTop w:val="0"/>
      <w:marBottom w:val="0"/>
      <w:divBdr>
        <w:top w:val="none" w:sz="0" w:space="0" w:color="auto"/>
        <w:left w:val="none" w:sz="0" w:space="0" w:color="auto"/>
        <w:bottom w:val="none" w:sz="0" w:space="0" w:color="auto"/>
        <w:right w:val="none" w:sz="0" w:space="0" w:color="auto"/>
      </w:divBdr>
    </w:div>
    <w:div w:id="724720199">
      <w:bodyDiv w:val="1"/>
      <w:marLeft w:val="0"/>
      <w:marRight w:val="0"/>
      <w:marTop w:val="0"/>
      <w:marBottom w:val="0"/>
      <w:divBdr>
        <w:top w:val="none" w:sz="0" w:space="0" w:color="auto"/>
        <w:left w:val="none" w:sz="0" w:space="0" w:color="auto"/>
        <w:bottom w:val="none" w:sz="0" w:space="0" w:color="auto"/>
        <w:right w:val="none" w:sz="0" w:space="0" w:color="auto"/>
      </w:divBdr>
    </w:div>
    <w:div w:id="725488348">
      <w:bodyDiv w:val="1"/>
      <w:marLeft w:val="0"/>
      <w:marRight w:val="0"/>
      <w:marTop w:val="0"/>
      <w:marBottom w:val="0"/>
      <w:divBdr>
        <w:top w:val="none" w:sz="0" w:space="0" w:color="auto"/>
        <w:left w:val="none" w:sz="0" w:space="0" w:color="auto"/>
        <w:bottom w:val="none" w:sz="0" w:space="0" w:color="auto"/>
        <w:right w:val="none" w:sz="0" w:space="0" w:color="auto"/>
      </w:divBdr>
    </w:div>
    <w:div w:id="727144002">
      <w:bodyDiv w:val="1"/>
      <w:marLeft w:val="0"/>
      <w:marRight w:val="0"/>
      <w:marTop w:val="0"/>
      <w:marBottom w:val="0"/>
      <w:divBdr>
        <w:top w:val="none" w:sz="0" w:space="0" w:color="auto"/>
        <w:left w:val="none" w:sz="0" w:space="0" w:color="auto"/>
        <w:bottom w:val="none" w:sz="0" w:space="0" w:color="auto"/>
        <w:right w:val="none" w:sz="0" w:space="0" w:color="auto"/>
      </w:divBdr>
    </w:div>
    <w:div w:id="739523831">
      <w:bodyDiv w:val="1"/>
      <w:marLeft w:val="0"/>
      <w:marRight w:val="0"/>
      <w:marTop w:val="0"/>
      <w:marBottom w:val="0"/>
      <w:divBdr>
        <w:top w:val="none" w:sz="0" w:space="0" w:color="auto"/>
        <w:left w:val="none" w:sz="0" w:space="0" w:color="auto"/>
        <w:bottom w:val="none" w:sz="0" w:space="0" w:color="auto"/>
        <w:right w:val="none" w:sz="0" w:space="0" w:color="auto"/>
      </w:divBdr>
    </w:div>
    <w:div w:id="742921075">
      <w:bodyDiv w:val="1"/>
      <w:marLeft w:val="0"/>
      <w:marRight w:val="0"/>
      <w:marTop w:val="0"/>
      <w:marBottom w:val="0"/>
      <w:divBdr>
        <w:top w:val="none" w:sz="0" w:space="0" w:color="auto"/>
        <w:left w:val="none" w:sz="0" w:space="0" w:color="auto"/>
        <w:bottom w:val="none" w:sz="0" w:space="0" w:color="auto"/>
        <w:right w:val="none" w:sz="0" w:space="0" w:color="auto"/>
      </w:divBdr>
    </w:div>
    <w:div w:id="743525954">
      <w:bodyDiv w:val="1"/>
      <w:marLeft w:val="0"/>
      <w:marRight w:val="0"/>
      <w:marTop w:val="0"/>
      <w:marBottom w:val="0"/>
      <w:divBdr>
        <w:top w:val="none" w:sz="0" w:space="0" w:color="auto"/>
        <w:left w:val="none" w:sz="0" w:space="0" w:color="auto"/>
        <w:bottom w:val="none" w:sz="0" w:space="0" w:color="auto"/>
        <w:right w:val="none" w:sz="0" w:space="0" w:color="auto"/>
      </w:divBdr>
    </w:div>
    <w:div w:id="746414177">
      <w:bodyDiv w:val="1"/>
      <w:marLeft w:val="0"/>
      <w:marRight w:val="0"/>
      <w:marTop w:val="0"/>
      <w:marBottom w:val="0"/>
      <w:divBdr>
        <w:top w:val="none" w:sz="0" w:space="0" w:color="auto"/>
        <w:left w:val="none" w:sz="0" w:space="0" w:color="auto"/>
        <w:bottom w:val="none" w:sz="0" w:space="0" w:color="auto"/>
        <w:right w:val="none" w:sz="0" w:space="0" w:color="auto"/>
      </w:divBdr>
    </w:div>
    <w:div w:id="750389984">
      <w:bodyDiv w:val="1"/>
      <w:marLeft w:val="0"/>
      <w:marRight w:val="0"/>
      <w:marTop w:val="0"/>
      <w:marBottom w:val="0"/>
      <w:divBdr>
        <w:top w:val="none" w:sz="0" w:space="0" w:color="auto"/>
        <w:left w:val="none" w:sz="0" w:space="0" w:color="auto"/>
        <w:bottom w:val="none" w:sz="0" w:space="0" w:color="auto"/>
        <w:right w:val="none" w:sz="0" w:space="0" w:color="auto"/>
      </w:divBdr>
    </w:div>
    <w:div w:id="757289837">
      <w:bodyDiv w:val="1"/>
      <w:marLeft w:val="0"/>
      <w:marRight w:val="0"/>
      <w:marTop w:val="0"/>
      <w:marBottom w:val="0"/>
      <w:divBdr>
        <w:top w:val="none" w:sz="0" w:space="0" w:color="auto"/>
        <w:left w:val="none" w:sz="0" w:space="0" w:color="auto"/>
        <w:bottom w:val="none" w:sz="0" w:space="0" w:color="auto"/>
        <w:right w:val="none" w:sz="0" w:space="0" w:color="auto"/>
      </w:divBdr>
    </w:div>
    <w:div w:id="757292528">
      <w:bodyDiv w:val="1"/>
      <w:marLeft w:val="0"/>
      <w:marRight w:val="0"/>
      <w:marTop w:val="0"/>
      <w:marBottom w:val="0"/>
      <w:divBdr>
        <w:top w:val="none" w:sz="0" w:space="0" w:color="auto"/>
        <w:left w:val="none" w:sz="0" w:space="0" w:color="auto"/>
        <w:bottom w:val="none" w:sz="0" w:space="0" w:color="auto"/>
        <w:right w:val="none" w:sz="0" w:space="0" w:color="auto"/>
      </w:divBdr>
    </w:div>
    <w:div w:id="764420856">
      <w:bodyDiv w:val="1"/>
      <w:marLeft w:val="0"/>
      <w:marRight w:val="0"/>
      <w:marTop w:val="0"/>
      <w:marBottom w:val="0"/>
      <w:divBdr>
        <w:top w:val="none" w:sz="0" w:space="0" w:color="auto"/>
        <w:left w:val="none" w:sz="0" w:space="0" w:color="auto"/>
        <w:bottom w:val="none" w:sz="0" w:space="0" w:color="auto"/>
        <w:right w:val="none" w:sz="0" w:space="0" w:color="auto"/>
      </w:divBdr>
    </w:div>
    <w:div w:id="764572699">
      <w:bodyDiv w:val="1"/>
      <w:marLeft w:val="0"/>
      <w:marRight w:val="0"/>
      <w:marTop w:val="0"/>
      <w:marBottom w:val="0"/>
      <w:divBdr>
        <w:top w:val="none" w:sz="0" w:space="0" w:color="auto"/>
        <w:left w:val="none" w:sz="0" w:space="0" w:color="auto"/>
        <w:bottom w:val="none" w:sz="0" w:space="0" w:color="auto"/>
        <w:right w:val="none" w:sz="0" w:space="0" w:color="auto"/>
      </w:divBdr>
      <w:divsChild>
        <w:div w:id="145556848">
          <w:marLeft w:val="0"/>
          <w:marRight w:val="0"/>
          <w:marTop w:val="0"/>
          <w:marBottom w:val="0"/>
          <w:divBdr>
            <w:top w:val="none" w:sz="0" w:space="0" w:color="auto"/>
            <w:left w:val="none" w:sz="0" w:space="0" w:color="auto"/>
            <w:bottom w:val="none" w:sz="0" w:space="0" w:color="auto"/>
            <w:right w:val="none" w:sz="0" w:space="0" w:color="auto"/>
          </w:divBdr>
        </w:div>
      </w:divsChild>
    </w:div>
    <w:div w:id="774792224">
      <w:bodyDiv w:val="1"/>
      <w:marLeft w:val="0"/>
      <w:marRight w:val="0"/>
      <w:marTop w:val="0"/>
      <w:marBottom w:val="0"/>
      <w:divBdr>
        <w:top w:val="none" w:sz="0" w:space="0" w:color="auto"/>
        <w:left w:val="none" w:sz="0" w:space="0" w:color="auto"/>
        <w:bottom w:val="none" w:sz="0" w:space="0" w:color="auto"/>
        <w:right w:val="none" w:sz="0" w:space="0" w:color="auto"/>
      </w:divBdr>
    </w:div>
    <w:div w:id="777792759">
      <w:bodyDiv w:val="1"/>
      <w:marLeft w:val="0"/>
      <w:marRight w:val="0"/>
      <w:marTop w:val="0"/>
      <w:marBottom w:val="0"/>
      <w:divBdr>
        <w:top w:val="none" w:sz="0" w:space="0" w:color="auto"/>
        <w:left w:val="none" w:sz="0" w:space="0" w:color="auto"/>
        <w:bottom w:val="none" w:sz="0" w:space="0" w:color="auto"/>
        <w:right w:val="none" w:sz="0" w:space="0" w:color="auto"/>
      </w:divBdr>
    </w:div>
    <w:div w:id="779032302">
      <w:bodyDiv w:val="1"/>
      <w:marLeft w:val="0"/>
      <w:marRight w:val="0"/>
      <w:marTop w:val="0"/>
      <w:marBottom w:val="0"/>
      <w:divBdr>
        <w:top w:val="none" w:sz="0" w:space="0" w:color="auto"/>
        <w:left w:val="none" w:sz="0" w:space="0" w:color="auto"/>
        <w:bottom w:val="none" w:sz="0" w:space="0" w:color="auto"/>
        <w:right w:val="none" w:sz="0" w:space="0" w:color="auto"/>
      </w:divBdr>
    </w:div>
    <w:div w:id="781656765">
      <w:bodyDiv w:val="1"/>
      <w:marLeft w:val="0"/>
      <w:marRight w:val="0"/>
      <w:marTop w:val="0"/>
      <w:marBottom w:val="0"/>
      <w:divBdr>
        <w:top w:val="none" w:sz="0" w:space="0" w:color="auto"/>
        <w:left w:val="none" w:sz="0" w:space="0" w:color="auto"/>
        <w:bottom w:val="none" w:sz="0" w:space="0" w:color="auto"/>
        <w:right w:val="none" w:sz="0" w:space="0" w:color="auto"/>
      </w:divBdr>
    </w:div>
    <w:div w:id="784270331">
      <w:bodyDiv w:val="1"/>
      <w:marLeft w:val="0"/>
      <w:marRight w:val="0"/>
      <w:marTop w:val="0"/>
      <w:marBottom w:val="0"/>
      <w:divBdr>
        <w:top w:val="none" w:sz="0" w:space="0" w:color="auto"/>
        <w:left w:val="none" w:sz="0" w:space="0" w:color="auto"/>
        <w:bottom w:val="none" w:sz="0" w:space="0" w:color="auto"/>
        <w:right w:val="none" w:sz="0" w:space="0" w:color="auto"/>
      </w:divBdr>
    </w:div>
    <w:div w:id="790323745">
      <w:bodyDiv w:val="1"/>
      <w:marLeft w:val="0"/>
      <w:marRight w:val="0"/>
      <w:marTop w:val="0"/>
      <w:marBottom w:val="0"/>
      <w:divBdr>
        <w:top w:val="none" w:sz="0" w:space="0" w:color="auto"/>
        <w:left w:val="none" w:sz="0" w:space="0" w:color="auto"/>
        <w:bottom w:val="none" w:sz="0" w:space="0" w:color="auto"/>
        <w:right w:val="none" w:sz="0" w:space="0" w:color="auto"/>
      </w:divBdr>
      <w:divsChild>
        <w:div w:id="1933857178">
          <w:marLeft w:val="0"/>
          <w:marRight w:val="0"/>
          <w:marTop w:val="0"/>
          <w:marBottom w:val="0"/>
          <w:divBdr>
            <w:top w:val="none" w:sz="0" w:space="0" w:color="auto"/>
            <w:left w:val="none" w:sz="0" w:space="0" w:color="auto"/>
            <w:bottom w:val="none" w:sz="0" w:space="0" w:color="auto"/>
            <w:right w:val="none" w:sz="0" w:space="0" w:color="auto"/>
          </w:divBdr>
        </w:div>
        <w:div w:id="368335716">
          <w:marLeft w:val="0"/>
          <w:marRight w:val="0"/>
          <w:marTop w:val="0"/>
          <w:marBottom w:val="0"/>
          <w:divBdr>
            <w:top w:val="none" w:sz="0" w:space="0" w:color="auto"/>
            <w:left w:val="none" w:sz="0" w:space="0" w:color="auto"/>
            <w:bottom w:val="none" w:sz="0" w:space="0" w:color="auto"/>
            <w:right w:val="none" w:sz="0" w:space="0" w:color="auto"/>
          </w:divBdr>
        </w:div>
      </w:divsChild>
    </w:div>
    <w:div w:id="792359752">
      <w:bodyDiv w:val="1"/>
      <w:marLeft w:val="0"/>
      <w:marRight w:val="0"/>
      <w:marTop w:val="0"/>
      <w:marBottom w:val="0"/>
      <w:divBdr>
        <w:top w:val="none" w:sz="0" w:space="0" w:color="auto"/>
        <w:left w:val="none" w:sz="0" w:space="0" w:color="auto"/>
        <w:bottom w:val="none" w:sz="0" w:space="0" w:color="auto"/>
        <w:right w:val="none" w:sz="0" w:space="0" w:color="auto"/>
      </w:divBdr>
    </w:div>
    <w:div w:id="794711911">
      <w:bodyDiv w:val="1"/>
      <w:marLeft w:val="0"/>
      <w:marRight w:val="0"/>
      <w:marTop w:val="0"/>
      <w:marBottom w:val="0"/>
      <w:divBdr>
        <w:top w:val="none" w:sz="0" w:space="0" w:color="auto"/>
        <w:left w:val="none" w:sz="0" w:space="0" w:color="auto"/>
        <w:bottom w:val="none" w:sz="0" w:space="0" w:color="auto"/>
        <w:right w:val="none" w:sz="0" w:space="0" w:color="auto"/>
      </w:divBdr>
    </w:div>
    <w:div w:id="796030051">
      <w:bodyDiv w:val="1"/>
      <w:marLeft w:val="0"/>
      <w:marRight w:val="0"/>
      <w:marTop w:val="0"/>
      <w:marBottom w:val="0"/>
      <w:divBdr>
        <w:top w:val="none" w:sz="0" w:space="0" w:color="auto"/>
        <w:left w:val="none" w:sz="0" w:space="0" w:color="auto"/>
        <w:bottom w:val="none" w:sz="0" w:space="0" w:color="auto"/>
        <w:right w:val="none" w:sz="0" w:space="0" w:color="auto"/>
      </w:divBdr>
      <w:divsChild>
        <w:div w:id="1015887271">
          <w:marLeft w:val="0"/>
          <w:marRight w:val="0"/>
          <w:marTop w:val="0"/>
          <w:marBottom w:val="0"/>
          <w:divBdr>
            <w:top w:val="none" w:sz="0" w:space="0" w:color="auto"/>
            <w:left w:val="none" w:sz="0" w:space="0" w:color="auto"/>
            <w:bottom w:val="none" w:sz="0" w:space="0" w:color="auto"/>
            <w:right w:val="none" w:sz="0" w:space="0" w:color="auto"/>
          </w:divBdr>
        </w:div>
        <w:div w:id="2040429604">
          <w:marLeft w:val="0"/>
          <w:marRight w:val="0"/>
          <w:marTop w:val="0"/>
          <w:marBottom w:val="0"/>
          <w:divBdr>
            <w:top w:val="none" w:sz="0" w:space="0" w:color="auto"/>
            <w:left w:val="none" w:sz="0" w:space="0" w:color="auto"/>
            <w:bottom w:val="none" w:sz="0" w:space="0" w:color="auto"/>
            <w:right w:val="none" w:sz="0" w:space="0" w:color="auto"/>
          </w:divBdr>
        </w:div>
      </w:divsChild>
    </w:div>
    <w:div w:id="798571407">
      <w:bodyDiv w:val="1"/>
      <w:marLeft w:val="0"/>
      <w:marRight w:val="0"/>
      <w:marTop w:val="0"/>
      <w:marBottom w:val="0"/>
      <w:divBdr>
        <w:top w:val="none" w:sz="0" w:space="0" w:color="auto"/>
        <w:left w:val="none" w:sz="0" w:space="0" w:color="auto"/>
        <w:bottom w:val="none" w:sz="0" w:space="0" w:color="auto"/>
        <w:right w:val="none" w:sz="0" w:space="0" w:color="auto"/>
      </w:divBdr>
    </w:div>
    <w:div w:id="799230997">
      <w:bodyDiv w:val="1"/>
      <w:marLeft w:val="0"/>
      <w:marRight w:val="0"/>
      <w:marTop w:val="0"/>
      <w:marBottom w:val="0"/>
      <w:divBdr>
        <w:top w:val="none" w:sz="0" w:space="0" w:color="auto"/>
        <w:left w:val="none" w:sz="0" w:space="0" w:color="auto"/>
        <w:bottom w:val="none" w:sz="0" w:space="0" w:color="auto"/>
        <w:right w:val="none" w:sz="0" w:space="0" w:color="auto"/>
      </w:divBdr>
      <w:divsChild>
        <w:div w:id="754668887">
          <w:marLeft w:val="0"/>
          <w:marRight w:val="0"/>
          <w:marTop w:val="0"/>
          <w:marBottom w:val="0"/>
          <w:divBdr>
            <w:top w:val="none" w:sz="0" w:space="0" w:color="auto"/>
            <w:left w:val="none" w:sz="0" w:space="0" w:color="auto"/>
            <w:bottom w:val="none" w:sz="0" w:space="0" w:color="auto"/>
            <w:right w:val="none" w:sz="0" w:space="0" w:color="auto"/>
          </w:divBdr>
        </w:div>
      </w:divsChild>
    </w:div>
    <w:div w:id="802963532">
      <w:bodyDiv w:val="1"/>
      <w:marLeft w:val="0"/>
      <w:marRight w:val="0"/>
      <w:marTop w:val="0"/>
      <w:marBottom w:val="0"/>
      <w:divBdr>
        <w:top w:val="none" w:sz="0" w:space="0" w:color="auto"/>
        <w:left w:val="none" w:sz="0" w:space="0" w:color="auto"/>
        <w:bottom w:val="none" w:sz="0" w:space="0" w:color="auto"/>
        <w:right w:val="none" w:sz="0" w:space="0" w:color="auto"/>
      </w:divBdr>
    </w:div>
    <w:div w:id="803350104">
      <w:bodyDiv w:val="1"/>
      <w:marLeft w:val="0"/>
      <w:marRight w:val="0"/>
      <w:marTop w:val="0"/>
      <w:marBottom w:val="0"/>
      <w:divBdr>
        <w:top w:val="none" w:sz="0" w:space="0" w:color="auto"/>
        <w:left w:val="none" w:sz="0" w:space="0" w:color="auto"/>
        <w:bottom w:val="none" w:sz="0" w:space="0" w:color="auto"/>
        <w:right w:val="none" w:sz="0" w:space="0" w:color="auto"/>
      </w:divBdr>
    </w:div>
    <w:div w:id="804082608">
      <w:bodyDiv w:val="1"/>
      <w:marLeft w:val="0"/>
      <w:marRight w:val="0"/>
      <w:marTop w:val="0"/>
      <w:marBottom w:val="0"/>
      <w:divBdr>
        <w:top w:val="none" w:sz="0" w:space="0" w:color="auto"/>
        <w:left w:val="none" w:sz="0" w:space="0" w:color="auto"/>
        <w:bottom w:val="none" w:sz="0" w:space="0" w:color="auto"/>
        <w:right w:val="none" w:sz="0" w:space="0" w:color="auto"/>
      </w:divBdr>
    </w:div>
    <w:div w:id="810825749">
      <w:bodyDiv w:val="1"/>
      <w:marLeft w:val="0"/>
      <w:marRight w:val="0"/>
      <w:marTop w:val="0"/>
      <w:marBottom w:val="0"/>
      <w:divBdr>
        <w:top w:val="none" w:sz="0" w:space="0" w:color="auto"/>
        <w:left w:val="none" w:sz="0" w:space="0" w:color="auto"/>
        <w:bottom w:val="none" w:sz="0" w:space="0" w:color="auto"/>
        <w:right w:val="none" w:sz="0" w:space="0" w:color="auto"/>
      </w:divBdr>
    </w:div>
    <w:div w:id="814297306">
      <w:bodyDiv w:val="1"/>
      <w:marLeft w:val="0"/>
      <w:marRight w:val="0"/>
      <w:marTop w:val="0"/>
      <w:marBottom w:val="0"/>
      <w:divBdr>
        <w:top w:val="none" w:sz="0" w:space="0" w:color="auto"/>
        <w:left w:val="none" w:sz="0" w:space="0" w:color="auto"/>
        <w:bottom w:val="none" w:sz="0" w:space="0" w:color="auto"/>
        <w:right w:val="none" w:sz="0" w:space="0" w:color="auto"/>
      </w:divBdr>
    </w:div>
    <w:div w:id="823621960">
      <w:bodyDiv w:val="1"/>
      <w:marLeft w:val="0"/>
      <w:marRight w:val="0"/>
      <w:marTop w:val="0"/>
      <w:marBottom w:val="0"/>
      <w:divBdr>
        <w:top w:val="none" w:sz="0" w:space="0" w:color="auto"/>
        <w:left w:val="none" w:sz="0" w:space="0" w:color="auto"/>
        <w:bottom w:val="none" w:sz="0" w:space="0" w:color="auto"/>
        <w:right w:val="none" w:sz="0" w:space="0" w:color="auto"/>
      </w:divBdr>
    </w:div>
    <w:div w:id="824859354">
      <w:bodyDiv w:val="1"/>
      <w:marLeft w:val="0"/>
      <w:marRight w:val="0"/>
      <w:marTop w:val="0"/>
      <w:marBottom w:val="0"/>
      <w:divBdr>
        <w:top w:val="none" w:sz="0" w:space="0" w:color="auto"/>
        <w:left w:val="none" w:sz="0" w:space="0" w:color="auto"/>
        <w:bottom w:val="none" w:sz="0" w:space="0" w:color="auto"/>
        <w:right w:val="none" w:sz="0" w:space="0" w:color="auto"/>
      </w:divBdr>
    </w:div>
    <w:div w:id="826825626">
      <w:bodyDiv w:val="1"/>
      <w:marLeft w:val="0"/>
      <w:marRight w:val="0"/>
      <w:marTop w:val="0"/>
      <w:marBottom w:val="0"/>
      <w:divBdr>
        <w:top w:val="none" w:sz="0" w:space="0" w:color="auto"/>
        <w:left w:val="none" w:sz="0" w:space="0" w:color="auto"/>
        <w:bottom w:val="none" w:sz="0" w:space="0" w:color="auto"/>
        <w:right w:val="none" w:sz="0" w:space="0" w:color="auto"/>
      </w:divBdr>
    </w:div>
    <w:div w:id="827671845">
      <w:bodyDiv w:val="1"/>
      <w:marLeft w:val="0"/>
      <w:marRight w:val="0"/>
      <w:marTop w:val="0"/>
      <w:marBottom w:val="0"/>
      <w:divBdr>
        <w:top w:val="none" w:sz="0" w:space="0" w:color="auto"/>
        <w:left w:val="none" w:sz="0" w:space="0" w:color="auto"/>
        <w:bottom w:val="none" w:sz="0" w:space="0" w:color="auto"/>
        <w:right w:val="none" w:sz="0" w:space="0" w:color="auto"/>
      </w:divBdr>
    </w:div>
    <w:div w:id="830564007">
      <w:bodyDiv w:val="1"/>
      <w:marLeft w:val="0"/>
      <w:marRight w:val="0"/>
      <w:marTop w:val="0"/>
      <w:marBottom w:val="0"/>
      <w:divBdr>
        <w:top w:val="none" w:sz="0" w:space="0" w:color="auto"/>
        <w:left w:val="none" w:sz="0" w:space="0" w:color="auto"/>
        <w:bottom w:val="none" w:sz="0" w:space="0" w:color="auto"/>
        <w:right w:val="none" w:sz="0" w:space="0" w:color="auto"/>
      </w:divBdr>
    </w:div>
    <w:div w:id="830677724">
      <w:bodyDiv w:val="1"/>
      <w:marLeft w:val="0"/>
      <w:marRight w:val="0"/>
      <w:marTop w:val="0"/>
      <w:marBottom w:val="0"/>
      <w:divBdr>
        <w:top w:val="none" w:sz="0" w:space="0" w:color="auto"/>
        <w:left w:val="none" w:sz="0" w:space="0" w:color="auto"/>
        <w:bottom w:val="none" w:sz="0" w:space="0" w:color="auto"/>
        <w:right w:val="none" w:sz="0" w:space="0" w:color="auto"/>
      </w:divBdr>
    </w:div>
    <w:div w:id="835874669">
      <w:bodyDiv w:val="1"/>
      <w:marLeft w:val="0"/>
      <w:marRight w:val="0"/>
      <w:marTop w:val="0"/>
      <w:marBottom w:val="0"/>
      <w:divBdr>
        <w:top w:val="none" w:sz="0" w:space="0" w:color="auto"/>
        <w:left w:val="none" w:sz="0" w:space="0" w:color="auto"/>
        <w:bottom w:val="none" w:sz="0" w:space="0" w:color="auto"/>
        <w:right w:val="none" w:sz="0" w:space="0" w:color="auto"/>
      </w:divBdr>
    </w:div>
    <w:div w:id="839272263">
      <w:bodyDiv w:val="1"/>
      <w:marLeft w:val="0"/>
      <w:marRight w:val="0"/>
      <w:marTop w:val="0"/>
      <w:marBottom w:val="0"/>
      <w:divBdr>
        <w:top w:val="none" w:sz="0" w:space="0" w:color="auto"/>
        <w:left w:val="none" w:sz="0" w:space="0" w:color="auto"/>
        <w:bottom w:val="none" w:sz="0" w:space="0" w:color="auto"/>
        <w:right w:val="none" w:sz="0" w:space="0" w:color="auto"/>
      </w:divBdr>
    </w:div>
    <w:div w:id="839589046">
      <w:bodyDiv w:val="1"/>
      <w:marLeft w:val="0"/>
      <w:marRight w:val="0"/>
      <w:marTop w:val="0"/>
      <w:marBottom w:val="0"/>
      <w:divBdr>
        <w:top w:val="none" w:sz="0" w:space="0" w:color="auto"/>
        <w:left w:val="none" w:sz="0" w:space="0" w:color="auto"/>
        <w:bottom w:val="none" w:sz="0" w:space="0" w:color="auto"/>
        <w:right w:val="none" w:sz="0" w:space="0" w:color="auto"/>
      </w:divBdr>
    </w:div>
    <w:div w:id="841164297">
      <w:bodyDiv w:val="1"/>
      <w:marLeft w:val="0"/>
      <w:marRight w:val="0"/>
      <w:marTop w:val="0"/>
      <w:marBottom w:val="0"/>
      <w:divBdr>
        <w:top w:val="none" w:sz="0" w:space="0" w:color="auto"/>
        <w:left w:val="none" w:sz="0" w:space="0" w:color="auto"/>
        <w:bottom w:val="none" w:sz="0" w:space="0" w:color="auto"/>
        <w:right w:val="none" w:sz="0" w:space="0" w:color="auto"/>
      </w:divBdr>
    </w:div>
    <w:div w:id="842430985">
      <w:bodyDiv w:val="1"/>
      <w:marLeft w:val="0"/>
      <w:marRight w:val="0"/>
      <w:marTop w:val="0"/>
      <w:marBottom w:val="0"/>
      <w:divBdr>
        <w:top w:val="none" w:sz="0" w:space="0" w:color="auto"/>
        <w:left w:val="none" w:sz="0" w:space="0" w:color="auto"/>
        <w:bottom w:val="none" w:sz="0" w:space="0" w:color="auto"/>
        <w:right w:val="none" w:sz="0" w:space="0" w:color="auto"/>
      </w:divBdr>
    </w:div>
    <w:div w:id="843008960">
      <w:bodyDiv w:val="1"/>
      <w:marLeft w:val="0"/>
      <w:marRight w:val="0"/>
      <w:marTop w:val="0"/>
      <w:marBottom w:val="0"/>
      <w:divBdr>
        <w:top w:val="none" w:sz="0" w:space="0" w:color="auto"/>
        <w:left w:val="none" w:sz="0" w:space="0" w:color="auto"/>
        <w:bottom w:val="none" w:sz="0" w:space="0" w:color="auto"/>
        <w:right w:val="none" w:sz="0" w:space="0" w:color="auto"/>
      </w:divBdr>
    </w:div>
    <w:div w:id="843009895">
      <w:bodyDiv w:val="1"/>
      <w:marLeft w:val="0"/>
      <w:marRight w:val="0"/>
      <w:marTop w:val="0"/>
      <w:marBottom w:val="0"/>
      <w:divBdr>
        <w:top w:val="none" w:sz="0" w:space="0" w:color="auto"/>
        <w:left w:val="none" w:sz="0" w:space="0" w:color="auto"/>
        <w:bottom w:val="none" w:sz="0" w:space="0" w:color="auto"/>
        <w:right w:val="none" w:sz="0" w:space="0" w:color="auto"/>
      </w:divBdr>
    </w:div>
    <w:div w:id="849299671">
      <w:bodyDiv w:val="1"/>
      <w:marLeft w:val="0"/>
      <w:marRight w:val="0"/>
      <w:marTop w:val="0"/>
      <w:marBottom w:val="0"/>
      <w:divBdr>
        <w:top w:val="none" w:sz="0" w:space="0" w:color="auto"/>
        <w:left w:val="none" w:sz="0" w:space="0" w:color="auto"/>
        <w:bottom w:val="none" w:sz="0" w:space="0" w:color="auto"/>
        <w:right w:val="none" w:sz="0" w:space="0" w:color="auto"/>
      </w:divBdr>
    </w:div>
    <w:div w:id="851188509">
      <w:bodyDiv w:val="1"/>
      <w:marLeft w:val="0"/>
      <w:marRight w:val="0"/>
      <w:marTop w:val="0"/>
      <w:marBottom w:val="0"/>
      <w:divBdr>
        <w:top w:val="none" w:sz="0" w:space="0" w:color="auto"/>
        <w:left w:val="none" w:sz="0" w:space="0" w:color="auto"/>
        <w:bottom w:val="none" w:sz="0" w:space="0" w:color="auto"/>
        <w:right w:val="none" w:sz="0" w:space="0" w:color="auto"/>
      </w:divBdr>
    </w:div>
    <w:div w:id="852450756">
      <w:bodyDiv w:val="1"/>
      <w:marLeft w:val="0"/>
      <w:marRight w:val="0"/>
      <w:marTop w:val="0"/>
      <w:marBottom w:val="0"/>
      <w:divBdr>
        <w:top w:val="none" w:sz="0" w:space="0" w:color="auto"/>
        <w:left w:val="none" w:sz="0" w:space="0" w:color="auto"/>
        <w:bottom w:val="none" w:sz="0" w:space="0" w:color="auto"/>
        <w:right w:val="none" w:sz="0" w:space="0" w:color="auto"/>
      </w:divBdr>
    </w:div>
    <w:div w:id="852836995">
      <w:bodyDiv w:val="1"/>
      <w:marLeft w:val="0"/>
      <w:marRight w:val="0"/>
      <w:marTop w:val="0"/>
      <w:marBottom w:val="0"/>
      <w:divBdr>
        <w:top w:val="none" w:sz="0" w:space="0" w:color="auto"/>
        <w:left w:val="none" w:sz="0" w:space="0" w:color="auto"/>
        <w:bottom w:val="none" w:sz="0" w:space="0" w:color="auto"/>
        <w:right w:val="none" w:sz="0" w:space="0" w:color="auto"/>
      </w:divBdr>
    </w:div>
    <w:div w:id="854883645">
      <w:bodyDiv w:val="1"/>
      <w:marLeft w:val="0"/>
      <w:marRight w:val="0"/>
      <w:marTop w:val="0"/>
      <w:marBottom w:val="0"/>
      <w:divBdr>
        <w:top w:val="none" w:sz="0" w:space="0" w:color="auto"/>
        <w:left w:val="none" w:sz="0" w:space="0" w:color="auto"/>
        <w:bottom w:val="none" w:sz="0" w:space="0" w:color="auto"/>
        <w:right w:val="none" w:sz="0" w:space="0" w:color="auto"/>
      </w:divBdr>
    </w:div>
    <w:div w:id="855576881">
      <w:bodyDiv w:val="1"/>
      <w:marLeft w:val="0"/>
      <w:marRight w:val="0"/>
      <w:marTop w:val="0"/>
      <w:marBottom w:val="0"/>
      <w:divBdr>
        <w:top w:val="none" w:sz="0" w:space="0" w:color="auto"/>
        <w:left w:val="none" w:sz="0" w:space="0" w:color="auto"/>
        <w:bottom w:val="none" w:sz="0" w:space="0" w:color="auto"/>
        <w:right w:val="none" w:sz="0" w:space="0" w:color="auto"/>
      </w:divBdr>
    </w:div>
    <w:div w:id="859588063">
      <w:bodyDiv w:val="1"/>
      <w:marLeft w:val="0"/>
      <w:marRight w:val="0"/>
      <w:marTop w:val="0"/>
      <w:marBottom w:val="0"/>
      <w:divBdr>
        <w:top w:val="none" w:sz="0" w:space="0" w:color="auto"/>
        <w:left w:val="none" w:sz="0" w:space="0" w:color="auto"/>
        <w:bottom w:val="none" w:sz="0" w:space="0" w:color="auto"/>
        <w:right w:val="none" w:sz="0" w:space="0" w:color="auto"/>
      </w:divBdr>
    </w:div>
    <w:div w:id="861479045">
      <w:bodyDiv w:val="1"/>
      <w:marLeft w:val="0"/>
      <w:marRight w:val="0"/>
      <w:marTop w:val="0"/>
      <w:marBottom w:val="0"/>
      <w:divBdr>
        <w:top w:val="none" w:sz="0" w:space="0" w:color="auto"/>
        <w:left w:val="none" w:sz="0" w:space="0" w:color="auto"/>
        <w:bottom w:val="none" w:sz="0" w:space="0" w:color="auto"/>
        <w:right w:val="none" w:sz="0" w:space="0" w:color="auto"/>
      </w:divBdr>
    </w:div>
    <w:div w:id="863592342">
      <w:bodyDiv w:val="1"/>
      <w:marLeft w:val="0"/>
      <w:marRight w:val="0"/>
      <w:marTop w:val="0"/>
      <w:marBottom w:val="0"/>
      <w:divBdr>
        <w:top w:val="none" w:sz="0" w:space="0" w:color="auto"/>
        <w:left w:val="none" w:sz="0" w:space="0" w:color="auto"/>
        <w:bottom w:val="none" w:sz="0" w:space="0" w:color="auto"/>
        <w:right w:val="none" w:sz="0" w:space="0" w:color="auto"/>
      </w:divBdr>
    </w:div>
    <w:div w:id="868565026">
      <w:bodyDiv w:val="1"/>
      <w:marLeft w:val="0"/>
      <w:marRight w:val="0"/>
      <w:marTop w:val="0"/>
      <w:marBottom w:val="0"/>
      <w:divBdr>
        <w:top w:val="none" w:sz="0" w:space="0" w:color="auto"/>
        <w:left w:val="none" w:sz="0" w:space="0" w:color="auto"/>
        <w:bottom w:val="none" w:sz="0" w:space="0" w:color="auto"/>
        <w:right w:val="none" w:sz="0" w:space="0" w:color="auto"/>
      </w:divBdr>
    </w:div>
    <w:div w:id="882206705">
      <w:bodyDiv w:val="1"/>
      <w:marLeft w:val="0"/>
      <w:marRight w:val="0"/>
      <w:marTop w:val="0"/>
      <w:marBottom w:val="0"/>
      <w:divBdr>
        <w:top w:val="none" w:sz="0" w:space="0" w:color="auto"/>
        <w:left w:val="none" w:sz="0" w:space="0" w:color="auto"/>
        <w:bottom w:val="none" w:sz="0" w:space="0" w:color="auto"/>
        <w:right w:val="none" w:sz="0" w:space="0" w:color="auto"/>
      </w:divBdr>
    </w:div>
    <w:div w:id="883060266">
      <w:bodyDiv w:val="1"/>
      <w:marLeft w:val="0"/>
      <w:marRight w:val="0"/>
      <w:marTop w:val="0"/>
      <w:marBottom w:val="0"/>
      <w:divBdr>
        <w:top w:val="none" w:sz="0" w:space="0" w:color="auto"/>
        <w:left w:val="none" w:sz="0" w:space="0" w:color="auto"/>
        <w:bottom w:val="none" w:sz="0" w:space="0" w:color="auto"/>
        <w:right w:val="none" w:sz="0" w:space="0" w:color="auto"/>
      </w:divBdr>
    </w:div>
    <w:div w:id="884100608">
      <w:bodyDiv w:val="1"/>
      <w:marLeft w:val="0"/>
      <w:marRight w:val="0"/>
      <w:marTop w:val="0"/>
      <w:marBottom w:val="0"/>
      <w:divBdr>
        <w:top w:val="none" w:sz="0" w:space="0" w:color="auto"/>
        <w:left w:val="none" w:sz="0" w:space="0" w:color="auto"/>
        <w:bottom w:val="none" w:sz="0" w:space="0" w:color="auto"/>
        <w:right w:val="none" w:sz="0" w:space="0" w:color="auto"/>
      </w:divBdr>
    </w:div>
    <w:div w:id="889194134">
      <w:bodyDiv w:val="1"/>
      <w:marLeft w:val="0"/>
      <w:marRight w:val="0"/>
      <w:marTop w:val="0"/>
      <w:marBottom w:val="0"/>
      <w:divBdr>
        <w:top w:val="none" w:sz="0" w:space="0" w:color="auto"/>
        <w:left w:val="none" w:sz="0" w:space="0" w:color="auto"/>
        <w:bottom w:val="none" w:sz="0" w:space="0" w:color="auto"/>
        <w:right w:val="none" w:sz="0" w:space="0" w:color="auto"/>
      </w:divBdr>
    </w:div>
    <w:div w:id="889925085">
      <w:bodyDiv w:val="1"/>
      <w:marLeft w:val="0"/>
      <w:marRight w:val="0"/>
      <w:marTop w:val="0"/>
      <w:marBottom w:val="0"/>
      <w:divBdr>
        <w:top w:val="none" w:sz="0" w:space="0" w:color="auto"/>
        <w:left w:val="none" w:sz="0" w:space="0" w:color="auto"/>
        <w:bottom w:val="none" w:sz="0" w:space="0" w:color="auto"/>
        <w:right w:val="none" w:sz="0" w:space="0" w:color="auto"/>
      </w:divBdr>
    </w:div>
    <w:div w:id="897786684">
      <w:bodyDiv w:val="1"/>
      <w:marLeft w:val="0"/>
      <w:marRight w:val="0"/>
      <w:marTop w:val="0"/>
      <w:marBottom w:val="0"/>
      <w:divBdr>
        <w:top w:val="none" w:sz="0" w:space="0" w:color="auto"/>
        <w:left w:val="none" w:sz="0" w:space="0" w:color="auto"/>
        <w:bottom w:val="none" w:sz="0" w:space="0" w:color="auto"/>
        <w:right w:val="none" w:sz="0" w:space="0" w:color="auto"/>
      </w:divBdr>
    </w:div>
    <w:div w:id="908660019">
      <w:bodyDiv w:val="1"/>
      <w:marLeft w:val="0"/>
      <w:marRight w:val="0"/>
      <w:marTop w:val="0"/>
      <w:marBottom w:val="0"/>
      <w:divBdr>
        <w:top w:val="none" w:sz="0" w:space="0" w:color="auto"/>
        <w:left w:val="none" w:sz="0" w:space="0" w:color="auto"/>
        <w:bottom w:val="none" w:sz="0" w:space="0" w:color="auto"/>
        <w:right w:val="none" w:sz="0" w:space="0" w:color="auto"/>
      </w:divBdr>
    </w:div>
    <w:div w:id="916789454">
      <w:bodyDiv w:val="1"/>
      <w:marLeft w:val="0"/>
      <w:marRight w:val="0"/>
      <w:marTop w:val="0"/>
      <w:marBottom w:val="0"/>
      <w:divBdr>
        <w:top w:val="none" w:sz="0" w:space="0" w:color="auto"/>
        <w:left w:val="none" w:sz="0" w:space="0" w:color="auto"/>
        <w:bottom w:val="none" w:sz="0" w:space="0" w:color="auto"/>
        <w:right w:val="none" w:sz="0" w:space="0" w:color="auto"/>
      </w:divBdr>
    </w:div>
    <w:div w:id="937711236">
      <w:bodyDiv w:val="1"/>
      <w:marLeft w:val="0"/>
      <w:marRight w:val="0"/>
      <w:marTop w:val="0"/>
      <w:marBottom w:val="0"/>
      <w:divBdr>
        <w:top w:val="none" w:sz="0" w:space="0" w:color="auto"/>
        <w:left w:val="none" w:sz="0" w:space="0" w:color="auto"/>
        <w:bottom w:val="none" w:sz="0" w:space="0" w:color="auto"/>
        <w:right w:val="none" w:sz="0" w:space="0" w:color="auto"/>
      </w:divBdr>
    </w:div>
    <w:div w:id="937787319">
      <w:bodyDiv w:val="1"/>
      <w:marLeft w:val="0"/>
      <w:marRight w:val="0"/>
      <w:marTop w:val="0"/>
      <w:marBottom w:val="0"/>
      <w:divBdr>
        <w:top w:val="none" w:sz="0" w:space="0" w:color="auto"/>
        <w:left w:val="none" w:sz="0" w:space="0" w:color="auto"/>
        <w:bottom w:val="none" w:sz="0" w:space="0" w:color="auto"/>
        <w:right w:val="none" w:sz="0" w:space="0" w:color="auto"/>
      </w:divBdr>
    </w:div>
    <w:div w:id="938877507">
      <w:bodyDiv w:val="1"/>
      <w:marLeft w:val="0"/>
      <w:marRight w:val="0"/>
      <w:marTop w:val="0"/>
      <w:marBottom w:val="0"/>
      <w:divBdr>
        <w:top w:val="none" w:sz="0" w:space="0" w:color="auto"/>
        <w:left w:val="none" w:sz="0" w:space="0" w:color="auto"/>
        <w:bottom w:val="none" w:sz="0" w:space="0" w:color="auto"/>
        <w:right w:val="none" w:sz="0" w:space="0" w:color="auto"/>
      </w:divBdr>
    </w:div>
    <w:div w:id="948321429">
      <w:bodyDiv w:val="1"/>
      <w:marLeft w:val="0"/>
      <w:marRight w:val="0"/>
      <w:marTop w:val="0"/>
      <w:marBottom w:val="0"/>
      <w:divBdr>
        <w:top w:val="none" w:sz="0" w:space="0" w:color="auto"/>
        <w:left w:val="none" w:sz="0" w:space="0" w:color="auto"/>
        <w:bottom w:val="none" w:sz="0" w:space="0" w:color="auto"/>
        <w:right w:val="none" w:sz="0" w:space="0" w:color="auto"/>
      </w:divBdr>
    </w:div>
    <w:div w:id="949168657">
      <w:bodyDiv w:val="1"/>
      <w:marLeft w:val="0"/>
      <w:marRight w:val="0"/>
      <w:marTop w:val="0"/>
      <w:marBottom w:val="0"/>
      <w:divBdr>
        <w:top w:val="none" w:sz="0" w:space="0" w:color="auto"/>
        <w:left w:val="none" w:sz="0" w:space="0" w:color="auto"/>
        <w:bottom w:val="none" w:sz="0" w:space="0" w:color="auto"/>
        <w:right w:val="none" w:sz="0" w:space="0" w:color="auto"/>
      </w:divBdr>
    </w:div>
    <w:div w:id="953944364">
      <w:bodyDiv w:val="1"/>
      <w:marLeft w:val="0"/>
      <w:marRight w:val="0"/>
      <w:marTop w:val="0"/>
      <w:marBottom w:val="0"/>
      <w:divBdr>
        <w:top w:val="none" w:sz="0" w:space="0" w:color="auto"/>
        <w:left w:val="none" w:sz="0" w:space="0" w:color="auto"/>
        <w:bottom w:val="none" w:sz="0" w:space="0" w:color="auto"/>
        <w:right w:val="none" w:sz="0" w:space="0" w:color="auto"/>
      </w:divBdr>
    </w:div>
    <w:div w:id="957181452">
      <w:bodyDiv w:val="1"/>
      <w:marLeft w:val="0"/>
      <w:marRight w:val="0"/>
      <w:marTop w:val="0"/>
      <w:marBottom w:val="0"/>
      <w:divBdr>
        <w:top w:val="none" w:sz="0" w:space="0" w:color="auto"/>
        <w:left w:val="none" w:sz="0" w:space="0" w:color="auto"/>
        <w:bottom w:val="none" w:sz="0" w:space="0" w:color="auto"/>
        <w:right w:val="none" w:sz="0" w:space="0" w:color="auto"/>
      </w:divBdr>
    </w:div>
    <w:div w:id="959871247">
      <w:bodyDiv w:val="1"/>
      <w:marLeft w:val="0"/>
      <w:marRight w:val="0"/>
      <w:marTop w:val="0"/>
      <w:marBottom w:val="0"/>
      <w:divBdr>
        <w:top w:val="none" w:sz="0" w:space="0" w:color="auto"/>
        <w:left w:val="none" w:sz="0" w:space="0" w:color="auto"/>
        <w:bottom w:val="none" w:sz="0" w:space="0" w:color="auto"/>
        <w:right w:val="none" w:sz="0" w:space="0" w:color="auto"/>
      </w:divBdr>
    </w:div>
    <w:div w:id="972250691">
      <w:bodyDiv w:val="1"/>
      <w:marLeft w:val="0"/>
      <w:marRight w:val="0"/>
      <w:marTop w:val="0"/>
      <w:marBottom w:val="0"/>
      <w:divBdr>
        <w:top w:val="none" w:sz="0" w:space="0" w:color="auto"/>
        <w:left w:val="none" w:sz="0" w:space="0" w:color="auto"/>
        <w:bottom w:val="none" w:sz="0" w:space="0" w:color="auto"/>
        <w:right w:val="none" w:sz="0" w:space="0" w:color="auto"/>
      </w:divBdr>
    </w:div>
    <w:div w:id="975991903">
      <w:bodyDiv w:val="1"/>
      <w:marLeft w:val="0"/>
      <w:marRight w:val="0"/>
      <w:marTop w:val="0"/>
      <w:marBottom w:val="0"/>
      <w:divBdr>
        <w:top w:val="none" w:sz="0" w:space="0" w:color="auto"/>
        <w:left w:val="none" w:sz="0" w:space="0" w:color="auto"/>
        <w:bottom w:val="none" w:sz="0" w:space="0" w:color="auto"/>
        <w:right w:val="none" w:sz="0" w:space="0" w:color="auto"/>
      </w:divBdr>
    </w:div>
    <w:div w:id="978459534">
      <w:bodyDiv w:val="1"/>
      <w:marLeft w:val="0"/>
      <w:marRight w:val="0"/>
      <w:marTop w:val="0"/>
      <w:marBottom w:val="0"/>
      <w:divBdr>
        <w:top w:val="none" w:sz="0" w:space="0" w:color="auto"/>
        <w:left w:val="none" w:sz="0" w:space="0" w:color="auto"/>
        <w:bottom w:val="none" w:sz="0" w:space="0" w:color="auto"/>
        <w:right w:val="none" w:sz="0" w:space="0" w:color="auto"/>
      </w:divBdr>
    </w:div>
    <w:div w:id="981811181">
      <w:bodyDiv w:val="1"/>
      <w:marLeft w:val="0"/>
      <w:marRight w:val="0"/>
      <w:marTop w:val="0"/>
      <w:marBottom w:val="0"/>
      <w:divBdr>
        <w:top w:val="none" w:sz="0" w:space="0" w:color="auto"/>
        <w:left w:val="none" w:sz="0" w:space="0" w:color="auto"/>
        <w:bottom w:val="none" w:sz="0" w:space="0" w:color="auto"/>
        <w:right w:val="none" w:sz="0" w:space="0" w:color="auto"/>
      </w:divBdr>
    </w:div>
    <w:div w:id="983316772">
      <w:bodyDiv w:val="1"/>
      <w:marLeft w:val="0"/>
      <w:marRight w:val="0"/>
      <w:marTop w:val="0"/>
      <w:marBottom w:val="0"/>
      <w:divBdr>
        <w:top w:val="none" w:sz="0" w:space="0" w:color="auto"/>
        <w:left w:val="none" w:sz="0" w:space="0" w:color="auto"/>
        <w:bottom w:val="none" w:sz="0" w:space="0" w:color="auto"/>
        <w:right w:val="none" w:sz="0" w:space="0" w:color="auto"/>
      </w:divBdr>
    </w:div>
    <w:div w:id="987593945">
      <w:bodyDiv w:val="1"/>
      <w:marLeft w:val="0"/>
      <w:marRight w:val="0"/>
      <w:marTop w:val="0"/>
      <w:marBottom w:val="0"/>
      <w:divBdr>
        <w:top w:val="none" w:sz="0" w:space="0" w:color="auto"/>
        <w:left w:val="none" w:sz="0" w:space="0" w:color="auto"/>
        <w:bottom w:val="none" w:sz="0" w:space="0" w:color="auto"/>
        <w:right w:val="none" w:sz="0" w:space="0" w:color="auto"/>
      </w:divBdr>
    </w:div>
    <w:div w:id="991444885">
      <w:bodyDiv w:val="1"/>
      <w:marLeft w:val="0"/>
      <w:marRight w:val="0"/>
      <w:marTop w:val="0"/>
      <w:marBottom w:val="0"/>
      <w:divBdr>
        <w:top w:val="none" w:sz="0" w:space="0" w:color="auto"/>
        <w:left w:val="none" w:sz="0" w:space="0" w:color="auto"/>
        <w:bottom w:val="none" w:sz="0" w:space="0" w:color="auto"/>
        <w:right w:val="none" w:sz="0" w:space="0" w:color="auto"/>
      </w:divBdr>
    </w:div>
    <w:div w:id="994528919">
      <w:bodyDiv w:val="1"/>
      <w:marLeft w:val="0"/>
      <w:marRight w:val="0"/>
      <w:marTop w:val="0"/>
      <w:marBottom w:val="0"/>
      <w:divBdr>
        <w:top w:val="none" w:sz="0" w:space="0" w:color="auto"/>
        <w:left w:val="none" w:sz="0" w:space="0" w:color="auto"/>
        <w:bottom w:val="none" w:sz="0" w:space="0" w:color="auto"/>
        <w:right w:val="none" w:sz="0" w:space="0" w:color="auto"/>
      </w:divBdr>
    </w:div>
    <w:div w:id="994727978">
      <w:bodyDiv w:val="1"/>
      <w:marLeft w:val="0"/>
      <w:marRight w:val="0"/>
      <w:marTop w:val="0"/>
      <w:marBottom w:val="0"/>
      <w:divBdr>
        <w:top w:val="none" w:sz="0" w:space="0" w:color="auto"/>
        <w:left w:val="none" w:sz="0" w:space="0" w:color="auto"/>
        <w:bottom w:val="none" w:sz="0" w:space="0" w:color="auto"/>
        <w:right w:val="none" w:sz="0" w:space="0" w:color="auto"/>
      </w:divBdr>
    </w:div>
    <w:div w:id="995839114">
      <w:bodyDiv w:val="1"/>
      <w:marLeft w:val="0"/>
      <w:marRight w:val="0"/>
      <w:marTop w:val="0"/>
      <w:marBottom w:val="0"/>
      <w:divBdr>
        <w:top w:val="none" w:sz="0" w:space="0" w:color="auto"/>
        <w:left w:val="none" w:sz="0" w:space="0" w:color="auto"/>
        <w:bottom w:val="none" w:sz="0" w:space="0" w:color="auto"/>
        <w:right w:val="none" w:sz="0" w:space="0" w:color="auto"/>
      </w:divBdr>
      <w:divsChild>
        <w:div w:id="365914094">
          <w:marLeft w:val="0"/>
          <w:marRight w:val="0"/>
          <w:marTop w:val="0"/>
          <w:marBottom w:val="0"/>
          <w:divBdr>
            <w:top w:val="none" w:sz="0" w:space="0" w:color="auto"/>
            <w:left w:val="none" w:sz="0" w:space="0" w:color="auto"/>
            <w:bottom w:val="none" w:sz="0" w:space="0" w:color="auto"/>
            <w:right w:val="none" w:sz="0" w:space="0" w:color="auto"/>
          </w:divBdr>
        </w:div>
      </w:divsChild>
    </w:div>
    <w:div w:id="1007639674">
      <w:bodyDiv w:val="1"/>
      <w:marLeft w:val="0"/>
      <w:marRight w:val="0"/>
      <w:marTop w:val="0"/>
      <w:marBottom w:val="0"/>
      <w:divBdr>
        <w:top w:val="none" w:sz="0" w:space="0" w:color="auto"/>
        <w:left w:val="none" w:sz="0" w:space="0" w:color="auto"/>
        <w:bottom w:val="none" w:sz="0" w:space="0" w:color="auto"/>
        <w:right w:val="none" w:sz="0" w:space="0" w:color="auto"/>
      </w:divBdr>
    </w:div>
    <w:div w:id="1009794932">
      <w:bodyDiv w:val="1"/>
      <w:marLeft w:val="0"/>
      <w:marRight w:val="0"/>
      <w:marTop w:val="0"/>
      <w:marBottom w:val="0"/>
      <w:divBdr>
        <w:top w:val="none" w:sz="0" w:space="0" w:color="auto"/>
        <w:left w:val="none" w:sz="0" w:space="0" w:color="auto"/>
        <w:bottom w:val="none" w:sz="0" w:space="0" w:color="auto"/>
        <w:right w:val="none" w:sz="0" w:space="0" w:color="auto"/>
      </w:divBdr>
    </w:div>
    <w:div w:id="1017390782">
      <w:bodyDiv w:val="1"/>
      <w:marLeft w:val="0"/>
      <w:marRight w:val="0"/>
      <w:marTop w:val="0"/>
      <w:marBottom w:val="0"/>
      <w:divBdr>
        <w:top w:val="none" w:sz="0" w:space="0" w:color="auto"/>
        <w:left w:val="none" w:sz="0" w:space="0" w:color="auto"/>
        <w:bottom w:val="none" w:sz="0" w:space="0" w:color="auto"/>
        <w:right w:val="none" w:sz="0" w:space="0" w:color="auto"/>
      </w:divBdr>
    </w:div>
    <w:div w:id="1018043122">
      <w:bodyDiv w:val="1"/>
      <w:marLeft w:val="0"/>
      <w:marRight w:val="0"/>
      <w:marTop w:val="0"/>
      <w:marBottom w:val="0"/>
      <w:divBdr>
        <w:top w:val="none" w:sz="0" w:space="0" w:color="auto"/>
        <w:left w:val="none" w:sz="0" w:space="0" w:color="auto"/>
        <w:bottom w:val="none" w:sz="0" w:space="0" w:color="auto"/>
        <w:right w:val="none" w:sz="0" w:space="0" w:color="auto"/>
      </w:divBdr>
    </w:div>
    <w:div w:id="1019968951">
      <w:bodyDiv w:val="1"/>
      <w:marLeft w:val="0"/>
      <w:marRight w:val="0"/>
      <w:marTop w:val="0"/>
      <w:marBottom w:val="0"/>
      <w:divBdr>
        <w:top w:val="none" w:sz="0" w:space="0" w:color="auto"/>
        <w:left w:val="none" w:sz="0" w:space="0" w:color="auto"/>
        <w:bottom w:val="none" w:sz="0" w:space="0" w:color="auto"/>
        <w:right w:val="none" w:sz="0" w:space="0" w:color="auto"/>
      </w:divBdr>
    </w:div>
    <w:div w:id="1022978330">
      <w:bodyDiv w:val="1"/>
      <w:marLeft w:val="0"/>
      <w:marRight w:val="0"/>
      <w:marTop w:val="0"/>
      <w:marBottom w:val="0"/>
      <w:divBdr>
        <w:top w:val="none" w:sz="0" w:space="0" w:color="auto"/>
        <w:left w:val="none" w:sz="0" w:space="0" w:color="auto"/>
        <w:bottom w:val="none" w:sz="0" w:space="0" w:color="auto"/>
        <w:right w:val="none" w:sz="0" w:space="0" w:color="auto"/>
      </w:divBdr>
      <w:divsChild>
        <w:div w:id="62290427">
          <w:marLeft w:val="0"/>
          <w:marRight w:val="0"/>
          <w:marTop w:val="0"/>
          <w:marBottom w:val="0"/>
          <w:divBdr>
            <w:top w:val="none" w:sz="0" w:space="0" w:color="auto"/>
            <w:left w:val="none" w:sz="0" w:space="0" w:color="auto"/>
            <w:bottom w:val="none" w:sz="0" w:space="0" w:color="auto"/>
            <w:right w:val="none" w:sz="0" w:space="0" w:color="auto"/>
          </w:divBdr>
        </w:div>
      </w:divsChild>
    </w:div>
    <w:div w:id="1023559624">
      <w:bodyDiv w:val="1"/>
      <w:marLeft w:val="0"/>
      <w:marRight w:val="0"/>
      <w:marTop w:val="0"/>
      <w:marBottom w:val="0"/>
      <w:divBdr>
        <w:top w:val="none" w:sz="0" w:space="0" w:color="auto"/>
        <w:left w:val="none" w:sz="0" w:space="0" w:color="auto"/>
        <w:bottom w:val="none" w:sz="0" w:space="0" w:color="auto"/>
        <w:right w:val="none" w:sz="0" w:space="0" w:color="auto"/>
      </w:divBdr>
    </w:div>
    <w:div w:id="1024791866">
      <w:bodyDiv w:val="1"/>
      <w:marLeft w:val="0"/>
      <w:marRight w:val="0"/>
      <w:marTop w:val="0"/>
      <w:marBottom w:val="0"/>
      <w:divBdr>
        <w:top w:val="none" w:sz="0" w:space="0" w:color="auto"/>
        <w:left w:val="none" w:sz="0" w:space="0" w:color="auto"/>
        <w:bottom w:val="none" w:sz="0" w:space="0" w:color="auto"/>
        <w:right w:val="none" w:sz="0" w:space="0" w:color="auto"/>
      </w:divBdr>
    </w:div>
    <w:div w:id="1032339346">
      <w:bodyDiv w:val="1"/>
      <w:marLeft w:val="0"/>
      <w:marRight w:val="0"/>
      <w:marTop w:val="0"/>
      <w:marBottom w:val="0"/>
      <w:divBdr>
        <w:top w:val="none" w:sz="0" w:space="0" w:color="auto"/>
        <w:left w:val="none" w:sz="0" w:space="0" w:color="auto"/>
        <w:bottom w:val="none" w:sz="0" w:space="0" w:color="auto"/>
        <w:right w:val="none" w:sz="0" w:space="0" w:color="auto"/>
      </w:divBdr>
    </w:div>
    <w:div w:id="1033386894">
      <w:bodyDiv w:val="1"/>
      <w:marLeft w:val="0"/>
      <w:marRight w:val="0"/>
      <w:marTop w:val="0"/>
      <w:marBottom w:val="0"/>
      <w:divBdr>
        <w:top w:val="none" w:sz="0" w:space="0" w:color="auto"/>
        <w:left w:val="none" w:sz="0" w:space="0" w:color="auto"/>
        <w:bottom w:val="none" w:sz="0" w:space="0" w:color="auto"/>
        <w:right w:val="none" w:sz="0" w:space="0" w:color="auto"/>
      </w:divBdr>
    </w:div>
    <w:div w:id="1035035793">
      <w:bodyDiv w:val="1"/>
      <w:marLeft w:val="0"/>
      <w:marRight w:val="0"/>
      <w:marTop w:val="0"/>
      <w:marBottom w:val="0"/>
      <w:divBdr>
        <w:top w:val="none" w:sz="0" w:space="0" w:color="auto"/>
        <w:left w:val="none" w:sz="0" w:space="0" w:color="auto"/>
        <w:bottom w:val="none" w:sz="0" w:space="0" w:color="auto"/>
        <w:right w:val="none" w:sz="0" w:space="0" w:color="auto"/>
      </w:divBdr>
    </w:div>
    <w:div w:id="1036196311">
      <w:bodyDiv w:val="1"/>
      <w:marLeft w:val="0"/>
      <w:marRight w:val="0"/>
      <w:marTop w:val="0"/>
      <w:marBottom w:val="0"/>
      <w:divBdr>
        <w:top w:val="none" w:sz="0" w:space="0" w:color="auto"/>
        <w:left w:val="none" w:sz="0" w:space="0" w:color="auto"/>
        <w:bottom w:val="none" w:sz="0" w:space="0" w:color="auto"/>
        <w:right w:val="none" w:sz="0" w:space="0" w:color="auto"/>
      </w:divBdr>
    </w:div>
    <w:div w:id="1040205190">
      <w:bodyDiv w:val="1"/>
      <w:marLeft w:val="0"/>
      <w:marRight w:val="0"/>
      <w:marTop w:val="0"/>
      <w:marBottom w:val="0"/>
      <w:divBdr>
        <w:top w:val="none" w:sz="0" w:space="0" w:color="auto"/>
        <w:left w:val="none" w:sz="0" w:space="0" w:color="auto"/>
        <w:bottom w:val="none" w:sz="0" w:space="0" w:color="auto"/>
        <w:right w:val="none" w:sz="0" w:space="0" w:color="auto"/>
      </w:divBdr>
    </w:div>
    <w:div w:id="1043362464">
      <w:bodyDiv w:val="1"/>
      <w:marLeft w:val="0"/>
      <w:marRight w:val="0"/>
      <w:marTop w:val="0"/>
      <w:marBottom w:val="0"/>
      <w:divBdr>
        <w:top w:val="none" w:sz="0" w:space="0" w:color="auto"/>
        <w:left w:val="none" w:sz="0" w:space="0" w:color="auto"/>
        <w:bottom w:val="none" w:sz="0" w:space="0" w:color="auto"/>
        <w:right w:val="none" w:sz="0" w:space="0" w:color="auto"/>
      </w:divBdr>
    </w:div>
    <w:div w:id="1049960344">
      <w:bodyDiv w:val="1"/>
      <w:marLeft w:val="0"/>
      <w:marRight w:val="0"/>
      <w:marTop w:val="0"/>
      <w:marBottom w:val="0"/>
      <w:divBdr>
        <w:top w:val="none" w:sz="0" w:space="0" w:color="auto"/>
        <w:left w:val="none" w:sz="0" w:space="0" w:color="auto"/>
        <w:bottom w:val="none" w:sz="0" w:space="0" w:color="auto"/>
        <w:right w:val="none" w:sz="0" w:space="0" w:color="auto"/>
      </w:divBdr>
      <w:divsChild>
        <w:div w:id="1440837641">
          <w:marLeft w:val="0"/>
          <w:marRight w:val="0"/>
          <w:marTop w:val="0"/>
          <w:marBottom w:val="0"/>
          <w:divBdr>
            <w:top w:val="none" w:sz="0" w:space="0" w:color="auto"/>
            <w:left w:val="none" w:sz="0" w:space="0" w:color="auto"/>
            <w:bottom w:val="none" w:sz="0" w:space="0" w:color="auto"/>
            <w:right w:val="none" w:sz="0" w:space="0" w:color="auto"/>
          </w:divBdr>
        </w:div>
        <w:div w:id="1475876255">
          <w:marLeft w:val="0"/>
          <w:marRight w:val="0"/>
          <w:marTop w:val="0"/>
          <w:marBottom w:val="0"/>
          <w:divBdr>
            <w:top w:val="none" w:sz="0" w:space="0" w:color="auto"/>
            <w:left w:val="none" w:sz="0" w:space="0" w:color="auto"/>
            <w:bottom w:val="none" w:sz="0" w:space="0" w:color="auto"/>
            <w:right w:val="none" w:sz="0" w:space="0" w:color="auto"/>
          </w:divBdr>
          <w:divsChild>
            <w:div w:id="1141994623">
              <w:marLeft w:val="0"/>
              <w:marRight w:val="0"/>
              <w:marTop w:val="0"/>
              <w:marBottom w:val="0"/>
              <w:divBdr>
                <w:top w:val="none" w:sz="0" w:space="0" w:color="auto"/>
                <w:left w:val="none" w:sz="0" w:space="0" w:color="auto"/>
                <w:bottom w:val="none" w:sz="0" w:space="0" w:color="auto"/>
                <w:right w:val="none" w:sz="0" w:space="0" w:color="auto"/>
              </w:divBdr>
            </w:div>
          </w:divsChild>
        </w:div>
        <w:div w:id="237399761">
          <w:marLeft w:val="0"/>
          <w:marRight w:val="0"/>
          <w:marTop w:val="0"/>
          <w:marBottom w:val="0"/>
          <w:divBdr>
            <w:top w:val="none" w:sz="0" w:space="0" w:color="auto"/>
            <w:left w:val="none" w:sz="0" w:space="0" w:color="auto"/>
            <w:bottom w:val="none" w:sz="0" w:space="0" w:color="auto"/>
            <w:right w:val="none" w:sz="0" w:space="0" w:color="auto"/>
          </w:divBdr>
        </w:div>
        <w:div w:id="1965379503">
          <w:marLeft w:val="0"/>
          <w:marRight w:val="0"/>
          <w:marTop w:val="0"/>
          <w:marBottom w:val="0"/>
          <w:divBdr>
            <w:top w:val="none" w:sz="0" w:space="0" w:color="auto"/>
            <w:left w:val="none" w:sz="0" w:space="0" w:color="auto"/>
            <w:bottom w:val="none" w:sz="0" w:space="0" w:color="auto"/>
            <w:right w:val="none" w:sz="0" w:space="0" w:color="auto"/>
          </w:divBdr>
        </w:div>
        <w:div w:id="176431237">
          <w:marLeft w:val="0"/>
          <w:marRight w:val="0"/>
          <w:marTop w:val="0"/>
          <w:marBottom w:val="0"/>
          <w:divBdr>
            <w:top w:val="none" w:sz="0" w:space="0" w:color="auto"/>
            <w:left w:val="none" w:sz="0" w:space="0" w:color="auto"/>
            <w:bottom w:val="none" w:sz="0" w:space="0" w:color="auto"/>
            <w:right w:val="none" w:sz="0" w:space="0" w:color="auto"/>
          </w:divBdr>
        </w:div>
        <w:div w:id="461308797">
          <w:marLeft w:val="0"/>
          <w:marRight w:val="0"/>
          <w:marTop w:val="0"/>
          <w:marBottom w:val="0"/>
          <w:divBdr>
            <w:top w:val="none" w:sz="0" w:space="0" w:color="auto"/>
            <w:left w:val="none" w:sz="0" w:space="0" w:color="auto"/>
            <w:bottom w:val="none" w:sz="0" w:space="0" w:color="auto"/>
            <w:right w:val="none" w:sz="0" w:space="0" w:color="auto"/>
          </w:divBdr>
        </w:div>
        <w:div w:id="1253314090">
          <w:marLeft w:val="0"/>
          <w:marRight w:val="0"/>
          <w:marTop w:val="0"/>
          <w:marBottom w:val="0"/>
          <w:divBdr>
            <w:top w:val="none" w:sz="0" w:space="0" w:color="auto"/>
            <w:left w:val="none" w:sz="0" w:space="0" w:color="auto"/>
            <w:bottom w:val="none" w:sz="0" w:space="0" w:color="auto"/>
            <w:right w:val="none" w:sz="0" w:space="0" w:color="auto"/>
          </w:divBdr>
        </w:div>
        <w:div w:id="1732804297">
          <w:marLeft w:val="0"/>
          <w:marRight w:val="0"/>
          <w:marTop w:val="0"/>
          <w:marBottom w:val="0"/>
          <w:divBdr>
            <w:top w:val="none" w:sz="0" w:space="0" w:color="auto"/>
            <w:left w:val="none" w:sz="0" w:space="0" w:color="auto"/>
            <w:bottom w:val="none" w:sz="0" w:space="0" w:color="auto"/>
            <w:right w:val="none" w:sz="0" w:space="0" w:color="auto"/>
          </w:divBdr>
        </w:div>
        <w:div w:id="194273982">
          <w:marLeft w:val="0"/>
          <w:marRight w:val="0"/>
          <w:marTop w:val="0"/>
          <w:marBottom w:val="0"/>
          <w:divBdr>
            <w:top w:val="none" w:sz="0" w:space="0" w:color="auto"/>
            <w:left w:val="none" w:sz="0" w:space="0" w:color="auto"/>
            <w:bottom w:val="none" w:sz="0" w:space="0" w:color="auto"/>
            <w:right w:val="none" w:sz="0" w:space="0" w:color="auto"/>
          </w:divBdr>
        </w:div>
        <w:div w:id="849878293">
          <w:marLeft w:val="0"/>
          <w:marRight w:val="0"/>
          <w:marTop w:val="0"/>
          <w:marBottom w:val="0"/>
          <w:divBdr>
            <w:top w:val="none" w:sz="0" w:space="0" w:color="auto"/>
            <w:left w:val="none" w:sz="0" w:space="0" w:color="auto"/>
            <w:bottom w:val="none" w:sz="0" w:space="0" w:color="auto"/>
            <w:right w:val="none" w:sz="0" w:space="0" w:color="auto"/>
          </w:divBdr>
        </w:div>
      </w:divsChild>
    </w:div>
    <w:div w:id="1051541399">
      <w:bodyDiv w:val="1"/>
      <w:marLeft w:val="0"/>
      <w:marRight w:val="0"/>
      <w:marTop w:val="0"/>
      <w:marBottom w:val="0"/>
      <w:divBdr>
        <w:top w:val="none" w:sz="0" w:space="0" w:color="auto"/>
        <w:left w:val="none" w:sz="0" w:space="0" w:color="auto"/>
        <w:bottom w:val="none" w:sz="0" w:space="0" w:color="auto"/>
        <w:right w:val="none" w:sz="0" w:space="0" w:color="auto"/>
      </w:divBdr>
    </w:div>
    <w:div w:id="1052463874">
      <w:bodyDiv w:val="1"/>
      <w:marLeft w:val="0"/>
      <w:marRight w:val="0"/>
      <w:marTop w:val="0"/>
      <w:marBottom w:val="0"/>
      <w:divBdr>
        <w:top w:val="none" w:sz="0" w:space="0" w:color="auto"/>
        <w:left w:val="none" w:sz="0" w:space="0" w:color="auto"/>
        <w:bottom w:val="none" w:sz="0" w:space="0" w:color="auto"/>
        <w:right w:val="none" w:sz="0" w:space="0" w:color="auto"/>
      </w:divBdr>
    </w:div>
    <w:div w:id="1058240295">
      <w:bodyDiv w:val="1"/>
      <w:marLeft w:val="0"/>
      <w:marRight w:val="0"/>
      <w:marTop w:val="0"/>
      <w:marBottom w:val="0"/>
      <w:divBdr>
        <w:top w:val="none" w:sz="0" w:space="0" w:color="auto"/>
        <w:left w:val="none" w:sz="0" w:space="0" w:color="auto"/>
        <w:bottom w:val="none" w:sz="0" w:space="0" w:color="auto"/>
        <w:right w:val="none" w:sz="0" w:space="0" w:color="auto"/>
      </w:divBdr>
    </w:div>
    <w:div w:id="1059596262">
      <w:bodyDiv w:val="1"/>
      <w:marLeft w:val="0"/>
      <w:marRight w:val="0"/>
      <w:marTop w:val="0"/>
      <w:marBottom w:val="0"/>
      <w:divBdr>
        <w:top w:val="none" w:sz="0" w:space="0" w:color="auto"/>
        <w:left w:val="none" w:sz="0" w:space="0" w:color="auto"/>
        <w:bottom w:val="none" w:sz="0" w:space="0" w:color="auto"/>
        <w:right w:val="none" w:sz="0" w:space="0" w:color="auto"/>
      </w:divBdr>
    </w:div>
    <w:div w:id="1062673205">
      <w:bodyDiv w:val="1"/>
      <w:marLeft w:val="0"/>
      <w:marRight w:val="0"/>
      <w:marTop w:val="0"/>
      <w:marBottom w:val="0"/>
      <w:divBdr>
        <w:top w:val="none" w:sz="0" w:space="0" w:color="auto"/>
        <w:left w:val="none" w:sz="0" w:space="0" w:color="auto"/>
        <w:bottom w:val="none" w:sz="0" w:space="0" w:color="auto"/>
        <w:right w:val="none" w:sz="0" w:space="0" w:color="auto"/>
      </w:divBdr>
    </w:div>
    <w:div w:id="1070618582">
      <w:bodyDiv w:val="1"/>
      <w:marLeft w:val="0"/>
      <w:marRight w:val="0"/>
      <w:marTop w:val="0"/>
      <w:marBottom w:val="0"/>
      <w:divBdr>
        <w:top w:val="none" w:sz="0" w:space="0" w:color="auto"/>
        <w:left w:val="none" w:sz="0" w:space="0" w:color="auto"/>
        <w:bottom w:val="none" w:sz="0" w:space="0" w:color="auto"/>
        <w:right w:val="none" w:sz="0" w:space="0" w:color="auto"/>
      </w:divBdr>
    </w:div>
    <w:div w:id="1072703500">
      <w:bodyDiv w:val="1"/>
      <w:marLeft w:val="0"/>
      <w:marRight w:val="0"/>
      <w:marTop w:val="0"/>
      <w:marBottom w:val="0"/>
      <w:divBdr>
        <w:top w:val="none" w:sz="0" w:space="0" w:color="auto"/>
        <w:left w:val="none" w:sz="0" w:space="0" w:color="auto"/>
        <w:bottom w:val="none" w:sz="0" w:space="0" w:color="auto"/>
        <w:right w:val="none" w:sz="0" w:space="0" w:color="auto"/>
      </w:divBdr>
      <w:divsChild>
        <w:div w:id="1093819163">
          <w:marLeft w:val="0"/>
          <w:marRight w:val="0"/>
          <w:marTop w:val="0"/>
          <w:marBottom w:val="0"/>
          <w:divBdr>
            <w:top w:val="single" w:sz="18" w:space="8" w:color="DAA520"/>
            <w:left w:val="single" w:sz="18" w:space="8" w:color="DAA520"/>
            <w:bottom w:val="single" w:sz="18" w:space="8" w:color="DAA520"/>
            <w:right w:val="single" w:sz="18" w:space="8" w:color="DAA520"/>
          </w:divBdr>
          <w:divsChild>
            <w:div w:id="1832059639">
              <w:marLeft w:val="-225"/>
              <w:marRight w:val="-225"/>
              <w:marTop w:val="0"/>
              <w:marBottom w:val="0"/>
              <w:divBdr>
                <w:top w:val="none" w:sz="0" w:space="0" w:color="auto"/>
                <w:left w:val="none" w:sz="0" w:space="0" w:color="auto"/>
                <w:bottom w:val="none" w:sz="0" w:space="0" w:color="auto"/>
                <w:right w:val="none" w:sz="0" w:space="0" w:color="auto"/>
              </w:divBdr>
              <w:divsChild>
                <w:div w:id="6189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8068">
      <w:bodyDiv w:val="1"/>
      <w:marLeft w:val="0"/>
      <w:marRight w:val="0"/>
      <w:marTop w:val="0"/>
      <w:marBottom w:val="0"/>
      <w:divBdr>
        <w:top w:val="none" w:sz="0" w:space="0" w:color="auto"/>
        <w:left w:val="none" w:sz="0" w:space="0" w:color="auto"/>
        <w:bottom w:val="none" w:sz="0" w:space="0" w:color="auto"/>
        <w:right w:val="none" w:sz="0" w:space="0" w:color="auto"/>
      </w:divBdr>
    </w:div>
    <w:div w:id="1075856612">
      <w:bodyDiv w:val="1"/>
      <w:marLeft w:val="0"/>
      <w:marRight w:val="0"/>
      <w:marTop w:val="0"/>
      <w:marBottom w:val="0"/>
      <w:divBdr>
        <w:top w:val="none" w:sz="0" w:space="0" w:color="auto"/>
        <w:left w:val="none" w:sz="0" w:space="0" w:color="auto"/>
        <w:bottom w:val="none" w:sz="0" w:space="0" w:color="auto"/>
        <w:right w:val="none" w:sz="0" w:space="0" w:color="auto"/>
      </w:divBdr>
    </w:div>
    <w:div w:id="1077946580">
      <w:bodyDiv w:val="1"/>
      <w:marLeft w:val="0"/>
      <w:marRight w:val="0"/>
      <w:marTop w:val="0"/>
      <w:marBottom w:val="0"/>
      <w:divBdr>
        <w:top w:val="none" w:sz="0" w:space="0" w:color="auto"/>
        <w:left w:val="none" w:sz="0" w:space="0" w:color="auto"/>
        <w:bottom w:val="none" w:sz="0" w:space="0" w:color="auto"/>
        <w:right w:val="none" w:sz="0" w:space="0" w:color="auto"/>
      </w:divBdr>
    </w:div>
    <w:div w:id="1081561721">
      <w:bodyDiv w:val="1"/>
      <w:marLeft w:val="0"/>
      <w:marRight w:val="0"/>
      <w:marTop w:val="0"/>
      <w:marBottom w:val="0"/>
      <w:divBdr>
        <w:top w:val="none" w:sz="0" w:space="0" w:color="auto"/>
        <w:left w:val="none" w:sz="0" w:space="0" w:color="auto"/>
        <w:bottom w:val="none" w:sz="0" w:space="0" w:color="auto"/>
        <w:right w:val="none" w:sz="0" w:space="0" w:color="auto"/>
      </w:divBdr>
    </w:div>
    <w:div w:id="1085997134">
      <w:bodyDiv w:val="1"/>
      <w:marLeft w:val="0"/>
      <w:marRight w:val="0"/>
      <w:marTop w:val="0"/>
      <w:marBottom w:val="0"/>
      <w:divBdr>
        <w:top w:val="none" w:sz="0" w:space="0" w:color="auto"/>
        <w:left w:val="none" w:sz="0" w:space="0" w:color="auto"/>
        <w:bottom w:val="none" w:sz="0" w:space="0" w:color="auto"/>
        <w:right w:val="none" w:sz="0" w:space="0" w:color="auto"/>
      </w:divBdr>
    </w:div>
    <w:div w:id="1096175299">
      <w:bodyDiv w:val="1"/>
      <w:marLeft w:val="0"/>
      <w:marRight w:val="0"/>
      <w:marTop w:val="0"/>
      <w:marBottom w:val="0"/>
      <w:divBdr>
        <w:top w:val="none" w:sz="0" w:space="0" w:color="auto"/>
        <w:left w:val="none" w:sz="0" w:space="0" w:color="auto"/>
        <w:bottom w:val="none" w:sz="0" w:space="0" w:color="auto"/>
        <w:right w:val="none" w:sz="0" w:space="0" w:color="auto"/>
      </w:divBdr>
    </w:div>
    <w:div w:id="1096897821">
      <w:bodyDiv w:val="1"/>
      <w:marLeft w:val="0"/>
      <w:marRight w:val="0"/>
      <w:marTop w:val="0"/>
      <w:marBottom w:val="0"/>
      <w:divBdr>
        <w:top w:val="none" w:sz="0" w:space="0" w:color="auto"/>
        <w:left w:val="none" w:sz="0" w:space="0" w:color="auto"/>
        <w:bottom w:val="none" w:sz="0" w:space="0" w:color="auto"/>
        <w:right w:val="none" w:sz="0" w:space="0" w:color="auto"/>
      </w:divBdr>
    </w:div>
    <w:div w:id="1096898662">
      <w:bodyDiv w:val="1"/>
      <w:marLeft w:val="0"/>
      <w:marRight w:val="0"/>
      <w:marTop w:val="0"/>
      <w:marBottom w:val="0"/>
      <w:divBdr>
        <w:top w:val="none" w:sz="0" w:space="0" w:color="auto"/>
        <w:left w:val="none" w:sz="0" w:space="0" w:color="auto"/>
        <w:bottom w:val="none" w:sz="0" w:space="0" w:color="auto"/>
        <w:right w:val="none" w:sz="0" w:space="0" w:color="auto"/>
      </w:divBdr>
    </w:div>
    <w:div w:id="1098066903">
      <w:bodyDiv w:val="1"/>
      <w:marLeft w:val="0"/>
      <w:marRight w:val="0"/>
      <w:marTop w:val="0"/>
      <w:marBottom w:val="0"/>
      <w:divBdr>
        <w:top w:val="none" w:sz="0" w:space="0" w:color="auto"/>
        <w:left w:val="none" w:sz="0" w:space="0" w:color="auto"/>
        <w:bottom w:val="none" w:sz="0" w:space="0" w:color="auto"/>
        <w:right w:val="none" w:sz="0" w:space="0" w:color="auto"/>
      </w:divBdr>
    </w:div>
    <w:div w:id="1098134626">
      <w:bodyDiv w:val="1"/>
      <w:marLeft w:val="0"/>
      <w:marRight w:val="0"/>
      <w:marTop w:val="0"/>
      <w:marBottom w:val="0"/>
      <w:divBdr>
        <w:top w:val="none" w:sz="0" w:space="0" w:color="auto"/>
        <w:left w:val="none" w:sz="0" w:space="0" w:color="auto"/>
        <w:bottom w:val="none" w:sz="0" w:space="0" w:color="auto"/>
        <w:right w:val="none" w:sz="0" w:space="0" w:color="auto"/>
      </w:divBdr>
    </w:div>
    <w:div w:id="1099450469">
      <w:bodyDiv w:val="1"/>
      <w:marLeft w:val="0"/>
      <w:marRight w:val="0"/>
      <w:marTop w:val="0"/>
      <w:marBottom w:val="0"/>
      <w:divBdr>
        <w:top w:val="none" w:sz="0" w:space="0" w:color="auto"/>
        <w:left w:val="none" w:sz="0" w:space="0" w:color="auto"/>
        <w:bottom w:val="none" w:sz="0" w:space="0" w:color="auto"/>
        <w:right w:val="none" w:sz="0" w:space="0" w:color="auto"/>
      </w:divBdr>
    </w:div>
    <w:div w:id="1100638435">
      <w:bodyDiv w:val="1"/>
      <w:marLeft w:val="0"/>
      <w:marRight w:val="0"/>
      <w:marTop w:val="0"/>
      <w:marBottom w:val="0"/>
      <w:divBdr>
        <w:top w:val="none" w:sz="0" w:space="0" w:color="auto"/>
        <w:left w:val="none" w:sz="0" w:space="0" w:color="auto"/>
        <w:bottom w:val="none" w:sz="0" w:space="0" w:color="auto"/>
        <w:right w:val="none" w:sz="0" w:space="0" w:color="auto"/>
      </w:divBdr>
    </w:div>
    <w:div w:id="1106001646">
      <w:bodyDiv w:val="1"/>
      <w:marLeft w:val="0"/>
      <w:marRight w:val="0"/>
      <w:marTop w:val="0"/>
      <w:marBottom w:val="0"/>
      <w:divBdr>
        <w:top w:val="none" w:sz="0" w:space="0" w:color="auto"/>
        <w:left w:val="none" w:sz="0" w:space="0" w:color="auto"/>
        <w:bottom w:val="none" w:sz="0" w:space="0" w:color="auto"/>
        <w:right w:val="none" w:sz="0" w:space="0" w:color="auto"/>
      </w:divBdr>
    </w:div>
    <w:div w:id="1110393433">
      <w:bodyDiv w:val="1"/>
      <w:marLeft w:val="0"/>
      <w:marRight w:val="0"/>
      <w:marTop w:val="0"/>
      <w:marBottom w:val="0"/>
      <w:divBdr>
        <w:top w:val="none" w:sz="0" w:space="0" w:color="auto"/>
        <w:left w:val="none" w:sz="0" w:space="0" w:color="auto"/>
        <w:bottom w:val="none" w:sz="0" w:space="0" w:color="auto"/>
        <w:right w:val="none" w:sz="0" w:space="0" w:color="auto"/>
      </w:divBdr>
    </w:div>
    <w:div w:id="1110660697">
      <w:bodyDiv w:val="1"/>
      <w:marLeft w:val="0"/>
      <w:marRight w:val="0"/>
      <w:marTop w:val="0"/>
      <w:marBottom w:val="0"/>
      <w:divBdr>
        <w:top w:val="none" w:sz="0" w:space="0" w:color="auto"/>
        <w:left w:val="none" w:sz="0" w:space="0" w:color="auto"/>
        <w:bottom w:val="none" w:sz="0" w:space="0" w:color="auto"/>
        <w:right w:val="none" w:sz="0" w:space="0" w:color="auto"/>
      </w:divBdr>
    </w:div>
    <w:div w:id="1113476364">
      <w:bodyDiv w:val="1"/>
      <w:marLeft w:val="0"/>
      <w:marRight w:val="0"/>
      <w:marTop w:val="0"/>
      <w:marBottom w:val="0"/>
      <w:divBdr>
        <w:top w:val="none" w:sz="0" w:space="0" w:color="auto"/>
        <w:left w:val="none" w:sz="0" w:space="0" w:color="auto"/>
        <w:bottom w:val="none" w:sz="0" w:space="0" w:color="auto"/>
        <w:right w:val="none" w:sz="0" w:space="0" w:color="auto"/>
      </w:divBdr>
    </w:div>
    <w:div w:id="1114983753">
      <w:bodyDiv w:val="1"/>
      <w:marLeft w:val="0"/>
      <w:marRight w:val="0"/>
      <w:marTop w:val="0"/>
      <w:marBottom w:val="0"/>
      <w:divBdr>
        <w:top w:val="none" w:sz="0" w:space="0" w:color="auto"/>
        <w:left w:val="none" w:sz="0" w:space="0" w:color="auto"/>
        <w:bottom w:val="none" w:sz="0" w:space="0" w:color="auto"/>
        <w:right w:val="none" w:sz="0" w:space="0" w:color="auto"/>
      </w:divBdr>
    </w:div>
    <w:div w:id="1116412055">
      <w:bodyDiv w:val="1"/>
      <w:marLeft w:val="0"/>
      <w:marRight w:val="0"/>
      <w:marTop w:val="0"/>
      <w:marBottom w:val="0"/>
      <w:divBdr>
        <w:top w:val="none" w:sz="0" w:space="0" w:color="auto"/>
        <w:left w:val="none" w:sz="0" w:space="0" w:color="auto"/>
        <w:bottom w:val="none" w:sz="0" w:space="0" w:color="auto"/>
        <w:right w:val="none" w:sz="0" w:space="0" w:color="auto"/>
      </w:divBdr>
    </w:div>
    <w:div w:id="1130710968">
      <w:bodyDiv w:val="1"/>
      <w:marLeft w:val="0"/>
      <w:marRight w:val="0"/>
      <w:marTop w:val="0"/>
      <w:marBottom w:val="0"/>
      <w:divBdr>
        <w:top w:val="none" w:sz="0" w:space="0" w:color="auto"/>
        <w:left w:val="none" w:sz="0" w:space="0" w:color="auto"/>
        <w:bottom w:val="none" w:sz="0" w:space="0" w:color="auto"/>
        <w:right w:val="none" w:sz="0" w:space="0" w:color="auto"/>
      </w:divBdr>
    </w:div>
    <w:div w:id="1131285502">
      <w:bodyDiv w:val="1"/>
      <w:marLeft w:val="0"/>
      <w:marRight w:val="0"/>
      <w:marTop w:val="0"/>
      <w:marBottom w:val="0"/>
      <w:divBdr>
        <w:top w:val="none" w:sz="0" w:space="0" w:color="auto"/>
        <w:left w:val="none" w:sz="0" w:space="0" w:color="auto"/>
        <w:bottom w:val="none" w:sz="0" w:space="0" w:color="auto"/>
        <w:right w:val="none" w:sz="0" w:space="0" w:color="auto"/>
      </w:divBdr>
    </w:div>
    <w:div w:id="1134909542">
      <w:bodyDiv w:val="1"/>
      <w:marLeft w:val="0"/>
      <w:marRight w:val="0"/>
      <w:marTop w:val="0"/>
      <w:marBottom w:val="0"/>
      <w:divBdr>
        <w:top w:val="none" w:sz="0" w:space="0" w:color="auto"/>
        <w:left w:val="none" w:sz="0" w:space="0" w:color="auto"/>
        <w:bottom w:val="none" w:sz="0" w:space="0" w:color="auto"/>
        <w:right w:val="none" w:sz="0" w:space="0" w:color="auto"/>
      </w:divBdr>
    </w:div>
    <w:div w:id="1141193847">
      <w:bodyDiv w:val="1"/>
      <w:marLeft w:val="0"/>
      <w:marRight w:val="0"/>
      <w:marTop w:val="0"/>
      <w:marBottom w:val="0"/>
      <w:divBdr>
        <w:top w:val="none" w:sz="0" w:space="0" w:color="auto"/>
        <w:left w:val="none" w:sz="0" w:space="0" w:color="auto"/>
        <w:bottom w:val="none" w:sz="0" w:space="0" w:color="auto"/>
        <w:right w:val="none" w:sz="0" w:space="0" w:color="auto"/>
      </w:divBdr>
    </w:div>
    <w:div w:id="1146049993">
      <w:bodyDiv w:val="1"/>
      <w:marLeft w:val="0"/>
      <w:marRight w:val="0"/>
      <w:marTop w:val="0"/>
      <w:marBottom w:val="0"/>
      <w:divBdr>
        <w:top w:val="none" w:sz="0" w:space="0" w:color="auto"/>
        <w:left w:val="none" w:sz="0" w:space="0" w:color="auto"/>
        <w:bottom w:val="none" w:sz="0" w:space="0" w:color="auto"/>
        <w:right w:val="none" w:sz="0" w:space="0" w:color="auto"/>
      </w:divBdr>
    </w:div>
    <w:div w:id="1147362561">
      <w:bodyDiv w:val="1"/>
      <w:marLeft w:val="0"/>
      <w:marRight w:val="0"/>
      <w:marTop w:val="0"/>
      <w:marBottom w:val="0"/>
      <w:divBdr>
        <w:top w:val="none" w:sz="0" w:space="0" w:color="auto"/>
        <w:left w:val="none" w:sz="0" w:space="0" w:color="auto"/>
        <w:bottom w:val="none" w:sz="0" w:space="0" w:color="auto"/>
        <w:right w:val="none" w:sz="0" w:space="0" w:color="auto"/>
      </w:divBdr>
    </w:div>
    <w:div w:id="1148937254">
      <w:bodyDiv w:val="1"/>
      <w:marLeft w:val="0"/>
      <w:marRight w:val="0"/>
      <w:marTop w:val="0"/>
      <w:marBottom w:val="0"/>
      <w:divBdr>
        <w:top w:val="none" w:sz="0" w:space="0" w:color="auto"/>
        <w:left w:val="none" w:sz="0" w:space="0" w:color="auto"/>
        <w:bottom w:val="none" w:sz="0" w:space="0" w:color="auto"/>
        <w:right w:val="none" w:sz="0" w:space="0" w:color="auto"/>
      </w:divBdr>
    </w:div>
    <w:div w:id="1151870758">
      <w:bodyDiv w:val="1"/>
      <w:marLeft w:val="0"/>
      <w:marRight w:val="0"/>
      <w:marTop w:val="0"/>
      <w:marBottom w:val="0"/>
      <w:divBdr>
        <w:top w:val="none" w:sz="0" w:space="0" w:color="auto"/>
        <w:left w:val="none" w:sz="0" w:space="0" w:color="auto"/>
        <w:bottom w:val="none" w:sz="0" w:space="0" w:color="auto"/>
        <w:right w:val="none" w:sz="0" w:space="0" w:color="auto"/>
      </w:divBdr>
    </w:div>
    <w:div w:id="1153451528">
      <w:bodyDiv w:val="1"/>
      <w:marLeft w:val="0"/>
      <w:marRight w:val="0"/>
      <w:marTop w:val="0"/>
      <w:marBottom w:val="0"/>
      <w:divBdr>
        <w:top w:val="none" w:sz="0" w:space="0" w:color="auto"/>
        <w:left w:val="none" w:sz="0" w:space="0" w:color="auto"/>
        <w:bottom w:val="none" w:sz="0" w:space="0" w:color="auto"/>
        <w:right w:val="none" w:sz="0" w:space="0" w:color="auto"/>
      </w:divBdr>
    </w:div>
    <w:div w:id="1156068204">
      <w:bodyDiv w:val="1"/>
      <w:marLeft w:val="0"/>
      <w:marRight w:val="0"/>
      <w:marTop w:val="0"/>
      <w:marBottom w:val="0"/>
      <w:divBdr>
        <w:top w:val="none" w:sz="0" w:space="0" w:color="auto"/>
        <w:left w:val="none" w:sz="0" w:space="0" w:color="auto"/>
        <w:bottom w:val="none" w:sz="0" w:space="0" w:color="auto"/>
        <w:right w:val="none" w:sz="0" w:space="0" w:color="auto"/>
      </w:divBdr>
    </w:div>
    <w:div w:id="1158425301">
      <w:bodyDiv w:val="1"/>
      <w:marLeft w:val="0"/>
      <w:marRight w:val="0"/>
      <w:marTop w:val="0"/>
      <w:marBottom w:val="0"/>
      <w:divBdr>
        <w:top w:val="none" w:sz="0" w:space="0" w:color="auto"/>
        <w:left w:val="none" w:sz="0" w:space="0" w:color="auto"/>
        <w:bottom w:val="none" w:sz="0" w:space="0" w:color="auto"/>
        <w:right w:val="none" w:sz="0" w:space="0" w:color="auto"/>
      </w:divBdr>
    </w:div>
    <w:div w:id="1161046514">
      <w:bodyDiv w:val="1"/>
      <w:marLeft w:val="0"/>
      <w:marRight w:val="0"/>
      <w:marTop w:val="0"/>
      <w:marBottom w:val="0"/>
      <w:divBdr>
        <w:top w:val="none" w:sz="0" w:space="0" w:color="auto"/>
        <w:left w:val="none" w:sz="0" w:space="0" w:color="auto"/>
        <w:bottom w:val="none" w:sz="0" w:space="0" w:color="auto"/>
        <w:right w:val="none" w:sz="0" w:space="0" w:color="auto"/>
      </w:divBdr>
    </w:div>
    <w:div w:id="1163547425">
      <w:bodyDiv w:val="1"/>
      <w:marLeft w:val="0"/>
      <w:marRight w:val="0"/>
      <w:marTop w:val="0"/>
      <w:marBottom w:val="0"/>
      <w:divBdr>
        <w:top w:val="none" w:sz="0" w:space="0" w:color="auto"/>
        <w:left w:val="none" w:sz="0" w:space="0" w:color="auto"/>
        <w:bottom w:val="none" w:sz="0" w:space="0" w:color="auto"/>
        <w:right w:val="none" w:sz="0" w:space="0" w:color="auto"/>
      </w:divBdr>
    </w:div>
    <w:div w:id="1163591713">
      <w:bodyDiv w:val="1"/>
      <w:marLeft w:val="0"/>
      <w:marRight w:val="0"/>
      <w:marTop w:val="0"/>
      <w:marBottom w:val="0"/>
      <w:divBdr>
        <w:top w:val="none" w:sz="0" w:space="0" w:color="auto"/>
        <w:left w:val="none" w:sz="0" w:space="0" w:color="auto"/>
        <w:bottom w:val="none" w:sz="0" w:space="0" w:color="auto"/>
        <w:right w:val="none" w:sz="0" w:space="0" w:color="auto"/>
      </w:divBdr>
    </w:div>
    <w:div w:id="1170290299">
      <w:bodyDiv w:val="1"/>
      <w:marLeft w:val="0"/>
      <w:marRight w:val="0"/>
      <w:marTop w:val="0"/>
      <w:marBottom w:val="0"/>
      <w:divBdr>
        <w:top w:val="none" w:sz="0" w:space="0" w:color="auto"/>
        <w:left w:val="none" w:sz="0" w:space="0" w:color="auto"/>
        <w:bottom w:val="none" w:sz="0" w:space="0" w:color="auto"/>
        <w:right w:val="none" w:sz="0" w:space="0" w:color="auto"/>
      </w:divBdr>
    </w:div>
    <w:div w:id="1173186152">
      <w:bodyDiv w:val="1"/>
      <w:marLeft w:val="0"/>
      <w:marRight w:val="0"/>
      <w:marTop w:val="0"/>
      <w:marBottom w:val="0"/>
      <w:divBdr>
        <w:top w:val="none" w:sz="0" w:space="0" w:color="auto"/>
        <w:left w:val="none" w:sz="0" w:space="0" w:color="auto"/>
        <w:bottom w:val="none" w:sz="0" w:space="0" w:color="auto"/>
        <w:right w:val="none" w:sz="0" w:space="0" w:color="auto"/>
      </w:divBdr>
    </w:div>
    <w:div w:id="1174416477">
      <w:bodyDiv w:val="1"/>
      <w:marLeft w:val="0"/>
      <w:marRight w:val="0"/>
      <w:marTop w:val="0"/>
      <w:marBottom w:val="0"/>
      <w:divBdr>
        <w:top w:val="none" w:sz="0" w:space="0" w:color="auto"/>
        <w:left w:val="none" w:sz="0" w:space="0" w:color="auto"/>
        <w:bottom w:val="none" w:sz="0" w:space="0" w:color="auto"/>
        <w:right w:val="none" w:sz="0" w:space="0" w:color="auto"/>
      </w:divBdr>
    </w:div>
    <w:div w:id="1184589205">
      <w:bodyDiv w:val="1"/>
      <w:marLeft w:val="0"/>
      <w:marRight w:val="0"/>
      <w:marTop w:val="0"/>
      <w:marBottom w:val="0"/>
      <w:divBdr>
        <w:top w:val="none" w:sz="0" w:space="0" w:color="auto"/>
        <w:left w:val="none" w:sz="0" w:space="0" w:color="auto"/>
        <w:bottom w:val="none" w:sz="0" w:space="0" w:color="auto"/>
        <w:right w:val="none" w:sz="0" w:space="0" w:color="auto"/>
      </w:divBdr>
    </w:div>
    <w:div w:id="1185171651">
      <w:bodyDiv w:val="1"/>
      <w:marLeft w:val="0"/>
      <w:marRight w:val="0"/>
      <w:marTop w:val="0"/>
      <w:marBottom w:val="0"/>
      <w:divBdr>
        <w:top w:val="none" w:sz="0" w:space="0" w:color="auto"/>
        <w:left w:val="none" w:sz="0" w:space="0" w:color="auto"/>
        <w:bottom w:val="none" w:sz="0" w:space="0" w:color="auto"/>
        <w:right w:val="none" w:sz="0" w:space="0" w:color="auto"/>
      </w:divBdr>
    </w:div>
    <w:div w:id="1189559936">
      <w:bodyDiv w:val="1"/>
      <w:marLeft w:val="0"/>
      <w:marRight w:val="0"/>
      <w:marTop w:val="0"/>
      <w:marBottom w:val="0"/>
      <w:divBdr>
        <w:top w:val="none" w:sz="0" w:space="0" w:color="auto"/>
        <w:left w:val="none" w:sz="0" w:space="0" w:color="auto"/>
        <w:bottom w:val="none" w:sz="0" w:space="0" w:color="auto"/>
        <w:right w:val="none" w:sz="0" w:space="0" w:color="auto"/>
      </w:divBdr>
    </w:div>
    <w:div w:id="1189561388">
      <w:bodyDiv w:val="1"/>
      <w:marLeft w:val="0"/>
      <w:marRight w:val="0"/>
      <w:marTop w:val="0"/>
      <w:marBottom w:val="0"/>
      <w:divBdr>
        <w:top w:val="none" w:sz="0" w:space="0" w:color="auto"/>
        <w:left w:val="none" w:sz="0" w:space="0" w:color="auto"/>
        <w:bottom w:val="none" w:sz="0" w:space="0" w:color="auto"/>
        <w:right w:val="none" w:sz="0" w:space="0" w:color="auto"/>
      </w:divBdr>
    </w:div>
    <w:div w:id="1191992961">
      <w:bodyDiv w:val="1"/>
      <w:marLeft w:val="0"/>
      <w:marRight w:val="0"/>
      <w:marTop w:val="0"/>
      <w:marBottom w:val="0"/>
      <w:divBdr>
        <w:top w:val="none" w:sz="0" w:space="0" w:color="auto"/>
        <w:left w:val="none" w:sz="0" w:space="0" w:color="auto"/>
        <w:bottom w:val="none" w:sz="0" w:space="0" w:color="auto"/>
        <w:right w:val="none" w:sz="0" w:space="0" w:color="auto"/>
      </w:divBdr>
    </w:div>
    <w:div w:id="1193693381">
      <w:bodyDiv w:val="1"/>
      <w:marLeft w:val="0"/>
      <w:marRight w:val="0"/>
      <w:marTop w:val="0"/>
      <w:marBottom w:val="0"/>
      <w:divBdr>
        <w:top w:val="none" w:sz="0" w:space="0" w:color="auto"/>
        <w:left w:val="none" w:sz="0" w:space="0" w:color="auto"/>
        <w:bottom w:val="none" w:sz="0" w:space="0" w:color="auto"/>
        <w:right w:val="none" w:sz="0" w:space="0" w:color="auto"/>
      </w:divBdr>
    </w:div>
    <w:div w:id="1197157014">
      <w:bodyDiv w:val="1"/>
      <w:marLeft w:val="0"/>
      <w:marRight w:val="0"/>
      <w:marTop w:val="0"/>
      <w:marBottom w:val="0"/>
      <w:divBdr>
        <w:top w:val="none" w:sz="0" w:space="0" w:color="auto"/>
        <w:left w:val="none" w:sz="0" w:space="0" w:color="auto"/>
        <w:bottom w:val="none" w:sz="0" w:space="0" w:color="auto"/>
        <w:right w:val="none" w:sz="0" w:space="0" w:color="auto"/>
      </w:divBdr>
    </w:div>
    <w:div w:id="1212107812">
      <w:bodyDiv w:val="1"/>
      <w:marLeft w:val="0"/>
      <w:marRight w:val="0"/>
      <w:marTop w:val="0"/>
      <w:marBottom w:val="0"/>
      <w:divBdr>
        <w:top w:val="none" w:sz="0" w:space="0" w:color="auto"/>
        <w:left w:val="none" w:sz="0" w:space="0" w:color="auto"/>
        <w:bottom w:val="none" w:sz="0" w:space="0" w:color="auto"/>
        <w:right w:val="none" w:sz="0" w:space="0" w:color="auto"/>
      </w:divBdr>
    </w:div>
    <w:div w:id="1216696888">
      <w:bodyDiv w:val="1"/>
      <w:marLeft w:val="0"/>
      <w:marRight w:val="0"/>
      <w:marTop w:val="0"/>
      <w:marBottom w:val="0"/>
      <w:divBdr>
        <w:top w:val="none" w:sz="0" w:space="0" w:color="auto"/>
        <w:left w:val="none" w:sz="0" w:space="0" w:color="auto"/>
        <w:bottom w:val="none" w:sz="0" w:space="0" w:color="auto"/>
        <w:right w:val="none" w:sz="0" w:space="0" w:color="auto"/>
      </w:divBdr>
      <w:divsChild>
        <w:div w:id="339090849">
          <w:marLeft w:val="0"/>
          <w:marRight w:val="0"/>
          <w:marTop w:val="0"/>
          <w:marBottom w:val="0"/>
          <w:divBdr>
            <w:top w:val="none" w:sz="0" w:space="0" w:color="auto"/>
            <w:left w:val="none" w:sz="0" w:space="0" w:color="auto"/>
            <w:bottom w:val="none" w:sz="0" w:space="0" w:color="auto"/>
            <w:right w:val="none" w:sz="0" w:space="0" w:color="auto"/>
          </w:divBdr>
          <w:divsChild>
            <w:div w:id="14409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14189">
      <w:bodyDiv w:val="1"/>
      <w:marLeft w:val="0"/>
      <w:marRight w:val="0"/>
      <w:marTop w:val="0"/>
      <w:marBottom w:val="0"/>
      <w:divBdr>
        <w:top w:val="none" w:sz="0" w:space="0" w:color="auto"/>
        <w:left w:val="none" w:sz="0" w:space="0" w:color="auto"/>
        <w:bottom w:val="none" w:sz="0" w:space="0" w:color="auto"/>
        <w:right w:val="none" w:sz="0" w:space="0" w:color="auto"/>
      </w:divBdr>
    </w:div>
    <w:div w:id="1222327432">
      <w:bodyDiv w:val="1"/>
      <w:marLeft w:val="0"/>
      <w:marRight w:val="0"/>
      <w:marTop w:val="0"/>
      <w:marBottom w:val="0"/>
      <w:divBdr>
        <w:top w:val="none" w:sz="0" w:space="0" w:color="auto"/>
        <w:left w:val="none" w:sz="0" w:space="0" w:color="auto"/>
        <w:bottom w:val="none" w:sz="0" w:space="0" w:color="auto"/>
        <w:right w:val="none" w:sz="0" w:space="0" w:color="auto"/>
      </w:divBdr>
    </w:div>
    <w:div w:id="1222643772">
      <w:bodyDiv w:val="1"/>
      <w:marLeft w:val="0"/>
      <w:marRight w:val="0"/>
      <w:marTop w:val="0"/>
      <w:marBottom w:val="0"/>
      <w:divBdr>
        <w:top w:val="none" w:sz="0" w:space="0" w:color="auto"/>
        <w:left w:val="none" w:sz="0" w:space="0" w:color="auto"/>
        <w:bottom w:val="none" w:sz="0" w:space="0" w:color="auto"/>
        <w:right w:val="none" w:sz="0" w:space="0" w:color="auto"/>
      </w:divBdr>
    </w:div>
    <w:div w:id="1226603094">
      <w:bodyDiv w:val="1"/>
      <w:marLeft w:val="0"/>
      <w:marRight w:val="0"/>
      <w:marTop w:val="0"/>
      <w:marBottom w:val="0"/>
      <w:divBdr>
        <w:top w:val="none" w:sz="0" w:space="0" w:color="auto"/>
        <w:left w:val="none" w:sz="0" w:space="0" w:color="auto"/>
        <w:bottom w:val="none" w:sz="0" w:space="0" w:color="auto"/>
        <w:right w:val="none" w:sz="0" w:space="0" w:color="auto"/>
      </w:divBdr>
    </w:div>
    <w:div w:id="1230727107">
      <w:bodyDiv w:val="1"/>
      <w:marLeft w:val="0"/>
      <w:marRight w:val="0"/>
      <w:marTop w:val="0"/>
      <w:marBottom w:val="0"/>
      <w:divBdr>
        <w:top w:val="none" w:sz="0" w:space="0" w:color="auto"/>
        <w:left w:val="none" w:sz="0" w:space="0" w:color="auto"/>
        <w:bottom w:val="none" w:sz="0" w:space="0" w:color="auto"/>
        <w:right w:val="none" w:sz="0" w:space="0" w:color="auto"/>
      </w:divBdr>
    </w:div>
    <w:div w:id="1235702307">
      <w:bodyDiv w:val="1"/>
      <w:marLeft w:val="0"/>
      <w:marRight w:val="0"/>
      <w:marTop w:val="0"/>
      <w:marBottom w:val="0"/>
      <w:divBdr>
        <w:top w:val="none" w:sz="0" w:space="0" w:color="auto"/>
        <w:left w:val="none" w:sz="0" w:space="0" w:color="auto"/>
        <w:bottom w:val="none" w:sz="0" w:space="0" w:color="auto"/>
        <w:right w:val="none" w:sz="0" w:space="0" w:color="auto"/>
      </w:divBdr>
    </w:div>
    <w:div w:id="1241140543">
      <w:bodyDiv w:val="1"/>
      <w:marLeft w:val="0"/>
      <w:marRight w:val="0"/>
      <w:marTop w:val="0"/>
      <w:marBottom w:val="0"/>
      <w:divBdr>
        <w:top w:val="none" w:sz="0" w:space="0" w:color="auto"/>
        <w:left w:val="none" w:sz="0" w:space="0" w:color="auto"/>
        <w:bottom w:val="none" w:sz="0" w:space="0" w:color="auto"/>
        <w:right w:val="none" w:sz="0" w:space="0" w:color="auto"/>
      </w:divBdr>
    </w:div>
    <w:div w:id="1245069474">
      <w:bodyDiv w:val="1"/>
      <w:marLeft w:val="0"/>
      <w:marRight w:val="0"/>
      <w:marTop w:val="0"/>
      <w:marBottom w:val="0"/>
      <w:divBdr>
        <w:top w:val="none" w:sz="0" w:space="0" w:color="auto"/>
        <w:left w:val="none" w:sz="0" w:space="0" w:color="auto"/>
        <w:bottom w:val="none" w:sz="0" w:space="0" w:color="auto"/>
        <w:right w:val="none" w:sz="0" w:space="0" w:color="auto"/>
      </w:divBdr>
    </w:div>
    <w:div w:id="1250038839">
      <w:bodyDiv w:val="1"/>
      <w:marLeft w:val="0"/>
      <w:marRight w:val="0"/>
      <w:marTop w:val="0"/>
      <w:marBottom w:val="0"/>
      <w:divBdr>
        <w:top w:val="none" w:sz="0" w:space="0" w:color="auto"/>
        <w:left w:val="none" w:sz="0" w:space="0" w:color="auto"/>
        <w:bottom w:val="none" w:sz="0" w:space="0" w:color="auto"/>
        <w:right w:val="none" w:sz="0" w:space="0" w:color="auto"/>
      </w:divBdr>
    </w:div>
    <w:div w:id="1250430973">
      <w:bodyDiv w:val="1"/>
      <w:marLeft w:val="0"/>
      <w:marRight w:val="0"/>
      <w:marTop w:val="0"/>
      <w:marBottom w:val="0"/>
      <w:divBdr>
        <w:top w:val="none" w:sz="0" w:space="0" w:color="auto"/>
        <w:left w:val="none" w:sz="0" w:space="0" w:color="auto"/>
        <w:bottom w:val="none" w:sz="0" w:space="0" w:color="auto"/>
        <w:right w:val="none" w:sz="0" w:space="0" w:color="auto"/>
      </w:divBdr>
    </w:div>
    <w:div w:id="1252545945">
      <w:bodyDiv w:val="1"/>
      <w:marLeft w:val="0"/>
      <w:marRight w:val="0"/>
      <w:marTop w:val="0"/>
      <w:marBottom w:val="0"/>
      <w:divBdr>
        <w:top w:val="none" w:sz="0" w:space="0" w:color="auto"/>
        <w:left w:val="none" w:sz="0" w:space="0" w:color="auto"/>
        <w:bottom w:val="none" w:sz="0" w:space="0" w:color="auto"/>
        <w:right w:val="none" w:sz="0" w:space="0" w:color="auto"/>
      </w:divBdr>
    </w:div>
    <w:div w:id="1255164746">
      <w:bodyDiv w:val="1"/>
      <w:marLeft w:val="0"/>
      <w:marRight w:val="0"/>
      <w:marTop w:val="0"/>
      <w:marBottom w:val="0"/>
      <w:divBdr>
        <w:top w:val="none" w:sz="0" w:space="0" w:color="auto"/>
        <w:left w:val="none" w:sz="0" w:space="0" w:color="auto"/>
        <w:bottom w:val="none" w:sz="0" w:space="0" w:color="auto"/>
        <w:right w:val="none" w:sz="0" w:space="0" w:color="auto"/>
      </w:divBdr>
    </w:div>
    <w:div w:id="1260329210">
      <w:bodyDiv w:val="1"/>
      <w:marLeft w:val="0"/>
      <w:marRight w:val="0"/>
      <w:marTop w:val="0"/>
      <w:marBottom w:val="0"/>
      <w:divBdr>
        <w:top w:val="none" w:sz="0" w:space="0" w:color="auto"/>
        <w:left w:val="none" w:sz="0" w:space="0" w:color="auto"/>
        <w:bottom w:val="none" w:sz="0" w:space="0" w:color="auto"/>
        <w:right w:val="none" w:sz="0" w:space="0" w:color="auto"/>
      </w:divBdr>
    </w:div>
    <w:div w:id="1263105938">
      <w:bodyDiv w:val="1"/>
      <w:marLeft w:val="0"/>
      <w:marRight w:val="0"/>
      <w:marTop w:val="0"/>
      <w:marBottom w:val="0"/>
      <w:divBdr>
        <w:top w:val="none" w:sz="0" w:space="0" w:color="auto"/>
        <w:left w:val="none" w:sz="0" w:space="0" w:color="auto"/>
        <w:bottom w:val="none" w:sz="0" w:space="0" w:color="auto"/>
        <w:right w:val="none" w:sz="0" w:space="0" w:color="auto"/>
      </w:divBdr>
    </w:div>
    <w:div w:id="1264264317">
      <w:bodyDiv w:val="1"/>
      <w:marLeft w:val="0"/>
      <w:marRight w:val="0"/>
      <w:marTop w:val="0"/>
      <w:marBottom w:val="0"/>
      <w:divBdr>
        <w:top w:val="none" w:sz="0" w:space="0" w:color="auto"/>
        <w:left w:val="none" w:sz="0" w:space="0" w:color="auto"/>
        <w:bottom w:val="none" w:sz="0" w:space="0" w:color="auto"/>
        <w:right w:val="none" w:sz="0" w:space="0" w:color="auto"/>
      </w:divBdr>
    </w:div>
    <w:div w:id="1264799550">
      <w:bodyDiv w:val="1"/>
      <w:marLeft w:val="0"/>
      <w:marRight w:val="0"/>
      <w:marTop w:val="0"/>
      <w:marBottom w:val="0"/>
      <w:divBdr>
        <w:top w:val="none" w:sz="0" w:space="0" w:color="auto"/>
        <w:left w:val="none" w:sz="0" w:space="0" w:color="auto"/>
        <w:bottom w:val="none" w:sz="0" w:space="0" w:color="auto"/>
        <w:right w:val="none" w:sz="0" w:space="0" w:color="auto"/>
      </w:divBdr>
    </w:div>
    <w:div w:id="1267227298">
      <w:bodyDiv w:val="1"/>
      <w:marLeft w:val="0"/>
      <w:marRight w:val="0"/>
      <w:marTop w:val="0"/>
      <w:marBottom w:val="0"/>
      <w:divBdr>
        <w:top w:val="none" w:sz="0" w:space="0" w:color="auto"/>
        <w:left w:val="none" w:sz="0" w:space="0" w:color="auto"/>
        <w:bottom w:val="none" w:sz="0" w:space="0" w:color="auto"/>
        <w:right w:val="none" w:sz="0" w:space="0" w:color="auto"/>
      </w:divBdr>
    </w:div>
    <w:div w:id="1271663043">
      <w:bodyDiv w:val="1"/>
      <w:marLeft w:val="0"/>
      <w:marRight w:val="0"/>
      <w:marTop w:val="0"/>
      <w:marBottom w:val="0"/>
      <w:divBdr>
        <w:top w:val="none" w:sz="0" w:space="0" w:color="auto"/>
        <w:left w:val="none" w:sz="0" w:space="0" w:color="auto"/>
        <w:bottom w:val="none" w:sz="0" w:space="0" w:color="auto"/>
        <w:right w:val="none" w:sz="0" w:space="0" w:color="auto"/>
      </w:divBdr>
    </w:div>
    <w:div w:id="1278874290">
      <w:bodyDiv w:val="1"/>
      <w:marLeft w:val="0"/>
      <w:marRight w:val="0"/>
      <w:marTop w:val="0"/>
      <w:marBottom w:val="0"/>
      <w:divBdr>
        <w:top w:val="none" w:sz="0" w:space="0" w:color="auto"/>
        <w:left w:val="none" w:sz="0" w:space="0" w:color="auto"/>
        <w:bottom w:val="none" w:sz="0" w:space="0" w:color="auto"/>
        <w:right w:val="none" w:sz="0" w:space="0" w:color="auto"/>
      </w:divBdr>
    </w:div>
    <w:div w:id="1281229796">
      <w:bodyDiv w:val="1"/>
      <w:marLeft w:val="0"/>
      <w:marRight w:val="0"/>
      <w:marTop w:val="0"/>
      <w:marBottom w:val="0"/>
      <w:divBdr>
        <w:top w:val="none" w:sz="0" w:space="0" w:color="auto"/>
        <w:left w:val="none" w:sz="0" w:space="0" w:color="auto"/>
        <w:bottom w:val="none" w:sz="0" w:space="0" w:color="auto"/>
        <w:right w:val="none" w:sz="0" w:space="0" w:color="auto"/>
      </w:divBdr>
    </w:div>
    <w:div w:id="1284573681">
      <w:bodyDiv w:val="1"/>
      <w:marLeft w:val="0"/>
      <w:marRight w:val="0"/>
      <w:marTop w:val="0"/>
      <w:marBottom w:val="0"/>
      <w:divBdr>
        <w:top w:val="none" w:sz="0" w:space="0" w:color="auto"/>
        <w:left w:val="none" w:sz="0" w:space="0" w:color="auto"/>
        <w:bottom w:val="none" w:sz="0" w:space="0" w:color="auto"/>
        <w:right w:val="none" w:sz="0" w:space="0" w:color="auto"/>
      </w:divBdr>
    </w:div>
    <w:div w:id="1288317102">
      <w:bodyDiv w:val="1"/>
      <w:marLeft w:val="0"/>
      <w:marRight w:val="0"/>
      <w:marTop w:val="0"/>
      <w:marBottom w:val="0"/>
      <w:divBdr>
        <w:top w:val="none" w:sz="0" w:space="0" w:color="auto"/>
        <w:left w:val="none" w:sz="0" w:space="0" w:color="auto"/>
        <w:bottom w:val="none" w:sz="0" w:space="0" w:color="auto"/>
        <w:right w:val="none" w:sz="0" w:space="0" w:color="auto"/>
      </w:divBdr>
    </w:div>
    <w:div w:id="1290354348">
      <w:bodyDiv w:val="1"/>
      <w:marLeft w:val="0"/>
      <w:marRight w:val="0"/>
      <w:marTop w:val="0"/>
      <w:marBottom w:val="0"/>
      <w:divBdr>
        <w:top w:val="none" w:sz="0" w:space="0" w:color="auto"/>
        <w:left w:val="none" w:sz="0" w:space="0" w:color="auto"/>
        <w:bottom w:val="none" w:sz="0" w:space="0" w:color="auto"/>
        <w:right w:val="none" w:sz="0" w:space="0" w:color="auto"/>
      </w:divBdr>
    </w:div>
    <w:div w:id="1293831051">
      <w:bodyDiv w:val="1"/>
      <w:marLeft w:val="0"/>
      <w:marRight w:val="0"/>
      <w:marTop w:val="0"/>
      <w:marBottom w:val="0"/>
      <w:divBdr>
        <w:top w:val="none" w:sz="0" w:space="0" w:color="auto"/>
        <w:left w:val="none" w:sz="0" w:space="0" w:color="auto"/>
        <w:bottom w:val="none" w:sz="0" w:space="0" w:color="auto"/>
        <w:right w:val="none" w:sz="0" w:space="0" w:color="auto"/>
      </w:divBdr>
    </w:div>
    <w:div w:id="1294094447">
      <w:bodyDiv w:val="1"/>
      <w:marLeft w:val="0"/>
      <w:marRight w:val="0"/>
      <w:marTop w:val="0"/>
      <w:marBottom w:val="0"/>
      <w:divBdr>
        <w:top w:val="none" w:sz="0" w:space="0" w:color="auto"/>
        <w:left w:val="none" w:sz="0" w:space="0" w:color="auto"/>
        <w:bottom w:val="none" w:sz="0" w:space="0" w:color="auto"/>
        <w:right w:val="none" w:sz="0" w:space="0" w:color="auto"/>
      </w:divBdr>
    </w:div>
    <w:div w:id="1294363284">
      <w:bodyDiv w:val="1"/>
      <w:marLeft w:val="0"/>
      <w:marRight w:val="0"/>
      <w:marTop w:val="0"/>
      <w:marBottom w:val="0"/>
      <w:divBdr>
        <w:top w:val="none" w:sz="0" w:space="0" w:color="auto"/>
        <w:left w:val="none" w:sz="0" w:space="0" w:color="auto"/>
        <w:bottom w:val="none" w:sz="0" w:space="0" w:color="auto"/>
        <w:right w:val="none" w:sz="0" w:space="0" w:color="auto"/>
      </w:divBdr>
    </w:div>
    <w:div w:id="1294822661">
      <w:bodyDiv w:val="1"/>
      <w:marLeft w:val="0"/>
      <w:marRight w:val="0"/>
      <w:marTop w:val="0"/>
      <w:marBottom w:val="0"/>
      <w:divBdr>
        <w:top w:val="none" w:sz="0" w:space="0" w:color="auto"/>
        <w:left w:val="none" w:sz="0" w:space="0" w:color="auto"/>
        <w:bottom w:val="none" w:sz="0" w:space="0" w:color="auto"/>
        <w:right w:val="none" w:sz="0" w:space="0" w:color="auto"/>
      </w:divBdr>
    </w:div>
    <w:div w:id="1295254319">
      <w:bodyDiv w:val="1"/>
      <w:marLeft w:val="0"/>
      <w:marRight w:val="0"/>
      <w:marTop w:val="0"/>
      <w:marBottom w:val="0"/>
      <w:divBdr>
        <w:top w:val="none" w:sz="0" w:space="0" w:color="auto"/>
        <w:left w:val="none" w:sz="0" w:space="0" w:color="auto"/>
        <w:bottom w:val="none" w:sz="0" w:space="0" w:color="auto"/>
        <w:right w:val="none" w:sz="0" w:space="0" w:color="auto"/>
      </w:divBdr>
    </w:div>
    <w:div w:id="1295673008">
      <w:bodyDiv w:val="1"/>
      <w:marLeft w:val="0"/>
      <w:marRight w:val="0"/>
      <w:marTop w:val="0"/>
      <w:marBottom w:val="0"/>
      <w:divBdr>
        <w:top w:val="none" w:sz="0" w:space="0" w:color="auto"/>
        <w:left w:val="none" w:sz="0" w:space="0" w:color="auto"/>
        <w:bottom w:val="none" w:sz="0" w:space="0" w:color="auto"/>
        <w:right w:val="none" w:sz="0" w:space="0" w:color="auto"/>
      </w:divBdr>
    </w:div>
    <w:div w:id="1299186960">
      <w:bodyDiv w:val="1"/>
      <w:marLeft w:val="0"/>
      <w:marRight w:val="0"/>
      <w:marTop w:val="0"/>
      <w:marBottom w:val="0"/>
      <w:divBdr>
        <w:top w:val="none" w:sz="0" w:space="0" w:color="auto"/>
        <w:left w:val="none" w:sz="0" w:space="0" w:color="auto"/>
        <w:bottom w:val="none" w:sz="0" w:space="0" w:color="auto"/>
        <w:right w:val="none" w:sz="0" w:space="0" w:color="auto"/>
      </w:divBdr>
    </w:div>
    <w:div w:id="1305894671">
      <w:bodyDiv w:val="1"/>
      <w:marLeft w:val="0"/>
      <w:marRight w:val="0"/>
      <w:marTop w:val="0"/>
      <w:marBottom w:val="0"/>
      <w:divBdr>
        <w:top w:val="none" w:sz="0" w:space="0" w:color="auto"/>
        <w:left w:val="none" w:sz="0" w:space="0" w:color="auto"/>
        <w:bottom w:val="none" w:sz="0" w:space="0" w:color="auto"/>
        <w:right w:val="none" w:sz="0" w:space="0" w:color="auto"/>
      </w:divBdr>
    </w:div>
    <w:div w:id="1305961512">
      <w:bodyDiv w:val="1"/>
      <w:marLeft w:val="0"/>
      <w:marRight w:val="0"/>
      <w:marTop w:val="0"/>
      <w:marBottom w:val="0"/>
      <w:divBdr>
        <w:top w:val="none" w:sz="0" w:space="0" w:color="auto"/>
        <w:left w:val="none" w:sz="0" w:space="0" w:color="auto"/>
        <w:bottom w:val="none" w:sz="0" w:space="0" w:color="auto"/>
        <w:right w:val="none" w:sz="0" w:space="0" w:color="auto"/>
      </w:divBdr>
    </w:div>
    <w:div w:id="1307465626">
      <w:bodyDiv w:val="1"/>
      <w:marLeft w:val="0"/>
      <w:marRight w:val="0"/>
      <w:marTop w:val="0"/>
      <w:marBottom w:val="0"/>
      <w:divBdr>
        <w:top w:val="none" w:sz="0" w:space="0" w:color="auto"/>
        <w:left w:val="none" w:sz="0" w:space="0" w:color="auto"/>
        <w:bottom w:val="none" w:sz="0" w:space="0" w:color="auto"/>
        <w:right w:val="none" w:sz="0" w:space="0" w:color="auto"/>
      </w:divBdr>
    </w:div>
    <w:div w:id="1315182805">
      <w:bodyDiv w:val="1"/>
      <w:marLeft w:val="0"/>
      <w:marRight w:val="0"/>
      <w:marTop w:val="0"/>
      <w:marBottom w:val="0"/>
      <w:divBdr>
        <w:top w:val="none" w:sz="0" w:space="0" w:color="auto"/>
        <w:left w:val="none" w:sz="0" w:space="0" w:color="auto"/>
        <w:bottom w:val="none" w:sz="0" w:space="0" w:color="auto"/>
        <w:right w:val="none" w:sz="0" w:space="0" w:color="auto"/>
      </w:divBdr>
    </w:div>
    <w:div w:id="1316688823">
      <w:bodyDiv w:val="1"/>
      <w:marLeft w:val="0"/>
      <w:marRight w:val="0"/>
      <w:marTop w:val="0"/>
      <w:marBottom w:val="0"/>
      <w:divBdr>
        <w:top w:val="none" w:sz="0" w:space="0" w:color="auto"/>
        <w:left w:val="none" w:sz="0" w:space="0" w:color="auto"/>
        <w:bottom w:val="none" w:sz="0" w:space="0" w:color="auto"/>
        <w:right w:val="none" w:sz="0" w:space="0" w:color="auto"/>
      </w:divBdr>
    </w:div>
    <w:div w:id="1318076086">
      <w:bodyDiv w:val="1"/>
      <w:marLeft w:val="0"/>
      <w:marRight w:val="0"/>
      <w:marTop w:val="0"/>
      <w:marBottom w:val="0"/>
      <w:divBdr>
        <w:top w:val="none" w:sz="0" w:space="0" w:color="auto"/>
        <w:left w:val="none" w:sz="0" w:space="0" w:color="auto"/>
        <w:bottom w:val="none" w:sz="0" w:space="0" w:color="auto"/>
        <w:right w:val="none" w:sz="0" w:space="0" w:color="auto"/>
      </w:divBdr>
    </w:div>
    <w:div w:id="1319847388">
      <w:bodyDiv w:val="1"/>
      <w:marLeft w:val="0"/>
      <w:marRight w:val="0"/>
      <w:marTop w:val="0"/>
      <w:marBottom w:val="0"/>
      <w:divBdr>
        <w:top w:val="none" w:sz="0" w:space="0" w:color="auto"/>
        <w:left w:val="none" w:sz="0" w:space="0" w:color="auto"/>
        <w:bottom w:val="none" w:sz="0" w:space="0" w:color="auto"/>
        <w:right w:val="none" w:sz="0" w:space="0" w:color="auto"/>
      </w:divBdr>
    </w:div>
    <w:div w:id="1323505493">
      <w:bodyDiv w:val="1"/>
      <w:marLeft w:val="0"/>
      <w:marRight w:val="0"/>
      <w:marTop w:val="0"/>
      <w:marBottom w:val="0"/>
      <w:divBdr>
        <w:top w:val="none" w:sz="0" w:space="0" w:color="auto"/>
        <w:left w:val="none" w:sz="0" w:space="0" w:color="auto"/>
        <w:bottom w:val="none" w:sz="0" w:space="0" w:color="auto"/>
        <w:right w:val="none" w:sz="0" w:space="0" w:color="auto"/>
      </w:divBdr>
    </w:div>
    <w:div w:id="1326788604">
      <w:bodyDiv w:val="1"/>
      <w:marLeft w:val="0"/>
      <w:marRight w:val="0"/>
      <w:marTop w:val="0"/>
      <w:marBottom w:val="0"/>
      <w:divBdr>
        <w:top w:val="none" w:sz="0" w:space="0" w:color="auto"/>
        <w:left w:val="none" w:sz="0" w:space="0" w:color="auto"/>
        <w:bottom w:val="none" w:sz="0" w:space="0" w:color="auto"/>
        <w:right w:val="none" w:sz="0" w:space="0" w:color="auto"/>
      </w:divBdr>
    </w:div>
    <w:div w:id="1329602052">
      <w:bodyDiv w:val="1"/>
      <w:marLeft w:val="0"/>
      <w:marRight w:val="0"/>
      <w:marTop w:val="0"/>
      <w:marBottom w:val="0"/>
      <w:divBdr>
        <w:top w:val="none" w:sz="0" w:space="0" w:color="auto"/>
        <w:left w:val="none" w:sz="0" w:space="0" w:color="auto"/>
        <w:bottom w:val="none" w:sz="0" w:space="0" w:color="auto"/>
        <w:right w:val="none" w:sz="0" w:space="0" w:color="auto"/>
      </w:divBdr>
    </w:div>
    <w:div w:id="1333023984">
      <w:bodyDiv w:val="1"/>
      <w:marLeft w:val="0"/>
      <w:marRight w:val="0"/>
      <w:marTop w:val="0"/>
      <w:marBottom w:val="0"/>
      <w:divBdr>
        <w:top w:val="none" w:sz="0" w:space="0" w:color="auto"/>
        <w:left w:val="none" w:sz="0" w:space="0" w:color="auto"/>
        <w:bottom w:val="none" w:sz="0" w:space="0" w:color="auto"/>
        <w:right w:val="none" w:sz="0" w:space="0" w:color="auto"/>
      </w:divBdr>
    </w:div>
    <w:div w:id="1334065503">
      <w:bodyDiv w:val="1"/>
      <w:marLeft w:val="0"/>
      <w:marRight w:val="0"/>
      <w:marTop w:val="0"/>
      <w:marBottom w:val="0"/>
      <w:divBdr>
        <w:top w:val="none" w:sz="0" w:space="0" w:color="auto"/>
        <w:left w:val="none" w:sz="0" w:space="0" w:color="auto"/>
        <w:bottom w:val="none" w:sz="0" w:space="0" w:color="auto"/>
        <w:right w:val="none" w:sz="0" w:space="0" w:color="auto"/>
      </w:divBdr>
      <w:divsChild>
        <w:div w:id="724791196">
          <w:marLeft w:val="0"/>
          <w:marRight w:val="0"/>
          <w:marTop w:val="0"/>
          <w:marBottom w:val="0"/>
          <w:divBdr>
            <w:top w:val="none" w:sz="0" w:space="0" w:color="auto"/>
            <w:left w:val="none" w:sz="0" w:space="0" w:color="auto"/>
            <w:bottom w:val="none" w:sz="0" w:space="0" w:color="auto"/>
            <w:right w:val="none" w:sz="0" w:space="0" w:color="auto"/>
          </w:divBdr>
        </w:div>
        <w:div w:id="1476139637">
          <w:marLeft w:val="0"/>
          <w:marRight w:val="0"/>
          <w:marTop w:val="0"/>
          <w:marBottom w:val="0"/>
          <w:divBdr>
            <w:top w:val="none" w:sz="0" w:space="0" w:color="auto"/>
            <w:left w:val="none" w:sz="0" w:space="0" w:color="auto"/>
            <w:bottom w:val="none" w:sz="0" w:space="0" w:color="auto"/>
            <w:right w:val="none" w:sz="0" w:space="0" w:color="auto"/>
          </w:divBdr>
        </w:div>
        <w:div w:id="2139175555">
          <w:marLeft w:val="0"/>
          <w:marRight w:val="0"/>
          <w:marTop w:val="0"/>
          <w:marBottom w:val="0"/>
          <w:divBdr>
            <w:top w:val="none" w:sz="0" w:space="0" w:color="auto"/>
            <w:left w:val="none" w:sz="0" w:space="0" w:color="auto"/>
            <w:bottom w:val="none" w:sz="0" w:space="0" w:color="auto"/>
            <w:right w:val="none" w:sz="0" w:space="0" w:color="auto"/>
          </w:divBdr>
        </w:div>
        <w:div w:id="1447965626">
          <w:marLeft w:val="0"/>
          <w:marRight w:val="0"/>
          <w:marTop w:val="0"/>
          <w:marBottom w:val="0"/>
          <w:divBdr>
            <w:top w:val="none" w:sz="0" w:space="0" w:color="auto"/>
            <w:left w:val="none" w:sz="0" w:space="0" w:color="auto"/>
            <w:bottom w:val="none" w:sz="0" w:space="0" w:color="auto"/>
            <w:right w:val="none" w:sz="0" w:space="0" w:color="auto"/>
          </w:divBdr>
        </w:div>
        <w:div w:id="62684714">
          <w:marLeft w:val="0"/>
          <w:marRight w:val="0"/>
          <w:marTop w:val="0"/>
          <w:marBottom w:val="0"/>
          <w:divBdr>
            <w:top w:val="none" w:sz="0" w:space="0" w:color="auto"/>
            <w:left w:val="none" w:sz="0" w:space="0" w:color="auto"/>
            <w:bottom w:val="none" w:sz="0" w:space="0" w:color="auto"/>
            <w:right w:val="none" w:sz="0" w:space="0" w:color="auto"/>
          </w:divBdr>
        </w:div>
      </w:divsChild>
    </w:div>
    <w:div w:id="1334068295">
      <w:bodyDiv w:val="1"/>
      <w:marLeft w:val="0"/>
      <w:marRight w:val="0"/>
      <w:marTop w:val="0"/>
      <w:marBottom w:val="0"/>
      <w:divBdr>
        <w:top w:val="none" w:sz="0" w:space="0" w:color="auto"/>
        <w:left w:val="none" w:sz="0" w:space="0" w:color="auto"/>
        <w:bottom w:val="none" w:sz="0" w:space="0" w:color="auto"/>
        <w:right w:val="none" w:sz="0" w:space="0" w:color="auto"/>
      </w:divBdr>
    </w:div>
    <w:div w:id="1334261080">
      <w:bodyDiv w:val="1"/>
      <w:marLeft w:val="0"/>
      <w:marRight w:val="0"/>
      <w:marTop w:val="0"/>
      <w:marBottom w:val="0"/>
      <w:divBdr>
        <w:top w:val="none" w:sz="0" w:space="0" w:color="auto"/>
        <w:left w:val="none" w:sz="0" w:space="0" w:color="auto"/>
        <w:bottom w:val="none" w:sz="0" w:space="0" w:color="auto"/>
        <w:right w:val="none" w:sz="0" w:space="0" w:color="auto"/>
      </w:divBdr>
    </w:div>
    <w:div w:id="1337655358">
      <w:bodyDiv w:val="1"/>
      <w:marLeft w:val="0"/>
      <w:marRight w:val="0"/>
      <w:marTop w:val="0"/>
      <w:marBottom w:val="0"/>
      <w:divBdr>
        <w:top w:val="none" w:sz="0" w:space="0" w:color="auto"/>
        <w:left w:val="none" w:sz="0" w:space="0" w:color="auto"/>
        <w:bottom w:val="none" w:sz="0" w:space="0" w:color="auto"/>
        <w:right w:val="none" w:sz="0" w:space="0" w:color="auto"/>
      </w:divBdr>
    </w:div>
    <w:div w:id="1338536056">
      <w:bodyDiv w:val="1"/>
      <w:marLeft w:val="0"/>
      <w:marRight w:val="0"/>
      <w:marTop w:val="0"/>
      <w:marBottom w:val="0"/>
      <w:divBdr>
        <w:top w:val="none" w:sz="0" w:space="0" w:color="auto"/>
        <w:left w:val="none" w:sz="0" w:space="0" w:color="auto"/>
        <w:bottom w:val="none" w:sz="0" w:space="0" w:color="auto"/>
        <w:right w:val="none" w:sz="0" w:space="0" w:color="auto"/>
      </w:divBdr>
    </w:div>
    <w:div w:id="1340498139">
      <w:bodyDiv w:val="1"/>
      <w:marLeft w:val="0"/>
      <w:marRight w:val="0"/>
      <w:marTop w:val="0"/>
      <w:marBottom w:val="0"/>
      <w:divBdr>
        <w:top w:val="none" w:sz="0" w:space="0" w:color="auto"/>
        <w:left w:val="none" w:sz="0" w:space="0" w:color="auto"/>
        <w:bottom w:val="none" w:sz="0" w:space="0" w:color="auto"/>
        <w:right w:val="none" w:sz="0" w:space="0" w:color="auto"/>
      </w:divBdr>
    </w:div>
    <w:div w:id="1346712072">
      <w:bodyDiv w:val="1"/>
      <w:marLeft w:val="0"/>
      <w:marRight w:val="0"/>
      <w:marTop w:val="0"/>
      <w:marBottom w:val="0"/>
      <w:divBdr>
        <w:top w:val="none" w:sz="0" w:space="0" w:color="auto"/>
        <w:left w:val="none" w:sz="0" w:space="0" w:color="auto"/>
        <w:bottom w:val="none" w:sz="0" w:space="0" w:color="auto"/>
        <w:right w:val="none" w:sz="0" w:space="0" w:color="auto"/>
      </w:divBdr>
    </w:div>
    <w:div w:id="1347630046">
      <w:bodyDiv w:val="1"/>
      <w:marLeft w:val="0"/>
      <w:marRight w:val="0"/>
      <w:marTop w:val="0"/>
      <w:marBottom w:val="0"/>
      <w:divBdr>
        <w:top w:val="none" w:sz="0" w:space="0" w:color="auto"/>
        <w:left w:val="none" w:sz="0" w:space="0" w:color="auto"/>
        <w:bottom w:val="none" w:sz="0" w:space="0" w:color="auto"/>
        <w:right w:val="none" w:sz="0" w:space="0" w:color="auto"/>
      </w:divBdr>
    </w:div>
    <w:div w:id="1359115024">
      <w:bodyDiv w:val="1"/>
      <w:marLeft w:val="0"/>
      <w:marRight w:val="0"/>
      <w:marTop w:val="0"/>
      <w:marBottom w:val="0"/>
      <w:divBdr>
        <w:top w:val="none" w:sz="0" w:space="0" w:color="auto"/>
        <w:left w:val="none" w:sz="0" w:space="0" w:color="auto"/>
        <w:bottom w:val="none" w:sz="0" w:space="0" w:color="auto"/>
        <w:right w:val="none" w:sz="0" w:space="0" w:color="auto"/>
      </w:divBdr>
    </w:div>
    <w:div w:id="1364945039">
      <w:bodyDiv w:val="1"/>
      <w:marLeft w:val="0"/>
      <w:marRight w:val="0"/>
      <w:marTop w:val="0"/>
      <w:marBottom w:val="0"/>
      <w:divBdr>
        <w:top w:val="none" w:sz="0" w:space="0" w:color="auto"/>
        <w:left w:val="none" w:sz="0" w:space="0" w:color="auto"/>
        <w:bottom w:val="none" w:sz="0" w:space="0" w:color="auto"/>
        <w:right w:val="none" w:sz="0" w:space="0" w:color="auto"/>
      </w:divBdr>
    </w:div>
    <w:div w:id="1365322721">
      <w:bodyDiv w:val="1"/>
      <w:marLeft w:val="0"/>
      <w:marRight w:val="0"/>
      <w:marTop w:val="0"/>
      <w:marBottom w:val="0"/>
      <w:divBdr>
        <w:top w:val="none" w:sz="0" w:space="0" w:color="auto"/>
        <w:left w:val="none" w:sz="0" w:space="0" w:color="auto"/>
        <w:bottom w:val="none" w:sz="0" w:space="0" w:color="auto"/>
        <w:right w:val="none" w:sz="0" w:space="0" w:color="auto"/>
      </w:divBdr>
    </w:div>
    <w:div w:id="1368682490">
      <w:bodyDiv w:val="1"/>
      <w:marLeft w:val="0"/>
      <w:marRight w:val="0"/>
      <w:marTop w:val="0"/>
      <w:marBottom w:val="0"/>
      <w:divBdr>
        <w:top w:val="none" w:sz="0" w:space="0" w:color="auto"/>
        <w:left w:val="none" w:sz="0" w:space="0" w:color="auto"/>
        <w:bottom w:val="none" w:sz="0" w:space="0" w:color="auto"/>
        <w:right w:val="none" w:sz="0" w:space="0" w:color="auto"/>
      </w:divBdr>
    </w:div>
    <w:div w:id="1372027069">
      <w:bodyDiv w:val="1"/>
      <w:marLeft w:val="0"/>
      <w:marRight w:val="0"/>
      <w:marTop w:val="0"/>
      <w:marBottom w:val="0"/>
      <w:divBdr>
        <w:top w:val="none" w:sz="0" w:space="0" w:color="auto"/>
        <w:left w:val="none" w:sz="0" w:space="0" w:color="auto"/>
        <w:bottom w:val="none" w:sz="0" w:space="0" w:color="auto"/>
        <w:right w:val="none" w:sz="0" w:space="0" w:color="auto"/>
      </w:divBdr>
    </w:div>
    <w:div w:id="1377271613">
      <w:bodyDiv w:val="1"/>
      <w:marLeft w:val="0"/>
      <w:marRight w:val="0"/>
      <w:marTop w:val="0"/>
      <w:marBottom w:val="0"/>
      <w:divBdr>
        <w:top w:val="none" w:sz="0" w:space="0" w:color="auto"/>
        <w:left w:val="none" w:sz="0" w:space="0" w:color="auto"/>
        <w:bottom w:val="none" w:sz="0" w:space="0" w:color="auto"/>
        <w:right w:val="none" w:sz="0" w:space="0" w:color="auto"/>
      </w:divBdr>
    </w:div>
    <w:div w:id="1377661856">
      <w:bodyDiv w:val="1"/>
      <w:marLeft w:val="0"/>
      <w:marRight w:val="0"/>
      <w:marTop w:val="0"/>
      <w:marBottom w:val="0"/>
      <w:divBdr>
        <w:top w:val="none" w:sz="0" w:space="0" w:color="auto"/>
        <w:left w:val="none" w:sz="0" w:space="0" w:color="auto"/>
        <w:bottom w:val="none" w:sz="0" w:space="0" w:color="auto"/>
        <w:right w:val="none" w:sz="0" w:space="0" w:color="auto"/>
      </w:divBdr>
    </w:div>
    <w:div w:id="1378777091">
      <w:bodyDiv w:val="1"/>
      <w:marLeft w:val="0"/>
      <w:marRight w:val="0"/>
      <w:marTop w:val="0"/>
      <w:marBottom w:val="0"/>
      <w:divBdr>
        <w:top w:val="none" w:sz="0" w:space="0" w:color="auto"/>
        <w:left w:val="none" w:sz="0" w:space="0" w:color="auto"/>
        <w:bottom w:val="none" w:sz="0" w:space="0" w:color="auto"/>
        <w:right w:val="none" w:sz="0" w:space="0" w:color="auto"/>
      </w:divBdr>
    </w:div>
    <w:div w:id="1384525800">
      <w:bodyDiv w:val="1"/>
      <w:marLeft w:val="0"/>
      <w:marRight w:val="0"/>
      <w:marTop w:val="0"/>
      <w:marBottom w:val="0"/>
      <w:divBdr>
        <w:top w:val="none" w:sz="0" w:space="0" w:color="auto"/>
        <w:left w:val="none" w:sz="0" w:space="0" w:color="auto"/>
        <w:bottom w:val="none" w:sz="0" w:space="0" w:color="auto"/>
        <w:right w:val="none" w:sz="0" w:space="0" w:color="auto"/>
      </w:divBdr>
    </w:div>
    <w:div w:id="1386561225">
      <w:bodyDiv w:val="1"/>
      <w:marLeft w:val="0"/>
      <w:marRight w:val="0"/>
      <w:marTop w:val="0"/>
      <w:marBottom w:val="0"/>
      <w:divBdr>
        <w:top w:val="none" w:sz="0" w:space="0" w:color="auto"/>
        <w:left w:val="none" w:sz="0" w:space="0" w:color="auto"/>
        <w:bottom w:val="none" w:sz="0" w:space="0" w:color="auto"/>
        <w:right w:val="none" w:sz="0" w:space="0" w:color="auto"/>
      </w:divBdr>
    </w:div>
    <w:div w:id="1392579682">
      <w:bodyDiv w:val="1"/>
      <w:marLeft w:val="0"/>
      <w:marRight w:val="0"/>
      <w:marTop w:val="0"/>
      <w:marBottom w:val="0"/>
      <w:divBdr>
        <w:top w:val="none" w:sz="0" w:space="0" w:color="auto"/>
        <w:left w:val="none" w:sz="0" w:space="0" w:color="auto"/>
        <w:bottom w:val="none" w:sz="0" w:space="0" w:color="auto"/>
        <w:right w:val="none" w:sz="0" w:space="0" w:color="auto"/>
      </w:divBdr>
    </w:div>
    <w:div w:id="1397244225">
      <w:bodyDiv w:val="1"/>
      <w:marLeft w:val="0"/>
      <w:marRight w:val="0"/>
      <w:marTop w:val="0"/>
      <w:marBottom w:val="0"/>
      <w:divBdr>
        <w:top w:val="none" w:sz="0" w:space="0" w:color="auto"/>
        <w:left w:val="none" w:sz="0" w:space="0" w:color="auto"/>
        <w:bottom w:val="none" w:sz="0" w:space="0" w:color="auto"/>
        <w:right w:val="none" w:sz="0" w:space="0" w:color="auto"/>
      </w:divBdr>
    </w:div>
    <w:div w:id="1397389655">
      <w:bodyDiv w:val="1"/>
      <w:marLeft w:val="0"/>
      <w:marRight w:val="0"/>
      <w:marTop w:val="0"/>
      <w:marBottom w:val="0"/>
      <w:divBdr>
        <w:top w:val="none" w:sz="0" w:space="0" w:color="auto"/>
        <w:left w:val="none" w:sz="0" w:space="0" w:color="auto"/>
        <w:bottom w:val="none" w:sz="0" w:space="0" w:color="auto"/>
        <w:right w:val="none" w:sz="0" w:space="0" w:color="auto"/>
      </w:divBdr>
    </w:div>
    <w:div w:id="1400518347">
      <w:bodyDiv w:val="1"/>
      <w:marLeft w:val="0"/>
      <w:marRight w:val="0"/>
      <w:marTop w:val="0"/>
      <w:marBottom w:val="0"/>
      <w:divBdr>
        <w:top w:val="none" w:sz="0" w:space="0" w:color="auto"/>
        <w:left w:val="none" w:sz="0" w:space="0" w:color="auto"/>
        <w:bottom w:val="none" w:sz="0" w:space="0" w:color="auto"/>
        <w:right w:val="none" w:sz="0" w:space="0" w:color="auto"/>
      </w:divBdr>
    </w:div>
    <w:div w:id="1407996002">
      <w:bodyDiv w:val="1"/>
      <w:marLeft w:val="0"/>
      <w:marRight w:val="0"/>
      <w:marTop w:val="0"/>
      <w:marBottom w:val="0"/>
      <w:divBdr>
        <w:top w:val="none" w:sz="0" w:space="0" w:color="auto"/>
        <w:left w:val="none" w:sz="0" w:space="0" w:color="auto"/>
        <w:bottom w:val="none" w:sz="0" w:space="0" w:color="auto"/>
        <w:right w:val="none" w:sz="0" w:space="0" w:color="auto"/>
      </w:divBdr>
    </w:div>
    <w:div w:id="1409959933">
      <w:bodyDiv w:val="1"/>
      <w:marLeft w:val="0"/>
      <w:marRight w:val="0"/>
      <w:marTop w:val="0"/>
      <w:marBottom w:val="0"/>
      <w:divBdr>
        <w:top w:val="none" w:sz="0" w:space="0" w:color="auto"/>
        <w:left w:val="none" w:sz="0" w:space="0" w:color="auto"/>
        <w:bottom w:val="none" w:sz="0" w:space="0" w:color="auto"/>
        <w:right w:val="none" w:sz="0" w:space="0" w:color="auto"/>
      </w:divBdr>
    </w:div>
    <w:div w:id="1412779151">
      <w:bodyDiv w:val="1"/>
      <w:marLeft w:val="0"/>
      <w:marRight w:val="0"/>
      <w:marTop w:val="0"/>
      <w:marBottom w:val="0"/>
      <w:divBdr>
        <w:top w:val="none" w:sz="0" w:space="0" w:color="auto"/>
        <w:left w:val="none" w:sz="0" w:space="0" w:color="auto"/>
        <w:bottom w:val="none" w:sz="0" w:space="0" w:color="auto"/>
        <w:right w:val="none" w:sz="0" w:space="0" w:color="auto"/>
      </w:divBdr>
    </w:div>
    <w:div w:id="1422068245">
      <w:bodyDiv w:val="1"/>
      <w:marLeft w:val="0"/>
      <w:marRight w:val="0"/>
      <w:marTop w:val="0"/>
      <w:marBottom w:val="0"/>
      <w:divBdr>
        <w:top w:val="none" w:sz="0" w:space="0" w:color="auto"/>
        <w:left w:val="none" w:sz="0" w:space="0" w:color="auto"/>
        <w:bottom w:val="none" w:sz="0" w:space="0" w:color="auto"/>
        <w:right w:val="none" w:sz="0" w:space="0" w:color="auto"/>
      </w:divBdr>
    </w:div>
    <w:div w:id="1422486611">
      <w:bodyDiv w:val="1"/>
      <w:marLeft w:val="0"/>
      <w:marRight w:val="0"/>
      <w:marTop w:val="0"/>
      <w:marBottom w:val="0"/>
      <w:divBdr>
        <w:top w:val="none" w:sz="0" w:space="0" w:color="auto"/>
        <w:left w:val="none" w:sz="0" w:space="0" w:color="auto"/>
        <w:bottom w:val="none" w:sz="0" w:space="0" w:color="auto"/>
        <w:right w:val="none" w:sz="0" w:space="0" w:color="auto"/>
      </w:divBdr>
    </w:div>
    <w:div w:id="1422794023">
      <w:bodyDiv w:val="1"/>
      <w:marLeft w:val="0"/>
      <w:marRight w:val="0"/>
      <w:marTop w:val="0"/>
      <w:marBottom w:val="0"/>
      <w:divBdr>
        <w:top w:val="none" w:sz="0" w:space="0" w:color="auto"/>
        <w:left w:val="none" w:sz="0" w:space="0" w:color="auto"/>
        <w:bottom w:val="none" w:sz="0" w:space="0" w:color="auto"/>
        <w:right w:val="none" w:sz="0" w:space="0" w:color="auto"/>
      </w:divBdr>
    </w:div>
    <w:div w:id="1422918785">
      <w:bodyDiv w:val="1"/>
      <w:marLeft w:val="0"/>
      <w:marRight w:val="0"/>
      <w:marTop w:val="0"/>
      <w:marBottom w:val="0"/>
      <w:divBdr>
        <w:top w:val="none" w:sz="0" w:space="0" w:color="auto"/>
        <w:left w:val="none" w:sz="0" w:space="0" w:color="auto"/>
        <w:bottom w:val="none" w:sz="0" w:space="0" w:color="auto"/>
        <w:right w:val="none" w:sz="0" w:space="0" w:color="auto"/>
      </w:divBdr>
    </w:div>
    <w:div w:id="1428111094">
      <w:bodyDiv w:val="1"/>
      <w:marLeft w:val="0"/>
      <w:marRight w:val="0"/>
      <w:marTop w:val="0"/>
      <w:marBottom w:val="0"/>
      <w:divBdr>
        <w:top w:val="none" w:sz="0" w:space="0" w:color="auto"/>
        <w:left w:val="none" w:sz="0" w:space="0" w:color="auto"/>
        <w:bottom w:val="none" w:sz="0" w:space="0" w:color="auto"/>
        <w:right w:val="none" w:sz="0" w:space="0" w:color="auto"/>
      </w:divBdr>
      <w:divsChild>
        <w:div w:id="1394621096">
          <w:marLeft w:val="0"/>
          <w:marRight w:val="0"/>
          <w:marTop w:val="0"/>
          <w:marBottom w:val="0"/>
          <w:divBdr>
            <w:top w:val="none" w:sz="0" w:space="0" w:color="auto"/>
            <w:left w:val="none" w:sz="0" w:space="0" w:color="auto"/>
            <w:bottom w:val="none" w:sz="0" w:space="0" w:color="auto"/>
            <w:right w:val="none" w:sz="0" w:space="0" w:color="auto"/>
          </w:divBdr>
        </w:div>
      </w:divsChild>
    </w:div>
    <w:div w:id="1428649176">
      <w:bodyDiv w:val="1"/>
      <w:marLeft w:val="0"/>
      <w:marRight w:val="0"/>
      <w:marTop w:val="0"/>
      <w:marBottom w:val="0"/>
      <w:divBdr>
        <w:top w:val="none" w:sz="0" w:space="0" w:color="auto"/>
        <w:left w:val="none" w:sz="0" w:space="0" w:color="auto"/>
        <w:bottom w:val="none" w:sz="0" w:space="0" w:color="auto"/>
        <w:right w:val="none" w:sz="0" w:space="0" w:color="auto"/>
      </w:divBdr>
    </w:div>
    <w:div w:id="1429498913">
      <w:bodyDiv w:val="1"/>
      <w:marLeft w:val="0"/>
      <w:marRight w:val="0"/>
      <w:marTop w:val="0"/>
      <w:marBottom w:val="0"/>
      <w:divBdr>
        <w:top w:val="none" w:sz="0" w:space="0" w:color="auto"/>
        <w:left w:val="none" w:sz="0" w:space="0" w:color="auto"/>
        <w:bottom w:val="none" w:sz="0" w:space="0" w:color="auto"/>
        <w:right w:val="none" w:sz="0" w:space="0" w:color="auto"/>
      </w:divBdr>
    </w:div>
    <w:div w:id="1431271723">
      <w:bodyDiv w:val="1"/>
      <w:marLeft w:val="0"/>
      <w:marRight w:val="0"/>
      <w:marTop w:val="0"/>
      <w:marBottom w:val="0"/>
      <w:divBdr>
        <w:top w:val="none" w:sz="0" w:space="0" w:color="auto"/>
        <w:left w:val="none" w:sz="0" w:space="0" w:color="auto"/>
        <w:bottom w:val="none" w:sz="0" w:space="0" w:color="auto"/>
        <w:right w:val="none" w:sz="0" w:space="0" w:color="auto"/>
      </w:divBdr>
    </w:div>
    <w:div w:id="1435201093">
      <w:bodyDiv w:val="1"/>
      <w:marLeft w:val="0"/>
      <w:marRight w:val="0"/>
      <w:marTop w:val="0"/>
      <w:marBottom w:val="0"/>
      <w:divBdr>
        <w:top w:val="none" w:sz="0" w:space="0" w:color="auto"/>
        <w:left w:val="none" w:sz="0" w:space="0" w:color="auto"/>
        <w:bottom w:val="none" w:sz="0" w:space="0" w:color="auto"/>
        <w:right w:val="none" w:sz="0" w:space="0" w:color="auto"/>
      </w:divBdr>
    </w:div>
    <w:div w:id="1443770265">
      <w:bodyDiv w:val="1"/>
      <w:marLeft w:val="0"/>
      <w:marRight w:val="0"/>
      <w:marTop w:val="0"/>
      <w:marBottom w:val="0"/>
      <w:divBdr>
        <w:top w:val="none" w:sz="0" w:space="0" w:color="auto"/>
        <w:left w:val="none" w:sz="0" w:space="0" w:color="auto"/>
        <w:bottom w:val="none" w:sz="0" w:space="0" w:color="auto"/>
        <w:right w:val="none" w:sz="0" w:space="0" w:color="auto"/>
      </w:divBdr>
    </w:div>
    <w:div w:id="1446653301">
      <w:bodyDiv w:val="1"/>
      <w:marLeft w:val="0"/>
      <w:marRight w:val="0"/>
      <w:marTop w:val="0"/>
      <w:marBottom w:val="0"/>
      <w:divBdr>
        <w:top w:val="none" w:sz="0" w:space="0" w:color="auto"/>
        <w:left w:val="none" w:sz="0" w:space="0" w:color="auto"/>
        <w:bottom w:val="none" w:sz="0" w:space="0" w:color="auto"/>
        <w:right w:val="none" w:sz="0" w:space="0" w:color="auto"/>
      </w:divBdr>
    </w:div>
    <w:div w:id="1446998824">
      <w:bodyDiv w:val="1"/>
      <w:marLeft w:val="0"/>
      <w:marRight w:val="0"/>
      <w:marTop w:val="0"/>
      <w:marBottom w:val="0"/>
      <w:divBdr>
        <w:top w:val="none" w:sz="0" w:space="0" w:color="auto"/>
        <w:left w:val="none" w:sz="0" w:space="0" w:color="auto"/>
        <w:bottom w:val="none" w:sz="0" w:space="0" w:color="auto"/>
        <w:right w:val="none" w:sz="0" w:space="0" w:color="auto"/>
      </w:divBdr>
    </w:div>
    <w:div w:id="1453211125">
      <w:bodyDiv w:val="1"/>
      <w:marLeft w:val="0"/>
      <w:marRight w:val="0"/>
      <w:marTop w:val="0"/>
      <w:marBottom w:val="0"/>
      <w:divBdr>
        <w:top w:val="none" w:sz="0" w:space="0" w:color="auto"/>
        <w:left w:val="none" w:sz="0" w:space="0" w:color="auto"/>
        <w:bottom w:val="none" w:sz="0" w:space="0" w:color="auto"/>
        <w:right w:val="none" w:sz="0" w:space="0" w:color="auto"/>
      </w:divBdr>
    </w:div>
    <w:div w:id="1453746232">
      <w:bodyDiv w:val="1"/>
      <w:marLeft w:val="0"/>
      <w:marRight w:val="0"/>
      <w:marTop w:val="0"/>
      <w:marBottom w:val="0"/>
      <w:divBdr>
        <w:top w:val="none" w:sz="0" w:space="0" w:color="auto"/>
        <w:left w:val="none" w:sz="0" w:space="0" w:color="auto"/>
        <w:bottom w:val="none" w:sz="0" w:space="0" w:color="auto"/>
        <w:right w:val="none" w:sz="0" w:space="0" w:color="auto"/>
      </w:divBdr>
    </w:div>
    <w:div w:id="1454401758">
      <w:bodyDiv w:val="1"/>
      <w:marLeft w:val="0"/>
      <w:marRight w:val="0"/>
      <w:marTop w:val="0"/>
      <w:marBottom w:val="0"/>
      <w:divBdr>
        <w:top w:val="none" w:sz="0" w:space="0" w:color="auto"/>
        <w:left w:val="none" w:sz="0" w:space="0" w:color="auto"/>
        <w:bottom w:val="none" w:sz="0" w:space="0" w:color="auto"/>
        <w:right w:val="none" w:sz="0" w:space="0" w:color="auto"/>
      </w:divBdr>
    </w:div>
    <w:div w:id="1456019984">
      <w:bodyDiv w:val="1"/>
      <w:marLeft w:val="0"/>
      <w:marRight w:val="0"/>
      <w:marTop w:val="0"/>
      <w:marBottom w:val="0"/>
      <w:divBdr>
        <w:top w:val="none" w:sz="0" w:space="0" w:color="auto"/>
        <w:left w:val="none" w:sz="0" w:space="0" w:color="auto"/>
        <w:bottom w:val="none" w:sz="0" w:space="0" w:color="auto"/>
        <w:right w:val="none" w:sz="0" w:space="0" w:color="auto"/>
      </w:divBdr>
    </w:div>
    <w:div w:id="1456172096">
      <w:bodyDiv w:val="1"/>
      <w:marLeft w:val="0"/>
      <w:marRight w:val="0"/>
      <w:marTop w:val="0"/>
      <w:marBottom w:val="0"/>
      <w:divBdr>
        <w:top w:val="none" w:sz="0" w:space="0" w:color="auto"/>
        <w:left w:val="none" w:sz="0" w:space="0" w:color="auto"/>
        <w:bottom w:val="none" w:sz="0" w:space="0" w:color="auto"/>
        <w:right w:val="none" w:sz="0" w:space="0" w:color="auto"/>
      </w:divBdr>
    </w:div>
    <w:div w:id="1457331734">
      <w:bodyDiv w:val="1"/>
      <w:marLeft w:val="0"/>
      <w:marRight w:val="0"/>
      <w:marTop w:val="0"/>
      <w:marBottom w:val="0"/>
      <w:divBdr>
        <w:top w:val="none" w:sz="0" w:space="0" w:color="auto"/>
        <w:left w:val="none" w:sz="0" w:space="0" w:color="auto"/>
        <w:bottom w:val="none" w:sz="0" w:space="0" w:color="auto"/>
        <w:right w:val="none" w:sz="0" w:space="0" w:color="auto"/>
      </w:divBdr>
    </w:div>
    <w:div w:id="1466702934">
      <w:bodyDiv w:val="1"/>
      <w:marLeft w:val="0"/>
      <w:marRight w:val="0"/>
      <w:marTop w:val="0"/>
      <w:marBottom w:val="0"/>
      <w:divBdr>
        <w:top w:val="none" w:sz="0" w:space="0" w:color="auto"/>
        <w:left w:val="none" w:sz="0" w:space="0" w:color="auto"/>
        <w:bottom w:val="none" w:sz="0" w:space="0" w:color="auto"/>
        <w:right w:val="none" w:sz="0" w:space="0" w:color="auto"/>
      </w:divBdr>
    </w:div>
    <w:div w:id="1478187977">
      <w:bodyDiv w:val="1"/>
      <w:marLeft w:val="0"/>
      <w:marRight w:val="0"/>
      <w:marTop w:val="0"/>
      <w:marBottom w:val="0"/>
      <w:divBdr>
        <w:top w:val="none" w:sz="0" w:space="0" w:color="auto"/>
        <w:left w:val="none" w:sz="0" w:space="0" w:color="auto"/>
        <w:bottom w:val="none" w:sz="0" w:space="0" w:color="auto"/>
        <w:right w:val="none" w:sz="0" w:space="0" w:color="auto"/>
      </w:divBdr>
    </w:div>
    <w:div w:id="1479490997">
      <w:bodyDiv w:val="1"/>
      <w:marLeft w:val="0"/>
      <w:marRight w:val="0"/>
      <w:marTop w:val="0"/>
      <w:marBottom w:val="0"/>
      <w:divBdr>
        <w:top w:val="none" w:sz="0" w:space="0" w:color="auto"/>
        <w:left w:val="none" w:sz="0" w:space="0" w:color="auto"/>
        <w:bottom w:val="none" w:sz="0" w:space="0" w:color="auto"/>
        <w:right w:val="none" w:sz="0" w:space="0" w:color="auto"/>
      </w:divBdr>
    </w:div>
    <w:div w:id="1484159257">
      <w:bodyDiv w:val="1"/>
      <w:marLeft w:val="0"/>
      <w:marRight w:val="0"/>
      <w:marTop w:val="0"/>
      <w:marBottom w:val="0"/>
      <w:divBdr>
        <w:top w:val="none" w:sz="0" w:space="0" w:color="auto"/>
        <w:left w:val="none" w:sz="0" w:space="0" w:color="auto"/>
        <w:bottom w:val="none" w:sz="0" w:space="0" w:color="auto"/>
        <w:right w:val="none" w:sz="0" w:space="0" w:color="auto"/>
      </w:divBdr>
    </w:div>
    <w:div w:id="1484420982">
      <w:bodyDiv w:val="1"/>
      <w:marLeft w:val="0"/>
      <w:marRight w:val="0"/>
      <w:marTop w:val="0"/>
      <w:marBottom w:val="0"/>
      <w:divBdr>
        <w:top w:val="none" w:sz="0" w:space="0" w:color="auto"/>
        <w:left w:val="none" w:sz="0" w:space="0" w:color="auto"/>
        <w:bottom w:val="none" w:sz="0" w:space="0" w:color="auto"/>
        <w:right w:val="none" w:sz="0" w:space="0" w:color="auto"/>
      </w:divBdr>
    </w:div>
    <w:div w:id="1489445032">
      <w:bodyDiv w:val="1"/>
      <w:marLeft w:val="0"/>
      <w:marRight w:val="0"/>
      <w:marTop w:val="0"/>
      <w:marBottom w:val="0"/>
      <w:divBdr>
        <w:top w:val="none" w:sz="0" w:space="0" w:color="auto"/>
        <w:left w:val="none" w:sz="0" w:space="0" w:color="auto"/>
        <w:bottom w:val="none" w:sz="0" w:space="0" w:color="auto"/>
        <w:right w:val="none" w:sz="0" w:space="0" w:color="auto"/>
      </w:divBdr>
    </w:div>
    <w:div w:id="1491024303">
      <w:bodyDiv w:val="1"/>
      <w:marLeft w:val="0"/>
      <w:marRight w:val="0"/>
      <w:marTop w:val="0"/>
      <w:marBottom w:val="0"/>
      <w:divBdr>
        <w:top w:val="none" w:sz="0" w:space="0" w:color="auto"/>
        <w:left w:val="none" w:sz="0" w:space="0" w:color="auto"/>
        <w:bottom w:val="none" w:sz="0" w:space="0" w:color="auto"/>
        <w:right w:val="none" w:sz="0" w:space="0" w:color="auto"/>
      </w:divBdr>
    </w:div>
    <w:div w:id="1493135657">
      <w:bodyDiv w:val="1"/>
      <w:marLeft w:val="0"/>
      <w:marRight w:val="0"/>
      <w:marTop w:val="0"/>
      <w:marBottom w:val="0"/>
      <w:divBdr>
        <w:top w:val="none" w:sz="0" w:space="0" w:color="auto"/>
        <w:left w:val="none" w:sz="0" w:space="0" w:color="auto"/>
        <w:bottom w:val="none" w:sz="0" w:space="0" w:color="auto"/>
        <w:right w:val="none" w:sz="0" w:space="0" w:color="auto"/>
      </w:divBdr>
    </w:div>
    <w:div w:id="1504009559">
      <w:bodyDiv w:val="1"/>
      <w:marLeft w:val="0"/>
      <w:marRight w:val="0"/>
      <w:marTop w:val="0"/>
      <w:marBottom w:val="0"/>
      <w:divBdr>
        <w:top w:val="none" w:sz="0" w:space="0" w:color="auto"/>
        <w:left w:val="none" w:sz="0" w:space="0" w:color="auto"/>
        <w:bottom w:val="none" w:sz="0" w:space="0" w:color="auto"/>
        <w:right w:val="none" w:sz="0" w:space="0" w:color="auto"/>
      </w:divBdr>
    </w:div>
    <w:div w:id="1504471909">
      <w:bodyDiv w:val="1"/>
      <w:marLeft w:val="0"/>
      <w:marRight w:val="0"/>
      <w:marTop w:val="0"/>
      <w:marBottom w:val="0"/>
      <w:divBdr>
        <w:top w:val="none" w:sz="0" w:space="0" w:color="auto"/>
        <w:left w:val="none" w:sz="0" w:space="0" w:color="auto"/>
        <w:bottom w:val="none" w:sz="0" w:space="0" w:color="auto"/>
        <w:right w:val="none" w:sz="0" w:space="0" w:color="auto"/>
      </w:divBdr>
    </w:div>
    <w:div w:id="1505970966">
      <w:bodyDiv w:val="1"/>
      <w:marLeft w:val="0"/>
      <w:marRight w:val="0"/>
      <w:marTop w:val="0"/>
      <w:marBottom w:val="0"/>
      <w:divBdr>
        <w:top w:val="none" w:sz="0" w:space="0" w:color="auto"/>
        <w:left w:val="none" w:sz="0" w:space="0" w:color="auto"/>
        <w:bottom w:val="none" w:sz="0" w:space="0" w:color="auto"/>
        <w:right w:val="none" w:sz="0" w:space="0" w:color="auto"/>
      </w:divBdr>
    </w:div>
    <w:div w:id="1507137340">
      <w:bodyDiv w:val="1"/>
      <w:marLeft w:val="0"/>
      <w:marRight w:val="0"/>
      <w:marTop w:val="0"/>
      <w:marBottom w:val="0"/>
      <w:divBdr>
        <w:top w:val="none" w:sz="0" w:space="0" w:color="auto"/>
        <w:left w:val="none" w:sz="0" w:space="0" w:color="auto"/>
        <w:bottom w:val="none" w:sz="0" w:space="0" w:color="auto"/>
        <w:right w:val="none" w:sz="0" w:space="0" w:color="auto"/>
      </w:divBdr>
    </w:div>
    <w:div w:id="1509639575">
      <w:bodyDiv w:val="1"/>
      <w:marLeft w:val="0"/>
      <w:marRight w:val="0"/>
      <w:marTop w:val="0"/>
      <w:marBottom w:val="0"/>
      <w:divBdr>
        <w:top w:val="none" w:sz="0" w:space="0" w:color="auto"/>
        <w:left w:val="none" w:sz="0" w:space="0" w:color="auto"/>
        <w:bottom w:val="none" w:sz="0" w:space="0" w:color="auto"/>
        <w:right w:val="none" w:sz="0" w:space="0" w:color="auto"/>
      </w:divBdr>
    </w:div>
    <w:div w:id="1514566592">
      <w:bodyDiv w:val="1"/>
      <w:marLeft w:val="0"/>
      <w:marRight w:val="0"/>
      <w:marTop w:val="0"/>
      <w:marBottom w:val="0"/>
      <w:divBdr>
        <w:top w:val="none" w:sz="0" w:space="0" w:color="auto"/>
        <w:left w:val="none" w:sz="0" w:space="0" w:color="auto"/>
        <w:bottom w:val="none" w:sz="0" w:space="0" w:color="auto"/>
        <w:right w:val="none" w:sz="0" w:space="0" w:color="auto"/>
      </w:divBdr>
    </w:div>
    <w:div w:id="1516533484">
      <w:bodyDiv w:val="1"/>
      <w:marLeft w:val="0"/>
      <w:marRight w:val="0"/>
      <w:marTop w:val="0"/>
      <w:marBottom w:val="0"/>
      <w:divBdr>
        <w:top w:val="none" w:sz="0" w:space="0" w:color="auto"/>
        <w:left w:val="none" w:sz="0" w:space="0" w:color="auto"/>
        <w:bottom w:val="none" w:sz="0" w:space="0" w:color="auto"/>
        <w:right w:val="none" w:sz="0" w:space="0" w:color="auto"/>
      </w:divBdr>
    </w:div>
    <w:div w:id="1525243825">
      <w:bodyDiv w:val="1"/>
      <w:marLeft w:val="0"/>
      <w:marRight w:val="0"/>
      <w:marTop w:val="0"/>
      <w:marBottom w:val="0"/>
      <w:divBdr>
        <w:top w:val="none" w:sz="0" w:space="0" w:color="auto"/>
        <w:left w:val="none" w:sz="0" w:space="0" w:color="auto"/>
        <w:bottom w:val="none" w:sz="0" w:space="0" w:color="auto"/>
        <w:right w:val="none" w:sz="0" w:space="0" w:color="auto"/>
      </w:divBdr>
    </w:div>
    <w:div w:id="1527981295">
      <w:bodyDiv w:val="1"/>
      <w:marLeft w:val="0"/>
      <w:marRight w:val="0"/>
      <w:marTop w:val="0"/>
      <w:marBottom w:val="0"/>
      <w:divBdr>
        <w:top w:val="none" w:sz="0" w:space="0" w:color="auto"/>
        <w:left w:val="none" w:sz="0" w:space="0" w:color="auto"/>
        <w:bottom w:val="none" w:sz="0" w:space="0" w:color="auto"/>
        <w:right w:val="none" w:sz="0" w:space="0" w:color="auto"/>
      </w:divBdr>
    </w:div>
    <w:div w:id="1531190006">
      <w:bodyDiv w:val="1"/>
      <w:marLeft w:val="0"/>
      <w:marRight w:val="0"/>
      <w:marTop w:val="0"/>
      <w:marBottom w:val="0"/>
      <w:divBdr>
        <w:top w:val="none" w:sz="0" w:space="0" w:color="auto"/>
        <w:left w:val="none" w:sz="0" w:space="0" w:color="auto"/>
        <w:bottom w:val="none" w:sz="0" w:space="0" w:color="auto"/>
        <w:right w:val="none" w:sz="0" w:space="0" w:color="auto"/>
      </w:divBdr>
    </w:div>
    <w:div w:id="1531332833">
      <w:bodyDiv w:val="1"/>
      <w:marLeft w:val="0"/>
      <w:marRight w:val="0"/>
      <w:marTop w:val="0"/>
      <w:marBottom w:val="0"/>
      <w:divBdr>
        <w:top w:val="none" w:sz="0" w:space="0" w:color="auto"/>
        <w:left w:val="none" w:sz="0" w:space="0" w:color="auto"/>
        <w:bottom w:val="none" w:sz="0" w:space="0" w:color="auto"/>
        <w:right w:val="none" w:sz="0" w:space="0" w:color="auto"/>
      </w:divBdr>
    </w:div>
    <w:div w:id="1541549388">
      <w:bodyDiv w:val="1"/>
      <w:marLeft w:val="0"/>
      <w:marRight w:val="0"/>
      <w:marTop w:val="0"/>
      <w:marBottom w:val="0"/>
      <w:divBdr>
        <w:top w:val="none" w:sz="0" w:space="0" w:color="auto"/>
        <w:left w:val="none" w:sz="0" w:space="0" w:color="auto"/>
        <w:bottom w:val="none" w:sz="0" w:space="0" w:color="auto"/>
        <w:right w:val="none" w:sz="0" w:space="0" w:color="auto"/>
      </w:divBdr>
    </w:div>
    <w:div w:id="1549025468">
      <w:bodyDiv w:val="1"/>
      <w:marLeft w:val="0"/>
      <w:marRight w:val="0"/>
      <w:marTop w:val="0"/>
      <w:marBottom w:val="0"/>
      <w:divBdr>
        <w:top w:val="none" w:sz="0" w:space="0" w:color="auto"/>
        <w:left w:val="none" w:sz="0" w:space="0" w:color="auto"/>
        <w:bottom w:val="none" w:sz="0" w:space="0" w:color="auto"/>
        <w:right w:val="none" w:sz="0" w:space="0" w:color="auto"/>
      </w:divBdr>
    </w:div>
    <w:div w:id="1549881823">
      <w:bodyDiv w:val="1"/>
      <w:marLeft w:val="0"/>
      <w:marRight w:val="0"/>
      <w:marTop w:val="0"/>
      <w:marBottom w:val="0"/>
      <w:divBdr>
        <w:top w:val="none" w:sz="0" w:space="0" w:color="auto"/>
        <w:left w:val="none" w:sz="0" w:space="0" w:color="auto"/>
        <w:bottom w:val="none" w:sz="0" w:space="0" w:color="auto"/>
        <w:right w:val="none" w:sz="0" w:space="0" w:color="auto"/>
      </w:divBdr>
    </w:div>
    <w:div w:id="1553813160">
      <w:bodyDiv w:val="1"/>
      <w:marLeft w:val="0"/>
      <w:marRight w:val="0"/>
      <w:marTop w:val="0"/>
      <w:marBottom w:val="0"/>
      <w:divBdr>
        <w:top w:val="none" w:sz="0" w:space="0" w:color="auto"/>
        <w:left w:val="none" w:sz="0" w:space="0" w:color="auto"/>
        <w:bottom w:val="none" w:sz="0" w:space="0" w:color="auto"/>
        <w:right w:val="none" w:sz="0" w:space="0" w:color="auto"/>
      </w:divBdr>
    </w:div>
    <w:div w:id="1555039572">
      <w:bodyDiv w:val="1"/>
      <w:marLeft w:val="0"/>
      <w:marRight w:val="0"/>
      <w:marTop w:val="0"/>
      <w:marBottom w:val="0"/>
      <w:divBdr>
        <w:top w:val="none" w:sz="0" w:space="0" w:color="auto"/>
        <w:left w:val="none" w:sz="0" w:space="0" w:color="auto"/>
        <w:bottom w:val="none" w:sz="0" w:space="0" w:color="auto"/>
        <w:right w:val="none" w:sz="0" w:space="0" w:color="auto"/>
      </w:divBdr>
    </w:div>
    <w:div w:id="1563128956">
      <w:bodyDiv w:val="1"/>
      <w:marLeft w:val="0"/>
      <w:marRight w:val="0"/>
      <w:marTop w:val="0"/>
      <w:marBottom w:val="0"/>
      <w:divBdr>
        <w:top w:val="none" w:sz="0" w:space="0" w:color="auto"/>
        <w:left w:val="none" w:sz="0" w:space="0" w:color="auto"/>
        <w:bottom w:val="none" w:sz="0" w:space="0" w:color="auto"/>
        <w:right w:val="none" w:sz="0" w:space="0" w:color="auto"/>
      </w:divBdr>
    </w:div>
    <w:div w:id="1563635911">
      <w:bodyDiv w:val="1"/>
      <w:marLeft w:val="0"/>
      <w:marRight w:val="0"/>
      <w:marTop w:val="0"/>
      <w:marBottom w:val="0"/>
      <w:divBdr>
        <w:top w:val="none" w:sz="0" w:space="0" w:color="auto"/>
        <w:left w:val="none" w:sz="0" w:space="0" w:color="auto"/>
        <w:bottom w:val="none" w:sz="0" w:space="0" w:color="auto"/>
        <w:right w:val="none" w:sz="0" w:space="0" w:color="auto"/>
      </w:divBdr>
    </w:div>
    <w:div w:id="1565530961">
      <w:bodyDiv w:val="1"/>
      <w:marLeft w:val="0"/>
      <w:marRight w:val="0"/>
      <w:marTop w:val="0"/>
      <w:marBottom w:val="0"/>
      <w:divBdr>
        <w:top w:val="none" w:sz="0" w:space="0" w:color="auto"/>
        <w:left w:val="none" w:sz="0" w:space="0" w:color="auto"/>
        <w:bottom w:val="none" w:sz="0" w:space="0" w:color="auto"/>
        <w:right w:val="none" w:sz="0" w:space="0" w:color="auto"/>
      </w:divBdr>
    </w:div>
    <w:div w:id="1566647476">
      <w:bodyDiv w:val="1"/>
      <w:marLeft w:val="0"/>
      <w:marRight w:val="0"/>
      <w:marTop w:val="0"/>
      <w:marBottom w:val="0"/>
      <w:divBdr>
        <w:top w:val="none" w:sz="0" w:space="0" w:color="auto"/>
        <w:left w:val="none" w:sz="0" w:space="0" w:color="auto"/>
        <w:bottom w:val="none" w:sz="0" w:space="0" w:color="auto"/>
        <w:right w:val="none" w:sz="0" w:space="0" w:color="auto"/>
      </w:divBdr>
    </w:div>
    <w:div w:id="1572420052">
      <w:bodyDiv w:val="1"/>
      <w:marLeft w:val="0"/>
      <w:marRight w:val="0"/>
      <w:marTop w:val="0"/>
      <w:marBottom w:val="0"/>
      <w:divBdr>
        <w:top w:val="none" w:sz="0" w:space="0" w:color="auto"/>
        <w:left w:val="none" w:sz="0" w:space="0" w:color="auto"/>
        <w:bottom w:val="none" w:sz="0" w:space="0" w:color="auto"/>
        <w:right w:val="none" w:sz="0" w:space="0" w:color="auto"/>
      </w:divBdr>
    </w:div>
    <w:div w:id="1577087308">
      <w:bodyDiv w:val="1"/>
      <w:marLeft w:val="0"/>
      <w:marRight w:val="0"/>
      <w:marTop w:val="0"/>
      <w:marBottom w:val="0"/>
      <w:divBdr>
        <w:top w:val="none" w:sz="0" w:space="0" w:color="auto"/>
        <w:left w:val="none" w:sz="0" w:space="0" w:color="auto"/>
        <w:bottom w:val="none" w:sz="0" w:space="0" w:color="auto"/>
        <w:right w:val="none" w:sz="0" w:space="0" w:color="auto"/>
      </w:divBdr>
    </w:div>
    <w:div w:id="1578705332">
      <w:bodyDiv w:val="1"/>
      <w:marLeft w:val="0"/>
      <w:marRight w:val="0"/>
      <w:marTop w:val="0"/>
      <w:marBottom w:val="0"/>
      <w:divBdr>
        <w:top w:val="none" w:sz="0" w:space="0" w:color="auto"/>
        <w:left w:val="none" w:sz="0" w:space="0" w:color="auto"/>
        <w:bottom w:val="none" w:sz="0" w:space="0" w:color="auto"/>
        <w:right w:val="none" w:sz="0" w:space="0" w:color="auto"/>
      </w:divBdr>
    </w:div>
    <w:div w:id="1585842937">
      <w:bodyDiv w:val="1"/>
      <w:marLeft w:val="0"/>
      <w:marRight w:val="0"/>
      <w:marTop w:val="0"/>
      <w:marBottom w:val="0"/>
      <w:divBdr>
        <w:top w:val="none" w:sz="0" w:space="0" w:color="auto"/>
        <w:left w:val="none" w:sz="0" w:space="0" w:color="auto"/>
        <w:bottom w:val="none" w:sz="0" w:space="0" w:color="auto"/>
        <w:right w:val="none" w:sz="0" w:space="0" w:color="auto"/>
      </w:divBdr>
    </w:div>
    <w:div w:id="1588342197">
      <w:bodyDiv w:val="1"/>
      <w:marLeft w:val="0"/>
      <w:marRight w:val="0"/>
      <w:marTop w:val="0"/>
      <w:marBottom w:val="0"/>
      <w:divBdr>
        <w:top w:val="none" w:sz="0" w:space="0" w:color="auto"/>
        <w:left w:val="none" w:sz="0" w:space="0" w:color="auto"/>
        <w:bottom w:val="none" w:sz="0" w:space="0" w:color="auto"/>
        <w:right w:val="none" w:sz="0" w:space="0" w:color="auto"/>
      </w:divBdr>
    </w:div>
    <w:div w:id="1588617451">
      <w:bodyDiv w:val="1"/>
      <w:marLeft w:val="0"/>
      <w:marRight w:val="0"/>
      <w:marTop w:val="0"/>
      <w:marBottom w:val="0"/>
      <w:divBdr>
        <w:top w:val="none" w:sz="0" w:space="0" w:color="auto"/>
        <w:left w:val="none" w:sz="0" w:space="0" w:color="auto"/>
        <w:bottom w:val="none" w:sz="0" w:space="0" w:color="auto"/>
        <w:right w:val="none" w:sz="0" w:space="0" w:color="auto"/>
      </w:divBdr>
    </w:div>
    <w:div w:id="1589537076">
      <w:bodyDiv w:val="1"/>
      <w:marLeft w:val="0"/>
      <w:marRight w:val="0"/>
      <w:marTop w:val="0"/>
      <w:marBottom w:val="0"/>
      <w:divBdr>
        <w:top w:val="none" w:sz="0" w:space="0" w:color="auto"/>
        <w:left w:val="none" w:sz="0" w:space="0" w:color="auto"/>
        <w:bottom w:val="none" w:sz="0" w:space="0" w:color="auto"/>
        <w:right w:val="none" w:sz="0" w:space="0" w:color="auto"/>
      </w:divBdr>
    </w:div>
    <w:div w:id="1590965860">
      <w:bodyDiv w:val="1"/>
      <w:marLeft w:val="0"/>
      <w:marRight w:val="0"/>
      <w:marTop w:val="0"/>
      <w:marBottom w:val="0"/>
      <w:divBdr>
        <w:top w:val="none" w:sz="0" w:space="0" w:color="auto"/>
        <w:left w:val="none" w:sz="0" w:space="0" w:color="auto"/>
        <w:bottom w:val="none" w:sz="0" w:space="0" w:color="auto"/>
        <w:right w:val="none" w:sz="0" w:space="0" w:color="auto"/>
      </w:divBdr>
    </w:div>
    <w:div w:id="1591425505">
      <w:bodyDiv w:val="1"/>
      <w:marLeft w:val="0"/>
      <w:marRight w:val="0"/>
      <w:marTop w:val="0"/>
      <w:marBottom w:val="0"/>
      <w:divBdr>
        <w:top w:val="none" w:sz="0" w:space="0" w:color="auto"/>
        <w:left w:val="none" w:sz="0" w:space="0" w:color="auto"/>
        <w:bottom w:val="none" w:sz="0" w:space="0" w:color="auto"/>
        <w:right w:val="none" w:sz="0" w:space="0" w:color="auto"/>
      </w:divBdr>
    </w:div>
    <w:div w:id="1591619998">
      <w:bodyDiv w:val="1"/>
      <w:marLeft w:val="0"/>
      <w:marRight w:val="0"/>
      <w:marTop w:val="0"/>
      <w:marBottom w:val="0"/>
      <w:divBdr>
        <w:top w:val="none" w:sz="0" w:space="0" w:color="auto"/>
        <w:left w:val="none" w:sz="0" w:space="0" w:color="auto"/>
        <w:bottom w:val="none" w:sz="0" w:space="0" w:color="auto"/>
        <w:right w:val="none" w:sz="0" w:space="0" w:color="auto"/>
      </w:divBdr>
    </w:div>
    <w:div w:id="1593590965">
      <w:bodyDiv w:val="1"/>
      <w:marLeft w:val="0"/>
      <w:marRight w:val="0"/>
      <w:marTop w:val="0"/>
      <w:marBottom w:val="0"/>
      <w:divBdr>
        <w:top w:val="none" w:sz="0" w:space="0" w:color="auto"/>
        <w:left w:val="none" w:sz="0" w:space="0" w:color="auto"/>
        <w:bottom w:val="none" w:sz="0" w:space="0" w:color="auto"/>
        <w:right w:val="none" w:sz="0" w:space="0" w:color="auto"/>
      </w:divBdr>
    </w:div>
    <w:div w:id="1596672222">
      <w:bodyDiv w:val="1"/>
      <w:marLeft w:val="0"/>
      <w:marRight w:val="0"/>
      <w:marTop w:val="0"/>
      <w:marBottom w:val="0"/>
      <w:divBdr>
        <w:top w:val="none" w:sz="0" w:space="0" w:color="auto"/>
        <w:left w:val="none" w:sz="0" w:space="0" w:color="auto"/>
        <w:bottom w:val="none" w:sz="0" w:space="0" w:color="auto"/>
        <w:right w:val="none" w:sz="0" w:space="0" w:color="auto"/>
      </w:divBdr>
    </w:div>
    <w:div w:id="1599214827">
      <w:bodyDiv w:val="1"/>
      <w:marLeft w:val="0"/>
      <w:marRight w:val="0"/>
      <w:marTop w:val="0"/>
      <w:marBottom w:val="0"/>
      <w:divBdr>
        <w:top w:val="none" w:sz="0" w:space="0" w:color="auto"/>
        <w:left w:val="none" w:sz="0" w:space="0" w:color="auto"/>
        <w:bottom w:val="none" w:sz="0" w:space="0" w:color="auto"/>
        <w:right w:val="none" w:sz="0" w:space="0" w:color="auto"/>
      </w:divBdr>
    </w:div>
    <w:div w:id="1602224183">
      <w:bodyDiv w:val="1"/>
      <w:marLeft w:val="0"/>
      <w:marRight w:val="0"/>
      <w:marTop w:val="0"/>
      <w:marBottom w:val="0"/>
      <w:divBdr>
        <w:top w:val="none" w:sz="0" w:space="0" w:color="auto"/>
        <w:left w:val="none" w:sz="0" w:space="0" w:color="auto"/>
        <w:bottom w:val="none" w:sz="0" w:space="0" w:color="auto"/>
        <w:right w:val="none" w:sz="0" w:space="0" w:color="auto"/>
      </w:divBdr>
    </w:div>
    <w:div w:id="1603801908">
      <w:bodyDiv w:val="1"/>
      <w:marLeft w:val="0"/>
      <w:marRight w:val="0"/>
      <w:marTop w:val="0"/>
      <w:marBottom w:val="0"/>
      <w:divBdr>
        <w:top w:val="none" w:sz="0" w:space="0" w:color="auto"/>
        <w:left w:val="none" w:sz="0" w:space="0" w:color="auto"/>
        <w:bottom w:val="none" w:sz="0" w:space="0" w:color="auto"/>
        <w:right w:val="none" w:sz="0" w:space="0" w:color="auto"/>
      </w:divBdr>
    </w:div>
    <w:div w:id="1603995791">
      <w:bodyDiv w:val="1"/>
      <w:marLeft w:val="0"/>
      <w:marRight w:val="0"/>
      <w:marTop w:val="0"/>
      <w:marBottom w:val="0"/>
      <w:divBdr>
        <w:top w:val="none" w:sz="0" w:space="0" w:color="auto"/>
        <w:left w:val="none" w:sz="0" w:space="0" w:color="auto"/>
        <w:bottom w:val="none" w:sz="0" w:space="0" w:color="auto"/>
        <w:right w:val="none" w:sz="0" w:space="0" w:color="auto"/>
      </w:divBdr>
    </w:div>
    <w:div w:id="1604724455">
      <w:bodyDiv w:val="1"/>
      <w:marLeft w:val="0"/>
      <w:marRight w:val="0"/>
      <w:marTop w:val="0"/>
      <w:marBottom w:val="0"/>
      <w:divBdr>
        <w:top w:val="none" w:sz="0" w:space="0" w:color="auto"/>
        <w:left w:val="none" w:sz="0" w:space="0" w:color="auto"/>
        <w:bottom w:val="none" w:sz="0" w:space="0" w:color="auto"/>
        <w:right w:val="none" w:sz="0" w:space="0" w:color="auto"/>
      </w:divBdr>
    </w:div>
    <w:div w:id="1606503088">
      <w:bodyDiv w:val="1"/>
      <w:marLeft w:val="0"/>
      <w:marRight w:val="0"/>
      <w:marTop w:val="0"/>
      <w:marBottom w:val="0"/>
      <w:divBdr>
        <w:top w:val="none" w:sz="0" w:space="0" w:color="auto"/>
        <w:left w:val="none" w:sz="0" w:space="0" w:color="auto"/>
        <w:bottom w:val="none" w:sz="0" w:space="0" w:color="auto"/>
        <w:right w:val="none" w:sz="0" w:space="0" w:color="auto"/>
      </w:divBdr>
    </w:div>
    <w:div w:id="1609242682">
      <w:bodyDiv w:val="1"/>
      <w:marLeft w:val="0"/>
      <w:marRight w:val="0"/>
      <w:marTop w:val="0"/>
      <w:marBottom w:val="0"/>
      <w:divBdr>
        <w:top w:val="none" w:sz="0" w:space="0" w:color="auto"/>
        <w:left w:val="none" w:sz="0" w:space="0" w:color="auto"/>
        <w:bottom w:val="none" w:sz="0" w:space="0" w:color="auto"/>
        <w:right w:val="none" w:sz="0" w:space="0" w:color="auto"/>
      </w:divBdr>
    </w:div>
    <w:div w:id="1610042069">
      <w:bodyDiv w:val="1"/>
      <w:marLeft w:val="0"/>
      <w:marRight w:val="0"/>
      <w:marTop w:val="0"/>
      <w:marBottom w:val="0"/>
      <w:divBdr>
        <w:top w:val="none" w:sz="0" w:space="0" w:color="auto"/>
        <w:left w:val="none" w:sz="0" w:space="0" w:color="auto"/>
        <w:bottom w:val="none" w:sz="0" w:space="0" w:color="auto"/>
        <w:right w:val="none" w:sz="0" w:space="0" w:color="auto"/>
      </w:divBdr>
    </w:div>
    <w:div w:id="1612513865">
      <w:bodyDiv w:val="1"/>
      <w:marLeft w:val="0"/>
      <w:marRight w:val="0"/>
      <w:marTop w:val="0"/>
      <w:marBottom w:val="0"/>
      <w:divBdr>
        <w:top w:val="none" w:sz="0" w:space="0" w:color="auto"/>
        <w:left w:val="none" w:sz="0" w:space="0" w:color="auto"/>
        <w:bottom w:val="none" w:sz="0" w:space="0" w:color="auto"/>
        <w:right w:val="none" w:sz="0" w:space="0" w:color="auto"/>
      </w:divBdr>
    </w:div>
    <w:div w:id="1613901027">
      <w:bodyDiv w:val="1"/>
      <w:marLeft w:val="0"/>
      <w:marRight w:val="0"/>
      <w:marTop w:val="0"/>
      <w:marBottom w:val="0"/>
      <w:divBdr>
        <w:top w:val="none" w:sz="0" w:space="0" w:color="auto"/>
        <w:left w:val="none" w:sz="0" w:space="0" w:color="auto"/>
        <w:bottom w:val="none" w:sz="0" w:space="0" w:color="auto"/>
        <w:right w:val="none" w:sz="0" w:space="0" w:color="auto"/>
      </w:divBdr>
    </w:div>
    <w:div w:id="1614822336">
      <w:bodyDiv w:val="1"/>
      <w:marLeft w:val="0"/>
      <w:marRight w:val="0"/>
      <w:marTop w:val="0"/>
      <w:marBottom w:val="0"/>
      <w:divBdr>
        <w:top w:val="none" w:sz="0" w:space="0" w:color="auto"/>
        <w:left w:val="none" w:sz="0" w:space="0" w:color="auto"/>
        <w:bottom w:val="none" w:sz="0" w:space="0" w:color="auto"/>
        <w:right w:val="none" w:sz="0" w:space="0" w:color="auto"/>
      </w:divBdr>
    </w:div>
    <w:div w:id="1620069687">
      <w:bodyDiv w:val="1"/>
      <w:marLeft w:val="0"/>
      <w:marRight w:val="0"/>
      <w:marTop w:val="0"/>
      <w:marBottom w:val="0"/>
      <w:divBdr>
        <w:top w:val="none" w:sz="0" w:space="0" w:color="auto"/>
        <w:left w:val="none" w:sz="0" w:space="0" w:color="auto"/>
        <w:bottom w:val="none" w:sz="0" w:space="0" w:color="auto"/>
        <w:right w:val="none" w:sz="0" w:space="0" w:color="auto"/>
      </w:divBdr>
    </w:div>
    <w:div w:id="1623460401">
      <w:bodyDiv w:val="1"/>
      <w:marLeft w:val="0"/>
      <w:marRight w:val="0"/>
      <w:marTop w:val="0"/>
      <w:marBottom w:val="0"/>
      <w:divBdr>
        <w:top w:val="none" w:sz="0" w:space="0" w:color="auto"/>
        <w:left w:val="none" w:sz="0" w:space="0" w:color="auto"/>
        <w:bottom w:val="none" w:sz="0" w:space="0" w:color="auto"/>
        <w:right w:val="none" w:sz="0" w:space="0" w:color="auto"/>
      </w:divBdr>
    </w:div>
    <w:div w:id="1626304960">
      <w:bodyDiv w:val="1"/>
      <w:marLeft w:val="0"/>
      <w:marRight w:val="0"/>
      <w:marTop w:val="0"/>
      <w:marBottom w:val="0"/>
      <w:divBdr>
        <w:top w:val="none" w:sz="0" w:space="0" w:color="auto"/>
        <w:left w:val="none" w:sz="0" w:space="0" w:color="auto"/>
        <w:bottom w:val="none" w:sz="0" w:space="0" w:color="auto"/>
        <w:right w:val="none" w:sz="0" w:space="0" w:color="auto"/>
      </w:divBdr>
    </w:div>
    <w:div w:id="1629973737">
      <w:bodyDiv w:val="1"/>
      <w:marLeft w:val="0"/>
      <w:marRight w:val="0"/>
      <w:marTop w:val="0"/>
      <w:marBottom w:val="0"/>
      <w:divBdr>
        <w:top w:val="none" w:sz="0" w:space="0" w:color="auto"/>
        <w:left w:val="none" w:sz="0" w:space="0" w:color="auto"/>
        <w:bottom w:val="none" w:sz="0" w:space="0" w:color="auto"/>
        <w:right w:val="none" w:sz="0" w:space="0" w:color="auto"/>
      </w:divBdr>
    </w:div>
    <w:div w:id="1630355882">
      <w:bodyDiv w:val="1"/>
      <w:marLeft w:val="0"/>
      <w:marRight w:val="0"/>
      <w:marTop w:val="0"/>
      <w:marBottom w:val="0"/>
      <w:divBdr>
        <w:top w:val="none" w:sz="0" w:space="0" w:color="auto"/>
        <w:left w:val="none" w:sz="0" w:space="0" w:color="auto"/>
        <w:bottom w:val="none" w:sz="0" w:space="0" w:color="auto"/>
        <w:right w:val="none" w:sz="0" w:space="0" w:color="auto"/>
      </w:divBdr>
    </w:div>
    <w:div w:id="1632246936">
      <w:bodyDiv w:val="1"/>
      <w:marLeft w:val="0"/>
      <w:marRight w:val="0"/>
      <w:marTop w:val="0"/>
      <w:marBottom w:val="0"/>
      <w:divBdr>
        <w:top w:val="none" w:sz="0" w:space="0" w:color="auto"/>
        <w:left w:val="none" w:sz="0" w:space="0" w:color="auto"/>
        <w:bottom w:val="none" w:sz="0" w:space="0" w:color="auto"/>
        <w:right w:val="none" w:sz="0" w:space="0" w:color="auto"/>
      </w:divBdr>
    </w:div>
    <w:div w:id="1633168244">
      <w:bodyDiv w:val="1"/>
      <w:marLeft w:val="0"/>
      <w:marRight w:val="0"/>
      <w:marTop w:val="0"/>
      <w:marBottom w:val="0"/>
      <w:divBdr>
        <w:top w:val="none" w:sz="0" w:space="0" w:color="auto"/>
        <w:left w:val="none" w:sz="0" w:space="0" w:color="auto"/>
        <w:bottom w:val="none" w:sz="0" w:space="0" w:color="auto"/>
        <w:right w:val="none" w:sz="0" w:space="0" w:color="auto"/>
      </w:divBdr>
    </w:div>
    <w:div w:id="1634208909">
      <w:bodyDiv w:val="1"/>
      <w:marLeft w:val="0"/>
      <w:marRight w:val="0"/>
      <w:marTop w:val="0"/>
      <w:marBottom w:val="0"/>
      <w:divBdr>
        <w:top w:val="none" w:sz="0" w:space="0" w:color="auto"/>
        <w:left w:val="none" w:sz="0" w:space="0" w:color="auto"/>
        <w:bottom w:val="none" w:sz="0" w:space="0" w:color="auto"/>
        <w:right w:val="none" w:sz="0" w:space="0" w:color="auto"/>
      </w:divBdr>
    </w:div>
    <w:div w:id="1638341150">
      <w:bodyDiv w:val="1"/>
      <w:marLeft w:val="0"/>
      <w:marRight w:val="0"/>
      <w:marTop w:val="0"/>
      <w:marBottom w:val="0"/>
      <w:divBdr>
        <w:top w:val="none" w:sz="0" w:space="0" w:color="auto"/>
        <w:left w:val="none" w:sz="0" w:space="0" w:color="auto"/>
        <w:bottom w:val="none" w:sz="0" w:space="0" w:color="auto"/>
        <w:right w:val="none" w:sz="0" w:space="0" w:color="auto"/>
      </w:divBdr>
    </w:div>
    <w:div w:id="1644656818">
      <w:bodyDiv w:val="1"/>
      <w:marLeft w:val="0"/>
      <w:marRight w:val="0"/>
      <w:marTop w:val="0"/>
      <w:marBottom w:val="0"/>
      <w:divBdr>
        <w:top w:val="none" w:sz="0" w:space="0" w:color="auto"/>
        <w:left w:val="none" w:sz="0" w:space="0" w:color="auto"/>
        <w:bottom w:val="none" w:sz="0" w:space="0" w:color="auto"/>
        <w:right w:val="none" w:sz="0" w:space="0" w:color="auto"/>
      </w:divBdr>
    </w:div>
    <w:div w:id="1644895450">
      <w:bodyDiv w:val="1"/>
      <w:marLeft w:val="0"/>
      <w:marRight w:val="0"/>
      <w:marTop w:val="0"/>
      <w:marBottom w:val="0"/>
      <w:divBdr>
        <w:top w:val="none" w:sz="0" w:space="0" w:color="auto"/>
        <w:left w:val="none" w:sz="0" w:space="0" w:color="auto"/>
        <w:bottom w:val="none" w:sz="0" w:space="0" w:color="auto"/>
        <w:right w:val="none" w:sz="0" w:space="0" w:color="auto"/>
      </w:divBdr>
    </w:div>
    <w:div w:id="1649439148">
      <w:bodyDiv w:val="1"/>
      <w:marLeft w:val="0"/>
      <w:marRight w:val="0"/>
      <w:marTop w:val="0"/>
      <w:marBottom w:val="0"/>
      <w:divBdr>
        <w:top w:val="none" w:sz="0" w:space="0" w:color="auto"/>
        <w:left w:val="none" w:sz="0" w:space="0" w:color="auto"/>
        <w:bottom w:val="none" w:sz="0" w:space="0" w:color="auto"/>
        <w:right w:val="none" w:sz="0" w:space="0" w:color="auto"/>
      </w:divBdr>
    </w:div>
    <w:div w:id="1650132199">
      <w:bodyDiv w:val="1"/>
      <w:marLeft w:val="0"/>
      <w:marRight w:val="0"/>
      <w:marTop w:val="0"/>
      <w:marBottom w:val="0"/>
      <w:divBdr>
        <w:top w:val="none" w:sz="0" w:space="0" w:color="auto"/>
        <w:left w:val="none" w:sz="0" w:space="0" w:color="auto"/>
        <w:bottom w:val="none" w:sz="0" w:space="0" w:color="auto"/>
        <w:right w:val="none" w:sz="0" w:space="0" w:color="auto"/>
      </w:divBdr>
    </w:div>
    <w:div w:id="1654869334">
      <w:bodyDiv w:val="1"/>
      <w:marLeft w:val="0"/>
      <w:marRight w:val="0"/>
      <w:marTop w:val="0"/>
      <w:marBottom w:val="0"/>
      <w:divBdr>
        <w:top w:val="none" w:sz="0" w:space="0" w:color="auto"/>
        <w:left w:val="none" w:sz="0" w:space="0" w:color="auto"/>
        <w:bottom w:val="none" w:sz="0" w:space="0" w:color="auto"/>
        <w:right w:val="none" w:sz="0" w:space="0" w:color="auto"/>
      </w:divBdr>
    </w:div>
    <w:div w:id="1657563433">
      <w:bodyDiv w:val="1"/>
      <w:marLeft w:val="0"/>
      <w:marRight w:val="0"/>
      <w:marTop w:val="0"/>
      <w:marBottom w:val="0"/>
      <w:divBdr>
        <w:top w:val="none" w:sz="0" w:space="0" w:color="auto"/>
        <w:left w:val="none" w:sz="0" w:space="0" w:color="auto"/>
        <w:bottom w:val="none" w:sz="0" w:space="0" w:color="auto"/>
        <w:right w:val="none" w:sz="0" w:space="0" w:color="auto"/>
      </w:divBdr>
    </w:div>
    <w:div w:id="1657608999">
      <w:bodyDiv w:val="1"/>
      <w:marLeft w:val="0"/>
      <w:marRight w:val="0"/>
      <w:marTop w:val="0"/>
      <w:marBottom w:val="0"/>
      <w:divBdr>
        <w:top w:val="none" w:sz="0" w:space="0" w:color="auto"/>
        <w:left w:val="none" w:sz="0" w:space="0" w:color="auto"/>
        <w:bottom w:val="none" w:sz="0" w:space="0" w:color="auto"/>
        <w:right w:val="none" w:sz="0" w:space="0" w:color="auto"/>
      </w:divBdr>
    </w:div>
    <w:div w:id="1658877052">
      <w:bodyDiv w:val="1"/>
      <w:marLeft w:val="0"/>
      <w:marRight w:val="0"/>
      <w:marTop w:val="0"/>
      <w:marBottom w:val="0"/>
      <w:divBdr>
        <w:top w:val="none" w:sz="0" w:space="0" w:color="auto"/>
        <w:left w:val="none" w:sz="0" w:space="0" w:color="auto"/>
        <w:bottom w:val="none" w:sz="0" w:space="0" w:color="auto"/>
        <w:right w:val="none" w:sz="0" w:space="0" w:color="auto"/>
      </w:divBdr>
    </w:div>
    <w:div w:id="1662807388">
      <w:bodyDiv w:val="1"/>
      <w:marLeft w:val="0"/>
      <w:marRight w:val="0"/>
      <w:marTop w:val="0"/>
      <w:marBottom w:val="0"/>
      <w:divBdr>
        <w:top w:val="none" w:sz="0" w:space="0" w:color="auto"/>
        <w:left w:val="none" w:sz="0" w:space="0" w:color="auto"/>
        <w:bottom w:val="none" w:sz="0" w:space="0" w:color="auto"/>
        <w:right w:val="none" w:sz="0" w:space="0" w:color="auto"/>
      </w:divBdr>
    </w:div>
    <w:div w:id="1665820341">
      <w:bodyDiv w:val="1"/>
      <w:marLeft w:val="0"/>
      <w:marRight w:val="0"/>
      <w:marTop w:val="0"/>
      <w:marBottom w:val="0"/>
      <w:divBdr>
        <w:top w:val="none" w:sz="0" w:space="0" w:color="auto"/>
        <w:left w:val="none" w:sz="0" w:space="0" w:color="auto"/>
        <w:bottom w:val="none" w:sz="0" w:space="0" w:color="auto"/>
        <w:right w:val="none" w:sz="0" w:space="0" w:color="auto"/>
      </w:divBdr>
    </w:div>
    <w:div w:id="1669407359">
      <w:bodyDiv w:val="1"/>
      <w:marLeft w:val="0"/>
      <w:marRight w:val="0"/>
      <w:marTop w:val="0"/>
      <w:marBottom w:val="0"/>
      <w:divBdr>
        <w:top w:val="none" w:sz="0" w:space="0" w:color="auto"/>
        <w:left w:val="none" w:sz="0" w:space="0" w:color="auto"/>
        <w:bottom w:val="none" w:sz="0" w:space="0" w:color="auto"/>
        <w:right w:val="none" w:sz="0" w:space="0" w:color="auto"/>
      </w:divBdr>
    </w:div>
    <w:div w:id="1669627473">
      <w:bodyDiv w:val="1"/>
      <w:marLeft w:val="0"/>
      <w:marRight w:val="0"/>
      <w:marTop w:val="0"/>
      <w:marBottom w:val="0"/>
      <w:divBdr>
        <w:top w:val="none" w:sz="0" w:space="0" w:color="auto"/>
        <w:left w:val="none" w:sz="0" w:space="0" w:color="auto"/>
        <w:bottom w:val="none" w:sz="0" w:space="0" w:color="auto"/>
        <w:right w:val="none" w:sz="0" w:space="0" w:color="auto"/>
      </w:divBdr>
    </w:div>
    <w:div w:id="1670208086">
      <w:bodyDiv w:val="1"/>
      <w:marLeft w:val="0"/>
      <w:marRight w:val="0"/>
      <w:marTop w:val="0"/>
      <w:marBottom w:val="0"/>
      <w:divBdr>
        <w:top w:val="none" w:sz="0" w:space="0" w:color="auto"/>
        <w:left w:val="none" w:sz="0" w:space="0" w:color="auto"/>
        <w:bottom w:val="none" w:sz="0" w:space="0" w:color="auto"/>
        <w:right w:val="none" w:sz="0" w:space="0" w:color="auto"/>
      </w:divBdr>
    </w:div>
    <w:div w:id="1671366002">
      <w:bodyDiv w:val="1"/>
      <w:marLeft w:val="0"/>
      <w:marRight w:val="0"/>
      <w:marTop w:val="0"/>
      <w:marBottom w:val="0"/>
      <w:divBdr>
        <w:top w:val="none" w:sz="0" w:space="0" w:color="auto"/>
        <w:left w:val="none" w:sz="0" w:space="0" w:color="auto"/>
        <w:bottom w:val="none" w:sz="0" w:space="0" w:color="auto"/>
        <w:right w:val="none" w:sz="0" w:space="0" w:color="auto"/>
      </w:divBdr>
    </w:div>
    <w:div w:id="1672950156">
      <w:bodyDiv w:val="1"/>
      <w:marLeft w:val="0"/>
      <w:marRight w:val="0"/>
      <w:marTop w:val="0"/>
      <w:marBottom w:val="0"/>
      <w:divBdr>
        <w:top w:val="none" w:sz="0" w:space="0" w:color="auto"/>
        <w:left w:val="none" w:sz="0" w:space="0" w:color="auto"/>
        <w:bottom w:val="none" w:sz="0" w:space="0" w:color="auto"/>
        <w:right w:val="none" w:sz="0" w:space="0" w:color="auto"/>
      </w:divBdr>
    </w:div>
    <w:div w:id="1676610267">
      <w:bodyDiv w:val="1"/>
      <w:marLeft w:val="0"/>
      <w:marRight w:val="0"/>
      <w:marTop w:val="0"/>
      <w:marBottom w:val="0"/>
      <w:divBdr>
        <w:top w:val="none" w:sz="0" w:space="0" w:color="auto"/>
        <w:left w:val="none" w:sz="0" w:space="0" w:color="auto"/>
        <w:bottom w:val="none" w:sz="0" w:space="0" w:color="auto"/>
        <w:right w:val="none" w:sz="0" w:space="0" w:color="auto"/>
      </w:divBdr>
    </w:div>
    <w:div w:id="1683045266">
      <w:bodyDiv w:val="1"/>
      <w:marLeft w:val="0"/>
      <w:marRight w:val="0"/>
      <w:marTop w:val="0"/>
      <w:marBottom w:val="0"/>
      <w:divBdr>
        <w:top w:val="none" w:sz="0" w:space="0" w:color="auto"/>
        <w:left w:val="none" w:sz="0" w:space="0" w:color="auto"/>
        <w:bottom w:val="none" w:sz="0" w:space="0" w:color="auto"/>
        <w:right w:val="none" w:sz="0" w:space="0" w:color="auto"/>
      </w:divBdr>
    </w:div>
    <w:div w:id="1686322317">
      <w:bodyDiv w:val="1"/>
      <w:marLeft w:val="0"/>
      <w:marRight w:val="0"/>
      <w:marTop w:val="0"/>
      <w:marBottom w:val="0"/>
      <w:divBdr>
        <w:top w:val="none" w:sz="0" w:space="0" w:color="auto"/>
        <w:left w:val="none" w:sz="0" w:space="0" w:color="auto"/>
        <w:bottom w:val="none" w:sz="0" w:space="0" w:color="auto"/>
        <w:right w:val="none" w:sz="0" w:space="0" w:color="auto"/>
      </w:divBdr>
    </w:div>
    <w:div w:id="1695767249">
      <w:bodyDiv w:val="1"/>
      <w:marLeft w:val="0"/>
      <w:marRight w:val="0"/>
      <w:marTop w:val="0"/>
      <w:marBottom w:val="0"/>
      <w:divBdr>
        <w:top w:val="none" w:sz="0" w:space="0" w:color="auto"/>
        <w:left w:val="none" w:sz="0" w:space="0" w:color="auto"/>
        <w:bottom w:val="none" w:sz="0" w:space="0" w:color="auto"/>
        <w:right w:val="none" w:sz="0" w:space="0" w:color="auto"/>
      </w:divBdr>
    </w:div>
    <w:div w:id="1695887318">
      <w:bodyDiv w:val="1"/>
      <w:marLeft w:val="0"/>
      <w:marRight w:val="0"/>
      <w:marTop w:val="0"/>
      <w:marBottom w:val="0"/>
      <w:divBdr>
        <w:top w:val="none" w:sz="0" w:space="0" w:color="auto"/>
        <w:left w:val="none" w:sz="0" w:space="0" w:color="auto"/>
        <w:bottom w:val="none" w:sz="0" w:space="0" w:color="auto"/>
        <w:right w:val="none" w:sz="0" w:space="0" w:color="auto"/>
      </w:divBdr>
    </w:div>
    <w:div w:id="1695962609">
      <w:bodyDiv w:val="1"/>
      <w:marLeft w:val="0"/>
      <w:marRight w:val="0"/>
      <w:marTop w:val="0"/>
      <w:marBottom w:val="0"/>
      <w:divBdr>
        <w:top w:val="none" w:sz="0" w:space="0" w:color="auto"/>
        <w:left w:val="none" w:sz="0" w:space="0" w:color="auto"/>
        <w:bottom w:val="none" w:sz="0" w:space="0" w:color="auto"/>
        <w:right w:val="none" w:sz="0" w:space="0" w:color="auto"/>
      </w:divBdr>
      <w:divsChild>
        <w:div w:id="1684042112">
          <w:marLeft w:val="0"/>
          <w:marRight w:val="0"/>
          <w:marTop w:val="0"/>
          <w:marBottom w:val="0"/>
          <w:divBdr>
            <w:top w:val="none" w:sz="0" w:space="0" w:color="auto"/>
            <w:left w:val="none" w:sz="0" w:space="0" w:color="auto"/>
            <w:bottom w:val="none" w:sz="0" w:space="0" w:color="auto"/>
            <w:right w:val="none" w:sz="0" w:space="0" w:color="auto"/>
          </w:divBdr>
          <w:divsChild>
            <w:div w:id="1832866961">
              <w:marLeft w:val="0"/>
              <w:marRight w:val="0"/>
              <w:marTop w:val="0"/>
              <w:marBottom w:val="0"/>
              <w:divBdr>
                <w:top w:val="none" w:sz="0" w:space="0" w:color="auto"/>
                <w:left w:val="none" w:sz="0" w:space="0" w:color="auto"/>
                <w:bottom w:val="none" w:sz="0" w:space="0" w:color="auto"/>
                <w:right w:val="none" w:sz="0" w:space="0" w:color="auto"/>
              </w:divBdr>
              <w:divsChild>
                <w:div w:id="1846359986">
                  <w:marLeft w:val="0"/>
                  <w:marRight w:val="0"/>
                  <w:marTop w:val="0"/>
                  <w:marBottom w:val="0"/>
                  <w:divBdr>
                    <w:top w:val="none" w:sz="0" w:space="0" w:color="auto"/>
                    <w:left w:val="none" w:sz="0" w:space="0" w:color="auto"/>
                    <w:bottom w:val="none" w:sz="0" w:space="0" w:color="auto"/>
                    <w:right w:val="none" w:sz="0" w:space="0" w:color="auto"/>
                  </w:divBdr>
                </w:div>
                <w:div w:id="1173454796">
                  <w:marLeft w:val="0"/>
                  <w:marRight w:val="0"/>
                  <w:marTop w:val="0"/>
                  <w:marBottom w:val="0"/>
                  <w:divBdr>
                    <w:top w:val="none" w:sz="0" w:space="0" w:color="auto"/>
                    <w:left w:val="none" w:sz="0" w:space="0" w:color="auto"/>
                    <w:bottom w:val="none" w:sz="0" w:space="0" w:color="auto"/>
                    <w:right w:val="none" w:sz="0" w:space="0" w:color="auto"/>
                  </w:divBdr>
                </w:div>
                <w:div w:id="107357673">
                  <w:marLeft w:val="0"/>
                  <w:marRight w:val="0"/>
                  <w:marTop w:val="0"/>
                  <w:marBottom w:val="0"/>
                  <w:divBdr>
                    <w:top w:val="none" w:sz="0" w:space="0" w:color="auto"/>
                    <w:left w:val="none" w:sz="0" w:space="0" w:color="auto"/>
                    <w:bottom w:val="none" w:sz="0" w:space="0" w:color="auto"/>
                    <w:right w:val="none" w:sz="0" w:space="0" w:color="auto"/>
                  </w:divBdr>
                  <w:divsChild>
                    <w:div w:id="16681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3924">
      <w:bodyDiv w:val="1"/>
      <w:marLeft w:val="0"/>
      <w:marRight w:val="0"/>
      <w:marTop w:val="0"/>
      <w:marBottom w:val="0"/>
      <w:divBdr>
        <w:top w:val="none" w:sz="0" w:space="0" w:color="auto"/>
        <w:left w:val="none" w:sz="0" w:space="0" w:color="auto"/>
        <w:bottom w:val="none" w:sz="0" w:space="0" w:color="auto"/>
        <w:right w:val="none" w:sz="0" w:space="0" w:color="auto"/>
      </w:divBdr>
      <w:divsChild>
        <w:div w:id="2036417947">
          <w:marLeft w:val="0"/>
          <w:marRight w:val="0"/>
          <w:marTop w:val="0"/>
          <w:marBottom w:val="0"/>
          <w:divBdr>
            <w:top w:val="none" w:sz="0" w:space="0" w:color="auto"/>
            <w:left w:val="none" w:sz="0" w:space="0" w:color="auto"/>
            <w:bottom w:val="none" w:sz="0" w:space="0" w:color="auto"/>
            <w:right w:val="none" w:sz="0" w:space="0" w:color="auto"/>
          </w:divBdr>
        </w:div>
      </w:divsChild>
    </w:div>
    <w:div w:id="1698461895">
      <w:bodyDiv w:val="1"/>
      <w:marLeft w:val="0"/>
      <w:marRight w:val="0"/>
      <w:marTop w:val="0"/>
      <w:marBottom w:val="0"/>
      <w:divBdr>
        <w:top w:val="none" w:sz="0" w:space="0" w:color="auto"/>
        <w:left w:val="none" w:sz="0" w:space="0" w:color="auto"/>
        <w:bottom w:val="none" w:sz="0" w:space="0" w:color="auto"/>
        <w:right w:val="none" w:sz="0" w:space="0" w:color="auto"/>
      </w:divBdr>
    </w:div>
    <w:div w:id="1699040458">
      <w:bodyDiv w:val="1"/>
      <w:marLeft w:val="0"/>
      <w:marRight w:val="0"/>
      <w:marTop w:val="0"/>
      <w:marBottom w:val="0"/>
      <w:divBdr>
        <w:top w:val="none" w:sz="0" w:space="0" w:color="auto"/>
        <w:left w:val="none" w:sz="0" w:space="0" w:color="auto"/>
        <w:bottom w:val="none" w:sz="0" w:space="0" w:color="auto"/>
        <w:right w:val="none" w:sz="0" w:space="0" w:color="auto"/>
      </w:divBdr>
    </w:div>
    <w:div w:id="1701592339">
      <w:bodyDiv w:val="1"/>
      <w:marLeft w:val="0"/>
      <w:marRight w:val="0"/>
      <w:marTop w:val="0"/>
      <w:marBottom w:val="0"/>
      <w:divBdr>
        <w:top w:val="none" w:sz="0" w:space="0" w:color="auto"/>
        <w:left w:val="none" w:sz="0" w:space="0" w:color="auto"/>
        <w:bottom w:val="none" w:sz="0" w:space="0" w:color="auto"/>
        <w:right w:val="none" w:sz="0" w:space="0" w:color="auto"/>
      </w:divBdr>
    </w:div>
    <w:div w:id="1706321258">
      <w:bodyDiv w:val="1"/>
      <w:marLeft w:val="0"/>
      <w:marRight w:val="0"/>
      <w:marTop w:val="0"/>
      <w:marBottom w:val="0"/>
      <w:divBdr>
        <w:top w:val="none" w:sz="0" w:space="0" w:color="auto"/>
        <w:left w:val="none" w:sz="0" w:space="0" w:color="auto"/>
        <w:bottom w:val="none" w:sz="0" w:space="0" w:color="auto"/>
        <w:right w:val="none" w:sz="0" w:space="0" w:color="auto"/>
      </w:divBdr>
    </w:div>
    <w:div w:id="1707025680">
      <w:bodyDiv w:val="1"/>
      <w:marLeft w:val="0"/>
      <w:marRight w:val="0"/>
      <w:marTop w:val="0"/>
      <w:marBottom w:val="0"/>
      <w:divBdr>
        <w:top w:val="none" w:sz="0" w:space="0" w:color="auto"/>
        <w:left w:val="none" w:sz="0" w:space="0" w:color="auto"/>
        <w:bottom w:val="none" w:sz="0" w:space="0" w:color="auto"/>
        <w:right w:val="none" w:sz="0" w:space="0" w:color="auto"/>
      </w:divBdr>
    </w:div>
    <w:div w:id="1708488053">
      <w:bodyDiv w:val="1"/>
      <w:marLeft w:val="0"/>
      <w:marRight w:val="0"/>
      <w:marTop w:val="0"/>
      <w:marBottom w:val="0"/>
      <w:divBdr>
        <w:top w:val="none" w:sz="0" w:space="0" w:color="auto"/>
        <w:left w:val="none" w:sz="0" w:space="0" w:color="auto"/>
        <w:bottom w:val="none" w:sz="0" w:space="0" w:color="auto"/>
        <w:right w:val="none" w:sz="0" w:space="0" w:color="auto"/>
      </w:divBdr>
    </w:div>
    <w:div w:id="1714109657">
      <w:bodyDiv w:val="1"/>
      <w:marLeft w:val="0"/>
      <w:marRight w:val="0"/>
      <w:marTop w:val="0"/>
      <w:marBottom w:val="0"/>
      <w:divBdr>
        <w:top w:val="none" w:sz="0" w:space="0" w:color="auto"/>
        <w:left w:val="none" w:sz="0" w:space="0" w:color="auto"/>
        <w:bottom w:val="none" w:sz="0" w:space="0" w:color="auto"/>
        <w:right w:val="none" w:sz="0" w:space="0" w:color="auto"/>
      </w:divBdr>
    </w:div>
    <w:div w:id="1715159638">
      <w:bodyDiv w:val="1"/>
      <w:marLeft w:val="0"/>
      <w:marRight w:val="0"/>
      <w:marTop w:val="0"/>
      <w:marBottom w:val="0"/>
      <w:divBdr>
        <w:top w:val="none" w:sz="0" w:space="0" w:color="auto"/>
        <w:left w:val="none" w:sz="0" w:space="0" w:color="auto"/>
        <w:bottom w:val="none" w:sz="0" w:space="0" w:color="auto"/>
        <w:right w:val="none" w:sz="0" w:space="0" w:color="auto"/>
      </w:divBdr>
    </w:div>
    <w:div w:id="1717000564">
      <w:bodyDiv w:val="1"/>
      <w:marLeft w:val="0"/>
      <w:marRight w:val="0"/>
      <w:marTop w:val="0"/>
      <w:marBottom w:val="0"/>
      <w:divBdr>
        <w:top w:val="none" w:sz="0" w:space="0" w:color="auto"/>
        <w:left w:val="none" w:sz="0" w:space="0" w:color="auto"/>
        <w:bottom w:val="none" w:sz="0" w:space="0" w:color="auto"/>
        <w:right w:val="none" w:sz="0" w:space="0" w:color="auto"/>
      </w:divBdr>
    </w:div>
    <w:div w:id="1719354798">
      <w:bodyDiv w:val="1"/>
      <w:marLeft w:val="0"/>
      <w:marRight w:val="0"/>
      <w:marTop w:val="0"/>
      <w:marBottom w:val="0"/>
      <w:divBdr>
        <w:top w:val="none" w:sz="0" w:space="0" w:color="auto"/>
        <w:left w:val="none" w:sz="0" w:space="0" w:color="auto"/>
        <w:bottom w:val="none" w:sz="0" w:space="0" w:color="auto"/>
        <w:right w:val="none" w:sz="0" w:space="0" w:color="auto"/>
      </w:divBdr>
    </w:div>
    <w:div w:id="1720861193">
      <w:bodyDiv w:val="1"/>
      <w:marLeft w:val="0"/>
      <w:marRight w:val="0"/>
      <w:marTop w:val="0"/>
      <w:marBottom w:val="0"/>
      <w:divBdr>
        <w:top w:val="none" w:sz="0" w:space="0" w:color="auto"/>
        <w:left w:val="none" w:sz="0" w:space="0" w:color="auto"/>
        <w:bottom w:val="none" w:sz="0" w:space="0" w:color="auto"/>
        <w:right w:val="none" w:sz="0" w:space="0" w:color="auto"/>
      </w:divBdr>
      <w:divsChild>
        <w:div w:id="949363357">
          <w:marLeft w:val="0"/>
          <w:marRight w:val="0"/>
          <w:marTop w:val="0"/>
          <w:marBottom w:val="0"/>
          <w:divBdr>
            <w:top w:val="none" w:sz="0" w:space="0" w:color="auto"/>
            <w:left w:val="none" w:sz="0" w:space="0" w:color="auto"/>
            <w:bottom w:val="none" w:sz="0" w:space="0" w:color="auto"/>
            <w:right w:val="none" w:sz="0" w:space="0" w:color="auto"/>
          </w:divBdr>
        </w:div>
      </w:divsChild>
    </w:div>
    <w:div w:id="1725107227">
      <w:bodyDiv w:val="1"/>
      <w:marLeft w:val="0"/>
      <w:marRight w:val="0"/>
      <w:marTop w:val="0"/>
      <w:marBottom w:val="0"/>
      <w:divBdr>
        <w:top w:val="none" w:sz="0" w:space="0" w:color="auto"/>
        <w:left w:val="none" w:sz="0" w:space="0" w:color="auto"/>
        <w:bottom w:val="none" w:sz="0" w:space="0" w:color="auto"/>
        <w:right w:val="none" w:sz="0" w:space="0" w:color="auto"/>
      </w:divBdr>
    </w:div>
    <w:div w:id="1727876199">
      <w:bodyDiv w:val="1"/>
      <w:marLeft w:val="0"/>
      <w:marRight w:val="0"/>
      <w:marTop w:val="0"/>
      <w:marBottom w:val="0"/>
      <w:divBdr>
        <w:top w:val="none" w:sz="0" w:space="0" w:color="auto"/>
        <w:left w:val="none" w:sz="0" w:space="0" w:color="auto"/>
        <w:bottom w:val="none" w:sz="0" w:space="0" w:color="auto"/>
        <w:right w:val="none" w:sz="0" w:space="0" w:color="auto"/>
      </w:divBdr>
    </w:div>
    <w:div w:id="1728258542">
      <w:bodyDiv w:val="1"/>
      <w:marLeft w:val="0"/>
      <w:marRight w:val="0"/>
      <w:marTop w:val="0"/>
      <w:marBottom w:val="0"/>
      <w:divBdr>
        <w:top w:val="none" w:sz="0" w:space="0" w:color="auto"/>
        <w:left w:val="none" w:sz="0" w:space="0" w:color="auto"/>
        <w:bottom w:val="none" w:sz="0" w:space="0" w:color="auto"/>
        <w:right w:val="none" w:sz="0" w:space="0" w:color="auto"/>
      </w:divBdr>
    </w:div>
    <w:div w:id="1731803098">
      <w:bodyDiv w:val="1"/>
      <w:marLeft w:val="0"/>
      <w:marRight w:val="0"/>
      <w:marTop w:val="0"/>
      <w:marBottom w:val="0"/>
      <w:divBdr>
        <w:top w:val="none" w:sz="0" w:space="0" w:color="auto"/>
        <w:left w:val="none" w:sz="0" w:space="0" w:color="auto"/>
        <w:bottom w:val="none" w:sz="0" w:space="0" w:color="auto"/>
        <w:right w:val="none" w:sz="0" w:space="0" w:color="auto"/>
      </w:divBdr>
    </w:div>
    <w:div w:id="1734738140">
      <w:bodyDiv w:val="1"/>
      <w:marLeft w:val="0"/>
      <w:marRight w:val="0"/>
      <w:marTop w:val="0"/>
      <w:marBottom w:val="0"/>
      <w:divBdr>
        <w:top w:val="none" w:sz="0" w:space="0" w:color="auto"/>
        <w:left w:val="none" w:sz="0" w:space="0" w:color="auto"/>
        <w:bottom w:val="none" w:sz="0" w:space="0" w:color="auto"/>
        <w:right w:val="none" w:sz="0" w:space="0" w:color="auto"/>
      </w:divBdr>
    </w:div>
    <w:div w:id="1737318771">
      <w:bodyDiv w:val="1"/>
      <w:marLeft w:val="0"/>
      <w:marRight w:val="0"/>
      <w:marTop w:val="0"/>
      <w:marBottom w:val="0"/>
      <w:divBdr>
        <w:top w:val="none" w:sz="0" w:space="0" w:color="auto"/>
        <w:left w:val="none" w:sz="0" w:space="0" w:color="auto"/>
        <w:bottom w:val="none" w:sz="0" w:space="0" w:color="auto"/>
        <w:right w:val="none" w:sz="0" w:space="0" w:color="auto"/>
      </w:divBdr>
    </w:div>
    <w:div w:id="1737975835">
      <w:bodyDiv w:val="1"/>
      <w:marLeft w:val="0"/>
      <w:marRight w:val="0"/>
      <w:marTop w:val="0"/>
      <w:marBottom w:val="0"/>
      <w:divBdr>
        <w:top w:val="none" w:sz="0" w:space="0" w:color="auto"/>
        <w:left w:val="none" w:sz="0" w:space="0" w:color="auto"/>
        <w:bottom w:val="none" w:sz="0" w:space="0" w:color="auto"/>
        <w:right w:val="none" w:sz="0" w:space="0" w:color="auto"/>
      </w:divBdr>
      <w:divsChild>
        <w:div w:id="1152913621">
          <w:marLeft w:val="0"/>
          <w:marRight w:val="0"/>
          <w:marTop w:val="0"/>
          <w:marBottom w:val="0"/>
          <w:divBdr>
            <w:top w:val="none" w:sz="0" w:space="0" w:color="auto"/>
            <w:left w:val="none" w:sz="0" w:space="0" w:color="auto"/>
            <w:bottom w:val="none" w:sz="0" w:space="0" w:color="auto"/>
            <w:right w:val="none" w:sz="0" w:space="0" w:color="auto"/>
          </w:divBdr>
        </w:div>
        <w:div w:id="1219781773">
          <w:marLeft w:val="0"/>
          <w:marRight w:val="0"/>
          <w:marTop w:val="0"/>
          <w:marBottom w:val="0"/>
          <w:divBdr>
            <w:top w:val="none" w:sz="0" w:space="0" w:color="auto"/>
            <w:left w:val="none" w:sz="0" w:space="0" w:color="auto"/>
            <w:bottom w:val="none" w:sz="0" w:space="0" w:color="auto"/>
            <w:right w:val="none" w:sz="0" w:space="0" w:color="auto"/>
          </w:divBdr>
        </w:div>
        <w:div w:id="1379160943">
          <w:marLeft w:val="0"/>
          <w:marRight w:val="0"/>
          <w:marTop w:val="0"/>
          <w:marBottom w:val="0"/>
          <w:divBdr>
            <w:top w:val="none" w:sz="0" w:space="0" w:color="auto"/>
            <w:left w:val="none" w:sz="0" w:space="0" w:color="auto"/>
            <w:bottom w:val="none" w:sz="0" w:space="0" w:color="auto"/>
            <w:right w:val="none" w:sz="0" w:space="0" w:color="auto"/>
          </w:divBdr>
          <w:divsChild>
            <w:div w:id="5663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4513">
      <w:bodyDiv w:val="1"/>
      <w:marLeft w:val="0"/>
      <w:marRight w:val="0"/>
      <w:marTop w:val="0"/>
      <w:marBottom w:val="0"/>
      <w:divBdr>
        <w:top w:val="none" w:sz="0" w:space="0" w:color="auto"/>
        <w:left w:val="none" w:sz="0" w:space="0" w:color="auto"/>
        <w:bottom w:val="none" w:sz="0" w:space="0" w:color="auto"/>
        <w:right w:val="none" w:sz="0" w:space="0" w:color="auto"/>
      </w:divBdr>
    </w:div>
    <w:div w:id="1741127340">
      <w:bodyDiv w:val="1"/>
      <w:marLeft w:val="0"/>
      <w:marRight w:val="0"/>
      <w:marTop w:val="0"/>
      <w:marBottom w:val="0"/>
      <w:divBdr>
        <w:top w:val="none" w:sz="0" w:space="0" w:color="auto"/>
        <w:left w:val="none" w:sz="0" w:space="0" w:color="auto"/>
        <w:bottom w:val="none" w:sz="0" w:space="0" w:color="auto"/>
        <w:right w:val="none" w:sz="0" w:space="0" w:color="auto"/>
      </w:divBdr>
    </w:div>
    <w:div w:id="1743405429">
      <w:bodyDiv w:val="1"/>
      <w:marLeft w:val="0"/>
      <w:marRight w:val="0"/>
      <w:marTop w:val="0"/>
      <w:marBottom w:val="0"/>
      <w:divBdr>
        <w:top w:val="none" w:sz="0" w:space="0" w:color="auto"/>
        <w:left w:val="none" w:sz="0" w:space="0" w:color="auto"/>
        <w:bottom w:val="none" w:sz="0" w:space="0" w:color="auto"/>
        <w:right w:val="none" w:sz="0" w:space="0" w:color="auto"/>
      </w:divBdr>
    </w:div>
    <w:div w:id="1748729516">
      <w:bodyDiv w:val="1"/>
      <w:marLeft w:val="0"/>
      <w:marRight w:val="0"/>
      <w:marTop w:val="0"/>
      <w:marBottom w:val="0"/>
      <w:divBdr>
        <w:top w:val="none" w:sz="0" w:space="0" w:color="auto"/>
        <w:left w:val="none" w:sz="0" w:space="0" w:color="auto"/>
        <w:bottom w:val="none" w:sz="0" w:space="0" w:color="auto"/>
        <w:right w:val="none" w:sz="0" w:space="0" w:color="auto"/>
      </w:divBdr>
    </w:div>
    <w:div w:id="1752778852">
      <w:bodyDiv w:val="1"/>
      <w:marLeft w:val="0"/>
      <w:marRight w:val="0"/>
      <w:marTop w:val="0"/>
      <w:marBottom w:val="0"/>
      <w:divBdr>
        <w:top w:val="none" w:sz="0" w:space="0" w:color="auto"/>
        <w:left w:val="none" w:sz="0" w:space="0" w:color="auto"/>
        <w:bottom w:val="none" w:sz="0" w:space="0" w:color="auto"/>
        <w:right w:val="none" w:sz="0" w:space="0" w:color="auto"/>
      </w:divBdr>
    </w:div>
    <w:div w:id="1753382421">
      <w:bodyDiv w:val="1"/>
      <w:marLeft w:val="0"/>
      <w:marRight w:val="0"/>
      <w:marTop w:val="0"/>
      <w:marBottom w:val="0"/>
      <w:divBdr>
        <w:top w:val="none" w:sz="0" w:space="0" w:color="auto"/>
        <w:left w:val="none" w:sz="0" w:space="0" w:color="auto"/>
        <w:bottom w:val="none" w:sz="0" w:space="0" w:color="auto"/>
        <w:right w:val="none" w:sz="0" w:space="0" w:color="auto"/>
      </w:divBdr>
    </w:div>
    <w:div w:id="1757089076">
      <w:bodyDiv w:val="1"/>
      <w:marLeft w:val="0"/>
      <w:marRight w:val="0"/>
      <w:marTop w:val="0"/>
      <w:marBottom w:val="0"/>
      <w:divBdr>
        <w:top w:val="none" w:sz="0" w:space="0" w:color="auto"/>
        <w:left w:val="none" w:sz="0" w:space="0" w:color="auto"/>
        <w:bottom w:val="none" w:sz="0" w:space="0" w:color="auto"/>
        <w:right w:val="none" w:sz="0" w:space="0" w:color="auto"/>
      </w:divBdr>
    </w:div>
    <w:div w:id="1760637586">
      <w:bodyDiv w:val="1"/>
      <w:marLeft w:val="0"/>
      <w:marRight w:val="0"/>
      <w:marTop w:val="0"/>
      <w:marBottom w:val="0"/>
      <w:divBdr>
        <w:top w:val="none" w:sz="0" w:space="0" w:color="auto"/>
        <w:left w:val="none" w:sz="0" w:space="0" w:color="auto"/>
        <w:bottom w:val="none" w:sz="0" w:space="0" w:color="auto"/>
        <w:right w:val="none" w:sz="0" w:space="0" w:color="auto"/>
      </w:divBdr>
    </w:div>
    <w:div w:id="1763145226">
      <w:bodyDiv w:val="1"/>
      <w:marLeft w:val="0"/>
      <w:marRight w:val="0"/>
      <w:marTop w:val="0"/>
      <w:marBottom w:val="0"/>
      <w:divBdr>
        <w:top w:val="none" w:sz="0" w:space="0" w:color="auto"/>
        <w:left w:val="none" w:sz="0" w:space="0" w:color="auto"/>
        <w:bottom w:val="none" w:sz="0" w:space="0" w:color="auto"/>
        <w:right w:val="none" w:sz="0" w:space="0" w:color="auto"/>
      </w:divBdr>
    </w:div>
    <w:div w:id="1768186280">
      <w:bodyDiv w:val="1"/>
      <w:marLeft w:val="0"/>
      <w:marRight w:val="0"/>
      <w:marTop w:val="0"/>
      <w:marBottom w:val="0"/>
      <w:divBdr>
        <w:top w:val="none" w:sz="0" w:space="0" w:color="auto"/>
        <w:left w:val="none" w:sz="0" w:space="0" w:color="auto"/>
        <w:bottom w:val="none" w:sz="0" w:space="0" w:color="auto"/>
        <w:right w:val="none" w:sz="0" w:space="0" w:color="auto"/>
      </w:divBdr>
    </w:div>
    <w:div w:id="1768192027">
      <w:bodyDiv w:val="1"/>
      <w:marLeft w:val="0"/>
      <w:marRight w:val="0"/>
      <w:marTop w:val="0"/>
      <w:marBottom w:val="0"/>
      <w:divBdr>
        <w:top w:val="none" w:sz="0" w:space="0" w:color="auto"/>
        <w:left w:val="none" w:sz="0" w:space="0" w:color="auto"/>
        <w:bottom w:val="none" w:sz="0" w:space="0" w:color="auto"/>
        <w:right w:val="none" w:sz="0" w:space="0" w:color="auto"/>
      </w:divBdr>
    </w:div>
    <w:div w:id="1768967425">
      <w:bodyDiv w:val="1"/>
      <w:marLeft w:val="0"/>
      <w:marRight w:val="0"/>
      <w:marTop w:val="0"/>
      <w:marBottom w:val="0"/>
      <w:divBdr>
        <w:top w:val="none" w:sz="0" w:space="0" w:color="auto"/>
        <w:left w:val="none" w:sz="0" w:space="0" w:color="auto"/>
        <w:bottom w:val="none" w:sz="0" w:space="0" w:color="auto"/>
        <w:right w:val="none" w:sz="0" w:space="0" w:color="auto"/>
      </w:divBdr>
    </w:div>
    <w:div w:id="1776320381">
      <w:bodyDiv w:val="1"/>
      <w:marLeft w:val="0"/>
      <w:marRight w:val="0"/>
      <w:marTop w:val="0"/>
      <w:marBottom w:val="0"/>
      <w:divBdr>
        <w:top w:val="none" w:sz="0" w:space="0" w:color="auto"/>
        <w:left w:val="none" w:sz="0" w:space="0" w:color="auto"/>
        <w:bottom w:val="none" w:sz="0" w:space="0" w:color="auto"/>
        <w:right w:val="none" w:sz="0" w:space="0" w:color="auto"/>
      </w:divBdr>
    </w:div>
    <w:div w:id="1777015013">
      <w:bodyDiv w:val="1"/>
      <w:marLeft w:val="0"/>
      <w:marRight w:val="0"/>
      <w:marTop w:val="0"/>
      <w:marBottom w:val="0"/>
      <w:divBdr>
        <w:top w:val="none" w:sz="0" w:space="0" w:color="auto"/>
        <w:left w:val="none" w:sz="0" w:space="0" w:color="auto"/>
        <w:bottom w:val="none" w:sz="0" w:space="0" w:color="auto"/>
        <w:right w:val="none" w:sz="0" w:space="0" w:color="auto"/>
      </w:divBdr>
    </w:div>
    <w:div w:id="1780298774">
      <w:bodyDiv w:val="1"/>
      <w:marLeft w:val="0"/>
      <w:marRight w:val="0"/>
      <w:marTop w:val="0"/>
      <w:marBottom w:val="0"/>
      <w:divBdr>
        <w:top w:val="none" w:sz="0" w:space="0" w:color="auto"/>
        <w:left w:val="none" w:sz="0" w:space="0" w:color="auto"/>
        <w:bottom w:val="none" w:sz="0" w:space="0" w:color="auto"/>
        <w:right w:val="none" w:sz="0" w:space="0" w:color="auto"/>
      </w:divBdr>
    </w:div>
    <w:div w:id="1781608380">
      <w:bodyDiv w:val="1"/>
      <w:marLeft w:val="0"/>
      <w:marRight w:val="0"/>
      <w:marTop w:val="0"/>
      <w:marBottom w:val="0"/>
      <w:divBdr>
        <w:top w:val="none" w:sz="0" w:space="0" w:color="auto"/>
        <w:left w:val="none" w:sz="0" w:space="0" w:color="auto"/>
        <w:bottom w:val="none" w:sz="0" w:space="0" w:color="auto"/>
        <w:right w:val="none" w:sz="0" w:space="0" w:color="auto"/>
      </w:divBdr>
    </w:div>
    <w:div w:id="1783378134">
      <w:bodyDiv w:val="1"/>
      <w:marLeft w:val="0"/>
      <w:marRight w:val="0"/>
      <w:marTop w:val="0"/>
      <w:marBottom w:val="0"/>
      <w:divBdr>
        <w:top w:val="none" w:sz="0" w:space="0" w:color="auto"/>
        <w:left w:val="none" w:sz="0" w:space="0" w:color="auto"/>
        <w:bottom w:val="none" w:sz="0" w:space="0" w:color="auto"/>
        <w:right w:val="none" w:sz="0" w:space="0" w:color="auto"/>
      </w:divBdr>
    </w:div>
    <w:div w:id="1784766929">
      <w:bodyDiv w:val="1"/>
      <w:marLeft w:val="0"/>
      <w:marRight w:val="0"/>
      <w:marTop w:val="0"/>
      <w:marBottom w:val="0"/>
      <w:divBdr>
        <w:top w:val="none" w:sz="0" w:space="0" w:color="auto"/>
        <w:left w:val="none" w:sz="0" w:space="0" w:color="auto"/>
        <w:bottom w:val="none" w:sz="0" w:space="0" w:color="auto"/>
        <w:right w:val="none" w:sz="0" w:space="0" w:color="auto"/>
      </w:divBdr>
    </w:div>
    <w:div w:id="1785616472">
      <w:bodyDiv w:val="1"/>
      <w:marLeft w:val="0"/>
      <w:marRight w:val="0"/>
      <w:marTop w:val="0"/>
      <w:marBottom w:val="0"/>
      <w:divBdr>
        <w:top w:val="none" w:sz="0" w:space="0" w:color="auto"/>
        <w:left w:val="none" w:sz="0" w:space="0" w:color="auto"/>
        <w:bottom w:val="none" w:sz="0" w:space="0" w:color="auto"/>
        <w:right w:val="none" w:sz="0" w:space="0" w:color="auto"/>
      </w:divBdr>
    </w:div>
    <w:div w:id="1791244322">
      <w:bodyDiv w:val="1"/>
      <w:marLeft w:val="0"/>
      <w:marRight w:val="0"/>
      <w:marTop w:val="0"/>
      <w:marBottom w:val="0"/>
      <w:divBdr>
        <w:top w:val="none" w:sz="0" w:space="0" w:color="auto"/>
        <w:left w:val="none" w:sz="0" w:space="0" w:color="auto"/>
        <w:bottom w:val="none" w:sz="0" w:space="0" w:color="auto"/>
        <w:right w:val="none" w:sz="0" w:space="0" w:color="auto"/>
      </w:divBdr>
    </w:div>
    <w:div w:id="1793017367">
      <w:bodyDiv w:val="1"/>
      <w:marLeft w:val="0"/>
      <w:marRight w:val="0"/>
      <w:marTop w:val="0"/>
      <w:marBottom w:val="0"/>
      <w:divBdr>
        <w:top w:val="none" w:sz="0" w:space="0" w:color="auto"/>
        <w:left w:val="none" w:sz="0" w:space="0" w:color="auto"/>
        <w:bottom w:val="none" w:sz="0" w:space="0" w:color="auto"/>
        <w:right w:val="none" w:sz="0" w:space="0" w:color="auto"/>
      </w:divBdr>
    </w:div>
    <w:div w:id="1796823380">
      <w:bodyDiv w:val="1"/>
      <w:marLeft w:val="0"/>
      <w:marRight w:val="0"/>
      <w:marTop w:val="0"/>
      <w:marBottom w:val="0"/>
      <w:divBdr>
        <w:top w:val="none" w:sz="0" w:space="0" w:color="auto"/>
        <w:left w:val="none" w:sz="0" w:space="0" w:color="auto"/>
        <w:bottom w:val="none" w:sz="0" w:space="0" w:color="auto"/>
        <w:right w:val="none" w:sz="0" w:space="0" w:color="auto"/>
      </w:divBdr>
    </w:div>
    <w:div w:id="1797413082">
      <w:bodyDiv w:val="1"/>
      <w:marLeft w:val="0"/>
      <w:marRight w:val="0"/>
      <w:marTop w:val="0"/>
      <w:marBottom w:val="0"/>
      <w:divBdr>
        <w:top w:val="none" w:sz="0" w:space="0" w:color="auto"/>
        <w:left w:val="none" w:sz="0" w:space="0" w:color="auto"/>
        <w:bottom w:val="none" w:sz="0" w:space="0" w:color="auto"/>
        <w:right w:val="none" w:sz="0" w:space="0" w:color="auto"/>
      </w:divBdr>
    </w:div>
    <w:div w:id="1798909715">
      <w:bodyDiv w:val="1"/>
      <w:marLeft w:val="0"/>
      <w:marRight w:val="0"/>
      <w:marTop w:val="0"/>
      <w:marBottom w:val="0"/>
      <w:divBdr>
        <w:top w:val="none" w:sz="0" w:space="0" w:color="auto"/>
        <w:left w:val="none" w:sz="0" w:space="0" w:color="auto"/>
        <w:bottom w:val="none" w:sz="0" w:space="0" w:color="auto"/>
        <w:right w:val="none" w:sz="0" w:space="0" w:color="auto"/>
      </w:divBdr>
    </w:div>
    <w:div w:id="1799257945">
      <w:bodyDiv w:val="1"/>
      <w:marLeft w:val="0"/>
      <w:marRight w:val="0"/>
      <w:marTop w:val="0"/>
      <w:marBottom w:val="0"/>
      <w:divBdr>
        <w:top w:val="none" w:sz="0" w:space="0" w:color="auto"/>
        <w:left w:val="none" w:sz="0" w:space="0" w:color="auto"/>
        <w:bottom w:val="none" w:sz="0" w:space="0" w:color="auto"/>
        <w:right w:val="none" w:sz="0" w:space="0" w:color="auto"/>
      </w:divBdr>
    </w:div>
    <w:div w:id="1800108576">
      <w:bodyDiv w:val="1"/>
      <w:marLeft w:val="0"/>
      <w:marRight w:val="0"/>
      <w:marTop w:val="0"/>
      <w:marBottom w:val="0"/>
      <w:divBdr>
        <w:top w:val="none" w:sz="0" w:space="0" w:color="auto"/>
        <w:left w:val="none" w:sz="0" w:space="0" w:color="auto"/>
        <w:bottom w:val="none" w:sz="0" w:space="0" w:color="auto"/>
        <w:right w:val="none" w:sz="0" w:space="0" w:color="auto"/>
      </w:divBdr>
    </w:div>
    <w:div w:id="1803499733">
      <w:bodyDiv w:val="1"/>
      <w:marLeft w:val="0"/>
      <w:marRight w:val="0"/>
      <w:marTop w:val="0"/>
      <w:marBottom w:val="0"/>
      <w:divBdr>
        <w:top w:val="none" w:sz="0" w:space="0" w:color="auto"/>
        <w:left w:val="none" w:sz="0" w:space="0" w:color="auto"/>
        <w:bottom w:val="none" w:sz="0" w:space="0" w:color="auto"/>
        <w:right w:val="none" w:sz="0" w:space="0" w:color="auto"/>
      </w:divBdr>
    </w:div>
    <w:div w:id="1804348096">
      <w:bodyDiv w:val="1"/>
      <w:marLeft w:val="0"/>
      <w:marRight w:val="0"/>
      <w:marTop w:val="0"/>
      <w:marBottom w:val="0"/>
      <w:divBdr>
        <w:top w:val="none" w:sz="0" w:space="0" w:color="auto"/>
        <w:left w:val="none" w:sz="0" w:space="0" w:color="auto"/>
        <w:bottom w:val="none" w:sz="0" w:space="0" w:color="auto"/>
        <w:right w:val="none" w:sz="0" w:space="0" w:color="auto"/>
      </w:divBdr>
    </w:div>
    <w:div w:id="1805738243">
      <w:bodyDiv w:val="1"/>
      <w:marLeft w:val="0"/>
      <w:marRight w:val="0"/>
      <w:marTop w:val="0"/>
      <w:marBottom w:val="0"/>
      <w:divBdr>
        <w:top w:val="none" w:sz="0" w:space="0" w:color="auto"/>
        <w:left w:val="none" w:sz="0" w:space="0" w:color="auto"/>
        <w:bottom w:val="none" w:sz="0" w:space="0" w:color="auto"/>
        <w:right w:val="none" w:sz="0" w:space="0" w:color="auto"/>
      </w:divBdr>
    </w:div>
    <w:div w:id="1806924425">
      <w:bodyDiv w:val="1"/>
      <w:marLeft w:val="0"/>
      <w:marRight w:val="0"/>
      <w:marTop w:val="0"/>
      <w:marBottom w:val="0"/>
      <w:divBdr>
        <w:top w:val="none" w:sz="0" w:space="0" w:color="auto"/>
        <w:left w:val="none" w:sz="0" w:space="0" w:color="auto"/>
        <w:bottom w:val="none" w:sz="0" w:space="0" w:color="auto"/>
        <w:right w:val="none" w:sz="0" w:space="0" w:color="auto"/>
      </w:divBdr>
    </w:div>
    <w:div w:id="1815026728">
      <w:bodyDiv w:val="1"/>
      <w:marLeft w:val="0"/>
      <w:marRight w:val="0"/>
      <w:marTop w:val="0"/>
      <w:marBottom w:val="0"/>
      <w:divBdr>
        <w:top w:val="none" w:sz="0" w:space="0" w:color="auto"/>
        <w:left w:val="none" w:sz="0" w:space="0" w:color="auto"/>
        <w:bottom w:val="none" w:sz="0" w:space="0" w:color="auto"/>
        <w:right w:val="none" w:sz="0" w:space="0" w:color="auto"/>
      </w:divBdr>
    </w:div>
    <w:div w:id="1816138383">
      <w:bodyDiv w:val="1"/>
      <w:marLeft w:val="0"/>
      <w:marRight w:val="0"/>
      <w:marTop w:val="0"/>
      <w:marBottom w:val="0"/>
      <w:divBdr>
        <w:top w:val="none" w:sz="0" w:space="0" w:color="auto"/>
        <w:left w:val="none" w:sz="0" w:space="0" w:color="auto"/>
        <w:bottom w:val="none" w:sz="0" w:space="0" w:color="auto"/>
        <w:right w:val="none" w:sz="0" w:space="0" w:color="auto"/>
      </w:divBdr>
    </w:div>
    <w:div w:id="1819227065">
      <w:bodyDiv w:val="1"/>
      <w:marLeft w:val="0"/>
      <w:marRight w:val="0"/>
      <w:marTop w:val="0"/>
      <w:marBottom w:val="0"/>
      <w:divBdr>
        <w:top w:val="none" w:sz="0" w:space="0" w:color="auto"/>
        <w:left w:val="none" w:sz="0" w:space="0" w:color="auto"/>
        <w:bottom w:val="none" w:sz="0" w:space="0" w:color="auto"/>
        <w:right w:val="none" w:sz="0" w:space="0" w:color="auto"/>
      </w:divBdr>
    </w:div>
    <w:div w:id="1824545504">
      <w:bodyDiv w:val="1"/>
      <w:marLeft w:val="0"/>
      <w:marRight w:val="0"/>
      <w:marTop w:val="0"/>
      <w:marBottom w:val="0"/>
      <w:divBdr>
        <w:top w:val="none" w:sz="0" w:space="0" w:color="auto"/>
        <w:left w:val="none" w:sz="0" w:space="0" w:color="auto"/>
        <w:bottom w:val="none" w:sz="0" w:space="0" w:color="auto"/>
        <w:right w:val="none" w:sz="0" w:space="0" w:color="auto"/>
      </w:divBdr>
    </w:div>
    <w:div w:id="1825202881">
      <w:bodyDiv w:val="1"/>
      <w:marLeft w:val="0"/>
      <w:marRight w:val="0"/>
      <w:marTop w:val="0"/>
      <w:marBottom w:val="0"/>
      <w:divBdr>
        <w:top w:val="none" w:sz="0" w:space="0" w:color="auto"/>
        <w:left w:val="none" w:sz="0" w:space="0" w:color="auto"/>
        <w:bottom w:val="none" w:sz="0" w:space="0" w:color="auto"/>
        <w:right w:val="none" w:sz="0" w:space="0" w:color="auto"/>
      </w:divBdr>
    </w:div>
    <w:div w:id="1828201983">
      <w:bodyDiv w:val="1"/>
      <w:marLeft w:val="0"/>
      <w:marRight w:val="0"/>
      <w:marTop w:val="0"/>
      <w:marBottom w:val="0"/>
      <w:divBdr>
        <w:top w:val="none" w:sz="0" w:space="0" w:color="auto"/>
        <w:left w:val="none" w:sz="0" w:space="0" w:color="auto"/>
        <w:bottom w:val="none" w:sz="0" w:space="0" w:color="auto"/>
        <w:right w:val="none" w:sz="0" w:space="0" w:color="auto"/>
      </w:divBdr>
    </w:div>
    <w:div w:id="1832210155">
      <w:bodyDiv w:val="1"/>
      <w:marLeft w:val="0"/>
      <w:marRight w:val="0"/>
      <w:marTop w:val="0"/>
      <w:marBottom w:val="0"/>
      <w:divBdr>
        <w:top w:val="none" w:sz="0" w:space="0" w:color="auto"/>
        <w:left w:val="none" w:sz="0" w:space="0" w:color="auto"/>
        <w:bottom w:val="none" w:sz="0" w:space="0" w:color="auto"/>
        <w:right w:val="none" w:sz="0" w:space="0" w:color="auto"/>
      </w:divBdr>
    </w:div>
    <w:div w:id="1836259121">
      <w:bodyDiv w:val="1"/>
      <w:marLeft w:val="0"/>
      <w:marRight w:val="0"/>
      <w:marTop w:val="0"/>
      <w:marBottom w:val="0"/>
      <w:divBdr>
        <w:top w:val="none" w:sz="0" w:space="0" w:color="auto"/>
        <w:left w:val="none" w:sz="0" w:space="0" w:color="auto"/>
        <w:bottom w:val="none" w:sz="0" w:space="0" w:color="auto"/>
        <w:right w:val="none" w:sz="0" w:space="0" w:color="auto"/>
      </w:divBdr>
    </w:div>
    <w:div w:id="1837958001">
      <w:bodyDiv w:val="1"/>
      <w:marLeft w:val="0"/>
      <w:marRight w:val="0"/>
      <w:marTop w:val="0"/>
      <w:marBottom w:val="0"/>
      <w:divBdr>
        <w:top w:val="none" w:sz="0" w:space="0" w:color="auto"/>
        <w:left w:val="none" w:sz="0" w:space="0" w:color="auto"/>
        <w:bottom w:val="none" w:sz="0" w:space="0" w:color="auto"/>
        <w:right w:val="none" w:sz="0" w:space="0" w:color="auto"/>
      </w:divBdr>
    </w:div>
    <w:div w:id="1839885679">
      <w:bodyDiv w:val="1"/>
      <w:marLeft w:val="0"/>
      <w:marRight w:val="0"/>
      <w:marTop w:val="0"/>
      <w:marBottom w:val="0"/>
      <w:divBdr>
        <w:top w:val="none" w:sz="0" w:space="0" w:color="auto"/>
        <w:left w:val="none" w:sz="0" w:space="0" w:color="auto"/>
        <w:bottom w:val="none" w:sz="0" w:space="0" w:color="auto"/>
        <w:right w:val="none" w:sz="0" w:space="0" w:color="auto"/>
      </w:divBdr>
    </w:div>
    <w:div w:id="1849295303">
      <w:bodyDiv w:val="1"/>
      <w:marLeft w:val="0"/>
      <w:marRight w:val="0"/>
      <w:marTop w:val="0"/>
      <w:marBottom w:val="0"/>
      <w:divBdr>
        <w:top w:val="none" w:sz="0" w:space="0" w:color="auto"/>
        <w:left w:val="none" w:sz="0" w:space="0" w:color="auto"/>
        <w:bottom w:val="none" w:sz="0" w:space="0" w:color="auto"/>
        <w:right w:val="none" w:sz="0" w:space="0" w:color="auto"/>
      </w:divBdr>
    </w:div>
    <w:div w:id="1852260799">
      <w:bodyDiv w:val="1"/>
      <w:marLeft w:val="0"/>
      <w:marRight w:val="0"/>
      <w:marTop w:val="0"/>
      <w:marBottom w:val="0"/>
      <w:divBdr>
        <w:top w:val="none" w:sz="0" w:space="0" w:color="auto"/>
        <w:left w:val="none" w:sz="0" w:space="0" w:color="auto"/>
        <w:bottom w:val="none" w:sz="0" w:space="0" w:color="auto"/>
        <w:right w:val="none" w:sz="0" w:space="0" w:color="auto"/>
      </w:divBdr>
    </w:div>
    <w:div w:id="1858155093">
      <w:bodyDiv w:val="1"/>
      <w:marLeft w:val="0"/>
      <w:marRight w:val="0"/>
      <w:marTop w:val="0"/>
      <w:marBottom w:val="0"/>
      <w:divBdr>
        <w:top w:val="none" w:sz="0" w:space="0" w:color="auto"/>
        <w:left w:val="none" w:sz="0" w:space="0" w:color="auto"/>
        <w:bottom w:val="none" w:sz="0" w:space="0" w:color="auto"/>
        <w:right w:val="none" w:sz="0" w:space="0" w:color="auto"/>
      </w:divBdr>
    </w:div>
    <w:div w:id="1863666309">
      <w:bodyDiv w:val="1"/>
      <w:marLeft w:val="0"/>
      <w:marRight w:val="0"/>
      <w:marTop w:val="0"/>
      <w:marBottom w:val="0"/>
      <w:divBdr>
        <w:top w:val="none" w:sz="0" w:space="0" w:color="auto"/>
        <w:left w:val="none" w:sz="0" w:space="0" w:color="auto"/>
        <w:bottom w:val="none" w:sz="0" w:space="0" w:color="auto"/>
        <w:right w:val="none" w:sz="0" w:space="0" w:color="auto"/>
      </w:divBdr>
    </w:div>
    <w:div w:id="1864708636">
      <w:bodyDiv w:val="1"/>
      <w:marLeft w:val="0"/>
      <w:marRight w:val="0"/>
      <w:marTop w:val="0"/>
      <w:marBottom w:val="0"/>
      <w:divBdr>
        <w:top w:val="none" w:sz="0" w:space="0" w:color="auto"/>
        <w:left w:val="none" w:sz="0" w:space="0" w:color="auto"/>
        <w:bottom w:val="none" w:sz="0" w:space="0" w:color="auto"/>
        <w:right w:val="none" w:sz="0" w:space="0" w:color="auto"/>
      </w:divBdr>
    </w:div>
    <w:div w:id="1866628056">
      <w:bodyDiv w:val="1"/>
      <w:marLeft w:val="0"/>
      <w:marRight w:val="0"/>
      <w:marTop w:val="0"/>
      <w:marBottom w:val="0"/>
      <w:divBdr>
        <w:top w:val="none" w:sz="0" w:space="0" w:color="auto"/>
        <w:left w:val="none" w:sz="0" w:space="0" w:color="auto"/>
        <w:bottom w:val="none" w:sz="0" w:space="0" w:color="auto"/>
        <w:right w:val="none" w:sz="0" w:space="0" w:color="auto"/>
      </w:divBdr>
    </w:div>
    <w:div w:id="1868641467">
      <w:bodyDiv w:val="1"/>
      <w:marLeft w:val="0"/>
      <w:marRight w:val="0"/>
      <w:marTop w:val="0"/>
      <w:marBottom w:val="0"/>
      <w:divBdr>
        <w:top w:val="none" w:sz="0" w:space="0" w:color="auto"/>
        <w:left w:val="none" w:sz="0" w:space="0" w:color="auto"/>
        <w:bottom w:val="none" w:sz="0" w:space="0" w:color="auto"/>
        <w:right w:val="none" w:sz="0" w:space="0" w:color="auto"/>
      </w:divBdr>
    </w:div>
    <w:div w:id="1872954287">
      <w:bodyDiv w:val="1"/>
      <w:marLeft w:val="0"/>
      <w:marRight w:val="0"/>
      <w:marTop w:val="0"/>
      <w:marBottom w:val="0"/>
      <w:divBdr>
        <w:top w:val="none" w:sz="0" w:space="0" w:color="auto"/>
        <w:left w:val="none" w:sz="0" w:space="0" w:color="auto"/>
        <w:bottom w:val="none" w:sz="0" w:space="0" w:color="auto"/>
        <w:right w:val="none" w:sz="0" w:space="0" w:color="auto"/>
      </w:divBdr>
    </w:div>
    <w:div w:id="1873954914">
      <w:bodyDiv w:val="1"/>
      <w:marLeft w:val="0"/>
      <w:marRight w:val="0"/>
      <w:marTop w:val="0"/>
      <w:marBottom w:val="0"/>
      <w:divBdr>
        <w:top w:val="none" w:sz="0" w:space="0" w:color="auto"/>
        <w:left w:val="none" w:sz="0" w:space="0" w:color="auto"/>
        <w:bottom w:val="none" w:sz="0" w:space="0" w:color="auto"/>
        <w:right w:val="none" w:sz="0" w:space="0" w:color="auto"/>
      </w:divBdr>
    </w:div>
    <w:div w:id="1876191351">
      <w:bodyDiv w:val="1"/>
      <w:marLeft w:val="0"/>
      <w:marRight w:val="0"/>
      <w:marTop w:val="0"/>
      <w:marBottom w:val="0"/>
      <w:divBdr>
        <w:top w:val="none" w:sz="0" w:space="0" w:color="auto"/>
        <w:left w:val="none" w:sz="0" w:space="0" w:color="auto"/>
        <w:bottom w:val="none" w:sz="0" w:space="0" w:color="auto"/>
        <w:right w:val="none" w:sz="0" w:space="0" w:color="auto"/>
      </w:divBdr>
    </w:div>
    <w:div w:id="1876967130">
      <w:bodyDiv w:val="1"/>
      <w:marLeft w:val="0"/>
      <w:marRight w:val="0"/>
      <w:marTop w:val="0"/>
      <w:marBottom w:val="0"/>
      <w:divBdr>
        <w:top w:val="none" w:sz="0" w:space="0" w:color="auto"/>
        <w:left w:val="none" w:sz="0" w:space="0" w:color="auto"/>
        <w:bottom w:val="none" w:sz="0" w:space="0" w:color="auto"/>
        <w:right w:val="none" w:sz="0" w:space="0" w:color="auto"/>
      </w:divBdr>
    </w:div>
    <w:div w:id="1887403898">
      <w:bodyDiv w:val="1"/>
      <w:marLeft w:val="0"/>
      <w:marRight w:val="0"/>
      <w:marTop w:val="0"/>
      <w:marBottom w:val="0"/>
      <w:divBdr>
        <w:top w:val="none" w:sz="0" w:space="0" w:color="auto"/>
        <w:left w:val="none" w:sz="0" w:space="0" w:color="auto"/>
        <w:bottom w:val="none" w:sz="0" w:space="0" w:color="auto"/>
        <w:right w:val="none" w:sz="0" w:space="0" w:color="auto"/>
      </w:divBdr>
    </w:div>
    <w:div w:id="1889416126">
      <w:bodyDiv w:val="1"/>
      <w:marLeft w:val="0"/>
      <w:marRight w:val="0"/>
      <w:marTop w:val="0"/>
      <w:marBottom w:val="0"/>
      <w:divBdr>
        <w:top w:val="none" w:sz="0" w:space="0" w:color="auto"/>
        <w:left w:val="none" w:sz="0" w:space="0" w:color="auto"/>
        <w:bottom w:val="none" w:sz="0" w:space="0" w:color="auto"/>
        <w:right w:val="none" w:sz="0" w:space="0" w:color="auto"/>
      </w:divBdr>
    </w:div>
    <w:div w:id="1890264603">
      <w:bodyDiv w:val="1"/>
      <w:marLeft w:val="0"/>
      <w:marRight w:val="0"/>
      <w:marTop w:val="0"/>
      <w:marBottom w:val="0"/>
      <w:divBdr>
        <w:top w:val="none" w:sz="0" w:space="0" w:color="auto"/>
        <w:left w:val="none" w:sz="0" w:space="0" w:color="auto"/>
        <w:bottom w:val="none" w:sz="0" w:space="0" w:color="auto"/>
        <w:right w:val="none" w:sz="0" w:space="0" w:color="auto"/>
      </w:divBdr>
    </w:div>
    <w:div w:id="1890410298">
      <w:bodyDiv w:val="1"/>
      <w:marLeft w:val="0"/>
      <w:marRight w:val="0"/>
      <w:marTop w:val="0"/>
      <w:marBottom w:val="0"/>
      <w:divBdr>
        <w:top w:val="none" w:sz="0" w:space="0" w:color="auto"/>
        <w:left w:val="none" w:sz="0" w:space="0" w:color="auto"/>
        <w:bottom w:val="none" w:sz="0" w:space="0" w:color="auto"/>
        <w:right w:val="none" w:sz="0" w:space="0" w:color="auto"/>
      </w:divBdr>
    </w:div>
    <w:div w:id="1893034777">
      <w:bodyDiv w:val="1"/>
      <w:marLeft w:val="0"/>
      <w:marRight w:val="0"/>
      <w:marTop w:val="0"/>
      <w:marBottom w:val="0"/>
      <w:divBdr>
        <w:top w:val="none" w:sz="0" w:space="0" w:color="auto"/>
        <w:left w:val="none" w:sz="0" w:space="0" w:color="auto"/>
        <w:bottom w:val="none" w:sz="0" w:space="0" w:color="auto"/>
        <w:right w:val="none" w:sz="0" w:space="0" w:color="auto"/>
      </w:divBdr>
    </w:div>
    <w:div w:id="1899587826">
      <w:bodyDiv w:val="1"/>
      <w:marLeft w:val="0"/>
      <w:marRight w:val="0"/>
      <w:marTop w:val="0"/>
      <w:marBottom w:val="0"/>
      <w:divBdr>
        <w:top w:val="none" w:sz="0" w:space="0" w:color="auto"/>
        <w:left w:val="none" w:sz="0" w:space="0" w:color="auto"/>
        <w:bottom w:val="none" w:sz="0" w:space="0" w:color="auto"/>
        <w:right w:val="none" w:sz="0" w:space="0" w:color="auto"/>
      </w:divBdr>
    </w:div>
    <w:div w:id="1899708058">
      <w:bodyDiv w:val="1"/>
      <w:marLeft w:val="0"/>
      <w:marRight w:val="0"/>
      <w:marTop w:val="0"/>
      <w:marBottom w:val="0"/>
      <w:divBdr>
        <w:top w:val="none" w:sz="0" w:space="0" w:color="auto"/>
        <w:left w:val="none" w:sz="0" w:space="0" w:color="auto"/>
        <w:bottom w:val="none" w:sz="0" w:space="0" w:color="auto"/>
        <w:right w:val="none" w:sz="0" w:space="0" w:color="auto"/>
      </w:divBdr>
    </w:div>
    <w:div w:id="1901669511">
      <w:bodyDiv w:val="1"/>
      <w:marLeft w:val="0"/>
      <w:marRight w:val="0"/>
      <w:marTop w:val="0"/>
      <w:marBottom w:val="0"/>
      <w:divBdr>
        <w:top w:val="none" w:sz="0" w:space="0" w:color="auto"/>
        <w:left w:val="none" w:sz="0" w:space="0" w:color="auto"/>
        <w:bottom w:val="none" w:sz="0" w:space="0" w:color="auto"/>
        <w:right w:val="none" w:sz="0" w:space="0" w:color="auto"/>
      </w:divBdr>
    </w:div>
    <w:div w:id="1902325611">
      <w:bodyDiv w:val="1"/>
      <w:marLeft w:val="0"/>
      <w:marRight w:val="0"/>
      <w:marTop w:val="0"/>
      <w:marBottom w:val="0"/>
      <w:divBdr>
        <w:top w:val="none" w:sz="0" w:space="0" w:color="auto"/>
        <w:left w:val="none" w:sz="0" w:space="0" w:color="auto"/>
        <w:bottom w:val="none" w:sz="0" w:space="0" w:color="auto"/>
        <w:right w:val="none" w:sz="0" w:space="0" w:color="auto"/>
      </w:divBdr>
    </w:div>
    <w:div w:id="1902590957">
      <w:bodyDiv w:val="1"/>
      <w:marLeft w:val="0"/>
      <w:marRight w:val="0"/>
      <w:marTop w:val="0"/>
      <w:marBottom w:val="0"/>
      <w:divBdr>
        <w:top w:val="none" w:sz="0" w:space="0" w:color="auto"/>
        <w:left w:val="none" w:sz="0" w:space="0" w:color="auto"/>
        <w:bottom w:val="none" w:sz="0" w:space="0" w:color="auto"/>
        <w:right w:val="none" w:sz="0" w:space="0" w:color="auto"/>
      </w:divBdr>
    </w:div>
    <w:div w:id="1903131834">
      <w:bodyDiv w:val="1"/>
      <w:marLeft w:val="0"/>
      <w:marRight w:val="0"/>
      <w:marTop w:val="0"/>
      <w:marBottom w:val="0"/>
      <w:divBdr>
        <w:top w:val="none" w:sz="0" w:space="0" w:color="auto"/>
        <w:left w:val="none" w:sz="0" w:space="0" w:color="auto"/>
        <w:bottom w:val="none" w:sz="0" w:space="0" w:color="auto"/>
        <w:right w:val="none" w:sz="0" w:space="0" w:color="auto"/>
      </w:divBdr>
    </w:div>
    <w:div w:id="1905489380">
      <w:bodyDiv w:val="1"/>
      <w:marLeft w:val="0"/>
      <w:marRight w:val="0"/>
      <w:marTop w:val="0"/>
      <w:marBottom w:val="0"/>
      <w:divBdr>
        <w:top w:val="none" w:sz="0" w:space="0" w:color="auto"/>
        <w:left w:val="none" w:sz="0" w:space="0" w:color="auto"/>
        <w:bottom w:val="none" w:sz="0" w:space="0" w:color="auto"/>
        <w:right w:val="none" w:sz="0" w:space="0" w:color="auto"/>
      </w:divBdr>
    </w:div>
    <w:div w:id="1906841526">
      <w:bodyDiv w:val="1"/>
      <w:marLeft w:val="0"/>
      <w:marRight w:val="0"/>
      <w:marTop w:val="0"/>
      <w:marBottom w:val="0"/>
      <w:divBdr>
        <w:top w:val="none" w:sz="0" w:space="0" w:color="auto"/>
        <w:left w:val="none" w:sz="0" w:space="0" w:color="auto"/>
        <w:bottom w:val="none" w:sz="0" w:space="0" w:color="auto"/>
        <w:right w:val="none" w:sz="0" w:space="0" w:color="auto"/>
      </w:divBdr>
    </w:div>
    <w:div w:id="1906916181">
      <w:bodyDiv w:val="1"/>
      <w:marLeft w:val="0"/>
      <w:marRight w:val="0"/>
      <w:marTop w:val="0"/>
      <w:marBottom w:val="0"/>
      <w:divBdr>
        <w:top w:val="none" w:sz="0" w:space="0" w:color="auto"/>
        <w:left w:val="none" w:sz="0" w:space="0" w:color="auto"/>
        <w:bottom w:val="none" w:sz="0" w:space="0" w:color="auto"/>
        <w:right w:val="none" w:sz="0" w:space="0" w:color="auto"/>
      </w:divBdr>
    </w:div>
    <w:div w:id="1908497024">
      <w:bodyDiv w:val="1"/>
      <w:marLeft w:val="0"/>
      <w:marRight w:val="0"/>
      <w:marTop w:val="0"/>
      <w:marBottom w:val="0"/>
      <w:divBdr>
        <w:top w:val="none" w:sz="0" w:space="0" w:color="auto"/>
        <w:left w:val="none" w:sz="0" w:space="0" w:color="auto"/>
        <w:bottom w:val="none" w:sz="0" w:space="0" w:color="auto"/>
        <w:right w:val="none" w:sz="0" w:space="0" w:color="auto"/>
      </w:divBdr>
      <w:divsChild>
        <w:div w:id="1007051476">
          <w:marLeft w:val="0"/>
          <w:marRight w:val="0"/>
          <w:marTop w:val="0"/>
          <w:marBottom w:val="0"/>
          <w:divBdr>
            <w:top w:val="none" w:sz="0" w:space="0" w:color="auto"/>
            <w:left w:val="none" w:sz="0" w:space="0" w:color="auto"/>
            <w:bottom w:val="none" w:sz="0" w:space="0" w:color="auto"/>
            <w:right w:val="none" w:sz="0" w:space="0" w:color="auto"/>
          </w:divBdr>
        </w:div>
      </w:divsChild>
    </w:div>
    <w:div w:id="1910457640">
      <w:bodyDiv w:val="1"/>
      <w:marLeft w:val="0"/>
      <w:marRight w:val="0"/>
      <w:marTop w:val="0"/>
      <w:marBottom w:val="0"/>
      <w:divBdr>
        <w:top w:val="none" w:sz="0" w:space="0" w:color="auto"/>
        <w:left w:val="none" w:sz="0" w:space="0" w:color="auto"/>
        <w:bottom w:val="none" w:sz="0" w:space="0" w:color="auto"/>
        <w:right w:val="none" w:sz="0" w:space="0" w:color="auto"/>
      </w:divBdr>
    </w:div>
    <w:div w:id="1916817273">
      <w:bodyDiv w:val="1"/>
      <w:marLeft w:val="0"/>
      <w:marRight w:val="0"/>
      <w:marTop w:val="0"/>
      <w:marBottom w:val="0"/>
      <w:divBdr>
        <w:top w:val="none" w:sz="0" w:space="0" w:color="auto"/>
        <w:left w:val="none" w:sz="0" w:space="0" w:color="auto"/>
        <w:bottom w:val="none" w:sz="0" w:space="0" w:color="auto"/>
        <w:right w:val="none" w:sz="0" w:space="0" w:color="auto"/>
      </w:divBdr>
    </w:div>
    <w:div w:id="1919947373">
      <w:bodyDiv w:val="1"/>
      <w:marLeft w:val="0"/>
      <w:marRight w:val="0"/>
      <w:marTop w:val="0"/>
      <w:marBottom w:val="0"/>
      <w:divBdr>
        <w:top w:val="none" w:sz="0" w:space="0" w:color="auto"/>
        <w:left w:val="none" w:sz="0" w:space="0" w:color="auto"/>
        <w:bottom w:val="none" w:sz="0" w:space="0" w:color="auto"/>
        <w:right w:val="none" w:sz="0" w:space="0" w:color="auto"/>
      </w:divBdr>
    </w:div>
    <w:div w:id="1923373189">
      <w:bodyDiv w:val="1"/>
      <w:marLeft w:val="0"/>
      <w:marRight w:val="0"/>
      <w:marTop w:val="0"/>
      <w:marBottom w:val="0"/>
      <w:divBdr>
        <w:top w:val="none" w:sz="0" w:space="0" w:color="auto"/>
        <w:left w:val="none" w:sz="0" w:space="0" w:color="auto"/>
        <w:bottom w:val="none" w:sz="0" w:space="0" w:color="auto"/>
        <w:right w:val="none" w:sz="0" w:space="0" w:color="auto"/>
      </w:divBdr>
    </w:div>
    <w:div w:id="1923828644">
      <w:bodyDiv w:val="1"/>
      <w:marLeft w:val="0"/>
      <w:marRight w:val="0"/>
      <w:marTop w:val="0"/>
      <w:marBottom w:val="0"/>
      <w:divBdr>
        <w:top w:val="none" w:sz="0" w:space="0" w:color="auto"/>
        <w:left w:val="none" w:sz="0" w:space="0" w:color="auto"/>
        <w:bottom w:val="none" w:sz="0" w:space="0" w:color="auto"/>
        <w:right w:val="none" w:sz="0" w:space="0" w:color="auto"/>
      </w:divBdr>
    </w:div>
    <w:div w:id="1933705977">
      <w:bodyDiv w:val="1"/>
      <w:marLeft w:val="0"/>
      <w:marRight w:val="0"/>
      <w:marTop w:val="0"/>
      <w:marBottom w:val="0"/>
      <w:divBdr>
        <w:top w:val="none" w:sz="0" w:space="0" w:color="auto"/>
        <w:left w:val="none" w:sz="0" w:space="0" w:color="auto"/>
        <w:bottom w:val="none" w:sz="0" w:space="0" w:color="auto"/>
        <w:right w:val="none" w:sz="0" w:space="0" w:color="auto"/>
      </w:divBdr>
    </w:div>
    <w:div w:id="1934826247">
      <w:bodyDiv w:val="1"/>
      <w:marLeft w:val="0"/>
      <w:marRight w:val="0"/>
      <w:marTop w:val="0"/>
      <w:marBottom w:val="0"/>
      <w:divBdr>
        <w:top w:val="none" w:sz="0" w:space="0" w:color="auto"/>
        <w:left w:val="none" w:sz="0" w:space="0" w:color="auto"/>
        <w:bottom w:val="none" w:sz="0" w:space="0" w:color="auto"/>
        <w:right w:val="none" w:sz="0" w:space="0" w:color="auto"/>
      </w:divBdr>
    </w:div>
    <w:div w:id="1935631293">
      <w:bodyDiv w:val="1"/>
      <w:marLeft w:val="0"/>
      <w:marRight w:val="0"/>
      <w:marTop w:val="0"/>
      <w:marBottom w:val="0"/>
      <w:divBdr>
        <w:top w:val="none" w:sz="0" w:space="0" w:color="auto"/>
        <w:left w:val="none" w:sz="0" w:space="0" w:color="auto"/>
        <w:bottom w:val="none" w:sz="0" w:space="0" w:color="auto"/>
        <w:right w:val="none" w:sz="0" w:space="0" w:color="auto"/>
      </w:divBdr>
    </w:div>
    <w:div w:id="1943567489">
      <w:bodyDiv w:val="1"/>
      <w:marLeft w:val="0"/>
      <w:marRight w:val="0"/>
      <w:marTop w:val="0"/>
      <w:marBottom w:val="0"/>
      <w:divBdr>
        <w:top w:val="none" w:sz="0" w:space="0" w:color="auto"/>
        <w:left w:val="none" w:sz="0" w:space="0" w:color="auto"/>
        <w:bottom w:val="none" w:sz="0" w:space="0" w:color="auto"/>
        <w:right w:val="none" w:sz="0" w:space="0" w:color="auto"/>
      </w:divBdr>
    </w:div>
    <w:div w:id="1943605149">
      <w:bodyDiv w:val="1"/>
      <w:marLeft w:val="0"/>
      <w:marRight w:val="0"/>
      <w:marTop w:val="0"/>
      <w:marBottom w:val="0"/>
      <w:divBdr>
        <w:top w:val="none" w:sz="0" w:space="0" w:color="auto"/>
        <w:left w:val="none" w:sz="0" w:space="0" w:color="auto"/>
        <w:bottom w:val="none" w:sz="0" w:space="0" w:color="auto"/>
        <w:right w:val="none" w:sz="0" w:space="0" w:color="auto"/>
      </w:divBdr>
    </w:div>
    <w:div w:id="1945647787">
      <w:bodyDiv w:val="1"/>
      <w:marLeft w:val="0"/>
      <w:marRight w:val="0"/>
      <w:marTop w:val="0"/>
      <w:marBottom w:val="0"/>
      <w:divBdr>
        <w:top w:val="none" w:sz="0" w:space="0" w:color="auto"/>
        <w:left w:val="none" w:sz="0" w:space="0" w:color="auto"/>
        <w:bottom w:val="none" w:sz="0" w:space="0" w:color="auto"/>
        <w:right w:val="none" w:sz="0" w:space="0" w:color="auto"/>
      </w:divBdr>
    </w:div>
    <w:div w:id="1947535238">
      <w:bodyDiv w:val="1"/>
      <w:marLeft w:val="0"/>
      <w:marRight w:val="0"/>
      <w:marTop w:val="0"/>
      <w:marBottom w:val="0"/>
      <w:divBdr>
        <w:top w:val="none" w:sz="0" w:space="0" w:color="auto"/>
        <w:left w:val="none" w:sz="0" w:space="0" w:color="auto"/>
        <w:bottom w:val="none" w:sz="0" w:space="0" w:color="auto"/>
        <w:right w:val="none" w:sz="0" w:space="0" w:color="auto"/>
      </w:divBdr>
    </w:div>
    <w:div w:id="1952859252">
      <w:bodyDiv w:val="1"/>
      <w:marLeft w:val="0"/>
      <w:marRight w:val="0"/>
      <w:marTop w:val="0"/>
      <w:marBottom w:val="0"/>
      <w:divBdr>
        <w:top w:val="none" w:sz="0" w:space="0" w:color="auto"/>
        <w:left w:val="none" w:sz="0" w:space="0" w:color="auto"/>
        <w:bottom w:val="none" w:sz="0" w:space="0" w:color="auto"/>
        <w:right w:val="none" w:sz="0" w:space="0" w:color="auto"/>
      </w:divBdr>
    </w:div>
    <w:div w:id="1953511883">
      <w:bodyDiv w:val="1"/>
      <w:marLeft w:val="0"/>
      <w:marRight w:val="0"/>
      <w:marTop w:val="0"/>
      <w:marBottom w:val="0"/>
      <w:divBdr>
        <w:top w:val="none" w:sz="0" w:space="0" w:color="auto"/>
        <w:left w:val="none" w:sz="0" w:space="0" w:color="auto"/>
        <w:bottom w:val="none" w:sz="0" w:space="0" w:color="auto"/>
        <w:right w:val="none" w:sz="0" w:space="0" w:color="auto"/>
      </w:divBdr>
    </w:div>
    <w:div w:id="1958557883">
      <w:bodyDiv w:val="1"/>
      <w:marLeft w:val="0"/>
      <w:marRight w:val="0"/>
      <w:marTop w:val="0"/>
      <w:marBottom w:val="0"/>
      <w:divBdr>
        <w:top w:val="none" w:sz="0" w:space="0" w:color="auto"/>
        <w:left w:val="none" w:sz="0" w:space="0" w:color="auto"/>
        <w:bottom w:val="none" w:sz="0" w:space="0" w:color="auto"/>
        <w:right w:val="none" w:sz="0" w:space="0" w:color="auto"/>
      </w:divBdr>
    </w:div>
    <w:div w:id="1965499481">
      <w:bodyDiv w:val="1"/>
      <w:marLeft w:val="0"/>
      <w:marRight w:val="0"/>
      <w:marTop w:val="0"/>
      <w:marBottom w:val="0"/>
      <w:divBdr>
        <w:top w:val="none" w:sz="0" w:space="0" w:color="auto"/>
        <w:left w:val="none" w:sz="0" w:space="0" w:color="auto"/>
        <w:bottom w:val="none" w:sz="0" w:space="0" w:color="auto"/>
        <w:right w:val="none" w:sz="0" w:space="0" w:color="auto"/>
      </w:divBdr>
    </w:div>
    <w:div w:id="1965959845">
      <w:bodyDiv w:val="1"/>
      <w:marLeft w:val="0"/>
      <w:marRight w:val="0"/>
      <w:marTop w:val="0"/>
      <w:marBottom w:val="0"/>
      <w:divBdr>
        <w:top w:val="none" w:sz="0" w:space="0" w:color="auto"/>
        <w:left w:val="none" w:sz="0" w:space="0" w:color="auto"/>
        <w:bottom w:val="none" w:sz="0" w:space="0" w:color="auto"/>
        <w:right w:val="none" w:sz="0" w:space="0" w:color="auto"/>
      </w:divBdr>
    </w:div>
    <w:div w:id="1968005073">
      <w:bodyDiv w:val="1"/>
      <w:marLeft w:val="0"/>
      <w:marRight w:val="0"/>
      <w:marTop w:val="0"/>
      <w:marBottom w:val="0"/>
      <w:divBdr>
        <w:top w:val="none" w:sz="0" w:space="0" w:color="auto"/>
        <w:left w:val="none" w:sz="0" w:space="0" w:color="auto"/>
        <w:bottom w:val="none" w:sz="0" w:space="0" w:color="auto"/>
        <w:right w:val="none" w:sz="0" w:space="0" w:color="auto"/>
      </w:divBdr>
    </w:div>
    <w:div w:id="1976137603">
      <w:bodyDiv w:val="1"/>
      <w:marLeft w:val="0"/>
      <w:marRight w:val="0"/>
      <w:marTop w:val="0"/>
      <w:marBottom w:val="0"/>
      <w:divBdr>
        <w:top w:val="none" w:sz="0" w:space="0" w:color="auto"/>
        <w:left w:val="none" w:sz="0" w:space="0" w:color="auto"/>
        <w:bottom w:val="none" w:sz="0" w:space="0" w:color="auto"/>
        <w:right w:val="none" w:sz="0" w:space="0" w:color="auto"/>
      </w:divBdr>
    </w:div>
    <w:div w:id="1977296487">
      <w:bodyDiv w:val="1"/>
      <w:marLeft w:val="0"/>
      <w:marRight w:val="0"/>
      <w:marTop w:val="0"/>
      <w:marBottom w:val="0"/>
      <w:divBdr>
        <w:top w:val="none" w:sz="0" w:space="0" w:color="auto"/>
        <w:left w:val="none" w:sz="0" w:space="0" w:color="auto"/>
        <w:bottom w:val="none" w:sz="0" w:space="0" w:color="auto"/>
        <w:right w:val="none" w:sz="0" w:space="0" w:color="auto"/>
      </w:divBdr>
    </w:div>
    <w:div w:id="1984003082">
      <w:bodyDiv w:val="1"/>
      <w:marLeft w:val="0"/>
      <w:marRight w:val="0"/>
      <w:marTop w:val="0"/>
      <w:marBottom w:val="0"/>
      <w:divBdr>
        <w:top w:val="none" w:sz="0" w:space="0" w:color="auto"/>
        <w:left w:val="none" w:sz="0" w:space="0" w:color="auto"/>
        <w:bottom w:val="none" w:sz="0" w:space="0" w:color="auto"/>
        <w:right w:val="none" w:sz="0" w:space="0" w:color="auto"/>
      </w:divBdr>
    </w:div>
    <w:div w:id="1984038760">
      <w:bodyDiv w:val="1"/>
      <w:marLeft w:val="0"/>
      <w:marRight w:val="0"/>
      <w:marTop w:val="0"/>
      <w:marBottom w:val="0"/>
      <w:divBdr>
        <w:top w:val="none" w:sz="0" w:space="0" w:color="auto"/>
        <w:left w:val="none" w:sz="0" w:space="0" w:color="auto"/>
        <w:bottom w:val="none" w:sz="0" w:space="0" w:color="auto"/>
        <w:right w:val="none" w:sz="0" w:space="0" w:color="auto"/>
      </w:divBdr>
    </w:div>
    <w:div w:id="1985693765">
      <w:bodyDiv w:val="1"/>
      <w:marLeft w:val="0"/>
      <w:marRight w:val="0"/>
      <w:marTop w:val="0"/>
      <w:marBottom w:val="0"/>
      <w:divBdr>
        <w:top w:val="none" w:sz="0" w:space="0" w:color="auto"/>
        <w:left w:val="none" w:sz="0" w:space="0" w:color="auto"/>
        <w:bottom w:val="none" w:sz="0" w:space="0" w:color="auto"/>
        <w:right w:val="none" w:sz="0" w:space="0" w:color="auto"/>
      </w:divBdr>
    </w:div>
    <w:div w:id="1988506952">
      <w:bodyDiv w:val="1"/>
      <w:marLeft w:val="0"/>
      <w:marRight w:val="0"/>
      <w:marTop w:val="0"/>
      <w:marBottom w:val="0"/>
      <w:divBdr>
        <w:top w:val="none" w:sz="0" w:space="0" w:color="auto"/>
        <w:left w:val="none" w:sz="0" w:space="0" w:color="auto"/>
        <w:bottom w:val="none" w:sz="0" w:space="0" w:color="auto"/>
        <w:right w:val="none" w:sz="0" w:space="0" w:color="auto"/>
      </w:divBdr>
    </w:div>
    <w:div w:id="1989049193">
      <w:bodyDiv w:val="1"/>
      <w:marLeft w:val="0"/>
      <w:marRight w:val="0"/>
      <w:marTop w:val="0"/>
      <w:marBottom w:val="0"/>
      <w:divBdr>
        <w:top w:val="none" w:sz="0" w:space="0" w:color="auto"/>
        <w:left w:val="none" w:sz="0" w:space="0" w:color="auto"/>
        <w:bottom w:val="none" w:sz="0" w:space="0" w:color="auto"/>
        <w:right w:val="none" w:sz="0" w:space="0" w:color="auto"/>
      </w:divBdr>
    </w:div>
    <w:div w:id="1999460138">
      <w:bodyDiv w:val="1"/>
      <w:marLeft w:val="0"/>
      <w:marRight w:val="0"/>
      <w:marTop w:val="0"/>
      <w:marBottom w:val="0"/>
      <w:divBdr>
        <w:top w:val="none" w:sz="0" w:space="0" w:color="auto"/>
        <w:left w:val="none" w:sz="0" w:space="0" w:color="auto"/>
        <w:bottom w:val="none" w:sz="0" w:space="0" w:color="auto"/>
        <w:right w:val="none" w:sz="0" w:space="0" w:color="auto"/>
      </w:divBdr>
    </w:div>
    <w:div w:id="2012760621">
      <w:bodyDiv w:val="1"/>
      <w:marLeft w:val="0"/>
      <w:marRight w:val="0"/>
      <w:marTop w:val="0"/>
      <w:marBottom w:val="0"/>
      <w:divBdr>
        <w:top w:val="none" w:sz="0" w:space="0" w:color="auto"/>
        <w:left w:val="none" w:sz="0" w:space="0" w:color="auto"/>
        <w:bottom w:val="none" w:sz="0" w:space="0" w:color="auto"/>
        <w:right w:val="none" w:sz="0" w:space="0" w:color="auto"/>
      </w:divBdr>
    </w:div>
    <w:div w:id="2013796269">
      <w:bodyDiv w:val="1"/>
      <w:marLeft w:val="0"/>
      <w:marRight w:val="0"/>
      <w:marTop w:val="0"/>
      <w:marBottom w:val="0"/>
      <w:divBdr>
        <w:top w:val="none" w:sz="0" w:space="0" w:color="auto"/>
        <w:left w:val="none" w:sz="0" w:space="0" w:color="auto"/>
        <w:bottom w:val="none" w:sz="0" w:space="0" w:color="auto"/>
        <w:right w:val="none" w:sz="0" w:space="0" w:color="auto"/>
      </w:divBdr>
    </w:div>
    <w:div w:id="2014523812">
      <w:bodyDiv w:val="1"/>
      <w:marLeft w:val="0"/>
      <w:marRight w:val="0"/>
      <w:marTop w:val="0"/>
      <w:marBottom w:val="0"/>
      <w:divBdr>
        <w:top w:val="none" w:sz="0" w:space="0" w:color="auto"/>
        <w:left w:val="none" w:sz="0" w:space="0" w:color="auto"/>
        <w:bottom w:val="none" w:sz="0" w:space="0" w:color="auto"/>
        <w:right w:val="none" w:sz="0" w:space="0" w:color="auto"/>
      </w:divBdr>
    </w:div>
    <w:div w:id="2014647416">
      <w:bodyDiv w:val="1"/>
      <w:marLeft w:val="0"/>
      <w:marRight w:val="0"/>
      <w:marTop w:val="0"/>
      <w:marBottom w:val="0"/>
      <w:divBdr>
        <w:top w:val="none" w:sz="0" w:space="0" w:color="auto"/>
        <w:left w:val="none" w:sz="0" w:space="0" w:color="auto"/>
        <w:bottom w:val="none" w:sz="0" w:space="0" w:color="auto"/>
        <w:right w:val="none" w:sz="0" w:space="0" w:color="auto"/>
      </w:divBdr>
    </w:div>
    <w:div w:id="2018461286">
      <w:bodyDiv w:val="1"/>
      <w:marLeft w:val="0"/>
      <w:marRight w:val="0"/>
      <w:marTop w:val="0"/>
      <w:marBottom w:val="0"/>
      <w:divBdr>
        <w:top w:val="none" w:sz="0" w:space="0" w:color="auto"/>
        <w:left w:val="none" w:sz="0" w:space="0" w:color="auto"/>
        <w:bottom w:val="none" w:sz="0" w:space="0" w:color="auto"/>
        <w:right w:val="none" w:sz="0" w:space="0" w:color="auto"/>
      </w:divBdr>
    </w:div>
    <w:div w:id="2026636082">
      <w:bodyDiv w:val="1"/>
      <w:marLeft w:val="0"/>
      <w:marRight w:val="0"/>
      <w:marTop w:val="0"/>
      <w:marBottom w:val="0"/>
      <w:divBdr>
        <w:top w:val="none" w:sz="0" w:space="0" w:color="auto"/>
        <w:left w:val="none" w:sz="0" w:space="0" w:color="auto"/>
        <w:bottom w:val="none" w:sz="0" w:space="0" w:color="auto"/>
        <w:right w:val="none" w:sz="0" w:space="0" w:color="auto"/>
      </w:divBdr>
    </w:div>
    <w:div w:id="2027553688">
      <w:bodyDiv w:val="1"/>
      <w:marLeft w:val="0"/>
      <w:marRight w:val="0"/>
      <w:marTop w:val="0"/>
      <w:marBottom w:val="0"/>
      <w:divBdr>
        <w:top w:val="none" w:sz="0" w:space="0" w:color="auto"/>
        <w:left w:val="none" w:sz="0" w:space="0" w:color="auto"/>
        <w:bottom w:val="none" w:sz="0" w:space="0" w:color="auto"/>
        <w:right w:val="none" w:sz="0" w:space="0" w:color="auto"/>
      </w:divBdr>
    </w:div>
    <w:div w:id="2027974531">
      <w:bodyDiv w:val="1"/>
      <w:marLeft w:val="0"/>
      <w:marRight w:val="0"/>
      <w:marTop w:val="0"/>
      <w:marBottom w:val="0"/>
      <w:divBdr>
        <w:top w:val="none" w:sz="0" w:space="0" w:color="auto"/>
        <w:left w:val="none" w:sz="0" w:space="0" w:color="auto"/>
        <w:bottom w:val="none" w:sz="0" w:space="0" w:color="auto"/>
        <w:right w:val="none" w:sz="0" w:space="0" w:color="auto"/>
      </w:divBdr>
    </w:div>
    <w:div w:id="2028823798">
      <w:bodyDiv w:val="1"/>
      <w:marLeft w:val="0"/>
      <w:marRight w:val="0"/>
      <w:marTop w:val="0"/>
      <w:marBottom w:val="0"/>
      <w:divBdr>
        <w:top w:val="none" w:sz="0" w:space="0" w:color="auto"/>
        <w:left w:val="none" w:sz="0" w:space="0" w:color="auto"/>
        <w:bottom w:val="none" w:sz="0" w:space="0" w:color="auto"/>
        <w:right w:val="none" w:sz="0" w:space="0" w:color="auto"/>
      </w:divBdr>
    </w:div>
    <w:div w:id="2028825544">
      <w:bodyDiv w:val="1"/>
      <w:marLeft w:val="0"/>
      <w:marRight w:val="0"/>
      <w:marTop w:val="0"/>
      <w:marBottom w:val="0"/>
      <w:divBdr>
        <w:top w:val="none" w:sz="0" w:space="0" w:color="auto"/>
        <w:left w:val="none" w:sz="0" w:space="0" w:color="auto"/>
        <w:bottom w:val="none" w:sz="0" w:space="0" w:color="auto"/>
        <w:right w:val="none" w:sz="0" w:space="0" w:color="auto"/>
      </w:divBdr>
    </w:div>
    <w:div w:id="2029866449">
      <w:bodyDiv w:val="1"/>
      <w:marLeft w:val="0"/>
      <w:marRight w:val="0"/>
      <w:marTop w:val="0"/>
      <w:marBottom w:val="0"/>
      <w:divBdr>
        <w:top w:val="none" w:sz="0" w:space="0" w:color="auto"/>
        <w:left w:val="none" w:sz="0" w:space="0" w:color="auto"/>
        <w:bottom w:val="none" w:sz="0" w:space="0" w:color="auto"/>
        <w:right w:val="none" w:sz="0" w:space="0" w:color="auto"/>
      </w:divBdr>
    </w:div>
    <w:div w:id="2031180807">
      <w:bodyDiv w:val="1"/>
      <w:marLeft w:val="0"/>
      <w:marRight w:val="0"/>
      <w:marTop w:val="0"/>
      <w:marBottom w:val="0"/>
      <w:divBdr>
        <w:top w:val="none" w:sz="0" w:space="0" w:color="auto"/>
        <w:left w:val="none" w:sz="0" w:space="0" w:color="auto"/>
        <w:bottom w:val="none" w:sz="0" w:space="0" w:color="auto"/>
        <w:right w:val="none" w:sz="0" w:space="0" w:color="auto"/>
      </w:divBdr>
      <w:divsChild>
        <w:div w:id="1456173643">
          <w:marLeft w:val="0"/>
          <w:marRight w:val="0"/>
          <w:marTop w:val="0"/>
          <w:marBottom w:val="0"/>
          <w:divBdr>
            <w:top w:val="none" w:sz="0" w:space="0" w:color="auto"/>
            <w:left w:val="none" w:sz="0" w:space="0" w:color="auto"/>
            <w:bottom w:val="none" w:sz="0" w:space="0" w:color="auto"/>
            <w:right w:val="none" w:sz="0" w:space="0" w:color="auto"/>
          </w:divBdr>
        </w:div>
        <w:div w:id="1119295153">
          <w:marLeft w:val="0"/>
          <w:marRight w:val="0"/>
          <w:marTop w:val="0"/>
          <w:marBottom w:val="0"/>
          <w:divBdr>
            <w:top w:val="none" w:sz="0" w:space="0" w:color="auto"/>
            <w:left w:val="none" w:sz="0" w:space="0" w:color="auto"/>
            <w:bottom w:val="none" w:sz="0" w:space="0" w:color="auto"/>
            <w:right w:val="none" w:sz="0" w:space="0" w:color="auto"/>
          </w:divBdr>
        </w:div>
        <w:div w:id="351998910">
          <w:marLeft w:val="0"/>
          <w:marRight w:val="0"/>
          <w:marTop w:val="0"/>
          <w:marBottom w:val="0"/>
          <w:divBdr>
            <w:top w:val="none" w:sz="0" w:space="0" w:color="auto"/>
            <w:left w:val="none" w:sz="0" w:space="0" w:color="auto"/>
            <w:bottom w:val="none" w:sz="0" w:space="0" w:color="auto"/>
            <w:right w:val="none" w:sz="0" w:space="0" w:color="auto"/>
          </w:divBdr>
        </w:div>
      </w:divsChild>
    </w:div>
    <w:div w:id="2033801372">
      <w:bodyDiv w:val="1"/>
      <w:marLeft w:val="0"/>
      <w:marRight w:val="0"/>
      <w:marTop w:val="0"/>
      <w:marBottom w:val="0"/>
      <w:divBdr>
        <w:top w:val="none" w:sz="0" w:space="0" w:color="auto"/>
        <w:left w:val="none" w:sz="0" w:space="0" w:color="auto"/>
        <w:bottom w:val="none" w:sz="0" w:space="0" w:color="auto"/>
        <w:right w:val="none" w:sz="0" w:space="0" w:color="auto"/>
      </w:divBdr>
    </w:div>
    <w:div w:id="2035954529">
      <w:bodyDiv w:val="1"/>
      <w:marLeft w:val="0"/>
      <w:marRight w:val="0"/>
      <w:marTop w:val="0"/>
      <w:marBottom w:val="0"/>
      <w:divBdr>
        <w:top w:val="none" w:sz="0" w:space="0" w:color="auto"/>
        <w:left w:val="none" w:sz="0" w:space="0" w:color="auto"/>
        <w:bottom w:val="none" w:sz="0" w:space="0" w:color="auto"/>
        <w:right w:val="none" w:sz="0" w:space="0" w:color="auto"/>
      </w:divBdr>
    </w:div>
    <w:div w:id="2036610136">
      <w:bodyDiv w:val="1"/>
      <w:marLeft w:val="0"/>
      <w:marRight w:val="0"/>
      <w:marTop w:val="0"/>
      <w:marBottom w:val="0"/>
      <w:divBdr>
        <w:top w:val="none" w:sz="0" w:space="0" w:color="auto"/>
        <w:left w:val="none" w:sz="0" w:space="0" w:color="auto"/>
        <w:bottom w:val="none" w:sz="0" w:space="0" w:color="auto"/>
        <w:right w:val="none" w:sz="0" w:space="0" w:color="auto"/>
      </w:divBdr>
    </w:div>
    <w:div w:id="2038653480">
      <w:bodyDiv w:val="1"/>
      <w:marLeft w:val="0"/>
      <w:marRight w:val="0"/>
      <w:marTop w:val="0"/>
      <w:marBottom w:val="0"/>
      <w:divBdr>
        <w:top w:val="none" w:sz="0" w:space="0" w:color="auto"/>
        <w:left w:val="none" w:sz="0" w:space="0" w:color="auto"/>
        <w:bottom w:val="none" w:sz="0" w:space="0" w:color="auto"/>
        <w:right w:val="none" w:sz="0" w:space="0" w:color="auto"/>
      </w:divBdr>
    </w:div>
    <w:div w:id="2042778709">
      <w:bodyDiv w:val="1"/>
      <w:marLeft w:val="0"/>
      <w:marRight w:val="0"/>
      <w:marTop w:val="0"/>
      <w:marBottom w:val="0"/>
      <w:divBdr>
        <w:top w:val="none" w:sz="0" w:space="0" w:color="auto"/>
        <w:left w:val="none" w:sz="0" w:space="0" w:color="auto"/>
        <w:bottom w:val="none" w:sz="0" w:space="0" w:color="auto"/>
        <w:right w:val="none" w:sz="0" w:space="0" w:color="auto"/>
      </w:divBdr>
    </w:div>
    <w:div w:id="2044019736">
      <w:bodyDiv w:val="1"/>
      <w:marLeft w:val="0"/>
      <w:marRight w:val="0"/>
      <w:marTop w:val="0"/>
      <w:marBottom w:val="0"/>
      <w:divBdr>
        <w:top w:val="none" w:sz="0" w:space="0" w:color="auto"/>
        <w:left w:val="none" w:sz="0" w:space="0" w:color="auto"/>
        <w:bottom w:val="none" w:sz="0" w:space="0" w:color="auto"/>
        <w:right w:val="none" w:sz="0" w:space="0" w:color="auto"/>
      </w:divBdr>
    </w:div>
    <w:div w:id="2045641181">
      <w:bodyDiv w:val="1"/>
      <w:marLeft w:val="0"/>
      <w:marRight w:val="0"/>
      <w:marTop w:val="0"/>
      <w:marBottom w:val="0"/>
      <w:divBdr>
        <w:top w:val="none" w:sz="0" w:space="0" w:color="auto"/>
        <w:left w:val="none" w:sz="0" w:space="0" w:color="auto"/>
        <w:bottom w:val="none" w:sz="0" w:space="0" w:color="auto"/>
        <w:right w:val="none" w:sz="0" w:space="0" w:color="auto"/>
      </w:divBdr>
    </w:div>
    <w:div w:id="2048286152">
      <w:bodyDiv w:val="1"/>
      <w:marLeft w:val="0"/>
      <w:marRight w:val="0"/>
      <w:marTop w:val="0"/>
      <w:marBottom w:val="0"/>
      <w:divBdr>
        <w:top w:val="none" w:sz="0" w:space="0" w:color="auto"/>
        <w:left w:val="none" w:sz="0" w:space="0" w:color="auto"/>
        <w:bottom w:val="none" w:sz="0" w:space="0" w:color="auto"/>
        <w:right w:val="none" w:sz="0" w:space="0" w:color="auto"/>
      </w:divBdr>
    </w:div>
    <w:div w:id="2049795029">
      <w:bodyDiv w:val="1"/>
      <w:marLeft w:val="0"/>
      <w:marRight w:val="0"/>
      <w:marTop w:val="0"/>
      <w:marBottom w:val="0"/>
      <w:divBdr>
        <w:top w:val="none" w:sz="0" w:space="0" w:color="auto"/>
        <w:left w:val="none" w:sz="0" w:space="0" w:color="auto"/>
        <w:bottom w:val="none" w:sz="0" w:space="0" w:color="auto"/>
        <w:right w:val="none" w:sz="0" w:space="0" w:color="auto"/>
      </w:divBdr>
    </w:div>
    <w:div w:id="2051146529">
      <w:bodyDiv w:val="1"/>
      <w:marLeft w:val="0"/>
      <w:marRight w:val="0"/>
      <w:marTop w:val="0"/>
      <w:marBottom w:val="0"/>
      <w:divBdr>
        <w:top w:val="none" w:sz="0" w:space="0" w:color="auto"/>
        <w:left w:val="none" w:sz="0" w:space="0" w:color="auto"/>
        <w:bottom w:val="none" w:sz="0" w:space="0" w:color="auto"/>
        <w:right w:val="none" w:sz="0" w:space="0" w:color="auto"/>
      </w:divBdr>
    </w:div>
    <w:div w:id="2054191883">
      <w:bodyDiv w:val="1"/>
      <w:marLeft w:val="0"/>
      <w:marRight w:val="0"/>
      <w:marTop w:val="0"/>
      <w:marBottom w:val="0"/>
      <w:divBdr>
        <w:top w:val="none" w:sz="0" w:space="0" w:color="auto"/>
        <w:left w:val="none" w:sz="0" w:space="0" w:color="auto"/>
        <w:bottom w:val="none" w:sz="0" w:space="0" w:color="auto"/>
        <w:right w:val="none" w:sz="0" w:space="0" w:color="auto"/>
      </w:divBdr>
    </w:div>
    <w:div w:id="2055077972">
      <w:bodyDiv w:val="1"/>
      <w:marLeft w:val="0"/>
      <w:marRight w:val="0"/>
      <w:marTop w:val="0"/>
      <w:marBottom w:val="0"/>
      <w:divBdr>
        <w:top w:val="none" w:sz="0" w:space="0" w:color="auto"/>
        <w:left w:val="none" w:sz="0" w:space="0" w:color="auto"/>
        <w:bottom w:val="none" w:sz="0" w:space="0" w:color="auto"/>
        <w:right w:val="none" w:sz="0" w:space="0" w:color="auto"/>
      </w:divBdr>
    </w:div>
    <w:div w:id="2058819334">
      <w:bodyDiv w:val="1"/>
      <w:marLeft w:val="0"/>
      <w:marRight w:val="0"/>
      <w:marTop w:val="0"/>
      <w:marBottom w:val="0"/>
      <w:divBdr>
        <w:top w:val="none" w:sz="0" w:space="0" w:color="auto"/>
        <w:left w:val="none" w:sz="0" w:space="0" w:color="auto"/>
        <w:bottom w:val="none" w:sz="0" w:space="0" w:color="auto"/>
        <w:right w:val="none" w:sz="0" w:space="0" w:color="auto"/>
      </w:divBdr>
    </w:div>
    <w:div w:id="2059622376">
      <w:bodyDiv w:val="1"/>
      <w:marLeft w:val="0"/>
      <w:marRight w:val="0"/>
      <w:marTop w:val="0"/>
      <w:marBottom w:val="0"/>
      <w:divBdr>
        <w:top w:val="none" w:sz="0" w:space="0" w:color="auto"/>
        <w:left w:val="none" w:sz="0" w:space="0" w:color="auto"/>
        <w:bottom w:val="none" w:sz="0" w:space="0" w:color="auto"/>
        <w:right w:val="none" w:sz="0" w:space="0" w:color="auto"/>
      </w:divBdr>
    </w:div>
    <w:div w:id="2064021586">
      <w:bodyDiv w:val="1"/>
      <w:marLeft w:val="0"/>
      <w:marRight w:val="0"/>
      <w:marTop w:val="0"/>
      <w:marBottom w:val="0"/>
      <w:divBdr>
        <w:top w:val="none" w:sz="0" w:space="0" w:color="auto"/>
        <w:left w:val="none" w:sz="0" w:space="0" w:color="auto"/>
        <w:bottom w:val="none" w:sz="0" w:space="0" w:color="auto"/>
        <w:right w:val="none" w:sz="0" w:space="0" w:color="auto"/>
      </w:divBdr>
    </w:div>
    <w:div w:id="2066366543">
      <w:bodyDiv w:val="1"/>
      <w:marLeft w:val="0"/>
      <w:marRight w:val="0"/>
      <w:marTop w:val="0"/>
      <w:marBottom w:val="0"/>
      <w:divBdr>
        <w:top w:val="none" w:sz="0" w:space="0" w:color="auto"/>
        <w:left w:val="none" w:sz="0" w:space="0" w:color="auto"/>
        <w:bottom w:val="none" w:sz="0" w:space="0" w:color="auto"/>
        <w:right w:val="none" w:sz="0" w:space="0" w:color="auto"/>
      </w:divBdr>
    </w:div>
    <w:div w:id="2078434108">
      <w:bodyDiv w:val="1"/>
      <w:marLeft w:val="0"/>
      <w:marRight w:val="0"/>
      <w:marTop w:val="0"/>
      <w:marBottom w:val="0"/>
      <w:divBdr>
        <w:top w:val="none" w:sz="0" w:space="0" w:color="auto"/>
        <w:left w:val="none" w:sz="0" w:space="0" w:color="auto"/>
        <w:bottom w:val="none" w:sz="0" w:space="0" w:color="auto"/>
        <w:right w:val="none" w:sz="0" w:space="0" w:color="auto"/>
      </w:divBdr>
    </w:div>
    <w:div w:id="2079203847">
      <w:bodyDiv w:val="1"/>
      <w:marLeft w:val="0"/>
      <w:marRight w:val="0"/>
      <w:marTop w:val="0"/>
      <w:marBottom w:val="0"/>
      <w:divBdr>
        <w:top w:val="none" w:sz="0" w:space="0" w:color="auto"/>
        <w:left w:val="none" w:sz="0" w:space="0" w:color="auto"/>
        <w:bottom w:val="none" w:sz="0" w:space="0" w:color="auto"/>
        <w:right w:val="none" w:sz="0" w:space="0" w:color="auto"/>
      </w:divBdr>
    </w:div>
    <w:div w:id="2079590050">
      <w:bodyDiv w:val="1"/>
      <w:marLeft w:val="0"/>
      <w:marRight w:val="0"/>
      <w:marTop w:val="0"/>
      <w:marBottom w:val="0"/>
      <w:divBdr>
        <w:top w:val="none" w:sz="0" w:space="0" w:color="auto"/>
        <w:left w:val="none" w:sz="0" w:space="0" w:color="auto"/>
        <w:bottom w:val="none" w:sz="0" w:space="0" w:color="auto"/>
        <w:right w:val="none" w:sz="0" w:space="0" w:color="auto"/>
      </w:divBdr>
    </w:div>
    <w:div w:id="2080975803">
      <w:bodyDiv w:val="1"/>
      <w:marLeft w:val="0"/>
      <w:marRight w:val="0"/>
      <w:marTop w:val="0"/>
      <w:marBottom w:val="0"/>
      <w:divBdr>
        <w:top w:val="none" w:sz="0" w:space="0" w:color="auto"/>
        <w:left w:val="none" w:sz="0" w:space="0" w:color="auto"/>
        <w:bottom w:val="none" w:sz="0" w:space="0" w:color="auto"/>
        <w:right w:val="none" w:sz="0" w:space="0" w:color="auto"/>
      </w:divBdr>
    </w:div>
    <w:div w:id="2081517827">
      <w:bodyDiv w:val="1"/>
      <w:marLeft w:val="0"/>
      <w:marRight w:val="0"/>
      <w:marTop w:val="0"/>
      <w:marBottom w:val="0"/>
      <w:divBdr>
        <w:top w:val="none" w:sz="0" w:space="0" w:color="auto"/>
        <w:left w:val="none" w:sz="0" w:space="0" w:color="auto"/>
        <w:bottom w:val="none" w:sz="0" w:space="0" w:color="auto"/>
        <w:right w:val="none" w:sz="0" w:space="0" w:color="auto"/>
      </w:divBdr>
    </w:div>
    <w:div w:id="2081561851">
      <w:bodyDiv w:val="1"/>
      <w:marLeft w:val="0"/>
      <w:marRight w:val="0"/>
      <w:marTop w:val="0"/>
      <w:marBottom w:val="0"/>
      <w:divBdr>
        <w:top w:val="none" w:sz="0" w:space="0" w:color="auto"/>
        <w:left w:val="none" w:sz="0" w:space="0" w:color="auto"/>
        <w:bottom w:val="none" w:sz="0" w:space="0" w:color="auto"/>
        <w:right w:val="none" w:sz="0" w:space="0" w:color="auto"/>
      </w:divBdr>
    </w:div>
    <w:div w:id="2086414423">
      <w:bodyDiv w:val="1"/>
      <w:marLeft w:val="0"/>
      <w:marRight w:val="0"/>
      <w:marTop w:val="0"/>
      <w:marBottom w:val="0"/>
      <w:divBdr>
        <w:top w:val="none" w:sz="0" w:space="0" w:color="auto"/>
        <w:left w:val="none" w:sz="0" w:space="0" w:color="auto"/>
        <w:bottom w:val="none" w:sz="0" w:space="0" w:color="auto"/>
        <w:right w:val="none" w:sz="0" w:space="0" w:color="auto"/>
      </w:divBdr>
    </w:div>
    <w:div w:id="2093745372">
      <w:bodyDiv w:val="1"/>
      <w:marLeft w:val="0"/>
      <w:marRight w:val="0"/>
      <w:marTop w:val="0"/>
      <w:marBottom w:val="0"/>
      <w:divBdr>
        <w:top w:val="none" w:sz="0" w:space="0" w:color="auto"/>
        <w:left w:val="none" w:sz="0" w:space="0" w:color="auto"/>
        <w:bottom w:val="none" w:sz="0" w:space="0" w:color="auto"/>
        <w:right w:val="none" w:sz="0" w:space="0" w:color="auto"/>
      </w:divBdr>
    </w:div>
    <w:div w:id="2095584758">
      <w:bodyDiv w:val="1"/>
      <w:marLeft w:val="0"/>
      <w:marRight w:val="0"/>
      <w:marTop w:val="0"/>
      <w:marBottom w:val="0"/>
      <w:divBdr>
        <w:top w:val="none" w:sz="0" w:space="0" w:color="auto"/>
        <w:left w:val="none" w:sz="0" w:space="0" w:color="auto"/>
        <w:bottom w:val="none" w:sz="0" w:space="0" w:color="auto"/>
        <w:right w:val="none" w:sz="0" w:space="0" w:color="auto"/>
      </w:divBdr>
    </w:div>
    <w:div w:id="2098358840">
      <w:bodyDiv w:val="1"/>
      <w:marLeft w:val="0"/>
      <w:marRight w:val="0"/>
      <w:marTop w:val="0"/>
      <w:marBottom w:val="0"/>
      <w:divBdr>
        <w:top w:val="none" w:sz="0" w:space="0" w:color="auto"/>
        <w:left w:val="none" w:sz="0" w:space="0" w:color="auto"/>
        <w:bottom w:val="none" w:sz="0" w:space="0" w:color="auto"/>
        <w:right w:val="none" w:sz="0" w:space="0" w:color="auto"/>
      </w:divBdr>
    </w:div>
    <w:div w:id="2101560680">
      <w:bodyDiv w:val="1"/>
      <w:marLeft w:val="0"/>
      <w:marRight w:val="0"/>
      <w:marTop w:val="0"/>
      <w:marBottom w:val="0"/>
      <w:divBdr>
        <w:top w:val="none" w:sz="0" w:space="0" w:color="auto"/>
        <w:left w:val="none" w:sz="0" w:space="0" w:color="auto"/>
        <w:bottom w:val="none" w:sz="0" w:space="0" w:color="auto"/>
        <w:right w:val="none" w:sz="0" w:space="0" w:color="auto"/>
      </w:divBdr>
    </w:div>
    <w:div w:id="2101950918">
      <w:bodyDiv w:val="1"/>
      <w:marLeft w:val="0"/>
      <w:marRight w:val="0"/>
      <w:marTop w:val="0"/>
      <w:marBottom w:val="0"/>
      <w:divBdr>
        <w:top w:val="none" w:sz="0" w:space="0" w:color="auto"/>
        <w:left w:val="none" w:sz="0" w:space="0" w:color="auto"/>
        <w:bottom w:val="none" w:sz="0" w:space="0" w:color="auto"/>
        <w:right w:val="none" w:sz="0" w:space="0" w:color="auto"/>
      </w:divBdr>
    </w:div>
    <w:div w:id="2102021702">
      <w:bodyDiv w:val="1"/>
      <w:marLeft w:val="0"/>
      <w:marRight w:val="0"/>
      <w:marTop w:val="0"/>
      <w:marBottom w:val="0"/>
      <w:divBdr>
        <w:top w:val="none" w:sz="0" w:space="0" w:color="auto"/>
        <w:left w:val="none" w:sz="0" w:space="0" w:color="auto"/>
        <w:bottom w:val="none" w:sz="0" w:space="0" w:color="auto"/>
        <w:right w:val="none" w:sz="0" w:space="0" w:color="auto"/>
      </w:divBdr>
    </w:div>
    <w:div w:id="2104761249">
      <w:bodyDiv w:val="1"/>
      <w:marLeft w:val="0"/>
      <w:marRight w:val="0"/>
      <w:marTop w:val="0"/>
      <w:marBottom w:val="0"/>
      <w:divBdr>
        <w:top w:val="none" w:sz="0" w:space="0" w:color="auto"/>
        <w:left w:val="none" w:sz="0" w:space="0" w:color="auto"/>
        <w:bottom w:val="none" w:sz="0" w:space="0" w:color="auto"/>
        <w:right w:val="none" w:sz="0" w:space="0" w:color="auto"/>
      </w:divBdr>
    </w:div>
    <w:div w:id="2106459406">
      <w:bodyDiv w:val="1"/>
      <w:marLeft w:val="0"/>
      <w:marRight w:val="0"/>
      <w:marTop w:val="0"/>
      <w:marBottom w:val="0"/>
      <w:divBdr>
        <w:top w:val="none" w:sz="0" w:space="0" w:color="auto"/>
        <w:left w:val="none" w:sz="0" w:space="0" w:color="auto"/>
        <w:bottom w:val="none" w:sz="0" w:space="0" w:color="auto"/>
        <w:right w:val="none" w:sz="0" w:space="0" w:color="auto"/>
      </w:divBdr>
    </w:div>
    <w:div w:id="2121681863">
      <w:bodyDiv w:val="1"/>
      <w:marLeft w:val="0"/>
      <w:marRight w:val="0"/>
      <w:marTop w:val="0"/>
      <w:marBottom w:val="0"/>
      <w:divBdr>
        <w:top w:val="none" w:sz="0" w:space="0" w:color="auto"/>
        <w:left w:val="none" w:sz="0" w:space="0" w:color="auto"/>
        <w:bottom w:val="none" w:sz="0" w:space="0" w:color="auto"/>
        <w:right w:val="none" w:sz="0" w:space="0" w:color="auto"/>
      </w:divBdr>
    </w:div>
    <w:div w:id="2123255893">
      <w:bodyDiv w:val="1"/>
      <w:marLeft w:val="0"/>
      <w:marRight w:val="0"/>
      <w:marTop w:val="0"/>
      <w:marBottom w:val="0"/>
      <w:divBdr>
        <w:top w:val="none" w:sz="0" w:space="0" w:color="auto"/>
        <w:left w:val="none" w:sz="0" w:space="0" w:color="auto"/>
        <w:bottom w:val="none" w:sz="0" w:space="0" w:color="auto"/>
        <w:right w:val="none" w:sz="0" w:space="0" w:color="auto"/>
      </w:divBdr>
    </w:div>
    <w:div w:id="2124222016">
      <w:bodyDiv w:val="1"/>
      <w:marLeft w:val="0"/>
      <w:marRight w:val="0"/>
      <w:marTop w:val="0"/>
      <w:marBottom w:val="0"/>
      <w:divBdr>
        <w:top w:val="none" w:sz="0" w:space="0" w:color="auto"/>
        <w:left w:val="none" w:sz="0" w:space="0" w:color="auto"/>
        <w:bottom w:val="none" w:sz="0" w:space="0" w:color="auto"/>
        <w:right w:val="none" w:sz="0" w:space="0" w:color="auto"/>
      </w:divBdr>
    </w:div>
    <w:div w:id="2124415488">
      <w:bodyDiv w:val="1"/>
      <w:marLeft w:val="0"/>
      <w:marRight w:val="0"/>
      <w:marTop w:val="0"/>
      <w:marBottom w:val="0"/>
      <w:divBdr>
        <w:top w:val="none" w:sz="0" w:space="0" w:color="auto"/>
        <w:left w:val="none" w:sz="0" w:space="0" w:color="auto"/>
        <w:bottom w:val="none" w:sz="0" w:space="0" w:color="auto"/>
        <w:right w:val="none" w:sz="0" w:space="0" w:color="auto"/>
      </w:divBdr>
    </w:div>
    <w:div w:id="2124762130">
      <w:bodyDiv w:val="1"/>
      <w:marLeft w:val="0"/>
      <w:marRight w:val="0"/>
      <w:marTop w:val="0"/>
      <w:marBottom w:val="0"/>
      <w:divBdr>
        <w:top w:val="none" w:sz="0" w:space="0" w:color="auto"/>
        <w:left w:val="none" w:sz="0" w:space="0" w:color="auto"/>
        <w:bottom w:val="none" w:sz="0" w:space="0" w:color="auto"/>
        <w:right w:val="none" w:sz="0" w:space="0" w:color="auto"/>
      </w:divBdr>
    </w:div>
    <w:div w:id="2126078179">
      <w:bodyDiv w:val="1"/>
      <w:marLeft w:val="0"/>
      <w:marRight w:val="0"/>
      <w:marTop w:val="0"/>
      <w:marBottom w:val="0"/>
      <w:divBdr>
        <w:top w:val="none" w:sz="0" w:space="0" w:color="auto"/>
        <w:left w:val="none" w:sz="0" w:space="0" w:color="auto"/>
        <w:bottom w:val="none" w:sz="0" w:space="0" w:color="auto"/>
        <w:right w:val="none" w:sz="0" w:space="0" w:color="auto"/>
      </w:divBdr>
    </w:div>
    <w:div w:id="2133135120">
      <w:bodyDiv w:val="1"/>
      <w:marLeft w:val="0"/>
      <w:marRight w:val="0"/>
      <w:marTop w:val="0"/>
      <w:marBottom w:val="0"/>
      <w:divBdr>
        <w:top w:val="none" w:sz="0" w:space="0" w:color="auto"/>
        <w:left w:val="none" w:sz="0" w:space="0" w:color="auto"/>
        <w:bottom w:val="none" w:sz="0" w:space="0" w:color="auto"/>
        <w:right w:val="none" w:sz="0" w:space="0" w:color="auto"/>
      </w:divBdr>
    </w:div>
    <w:div w:id="2137212229">
      <w:bodyDiv w:val="1"/>
      <w:marLeft w:val="0"/>
      <w:marRight w:val="0"/>
      <w:marTop w:val="0"/>
      <w:marBottom w:val="0"/>
      <w:divBdr>
        <w:top w:val="none" w:sz="0" w:space="0" w:color="auto"/>
        <w:left w:val="none" w:sz="0" w:space="0" w:color="auto"/>
        <w:bottom w:val="none" w:sz="0" w:space="0" w:color="auto"/>
        <w:right w:val="none" w:sz="0" w:space="0" w:color="auto"/>
      </w:divBdr>
    </w:div>
    <w:div w:id="2138641608">
      <w:bodyDiv w:val="1"/>
      <w:marLeft w:val="0"/>
      <w:marRight w:val="0"/>
      <w:marTop w:val="0"/>
      <w:marBottom w:val="0"/>
      <w:divBdr>
        <w:top w:val="none" w:sz="0" w:space="0" w:color="auto"/>
        <w:left w:val="none" w:sz="0" w:space="0" w:color="auto"/>
        <w:bottom w:val="none" w:sz="0" w:space="0" w:color="auto"/>
        <w:right w:val="none" w:sz="0" w:space="0" w:color="auto"/>
      </w:divBdr>
    </w:div>
    <w:div w:id="2139756258">
      <w:bodyDiv w:val="1"/>
      <w:marLeft w:val="0"/>
      <w:marRight w:val="0"/>
      <w:marTop w:val="0"/>
      <w:marBottom w:val="0"/>
      <w:divBdr>
        <w:top w:val="none" w:sz="0" w:space="0" w:color="auto"/>
        <w:left w:val="none" w:sz="0" w:space="0" w:color="auto"/>
        <w:bottom w:val="none" w:sz="0" w:space="0" w:color="auto"/>
        <w:right w:val="none" w:sz="0" w:space="0" w:color="auto"/>
      </w:divBdr>
    </w:div>
    <w:div w:id="2139950878">
      <w:bodyDiv w:val="1"/>
      <w:marLeft w:val="0"/>
      <w:marRight w:val="0"/>
      <w:marTop w:val="0"/>
      <w:marBottom w:val="0"/>
      <w:divBdr>
        <w:top w:val="none" w:sz="0" w:space="0" w:color="auto"/>
        <w:left w:val="none" w:sz="0" w:space="0" w:color="auto"/>
        <w:bottom w:val="none" w:sz="0" w:space="0" w:color="auto"/>
        <w:right w:val="none" w:sz="0" w:space="0" w:color="auto"/>
      </w:divBdr>
    </w:div>
    <w:div w:id="214592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mol.tw/zh-tw/%E5%BE%B7%E5%9C%8B" TargetMode="External"/><Relationship Id="rId13" Type="http://schemas.openxmlformats.org/officeDocument/2006/relationships/hyperlink" Target="http://www.yamol.tw/zh-tw/%E9%87%8F" TargetMode="External"/><Relationship Id="rId18" Type="http://schemas.openxmlformats.org/officeDocument/2006/relationships/hyperlink" Target="http://zh.wikipedia.org/zh-tw/%E4%BC%AF%E7%88%B5" TargetMode="External"/><Relationship Id="rId26" Type="http://schemas.openxmlformats.org/officeDocument/2006/relationships/hyperlink" Target="http://wiki.mbalib.com/zh-tw/%E9%9B%86%E6%9D%83" TargetMode="External"/><Relationship Id="rId3" Type="http://schemas.openxmlformats.org/officeDocument/2006/relationships/styles" Target="styles.xml"/><Relationship Id="rId21" Type="http://schemas.openxmlformats.org/officeDocument/2006/relationships/hyperlink" Target="http://zh.wikipedia.org/wiki/%E7%9B%9C%E7%AB%8A"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yamol.tw/zh-tw/%E6%84%8F%E8%AD%98" TargetMode="External"/><Relationship Id="rId17" Type="http://schemas.openxmlformats.org/officeDocument/2006/relationships/hyperlink" Target="http://zh.wikipedia.org/w/index.php?title=%E5%BE%B7%E5%B4%94%E5%B8%8C&amp;action=edit&amp;redlink=1" TargetMode="External"/><Relationship Id="rId25" Type="http://schemas.openxmlformats.org/officeDocument/2006/relationships/hyperlink" Target="http://wiki.mbalib.com/zh-tw/%E8%81%8C%E4%B8%9A%E5%8C%96" TargetMode="External"/><Relationship Id="rId33" Type="http://schemas.openxmlformats.org/officeDocument/2006/relationships/hyperlink" Target="http://law.moj.gov.tw/LawClass/LawSingle.aspx?Pcode=H0020050&amp;FLNO=7" TargetMode="External"/><Relationship Id="rId2" Type="http://schemas.openxmlformats.org/officeDocument/2006/relationships/numbering" Target="numbering.xml"/><Relationship Id="rId16" Type="http://schemas.openxmlformats.org/officeDocument/2006/relationships/hyperlink" Target="http://www.yamol.tw/w/index.php?title=%E8%B3%AA&amp;action=edit&amp;redlink=1" TargetMode="External"/><Relationship Id="rId20" Type="http://schemas.openxmlformats.org/officeDocument/2006/relationships/hyperlink" Target="http://zh.wikipedia.org/wiki/%E7%A0%B4%E5%A3%9E"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mol.tw/zh-tw/%E7%B2%BE%E7%A5%9E%E5%88%86%E6%9E%90" TargetMode="External"/><Relationship Id="rId24" Type="http://schemas.openxmlformats.org/officeDocument/2006/relationships/hyperlink" Target="http://zh.wikipedia.org/w/index.php?title=%E6%AE%98%E9%85%B7%E8%99%90%E5%BE%85%E5%8B%95%E7%89%A9&amp;action=edit&amp;redlink=1" TargetMode="External"/><Relationship Id="rId32" Type="http://schemas.openxmlformats.org/officeDocument/2006/relationships/hyperlink" Target="http://wiki.mbalib.com/zh-tw/EPQ" TargetMode="External"/><Relationship Id="rId5" Type="http://schemas.openxmlformats.org/officeDocument/2006/relationships/webSettings" Target="webSettings.xml"/><Relationship Id="rId15" Type="http://schemas.openxmlformats.org/officeDocument/2006/relationships/hyperlink" Target="http://www.yamol.tw/zh-tw/%E7%B2%BE%E7%A5%9E%E5%88%86%E6%9E%90" TargetMode="External"/><Relationship Id="rId23" Type="http://schemas.openxmlformats.org/officeDocument/2006/relationships/hyperlink" Target="http://zh.wikipedia.org/wiki/%E6%9D%80%E4%BA%BA" TargetMode="External"/><Relationship Id="rId28" Type="http://schemas.openxmlformats.org/officeDocument/2006/relationships/hyperlink" Target="http://wiki.mbalib.com/zh-tw/%E7%BB%93%E6%9E%84" TargetMode="External"/><Relationship Id="rId36" Type="http://schemas.openxmlformats.org/officeDocument/2006/relationships/theme" Target="theme/theme1.xml"/><Relationship Id="rId10" Type="http://schemas.openxmlformats.org/officeDocument/2006/relationships/hyperlink" Target="http://www.yamol.tw/zh-tw/%E5%86%AF%E7%89%B9" TargetMode="External"/><Relationship Id="rId19" Type="http://schemas.openxmlformats.org/officeDocument/2006/relationships/hyperlink" Target="http://zh.wikipedia.org/zh-tw/1796%E5%B9%B4" TargetMode="External"/><Relationship Id="rId31" Type="http://schemas.openxmlformats.org/officeDocument/2006/relationships/hyperlink" Target="http://wiki.mbalib.com/zh-tw/%E8%89%BE%E6%A3%AE%E5%85%8B%E4%BA%BA%E6%A0%BC%E9%97%AE%E5%8D%B7" TargetMode="External"/><Relationship Id="rId4" Type="http://schemas.openxmlformats.org/officeDocument/2006/relationships/settings" Target="settings.xml"/><Relationship Id="rId9" Type="http://schemas.openxmlformats.org/officeDocument/2006/relationships/hyperlink" Target="http://www.yamol.tw/w/index.php?title=%E7%94%9F%E7%90%86%E5%AD%B8%E5%AE%B6&amp;action=edit&amp;redlink=1" TargetMode="External"/><Relationship Id="rId14" Type="http://schemas.openxmlformats.org/officeDocument/2006/relationships/hyperlink" Target="http://www.yamol.tw/zh-tw/%E5%BF%83%E7%90%86%E5%AD%B8" TargetMode="External"/><Relationship Id="rId22" Type="http://schemas.openxmlformats.org/officeDocument/2006/relationships/hyperlink" Target="http://zh.wikipedia.org/w/index.php?title=%E5%82%B7%E5%AE%B3%E4%BB%96%E4%BA%BA%E8%BA%AB%E9%AB%94&amp;action=edit&amp;redlink=1" TargetMode="External"/><Relationship Id="rId27" Type="http://schemas.openxmlformats.org/officeDocument/2006/relationships/hyperlink" Target="http://wiki.mbalib.com/zh-tw/%E6%A0%87%E5%87%86%E5%8C%96" TargetMode="External"/><Relationship Id="rId30" Type="http://schemas.openxmlformats.org/officeDocument/2006/relationships/hyperlink" Target="http://wiki.mbalib.com/zh-tw/%E8%89%BE%E6%A3%AE%E5%85%8B" TargetMode="External"/><Relationship Id="rId35"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E20F2-FCB4-46AD-8139-2B8036B5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6803</TotalTime>
  <Pages>1</Pages>
  <Words>19690</Words>
  <Characters>112233</Characters>
  <Application>Microsoft Office Word</Application>
  <DocSecurity>0</DocSecurity>
  <Lines>935</Lines>
  <Paragraphs>263</Paragraphs>
  <ScaleCrop>false</ScaleCrop>
  <Company/>
  <LinksUpToDate>false</LinksUpToDate>
  <CharactersWithSpaces>131660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109</cp:revision>
  <dcterms:created xsi:type="dcterms:W3CDTF">2017-08-28T12:42:00Z</dcterms:created>
  <dcterms:modified xsi:type="dcterms:W3CDTF">2018-05-21T05:55:00Z</dcterms:modified>
</cp:coreProperties>
</file>