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6F1FA" w14:textId="77777777" w:rsidR="00DE5584" w:rsidRPr="00C85388" w:rsidRDefault="00607615" w:rsidP="00F43C08">
      <w:pPr>
        <w:jc w:val="center"/>
        <w:rPr>
          <w:b/>
          <w:sz w:val="28"/>
        </w:rPr>
      </w:pPr>
      <w:r w:rsidRPr="00C85388">
        <w:rPr>
          <w:rFonts w:hint="eastAsia"/>
          <w:b/>
          <w:sz w:val="28"/>
        </w:rPr>
        <w:t>經濟學名詞解釋</w:t>
      </w:r>
    </w:p>
    <w:p w14:paraId="2044AC2C" w14:textId="77777777" w:rsidR="00804BBE" w:rsidRPr="00714914" w:rsidRDefault="00804BBE" w:rsidP="00F43C08">
      <w:pPr>
        <w:jc w:val="center"/>
      </w:pPr>
    </w:p>
    <w:p w14:paraId="7D8DB75E" w14:textId="364D5F92" w:rsidR="00607615" w:rsidRPr="00714914" w:rsidRDefault="00B23067" w:rsidP="00B23067">
      <w:pPr>
        <w:jc w:val="center"/>
      </w:pPr>
      <w:r w:rsidRPr="00714914">
        <w:rPr>
          <w:rFonts w:hint="eastAsia"/>
        </w:rPr>
        <w:t>《</w:t>
      </w:r>
      <w:r w:rsidR="00D11827" w:rsidRPr="00714914">
        <w:rPr>
          <w:rFonts w:hint="eastAsia"/>
        </w:rPr>
        <w:t>個經</w:t>
      </w:r>
      <w:r w:rsidRPr="00714914">
        <w:rPr>
          <w:rFonts w:hint="eastAsia"/>
        </w:rPr>
        <w:t>》</w:t>
      </w:r>
    </w:p>
    <w:p w14:paraId="0885A6A1" w14:textId="19EDF29C" w:rsidR="00D11827" w:rsidRPr="00714914" w:rsidRDefault="00D11827">
      <w:r w:rsidRPr="00714914">
        <w:rPr>
          <w:rFonts w:hint="eastAsia"/>
        </w:rPr>
        <w:t>一、</w:t>
      </w:r>
      <w:r w:rsidR="004657C0" w:rsidRPr="00714914">
        <w:rPr>
          <w:rFonts w:hint="eastAsia"/>
        </w:rPr>
        <w:t>需求、供給、價格</w:t>
      </w:r>
      <w:bookmarkStart w:id="0" w:name="_GoBack"/>
      <w:bookmarkEnd w:id="0"/>
    </w:p>
    <w:tbl>
      <w:tblPr>
        <w:tblStyle w:val="a3"/>
        <w:tblW w:w="5000" w:type="pct"/>
        <w:tblLook w:val="04A0" w:firstRow="1" w:lastRow="0" w:firstColumn="1" w:lastColumn="0" w:noHBand="0" w:noVBand="1"/>
      </w:tblPr>
      <w:tblGrid>
        <w:gridCol w:w="536"/>
        <w:gridCol w:w="2690"/>
        <w:gridCol w:w="7450"/>
      </w:tblGrid>
      <w:tr w:rsidR="00714914" w:rsidRPr="00714914" w14:paraId="6F2AB482" w14:textId="77777777" w:rsidTr="00D023AA">
        <w:tc>
          <w:tcPr>
            <w:tcW w:w="251" w:type="pct"/>
            <w:vAlign w:val="center"/>
          </w:tcPr>
          <w:p w14:paraId="51084BCE" w14:textId="77777777" w:rsidR="004657C0" w:rsidRPr="00714914" w:rsidRDefault="004657C0" w:rsidP="00FB6B8C">
            <w:pPr>
              <w:jc w:val="center"/>
            </w:pPr>
            <w:r w:rsidRPr="00714914">
              <w:rPr>
                <w:rFonts w:hint="eastAsia"/>
              </w:rPr>
              <w:t>1</w:t>
            </w:r>
          </w:p>
        </w:tc>
        <w:tc>
          <w:tcPr>
            <w:tcW w:w="1260" w:type="pct"/>
            <w:vAlign w:val="center"/>
          </w:tcPr>
          <w:p w14:paraId="465106E3" w14:textId="0FBD1703" w:rsidR="004657C0" w:rsidRPr="00714914" w:rsidRDefault="004657C0" w:rsidP="00D023AA">
            <w:pPr>
              <w:jc w:val="center"/>
            </w:pPr>
            <w:r w:rsidRPr="00714914">
              <w:rPr>
                <w:rFonts w:hint="eastAsia"/>
              </w:rPr>
              <w:t>需求法則</w:t>
            </w:r>
          </w:p>
        </w:tc>
        <w:tc>
          <w:tcPr>
            <w:tcW w:w="3489" w:type="pct"/>
          </w:tcPr>
          <w:p w14:paraId="2D81FF45" w14:textId="38E5CEF4" w:rsidR="004657C0" w:rsidRPr="00714914" w:rsidRDefault="00FB6B8C" w:rsidP="00FB6B8C">
            <w:r w:rsidRPr="00714914">
              <w:rPr>
                <w:rFonts w:hint="eastAsia"/>
              </w:rPr>
              <w:t>在其他條件不變下，消費者在不同價格，願意購買的數量</w:t>
            </w:r>
          </w:p>
        </w:tc>
      </w:tr>
      <w:tr w:rsidR="00714914" w:rsidRPr="00714914" w14:paraId="63939162" w14:textId="77777777" w:rsidTr="00D023AA">
        <w:tc>
          <w:tcPr>
            <w:tcW w:w="251" w:type="pct"/>
            <w:vAlign w:val="center"/>
          </w:tcPr>
          <w:p w14:paraId="545BD324" w14:textId="77777777" w:rsidR="004657C0" w:rsidRPr="00714914" w:rsidRDefault="004657C0" w:rsidP="00FB6B8C">
            <w:pPr>
              <w:jc w:val="center"/>
            </w:pPr>
            <w:r w:rsidRPr="00714914">
              <w:rPr>
                <w:rFonts w:hint="eastAsia"/>
              </w:rPr>
              <w:t>2</w:t>
            </w:r>
          </w:p>
        </w:tc>
        <w:tc>
          <w:tcPr>
            <w:tcW w:w="1260" w:type="pct"/>
            <w:vAlign w:val="center"/>
          </w:tcPr>
          <w:p w14:paraId="61BFE5EA" w14:textId="7442BF1F" w:rsidR="004657C0" w:rsidRPr="00714914" w:rsidRDefault="00FB6B8C" w:rsidP="00D023AA">
            <w:pPr>
              <w:jc w:val="center"/>
            </w:pPr>
            <w:r w:rsidRPr="00714914">
              <w:rPr>
                <w:rFonts w:hint="eastAsia"/>
              </w:rPr>
              <w:t>影響需求彈性大小因素</w:t>
            </w:r>
          </w:p>
        </w:tc>
        <w:tc>
          <w:tcPr>
            <w:tcW w:w="3489" w:type="pct"/>
          </w:tcPr>
          <w:p w14:paraId="0DC61D90" w14:textId="6721AF64" w:rsidR="004657C0" w:rsidRPr="00714914" w:rsidRDefault="00FB6B8C" w:rsidP="00FB6B8C">
            <w:r w:rsidRPr="00714914">
              <w:rPr>
                <w:rFonts w:hint="eastAsia"/>
              </w:rPr>
              <w:t>1.</w:t>
            </w:r>
            <w:r w:rsidRPr="00714914">
              <w:rPr>
                <w:rFonts w:hint="eastAsia"/>
              </w:rPr>
              <w:t>替代品（越多彈性越大）</w:t>
            </w:r>
          </w:p>
          <w:p w14:paraId="11CEB239" w14:textId="3E402339" w:rsidR="00FB6B8C" w:rsidRPr="00714914" w:rsidRDefault="00FB6B8C" w:rsidP="00FB6B8C">
            <w:r w:rsidRPr="00714914">
              <w:rPr>
                <w:rFonts w:hint="eastAsia"/>
              </w:rPr>
              <w:t>2.</w:t>
            </w:r>
            <w:r w:rsidRPr="00714914">
              <w:rPr>
                <w:rFonts w:hint="eastAsia"/>
              </w:rPr>
              <w:t>消費占支出比例（比重越多彈性越大）</w:t>
            </w:r>
          </w:p>
          <w:p w14:paraId="25566994" w14:textId="0F8C7045" w:rsidR="00FB6B8C" w:rsidRPr="00714914" w:rsidRDefault="00FB6B8C" w:rsidP="00FB6B8C">
            <w:r w:rsidRPr="00714914">
              <w:rPr>
                <w:rFonts w:hint="eastAsia"/>
              </w:rPr>
              <w:t>3.</w:t>
            </w:r>
            <w:r w:rsidRPr="00714914">
              <w:rPr>
                <w:rFonts w:hint="eastAsia"/>
              </w:rPr>
              <w:t>時間長短（長期彈性越大）</w:t>
            </w:r>
          </w:p>
          <w:p w14:paraId="19E43A0C" w14:textId="08CA14EC" w:rsidR="00FB6B8C" w:rsidRPr="00714914" w:rsidRDefault="00FB6B8C" w:rsidP="00FB6B8C">
            <w:r w:rsidRPr="00714914">
              <w:rPr>
                <w:rFonts w:hint="eastAsia"/>
              </w:rPr>
              <w:t>4.</w:t>
            </w:r>
            <w:r w:rsidRPr="00714914">
              <w:rPr>
                <w:rFonts w:hint="eastAsia"/>
              </w:rPr>
              <w:t>商品品質，</w:t>
            </w:r>
            <w:r w:rsidRPr="00714914">
              <w:rPr>
                <w:rFonts w:hint="eastAsia"/>
              </w:rPr>
              <w:t>ex</w:t>
            </w:r>
            <w:r w:rsidRPr="00714914">
              <w:rPr>
                <w:rFonts w:hint="eastAsia"/>
              </w:rPr>
              <w:t>：奢侈品（彈性大）</w:t>
            </w:r>
          </w:p>
        </w:tc>
      </w:tr>
      <w:tr w:rsidR="00714914" w:rsidRPr="00714914" w14:paraId="59766C32" w14:textId="77777777" w:rsidTr="00D023AA">
        <w:tc>
          <w:tcPr>
            <w:tcW w:w="251" w:type="pct"/>
            <w:vAlign w:val="center"/>
          </w:tcPr>
          <w:p w14:paraId="2F3D5131" w14:textId="77777777" w:rsidR="004657C0" w:rsidRPr="00714914" w:rsidRDefault="004657C0" w:rsidP="00FB6B8C">
            <w:pPr>
              <w:jc w:val="center"/>
            </w:pPr>
            <w:r w:rsidRPr="00714914">
              <w:rPr>
                <w:rFonts w:hint="eastAsia"/>
              </w:rPr>
              <w:t>3</w:t>
            </w:r>
          </w:p>
        </w:tc>
        <w:tc>
          <w:tcPr>
            <w:tcW w:w="1260" w:type="pct"/>
            <w:vAlign w:val="center"/>
          </w:tcPr>
          <w:p w14:paraId="5E60908D" w14:textId="1D7AEFB3" w:rsidR="004657C0" w:rsidRPr="00714914" w:rsidRDefault="00FB6B8C" w:rsidP="00D023AA">
            <w:pPr>
              <w:jc w:val="center"/>
            </w:pPr>
            <w:r w:rsidRPr="00714914">
              <w:rPr>
                <w:rFonts w:hint="eastAsia"/>
              </w:rPr>
              <w:t>恩格爾法則</w:t>
            </w:r>
          </w:p>
        </w:tc>
        <w:tc>
          <w:tcPr>
            <w:tcW w:w="3489" w:type="pct"/>
          </w:tcPr>
          <w:p w14:paraId="6139AE5A" w14:textId="77777777" w:rsidR="004657C0" w:rsidRPr="00714914" w:rsidRDefault="00FB6B8C" w:rsidP="00FB6B8C">
            <w:r w:rsidRPr="00714914">
              <w:rPr>
                <w:rFonts w:hint="eastAsia"/>
              </w:rPr>
              <w:t>當家庭所得增加時</w:t>
            </w:r>
          </w:p>
          <w:p w14:paraId="221E813A" w14:textId="77777777" w:rsidR="00FB6B8C" w:rsidRPr="00714914" w:rsidRDefault="00FB6B8C" w:rsidP="00FB6B8C">
            <w:r w:rsidRPr="00714914">
              <w:rPr>
                <w:rFonts w:hint="eastAsia"/>
              </w:rPr>
              <w:t>1.</w:t>
            </w:r>
            <w:r w:rsidRPr="00714914">
              <w:rPr>
                <w:rFonts w:hint="eastAsia"/>
              </w:rPr>
              <w:t>糧食占支出比例減少</w:t>
            </w:r>
          </w:p>
          <w:p w14:paraId="71BB7440" w14:textId="77777777" w:rsidR="00FB6B8C" w:rsidRPr="00714914" w:rsidRDefault="00FB6B8C" w:rsidP="00FB6B8C">
            <w:r w:rsidRPr="00714914">
              <w:rPr>
                <w:rFonts w:hint="eastAsia"/>
              </w:rPr>
              <w:t>2.</w:t>
            </w:r>
            <w:r w:rsidRPr="00714914">
              <w:rPr>
                <w:rFonts w:hint="eastAsia"/>
              </w:rPr>
              <w:t>一般費用支出維持</w:t>
            </w:r>
          </w:p>
          <w:p w14:paraId="39966390" w14:textId="73DD0520" w:rsidR="00FB6B8C" w:rsidRPr="00714914" w:rsidRDefault="00FB6B8C" w:rsidP="00FB6B8C">
            <w:r w:rsidRPr="00714914">
              <w:rPr>
                <w:rFonts w:hint="eastAsia"/>
              </w:rPr>
              <w:t>3.</w:t>
            </w:r>
            <w:r w:rsidRPr="00714914">
              <w:rPr>
                <w:rFonts w:hint="eastAsia"/>
              </w:rPr>
              <w:t>儲蓄及其他支出比例增加</w:t>
            </w:r>
          </w:p>
        </w:tc>
      </w:tr>
      <w:tr w:rsidR="00714914" w:rsidRPr="00714914" w14:paraId="1C1EA93A" w14:textId="77777777" w:rsidTr="00D023AA">
        <w:tc>
          <w:tcPr>
            <w:tcW w:w="251" w:type="pct"/>
            <w:vAlign w:val="center"/>
          </w:tcPr>
          <w:p w14:paraId="2F218EAF" w14:textId="77777777" w:rsidR="004657C0" w:rsidRPr="00714914" w:rsidRDefault="004657C0" w:rsidP="00FB6B8C">
            <w:pPr>
              <w:jc w:val="center"/>
            </w:pPr>
            <w:r w:rsidRPr="00714914">
              <w:rPr>
                <w:rFonts w:hint="eastAsia"/>
              </w:rPr>
              <w:t>4</w:t>
            </w:r>
          </w:p>
        </w:tc>
        <w:tc>
          <w:tcPr>
            <w:tcW w:w="1260" w:type="pct"/>
            <w:vAlign w:val="center"/>
          </w:tcPr>
          <w:p w14:paraId="356BA538" w14:textId="71E5E674" w:rsidR="004657C0" w:rsidRPr="00714914" w:rsidRDefault="00FB6B8C" w:rsidP="00D023AA">
            <w:pPr>
              <w:jc w:val="center"/>
            </w:pPr>
            <w:r w:rsidRPr="00714914">
              <w:rPr>
                <w:rFonts w:hint="eastAsia"/>
              </w:rPr>
              <w:t>恩格爾加總定律</w:t>
            </w:r>
          </w:p>
        </w:tc>
        <w:tc>
          <w:tcPr>
            <w:tcW w:w="3489" w:type="pct"/>
          </w:tcPr>
          <w:p w14:paraId="7DAE206B" w14:textId="7A0D70C0" w:rsidR="004657C0" w:rsidRPr="00714914" w:rsidRDefault="00FB6B8C" w:rsidP="00FB6B8C">
            <w:r w:rsidRPr="00714914">
              <w:rPr>
                <w:rFonts w:hint="eastAsia"/>
              </w:rPr>
              <w:t>說明不可能所有財貨皆為劣等</w:t>
            </w:r>
            <w:r w:rsidR="00D023AA" w:rsidRPr="00714914">
              <w:rPr>
                <w:rFonts w:hint="eastAsia"/>
              </w:rPr>
              <w:t>財</w:t>
            </w:r>
          </w:p>
        </w:tc>
      </w:tr>
      <w:tr w:rsidR="00714914" w:rsidRPr="00714914" w14:paraId="6FD0FB39" w14:textId="77777777" w:rsidTr="00D023AA">
        <w:tc>
          <w:tcPr>
            <w:tcW w:w="251" w:type="pct"/>
            <w:vAlign w:val="center"/>
          </w:tcPr>
          <w:p w14:paraId="5F4ECF64" w14:textId="77777777" w:rsidR="004657C0" w:rsidRPr="00714914" w:rsidRDefault="004657C0" w:rsidP="00FB6B8C">
            <w:pPr>
              <w:jc w:val="center"/>
            </w:pPr>
            <w:r w:rsidRPr="00714914">
              <w:rPr>
                <w:rFonts w:hint="eastAsia"/>
              </w:rPr>
              <w:t>5</w:t>
            </w:r>
          </w:p>
        </w:tc>
        <w:tc>
          <w:tcPr>
            <w:tcW w:w="1260" w:type="pct"/>
            <w:vAlign w:val="center"/>
          </w:tcPr>
          <w:p w14:paraId="6D770771" w14:textId="00466E39" w:rsidR="004657C0" w:rsidRPr="00714914" w:rsidRDefault="00FB6B8C" w:rsidP="00D023AA">
            <w:pPr>
              <w:jc w:val="center"/>
            </w:pPr>
            <w:r w:rsidRPr="00714914">
              <w:rPr>
                <w:rFonts w:hint="eastAsia"/>
              </w:rPr>
              <w:t>價格理論</w:t>
            </w:r>
          </w:p>
        </w:tc>
        <w:tc>
          <w:tcPr>
            <w:tcW w:w="3489" w:type="pct"/>
          </w:tcPr>
          <w:p w14:paraId="0A656B45" w14:textId="10746564" w:rsidR="004657C0" w:rsidRPr="00714914" w:rsidRDefault="00FB6B8C" w:rsidP="00FB6B8C">
            <w:r w:rsidRPr="00714914">
              <w:rPr>
                <w:rFonts w:hint="eastAsia"/>
              </w:rPr>
              <w:t>一隻看不見的手，價格在市場中發揮調節供需的作用</w:t>
            </w:r>
          </w:p>
        </w:tc>
      </w:tr>
      <w:tr w:rsidR="00714914" w:rsidRPr="00714914" w14:paraId="03EC0CC4" w14:textId="77777777" w:rsidTr="00D023AA">
        <w:tc>
          <w:tcPr>
            <w:tcW w:w="251" w:type="pct"/>
            <w:vAlign w:val="center"/>
          </w:tcPr>
          <w:p w14:paraId="24686B25" w14:textId="515683F3" w:rsidR="00FB6B8C" w:rsidRPr="00714914" w:rsidRDefault="00D023AA" w:rsidP="00FB6B8C">
            <w:pPr>
              <w:jc w:val="center"/>
            </w:pPr>
            <w:r w:rsidRPr="00714914">
              <w:rPr>
                <w:rFonts w:hint="eastAsia"/>
              </w:rPr>
              <w:t>6</w:t>
            </w:r>
          </w:p>
        </w:tc>
        <w:tc>
          <w:tcPr>
            <w:tcW w:w="1260" w:type="pct"/>
            <w:vAlign w:val="center"/>
          </w:tcPr>
          <w:p w14:paraId="54E3409C" w14:textId="26785A88" w:rsidR="00FB6B8C" w:rsidRPr="00714914" w:rsidRDefault="00FB6B8C" w:rsidP="00D023AA">
            <w:pPr>
              <w:jc w:val="center"/>
            </w:pPr>
            <w:r w:rsidRPr="00714914">
              <w:rPr>
                <w:rFonts w:hint="eastAsia"/>
              </w:rPr>
              <w:t>蛛網理論</w:t>
            </w:r>
          </w:p>
        </w:tc>
        <w:tc>
          <w:tcPr>
            <w:tcW w:w="3489" w:type="pct"/>
          </w:tcPr>
          <w:p w14:paraId="144F4F33" w14:textId="77777777" w:rsidR="00FB6B8C" w:rsidRPr="00714914" w:rsidRDefault="00FB6B8C" w:rsidP="00FB6B8C">
            <w:r w:rsidRPr="00714914">
              <w:rPr>
                <w:rFonts w:hint="eastAsia"/>
              </w:rPr>
              <w:t>假設：</w:t>
            </w:r>
          </w:p>
          <w:p w14:paraId="5A0260D0" w14:textId="77777777" w:rsidR="00FB6B8C" w:rsidRPr="00714914" w:rsidRDefault="00FB6B8C" w:rsidP="00FB6B8C">
            <w:r w:rsidRPr="00714914">
              <w:rPr>
                <w:rFonts w:hint="eastAsia"/>
              </w:rPr>
              <w:t>1.</w:t>
            </w:r>
            <w:r w:rsidRPr="00714914">
              <w:rPr>
                <w:rFonts w:hint="eastAsia"/>
              </w:rPr>
              <w:t>財貨須經一段時間才有收穫</w:t>
            </w:r>
          </w:p>
          <w:p w14:paraId="319E9CC9" w14:textId="77777777" w:rsidR="00FB6B8C" w:rsidRPr="00714914" w:rsidRDefault="00FB6B8C" w:rsidP="00FB6B8C">
            <w:r w:rsidRPr="00714914">
              <w:rPr>
                <w:rFonts w:hint="eastAsia"/>
              </w:rPr>
              <w:t>2.</w:t>
            </w:r>
            <w:r w:rsidRPr="00714914">
              <w:rPr>
                <w:rFonts w:hint="eastAsia"/>
              </w:rPr>
              <w:t>本期供給量由上一期價格決定</w:t>
            </w:r>
          </w:p>
          <w:p w14:paraId="728B4220" w14:textId="77777777" w:rsidR="00FB6B8C" w:rsidRPr="00714914" w:rsidRDefault="00FB6B8C" w:rsidP="00FB6B8C">
            <w:r w:rsidRPr="00714914">
              <w:rPr>
                <w:rFonts w:hint="eastAsia"/>
              </w:rPr>
              <w:t>可分為：</w:t>
            </w:r>
          </w:p>
          <w:p w14:paraId="4DA6F10C" w14:textId="218E9422" w:rsidR="00FB6B8C" w:rsidRPr="00714914" w:rsidRDefault="00FB6B8C" w:rsidP="00FB6B8C">
            <w:r w:rsidRPr="00714914">
              <w:rPr>
                <w:rFonts w:hint="eastAsia"/>
              </w:rPr>
              <w:t>1.</w:t>
            </w:r>
            <w:r w:rsidRPr="00714914">
              <w:rPr>
                <w:rFonts w:hint="eastAsia"/>
              </w:rPr>
              <w:t>收斂蛛網（安定條件：</w:t>
            </w:r>
            <w:proofErr w:type="gramStart"/>
            <w:r w:rsidR="00D023AA" w:rsidRPr="00714914">
              <w:rPr>
                <w:rFonts w:hint="eastAsia"/>
              </w:rPr>
              <w:t>｜</w:t>
            </w:r>
            <w:proofErr w:type="gramEnd"/>
            <w:r w:rsidR="00D023AA" w:rsidRPr="00714914">
              <w:rPr>
                <w:rFonts w:hint="eastAsia"/>
              </w:rPr>
              <w:t>S</w:t>
            </w:r>
            <w:r w:rsidR="00D023AA" w:rsidRPr="00714914">
              <w:rPr>
                <w:rFonts w:hint="eastAsia"/>
              </w:rPr>
              <w:t>斜率</w:t>
            </w:r>
            <w:proofErr w:type="gramStart"/>
            <w:r w:rsidR="00D023AA" w:rsidRPr="00714914">
              <w:rPr>
                <w:rFonts w:hint="eastAsia"/>
              </w:rPr>
              <w:t>｜</w:t>
            </w:r>
            <w:proofErr w:type="gramEnd"/>
            <w:r w:rsidR="00D023AA" w:rsidRPr="00714914">
              <w:rPr>
                <w:rFonts w:hint="eastAsia"/>
              </w:rPr>
              <w:t>&gt;</w:t>
            </w:r>
            <w:proofErr w:type="gramStart"/>
            <w:r w:rsidR="00D023AA" w:rsidRPr="00714914">
              <w:rPr>
                <w:rFonts w:hint="eastAsia"/>
              </w:rPr>
              <w:t>｜</w:t>
            </w:r>
            <w:proofErr w:type="gramEnd"/>
            <w:r w:rsidR="00D023AA" w:rsidRPr="00714914">
              <w:rPr>
                <w:rFonts w:hint="eastAsia"/>
              </w:rPr>
              <w:t>D</w:t>
            </w:r>
            <w:r w:rsidR="00D023AA" w:rsidRPr="00714914">
              <w:rPr>
                <w:rFonts w:hint="eastAsia"/>
              </w:rPr>
              <w:t>斜率</w:t>
            </w:r>
            <w:proofErr w:type="gramStart"/>
            <w:r w:rsidR="00D023AA" w:rsidRPr="00714914">
              <w:rPr>
                <w:rFonts w:hint="eastAsia"/>
              </w:rPr>
              <w:t>｜</w:t>
            </w:r>
            <w:r w:rsidR="00C85388">
              <w:rPr>
                <w:rFonts w:hint="eastAsia"/>
              </w:rPr>
              <w:t>）</w:t>
            </w:r>
            <w:proofErr w:type="gramEnd"/>
          </w:p>
          <w:p w14:paraId="5C4CC364" w14:textId="77777777" w:rsidR="00FB6B8C" w:rsidRPr="00714914" w:rsidRDefault="00FB6B8C" w:rsidP="00FB6B8C">
            <w:r w:rsidRPr="00714914">
              <w:rPr>
                <w:rFonts w:hint="eastAsia"/>
              </w:rPr>
              <w:t>2.</w:t>
            </w:r>
            <w:r w:rsidRPr="00714914">
              <w:rPr>
                <w:rFonts w:hint="eastAsia"/>
              </w:rPr>
              <w:t>持續波動蛛網</w:t>
            </w:r>
          </w:p>
          <w:p w14:paraId="2D32762B" w14:textId="1BC5B813" w:rsidR="00FB6B8C" w:rsidRPr="00714914" w:rsidRDefault="00FB6B8C" w:rsidP="00FB6B8C">
            <w:r w:rsidRPr="00714914">
              <w:rPr>
                <w:rFonts w:hint="eastAsia"/>
              </w:rPr>
              <w:t>3.</w:t>
            </w:r>
            <w:r w:rsidRPr="00714914">
              <w:rPr>
                <w:rFonts w:hint="eastAsia"/>
              </w:rPr>
              <w:t>發散蛛網</w:t>
            </w:r>
          </w:p>
        </w:tc>
      </w:tr>
      <w:tr w:rsidR="00714914" w:rsidRPr="00714914" w14:paraId="61A74889" w14:textId="77777777" w:rsidTr="00D023AA">
        <w:tc>
          <w:tcPr>
            <w:tcW w:w="251" w:type="pct"/>
            <w:vAlign w:val="center"/>
          </w:tcPr>
          <w:p w14:paraId="67EE6BB5" w14:textId="7F10D51E" w:rsidR="00FB6B8C" w:rsidRPr="00714914" w:rsidRDefault="00D023AA" w:rsidP="00FB6B8C">
            <w:pPr>
              <w:jc w:val="center"/>
            </w:pPr>
            <w:r w:rsidRPr="00714914">
              <w:rPr>
                <w:rFonts w:hint="eastAsia"/>
              </w:rPr>
              <w:t>7</w:t>
            </w:r>
          </w:p>
        </w:tc>
        <w:tc>
          <w:tcPr>
            <w:tcW w:w="1260" w:type="pct"/>
            <w:vAlign w:val="center"/>
          </w:tcPr>
          <w:p w14:paraId="40A6E615" w14:textId="6DB836CD" w:rsidR="00FB6B8C" w:rsidRPr="00714914" w:rsidRDefault="00D023AA" w:rsidP="00D023AA">
            <w:pPr>
              <w:jc w:val="center"/>
            </w:pPr>
            <w:r w:rsidRPr="00714914">
              <w:rPr>
                <w:rFonts w:hint="eastAsia"/>
              </w:rPr>
              <w:t>完整價格</w:t>
            </w:r>
          </w:p>
        </w:tc>
        <w:tc>
          <w:tcPr>
            <w:tcW w:w="3489" w:type="pct"/>
          </w:tcPr>
          <w:p w14:paraId="5DD5799C" w14:textId="19FFD37E" w:rsidR="00FB6B8C" w:rsidRPr="00714914" w:rsidRDefault="00D023AA" w:rsidP="00FB6B8C">
            <w:r w:rsidRPr="00714914">
              <w:rPr>
                <w:rFonts w:hint="eastAsia"/>
              </w:rPr>
              <w:t>財貨價格</w:t>
            </w:r>
            <w:r w:rsidRPr="00714914">
              <w:rPr>
                <w:rFonts w:hint="eastAsia"/>
              </w:rPr>
              <w:t>+</w:t>
            </w:r>
            <w:r w:rsidRPr="00714914">
              <w:rPr>
                <w:rFonts w:hint="eastAsia"/>
              </w:rPr>
              <w:t>時間成本</w:t>
            </w:r>
          </w:p>
        </w:tc>
      </w:tr>
      <w:tr w:rsidR="00714914" w:rsidRPr="00714914" w14:paraId="0D8A865D" w14:textId="77777777" w:rsidTr="00D023AA">
        <w:tc>
          <w:tcPr>
            <w:tcW w:w="251" w:type="pct"/>
            <w:vAlign w:val="center"/>
          </w:tcPr>
          <w:p w14:paraId="3DA8CAE4" w14:textId="43CCE9EB" w:rsidR="00FB6B8C" w:rsidRPr="00714914" w:rsidRDefault="00D023AA" w:rsidP="00FB6B8C">
            <w:pPr>
              <w:jc w:val="center"/>
            </w:pPr>
            <w:r w:rsidRPr="00714914">
              <w:rPr>
                <w:rFonts w:hint="eastAsia"/>
              </w:rPr>
              <w:t>8</w:t>
            </w:r>
          </w:p>
        </w:tc>
        <w:tc>
          <w:tcPr>
            <w:tcW w:w="1260" w:type="pct"/>
            <w:vAlign w:val="center"/>
          </w:tcPr>
          <w:p w14:paraId="0F7C701D" w14:textId="0661374F" w:rsidR="00FB6B8C" w:rsidRPr="00714914" w:rsidRDefault="00D023AA" w:rsidP="00D023AA">
            <w:pPr>
              <w:jc w:val="center"/>
            </w:pPr>
            <w:r w:rsidRPr="00714914">
              <w:rPr>
                <w:rFonts w:hint="eastAsia"/>
              </w:rPr>
              <w:t>絕對價格</w:t>
            </w:r>
          </w:p>
        </w:tc>
        <w:tc>
          <w:tcPr>
            <w:tcW w:w="3489" w:type="pct"/>
          </w:tcPr>
          <w:p w14:paraId="33E5AF80" w14:textId="5A937D75" w:rsidR="00FB6B8C" w:rsidRPr="00714914" w:rsidRDefault="00D023AA" w:rsidP="00FB6B8C">
            <w:r w:rsidRPr="00714914">
              <w:rPr>
                <w:rFonts w:hint="eastAsia"/>
              </w:rPr>
              <w:t>貨幣衡量的價格</w:t>
            </w:r>
          </w:p>
        </w:tc>
      </w:tr>
      <w:tr w:rsidR="00714914" w:rsidRPr="00714914" w14:paraId="3D9F61D1" w14:textId="77777777" w:rsidTr="00D023AA">
        <w:tc>
          <w:tcPr>
            <w:tcW w:w="251" w:type="pct"/>
            <w:vAlign w:val="center"/>
          </w:tcPr>
          <w:p w14:paraId="71719267" w14:textId="2736A654" w:rsidR="00FB6B8C" w:rsidRPr="00714914" w:rsidRDefault="00D023AA" w:rsidP="00FB6B8C">
            <w:pPr>
              <w:jc w:val="center"/>
            </w:pPr>
            <w:r w:rsidRPr="00714914">
              <w:rPr>
                <w:rFonts w:hint="eastAsia"/>
              </w:rPr>
              <w:t>9</w:t>
            </w:r>
          </w:p>
        </w:tc>
        <w:tc>
          <w:tcPr>
            <w:tcW w:w="1260" w:type="pct"/>
            <w:vAlign w:val="center"/>
          </w:tcPr>
          <w:p w14:paraId="2D0A7ABF" w14:textId="6740CE57" w:rsidR="00FB6B8C" w:rsidRPr="00714914" w:rsidRDefault="00D023AA" w:rsidP="00D023AA">
            <w:pPr>
              <w:jc w:val="center"/>
            </w:pPr>
            <w:r w:rsidRPr="00714914">
              <w:rPr>
                <w:rFonts w:hint="eastAsia"/>
              </w:rPr>
              <w:t>相對價格</w:t>
            </w:r>
          </w:p>
        </w:tc>
        <w:tc>
          <w:tcPr>
            <w:tcW w:w="3489" w:type="pct"/>
          </w:tcPr>
          <w:p w14:paraId="0613B8A6" w14:textId="3C38BB78" w:rsidR="00FB6B8C" w:rsidRPr="00714914" w:rsidRDefault="00D023AA" w:rsidP="00FB6B8C">
            <w:r w:rsidRPr="00714914">
              <w:rPr>
                <w:rFonts w:hint="eastAsia"/>
              </w:rPr>
              <w:t>機會成本</w:t>
            </w:r>
          </w:p>
        </w:tc>
      </w:tr>
      <w:tr w:rsidR="00714914" w:rsidRPr="00714914" w14:paraId="3178CEAF" w14:textId="77777777" w:rsidTr="00D023AA">
        <w:tc>
          <w:tcPr>
            <w:tcW w:w="251" w:type="pct"/>
            <w:vAlign w:val="center"/>
          </w:tcPr>
          <w:p w14:paraId="677749BB" w14:textId="3249CA74" w:rsidR="00D023AA" w:rsidRPr="00714914" w:rsidRDefault="00D023AA" w:rsidP="00FB6B8C">
            <w:pPr>
              <w:jc w:val="center"/>
            </w:pPr>
            <w:r w:rsidRPr="00714914">
              <w:rPr>
                <w:rFonts w:hint="eastAsia"/>
              </w:rPr>
              <w:t>10</w:t>
            </w:r>
          </w:p>
        </w:tc>
        <w:tc>
          <w:tcPr>
            <w:tcW w:w="1260" w:type="pct"/>
            <w:vAlign w:val="center"/>
          </w:tcPr>
          <w:p w14:paraId="66546A04" w14:textId="30B0E1F5" w:rsidR="00D023AA" w:rsidRPr="00714914" w:rsidRDefault="00D023AA" w:rsidP="00D023AA">
            <w:pPr>
              <w:jc w:val="center"/>
            </w:pPr>
            <w:r w:rsidRPr="00714914">
              <w:rPr>
                <w:rFonts w:hint="eastAsia"/>
              </w:rPr>
              <w:t>消費者剩餘</w:t>
            </w:r>
          </w:p>
        </w:tc>
        <w:tc>
          <w:tcPr>
            <w:tcW w:w="3489" w:type="pct"/>
          </w:tcPr>
          <w:p w14:paraId="4F74088C" w14:textId="07F31BA1" w:rsidR="00D023AA" w:rsidRPr="00714914" w:rsidRDefault="00D023AA" w:rsidP="00C85388">
            <w:r w:rsidRPr="00714914">
              <w:rPr>
                <w:rFonts w:hint="eastAsia"/>
              </w:rPr>
              <w:t>消費者心目中願意支付最高價格</w:t>
            </w:r>
            <w:r w:rsidRPr="00714914">
              <w:rPr>
                <w:rFonts w:hint="eastAsia"/>
              </w:rPr>
              <w:t xml:space="preserve"> </w:t>
            </w:r>
            <w:r w:rsidR="00C85388">
              <w:rPr>
                <w:rFonts w:hint="eastAsia"/>
              </w:rPr>
              <w:t>-</w:t>
            </w:r>
            <w:r w:rsidRPr="00714914">
              <w:rPr>
                <w:rFonts w:hint="eastAsia"/>
              </w:rPr>
              <w:t xml:space="preserve"> </w:t>
            </w:r>
            <w:r w:rsidRPr="00714914">
              <w:rPr>
                <w:rFonts w:hint="eastAsia"/>
              </w:rPr>
              <w:t>實際價格</w:t>
            </w:r>
          </w:p>
        </w:tc>
      </w:tr>
      <w:tr w:rsidR="00714914" w:rsidRPr="00714914" w14:paraId="0615812A" w14:textId="77777777" w:rsidTr="00D023AA">
        <w:tc>
          <w:tcPr>
            <w:tcW w:w="251" w:type="pct"/>
            <w:vAlign w:val="center"/>
          </w:tcPr>
          <w:p w14:paraId="067C617A" w14:textId="1BDF506E" w:rsidR="00D023AA" w:rsidRPr="00714914" w:rsidRDefault="00D023AA" w:rsidP="00FB6B8C">
            <w:pPr>
              <w:jc w:val="center"/>
            </w:pPr>
            <w:r w:rsidRPr="00714914">
              <w:rPr>
                <w:rFonts w:hint="eastAsia"/>
              </w:rPr>
              <w:t>11</w:t>
            </w:r>
          </w:p>
        </w:tc>
        <w:tc>
          <w:tcPr>
            <w:tcW w:w="1260" w:type="pct"/>
            <w:vAlign w:val="center"/>
          </w:tcPr>
          <w:p w14:paraId="6CB42C6E" w14:textId="6FF94B3B" w:rsidR="00D023AA" w:rsidRPr="00714914" w:rsidRDefault="00D023AA" w:rsidP="00D023AA">
            <w:pPr>
              <w:jc w:val="center"/>
            </w:pPr>
            <w:r w:rsidRPr="00714914">
              <w:rPr>
                <w:rFonts w:hint="eastAsia"/>
              </w:rPr>
              <w:t>生產者剩餘</w:t>
            </w:r>
          </w:p>
        </w:tc>
        <w:tc>
          <w:tcPr>
            <w:tcW w:w="3489" w:type="pct"/>
          </w:tcPr>
          <w:p w14:paraId="5719711E" w14:textId="53FE579E" w:rsidR="00D023AA" w:rsidRPr="00714914" w:rsidRDefault="00D023AA" w:rsidP="00D023AA">
            <w:r w:rsidRPr="00714914">
              <w:rPr>
                <w:rFonts w:hint="eastAsia"/>
              </w:rPr>
              <w:t>實際價格</w:t>
            </w:r>
            <w:r w:rsidRPr="00714914">
              <w:rPr>
                <w:rFonts w:hint="eastAsia"/>
              </w:rPr>
              <w:t xml:space="preserve"> - </w:t>
            </w:r>
            <w:r w:rsidRPr="00714914">
              <w:rPr>
                <w:rFonts w:hint="eastAsia"/>
              </w:rPr>
              <w:t>生產者心目中願意提供商品最低價格</w:t>
            </w:r>
          </w:p>
        </w:tc>
      </w:tr>
      <w:tr w:rsidR="00714914" w:rsidRPr="00714914" w14:paraId="5C8720E2" w14:textId="77777777" w:rsidTr="00D023AA">
        <w:tc>
          <w:tcPr>
            <w:tcW w:w="251" w:type="pct"/>
            <w:vAlign w:val="center"/>
          </w:tcPr>
          <w:p w14:paraId="7BCF690D" w14:textId="1BE6C86A" w:rsidR="00D023AA" w:rsidRPr="00714914" w:rsidRDefault="00D023AA" w:rsidP="00FB6B8C">
            <w:pPr>
              <w:jc w:val="center"/>
            </w:pPr>
            <w:r w:rsidRPr="00714914">
              <w:rPr>
                <w:rFonts w:hint="eastAsia"/>
              </w:rPr>
              <w:t>12</w:t>
            </w:r>
          </w:p>
        </w:tc>
        <w:tc>
          <w:tcPr>
            <w:tcW w:w="1260" w:type="pct"/>
            <w:vAlign w:val="center"/>
          </w:tcPr>
          <w:p w14:paraId="5EFE1108" w14:textId="18868241" w:rsidR="00D023AA" w:rsidRPr="00714914" w:rsidRDefault="00D023AA" w:rsidP="00D023AA">
            <w:pPr>
              <w:jc w:val="center"/>
            </w:pPr>
            <w:r w:rsidRPr="00714914">
              <w:rPr>
                <w:rFonts w:hint="eastAsia"/>
              </w:rPr>
              <w:t>價格上限</w:t>
            </w:r>
          </w:p>
        </w:tc>
        <w:tc>
          <w:tcPr>
            <w:tcW w:w="3489" w:type="pct"/>
          </w:tcPr>
          <w:p w14:paraId="53E03CBE" w14:textId="489433B5" w:rsidR="00D023AA" w:rsidRPr="00714914" w:rsidRDefault="00D023AA" w:rsidP="00FB6B8C">
            <w:r w:rsidRPr="00714914">
              <w:rPr>
                <w:rFonts w:hint="eastAsia"/>
              </w:rPr>
              <w:t>維持經濟穩定，保護消費者，容易造成超額需求（短缺）</w:t>
            </w:r>
          </w:p>
        </w:tc>
      </w:tr>
      <w:tr w:rsidR="00D023AA" w:rsidRPr="00714914" w14:paraId="61B32575" w14:textId="77777777" w:rsidTr="00D023AA">
        <w:tc>
          <w:tcPr>
            <w:tcW w:w="251" w:type="pct"/>
            <w:vAlign w:val="center"/>
          </w:tcPr>
          <w:p w14:paraId="3D262316" w14:textId="5067BDFB" w:rsidR="00D023AA" w:rsidRPr="00714914" w:rsidRDefault="00D023AA" w:rsidP="00FB6B8C">
            <w:pPr>
              <w:jc w:val="center"/>
            </w:pPr>
            <w:r w:rsidRPr="00714914">
              <w:rPr>
                <w:rFonts w:hint="eastAsia"/>
              </w:rPr>
              <w:t>13</w:t>
            </w:r>
          </w:p>
        </w:tc>
        <w:tc>
          <w:tcPr>
            <w:tcW w:w="1260" w:type="pct"/>
            <w:vAlign w:val="center"/>
          </w:tcPr>
          <w:p w14:paraId="7B1CE213" w14:textId="7890816A" w:rsidR="00D023AA" w:rsidRPr="00714914" w:rsidRDefault="00D023AA" w:rsidP="00D023AA">
            <w:pPr>
              <w:jc w:val="center"/>
            </w:pPr>
            <w:r w:rsidRPr="00714914">
              <w:rPr>
                <w:rFonts w:hint="eastAsia"/>
              </w:rPr>
              <w:t>價格下限</w:t>
            </w:r>
          </w:p>
        </w:tc>
        <w:tc>
          <w:tcPr>
            <w:tcW w:w="3489" w:type="pct"/>
          </w:tcPr>
          <w:p w14:paraId="1E19E000" w14:textId="7B8C52EF" w:rsidR="00D023AA" w:rsidRPr="00714914" w:rsidRDefault="00D023AA" w:rsidP="00FB6B8C">
            <w:r w:rsidRPr="00714914">
              <w:rPr>
                <w:rFonts w:hint="eastAsia"/>
              </w:rPr>
              <w:t>維持經濟穩定，保護生產者，容易造成超額供給（剩餘）</w:t>
            </w:r>
          </w:p>
        </w:tc>
      </w:tr>
    </w:tbl>
    <w:p w14:paraId="0BD6D29D" w14:textId="77777777" w:rsidR="00D11827" w:rsidRPr="00714914" w:rsidRDefault="00D11827"/>
    <w:p w14:paraId="2383F2A2" w14:textId="3265E7A8" w:rsidR="00D023AA" w:rsidRPr="00714914" w:rsidRDefault="00D023AA">
      <w:r w:rsidRPr="00714914">
        <w:rPr>
          <w:rFonts w:hint="eastAsia"/>
        </w:rPr>
        <w:t>二、計數效用分析</w:t>
      </w:r>
    </w:p>
    <w:tbl>
      <w:tblPr>
        <w:tblStyle w:val="a3"/>
        <w:tblW w:w="5000" w:type="pct"/>
        <w:tblLook w:val="04A0" w:firstRow="1" w:lastRow="0" w:firstColumn="1" w:lastColumn="0" w:noHBand="0" w:noVBand="1"/>
      </w:tblPr>
      <w:tblGrid>
        <w:gridCol w:w="536"/>
        <w:gridCol w:w="2690"/>
        <w:gridCol w:w="7450"/>
      </w:tblGrid>
      <w:tr w:rsidR="00714914" w:rsidRPr="00714914" w14:paraId="03F7C3A6" w14:textId="77777777" w:rsidTr="00D023AA">
        <w:tc>
          <w:tcPr>
            <w:tcW w:w="251" w:type="pct"/>
            <w:vAlign w:val="center"/>
          </w:tcPr>
          <w:p w14:paraId="133C7EE3" w14:textId="77777777" w:rsidR="00FB6B8C" w:rsidRPr="00714914" w:rsidRDefault="00FB6B8C" w:rsidP="00FB6B8C">
            <w:pPr>
              <w:jc w:val="center"/>
            </w:pPr>
            <w:r w:rsidRPr="00714914">
              <w:rPr>
                <w:rFonts w:hint="eastAsia"/>
              </w:rPr>
              <w:t>1</w:t>
            </w:r>
          </w:p>
        </w:tc>
        <w:tc>
          <w:tcPr>
            <w:tcW w:w="1260" w:type="pct"/>
          </w:tcPr>
          <w:p w14:paraId="12DC825D" w14:textId="72117CD7" w:rsidR="00FB6B8C" w:rsidRPr="00714914" w:rsidRDefault="00D023AA" w:rsidP="00B23067">
            <w:pPr>
              <w:jc w:val="center"/>
            </w:pPr>
            <w:r w:rsidRPr="00714914">
              <w:rPr>
                <w:rFonts w:hint="eastAsia"/>
              </w:rPr>
              <w:t>效用</w:t>
            </w:r>
          </w:p>
        </w:tc>
        <w:tc>
          <w:tcPr>
            <w:tcW w:w="3489" w:type="pct"/>
          </w:tcPr>
          <w:p w14:paraId="3081F098" w14:textId="6369A85E" w:rsidR="00FB6B8C" w:rsidRPr="00714914" w:rsidRDefault="00D023AA" w:rsidP="00FB6B8C">
            <w:r w:rsidRPr="00714914">
              <w:rPr>
                <w:rFonts w:hint="eastAsia"/>
              </w:rPr>
              <w:t>消費者購買財貨，心理滿足程度</w:t>
            </w:r>
          </w:p>
        </w:tc>
      </w:tr>
      <w:tr w:rsidR="00714914" w:rsidRPr="00714914" w14:paraId="01AC6DE6" w14:textId="77777777" w:rsidTr="00D023AA">
        <w:tc>
          <w:tcPr>
            <w:tcW w:w="251" w:type="pct"/>
            <w:vAlign w:val="center"/>
          </w:tcPr>
          <w:p w14:paraId="53197545" w14:textId="77777777" w:rsidR="00FB6B8C" w:rsidRPr="00714914" w:rsidRDefault="00FB6B8C" w:rsidP="00FB6B8C">
            <w:pPr>
              <w:jc w:val="center"/>
            </w:pPr>
            <w:r w:rsidRPr="00714914">
              <w:rPr>
                <w:rFonts w:hint="eastAsia"/>
              </w:rPr>
              <w:t>2</w:t>
            </w:r>
          </w:p>
        </w:tc>
        <w:tc>
          <w:tcPr>
            <w:tcW w:w="1260" w:type="pct"/>
          </w:tcPr>
          <w:p w14:paraId="12B4BA3A" w14:textId="46036675" w:rsidR="00FB6B8C" w:rsidRPr="00714914" w:rsidRDefault="006C5B9C" w:rsidP="00B23067">
            <w:pPr>
              <w:jc w:val="center"/>
            </w:pPr>
            <w:r w:rsidRPr="00714914">
              <w:rPr>
                <w:rFonts w:hint="eastAsia"/>
              </w:rPr>
              <w:t>MU</w:t>
            </w:r>
            <w:r w:rsidRPr="00714914">
              <w:rPr>
                <w:rFonts w:hint="eastAsia"/>
              </w:rPr>
              <w:t>邊際效用</w:t>
            </w:r>
          </w:p>
        </w:tc>
        <w:tc>
          <w:tcPr>
            <w:tcW w:w="3489" w:type="pct"/>
          </w:tcPr>
          <w:p w14:paraId="3A58F499" w14:textId="41D3E004" w:rsidR="00FB6B8C" w:rsidRPr="00714914" w:rsidRDefault="006C5B9C" w:rsidP="00FB6B8C">
            <w:r w:rsidRPr="00714914">
              <w:rPr>
                <w:rFonts w:hint="eastAsia"/>
              </w:rPr>
              <w:t>每增加一單位財貨，總效用的增量</w:t>
            </w:r>
          </w:p>
        </w:tc>
      </w:tr>
      <w:tr w:rsidR="00714914" w:rsidRPr="00714914" w14:paraId="7EFEB157" w14:textId="77777777" w:rsidTr="00D023AA">
        <w:tc>
          <w:tcPr>
            <w:tcW w:w="251" w:type="pct"/>
            <w:vAlign w:val="center"/>
          </w:tcPr>
          <w:p w14:paraId="4F00BBA3" w14:textId="77777777" w:rsidR="00FB6B8C" w:rsidRPr="00714914" w:rsidRDefault="00FB6B8C" w:rsidP="00FB6B8C">
            <w:pPr>
              <w:jc w:val="center"/>
            </w:pPr>
            <w:r w:rsidRPr="00714914">
              <w:rPr>
                <w:rFonts w:hint="eastAsia"/>
              </w:rPr>
              <w:t>3</w:t>
            </w:r>
          </w:p>
        </w:tc>
        <w:tc>
          <w:tcPr>
            <w:tcW w:w="1260" w:type="pct"/>
          </w:tcPr>
          <w:p w14:paraId="6A2B4710" w14:textId="7845D829" w:rsidR="00FB6B8C" w:rsidRPr="00714914" w:rsidRDefault="006C5B9C" w:rsidP="00B23067">
            <w:pPr>
              <w:jc w:val="center"/>
            </w:pPr>
            <w:r w:rsidRPr="00714914">
              <w:rPr>
                <w:rFonts w:hint="eastAsia"/>
              </w:rPr>
              <w:t>邊際效用遞減法則</w:t>
            </w:r>
          </w:p>
        </w:tc>
        <w:tc>
          <w:tcPr>
            <w:tcW w:w="3489" w:type="pct"/>
          </w:tcPr>
          <w:p w14:paraId="19522268" w14:textId="1D5614F5" w:rsidR="00FB6B8C" w:rsidRPr="00714914" w:rsidRDefault="006C5B9C" w:rsidP="00FB6B8C">
            <w:r w:rsidRPr="00714914">
              <w:rPr>
                <w:rFonts w:hint="eastAsia"/>
              </w:rPr>
              <w:t>一段時間內，邊際效用隨著才獲使用量增加而遞減</w:t>
            </w:r>
          </w:p>
        </w:tc>
      </w:tr>
      <w:tr w:rsidR="00714914" w:rsidRPr="00714914" w14:paraId="4043633C" w14:textId="77777777" w:rsidTr="00D023AA">
        <w:tc>
          <w:tcPr>
            <w:tcW w:w="251" w:type="pct"/>
            <w:vAlign w:val="center"/>
          </w:tcPr>
          <w:p w14:paraId="598B53EC" w14:textId="331A5130" w:rsidR="00FB6B8C" w:rsidRPr="00714914" w:rsidRDefault="00E01B43" w:rsidP="00FB6B8C">
            <w:pPr>
              <w:jc w:val="center"/>
            </w:pPr>
            <w:r w:rsidRPr="00714914">
              <w:rPr>
                <w:rFonts w:hint="eastAsia"/>
              </w:rPr>
              <w:t>4</w:t>
            </w:r>
          </w:p>
        </w:tc>
        <w:tc>
          <w:tcPr>
            <w:tcW w:w="1260" w:type="pct"/>
          </w:tcPr>
          <w:p w14:paraId="4F304B92" w14:textId="77777777" w:rsidR="006C5B9C" w:rsidRPr="00714914" w:rsidRDefault="006C5B9C" w:rsidP="00B23067">
            <w:pPr>
              <w:jc w:val="center"/>
            </w:pPr>
            <w:r w:rsidRPr="00714914">
              <w:rPr>
                <w:rFonts w:hint="eastAsia"/>
              </w:rPr>
              <w:t>鑽石與水的矛盾</w:t>
            </w:r>
          </w:p>
          <w:p w14:paraId="511F6577" w14:textId="0AD00C50" w:rsidR="00FB6B8C" w:rsidRPr="00714914" w:rsidRDefault="006C5B9C" w:rsidP="00B23067">
            <w:pPr>
              <w:jc w:val="center"/>
            </w:pPr>
            <w:r w:rsidRPr="00714914">
              <w:rPr>
                <w:rFonts w:hint="eastAsia"/>
              </w:rPr>
              <w:t>（價值的矛盾）</w:t>
            </w:r>
          </w:p>
        </w:tc>
        <w:tc>
          <w:tcPr>
            <w:tcW w:w="3489" w:type="pct"/>
          </w:tcPr>
          <w:p w14:paraId="05AC46F3" w14:textId="42A385F1" w:rsidR="00FB6B8C" w:rsidRPr="00714914" w:rsidRDefault="006C5B9C" w:rsidP="00FB6B8C">
            <w:r w:rsidRPr="00714914">
              <w:rPr>
                <w:rFonts w:hint="eastAsia"/>
              </w:rPr>
              <w:t>水的供給量多，水的總效用很大，但邊際效用小</w:t>
            </w:r>
          </w:p>
          <w:p w14:paraId="3C84732D" w14:textId="34AFF3DD" w:rsidR="006C5B9C" w:rsidRPr="00714914" w:rsidRDefault="006C5B9C" w:rsidP="00FB6B8C">
            <w:r w:rsidRPr="00714914">
              <w:rPr>
                <w:rFonts w:hint="eastAsia"/>
              </w:rPr>
              <w:t>鑽石供給量少，鑽石總效用很小，但邊際效用大</w:t>
            </w:r>
          </w:p>
        </w:tc>
      </w:tr>
    </w:tbl>
    <w:p w14:paraId="66CA49FE" w14:textId="2917864D" w:rsidR="00D023AA" w:rsidRPr="00714914" w:rsidRDefault="006C5B9C">
      <w:r w:rsidRPr="00714914">
        <w:rPr>
          <w:rFonts w:hint="eastAsia"/>
        </w:rPr>
        <w:lastRenderedPageBreak/>
        <w:t>三、序列效用分析法</w:t>
      </w:r>
    </w:p>
    <w:tbl>
      <w:tblPr>
        <w:tblStyle w:val="a3"/>
        <w:tblW w:w="5000" w:type="pct"/>
        <w:tblLook w:val="04A0" w:firstRow="1" w:lastRow="0" w:firstColumn="1" w:lastColumn="0" w:noHBand="0" w:noVBand="1"/>
      </w:tblPr>
      <w:tblGrid>
        <w:gridCol w:w="536"/>
        <w:gridCol w:w="2268"/>
        <w:gridCol w:w="7872"/>
      </w:tblGrid>
      <w:tr w:rsidR="00714914" w:rsidRPr="00714914" w14:paraId="2CFC4280" w14:textId="77777777" w:rsidTr="00E01B43">
        <w:tc>
          <w:tcPr>
            <w:tcW w:w="251" w:type="pct"/>
            <w:vAlign w:val="center"/>
          </w:tcPr>
          <w:p w14:paraId="7CC1327D" w14:textId="77777777" w:rsidR="00D023AA" w:rsidRPr="00714914" w:rsidRDefault="00D023AA" w:rsidP="00D023AA">
            <w:pPr>
              <w:jc w:val="center"/>
            </w:pPr>
            <w:r w:rsidRPr="00714914">
              <w:rPr>
                <w:rFonts w:hint="eastAsia"/>
              </w:rPr>
              <w:t>1</w:t>
            </w:r>
          </w:p>
        </w:tc>
        <w:tc>
          <w:tcPr>
            <w:tcW w:w="1062" w:type="pct"/>
            <w:vAlign w:val="center"/>
          </w:tcPr>
          <w:p w14:paraId="1ABAF187" w14:textId="19C1A730" w:rsidR="00D023AA" w:rsidRPr="00714914" w:rsidRDefault="006C5B9C" w:rsidP="00B23067">
            <w:pPr>
              <w:jc w:val="center"/>
            </w:pPr>
            <w:r w:rsidRPr="00714914">
              <w:rPr>
                <w:rFonts w:hint="eastAsia"/>
              </w:rPr>
              <w:t>消費者行為公理</w:t>
            </w:r>
          </w:p>
        </w:tc>
        <w:tc>
          <w:tcPr>
            <w:tcW w:w="3687" w:type="pct"/>
          </w:tcPr>
          <w:p w14:paraId="3AF420E5" w14:textId="77777777" w:rsidR="00D023AA" w:rsidRPr="00714914" w:rsidRDefault="006C5B9C" w:rsidP="00D023AA">
            <w:r w:rsidRPr="00714914">
              <w:rPr>
                <w:rFonts w:hint="eastAsia"/>
              </w:rPr>
              <w:t>1.</w:t>
            </w:r>
            <w:r w:rsidRPr="00714914">
              <w:rPr>
                <w:rFonts w:hint="eastAsia"/>
              </w:rPr>
              <w:t>完整性：</w:t>
            </w:r>
            <w:r w:rsidRPr="00714914">
              <w:rPr>
                <w:rFonts w:hint="eastAsia"/>
              </w:rPr>
              <w:t>A</w:t>
            </w:r>
            <w:r w:rsidRPr="00714914">
              <w:rPr>
                <w:rFonts w:hint="eastAsia"/>
              </w:rPr>
              <w:t>偏好</w:t>
            </w:r>
            <w:r w:rsidRPr="00714914">
              <w:rPr>
                <w:rFonts w:hint="eastAsia"/>
              </w:rPr>
              <w:t>&gt;B</w:t>
            </w:r>
            <w:r w:rsidRPr="00714914">
              <w:rPr>
                <w:rFonts w:hint="eastAsia"/>
              </w:rPr>
              <w:t>偏好，</w:t>
            </w:r>
            <w:r w:rsidRPr="00714914">
              <w:rPr>
                <w:rFonts w:hint="eastAsia"/>
              </w:rPr>
              <w:t>B</w:t>
            </w:r>
            <w:r w:rsidRPr="00714914">
              <w:rPr>
                <w:rFonts w:hint="eastAsia"/>
              </w:rPr>
              <w:t>偏好</w:t>
            </w:r>
            <w:r w:rsidRPr="00714914">
              <w:rPr>
                <w:rFonts w:hint="eastAsia"/>
              </w:rPr>
              <w:t>&gt;A</w:t>
            </w:r>
            <w:r w:rsidRPr="00714914">
              <w:rPr>
                <w:rFonts w:hint="eastAsia"/>
              </w:rPr>
              <w:t>偏好，</w:t>
            </w:r>
            <w:r w:rsidRPr="00714914">
              <w:rPr>
                <w:rFonts w:hint="eastAsia"/>
              </w:rPr>
              <w:t>A</w:t>
            </w:r>
            <w:r w:rsidRPr="00714914">
              <w:rPr>
                <w:rFonts w:hint="eastAsia"/>
              </w:rPr>
              <w:t>偏好</w:t>
            </w:r>
            <w:r w:rsidRPr="00714914">
              <w:rPr>
                <w:rFonts w:hint="eastAsia"/>
              </w:rPr>
              <w:t>=B</w:t>
            </w:r>
            <w:r w:rsidRPr="00714914">
              <w:rPr>
                <w:rFonts w:hint="eastAsia"/>
              </w:rPr>
              <w:t>偏好，三者擇</w:t>
            </w:r>
            <w:proofErr w:type="gramStart"/>
            <w:r w:rsidRPr="00714914">
              <w:rPr>
                <w:rFonts w:hint="eastAsia"/>
              </w:rPr>
              <w:t>一</w:t>
            </w:r>
            <w:proofErr w:type="gramEnd"/>
          </w:p>
          <w:p w14:paraId="5CA44100" w14:textId="77777777" w:rsidR="006C5B9C" w:rsidRPr="00714914" w:rsidRDefault="006C5B9C" w:rsidP="00D023AA">
            <w:r w:rsidRPr="00714914">
              <w:rPr>
                <w:rFonts w:hint="eastAsia"/>
              </w:rPr>
              <w:t>2.</w:t>
            </w:r>
            <w:proofErr w:type="gramStart"/>
            <w:r w:rsidRPr="00714914">
              <w:rPr>
                <w:rFonts w:hint="eastAsia"/>
              </w:rPr>
              <w:t>遞移性</w:t>
            </w:r>
            <w:proofErr w:type="gramEnd"/>
            <w:r w:rsidRPr="00714914">
              <w:rPr>
                <w:rFonts w:hint="eastAsia"/>
              </w:rPr>
              <w:t>：</w:t>
            </w:r>
            <w:r w:rsidRPr="00714914">
              <w:rPr>
                <w:rFonts w:hint="eastAsia"/>
              </w:rPr>
              <w:t>A</w:t>
            </w:r>
            <w:r w:rsidRPr="00714914">
              <w:rPr>
                <w:rFonts w:hint="eastAsia"/>
              </w:rPr>
              <w:t>偏好</w:t>
            </w:r>
            <w:r w:rsidRPr="00714914">
              <w:rPr>
                <w:rFonts w:hint="eastAsia"/>
              </w:rPr>
              <w:t>&gt;B</w:t>
            </w:r>
            <w:r w:rsidRPr="00714914">
              <w:rPr>
                <w:rFonts w:hint="eastAsia"/>
              </w:rPr>
              <w:t>偏好，</w:t>
            </w:r>
            <w:r w:rsidRPr="00714914">
              <w:rPr>
                <w:rFonts w:hint="eastAsia"/>
              </w:rPr>
              <w:t>B</w:t>
            </w:r>
            <w:r w:rsidRPr="00714914">
              <w:rPr>
                <w:rFonts w:hint="eastAsia"/>
              </w:rPr>
              <w:t>偏好</w:t>
            </w:r>
            <w:r w:rsidRPr="00714914">
              <w:rPr>
                <w:rFonts w:hint="eastAsia"/>
              </w:rPr>
              <w:t>&gt;C</w:t>
            </w:r>
            <w:r w:rsidRPr="00714914">
              <w:rPr>
                <w:rFonts w:hint="eastAsia"/>
              </w:rPr>
              <w:t>偏好，則</w:t>
            </w:r>
            <w:r w:rsidRPr="00714914">
              <w:rPr>
                <w:rFonts w:hint="eastAsia"/>
              </w:rPr>
              <w:t>A</w:t>
            </w:r>
            <w:r w:rsidRPr="00714914">
              <w:rPr>
                <w:rFonts w:hint="eastAsia"/>
              </w:rPr>
              <w:t>偏好</w:t>
            </w:r>
            <w:r w:rsidRPr="00714914">
              <w:rPr>
                <w:rFonts w:hint="eastAsia"/>
              </w:rPr>
              <w:t>&gt;C</w:t>
            </w:r>
            <w:r w:rsidRPr="00714914">
              <w:rPr>
                <w:rFonts w:hint="eastAsia"/>
              </w:rPr>
              <w:t>偏好</w:t>
            </w:r>
          </w:p>
          <w:p w14:paraId="10D0954C" w14:textId="70C7FF47" w:rsidR="006C5B9C" w:rsidRPr="00714914" w:rsidRDefault="006C5B9C" w:rsidP="00D023AA">
            <w:r w:rsidRPr="00714914">
              <w:rPr>
                <w:rFonts w:hint="eastAsia"/>
              </w:rPr>
              <w:t>3.</w:t>
            </w:r>
            <w:r w:rsidRPr="00714914">
              <w:rPr>
                <w:rFonts w:hint="eastAsia"/>
              </w:rPr>
              <w:t>單調性：只談喜好財</w:t>
            </w:r>
          </w:p>
        </w:tc>
      </w:tr>
      <w:tr w:rsidR="00714914" w:rsidRPr="00714914" w14:paraId="32727586" w14:textId="77777777" w:rsidTr="00E01B43">
        <w:tc>
          <w:tcPr>
            <w:tcW w:w="251" w:type="pct"/>
            <w:vAlign w:val="center"/>
          </w:tcPr>
          <w:p w14:paraId="649003B0" w14:textId="77777777" w:rsidR="00D023AA" w:rsidRPr="00714914" w:rsidRDefault="00D023AA" w:rsidP="00D023AA">
            <w:pPr>
              <w:jc w:val="center"/>
            </w:pPr>
            <w:r w:rsidRPr="00714914">
              <w:rPr>
                <w:rFonts w:hint="eastAsia"/>
              </w:rPr>
              <w:t>2</w:t>
            </w:r>
          </w:p>
        </w:tc>
        <w:tc>
          <w:tcPr>
            <w:tcW w:w="1062" w:type="pct"/>
            <w:vAlign w:val="center"/>
          </w:tcPr>
          <w:p w14:paraId="3F74EC76" w14:textId="77777777" w:rsidR="006C5B9C" w:rsidRPr="00714914" w:rsidRDefault="006C5B9C" w:rsidP="00B23067">
            <w:pPr>
              <w:jc w:val="center"/>
            </w:pPr>
            <w:r w:rsidRPr="00714914">
              <w:rPr>
                <w:rFonts w:hint="eastAsia"/>
              </w:rPr>
              <w:t>無異曲線</w:t>
            </w:r>
          </w:p>
          <w:p w14:paraId="03EA52F4" w14:textId="03A04396" w:rsidR="00D023AA" w:rsidRPr="00714914" w:rsidRDefault="006C5B9C" w:rsidP="00B23067">
            <w:pPr>
              <w:jc w:val="center"/>
            </w:pPr>
            <w:r w:rsidRPr="00714914">
              <w:rPr>
                <w:rFonts w:hint="eastAsia"/>
              </w:rPr>
              <w:t>（等效用線）</w:t>
            </w:r>
          </w:p>
        </w:tc>
        <w:tc>
          <w:tcPr>
            <w:tcW w:w="3687" w:type="pct"/>
          </w:tcPr>
          <w:p w14:paraId="7DB8B7DC" w14:textId="47B8F5C9" w:rsidR="00D023AA" w:rsidRPr="00714914" w:rsidRDefault="006C5B9C" w:rsidP="00D023AA">
            <w:r w:rsidRPr="00714914">
              <w:rPr>
                <w:rFonts w:hint="eastAsia"/>
              </w:rPr>
              <w:t>維持效用不變，兩種財貨組合軌跡</w:t>
            </w:r>
            <w:r w:rsidR="00D023AA" w:rsidRPr="00714914">
              <w:t xml:space="preserve"> </w:t>
            </w:r>
          </w:p>
        </w:tc>
      </w:tr>
      <w:tr w:rsidR="00714914" w:rsidRPr="00714914" w14:paraId="45B35F65" w14:textId="77777777" w:rsidTr="00E01B43">
        <w:tc>
          <w:tcPr>
            <w:tcW w:w="251" w:type="pct"/>
            <w:vAlign w:val="center"/>
          </w:tcPr>
          <w:p w14:paraId="6C13603B" w14:textId="77777777" w:rsidR="00D023AA" w:rsidRPr="00714914" w:rsidRDefault="00D023AA" w:rsidP="00D023AA">
            <w:pPr>
              <w:jc w:val="center"/>
            </w:pPr>
            <w:r w:rsidRPr="00714914">
              <w:rPr>
                <w:rFonts w:hint="eastAsia"/>
              </w:rPr>
              <w:t>3</w:t>
            </w:r>
          </w:p>
        </w:tc>
        <w:tc>
          <w:tcPr>
            <w:tcW w:w="1062" w:type="pct"/>
            <w:vAlign w:val="center"/>
          </w:tcPr>
          <w:p w14:paraId="3E5FAD5F" w14:textId="644C0476" w:rsidR="00D023AA" w:rsidRPr="00714914" w:rsidRDefault="006C5B9C" w:rsidP="00B23067">
            <w:pPr>
              <w:jc w:val="center"/>
            </w:pPr>
            <w:r w:rsidRPr="00714914">
              <w:rPr>
                <w:rFonts w:hint="eastAsia"/>
              </w:rPr>
              <w:t>MRS</w:t>
            </w:r>
            <w:r w:rsidRPr="00714914">
              <w:rPr>
                <w:rFonts w:hint="eastAsia"/>
              </w:rPr>
              <w:t>邊際替換率</w:t>
            </w:r>
          </w:p>
        </w:tc>
        <w:tc>
          <w:tcPr>
            <w:tcW w:w="3687" w:type="pct"/>
          </w:tcPr>
          <w:p w14:paraId="17C6EE5F" w14:textId="6C74E35F" w:rsidR="00D023AA" w:rsidRPr="00714914" w:rsidRDefault="006C5B9C" w:rsidP="00D023AA">
            <w:r w:rsidRPr="00714914">
              <w:rPr>
                <w:rFonts w:hint="eastAsia"/>
              </w:rPr>
              <w:t>維持效用不變，消費者多使用一單位</w:t>
            </w:r>
            <w:r w:rsidRPr="00714914">
              <w:rPr>
                <w:rFonts w:hint="eastAsia"/>
              </w:rPr>
              <w:t>X</w:t>
            </w:r>
            <w:r w:rsidRPr="00714914">
              <w:rPr>
                <w:rFonts w:hint="eastAsia"/>
              </w:rPr>
              <w:t>，所須放棄多少單位</w:t>
            </w:r>
            <w:r w:rsidRPr="00714914">
              <w:rPr>
                <w:rFonts w:hint="eastAsia"/>
              </w:rPr>
              <w:t>Y</w:t>
            </w:r>
          </w:p>
        </w:tc>
      </w:tr>
      <w:tr w:rsidR="00714914" w:rsidRPr="00714914" w14:paraId="64A954C6" w14:textId="77777777" w:rsidTr="00E01B43">
        <w:tc>
          <w:tcPr>
            <w:tcW w:w="251" w:type="pct"/>
            <w:vAlign w:val="center"/>
          </w:tcPr>
          <w:p w14:paraId="0D5F77F7" w14:textId="77777777" w:rsidR="00D023AA" w:rsidRPr="00714914" w:rsidRDefault="00D023AA" w:rsidP="00D023AA">
            <w:pPr>
              <w:jc w:val="center"/>
            </w:pPr>
            <w:r w:rsidRPr="00714914">
              <w:rPr>
                <w:rFonts w:hint="eastAsia"/>
              </w:rPr>
              <w:t>4</w:t>
            </w:r>
          </w:p>
        </w:tc>
        <w:tc>
          <w:tcPr>
            <w:tcW w:w="1062" w:type="pct"/>
            <w:vAlign w:val="center"/>
          </w:tcPr>
          <w:p w14:paraId="228A0324" w14:textId="4C6132A6" w:rsidR="00D023AA" w:rsidRPr="00714914" w:rsidRDefault="006C5B9C" w:rsidP="00B23067">
            <w:pPr>
              <w:jc w:val="center"/>
            </w:pPr>
            <w:r w:rsidRPr="00714914">
              <w:rPr>
                <w:rFonts w:hint="eastAsia"/>
              </w:rPr>
              <w:t>邊際效率遞減法則</w:t>
            </w:r>
          </w:p>
        </w:tc>
        <w:tc>
          <w:tcPr>
            <w:tcW w:w="3687" w:type="pct"/>
          </w:tcPr>
          <w:p w14:paraId="23A74FB3" w14:textId="0BF11CA2" w:rsidR="00D023AA" w:rsidRPr="00714914" w:rsidRDefault="00E01B43" w:rsidP="00D023AA">
            <w:r w:rsidRPr="00714914">
              <w:rPr>
                <w:rFonts w:hint="eastAsia"/>
              </w:rPr>
              <w:t>維持效用不變，隨著</w:t>
            </w:r>
            <w:r w:rsidRPr="00714914">
              <w:rPr>
                <w:rFonts w:hint="eastAsia"/>
              </w:rPr>
              <w:t>X</w:t>
            </w:r>
            <w:r w:rsidRPr="00714914">
              <w:rPr>
                <w:rFonts w:hint="eastAsia"/>
              </w:rPr>
              <w:t>單位使用量的增加，呈現遞減</w:t>
            </w:r>
          </w:p>
        </w:tc>
      </w:tr>
      <w:tr w:rsidR="00714914" w:rsidRPr="00714914" w14:paraId="59F16254" w14:textId="77777777" w:rsidTr="00E01B43">
        <w:tc>
          <w:tcPr>
            <w:tcW w:w="251" w:type="pct"/>
            <w:vAlign w:val="center"/>
          </w:tcPr>
          <w:p w14:paraId="4F262C76" w14:textId="77777777" w:rsidR="00D023AA" w:rsidRPr="00714914" w:rsidRDefault="00D023AA" w:rsidP="00D023AA">
            <w:pPr>
              <w:jc w:val="center"/>
            </w:pPr>
            <w:r w:rsidRPr="00714914">
              <w:rPr>
                <w:rFonts w:hint="eastAsia"/>
              </w:rPr>
              <w:t>5</w:t>
            </w:r>
          </w:p>
        </w:tc>
        <w:tc>
          <w:tcPr>
            <w:tcW w:w="1062" w:type="pct"/>
            <w:vAlign w:val="center"/>
          </w:tcPr>
          <w:p w14:paraId="0684805D" w14:textId="3BE418EA" w:rsidR="00D023AA" w:rsidRPr="00714914" w:rsidRDefault="00E01B43" w:rsidP="00B23067">
            <w:pPr>
              <w:jc w:val="center"/>
            </w:pPr>
            <w:r w:rsidRPr="00714914">
              <w:rPr>
                <w:rFonts w:hint="eastAsia"/>
              </w:rPr>
              <w:t>預算線</w:t>
            </w:r>
          </w:p>
        </w:tc>
        <w:tc>
          <w:tcPr>
            <w:tcW w:w="3687" w:type="pct"/>
          </w:tcPr>
          <w:p w14:paraId="243D2CEE" w14:textId="3C697123" w:rsidR="00D023AA" w:rsidRPr="00714914" w:rsidRDefault="00E01B43" w:rsidP="00D023AA">
            <w:r w:rsidRPr="00714914">
              <w:rPr>
                <w:rFonts w:hint="eastAsia"/>
              </w:rPr>
              <w:t>維持所得不變，兩種財貨購買軌跡</w:t>
            </w:r>
          </w:p>
        </w:tc>
      </w:tr>
      <w:tr w:rsidR="00714914" w:rsidRPr="00714914" w14:paraId="3E5D31DE" w14:textId="77777777" w:rsidTr="00E01B43">
        <w:tc>
          <w:tcPr>
            <w:tcW w:w="251" w:type="pct"/>
            <w:vAlign w:val="center"/>
          </w:tcPr>
          <w:p w14:paraId="1C560F61" w14:textId="77777777" w:rsidR="00D023AA" w:rsidRPr="00714914" w:rsidRDefault="00D023AA" w:rsidP="00D023AA">
            <w:pPr>
              <w:jc w:val="center"/>
            </w:pPr>
            <w:r w:rsidRPr="00714914">
              <w:rPr>
                <w:rFonts w:hint="eastAsia"/>
              </w:rPr>
              <w:t>6</w:t>
            </w:r>
          </w:p>
        </w:tc>
        <w:tc>
          <w:tcPr>
            <w:tcW w:w="1062" w:type="pct"/>
            <w:vAlign w:val="center"/>
          </w:tcPr>
          <w:p w14:paraId="2C98AE11" w14:textId="3570249F" w:rsidR="00D023AA" w:rsidRPr="00714914" w:rsidRDefault="00E01B43" w:rsidP="00B23067">
            <w:pPr>
              <w:jc w:val="center"/>
            </w:pPr>
            <w:r w:rsidRPr="00714914">
              <w:rPr>
                <w:rFonts w:hint="eastAsia"/>
              </w:rPr>
              <w:t>PCC</w:t>
            </w:r>
            <w:r w:rsidRPr="00714914">
              <w:rPr>
                <w:rFonts w:hint="eastAsia"/>
              </w:rPr>
              <w:t>價格消費曲線</w:t>
            </w:r>
          </w:p>
        </w:tc>
        <w:tc>
          <w:tcPr>
            <w:tcW w:w="3687" w:type="pct"/>
          </w:tcPr>
          <w:p w14:paraId="5E780B7A" w14:textId="73319245" w:rsidR="00D023AA" w:rsidRPr="00714914" w:rsidRDefault="00E01B43" w:rsidP="00D023AA">
            <w:r w:rsidRPr="00714914">
              <w:rPr>
                <w:rFonts w:hint="eastAsia"/>
              </w:rPr>
              <w:t>其他條件不變，某財貨</w:t>
            </w:r>
            <w:r w:rsidRPr="00714914">
              <w:rPr>
                <w:rFonts w:hint="eastAsia"/>
              </w:rPr>
              <w:t>X</w:t>
            </w:r>
            <w:r w:rsidRPr="00714914">
              <w:rPr>
                <w:rFonts w:hint="eastAsia"/>
              </w:rPr>
              <w:t>價格連續變動，各均衡移動軌跡</w:t>
            </w:r>
          </w:p>
        </w:tc>
      </w:tr>
      <w:tr w:rsidR="00D023AA" w:rsidRPr="00714914" w14:paraId="5A6F7B75" w14:textId="77777777" w:rsidTr="00E01B43">
        <w:tc>
          <w:tcPr>
            <w:tcW w:w="251" w:type="pct"/>
            <w:vAlign w:val="center"/>
          </w:tcPr>
          <w:p w14:paraId="184EF6BB" w14:textId="77777777" w:rsidR="00D023AA" w:rsidRPr="00714914" w:rsidRDefault="00D023AA" w:rsidP="00D023AA">
            <w:pPr>
              <w:jc w:val="center"/>
            </w:pPr>
            <w:r w:rsidRPr="00714914">
              <w:rPr>
                <w:rFonts w:hint="eastAsia"/>
              </w:rPr>
              <w:t>7</w:t>
            </w:r>
          </w:p>
        </w:tc>
        <w:tc>
          <w:tcPr>
            <w:tcW w:w="1062" w:type="pct"/>
            <w:vAlign w:val="center"/>
          </w:tcPr>
          <w:p w14:paraId="285C18AF" w14:textId="516837A8" w:rsidR="00D023AA" w:rsidRPr="00714914" w:rsidRDefault="00E01B43" w:rsidP="00B23067">
            <w:pPr>
              <w:jc w:val="center"/>
            </w:pPr>
            <w:r w:rsidRPr="00714914">
              <w:rPr>
                <w:rFonts w:hint="eastAsia"/>
              </w:rPr>
              <w:t>ICC</w:t>
            </w:r>
            <w:r w:rsidRPr="00714914">
              <w:rPr>
                <w:rFonts w:hint="eastAsia"/>
              </w:rPr>
              <w:t>所得消費曲線</w:t>
            </w:r>
          </w:p>
        </w:tc>
        <w:tc>
          <w:tcPr>
            <w:tcW w:w="3687" w:type="pct"/>
          </w:tcPr>
          <w:p w14:paraId="702BC69D" w14:textId="4DF44BAD" w:rsidR="00D023AA" w:rsidRPr="00714914" w:rsidRDefault="00E01B43" w:rsidP="00D023AA">
            <w:r w:rsidRPr="00714914">
              <w:rPr>
                <w:rFonts w:hint="eastAsia"/>
              </w:rPr>
              <w:t>財貨價格不變，所得連續變動，各均衡點移動軌跡</w:t>
            </w:r>
          </w:p>
        </w:tc>
      </w:tr>
    </w:tbl>
    <w:p w14:paraId="798581C4" w14:textId="77777777" w:rsidR="00D023AA" w:rsidRPr="00714914" w:rsidRDefault="00D023AA"/>
    <w:p w14:paraId="30081606" w14:textId="49D3243E" w:rsidR="00E01B43" w:rsidRPr="00714914" w:rsidRDefault="00E01B43">
      <w:r w:rsidRPr="00714914">
        <w:rPr>
          <w:rFonts w:hint="eastAsia"/>
        </w:rPr>
        <w:t>四、價格變動與福利分析</w:t>
      </w:r>
    </w:p>
    <w:tbl>
      <w:tblPr>
        <w:tblStyle w:val="a3"/>
        <w:tblW w:w="5000" w:type="pct"/>
        <w:tblLook w:val="04A0" w:firstRow="1" w:lastRow="0" w:firstColumn="1" w:lastColumn="0" w:noHBand="0" w:noVBand="1"/>
      </w:tblPr>
      <w:tblGrid>
        <w:gridCol w:w="536"/>
        <w:gridCol w:w="2268"/>
        <w:gridCol w:w="7872"/>
      </w:tblGrid>
      <w:tr w:rsidR="00714914" w:rsidRPr="00714914" w14:paraId="6BFD1C17" w14:textId="77777777" w:rsidTr="00BC7930">
        <w:tc>
          <w:tcPr>
            <w:tcW w:w="251" w:type="pct"/>
            <w:vAlign w:val="center"/>
          </w:tcPr>
          <w:p w14:paraId="7802B54A" w14:textId="77777777" w:rsidR="006C5B9C" w:rsidRPr="00714914" w:rsidRDefault="006C5B9C" w:rsidP="006C5B9C">
            <w:pPr>
              <w:jc w:val="center"/>
            </w:pPr>
            <w:r w:rsidRPr="00714914">
              <w:rPr>
                <w:rFonts w:hint="eastAsia"/>
              </w:rPr>
              <w:t>1</w:t>
            </w:r>
          </w:p>
        </w:tc>
        <w:tc>
          <w:tcPr>
            <w:tcW w:w="1062" w:type="pct"/>
            <w:vAlign w:val="center"/>
          </w:tcPr>
          <w:p w14:paraId="1AF1C4E8" w14:textId="0FABE5B6" w:rsidR="006C5B9C" w:rsidRPr="00714914" w:rsidRDefault="00E01B43" w:rsidP="00B23067">
            <w:pPr>
              <w:jc w:val="center"/>
            </w:pPr>
            <w:r w:rsidRPr="00714914">
              <w:rPr>
                <w:rFonts w:hint="eastAsia"/>
              </w:rPr>
              <w:t>PE</w:t>
            </w:r>
            <w:r w:rsidRPr="00714914">
              <w:rPr>
                <w:rFonts w:hint="eastAsia"/>
              </w:rPr>
              <w:t>價格效果</w:t>
            </w:r>
          </w:p>
        </w:tc>
        <w:tc>
          <w:tcPr>
            <w:tcW w:w="3687" w:type="pct"/>
          </w:tcPr>
          <w:p w14:paraId="481BC263" w14:textId="6850F7B4" w:rsidR="006C5B9C" w:rsidRPr="00714914" w:rsidRDefault="00E01B43" w:rsidP="006C5B9C">
            <w:r w:rsidRPr="00714914">
              <w:rPr>
                <w:rFonts w:hint="eastAsia"/>
              </w:rPr>
              <w:t>其他條件不變，某財貨</w:t>
            </w:r>
            <w:r w:rsidRPr="00714914">
              <w:rPr>
                <w:rFonts w:hint="eastAsia"/>
              </w:rPr>
              <w:t>X</w:t>
            </w:r>
            <w:r w:rsidRPr="00714914">
              <w:rPr>
                <w:rFonts w:hint="eastAsia"/>
              </w:rPr>
              <w:t>價格發生變動，引起需求量變動</w:t>
            </w:r>
          </w:p>
        </w:tc>
      </w:tr>
      <w:tr w:rsidR="00714914" w:rsidRPr="00714914" w14:paraId="47E1C73E" w14:textId="77777777" w:rsidTr="00BC7930">
        <w:tc>
          <w:tcPr>
            <w:tcW w:w="251" w:type="pct"/>
            <w:vAlign w:val="center"/>
          </w:tcPr>
          <w:p w14:paraId="682B8D2C" w14:textId="77777777" w:rsidR="006C5B9C" w:rsidRPr="00714914" w:rsidRDefault="006C5B9C" w:rsidP="006C5B9C">
            <w:pPr>
              <w:jc w:val="center"/>
            </w:pPr>
            <w:r w:rsidRPr="00714914">
              <w:rPr>
                <w:rFonts w:hint="eastAsia"/>
              </w:rPr>
              <w:t>2</w:t>
            </w:r>
          </w:p>
        </w:tc>
        <w:tc>
          <w:tcPr>
            <w:tcW w:w="1062" w:type="pct"/>
            <w:vAlign w:val="center"/>
          </w:tcPr>
          <w:p w14:paraId="69D3C3B3" w14:textId="6F721D1F" w:rsidR="006C5B9C" w:rsidRPr="00714914" w:rsidRDefault="00E01B43" w:rsidP="00B23067">
            <w:pPr>
              <w:jc w:val="center"/>
            </w:pPr>
            <w:r w:rsidRPr="00714914">
              <w:rPr>
                <w:rFonts w:hint="eastAsia"/>
              </w:rPr>
              <w:t>IE</w:t>
            </w:r>
            <w:r w:rsidRPr="00714914">
              <w:rPr>
                <w:rFonts w:hint="eastAsia"/>
              </w:rPr>
              <w:t>所得效果</w:t>
            </w:r>
          </w:p>
        </w:tc>
        <w:tc>
          <w:tcPr>
            <w:tcW w:w="3687" w:type="pct"/>
          </w:tcPr>
          <w:p w14:paraId="7C078762" w14:textId="52796305" w:rsidR="006C5B9C" w:rsidRPr="00714914" w:rsidRDefault="003650DA" w:rsidP="006C5B9C">
            <w:r w:rsidRPr="00714914">
              <w:rPr>
                <w:rFonts w:hint="eastAsia"/>
              </w:rPr>
              <w:t>實質所得變動，引起需求量變動</w:t>
            </w:r>
          </w:p>
        </w:tc>
      </w:tr>
      <w:tr w:rsidR="00714914" w:rsidRPr="00714914" w14:paraId="021EAA56" w14:textId="77777777" w:rsidTr="00BC7930">
        <w:tc>
          <w:tcPr>
            <w:tcW w:w="251" w:type="pct"/>
            <w:vAlign w:val="center"/>
          </w:tcPr>
          <w:p w14:paraId="3BA56D1D" w14:textId="77777777" w:rsidR="006C5B9C" w:rsidRPr="00714914" w:rsidRDefault="006C5B9C" w:rsidP="006C5B9C">
            <w:pPr>
              <w:jc w:val="center"/>
            </w:pPr>
            <w:r w:rsidRPr="00714914">
              <w:rPr>
                <w:rFonts w:hint="eastAsia"/>
              </w:rPr>
              <w:t>3</w:t>
            </w:r>
          </w:p>
        </w:tc>
        <w:tc>
          <w:tcPr>
            <w:tcW w:w="1062" w:type="pct"/>
            <w:vAlign w:val="center"/>
          </w:tcPr>
          <w:p w14:paraId="5457D856" w14:textId="478D5867" w:rsidR="006C5B9C" w:rsidRPr="00714914" w:rsidRDefault="003650DA" w:rsidP="00B23067">
            <w:pPr>
              <w:jc w:val="center"/>
            </w:pPr>
            <w:r w:rsidRPr="00714914">
              <w:rPr>
                <w:rFonts w:hint="eastAsia"/>
              </w:rPr>
              <w:t>SE</w:t>
            </w:r>
            <w:r w:rsidRPr="00714914">
              <w:rPr>
                <w:rFonts w:hint="eastAsia"/>
              </w:rPr>
              <w:t>替代效果</w:t>
            </w:r>
          </w:p>
        </w:tc>
        <w:tc>
          <w:tcPr>
            <w:tcW w:w="3687" w:type="pct"/>
          </w:tcPr>
          <w:p w14:paraId="49133D2C" w14:textId="0C3D1EDF" w:rsidR="006C5B9C" w:rsidRPr="00714914" w:rsidRDefault="003650DA" w:rsidP="006C5B9C">
            <w:r w:rsidRPr="00714914">
              <w:rPr>
                <w:rFonts w:hint="eastAsia"/>
              </w:rPr>
              <w:t>維持實質所得不變，價格比例發生變動，引起需求量變動</w:t>
            </w:r>
            <w:r w:rsidR="006C5B9C" w:rsidRPr="00714914">
              <w:t xml:space="preserve"> </w:t>
            </w:r>
          </w:p>
        </w:tc>
      </w:tr>
      <w:tr w:rsidR="00714914" w:rsidRPr="00714914" w14:paraId="16FF1783" w14:textId="77777777" w:rsidTr="00BC7930">
        <w:tc>
          <w:tcPr>
            <w:tcW w:w="251" w:type="pct"/>
            <w:vAlign w:val="center"/>
          </w:tcPr>
          <w:p w14:paraId="6D79678D" w14:textId="77777777" w:rsidR="006C5B9C" w:rsidRPr="00714914" w:rsidRDefault="006C5B9C" w:rsidP="006C5B9C">
            <w:pPr>
              <w:jc w:val="center"/>
            </w:pPr>
            <w:r w:rsidRPr="00714914">
              <w:rPr>
                <w:rFonts w:hint="eastAsia"/>
              </w:rPr>
              <w:t>4</w:t>
            </w:r>
          </w:p>
        </w:tc>
        <w:tc>
          <w:tcPr>
            <w:tcW w:w="1062" w:type="pct"/>
            <w:vAlign w:val="center"/>
          </w:tcPr>
          <w:p w14:paraId="658682E9" w14:textId="526463C2" w:rsidR="006C5B9C" w:rsidRPr="00714914" w:rsidRDefault="003650DA" w:rsidP="00B23067">
            <w:pPr>
              <w:jc w:val="center"/>
            </w:pPr>
            <w:proofErr w:type="gramStart"/>
            <w:r w:rsidRPr="00714914">
              <w:rPr>
                <w:rFonts w:hint="eastAsia"/>
              </w:rPr>
              <w:t>補償變量</w:t>
            </w:r>
            <w:proofErr w:type="gramEnd"/>
            <w:r w:rsidRPr="00714914">
              <w:rPr>
                <w:rFonts w:hint="eastAsia"/>
              </w:rPr>
              <w:t>（</w:t>
            </w:r>
            <w:r w:rsidRPr="00714914">
              <w:rPr>
                <w:rFonts w:hint="eastAsia"/>
              </w:rPr>
              <w:t>Hicks</w:t>
            </w:r>
            <w:r w:rsidRPr="00714914">
              <w:rPr>
                <w:rFonts w:hint="eastAsia"/>
              </w:rPr>
              <w:t>）</w:t>
            </w:r>
          </w:p>
        </w:tc>
        <w:tc>
          <w:tcPr>
            <w:tcW w:w="3687" w:type="pct"/>
          </w:tcPr>
          <w:p w14:paraId="74590AC5" w14:textId="5D5A1F9A" w:rsidR="006C5B9C" w:rsidRPr="00714914" w:rsidRDefault="00BC7930" w:rsidP="006C5B9C">
            <w:r w:rsidRPr="00714914">
              <w:rPr>
                <w:rFonts w:hint="eastAsia"/>
              </w:rPr>
              <w:t>P</w:t>
            </w:r>
            <w:proofErr w:type="gramStart"/>
            <w:r w:rsidRPr="00714914">
              <w:rPr>
                <w:rFonts w:hint="eastAsia"/>
              </w:rPr>
              <w:t>變原效，</w:t>
            </w:r>
            <w:proofErr w:type="gramEnd"/>
            <w:r w:rsidR="003650DA" w:rsidRPr="00714914">
              <w:rPr>
                <w:rFonts w:hint="eastAsia"/>
              </w:rPr>
              <w:t>價格發生變動，維持「效用」不變，所需要扣除或補貼的金額</w:t>
            </w:r>
          </w:p>
        </w:tc>
      </w:tr>
      <w:tr w:rsidR="00714914" w:rsidRPr="00714914" w14:paraId="4B061ADD" w14:textId="77777777" w:rsidTr="00BC7930">
        <w:tc>
          <w:tcPr>
            <w:tcW w:w="251" w:type="pct"/>
            <w:vAlign w:val="center"/>
          </w:tcPr>
          <w:p w14:paraId="5335BE73" w14:textId="77777777" w:rsidR="006C5B9C" w:rsidRPr="00714914" w:rsidRDefault="006C5B9C" w:rsidP="006C5B9C">
            <w:pPr>
              <w:jc w:val="center"/>
            </w:pPr>
            <w:r w:rsidRPr="00714914">
              <w:rPr>
                <w:rFonts w:hint="eastAsia"/>
              </w:rPr>
              <w:t>5</w:t>
            </w:r>
          </w:p>
        </w:tc>
        <w:tc>
          <w:tcPr>
            <w:tcW w:w="1062" w:type="pct"/>
            <w:vAlign w:val="center"/>
          </w:tcPr>
          <w:p w14:paraId="4FD83504" w14:textId="60FA492B" w:rsidR="006C5B9C" w:rsidRPr="00714914" w:rsidRDefault="003650DA" w:rsidP="00B23067">
            <w:pPr>
              <w:jc w:val="center"/>
            </w:pPr>
            <w:r w:rsidRPr="00714914">
              <w:rPr>
                <w:rFonts w:hint="eastAsia"/>
              </w:rPr>
              <w:t>成本差額（</w:t>
            </w:r>
            <w:proofErr w:type="spellStart"/>
            <w:r w:rsidRPr="00714914">
              <w:rPr>
                <w:rFonts w:hint="eastAsia"/>
              </w:rPr>
              <w:t>Slutsky</w:t>
            </w:r>
            <w:proofErr w:type="spellEnd"/>
            <w:r w:rsidRPr="00714914">
              <w:rPr>
                <w:rFonts w:hint="eastAsia"/>
              </w:rPr>
              <w:t>）</w:t>
            </w:r>
          </w:p>
        </w:tc>
        <w:tc>
          <w:tcPr>
            <w:tcW w:w="3687" w:type="pct"/>
          </w:tcPr>
          <w:p w14:paraId="3476C23B" w14:textId="46863B1F" w:rsidR="006C5B9C" w:rsidRPr="00714914" w:rsidRDefault="00BC7930" w:rsidP="006C5B9C">
            <w:r w:rsidRPr="00714914">
              <w:rPr>
                <w:rFonts w:hint="eastAsia"/>
              </w:rPr>
              <w:t>P</w:t>
            </w:r>
            <w:proofErr w:type="gramStart"/>
            <w:r w:rsidRPr="00714914">
              <w:rPr>
                <w:rFonts w:hint="eastAsia"/>
              </w:rPr>
              <w:t>變原組</w:t>
            </w:r>
            <w:proofErr w:type="gramEnd"/>
            <w:r w:rsidRPr="00714914">
              <w:rPr>
                <w:rFonts w:hint="eastAsia"/>
              </w:rPr>
              <w:t>，</w:t>
            </w:r>
            <w:r w:rsidR="003650DA" w:rsidRPr="00714914">
              <w:rPr>
                <w:rFonts w:hint="eastAsia"/>
              </w:rPr>
              <w:t>價格發生變動，維持「組合」不變，所需要扣除或補貼的金額</w:t>
            </w:r>
          </w:p>
        </w:tc>
      </w:tr>
      <w:tr w:rsidR="006C5B9C" w:rsidRPr="00714914" w14:paraId="4BEE8F09" w14:textId="77777777" w:rsidTr="00BC7930">
        <w:tc>
          <w:tcPr>
            <w:tcW w:w="251" w:type="pct"/>
            <w:vAlign w:val="center"/>
          </w:tcPr>
          <w:p w14:paraId="44416A6D" w14:textId="77777777" w:rsidR="006C5B9C" w:rsidRPr="00714914" w:rsidRDefault="006C5B9C" w:rsidP="006C5B9C">
            <w:pPr>
              <w:jc w:val="center"/>
            </w:pPr>
            <w:r w:rsidRPr="00714914">
              <w:rPr>
                <w:rFonts w:hint="eastAsia"/>
              </w:rPr>
              <w:t>6</w:t>
            </w:r>
          </w:p>
        </w:tc>
        <w:tc>
          <w:tcPr>
            <w:tcW w:w="1062" w:type="pct"/>
            <w:vAlign w:val="center"/>
          </w:tcPr>
          <w:p w14:paraId="1C9C9EC8" w14:textId="384808F7" w:rsidR="006C5B9C" w:rsidRPr="00714914" w:rsidRDefault="00BC7930" w:rsidP="00B23067">
            <w:pPr>
              <w:jc w:val="center"/>
            </w:pPr>
            <w:r w:rsidRPr="00714914">
              <w:rPr>
                <w:rFonts w:hint="eastAsia"/>
              </w:rPr>
              <w:t>EV</w:t>
            </w:r>
            <w:proofErr w:type="gramStart"/>
            <w:r w:rsidR="003650DA" w:rsidRPr="00714914">
              <w:rPr>
                <w:rFonts w:hint="eastAsia"/>
              </w:rPr>
              <w:t>均等變量</w:t>
            </w:r>
            <w:proofErr w:type="gramEnd"/>
          </w:p>
        </w:tc>
        <w:tc>
          <w:tcPr>
            <w:tcW w:w="3687" w:type="pct"/>
          </w:tcPr>
          <w:p w14:paraId="3F842790" w14:textId="27339431" w:rsidR="006C5B9C" w:rsidRPr="00714914" w:rsidRDefault="00BC7930" w:rsidP="006C5B9C">
            <w:r w:rsidRPr="00714914">
              <w:rPr>
                <w:rFonts w:hint="eastAsia"/>
              </w:rPr>
              <w:t>P</w:t>
            </w:r>
            <w:r w:rsidRPr="00714914">
              <w:rPr>
                <w:rFonts w:hint="eastAsia"/>
              </w:rPr>
              <w:t>不變後效，</w:t>
            </w:r>
            <w:r w:rsidR="003650DA" w:rsidRPr="00714914">
              <w:rPr>
                <w:rFonts w:hint="eastAsia"/>
              </w:rPr>
              <w:t>維持價格改變後的效用</w:t>
            </w:r>
            <w:r w:rsidRPr="00714914">
              <w:rPr>
                <w:rFonts w:hint="eastAsia"/>
              </w:rPr>
              <w:t>，所需要扣除或補貼的金額</w:t>
            </w:r>
          </w:p>
        </w:tc>
      </w:tr>
    </w:tbl>
    <w:p w14:paraId="294FA050" w14:textId="77777777" w:rsidR="00E01B43" w:rsidRPr="00714914" w:rsidRDefault="00E01B43">
      <w:pPr>
        <w:widowControl/>
      </w:pPr>
    </w:p>
    <w:p w14:paraId="3E8CCEF0" w14:textId="47937CBF" w:rsidR="00BC7930" w:rsidRPr="00714914" w:rsidRDefault="00BC7930">
      <w:pPr>
        <w:widowControl/>
      </w:pPr>
      <w:r w:rsidRPr="00714914">
        <w:rPr>
          <w:rFonts w:hint="eastAsia"/>
        </w:rPr>
        <w:t>六、顯示性偏好</w:t>
      </w:r>
    </w:p>
    <w:tbl>
      <w:tblPr>
        <w:tblStyle w:val="a3"/>
        <w:tblW w:w="5000" w:type="pct"/>
        <w:tblLook w:val="04A0" w:firstRow="1" w:lastRow="0" w:firstColumn="1" w:lastColumn="0" w:noHBand="0" w:noVBand="1"/>
      </w:tblPr>
      <w:tblGrid>
        <w:gridCol w:w="536"/>
        <w:gridCol w:w="2268"/>
        <w:gridCol w:w="7872"/>
      </w:tblGrid>
      <w:tr w:rsidR="00E01B43" w:rsidRPr="00714914" w14:paraId="6B996527" w14:textId="77777777" w:rsidTr="00BC7930">
        <w:tc>
          <w:tcPr>
            <w:tcW w:w="251" w:type="pct"/>
            <w:vAlign w:val="center"/>
          </w:tcPr>
          <w:p w14:paraId="6EC5F0AE" w14:textId="77777777" w:rsidR="00E01B43" w:rsidRPr="00714914" w:rsidRDefault="00E01B43" w:rsidP="003650DA">
            <w:pPr>
              <w:jc w:val="center"/>
            </w:pPr>
            <w:r w:rsidRPr="00714914">
              <w:rPr>
                <w:rFonts w:hint="eastAsia"/>
              </w:rPr>
              <w:t>1</w:t>
            </w:r>
          </w:p>
        </w:tc>
        <w:tc>
          <w:tcPr>
            <w:tcW w:w="1062" w:type="pct"/>
            <w:vAlign w:val="center"/>
          </w:tcPr>
          <w:p w14:paraId="3AAF3853" w14:textId="5CC4C6F0" w:rsidR="00E01B43" w:rsidRPr="00714914" w:rsidRDefault="00BC7930" w:rsidP="00B23067">
            <w:pPr>
              <w:jc w:val="center"/>
            </w:pPr>
            <w:r w:rsidRPr="00714914">
              <w:rPr>
                <w:rFonts w:hint="eastAsia"/>
              </w:rPr>
              <w:t>WARP</w:t>
            </w:r>
            <w:proofErr w:type="gramStart"/>
            <w:r w:rsidRPr="00714914">
              <w:rPr>
                <w:rFonts w:hint="eastAsia"/>
              </w:rPr>
              <w:t>弱性公理</w:t>
            </w:r>
            <w:proofErr w:type="gramEnd"/>
          </w:p>
        </w:tc>
        <w:tc>
          <w:tcPr>
            <w:tcW w:w="3687" w:type="pct"/>
          </w:tcPr>
          <w:p w14:paraId="6F109E64" w14:textId="40583D1E" w:rsidR="00E01B43" w:rsidRPr="00714914" w:rsidRDefault="00BC7930" w:rsidP="003650DA">
            <w:r w:rsidRPr="00714914">
              <w:rPr>
                <w:rFonts w:hint="eastAsia"/>
              </w:rPr>
              <w:t>若</w:t>
            </w:r>
            <w:r w:rsidRPr="00714914">
              <w:rPr>
                <w:rFonts w:hint="eastAsia"/>
              </w:rPr>
              <w:t>A</w:t>
            </w:r>
            <w:r w:rsidRPr="00714914">
              <w:rPr>
                <w:rFonts w:hint="eastAsia"/>
              </w:rPr>
              <w:t>組合偏好</w:t>
            </w:r>
            <w:r w:rsidRPr="00714914">
              <w:rPr>
                <w:rFonts w:hint="eastAsia"/>
              </w:rPr>
              <w:t>&gt;B</w:t>
            </w:r>
            <w:r w:rsidRPr="00714914">
              <w:rPr>
                <w:rFonts w:hint="eastAsia"/>
              </w:rPr>
              <w:t>組合，則</w:t>
            </w:r>
            <w:r w:rsidRPr="00714914">
              <w:rPr>
                <w:rFonts w:hint="eastAsia"/>
              </w:rPr>
              <w:t>B</w:t>
            </w:r>
            <w:r w:rsidRPr="00714914">
              <w:rPr>
                <w:rFonts w:hint="eastAsia"/>
              </w:rPr>
              <w:t>組合不可能顯示偏好</w:t>
            </w:r>
            <w:r w:rsidRPr="00714914">
              <w:rPr>
                <w:rFonts w:hint="eastAsia"/>
              </w:rPr>
              <w:t>&gt;A</w:t>
            </w:r>
            <w:r w:rsidRPr="00714914">
              <w:rPr>
                <w:rFonts w:hint="eastAsia"/>
              </w:rPr>
              <w:t>組合</w:t>
            </w:r>
          </w:p>
        </w:tc>
      </w:tr>
    </w:tbl>
    <w:p w14:paraId="165385B5" w14:textId="77777777" w:rsidR="00BC7930" w:rsidRPr="00714914" w:rsidRDefault="00BC7930">
      <w:pPr>
        <w:widowControl/>
      </w:pPr>
    </w:p>
    <w:p w14:paraId="41C42C3C" w14:textId="38ED5B18" w:rsidR="00BC7930" w:rsidRPr="00714914" w:rsidRDefault="00BC7930">
      <w:pPr>
        <w:widowControl/>
      </w:pPr>
      <w:r w:rsidRPr="00714914">
        <w:rPr>
          <w:rFonts w:hint="eastAsia"/>
        </w:rPr>
        <w:t>七、風險性情況下之消費者行為</w:t>
      </w:r>
    </w:p>
    <w:tbl>
      <w:tblPr>
        <w:tblStyle w:val="a3"/>
        <w:tblW w:w="5000" w:type="pct"/>
        <w:tblLook w:val="04A0" w:firstRow="1" w:lastRow="0" w:firstColumn="1" w:lastColumn="0" w:noHBand="0" w:noVBand="1"/>
      </w:tblPr>
      <w:tblGrid>
        <w:gridCol w:w="536"/>
        <w:gridCol w:w="2268"/>
        <w:gridCol w:w="7872"/>
      </w:tblGrid>
      <w:tr w:rsidR="00714914" w:rsidRPr="00714914" w14:paraId="58AE7387" w14:textId="77777777" w:rsidTr="00BC7930">
        <w:tc>
          <w:tcPr>
            <w:tcW w:w="251" w:type="pct"/>
            <w:vAlign w:val="center"/>
          </w:tcPr>
          <w:p w14:paraId="33AD74E1" w14:textId="77777777" w:rsidR="00BC7930" w:rsidRPr="00714914" w:rsidRDefault="00BC7930" w:rsidP="00BC7930">
            <w:pPr>
              <w:jc w:val="center"/>
            </w:pPr>
            <w:r w:rsidRPr="00714914">
              <w:rPr>
                <w:rFonts w:hint="eastAsia"/>
              </w:rPr>
              <w:t>1</w:t>
            </w:r>
          </w:p>
        </w:tc>
        <w:tc>
          <w:tcPr>
            <w:tcW w:w="1062" w:type="pct"/>
            <w:vAlign w:val="center"/>
          </w:tcPr>
          <w:p w14:paraId="2069B5F4" w14:textId="04CC7EF0" w:rsidR="00BC7930" w:rsidRPr="00714914" w:rsidRDefault="00BC7930" w:rsidP="00B23067">
            <w:pPr>
              <w:jc w:val="center"/>
            </w:pPr>
            <w:r w:rsidRPr="00714914">
              <w:rPr>
                <w:rFonts w:hint="eastAsia"/>
              </w:rPr>
              <w:t>公平賭局</w:t>
            </w:r>
          </w:p>
        </w:tc>
        <w:tc>
          <w:tcPr>
            <w:tcW w:w="3687" w:type="pct"/>
          </w:tcPr>
          <w:p w14:paraId="12761FCB" w14:textId="62F934E6" w:rsidR="00BC7930" w:rsidRPr="00714914" w:rsidRDefault="00BC7930" w:rsidP="00BC7930">
            <w:r w:rsidRPr="00714914">
              <w:rPr>
                <w:rFonts w:hint="eastAsia"/>
              </w:rPr>
              <w:t>預期財富</w:t>
            </w:r>
            <w:r w:rsidRPr="00714914">
              <w:rPr>
                <w:rFonts w:hint="eastAsia"/>
              </w:rPr>
              <w:t>=</w:t>
            </w:r>
            <w:r w:rsidRPr="00714914">
              <w:rPr>
                <w:rFonts w:hint="eastAsia"/>
              </w:rPr>
              <w:t>原財富</w:t>
            </w:r>
          </w:p>
        </w:tc>
      </w:tr>
      <w:tr w:rsidR="00714914" w:rsidRPr="00714914" w14:paraId="66F9C478" w14:textId="77777777" w:rsidTr="00BC7930">
        <w:tc>
          <w:tcPr>
            <w:tcW w:w="251" w:type="pct"/>
            <w:vAlign w:val="center"/>
          </w:tcPr>
          <w:p w14:paraId="3792F881" w14:textId="77777777" w:rsidR="00BC7930" w:rsidRPr="00714914" w:rsidRDefault="00BC7930" w:rsidP="00BC7930">
            <w:pPr>
              <w:jc w:val="center"/>
            </w:pPr>
            <w:r w:rsidRPr="00714914">
              <w:rPr>
                <w:rFonts w:hint="eastAsia"/>
              </w:rPr>
              <w:t>2</w:t>
            </w:r>
          </w:p>
        </w:tc>
        <w:tc>
          <w:tcPr>
            <w:tcW w:w="1062" w:type="pct"/>
            <w:vAlign w:val="center"/>
          </w:tcPr>
          <w:p w14:paraId="1C544D60" w14:textId="4CCD2B9B" w:rsidR="00BC7930" w:rsidRPr="00714914" w:rsidRDefault="00BC7930" w:rsidP="00B23067">
            <w:pPr>
              <w:jc w:val="center"/>
            </w:pPr>
            <w:r w:rsidRPr="00714914">
              <w:rPr>
                <w:rFonts w:hint="eastAsia"/>
              </w:rPr>
              <w:t>有利賭局</w:t>
            </w:r>
          </w:p>
        </w:tc>
        <w:tc>
          <w:tcPr>
            <w:tcW w:w="3687" w:type="pct"/>
          </w:tcPr>
          <w:p w14:paraId="69290D8D" w14:textId="6223CC6E" w:rsidR="00BC7930" w:rsidRPr="00714914" w:rsidRDefault="00BC7930" w:rsidP="00BC7930">
            <w:r w:rsidRPr="00714914">
              <w:rPr>
                <w:rFonts w:hint="eastAsia"/>
              </w:rPr>
              <w:t>預期財富</w:t>
            </w:r>
            <w:r w:rsidRPr="00714914">
              <w:rPr>
                <w:rFonts w:hint="eastAsia"/>
              </w:rPr>
              <w:t>&gt;</w:t>
            </w:r>
            <w:r w:rsidRPr="00714914">
              <w:rPr>
                <w:rFonts w:hint="eastAsia"/>
              </w:rPr>
              <w:t>原財富</w:t>
            </w:r>
            <w:r w:rsidRPr="00714914">
              <w:t xml:space="preserve"> </w:t>
            </w:r>
          </w:p>
        </w:tc>
      </w:tr>
      <w:tr w:rsidR="00714914" w:rsidRPr="00714914" w14:paraId="5F3AFD92" w14:textId="77777777" w:rsidTr="00BC7930">
        <w:tc>
          <w:tcPr>
            <w:tcW w:w="251" w:type="pct"/>
            <w:vAlign w:val="center"/>
          </w:tcPr>
          <w:p w14:paraId="16F31F2A" w14:textId="77777777" w:rsidR="00BC7930" w:rsidRPr="00714914" w:rsidRDefault="00BC7930" w:rsidP="00BC7930">
            <w:pPr>
              <w:jc w:val="center"/>
            </w:pPr>
            <w:r w:rsidRPr="00714914">
              <w:rPr>
                <w:rFonts w:hint="eastAsia"/>
              </w:rPr>
              <w:t>3</w:t>
            </w:r>
          </w:p>
        </w:tc>
        <w:tc>
          <w:tcPr>
            <w:tcW w:w="1062" w:type="pct"/>
            <w:vAlign w:val="center"/>
          </w:tcPr>
          <w:p w14:paraId="07FF537F" w14:textId="126683C9" w:rsidR="00BC7930" w:rsidRPr="00714914" w:rsidRDefault="00BC7930" w:rsidP="00B23067">
            <w:pPr>
              <w:jc w:val="center"/>
            </w:pPr>
            <w:r w:rsidRPr="00714914">
              <w:rPr>
                <w:rFonts w:hint="eastAsia"/>
              </w:rPr>
              <w:t>不利賭局</w:t>
            </w:r>
          </w:p>
        </w:tc>
        <w:tc>
          <w:tcPr>
            <w:tcW w:w="3687" w:type="pct"/>
          </w:tcPr>
          <w:p w14:paraId="6932DC51" w14:textId="3A97CD45" w:rsidR="00BC7930" w:rsidRPr="00714914" w:rsidRDefault="00BC7930" w:rsidP="00BC7930">
            <w:r w:rsidRPr="00714914">
              <w:rPr>
                <w:rFonts w:hint="eastAsia"/>
              </w:rPr>
              <w:t>預期財富</w:t>
            </w:r>
            <w:r w:rsidRPr="00714914">
              <w:rPr>
                <w:rFonts w:hint="eastAsia"/>
              </w:rPr>
              <w:t>&lt;</w:t>
            </w:r>
            <w:r w:rsidRPr="00714914">
              <w:rPr>
                <w:rFonts w:hint="eastAsia"/>
              </w:rPr>
              <w:t>原財富</w:t>
            </w:r>
            <w:r w:rsidRPr="00714914">
              <w:t xml:space="preserve"> </w:t>
            </w:r>
          </w:p>
        </w:tc>
      </w:tr>
      <w:tr w:rsidR="00714914" w:rsidRPr="00714914" w14:paraId="420B1836" w14:textId="77777777" w:rsidTr="00BC7930">
        <w:tc>
          <w:tcPr>
            <w:tcW w:w="251" w:type="pct"/>
            <w:vAlign w:val="center"/>
          </w:tcPr>
          <w:p w14:paraId="751EA453" w14:textId="77777777" w:rsidR="00BC7930" w:rsidRPr="00714914" w:rsidRDefault="00BC7930" w:rsidP="00BC7930">
            <w:pPr>
              <w:jc w:val="center"/>
            </w:pPr>
            <w:r w:rsidRPr="00714914">
              <w:rPr>
                <w:rFonts w:hint="eastAsia"/>
              </w:rPr>
              <w:t>4</w:t>
            </w:r>
          </w:p>
        </w:tc>
        <w:tc>
          <w:tcPr>
            <w:tcW w:w="1062" w:type="pct"/>
            <w:vAlign w:val="center"/>
          </w:tcPr>
          <w:p w14:paraId="3392FFA3" w14:textId="6CAAB19F" w:rsidR="00BC7930" w:rsidRPr="00714914" w:rsidRDefault="00BC7930" w:rsidP="00B23067">
            <w:pPr>
              <w:jc w:val="center"/>
            </w:pPr>
            <w:r w:rsidRPr="00714914">
              <w:rPr>
                <w:rFonts w:hint="eastAsia"/>
              </w:rPr>
              <w:t>風險厭惡者</w:t>
            </w:r>
          </w:p>
        </w:tc>
        <w:tc>
          <w:tcPr>
            <w:tcW w:w="3687" w:type="pct"/>
          </w:tcPr>
          <w:p w14:paraId="2965D0E1" w14:textId="27589762" w:rsidR="00BC7930" w:rsidRPr="00714914" w:rsidRDefault="00BC7930" w:rsidP="00BC7930">
            <w:r w:rsidRPr="00714914">
              <w:rPr>
                <w:rFonts w:hint="eastAsia"/>
              </w:rPr>
              <w:t>貨幣的邊際效用（</w:t>
            </w:r>
            <w:r w:rsidRPr="00714914">
              <w:rPr>
                <w:rFonts w:hint="eastAsia"/>
              </w:rPr>
              <w:t>MU</w:t>
            </w:r>
            <w:r w:rsidRPr="00714914">
              <w:rPr>
                <w:rFonts w:hint="eastAsia"/>
              </w:rPr>
              <w:t>）遞減</w:t>
            </w:r>
          </w:p>
        </w:tc>
      </w:tr>
      <w:tr w:rsidR="00714914" w:rsidRPr="00714914" w14:paraId="25E41B68" w14:textId="77777777" w:rsidTr="00BC7930">
        <w:tc>
          <w:tcPr>
            <w:tcW w:w="251" w:type="pct"/>
            <w:vAlign w:val="center"/>
          </w:tcPr>
          <w:p w14:paraId="3EACAC9B" w14:textId="77777777" w:rsidR="00BC7930" w:rsidRPr="00714914" w:rsidRDefault="00BC7930" w:rsidP="00BC7930">
            <w:pPr>
              <w:jc w:val="center"/>
            </w:pPr>
            <w:r w:rsidRPr="00714914">
              <w:rPr>
                <w:rFonts w:hint="eastAsia"/>
              </w:rPr>
              <w:t>5</w:t>
            </w:r>
          </w:p>
        </w:tc>
        <w:tc>
          <w:tcPr>
            <w:tcW w:w="1062" w:type="pct"/>
            <w:vAlign w:val="center"/>
          </w:tcPr>
          <w:p w14:paraId="016679C0" w14:textId="28E0BD01" w:rsidR="00BC7930" w:rsidRPr="00714914" w:rsidRDefault="00BC7930" w:rsidP="00B23067">
            <w:pPr>
              <w:jc w:val="center"/>
            </w:pPr>
            <w:r w:rsidRPr="00714914">
              <w:rPr>
                <w:rFonts w:hint="eastAsia"/>
              </w:rPr>
              <w:t>風險喜好者</w:t>
            </w:r>
          </w:p>
        </w:tc>
        <w:tc>
          <w:tcPr>
            <w:tcW w:w="3687" w:type="pct"/>
          </w:tcPr>
          <w:p w14:paraId="53595A25" w14:textId="25457416" w:rsidR="00BC7930" w:rsidRPr="00714914" w:rsidRDefault="00BC7930" w:rsidP="00BC7930">
            <w:r w:rsidRPr="00714914">
              <w:rPr>
                <w:rFonts w:hint="eastAsia"/>
              </w:rPr>
              <w:t>貨幣的邊際效用（</w:t>
            </w:r>
            <w:r w:rsidRPr="00714914">
              <w:rPr>
                <w:rFonts w:hint="eastAsia"/>
              </w:rPr>
              <w:t>MU</w:t>
            </w:r>
            <w:r w:rsidRPr="00714914">
              <w:rPr>
                <w:rFonts w:hint="eastAsia"/>
              </w:rPr>
              <w:t>）遞增</w:t>
            </w:r>
          </w:p>
        </w:tc>
      </w:tr>
      <w:tr w:rsidR="00714914" w:rsidRPr="00714914" w14:paraId="07137CCD" w14:textId="77777777" w:rsidTr="00BC7930">
        <w:tc>
          <w:tcPr>
            <w:tcW w:w="251" w:type="pct"/>
            <w:vAlign w:val="center"/>
          </w:tcPr>
          <w:p w14:paraId="3AFC1B2E" w14:textId="77777777" w:rsidR="00BC7930" w:rsidRPr="00714914" w:rsidRDefault="00BC7930" w:rsidP="00BC7930">
            <w:pPr>
              <w:jc w:val="center"/>
            </w:pPr>
            <w:r w:rsidRPr="00714914">
              <w:rPr>
                <w:rFonts w:hint="eastAsia"/>
              </w:rPr>
              <w:t>6</w:t>
            </w:r>
          </w:p>
        </w:tc>
        <w:tc>
          <w:tcPr>
            <w:tcW w:w="1062" w:type="pct"/>
            <w:vAlign w:val="center"/>
          </w:tcPr>
          <w:p w14:paraId="74AB889A" w14:textId="6AF0CAD8" w:rsidR="00BC7930" w:rsidRPr="00714914" w:rsidRDefault="00BC7930" w:rsidP="00B23067">
            <w:pPr>
              <w:jc w:val="center"/>
            </w:pPr>
            <w:r w:rsidRPr="00714914">
              <w:rPr>
                <w:rFonts w:hint="eastAsia"/>
              </w:rPr>
              <w:t>風險中性者</w:t>
            </w:r>
          </w:p>
        </w:tc>
        <w:tc>
          <w:tcPr>
            <w:tcW w:w="3687" w:type="pct"/>
          </w:tcPr>
          <w:p w14:paraId="73A4746D" w14:textId="229AFFDB" w:rsidR="00BC7930" w:rsidRPr="00714914" w:rsidRDefault="00BC7930" w:rsidP="00BC7930">
            <w:r w:rsidRPr="00714914">
              <w:rPr>
                <w:rFonts w:hint="eastAsia"/>
              </w:rPr>
              <w:t>貨幣的邊際效用（</w:t>
            </w:r>
            <w:r w:rsidRPr="00714914">
              <w:rPr>
                <w:rFonts w:hint="eastAsia"/>
              </w:rPr>
              <w:t>MU</w:t>
            </w:r>
            <w:r w:rsidRPr="00714914">
              <w:rPr>
                <w:rFonts w:hint="eastAsia"/>
              </w:rPr>
              <w:t>）固定</w:t>
            </w:r>
          </w:p>
        </w:tc>
      </w:tr>
      <w:tr w:rsidR="00BC7930" w:rsidRPr="00714914" w14:paraId="21CA3107" w14:textId="77777777" w:rsidTr="00BC7930">
        <w:tc>
          <w:tcPr>
            <w:tcW w:w="251" w:type="pct"/>
            <w:vAlign w:val="center"/>
          </w:tcPr>
          <w:p w14:paraId="11A77A0D" w14:textId="77777777" w:rsidR="00BC7930" w:rsidRPr="00714914" w:rsidRDefault="00BC7930" w:rsidP="00BC7930">
            <w:pPr>
              <w:jc w:val="center"/>
            </w:pPr>
            <w:r w:rsidRPr="00714914">
              <w:rPr>
                <w:rFonts w:hint="eastAsia"/>
              </w:rPr>
              <w:t>7</w:t>
            </w:r>
          </w:p>
        </w:tc>
        <w:tc>
          <w:tcPr>
            <w:tcW w:w="1062" w:type="pct"/>
            <w:vAlign w:val="center"/>
          </w:tcPr>
          <w:p w14:paraId="6101F354" w14:textId="2F56427C" w:rsidR="00BC7930" w:rsidRPr="00714914" w:rsidRDefault="00BC7930" w:rsidP="00B23067">
            <w:pPr>
              <w:jc w:val="center"/>
            </w:pPr>
            <w:r w:rsidRPr="00714914">
              <w:rPr>
                <w:rFonts w:hint="eastAsia"/>
              </w:rPr>
              <w:t>風險貼水</w:t>
            </w:r>
          </w:p>
        </w:tc>
        <w:tc>
          <w:tcPr>
            <w:tcW w:w="3687" w:type="pct"/>
          </w:tcPr>
          <w:p w14:paraId="22E0B69C" w14:textId="7C0E37B8" w:rsidR="00BC7930" w:rsidRPr="00714914" w:rsidRDefault="00BC7930" w:rsidP="00BC7930">
            <w:r w:rsidRPr="00714914">
              <w:rPr>
                <w:rFonts w:hint="eastAsia"/>
              </w:rPr>
              <w:t>由無風險轉為有風險情況下，所需補償的金額</w:t>
            </w:r>
          </w:p>
        </w:tc>
      </w:tr>
    </w:tbl>
    <w:p w14:paraId="66B8FE5E" w14:textId="05C22626" w:rsidR="00361C72" w:rsidRPr="00714914" w:rsidRDefault="00361C72">
      <w:pPr>
        <w:widowControl/>
      </w:pPr>
    </w:p>
    <w:p w14:paraId="043E2486" w14:textId="77777777" w:rsidR="00361C72" w:rsidRPr="00714914" w:rsidRDefault="00361C72">
      <w:pPr>
        <w:widowControl/>
      </w:pPr>
      <w:r w:rsidRPr="00714914">
        <w:br w:type="page"/>
      </w:r>
    </w:p>
    <w:p w14:paraId="66848A7F" w14:textId="77777777" w:rsidR="00BC7930" w:rsidRPr="00714914" w:rsidRDefault="00BC7930">
      <w:pPr>
        <w:widowControl/>
      </w:pPr>
    </w:p>
    <w:p w14:paraId="62034CFD" w14:textId="6D81D2C2" w:rsidR="00BC7930" w:rsidRPr="00714914" w:rsidRDefault="00BC7930">
      <w:pPr>
        <w:widowControl/>
      </w:pPr>
      <w:r w:rsidRPr="00714914">
        <w:rPr>
          <w:rFonts w:hint="eastAsia"/>
        </w:rPr>
        <w:t>八、生產理論</w:t>
      </w:r>
    </w:p>
    <w:tbl>
      <w:tblPr>
        <w:tblStyle w:val="a3"/>
        <w:tblW w:w="5000" w:type="pct"/>
        <w:tblLook w:val="04A0" w:firstRow="1" w:lastRow="0" w:firstColumn="1" w:lastColumn="0" w:noHBand="0" w:noVBand="1"/>
      </w:tblPr>
      <w:tblGrid>
        <w:gridCol w:w="536"/>
        <w:gridCol w:w="2974"/>
        <w:gridCol w:w="7166"/>
      </w:tblGrid>
      <w:tr w:rsidR="00714914" w:rsidRPr="00714914" w14:paraId="6FB4D342" w14:textId="77777777" w:rsidTr="00714914">
        <w:tc>
          <w:tcPr>
            <w:tcW w:w="251" w:type="pct"/>
            <w:tcBorders>
              <w:bottom w:val="single" w:sz="4" w:space="0" w:color="auto"/>
            </w:tcBorders>
            <w:vAlign w:val="center"/>
          </w:tcPr>
          <w:p w14:paraId="1D3D1C4A" w14:textId="77777777" w:rsidR="00BC7930" w:rsidRPr="00714914" w:rsidRDefault="00BC7930" w:rsidP="00BC7930">
            <w:pPr>
              <w:jc w:val="center"/>
            </w:pPr>
            <w:r w:rsidRPr="00714914">
              <w:rPr>
                <w:rFonts w:hint="eastAsia"/>
              </w:rPr>
              <w:t>1</w:t>
            </w:r>
          </w:p>
        </w:tc>
        <w:tc>
          <w:tcPr>
            <w:tcW w:w="1393" w:type="pct"/>
            <w:tcBorders>
              <w:bottom w:val="single" w:sz="4" w:space="0" w:color="auto"/>
            </w:tcBorders>
            <w:vAlign w:val="center"/>
          </w:tcPr>
          <w:p w14:paraId="4C730AD0" w14:textId="287F3CD6" w:rsidR="00BC7930" w:rsidRPr="00714914" w:rsidRDefault="00BC7930" w:rsidP="00BC7930">
            <w:r w:rsidRPr="00714914">
              <w:rPr>
                <w:rFonts w:hint="eastAsia"/>
              </w:rPr>
              <w:t>生產函數</w:t>
            </w:r>
          </w:p>
        </w:tc>
        <w:tc>
          <w:tcPr>
            <w:tcW w:w="3356" w:type="pct"/>
            <w:tcBorders>
              <w:bottom w:val="single" w:sz="4" w:space="0" w:color="auto"/>
            </w:tcBorders>
          </w:tcPr>
          <w:p w14:paraId="7472B5C9" w14:textId="013AEDF4" w:rsidR="00BC7930" w:rsidRPr="00714914" w:rsidRDefault="00BC7930" w:rsidP="00BC7930">
            <w:r w:rsidRPr="00714914">
              <w:rPr>
                <w:rFonts w:hint="eastAsia"/>
              </w:rPr>
              <w:t>固定技術水準下，產量與生產因素之投入量的關係</w:t>
            </w:r>
          </w:p>
        </w:tc>
      </w:tr>
      <w:tr w:rsidR="00714914" w:rsidRPr="00714914" w14:paraId="0F03CBD9" w14:textId="77777777" w:rsidTr="00714914">
        <w:tc>
          <w:tcPr>
            <w:tcW w:w="251" w:type="pct"/>
            <w:tcBorders>
              <w:top w:val="single" w:sz="4" w:space="0" w:color="auto"/>
              <w:left w:val="single" w:sz="4" w:space="0" w:color="auto"/>
            </w:tcBorders>
            <w:vAlign w:val="center"/>
          </w:tcPr>
          <w:p w14:paraId="071972E8" w14:textId="77777777" w:rsidR="00BC7930" w:rsidRPr="00714914" w:rsidRDefault="00BC7930" w:rsidP="00BC7930">
            <w:pPr>
              <w:jc w:val="center"/>
            </w:pPr>
            <w:r w:rsidRPr="00714914">
              <w:rPr>
                <w:rFonts w:hint="eastAsia"/>
              </w:rPr>
              <w:t>2</w:t>
            </w:r>
          </w:p>
        </w:tc>
        <w:tc>
          <w:tcPr>
            <w:tcW w:w="1393" w:type="pct"/>
            <w:tcBorders>
              <w:top w:val="single" w:sz="4" w:space="0" w:color="auto"/>
            </w:tcBorders>
            <w:vAlign w:val="center"/>
          </w:tcPr>
          <w:p w14:paraId="079903E7" w14:textId="77777777" w:rsidR="00BC7930" w:rsidRPr="00714914" w:rsidRDefault="00BC7930" w:rsidP="00BC7930">
            <w:r w:rsidRPr="00714914">
              <w:rPr>
                <w:rFonts w:hint="eastAsia"/>
              </w:rPr>
              <w:t>M</w:t>
            </w:r>
            <m:oMath>
              <m:sSub>
                <m:sSubPr>
                  <m:ctrlPr>
                    <w:rPr>
                      <w:rFonts w:ascii="Cambria Math" w:hAnsi="Cambria Math"/>
                      <w:i/>
                    </w:rPr>
                  </m:ctrlPr>
                </m:sSubPr>
                <m:e>
                  <m:r>
                    <w:rPr>
                      <w:rFonts w:ascii="Cambria Math" w:hAnsi="Cambria Math"/>
                    </w:rPr>
                    <m:t>P</m:t>
                  </m:r>
                </m:e>
                <m:sub>
                  <m:r>
                    <w:rPr>
                      <w:rFonts w:ascii="Cambria Math" w:hAnsi="Cambria Math"/>
                    </w:rPr>
                    <m:t>L</m:t>
                  </m:r>
                </m:sub>
              </m:sSub>
            </m:oMath>
            <w:r w:rsidRPr="00714914">
              <w:rPr>
                <w:rFonts w:hint="eastAsia"/>
              </w:rPr>
              <w:t>邊際產量</w:t>
            </w:r>
          </w:p>
          <w:p w14:paraId="6ABB92AA" w14:textId="77777777" w:rsidR="00BC7930" w:rsidRPr="00714914" w:rsidRDefault="00BC7930" w:rsidP="00BC7930">
            <w:r w:rsidRPr="00714914">
              <w:rPr>
                <w:rFonts w:hint="eastAsia"/>
              </w:rPr>
              <w:t xml:space="preserve">   </w:t>
            </w:r>
            <w:r w:rsidRPr="00714914">
              <w:rPr>
                <w:rFonts w:hint="eastAsia"/>
              </w:rPr>
              <w:t>邊際報酬</w:t>
            </w:r>
          </w:p>
          <w:p w14:paraId="7659DF5B" w14:textId="5F128103" w:rsidR="00BC7930" w:rsidRPr="00714914" w:rsidRDefault="00BC7930" w:rsidP="00BC7930">
            <w:r w:rsidRPr="00714914">
              <w:rPr>
                <w:rFonts w:hint="eastAsia"/>
              </w:rPr>
              <w:t xml:space="preserve">   </w:t>
            </w:r>
            <w:r w:rsidRPr="00714914">
              <w:rPr>
                <w:rFonts w:hint="eastAsia"/>
              </w:rPr>
              <w:t>邊際生產力</w:t>
            </w:r>
          </w:p>
        </w:tc>
        <w:tc>
          <w:tcPr>
            <w:tcW w:w="3356" w:type="pct"/>
            <w:tcBorders>
              <w:top w:val="single" w:sz="4" w:space="0" w:color="auto"/>
              <w:right w:val="single" w:sz="4" w:space="0" w:color="auto"/>
            </w:tcBorders>
          </w:tcPr>
          <w:p w14:paraId="70DAA549" w14:textId="53899A7C" w:rsidR="00BC7930" w:rsidRPr="00714914" w:rsidRDefault="00BC7930" w:rsidP="00BC7930">
            <w:r w:rsidRPr="00714914">
              <w:rPr>
                <w:rFonts w:hint="eastAsia"/>
              </w:rPr>
              <w:t>每增加一單位勞動，總產量的增量</w:t>
            </w:r>
          </w:p>
        </w:tc>
      </w:tr>
      <w:tr w:rsidR="00714914" w:rsidRPr="00714914" w14:paraId="2535E1F6" w14:textId="77777777" w:rsidTr="00714914">
        <w:tc>
          <w:tcPr>
            <w:tcW w:w="251" w:type="pct"/>
            <w:tcBorders>
              <w:left w:val="single" w:sz="4" w:space="0" w:color="auto"/>
            </w:tcBorders>
            <w:vAlign w:val="center"/>
          </w:tcPr>
          <w:p w14:paraId="08CA71F6" w14:textId="4EEECFB6" w:rsidR="005E4058" w:rsidRPr="00714914" w:rsidRDefault="005E4058" w:rsidP="005E4058">
            <w:pPr>
              <w:jc w:val="center"/>
            </w:pPr>
            <w:r w:rsidRPr="00714914">
              <w:rPr>
                <w:rFonts w:hint="eastAsia"/>
              </w:rPr>
              <w:t>3</w:t>
            </w:r>
          </w:p>
        </w:tc>
        <w:tc>
          <w:tcPr>
            <w:tcW w:w="1393" w:type="pct"/>
            <w:vAlign w:val="center"/>
          </w:tcPr>
          <w:p w14:paraId="5982ADF4" w14:textId="77777777" w:rsidR="005E4058" w:rsidRPr="00714914" w:rsidRDefault="005E4058" w:rsidP="005E4058">
            <w:r w:rsidRPr="00714914">
              <w:rPr>
                <w:rFonts w:hint="eastAsia"/>
              </w:rPr>
              <w:t>MRTS</w:t>
            </w:r>
            <w:r w:rsidRPr="00714914">
              <w:rPr>
                <w:rFonts w:hint="eastAsia"/>
              </w:rPr>
              <w:t>邊際技術替換率</w:t>
            </w:r>
          </w:p>
        </w:tc>
        <w:tc>
          <w:tcPr>
            <w:tcW w:w="3356" w:type="pct"/>
            <w:tcBorders>
              <w:right w:val="single" w:sz="4" w:space="0" w:color="auto"/>
            </w:tcBorders>
          </w:tcPr>
          <w:p w14:paraId="05583D57" w14:textId="77777777" w:rsidR="005E4058" w:rsidRPr="00714914" w:rsidRDefault="005E4058" w:rsidP="005E4058">
            <w:r w:rsidRPr="00714914">
              <w:rPr>
                <w:rFonts w:hint="eastAsia"/>
              </w:rPr>
              <w:t>維持產量不變，生產者多使用</w:t>
            </w:r>
            <w:r w:rsidRPr="00714914">
              <w:rPr>
                <w:rFonts w:hint="eastAsia"/>
              </w:rPr>
              <w:t>1</w:t>
            </w:r>
            <w:r w:rsidRPr="00714914">
              <w:rPr>
                <w:rFonts w:hint="eastAsia"/>
              </w:rPr>
              <w:t>單位生產因素</w:t>
            </w:r>
            <w:r w:rsidRPr="00714914">
              <w:rPr>
                <w:rFonts w:hint="eastAsia"/>
              </w:rPr>
              <w:t>L</w:t>
            </w:r>
            <w:r w:rsidRPr="00714914">
              <w:rPr>
                <w:rFonts w:hint="eastAsia"/>
              </w:rPr>
              <w:t>須放棄生產因素</w:t>
            </w:r>
            <w:r w:rsidRPr="00714914">
              <w:rPr>
                <w:rFonts w:hint="eastAsia"/>
              </w:rPr>
              <w:t>K</w:t>
            </w:r>
          </w:p>
        </w:tc>
      </w:tr>
      <w:tr w:rsidR="00714914" w:rsidRPr="00714914" w14:paraId="1B69D0D4" w14:textId="77777777" w:rsidTr="00714914">
        <w:tc>
          <w:tcPr>
            <w:tcW w:w="251" w:type="pct"/>
            <w:tcBorders>
              <w:left w:val="single" w:sz="4" w:space="0" w:color="auto"/>
              <w:bottom w:val="single" w:sz="4" w:space="0" w:color="auto"/>
            </w:tcBorders>
            <w:vAlign w:val="center"/>
          </w:tcPr>
          <w:p w14:paraId="0E870298" w14:textId="3AA359C6" w:rsidR="005E4058" w:rsidRPr="00714914" w:rsidRDefault="005E4058" w:rsidP="005E4058">
            <w:pPr>
              <w:jc w:val="center"/>
            </w:pPr>
            <w:r w:rsidRPr="00714914">
              <w:rPr>
                <w:rFonts w:hint="eastAsia"/>
              </w:rPr>
              <w:t>4</w:t>
            </w:r>
          </w:p>
        </w:tc>
        <w:tc>
          <w:tcPr>
            <w:tcW w:w="1393" w:type="pct"/>
            <w:tcBorders>
              <w:bottom w:val="single" w:sz="4" w:space="0" w:color="auto"/>
            </w:tcBorders>
            <w:vAlign w:val="center"/>
          </w:tcPr>
          <w:p w14:paraId="6C7B47CC" w14:textId="77777777" w:rsidR="005E4058" w:rsidRPr="00714914" w:rsidRDefault="005E4058" w:rsidP="005E4058">
            <w:r w:rsidRPr="00714914">
              <w:rPr>
                <w:rFonts w:hint="eastAsia"/>
              </w:rPr>
              <w:t>MRT</w:t>
            </w:r>
            <w:r w:rsidRPr="00714914">
              <w:rPr>
                <w:rFonts w:hint="eastAsia"/>
              </w:rPr>
              <w:t>邊際轉換率</w:t>
            </w:r>
          </w:p>
        </w:tc>
        <w:tc>
          <w:tcPr>
            <w:tcW w:w="3356" w:type="pct"/>
            <w:tcBorders>
              <w:bottom w:val="single" w:sz="4" w:space="0" w:color="auto"/>
              <w:right w:val="single" w:sz="4" w:space="0" w:color="auto"/>
            </w:tcBorders>
          </w:tcPr>
          <w:p w14:paraId="507E615B" w14:textId="77777777" w:rsidR="005E4058" w:rsidRPr="00714914" w:rsidRDefault="005E4058" w:rsidP="005E4058">
            <w:r w:rsidRPr="00714914">
              <w:rPr>
                <w:rFonts w:hint="eastAsia"/>
              </w:rPr>
              <w:t>維持</w:t>
            </w:r>
            <w:r w:rsidRPr="00714914">
              <w:rPr>
                <w:rFonts w:hint="eastAsia"/>
              </w:rPr>
              <w:t>PPC</w:t>
            </w:r>
            <w:r w:rsidRPr="00714914">
              <w:rPr>
                <w:rFonts w:hint="eastAsia"/>
              </w:rPr>
              <w:t>曲線上，多生產一單位</w:t>
            </w:r>
            <w:r w:rsidRPr="00714914">
              <w:rPr>
                <w:rFonts w:hint="eastAsia"/>
              </w:rPr>
              <w:t>X</w:t>
            </w:r>
            <w:r w:rsidRPr="00714914">
              <w:rPr>
                <w:rFonts w:hint="eastAsia"/>
              </w:rPr>
              <w:t>須放棄</w:t>
            </w:r>
            <w:r w:rsidRPr="00714914">
              <w:rPr>
                <w:rFonts w:hint="eastAsia"/>
              </w:rPr>
              <w:t>Y</w:t>
            </w:r>
            <w:r w:rsidRPr="00714914">
              <w:rPr>
                <w:rFonts w:hint="eastAsia"/>
              </w:rPr>
              <w:t>的數量</w:t>
            </w:r>
          </w:p>
        </w:tc>
      </w:tr>
      <w:tr w:rsidR="00714914" w:rsidRPr="00714914" w14:paraId="07A51AF3" w14:textId="77777777" w:rsidTr="00714914">
        <w:tc>
          <w:tcPr>
            <w:tcW w:w="251" w:type="pct"/>
            <w:tcBorders>
              <w:top w:val="single" w:sz="4" w:space="0" w:color="auto"/>
              <w:left w:val="single" w:sz="4" w:space="0" w:color="auto"/>
            </w:tcBorders>
            <w:vAlign w:val="center"/>
          </w:tcPr>
          <w:p w14:paraId="2D57B00C" w14:textId="62582A4B" w:rsidR="005E4058" w:rsidRPr="00714914" w:rsidRDefault="005E4058" w:rsidP="005E4058">
            <w:pPr>
              <w:jc w:val="center"/>
            </w:pPr>
            <w:r w:rsidRPr="00714914">
              <w:rPr>
                <w:rFonts w:hint="eastAsia"/>
              </w:rPr>
              <w:t>5</w:t>
            </w:r>
          </w:p>
        </w:tc>
        <w:tc>
          <w:tcPr>
            <w:tcW w:w="1393" w:type="pct"/>
            <w:tcBorders>
              <w:top w:val="single" w:sz="4" w:space="0" w:color="auto"/>
            </w:tcBorders>
            <w:vAlign w:val="center"/>
          </w:tcPr>
          <w:p w14:paraId="180992C1" w14:textId="77777777" w:rsidR="005E4058" w:rsidRPr="00714914" w:rsidRDefault="005E4058" w:rsidP="005E4058">
            <w:r w:rsidRPr="00714914">
              <w:rPr>
                <w:rFonts w:hint="eastAsia"/>
              </w:rPr>
              <w:t>報酬遞減法則</w:t>
            </w:r>
          </w:p>
        </w:tc>
        <w:tc>
          <w:tcPr>
            <w:tcW w:w="3356" w:type="pct"/>
            <w:tcBorders>
              <w:top w:val="single" w:sz="4" w:space="0" w:color="auto"/>
              <w:right w:val="single" w:sz="4" w:space="0" w:color="auto"/>
            </w:tcBorders>
          </w:tcPr>
          <w:p w14:paraId="424FBA26" w14:textId="77777777" w:rsidR="005E4058" w:rsidRPr="00714914" w:rsidRDefault="005E4058" w:rsidP="005E4058">
            <w:r w:rsidRPr="00714914">
              <w:rPr>
                <w:rFonts w:hint="eastAsia"/>
              </w:rPr>
              <w:t>固定技術、生產因素下，邊際產量隨著生產因素</w:t>
            </w:r>
            <w:r w:rsidRPr="00714914">
              <w:rPr>
                <w:rFonts w:hint="eastAsia"/>
              </w:rPr>
              <w:t>L</w:t>
            </w:r>
            <w:r w:rsidRPr="00714914">
              <w:rPr>
                <w:rFonts w:hint="eastAsia"/>
              </w:rPr>
              <w:t>增加而遞減</w:t>
            </w:r>
          </w:p>
        </w:tc>
      </w:tr>
      <w:tr w:rsidR="00714914" w:rsidRPr="00714914" w14:paraId="6A325078" w14:textId="77777777" w:rsidTr="00714914">
        <w:tc>
          <w:tcPr>
            <w:tcW w:w="251" w:type="pct"/>
            <w:tcBorders>
              <w:left w:val="single" w:sz="4" w:space="0" w:color="auto"/>
            </w:tcBorders>
            <w:vAlign w:val="center"/>
          </w:tcPr>
          <w:p w14:paraId="0FC22A21" w14:textId="2ED6803A" w:rsidR="005E4058" w:rsidRPr="00714914" w:rsidRDefault="005E4058" w:rsidP="005E4058">
            <w:pPr>
              <w:jc w:val="center"/>
            </w:pPr>
            <w:r w:rsidRPr="00714914">
              <w:rPr>
                <w:rFonts w:hint="eastAsia"/>
              </w:rPr>
              <w:t>6</w:t>
            </w:r>
          </w:p>
        </w:tc>
        <w:tc>
          <w:tcPr>
            <w:tcW w:w="1393" w:type="pct"/>
            <w:vAlign w:val="center"/>
          </w:tcPr>
          <w:p w14:paraId="26D6F7CD" w14:textId="77777777" w:rsidR="005E4058" w:rsidRPr="00714914" w:rsidRDefault="005E4058" w:rsidP="005E4058">
            <w:r w:rsidRPr="00714914">
              <w:rPr>
                <w:rFonts w:hint="eastAsia"/>
              </w:rPr>
              <w:t>邊際技術替換率遞減法則</w:t>
            </w:r>
          </w:p>
        </w:tc>
        <w:tc>
          <w:tcPr>
            <w:tcW w:w="3356" w:type="pct"/>
            <w:tcBorders>
              <w:right w:val="single" w:sz="4" w:space="0" w:color="auto"/>
            </w:tcBorders>
          </w:tcPr>
          <w:p w14:paraId="1FED35B6" w14:textId="77777777" w:rsidR="005E4058" w:rsidRPr="00714914" w:rsidRDefault="005E4058" w:rsidP="005E4058">
            <w:r w:rsidRPr="00714914">
              <w:rPr>
                <w:rFonts w:hint="eastAsia"/>
              </w:rPr>
              <w:t>邊際技術替換率隨著</w:t>
            </w:r>
            <w:r w:rsidRPr="00714914">
              <w:rPr>
                <w:rFonts w:hint="eastAsia"/>
              </w:rPr>
              <w:t>L</w:t>
            </w:r>
            <w:r w:rsidRPr="00714914">
              <w:rPr>
                <w:rFonts w:hint="eastAsia"/>
              </w:rPr>
              <w:t>使用量增加而遞減</w:t>
            </w:r>
          </w:p>
        </w:tc>
      </w:tr>
      <w:tr w:rsidR="00714914" w:rsidRPr="00714914" w14:paraId="1A9FD747" w14:textId="77777777" w:rsidTr="00714914">
        <w:tc>
          <w:tcPr>
            <w:tcW w:w="251" w:type="pct"/>
            <w:tcBorders>
              <w:left w:val="single" w:sz="4" w:space="0" w:color="auto"/>
              <w:bottom w:val="single" w:sz="4" w:space="0" w:color="auto"/>
            </w:tcBorders>
            <w:vAlign w:val="center"/>
          </w:tcPr>
          <w:p w14:paraId="60D6882A" w14:textId="69696030" w:rsidR="005E4058" w:rsidRPr="00714914" w:rsidRDefault="009D50BB" w:rsidP="005E4058">
            <w:pPr>
              <w:jc w:val="center"/>
            </w:pPr>
            <w:r w:rsidRPr="00714914">
              <w:rPr>
                <w:rFonts w:hint="eastAsia"/>
              </w:rPr>
              <w:t>7</w:t>
            </w:r>
          </w:p>
        </w:tc>
        <w:tc>
          <w:tcPr>
            <w:tcW w:w="1393" w:type="pct"/>
            <w:tcBorders>
              <w:bottom w:val="single" w:sz="4" w:space="0" w:color="auto"/>
            </w:tcBorders>
            <w:vAlign w:val="center"/>
          </w:tcPr>
          <w:p w14:paraId="2132962A" w14:textId="77777777" w:rsidR="005E4058" w:rsidRPr="00714914" w:rsidRDefault="005E4058" w:rsidP="005E4058">
            <w:r w:rsidRPr="00714914">
              <w:rPr>
                <w:rFonts w:hint="eastAsia"/>
              </w:rPr>
              <w:t>規模報酬遞減</w:t>
            </w:r>
          </w:p>
        </w:tc>
        <w:tc>
          <w:tcPr>
            <w:tcW w:w="3356" w:type="pct"/>
            <w:tcBorders>
              <w:bottom w:val="single" w:sz="4" w:space="0" w:color="auto"/>
              <w:right w:val="single" w:sz="4" w:space="0" w:color="auto"/>
            </w:tcBorders>
          </w:tcPr>
          <w:p w14:paraId="2CB79A1B" w14:textId="77777777" w:rsidR="005E4058" w:rsidRPr="00714914" w:rsidRDefault="005E4058" w:rsidP="005E4058">
            <w:r w:rsidRPr="00714914">
              <w:rPr>
                <w:rFonts w:hint="eastAsia"/>
              </w:rPr>
              <w:t>所投入要素變動</w:t>
            </w:r>
            <m:oMath>
              <m:r>
                <w:rPr>
                  <w:rFonts w:ascii="Cambria Math" w:hAnsi="Cambria Math"/>
                </w:rPr>
                <m:t>λ</m:t>
              </m:r>
            </m:oMath>
            <w:proofErr w:type="gramStart"/>
            <w:r w:rsidRPr="00714914">
              <w:rPr>
                <w:rFonts w:hint="eastAsia"/>
              </w:rPr>
              <w:t>倍</w:t>
            </w:r>
            <w:proofErr w:type="gramEnd"/>
            <w:r w:rsidRPr="00714914">
              <w:rPr>
                <w:rFonts w:hint="eastAsia"/>
              </w:rPr>
              <w:t>，產出也變動</w:t>
            </w:r>
            <w:r w:rsidRPr="00714914">
              <w:rPr>
                <w:rFonts w:hint="eastAsia"/>
              </w:rPr>
              <w:t>&lt;</w:t>
            </w:r>
            <m:oMath>
              <m:r>
                <w:rPr>
                  <w:rFonts w:ascii="Cambria Math" w:hAnsi="Cambria Math"/>
                </w:rPr>
                <m:t>λ</m:t>
              </m:r>
            </m:oMath>
            <w:proofErr w:type="gramStart"/>
            <w:r w:rsidRPr="00714914">
              <w:rPr>
                <w:rFonts w:hint="eastAsia"/>
              </w:rPr>
              <w:t>倍</w:t>
            </w:r>
            <w:proofErr w:type="gramEnd"/>
          </w:p>
        </w:tc>
      </w:tr>
      <w:tr w:rsidR="00714914" w:rsidRPr="00714914" w14:paraId="198BAE4B" w14:textId="77777777" w:rsidTr="00714914">
        <w:tc>
          <w:tcPr>
            <w:tcW w:w="251" w:type="pct"/>
            <w:tcBorders>
              <w:top w:val="single" w:sz="4" w:space="0" w:color="auto"/>
            </w:tcBorders>
            <w:vAlign w:val="center"/>
          </w:tcPr>
          <w:p w14:paraId="3640FF5E" w14:textId="1E862776" w:rsidR="005E4058" w:rsidRPr="00714914" w:rsidRDefault="009D50BB" w:rsidP="005E4058">
            <w:pPr>
              <w:jc w:val="center"/>
            </w:pPr>
            <w:r w:rsidRPr="00714914">
              <w:rPr>
                <w:rFonts w:hint="eastAsia"/>
              </w:rPr>
              <w:t>8</w:t>
            </w:r>
          </w:p>
        </w:tc>
        <w:tc>
          <w:tcPr>
            <w:tcW w:w="1393" w:type="pct"/>
            <w:tcBorders>
              <w:top w:val="single" w:sz="4" w:space="0" w:color="auto"/>
            </w:tcBorders>
            <w:vAlign w:val="center"/>
          </w:tcPr>
          <w:p w14:paraId="76917FF4" w14:textId="77777777" w:rsidR="005E4058" w:rsidRPr="00714914" w:rsidRDefault="005E4058" w:rsidP="005E4058">
            <w:r w:rsidRPr="00714914">
              <w:rPr>
                <w:rFonts w:hint="eastAsia"/>
              </w:rPr>
              <w:t>規模報酬遞增</w:t>
            </w:r>
          </w:p>
        </w:tc>
        <w:tc>
          <w:tcPr>
            <w:tcW w:w="3356" w:type="pct"/>
            <w:tcBorders>
              <w:top w:val="single" w:sz="4" w:space="0" w:color="auto"/>
            </w:tcBorders>
          </w:tcPr>
          <w:p w14:paraId="46E6A66E" w14:textId="77777777" w:rsidR="005E4058" w:rsidRPr="00714914" w:rsidRDefault="005E4058" w:rsidP="005E4058">
            <w:r w:rsidRPr="00714914">
              <w:rPr>
                <w:rFonts w:hint="eastAsia"/>
              </w:rPr>
              <w:t>所投入要素變動</w:t>
            </w:r>
            <m:oMath>
              <m:r>
                <w:rPr>
                  <w:rFonts w:ascii="Cambria Math" w:hAnsi="Cambria Math"/>
                </w:rPr>
                <m:t>λ</m:t>
              </m:r>
            </m:oMath>
            <w:proofErr w:type="gramStart"/>
            <w:r w:rsidRPr="00714914">
              <w:rPr>
                <w:rFonts w:hint="eastAsia"/>
              </w:rPr>
              <w:t>倍</w:t>
            </w:r>
            <w:proofErr w:type="gramEnd"/>
            <w:r w:rsidRPr="00714914">
              <w:rPr>
                <w:rFonts w:hint="eastAsia"/>
              </w:rPr>
              <w:t>，產出也變動</w:t>
            </w:r>
            <w:r w:rsidRPr="00714914">
              <w:rPr>
                <w:rFonts w:hint="eastAsia"/>
              </w:rPr>
              <w:t>&gt;</w:t>
            </w:r>
            <m:oMath>
              <m:r>
                <w:rPr>
                  <w:rFonts w:ascii="Cambria Math" w:hAnsi="Cambria Math"/>
                </w:rPr>
                <m:t>λ</m:t>
              </m:r>
            </m:oMath>
            <w:proofErr w:type="gramStart"/>
            <w:r w:rsidRPr="00714914">
              <w:rPr>
                <w:rFonts w:hint="eastAsia"/>
              </w:rPr>
              <w:t>倍</w:t>
            </w:r>
            <w:proofErr w:type="gramEnd"/>
          </w:p>
        </w:tc>
      </w:tr>
      <w:tr w:rsidR="00714914" w:rsidRPr="00714914" w14:paraId="16B13CCA" w14:textId="77777777" w:rsidTr="005E4058">
        <w:tc>
          <w:tcPr>
            <w:tcW w:w="251" w:type="pct"/>
            <w:vAlign w:val="center"/>
          </w:tcPr>
          <w:p w14:paraId="37791B94" w14:textId="3C4DB913" w:rsidR="005E4058" w:rsidRPr="00714914" w:rsidRDefault="009D50BB" w:rsidP="005E4058">
            <w:pPr>
              <w:jc w:val="center"/>
            </w:pPr>
            <w:r w:rsidRPr="00714914">
              <w:rPr>
                <w:rFonts w:hint="eastAsia"/>
              </w:rPr>
              <w:t>9</w:t>
            </w:r>
          </w:p>
        </w:tc>
        <w:tc>
          <w:tcPr>
            <w:tcW w:w="1393" w:type="pct"/>
            <w:vAlign w:val="center"/>
          </w:tcPr>
          <w:p w14:paraId="3C23C812" w14:textId="77777777" w:rsidR="005E4058" w:rsidRPr="00714914" w:rsidRDefault="005E4058" w:rsidP="005E4058">
            <w:r w:rsidRPr="00714914">
              <w:rPr>
                <w:rFonts w:hint="eastAsia"/>
              </w:rPr>
              <w:t>規模報酬固定</w:t>
            </w:r>
          </w:p>
        </w:tc>
        <w:tc>
          <w:tcPr>
            <w:tcW w:w="3356" w:type="pct"/>
          </w:tcPr>
          <w:p w14:paraId="43BF2312" w14:textId="77777777" w:rsidR="005E4058" w:rsidRPr="00714914" w:rsidRDefault="005E4058" w:rsidP="005E4058">
            <w:r w:rsidRPr="00714914">
              <w:rPr>
                <w:rFonts w:hint="eastAsia"/>
              </w:rPr>
              <w:t>所投入要素變動</w:t>
            </w:r>
            <m:oMath>
              <m:r>
                <w:rPr>
                  <w:rFonts w:ascii="Cambria Math" w:hAnsi="Cambria Math"/>
                </w:rPr>
                <m:t>λ</m:t>
              </m:r>
            </m:oMath>
            <w:proofErr w:type="gramStart"/>
            <w:r w:rsidRPr="00714914">
              <w:rPr>
                <w:rFonts w:hint="eastAsia"/>
              </w:rPr>
              <w:t>倍</w:t>
            </w:r>
            <w:proofErr w:type="gramEnd"/>
            <w:r w:rsidRPr="00714914">
              <w:rPr>
                <w:rFonts w:hint="eastAsia"/>
              </w:rPr>
              <w:t>，產出也變動</w:t>
            </w:r>
            <w:r w:rsidRPr="00714914">
              <w:rPr>
                <w:rFonts w:hint="eastAsia"/>
              </w:rPr>
              <w:t>=</w:t>
            </w:r>
            <m:oMath>
              <m:r>
                <w:rPr>
                  <w:rFonts w:ascii="Cambria Math" w:hAnsi="Cambria Math"/>
                </w:rPr>
                <m:t>λ</m:t>
              </m:r>
            </m:oMath>
            <w:proofErr w:type="gramStart"/>
            <w:r w:rsidRPr="00714914">
              <w:rPr>
                <w:rFonts w:hint="eastAsia"/>
              </w:rPr>
              <w:t>倍</w:t>
            </w:r>
            <w:proofErr w:type="gramEnd"/>
          </w:p>
        </w:tc>
      </w:tr>
      <w:tr w:rsidR="00714914" w:rsidRPr="00714914" w14:paraId="401EAA10" w14:textId="77777777" w:rsidTr="00361C72">
        <w:tc>
          <w:tcPr>
            <w:tcW w:w="251" w:type="pct"/>
            <w:vAlign w:val="center"/>
          </w:tcPr>
          <w:p w14:paraId="78F50AA1" w14:textId="73E02E18" w:rsidR="00BC7930" w:rsidRPr="00714914" w:rsidRDefault="009D50BB" w:rsidP="00BC7930">
            <w:pPr>
              <w:jc w:val="center"/>
            </w:pPr>
            <w:r w:rsidRPr="00714914">
              <w:rPr>
                <w:rFonts w:hint="eastAsia"/>
              </w:rPr>
              <w:t>10</w:t>
            </w:r>
          </w:p>
        </w:tc>
        <w:tc>
          <w:tcPr>
            <w:tcW w:w="1393" w:type="pct"/>
            <w:vAlign w:val="center"/>
          </w:tcPr>
          <w:p w14:paraId="6BA5AD42" w14:textId="226D3C88" w:rsidR="00BC7930" w:rsidRPr="00714914" w:rsidRDefault="00361C72" w:rsidP="00BC7930">
            <w:r w:rsidRPr="00714914">
              <w:rPr>
                <w:rFonts w:hint="eastAsia"/>
              </w:rPr>
              <w:t>等成本線</w:t>
            </w:r>
          </w:p>
        </w:tc>
        <w:tc>
          <w:tcPr>
            <w:tcW w:w="3356" w:type="pct"/>
          </w:tcPr>
          <w:p w14:paraId="4DF4B709" w14:textId="283312ED" w:rsidR="00BC7930" w:rsidRPr="00714914" w:rsidRDefault="00361C72" w:rsidP="00BC7930">
            <w:r w:rsidRPr="00714914">
              <w:rPr>
                <w:rFonts w:hint="eastAsia"/>
              </w:rPr>
              <w:t>生產因素</w:t>
            </w:r>
            <w:r w:rsidRPr="00714914">
              <w:rPr>
                <w:rFonts w:hint="eastAsia"/>
              </w:rPr>
              <w:t>L</w:t>
            </w:r>
            <w:r w:rsidRPr="00714914">
              <w:rPr>
                <w:rFonts w:hint="eastAsia"/>
              </w:rPr>
              <w:t>、</w:t>
            </w:r>
            <w:r w:rsidRPr="00714914">
              <w:rPr>
                <w:rFonts w:hint="eastAsia"/>
              </w:rPr>
              <w:t>K</w:t>
            </w:r>
            <w:r w:rsidRPr="00714914">
              <w:rPr>
                <w:rFonts w:hint="eastAsia"/>
              </w:rPr>
              <w:t>價格已知，維持成本相同，兩種生產因素組合軌跡</w:t>
            </w:r>
          </w:p>
        </w:tc>
      </w:tr>
      <w:tr w:rsidR="00714914" w:rsidRPr="00714914" w14:paraId="3058780C" w14:textId="77777777" w:rsidTr="00361C72">
        <w:tc>
          <w:tcPr>
            <w:tcW w:w="251" w:type="pct"/>
            <w:vAlign w:val="center"/>
          </w:tcPr>
          <w:p w14:paraId="46D83551" w14:textId="31B993D6" w:rsidR="00361C72" w:rsidRPr="00714914" w:rsidRDefault="005E4058" w:rsidP="00BC7930">
            <w:pPr>
              <w:jc w:val="center"/>
            </w:pPr>
            <w:r w:rsidRPr="00714914">
              <w:rPr>
                <w:rFonts w:hint="eastAsia"/>
              </w:rPr>
              <w:t>1</w:t>
            </w:r>
            <w:r w:rsidR="009D50BB" w:rsidRPr="00714914">
              <w:rPr>
                <w:rFonts w:hint="eastAsia"/>
              </w:rPr>
              <w:t>1</w:t>
            </w:r>
          </w:p>
        </w:tc>
        <w:tc>
          <w:tcPr>
            <w:tcW w:w="1393" w:type="pct"/>
            <w:vAlign w:val="center"/>
          </w:tcPr>
          <w:p w14:paraId="6F823E69" w14:textId="4D023369" w:rsidR="00361C72" w:rsidRPr="00714914" w:rsidRDefault="00361C72" w:rsidP="00BC7930">
            <w:r w:rsidRPr="00714914">
              <w:rPr>
                <w:rFonts w:hint="eastAsia"/>
              </w:rPr>
              <w:t>擴展線</w:t>
            </w:r>
          </w:p>
        </w:tc>
        <w:tc>
          <w:tcPr>
            <w:tcW w:w="3356" w:type="pct"/>
          </w:tcPr>
          <w:p w14:paraId="72A1481D" w14:textId="67FFBFA9" w:rsidR="00361C72" w:rsidRPr="00714914" w:rsidRDefault="00361C72" w:rsidP="00BC7930">
            <w:r w:rsidRPr="00714914">
              <w:rPr>
                <w:rFonts w:hint="eastAsia"/>
              </w:rPr>
              <w:t>維持生產價格不變，產量連續變動，各均衡點的移動軌跡</w:t>
            </w:r>
          </w:p>
        </w:tc>
      </w:tr>
      <w:tr w:rsidR="00714914" w:rsidRPr="00714914" w14:paraId="69335BD2" w14:textId="77777777" w:rsidTr="00361C72">
        <w:tc>
          <w:tcPr>
            <w:tcW w:w="251" w:type="pct"/>
            <w:vAlign w:val="center"/>
          </w:tcPr>
          <w:p w14:paraId="2BBF28CD" w14:textId="5C028D49" w:rsidR="00361C72" w:rsidRPr="00714914" w:rsidRDefault="005E4058" w:rsidP="00BC7930">
            <w:pPr>
              <w:jc w:val="center"/>
            </w:pPr>
            <w:r w:rsidRPr="00714914">
              <w:rPr>
                <w:rFonts w:hint="eastAsia"/>
              </w:rPr>
              <w:t>1</w:t>
            </w:r>
            <w:r w:rsidR="009D50BB" w:rsidRPr="00714914">
              <w:rPr>
                <w:rFonts w:hint="eastAsia"/>
              </w:rPr>
              <w:t>2</w:t>
            </w:r>
          </w:p>
        </w:tc>
        <w:tc>
          <w:tcPr>
            <w:tcW w:w="1393" w:type="pct"/>
            <w:vAlign w:val="center"/>
          </w:tcPr>
          <w:p w14:paraId="5F8D11FE" w14:textId="725678A7" w:rsidR="00361C72" w:rsidRPr="00714914" w:rsidRDefault="00361C72" w:rsidP="00BC7930">
            <w:r w:rsidRPr="00714914">
              <w:rPr>
                <w:rFonts w:hint="eastAsia"/>
              </w:rPr>
              <w:t>等收益線</w:t>
            </w:r>
          </w:p>
        </w:tc>
        <w:tc>
          <w:tcPr>
            <w:tcW w:w="3356" w:type="pct"/>
          </w:tcPr>
          <w:p w14:paraId="41F82F17" w14:textId="545A4556" w:rsidR="00361C72" w:rsidRPr="00714914" w:rsidRDefault="005E4058" w:rsidP="00BC7930">
            <w:r w:rsidRPr="00714914">
              <w:rPr>
                <w:rFonts w:hint="eastAsia"/>
              </w:rPr>
              <w:t>維持財貨價格不變，維持收益相同，兩財貨銷售量的組合軌跡</w:t>
            </w:r>
          </w:p>
        </w:tc>
      </w:tr>
      <w:tr w:rsidR="00714914" w:rsidRPr="00714914" w14:paraId="1CB2EE2B" w14:textId="77777777" w:rsidTr="00361C72">
        <w:tc>
          <w:tcPr>
            <w:tcW w:w="251" w:type="pct"/>
            <w:vAlign w:val="center"/>
          </w:tcPr>
          <w:p w14:paraId="7C5CAC08" w14:textId="5097D247" w:rsidR="00361C72" w:rsidRPr="00714914" w:rsidRDefault="005E4058" w:rsidP="00BC7930">
            <w:pPr>
              <w:jc w:val="center"/>
            </w:pPr>
            <w:r w:rsidRPr="00714914">
              <w:rPr>
                <w:rFonts w:hint="eastAsia"/>
              </w:rPr>
              <w:t>1</w:t>
            </w:r>
            <w:r w:rsidR="009D50BB" w:rsidRPr="00714914">
              <w:rPr>
                <w:rFonts w:hint="eastAsia"/>
              </w:rPr>
              <w:t>3</w:t>
            </w:r>
          </w:p>
        </w:tc>
        <w:tc>
          <w:tcPr>
            <w:tcW w:w="1393" w:type="pct"/>
            <w:vAlign w:val="center"/>
          </w:tcPr>
          <w:p w14:paraId="0A40AED0" w14:textId="66A2C4BF" w:rsidR="00361C72" w:rsidRPr="00714914" w:rsidRDefault="00361C72" w:rsidP="00BC7930">
            <w:r w:rsidRPr="00714914">
              <w:rPr>
                <w:rFonts w:hint="eastAsia"/>
              </w:rPr>
              <w:t>PPC</w:t>
            </w:r>
            <w:r w:rsidRPr="00714914">
              <w:rPr>
                <w:rFonts w:hint="eastAsia"/>
              </w:rPr>
              <w:t>生產可能曲線</w:t>
            </w:r>
          </w:p>
        </w:tc>
        <w:tc>
          <w:tcPr>
            <w:tcW w:w="3356" w:type="pct"/>
          </w:tcPr>
          <w:p w14:paraId="6E7F176F" w14:textId="708A7F0D" w:rsidR="00361C72" w:rsidRPr="00714914" w:rsidRDefault="00361C72" w:rsidP="00BC7930">
            <w:r w:rsidRPr="00714914">
              <w:rPr>
                <w:rFonts w:hint="eastAsia"/>
              </w:rPr>
              <w:t>固定技術水準下，生產兩財貨最大組合軌跡</w:t>
            </w:r>
          </w:p>
        </w:tc>
      </w:tr>
      <w:tr w:rsidR="009D50BB" w:rsidRPr="00714914" w14:paraId="05E09422" w14:textId="77777777" w:rsidTr="009D50BB">
        <w:tc>
          <w:tcPr>
            <w:tcW w:w="251" w:type="pct"/>
            <w:tcBorders>
              <w:left w:val="single" w:sz="6" w:space="0" w:color="auto"/>
            </w:tcBorders>
            <w:vAlign w:val="center"/>
          </w:tcPr>
          <w:p w14:paraId="63B20C7C" w14:textId="2D2305BB" w:rsidR="009D50BB" w:rsidRPr="00714914" w:rsidRDefault="009D50BB" w:rsidP="00D74283">
            <w:pPr>
              <w:jc w:val="center"/>
            </w:pPr>
            <w:r w:rsidRPr="00714914">
              <w:rPr>
                <w:rFonts w:hint="eastAsia"/>
              </w:rPr>
              <w:t>14</w:t>
            </w:r>
          </w:p>
        </w:tc>
        <w:tc>
          <w:tcPr>
            <w:tcW w:w="1393" w:type="pct"/>
            <w:vAlign w:val="center"/>
          </w:tcPr>
          <w:p w14:paraId="4095D9F2" w14:textId="77777777" w:rsidR="009D50BB" w:rsidRPr="00714914" w:rsidRDefault="009D50BB" w:rsidP="00D74283">
            <w:r w:rsidRPr="00714914">
              <w:rPr>
                <w:rFonts w:hint="eastAsia"/>
              </w:rPr>
              <w:t>邊際轉換率遞增法則</w:t>
            </w:r>
          </w:p>
        </w:tc>
        <w:tc>
          <w:tcPr>
            <w:tcW w:w="3356" w:type="pct"/>
            <w:tcBorders>
              <w:right w:val="single" w:sz="6" w:space="0" w:color="auto"/>
            </w:tcBorders>
          </w:tcPr>
          <w:p w14:paraId="4FD6FE24" w14:textId="77777777" w:rsidR="009D50BB" w:rsidRPr="00714914" w:rsidRDefault="009D50BB" w:rsidP="00D74283">
            <w:r w:rsidRPr="00714914">
              <w:rPr>
                <w:rFonts w:hint="eastAsia"/>
              </w:rPr>
              <w:t>邊際轉換率，隨著</w:t>
            </w:r>
            <w:r w:rsidRPr="00714914">
              <w:rPr>
                <w:rFonts w:hint="eastAsia"/>
              </w:rPr>
              <w:t>X</w:t>
            </w:r>
            <w:r w:rsidRPr="00714914">
              <w:rPr>
                <w:rFonts w:hint="eastAsia"/>
              </w:rPr>
              <w:t>財貨的增加而呈現遞增</w:t>
            </w:r>
          </w:p>
        </w:tc>
      </w:tr>
    </w:tbl>
    <w:p w14:paraId="5B4D4997" w14:textId="77777777" w:rsidR="00361C72" w:rsidRPr="00714914" w:rsidRDefault="00361C72">
      <w:pPr>
        <w:widowControl/>
      </w:pPr>
    </w:p>
    <w:p w14:paraId="65EE7724" w14:textId="00810A0A" w:rsidR="005E4058" w:rsidRPr="00714914" w:rsidRDefault="005E4058">
      <w:pPr>
        <w:widowControl/>
      </w:pPr>
      <w:r w:rsidRPr="00714914">
        <w:rPr>
          <w:rFonts w:hint="eastAsia"/>
        </w:rPr>
        <w:t>九、成本理論</w:t>
      </w:r>
    </w:p>
    <w:tbl>
      <w:tblPr>
        <w:tblStyle w:val="a3"/>
        <w:tblW w:w="5000" w:type="pct"/>
        <w:tblLook w:val="04A0" w:firstRow="1" w:lastRow="0" w:firstColumn="1" w:lastColumn="0" w:noHBand="0" w:noVBand="1"/>
      </w:tblPr>
      <w:tblGrid>
        <w:gridCol w:w="536"/>
        <w:gridCol w:w="2549"/>
        <w:gridCol w:w="7591"/>
      </w:tblGrid>
      <w:tr w:rsidR="00714914" w:rsidRPr="00714914" w14:paraId="22BAE751" w14:textId="77777777" w:rsidTr="00361C72">
        <w:tc>
          <w:tcPr>
            <w:tcW w:w="251" w:type="pct"/>
            <w:vAlign w:val="center"/>
          </w:tcPr>
          <w:p w14:paraId="3F0CFEA5" w14:textId="77777777" w:rsidR="00361C72" w:rsidRPr="00714914" w:rsidRDefault="00361C72" w:rsidP="00361C72">
            <w:pPr>
              <w:jc w:val="center"/>
            </w:pPr>
            <w:r w:rsidRPr="00714914">
              <w:rPr>
                <w:rFonts w:hint="eastAsia"/>
              </w:rPr>
              <w:t>1</w:t>
            </w:r>
          </w:p>
        </w:tc>
        <w:tc>
          <w:tcPr>
            <w:tcW w:w="1194" w:type="pct"/>
            <w:vAlign w:val="center"/>
          </w:tcPr>
          <w:p w14:paraId="7091E325" w14:textId="61ED68E4" w:rsidR="00361C72" w:rsidRPr="00714914" w:rsidRDefault="005E4058" w:rsidP="00B23067">
            <w:pPr>
              <w:jc w:val="center"/>
            </w:pPr>
            <w:r w:rsidRPr="00714914">
              <w:rPr>
                <w:rFonts w:hint="eastAsia"/>
              </w:rPr>
              <w:t>MC</w:t>
            </w:r>
            <w:r w:rsidRPr="00714914">
              <w:rPr>
                <w:rFonts w:hint="eastAsia"/>
              </w:rPr>
              <w:t>邊際成本</w:t>
            </w:r>
          </w:p>
        </w:tc>
        <w:tc>
          <w:tcPr>
            <w:tcW w:w="3555" w:type="pct"/>
          </w:tcPr>
          <w:p w14:paraId="27C3EF2A" w14:textId="759FBC0D" w:rsidR="00361C72" w:rsidRPr="00714914" w:rsidRDefault="005E4058" w:rsidP="00C85388">
            <w:r w:rsidRPr="00714914">
              <w:rPr>
                <w:rFonts w:hint="eastAsia"/>
              </w:rPr>
              <w:t>每增加一單位產</w:t>
            </w:r>
            <w:r w:rsidR="00C85388">
              <w:rPr>
                <w:rFonts w:hint="eastAsia"/>
              </w:rPr>
              <w:t>量</w:t>
            </w:r>
            <w:r w:rsidRPr="00714914">
              <w:rPr>
                <w:rFonts w:hint="eastAsia"/>
              </w:rPr>
              <w:t>，引起總成本的增量</w:t>
            </w:r>
          </w:p>
        </w:tc>
      </w:tr>
      <w:tr w:rsidR="00714914" w:rsidRPr="00714914" w14:paraId="40CC93A3" w14:textId="77777777" w:rsidTr="00361C72">
        <w:tc>
          <w:tcPr>
            <w:tcW w:w="251" w:type="pct"/>
            <w:vAlign w:val="center"/>
          </w:tcPr>
          <w:p w14:paraId="4C3FC70D" w14:textId="16C1CC6A" w:rsidR="00361C72" w:rsidRPr="00714914" w:rsidRDefault="00536B94" w:rsidP="00361C72">
            <w:pPr>
              <w:jc w:val="center"/>
            </w:pPr>
            <w:r w:rsidRPr="00714914">
              <w:rPr>
                <w:rFonts w:hint="eastAsia"/>
              </w:rPr>
              <w:t>2</w:t>
            </w:r>
          </w:p>
        </w:tc>
        <w:tc>
          <w:tcPr>
            <w:tcW w:w="1194" w:type="pct"/>
            <w:vAlign w:val="center"/>
          </w:tcPr>
          <w:p w14:paraId="45C41457" w14:textId="557FED5A" w:rsidR="00361C72" w:rsidRPr="00714914" w:rsidRDefault="005E4058" w:rsidP="00B23067">
            <w:pPr>
              <w:jc w:val="center"/>
            </w:pPr>
            <w:r w:rsidRPr="00714914">
              <w:rPr>
                <w:rFonts w:hint="eastAsia"/>
              </w:rPr>
              <w:t>規模經濟</w:t>
            </w:r>
          </w:p>
        </w:tc>
        <w:tc>
          <w:tcPr>
            <w:tcW w:w="3555" w:type="pct"/>
          </w:tcPr>
          <w:p w14:paraId="71AF1478" w14:textId="77777777" w:rsidR="00361C72" w:rsidRPr="00714914" w:rsidRDefault="005E4058" w:rsidP="005E4058">
            <w:r w:rsidRPr="00714914">
              <w:rPr>
                <w:rFonts w:hint="eastAsia"/>
              </w:rPr>
              <w:t>廠商隨規模擴大，因本身有利因素產生，</w:t>
            </w:r>
            <w:r w:rsidRPr="00714914">
              <w:rPr>
                <w:rFonts w:hint="eastAsia"/>
              </w:rPr>
              <w:t>LAC</w:t>
            </w:r>
            <w:r w:rsidRPr="00714914">
              <w:rPr>
                <w:rFonts w:hint="eastAsia"/>
              </w:rPr>
              <w:t>遞減，原因如下：</w:t>
            </w:r>
          </w:p>
          <w:p w14:paraId="186E3B01" w14:textId="77777777" w:rsidR="005E4058" w:rsidRPr="00714914" w:rsidRDefault="005E4058" w:rsidP="005E4058">
            <w:r w:rsidRPr="00714914">
              <w:rPr>
                <w:rFonts w:hint="eastAsia"/>
              </w:rPr>
              <w:t>1.</w:t>
            </w:r>
            <w:r w:rsidRPr="00714914">
              <w:rPr>
                <w:rFonts w:hint="eastAsia"/>
              </w:rPr>
              <w:t>規模報酬遞增：所投入要素變動</w:t>
            </w:r>
            <m:oMath>
              <m:r>
                <w:rPr>
                  <w:rFonts w:ascii="Cambria Math" w:hAnsi="Cambria Math"/>
                </w:rPr>
                <m:t>λ</m:t>
              </m:r>
            </m:oMath>
            <w:proofErr w:type="gramStart"/>
            <w:r w:rsidRPr="00714914">
              <w:rPr>
                <w:rFonts w:hint="eastAsia"/>
              </w:rPr>
              <w:t>倍</w:t>
            </w:r>
            <w:proofErr w:type="gramEnd"/>
            <w:r w:rsidRPr="00714914">
              <w:rPr>
                <w:rFonts w:hint="eastAsia"/>
              </w:rPr>
              <w:t>，產出也變動</w:t>
            </w:r>
            <w:r w:rsidRPr="00714914">
              <w:rPr>
                <w:rFonts w:hint="eastAsia"/>
              </w:rPr>
              <w:t>&gt;</w:t>
            </w:r>
            <m:oMath>
              <m:r>
                <w:rPr>
                  <w:rFonts w:ascii="Cambria Math" w:hAnsi="Cambria Math"/>
                </w:rPr>
                <m:t>λ</m:t>
              </m:r>
            </m:oMath>
            <w:proofErr w:type="gramStart"/>
            <w:r w:rsidRPr="00714914">
              <w:rPr>
                <w:rFonts w:hint="eastAsia"/>
              </w:rPr>
              <w:t>倍</w:t>
            </w:r>
            <w:proofErr w:type="gramEnd"/>
          </w:p>
          <w:p w14:paraId="40686F5C" w14:textId="77777777" w:rsidR="005E4058" w:rsidRPr="00714914" w:rsidRDefault="005E4058" w:rsidP="005E4058">
            <w:r w:rsidRPr="00714914">
              <w:rPr>
                <w:rFonts w:hint="eastAsia"/>
              </w:rPr>
              <w:t>2.</w:t>
            </w:r>
            <w:r w:rsidRPr="00714914">
              <w:rPr>
                <w:rFonts w:hint="eastAsia"/>
              </w:rPr>
              <w:t>專業化與分工</w:t>
            </w:r>
          </w:p>
          <w:p w14:paraId="0E4D268C" w14:textId="4FE4EB82" w:rsidR="005E4058" w:rsidRPr="00714914" w:rsidRDefault="005E4058" w:rsidP="005E4058">
            <w:r w:rsidRPr="00714914">
              <w:rPr>
                <w:rFonts w:hint="eastAsia"/>
              </w:rPr>
              <w:t>3.</w:t>
            </w:r>
            <w:r w:rsidRPr="00714914">
              <w:rPr>
                <w:rFonts w:hint="eastAsia"/>
              </w:rPr>
              <w:t>規模擴大，購料成本可以降低</w:t>
            </w:r>
          </w:p>
        </w:tc>
      </w:tr>
      <w:tr w:rsidR="00714914" w:rsidRPr="00714914" w14:paraId="207225AC" w14:textId="77777777" w:rsidTr="00361C72">
        <w:tc>
          <w:tcPr>
            <w:tcW w:w="251" w:type="pct"/>
            <w:vAlign w:val="center"/>
          </w:tcPr>
          <w:p w14:paraId="0348B8B3" w14:textId="59AB7461" w:rsidR="00361C72" w:rsidRPr="00714914" w:rsidRDefault="00536B94" w:rsidP="00361C72">
            <w:pPr>
              <w:jc w:val="center"/>
            </w:pPr>
            <w:r w:rsidRPr="00714914">
              <w:rPr>
                <w:rFonts w:hint="eastAsia"/>
              </w:rPr>
              <w:t>3</w:t>
            </w:r>
          </w:p>
        </w:tc>
        <w:tc>
          <w:tcPr>
            <w:tcW w:w="1194" w:type="pct"/>
            <w:vAlign w:val="center"/>
          </w:tcPr>
          <w:p w14:paraId="17E24E65" w14:textId="53432660" w:rsidR="00361C72" w:rsidRPr="00714914" w:rsidRDefault="005E4058" w:rsidP="00B23067">
            <w:pPr>
              <w:jc w:val="center"/>
            </w:pPr>
            <w:r w:rsidRPr="00714914">
              <w:rPr>
                <w:rFonts w:hint="eastAsia"/>
              </w:rPr>
              <w:t>規模不經濟</w:t>
            </w:r>
          </w:p>
        </w:tc>
        <w:tc>
          <w:tcPr>
            <w:tcW w:w="3555" w:type="pct"/>
          </w:tcPr>
          <w:p w14:paraId="5FE64857" w14:textId="24D5719D" w:rsidR="00361C72" w:rsidRPr="00714914" w:rsidRDefault="005E4058" w:rsidP="00361C72">
            <w:r w:rsidRPr="00714914">
              <w:rPr>
                <w:rFonts w:hint="eastAsia"/>
              </w:rPr>
              <w:t>廠商隨規模擴大，因本身有利因素產生，</w:t>
            </w:r>
            <w:r w:rsidRPr="00714914">
              <w:rPr>
                <w:rFonts w:hint="eastAsia"/>
              </w:rPr>
              <w:t>LAC</w:t>
            </w:r>
            <w:r w:rsidRPr="00714914">
              <w:rPr>
                <w:rFonts w:hint="eastAsia"/>
              </w:rPr>
              <w:t>遞增</w:t>
            </w:r>
          </w:p>
        </w:tc>
      </w:tr>
      <w:tr w:rsidR="00714914" w:rsidRPr="00714914" w14:paraId="6730F7EA" w14:textId="77777777" w:rsidTr="00361C72">
        <w:tc>
          <w:tcPr>
            <w:tcW w:w="251" w:type="pct"/>
            <w:vAlign w:val="center"/>
          </w:tcPr>
          <w:p w14:paraId="561BF8D2" w14:textId="0FCE1B39" w:rsidR="00361C72" w:rsidRPr="00714914" w:rsidRDefault="00536B94" w:rsidP="00361C72">
            <w:pPr>
              <w:jc w:val="center"/>
            </w:pPr>
            <w:r w:rsidRPr="00714914">
              <w:rPr>
                <w:rFonts w:hint="eastAsia"/>
              </w:rPr>
              <w:t>4</w:t>
            </w:r>
          </w:p>
        </w:tc>
        <w:tc>
          <w:tcPr>
            <w:tcW w:w="1194" w:type="pct"/>
            <w:vAlign w:val="center"/>
          </w:tcPr>
          <w:p w14:paraId="0A25791E" w14:textId="2777F7CC" w:rsidR="00361C72" w:rsidRPr="00714914" w:rsidRDefault="005E4058" w:rsidP="00B23067">
            <w:pPr>
              <w:jc w:val="center"/>
            </w:pPr>
            <w:r w:rsidRPr="00714914">
              <w:rPr>
                <w:rFonts w:hint="eastAsia"/>
              </w:rPr>
              <w:t>外部規模經濟</w:t>
            </w:r>
          </w:p>
        </w:tc>
        <w:tc>
          <w:tcPr>
            <w:tcW w:w="3555" w:type="pct"/>
          </w:tcPr>
          <w:p w14:paraId="5AA42BCB" w14:textId="434DFD27" w:rsidR="00361C72" w:rsidRPr="00714914" w:rsidRDefault="005E4058" w:rsidP="00361C72">
            <w:r w:rsidRPr="00714914">
              <w:rPr>
                <w:rFonts w:hint="eastAsia"/>
              </w:rPr>
              <w:t>廠商受到外部有利因素影響，使整個</w:t>
            </w:r>
            <w:r w:rsidRPr="00714914">
              <w:rPr>
                <w:rFonts w:hint="eastAsia"/>
              </w:rPr>
              <w:t>LAC</w:t>
            </w:r>
            <w:r w:rsidRPr="00714914">
              <w:rPr>
                <w:rFonts w:hint="eastAsia"/>
              </w:rPr>
              <w:t>往下移動，</w:t>
            </w:r>
            <w:r w:rsidRPr="00714914">
              <w:rPr>
                <w:rFonts w:hint="eastAsia"/>
              </w:rPr>
              <w:t>ex</w:t>
            </w:r>
            <w:r w:rsidRPr="00714914">
              <w:rPr>
                <w:rFonts w:hint="eastAsia"/>
              </w:rPr>
              <w:t>：要素價格下降</w:t>
            </w:r>
          </w:p>
        </w:tc>
      </w:tr>
      <w:tr w:rsidR="00361C72" w:rsidRPr="00714914" w14:paraId="2710545D" w14:textId="77777777" w:rsidTr="00361C72">
        <w:tc>
          <w:tcPr>
            <w:tcW w:w="251" w:type="pct"/>
            <w:vAlign w:val="center"/>
          </w:tcPr>
          <w:p w14:paraId="5CA3BECC" w14:textId="4FAAC24A" w:rsidR="00361C72" w:rsidRPr="00714914" w:rsidRDefault="00536B94" w:rsidP="00361C72">
            <w:pPr>
              <w:jc w:val="center"/>
            </w:pPr>
            <w:r w:rsidRPr="00714914">
              <w:rPr>
                <w:rFonts w:hint="eastAsia"/>
              </w:rPr>
              <w:t>5</w:t>
            </w:r>
          </w:p>
        </w:tc>
        <w:tc>
          <w:tcPr>
            <w:tcW w:w="1194" w:type="pct"/>
            <w:vAlign w:val="center"/>
          </w:tcPr>
          <w:p w14:paraId="10DB7C71" w14:textId="3F4D9A6B" w:rsidR="00361C72" w:rsidRPr="00714914" w:rsidRDefault="005E4058" w:rsidP="00B23067">
            <w:pPr>
              <w:jc w:val="center"/>
            </w:pPr>
            <w:r w:rsidRPr="00714914">
              <w:rPr>
                <w:rFonts w:hint="eastAsia"/>
              </w:rPr>
              <w:t>外部規模不經濟</w:t>
            </w:r>
          </w:p>
        </w:tc>
        <w:tc>
          <w:tcPr>
            <w:tcW w:w="3555" w:type="pct"/>
          </w:tcPr>
          <w:p w14:paraId="4F41B6D8" w14:textId="4F367724" w:rsidR="00361C72" w:rsidRPr="00714914" w:rsidRDefault="005E4058" w:rsidP="00361C72">
            <w:r w:rsidRPr="00714914">
              <w:rPr>
                <w:rFonts w:hint="eastAsia"/>
              </w:rPr>
              <w:t>廠商受到外部有利因素影響，使整個</w:t>
            </w:r>
            <w:r w:rsidRPr="00714914">
              <w:rPr>
                <w:rFonts w:hint="eastAsia"/>
              </w:rPr>
              <w:t>LAC</w:t>
            </w:r>
            <w:r w:rsidR="00D74283" w:rsidRPr="00714914">
              <w:rPr>
                <w:rFonts w:hint="eastAsia"/>
              </w:rPr>
              <w:t>往上</w:t>
            </w:r>
            <w:r w:rsidRPr="00714914">
              <w:rPr>
                <w:rFonts w:hint="eastAsia"/>
              </w:rPr>
              <w:t>移動，</w:t>
            </w:r>
            <w:r w:rsidRPr="00714914">
              <w:rPr>
                <w:rFonts w:hint="eastAsia"/>
              </w:rPr>
              <w:t>ex</w:t>
            </w:r>
            <w:r w:rsidRPr="00714914">
              <w:rPr>
                <w:rFonts w:hint="eastAsia"/>
              </w:rPr>
              <w:t>：要素價格上升</w:t>
            </w:r>
          </w:p>
        </w:tc>
      </w:tr>
    </w:tbl>
    <w:p w14:paraId="75210CC3" w14:textId="77777777" w:rsidR="00D74283" w:rsidRPr="00714914" w:rsidRDefault="00D74283">
      <w:pPr>
        <w:widowControl/>
      </w:pPr>
    </w:p>
    <w:p w14:paraId="0E661420" w14:textId="77777777" w:rsidR="00D74283" w:rsidRPr="00714914" w:rsidRDefault="00D74283">
      <w:pPr>
        <w:widowControl/>
      </w:pPr>
    </w:p>
    <w:p w14:paraId="64EC7A74" w14:textId="77777777" w:rsidR="00536B94" w:rsidRPr="00714914" w:rsidRDefault="00536B94">
      <w:pPr>
        <w:widowControl/>
      </w:pPr>
    </w:p>
    <w:p w14:paraId="51583ABB" w14:textId="77777777" w:rsidR="00B23067" w:rsidRPr="00714914" w:rsidRDefault="00B23067">
      <w:pPr>
        <w:widowControl/>
      </w:pPr>
    </w:p>
    <w:p w14:paraId="40D1F7D8" w14:textId="77777777" w:rsidR="00B23067" w:rsidRPr="00714914" w:rsidRDefault="00B23067">
      <w:pPr>
        <w:widowControl/>
      </w:pPr>
    </w:p>
    <w:p w14:paraId="521DE020" w14:textId="77777777" w:rsidR="00B23067" w:rsidRPr="00714914" w:rsidRDefault="00B23067">
      <w:pPr>
        <w:widowControl/>
      </w:pPr>
    </w:p>
    <w:p w14:paraId="5F2C107A" w14:textId="77777777" w:rsidR="00B23067" w:rsidRPr="00714914" w:rsidRDefault="00B23067">
      <w:pPr>
        <w:widowControl/>
      </w:pPr>
    </w:p>
    <w:p w14:paraId="388104E4" w14:textId="77777777" w:rsidR="00B23067" w:rsidRPr="00714914" w:rsidRDefault="00B23067">
      <w:pPr>
        <w:widowControl/>
      </w:pPr>
    </w:p>
    <w:p w14:paraId="66642965" w14:textId="77777777" w:rsidR="00D74283" w:rsidRPr="00714914" w:rsidRDefault="00D74283">
      <w:pPr>
        <w:widowControl/>
      </w:pPr>
      <w:r w:rsidRPr="00714914">
        <w:rPr>
          <w:rFonts w:hint="eastAsia"/>
        </w:rPr>
        <w:lastRenderedPageBreak/>
        <w:t>十、完全競爭</w:t>
      </w:r>
    </w:p>
    <w:tbl>
      <w:tblPr>
        <w:tblStyle w:val="a3"/>
        <w:tblW w:w="5000" w:type="pct"/>
        <w:tblLook w:val="04A0" w:firstRow="1" w:lastRow="0" w:firstColumn="1" w:lastColumn="0" w:noHBand="0" w:noVBand="1"/>
      </w:tblPr>
      <w:tblGrid>
        <w:gridCol w:w="536"/>
        <w:gridCol w:w="2549"/>
        <w:gridCol w:w="7591"/>
      </w:tblGrid>
      <w:tr w:rsidR="00714914" w:rsidRPr="00714914" w14:paraId="5FA30313" w14:textId="77777777" w:rsidTr="00D74283">
        <w:tc>
          <w:tcPr>
            <w:tcW w:w="251" w:type="pct"/>
            <w:vAlign w:val="center"/>
          </w:tcPr>
          <w:p w14:paraId="0C3D91D2" w14:textId="77777777" w:rsidR="00D74283" w:rsidRPr="00714914" w:rsidRDefault="00D74283" w:rsidP="00D74283">
            <w:pPr>
              <w:jc w:val="center"/>
            </w:pPr>
            <w:r w:rsidRPr="00714914">
              <w:rPr>
                <w:rFonts w:hint="eastAsia"/>
              </w:rPr>
              <w:t>1</w:t>
            </w:r>
          </w:p>
        </w:tc>
        <w:tc>
          <w:tcPr>
            <w:tcW w:w="1194" w:type="pct"/>
            <w:vAlign w:val="center"/>
          </w:tcPr>
          <w:p w14:paraId="310FD312" w14:textId="76B7802A" w:rsidR="00D74283" w:rsidRPr="00714914" w:rsidRDefault="00D74283" w:rsidP="00B23067">
            <w:pPr>
              <w:jc w:val="center"/>
            </w:pPr>
            <w:r w:rsidRPr="00714914">
              <w:rPr>
                <w:rFonts w:hint="eastAsia"/>
              </w:rPr>
              <w:t>完全競爭市場條件</w:t>
            </w:r>
          </w:p>
        </w:tc>
        <w:tc>
          <w:tcPr>
            <w:tcW w:w="3555" w:type="pct"/>
          </w:tcPr>
          <w:p w14:paraId="1264AB6D" w14:textId="77777777" w:rsidR="00D74283" w:rsidRPr="00714914" w:rsidRDefault="00D74283" w:rsidP="00D74283">
            <w:r w:rsidRPr="00714914">
              <w:rPr>
                <w:rFonts w:hint="eastAsia"/>
              </w:rPr>
              <w:t>1.</w:t>
            </w:r>
            <w:r w:rsidRPr="00714914">
              <w:rPr>
                <w:rFonts w:hint="eastAsia"/>
              </w:rPr>
              <w:t>人數眾多</w:t>
            </w:r>
          </w:p>
          <w:p w14:paraId="16FDE00C" w14:textId="77777777" w:rsidR="00D74283" w:rsidRPr="00714914" w:rsidRDefault="00D74283" w:rsidP="00D74283">
            <w:r w:rsidRPr="00714914">
              <w:rPr>
                <w:rFonts w:hint="eastAsia"/>
              </w:rPr>
              <w:t>2.</w:t>
            </w:r>
            <w:r w:rsidRPr="00714914">
              <w:rPr>
                <w:rFonts w:hint="eastAsia"/>
              </w:rPr>
              <w:t>產品同質</w:t>
            </w:r>
          </w:p>
          <w:p w14:paraId="1946335B" w14:textId="77777777" w:rsidR="00D74283" w:rsidRPr="00714914" w:rsidRDefault="00D74283" w:rsidP="00D74283">
            <w:r w:rsidRPr="00714914">
              <w:rPr>
                <w:rFonts w:hint="eastAsia"/>
              </w:rPr>
              <w:t>3.</w:t>
            </w:r>
            <w:r w:rsidRPr="00714914">
              <w:rPr>
                <w:rFonts w:hint="eastAsia"/>
              </w:rPr>
              <w:t>廠商可以自由加入退出</w:t>
            </w:r>
          </w:p>
          <w:p w14:paraId="472132B4" w14:textId="57209921" w:rsidR="00D74283" w:rsidRPr="00714914" w:rsidRDefault="00D74283" w:rsidP="00D74283">
            <w:r w:rsidRPr="00714914">
              <w:rPr>
                <w:rFonts w:hint="eastAsia"/>
              </w:rPr>
              <w:t>4.</w:t>
            </w:r>
            <w:r w:rsidRPr="00714914">
              <w:rPr>
                <w:rFonts w:hint="eastAsia"/>
              </w:rPr>
              <w:t>資訊完全</w:t>
            </w:r>
          </w:p>
        </w:tc>
      </w:tr>
      <w:tr w:rsidR="00714914" w:rsidRPr="00714914" w14:paraId="1A2967CD" w14:textId="77777777" w:rsidTr="00D74283">
        <w:tc>
          <w:tcPr>
            <w:tcW w:w="251" w:type="pct"/>
            <w:vAlign w:val="center"/>
          </w:tcPr>
          <w:p w14:paraId="0BB9C806" w14:textId="77777777" w:rsidR="00D74283" w:rsidRPr="00714914" w:rsidRDefault="00D74283" w:rsidP="00D74283">
            <w:pPr>
              <w:jc w:val="center"/>
            </w:pPr>
            <w:r w:rsidRPr="00714914">
              <w:rPr>
                <w:rFonts w:hint="eastAsia"/>
              </w:rPr>
              <w:t>2</w:t>
            </w:r>
          </w:p>
        </w:tc>
        <w:tc>
          <w:tcPr>
            <w:tcW w:w="1194" w:type="pct"/>
            <w:vAlign w:val="center"/>
          </w:tcPr>
          <w:p w14:paraId="713B32AB" w14:textId="344162F9" w:rsidR="00D74283" w:rsidRPr="00714914" w:rsidRDefault="00D74283" w:rsidP="00B23067">
            <w:pPr>
              <w:jc w:val="center"/>
            </w:pPr>
            <w:r w:rsidRPr="00714914">
              <w:rPr>
                <w:rFonts w:hint="eastAsia"/>
              </w:rPr>
              <w:t>成本遞增產業</w:t>
            </w:r>
          </w:p>
        </w:tc>
        <w:tc>
          <w:tcPr>
            <w:tcW w:w="3555" w:type="pct"/>
          </w:tcPr>
          <w:p w14:paraId="7A297528" w14:textId="63387477" w:rsidR="00D74283" w:rsidRPr="00714914" w:rsidRDefault="00D74283" w:rsidP="00D74283">
            <w:r w:rsidRPr="00714914">
              <w:rPr>
                <w:rFonts w:hint="eastAsia"/>
              </w:rPr>
              <w:t>1.</w:t>
            </w:r>
            <w:r w:rsidRPr="00714914">
              <w:rPr>
                <w:rFonts w:hint="eastAsia"/>
              </w:rPr>
              <w:t>產量增加（需求線右移）</w:t>
            </w:r>
          </w:p>
          <w:p w14:paraId="77858754" w14:textId="1B41DF13" w:rsidR="00D74283" w:rsidRPr="00714914" w:rsidRDefault="00D74283" w:rsidP="00D74283">
            <w:r w:rsidRPr="00714914">
              <w:rPr>
                <w:rFonts w:hint="eastAsia"/>
              </w:rPr>
              <w:t>2.</w:t>
            </w:r>
            <w:r w:rsidRPr="00714914">
              <w:rPr>
                <w:rFonts w:hint="eastAsia"/>
              </w:rPr>
              <w:t>外部規模不經濟，</w:t>
            </w:r>
            <w:r w:rsidRPr="00714914">
              <w:rPr>
                <w:rFonts w:hint="eastAsia"/>
              </w:rPr>
              <w:t>LAC</w:t>
            </w:r>
            <w:r w:rsidRPr="00714914">
              <w:rPr>
                <w:rFonts w:hint="eastAsia"/>
              </w:rPr>
              <w:t>往上移動</w:t>
            </w:r>
          </w:p>
          <w:p w14:paraId="2635066F" w14:textId="77777777" w:rsidR="00D74283" w:rsidRPr="00714914" w:rsidRDefault="00D74283" w:rsidP="00D74283">
            <w:r w:rsidRPr="00714914">
              <w:rPr>
                <w:rFonts w:hint="eastAsia"/>
              </w:rPr>
              <w:t>3.</w:t>
            </w:r>
            <w:r w:rsidRPr="00714914">
              <w:rPr>
                <w:rFonts w:hint="eastAsia"/>
              </w:rPr>
              <w:t>因有超額利潤，廠商加入（供給線右移）</w:t>
            </w:r>
          </w:p>
          <w:p w14:paraId="0713B592" w14:textId="23F1CD84" w:rsidR="00D74283" w:rsidRPr="00714914" w:rsidRDefault="00D74283" w:rsidP="00D74283">
            <w:r w:rsidRPr="00714914">
              <w:rPr>
                <w:rFonts w:hint="eastAsia"/>
              </w:rPr>
              <w:t>4.</w:t>
            </w:r>
            <w:r w:rsidRPr="00714914">
              <w:rPr>
                <w:rFonts w:hint="eastAsia"/>
              </w:rPr>
              <w:t>最後市場只有正常利潤</w:t>
            </w:r>
          </w:p>
        </w:tc>
      </w:tr>
      <w:tr w:rsidR="00714914" w:rsidRPr="00714914" w14:paraId="1FEF285D" w14:textId="77777777" w:rsidTr="00D74283">
        <w:tc>
          <w:tcPr>
            <w:tcW w:w="251" w:type="pct"/>
            <w:vAlign w:val="center"/>
          </w:tcPr>
          <w:p w14:paraId="417FDB12" w14:textId="77777777" w:rsidR="00D74283" w:rsidRPr="00714914" w:rsidRDefault="00D74283" w:rsidP="00D74283">
            <w:pPr>
              <w:jc w:val="center"/>
            </w:pPr>
            <w:r w:rsidRPr="00714914">
              <w:rPr>
                <w:rFonts w:hint="eastAsia"/>
              </w:rPr>
              <w:t>3</w:t>
            </w:r>
          </w:p>
        </w:tc>
        <w:tc>
          <w:tcPr>
            <w:tcW w:w="1194" w:type="pct"/>
            <w:vAlign w:val="center"/>
          </w:tcPr>
          <w:p w14:paraId="610412D6" w14:textId="7D1EDAED" w:rsidR="00D74283" w:rsidRPr="00714914" w:rsidRDefault="00D74283" w:rsidP="00B23067">
            <w:pPr>
              <w:jc w:val="center"/>
            </w:pPr>
            <w:r w:rsidRPr="00714914">
              <w:rPr>
                <w:rFonts w:hint="eastAsia"/>
              </w:rPr>
              <w:t>成本遞增產業</w:t>
            </w:r>
          </w:p>
        </w:tc>
        <w:tc>
          <w:tcPr>
            <w:tcW w:w="3555" w:type="pct"/>
          </w:tcPr>
          <w:p w14:paraId="6ED0C865" w14:textId="77777777" w:rsidR="00D74283" w:rsidRPr="00714914" w:rsidRDefault="00D74283" w:rsidP="00D74283">
            <w:r w:rsidRPr="00714914">
              <w:rPr>
                <w:rFonts w:hint="eastAsia"/>
              </w:rPr>
              <w:t>1.</w:t>
            </w:r>
            <w:r w:rsidRPr="00714914">
              <w:rPr>
                <w:rFonts w:hint="eastAsia"/>
              </w:rPr>
              <w:t>產量增加（需求線右移）</w:t>
            </w:r>
          </w:p>
          <w:p w14:paraId="5AA4C6C5" w14:textId="30750529" w:rsidR="00D74283" w:rsidRPr="00714914" w:rsidRDefault="00D74283" w:rsidP="00D74283">
            <w:r w:rsidRPr="00714914">
              <w:rPr>
                <w:rFonts w:hint="eastAsia"/>
              </w:rPr>
              <w:t>2.</w:t>
            </w:r>
            <w:r w:rsidRPr="00714914">
              <w:rPr>
                <w:rFonts w:hint="eastAsia"/>
              </w:rPr>
              <w:t>外部規模不經濟，</w:t>
            </w:r>
            <w:r w:rsidRPr="00714914">
              <w:rPr>
                <w:rFonts w:hint="eastAsia"/>
              </w:rPr>
              <w:t>LAC</w:t>
            </w:r>
            <w:r w:rsidRPr="00714914">
              <w:rPr>
                <w:rFonts w:hint="eastAsia"/>
              </w:rPr>
              <w:t>往下移動</w:t>
            </w:r>
          </w:p>
          <w:p w14:paraId="7E6A6BF9" w14:textId="77777777" w:rsidR="00D74283" w:rsidRPr="00714914" w:rsidRDefault="00D74283" w:rsidP="00D74283">
            <w:r w:rsidRPr="00714914">
              <w:rPr>
                <w:rFonts w:hint="eastAsia"/>
              </w:rPr>
              <w:t>3.</w:t>
            </w:r>
            <w:r w:rsidRPr="00714914">
              <w:rPr>
                <w:rFonts w:hint="eastAsia"/>
              </w:rPr>
              <w:t>因有超額利潤，廠商加入（供給線右移）</w:t>
            </w:r>
          </w:p>
          <w:p w14:paraId="3CB5A7B2" w14:textId="53BD2BB0" w:rsidR="00D74283" w:rsidRPr="00714914" w:rsidRDefault="00D74283" w:rsidP="00D74283">
            <w:r w:rsidRPr="00714914">
              <w:rPr>
                <w:rFonts w:hint="eastAsia"/>
              </w:rPr>
              <w:t>4.</w:t>
            </w:r>
            <w:r w:rsidRPr="00714914">
              <w:rPr>
                <w:rFonts w:hint="eastAsia"/>
              </w:rPr>
              <w:t>最後市場只有正常利潤</w:t>
            </w:r>
          </w:p>
        </w:tc>
      </w:tr>
      <w:tr w:rsidR="00D74283" w:rsidRPr="00714914" w14:paraId="4F7FFCFF" w14:textId="77777777" w:rsidTr="00D74283">
        <w:tc>
          <w:tcPr>
            <w:tcW w:w="251" w:type="pct"/>
            <w:vAlign w:val="center"/>
          </w:tcPr>
          <w:p w14:paraId="34EC4350" w14:textId="77777777" w:rsidR="00D74283" w:rsidRPr="00714914" w:rsidRDefault="00D74283" w:rsidP="00D74283">
            <w:pPr>
              <w:jc w:val="center"/>
            </w:pPr>
            <w:r w:rsidRPr="00714914">
              <w:rPr>
                <w:rFonts w:hint="eastAsia"/>
              </w:rPr>
              <w:t>4</w:t>
            </w:r>
          </w:p>
        </w:tc>
        <w:tc>
          <w:tcPr>
            <w:tcW w:w="1194" w:type="pct"/>
            <w:vAlign w:val="center"/>
          </w:tcPr>
          <w:p w14:paraId="66DF317F" w14:textId="4BE11C45" w:rsidR="00D74283" w:rsidRPr="00714914" w:rsidRDefault="00536B94" w:rsidP="00B23067">
            <w:pPr>
              <w:jc w:val="center"/>
            </w:pPr>
            <w:r w:rsidRPr="00714914">
              <w:rPr>
                <w:rFonts w:hint="eastAsia"/>
              </w:rPr>
              <w:t>成本固定產業</w:t>
            </w:r>
          </w:p>
        </w:tc>
        <w:tc>
          <w:tcPr>
            <w:tcW w:w="3555" w:type="pct"/>
          </w:tcPr>
          <w:p w14:paraId="16066899" w14:textId="77777777" w:rsidR="00536B94" w:rsidRPr="00714914" w:rsidRDefault="00536B94" w:rsidP="00536B94">
            <w:r w:rsidRPr="00714914">
              <w:rPr>
                <w:rFonts w:hint="eastAsia"/>
              </w:rPr>
              <w:t>1.</w:t>
            </w:r>
            <w:r w:rsidRPr="00714914">
              <w:rPr>
                <w:rFonts w:hint="eastAsia"/>
              </w:rPr>
              <w:t>產量增加（需求線右移）</w:t>
            </w:r>
          </w:p>
          <w:p w14:paraId="5F6B4DF9" w14:textId="2B55E0CE" w:rsidR="00536B94" w:rsidRPr="00714914" w:rsidRDefault="00536B94" w:rsidP="00536B94">
            <w:r w:rsidRPr="00714914">
              <w:rPr>
                <w:rFonts w:hint="eastAsia"/>
              </w:rPr>
              <w:t>2..</w:t>
            </w:r>
            <w:r w:rsidRPr="00714914">
              <w:rPr>
                <w:rFonts w:hint="eastAsia"/>
              </w:rPr>
              <w:t>因有超額利潤，廠商加入（供給線右移）</w:t>
            </w:r>
          </w:p>
          <w:p w14:paraId="1B7AC262" w14:textId="329B2BC4" w:rsidR="00D74283" w:rsidRPr="00714914" w:rsidRDefault="00536B94" w:rsidP="00536B94">
            <w:r w:rsidRPr="00714914">
              <w:rPr>
                <w:rFonts w:hint="eastAsia"/>
              </w:rPr>
              <w:t>4.</w:t>
            </w:r>
            <w:r w:rsidRPr="00714914">
              <w:rPr>
                <w:rFonts w:hint="eastAsia"/>
              </w:rPr>
              <w:t>最後市場只有正常利潤</w:t>
            </w:r>
          </w:p>
        </w:tc>
      </w:tr>
    </w:tbl>
    <w:p w14:paraId="19F40083" w14:textId="77777777" w:rsidR="00D74283" w:rsidRPr="00714914" w:rsidRDefault="00D74283">
      <w:pPr>
        <w:widowControl/>
      </w:pPr>
    </w:p>
    <w:p w14:paraId="189E0319" w14:textId="1D098533" w:rsidR="00536B94" w:rsidRPr="00714914" w:rsidRDefault="00536B94">
      <w:pPr>
        <w:widowControl/>
      </w:pPr>
      <w:r w:rsidRPr="00714914">
        <w:rPr>
          <w:rFonts w:hint="eastAsia"/>
        </w:rPr>
        <w:t>十一、獨</w:t>
      </w:r>
      <w:proofErr w:type="gramStart"/>
      <w:r w:rsidRPr="00714914">
        <w:rPr>
          <w:rFonts w:hint="eastAsia"/>
        </w:rPr>
        <w:t>佔</w:t>
      </w:r>
      <w:proofErr w:type="gramEnd"/>
    </w:p>
    <w:tbl>
      <w:tblPr>
        <w:tblStyle w:val="a3"/>
        <w:tblW w:w="5000" w:type="pct"/>
        <w:tblLook w:val="04A0" w:firstRow="1" w:lastRow="0" w:firstColumn="1" w:lastColumn="0" w:noHBand="0" w:noVBand="1"/>
      </w:tblPr>
      <w:tblGrid>
        <w:gridCol w:w="536"/>
        <w:gridCol w:w="2549"/>
        <w:gridCol w:w="7591"/>
      </w:tblGrid>
      <w:tr w:rsidR="00714914" w:rsidRPr="00714914" w14:paraId="51FE16A2" w14:textId="77777777" w:rsidTr="00D74283">
        <w:tc>
          <w:tcPr>
            <w:tcW w:w="251" w:type="pct"/>
            <w:vAlign w:val="center"/>
          </w:tcPr>
          <w:p w14:paraId="6097FB96" w14:textId="77777777" w:rsidR="00D74283" w:rsidRPr="00714914" w:rsidRDefault="00D74283" w:rsidP="00D74283">
            <w:pPr>
              <w:jc w:val="center"/>
            </w:pPr>
            <w:r w:rsidRPr="00714914">
              <w:rPr>
                <w:rFonts w:hint="eastAsia"/>
              </w:rPr>
              <w:t>1</w:t>
            </w:r>
          </w:p>
        </w:tc>
        <w:tc>
          <w:tcPr>
            <w:tcW w:w="1194" w:type="pct"/>
            <w:vAlign w:val="center"/>
          </w:tcPr>
          <w:p w14:paraId="419B8D99" w14:textId="031BD043" w:rsidR="00D74283" w:rsidRPr="00714914" w:rsidRDefault="00536B94" w:rsidP="00B23067">
            <w:pPr>
              <w:jc w:val="center"/>
            </w:pPr>
            <w:r w:rsidRPr="00714914">
              <w:rPr>
                <w:rFonts w:hint="eastAsia"/>
              </w:rPr>
              <w:t>獨</w:t>
            </w:r>
            <w:proofErr w:type="gramStart"/>
            <w:r w:rsidRPr="00714914">
              <w:rPr>
                <w:rFonts w:hint="eastAsia"/>
              </w:rPr>
              <w:t>佔</w:t>
            </w:r>
            <w:proofErr w:type="gramEnd"/>
            <w:r w:rsidRPr="00714914">
              <w:rPr>
                <w:rFonts w:hint="eastAsia"/>
              </w:rPr>
              <w:t>市場條件</w:t>
            </w:r>
          </w:p>
        </w:tc>
        <w:tc>
          <w:tcPr>
            <w:tcW w:w="3555" w:type="pct"/>
          </w:tcPr>
          <w:p w14:paraId="3DA236CE" w14:textId="77777777" w:rsidR="00D74283" w:rsidRPr="00714914" w:rsidRDefault="00536B94" w:rsidP="00D74283">
            <w:r w:rsidRPr="00714914">
              <w:rPr>
                <w:rFonts w:hint="eastAsia"/>
              </w:rPr>
              <w:t>1.</w:t>
            </w:r>
            <w:r w:rsidRPr="00714914">
              <w:rPr>
                <w:rFonts w:hint="eastAsia"/>
              </w:rPr>
              <w:t>生產者只有一家</w:t>
            </w:r>
          </w:p>
          <w:p w14:paraId="7491190D" w14:textId="77777777" w:rsidR="00536B94" w:rsidRPr="00714914" w:rsidRDefault="00536B94" w:rsidP="00D74283">
            <w:r w:rsidRPr="00714914">
              <w:rPr>
                <w:rFonts w:hint="eastAsia"/>
              </w:rPr>
              <w:t>2.</w:t>
            </w:r>
            <w:r w:rsidRPr="00714914">
              <w:rPr>
                <w:rFonts w:hint="eastAsia"/>
              </w:rPr>
              <w:t>獨特商品</w:t>
            </w:r>
          </w:p>
          <w:p w14:paraId="0793F3D6" w14:textId="17F851C6" w:rsidR="00536B94" w:rsidRPr="00714914" w:rsidRDefault="00536B94" w:rsidP="00D74283">
            <w:r w:rsidRPr="00714914">
              <w:rPr>
                <w:rFonts w:hint="eastAsia"/>
              </w:rPr>
              <w:t>3.</w:t>
            </w:r>
            <w:r w:rsidRPr="00714914">
              <w:rPr>
                <w:rFonts w:hint="eastAsia"/>
              </w:rPr>
              <w:t>加入退出困難</w:t>
            </w:r>
            <w:r w:rsidR="00FD4E8F" w:rsidRPr="00714914">
              <w:rPr>
                <w:rFonts w:hint="eastAsia"/>
              </w:rPr>
              <w:t>（長期可能有超額利潤）</w:t>
            </w:r>
          </w:p>
        </w:tc>
      </w:tr>
      <w:tr w:rsidR="00714914" w:rsidRPr="00714914" w14:paraId="43FBC0B5" w14:textId="77777777" w:rsidTr="00714914">
        <w:tc>
          <w:tcPr>
            <w:tcW w:w="251" w:type="pct"/>
            <w:tcBorders>
              <w:bottom w:val="single" w:sz="4" w:space="0" w:color="000000"/>
            </w:tcBorders>
            <w:vAlign w:val="center"/>
          </w:tcPr>
          <w:p w14:paraId="1BB7200B" w14:textId="77777777" w:rsidR="00D74283" w:rsidRPr="00714914" w:rsidRDefault="00D74283" w:rsidP="00D74283">
            <w:pPr>
              <w:jc w:val="center"/>
            </w:pPr>
            <w:r w:rsidRPr="00714914">
              <w:rPr>
                <w:rFonts w:hint="eastAsia"/>
              </w:rPr>
              <w:t>2</w:t>
            </w:r>
          </w:p>
        </w:tc>
        <w:tc>
          <w:tcPr>
            <w:tcW w:w="1194" w:type="pct"/>
            <w:tcBorders>
              <w:bottom w:val="single" w:sz="4" w:space="0" w:color="000000"/>
            </w:tcBorders>
            <w:vAlign w:val="center"/>
          </w:tcPr>
          <w:p w14:paraId="5B54FBA5" w14:textId="5A51D84B" w:rsidR="00FD4E8F" w:rsidRPr="00714914" w:rsidRDefault="00536B94" w:rsidP="00B23067">
            <w:pPr>
              <w:jc w:val="center"/>
            </w:pPr>
            <w:r w:rsidRPr="00714914">
              <w:rPr>
                <w:rFonts w:hint="eastAsia"/>
              </w:rPr>
              <w:t>卡特爾</w:t>
            </w:r>
            <w:r w:rsidR="00FD4E8F" w:rsidRPr="00714914">
              <w:rPr>
                <w:rFonts w:hint="eastAsia"/>
              </w:rPr>
              <w:t>（勾結）</w:t>
            </w:r>
          </w:p>
        </w:tc>
        <w:tc>
          <w:tcPr>
            <w:tcW w:w="3555" w:type="pct"/>
            <w:tcBorders>
              <w:bottom w:val="single" w:sz="4" w:space="0" w:color="000000"/>
            </w:tcBorders>
          </w:tcPr>
          <w:p w14:paraId="604B9A68" w14:textId="77777777" w:rsidR="00D74283" w:rsidRPr="00714914" w:rsidRDefault="00536B94" w:rsidP="00D74283">
            <w:r w:rsidRPr="00714914">
              <w:rPr>
                <w:rFonts w:hint="eastAsia"/>
              </w:rPr>
              <w:t>寡占市場下，廠商聯合限制產量，提高價格，賺取聯合利潤最大</w:t>
            </w:r>
          </w:p>
          <w:p w14:paraId="2E4DE7F7" w14:textId="77777777" w:rsidR="00536B94" w:rsidRPr="00714914" w:rsidRDefault="00536B94" w:rsidP="00D74283">
            <w:r w:rsidRPr="00714914">
              <w:rPr>
                <w:rFonts w:hint="eastAsia"/>
              </w:rPr>
              <w:t>容易形成卡特爾情況：</w:t>
            </w:r>
          </w:p>
          <w:p w14:paraId="6C927854" w14:textId="77777777" w:rsidR="00536B94" w:rsidRPr="00714914" w:rsidRDefault="00536B94" w:rsidP="00D74283">
            <w:r w:rsidRPr="00714914">
              <w:rPr>
                <w:rFonts w:hint="eastAsia"/>
              </w:rPr>
              <w:t>1.</w:t>
            </w:r>
            <w:r w:rsidRPr="00714914">
              <w:rPr>
                <w:rFonts w:hint="eastAsia"/>
              </w:rPr>
              <w:t>產品同質性高</w:t>
            </w:r>
          </w:p>
          <w:p w14:paraId="48A538A0" w14:textId="77777777" w:rsidR="00536B94" w:rsidRPr="00714914" w:rsidRDefault="00536B94" w:rsidP="00D74283">
            <w:r w:rsidRPr="00714914">
              <w:rPr>
                <w:rFonts w:hint="eastAsia"/>
              </w:rPr>
              <w:t>2.</w:t>
            </w:r>
            <w:r w:rsidRPr="00714914">
              <w:rPr>
                <w:rFonts w:hint="eastAsia"/>
              </w:rPr>
              <w:t>廠商家數不多</w:t>
            </w:r>
          </w:p>
          <w:p w14:paraId="589A48FE" w14:textId="77777777" w:rsidR="00536B94" w:rsidRPr="00714914" w:rsidRDefault="00536B94" w:rsidP="00D74283">
            <w:r w:rsidRPr="00714914">
              <w:rPr>
                <w:rFonts w:hint="eastAsia"/>
              </w:rPr>
              <w:t>3.</w:t>
            </w:r>
            <w:r w:rsidRPr="00714914">
              <w:rPr>
                <w:rFonts w:hint="eastAsia"/>
              </w:rPr>
              <w:t>成本結構相似</w:t>
            </w:r>
          </w:p>
          <w:p w14:paraId="26947AE8" w14:textId="77777777" w:rsidR="00536B94" w:rsidRPr="00714914" w:rsidRDefault="00536B94" w:rsidP="00D74283">
            <w:r w:rsidRPr="00714914">
              <w:rPr>
                <w:rFonts w:hint="eastAsia"/>
              </w:rPr>
              <w:t>4.</w:t>
            </w:r>
            <w:r w:rsidRPr="00714914">
              <w:rPr>
                <w:rFonts w:hint="eastAsia"/>
              </w:rPr>
              <w:t>監督成本低</w:t>
            </w:r>
          </w:p>
          <w:p w14:paraId="6646C4E0" w14:textId="23410E68" w:rsidR="00536B94" w:rsidRPr="00714914" w:rsidRDefault="00536B94" w:rsidP="00D74283">
            <w:r w:rsidRPr="00714914">
              <w:rPr>
                <w:rFonts w:hint="eastAsia"/>
              </w:rPr>
              <w:t>5.</w:t>
            </w:r>
            <w:r w:rsidRPr="00714914">
              <w:rPr>
                <w:rFonts w:hint="eastAsia"/>
              </w:rPr>
              <w:t>商品需求彈性小</w:t>
            </w:r>
          </w:p>
        </w:tc>
      </w:tr>
      <w:tr w:rsidR="00714914" w:rsidRPr="00714914" w14:paraId="1B08798B" w14:textId="77777777" w:rsidTr="00714914">
        <w:tc>
          <w:tcPr>
            <w:tcW w:w="251" w:type="pct"/>
            <w:tcBorders>
              <w:top w:val="single" w:sz="4" w:space="0" w:color="000000"/>
              <w:left w:val="single" w:sz="4" w:space="0" w:color="000000"/>
            </w:tcBorders>
            <w:vAlign w:val="center"/>
          </w:tcPr>
          <w:p w14:paraId="2C1CB8D8" w14:textId="77777777" w:rsidR="00D74283" w:rsidRPr="00714914" w:rsidRDefault="00D74283" w:rsidP="00D74283">
            <w:pPr>
              <w:jc w:val="center"/>
            </w:pPr>
            <w:r w:rsidRPr="00714914">
              <w:rPr>
                <w:rFonts w:hint="eastAsia"/>
              </w:rPr>
              <w:t>3</w:t>
            </w:r>
          </w:p>
        </w:tc>
        <w:tc>
          <w:tcPr>
            <w:tcW w:w="1194" w:type="pct"/>
            <w:tcBorders>
              <w:top w:val="single" w:sz="4" w:space="0" w:color="000000"/>
            </w:tcBorders>
            <w:vAlign w:val="center"/>
          </w:tcPr>
          <w:p w14:paraId="64EC0F2F" w14:textId="5CD45F1E" w:rsidR="00536B94" w:rsidRPr="00714914" w:rsidRDefault="00536B94" w:rsidP="00B23067">
            <w:pPr>
              <w:jc w:val="center"/>
            </w:pPr>
            <w:r w:rsidRPr="00714914">
              <w:rPr>
                <w:rFonts w:hint="eastAsia"/>
              </w:rPr>
              <w:t>生產效率（效率規模）</w:t>
            </w:r>
          </w:p>
        </w:tc>
        <w:tc>
          <w:tcPr>
            <w:tcW w:w="3555" w:type="pct"/>
            <w:tcBorders>
              <w:top w:val="single" w:sz="4" w:space="0" w:color="000000"/>
              <w:right w:val="single" w:sz="4" w:space="0" w:color="000000"/>
            </w:tcBorders>
          </w:tcPr>
          <w:p w14:paraId="4F0F5A4F" w14:textId="4F821AC3" w:rsidR="00D74283" w:rsidRPr="00714914" w:rsidRDefault="00536B94" w:rsidP="00D74283">
            <w:r w:rsidRPr="00714914">
              <w:rPr>
                <w:rFonts w:hint="eastAsia"/>
              </w:rPr>
              <w:t>在</w:t>
            </w:r>
            <w:r w:rsidRPr="00714914">
              <w:rPr>
                <w:rFonts w:hint="eastAsia"/>
              </w:rPr>
              <w:t>LAC</w:t>
            </w:r>
            <w:r w:rsidRPr="00714914">
              <w:rPr>
                <w:rFonts w:hint="eastAsia"/>
              </w:rPr>
              <w:t>最低點下的產量</w:t>
            </w:r>
          </w:p>
        </w:tc>
      </w:tr>
      <w:tr w:rsidR="00714914" w:rsidRPr="00714914" w14:paraId="0AF48DA6" w14:textId="77777777" w:rsidTr="00714914">
        <w:tc>
          <w:tcPr>
            <w:tcW w:w="251" w:type="pct"/>
            <w:tcBorders>
              <w:left w:val="single" w:sz="4" w:space="0" w:color="000000"/>
              <w:bottom w:val="single" w:sz="4" w:space="0" w:color="000000"/>
            </w:tcBorders>
            <w:vAlign w:val="center"/>
          </w:tcPr>
          <w:p w14:paraId="2F2B921A" w14:textId="77777777" w:rsidR="00D74283" w:rsidRPr="00714914" w:rsidRDefault="00D74283" w:rsidP="00D74283">
            <w:pPr>
              <w:jc w:val="center"/>
            </w:pPr>
            <w:r w:rsidRPr="00714914">
              <w:rPr>
                <w:rFonts w:hint="eastAsia"/>
              </w:rPr>
              <w:t>4</w:t>
            </w:r>
          </w:p>
        </w:tc>
        <w:tc>
          <w:tcPr>
            <w:tcW w:w="1194" w:type="pct"/>
            <w:tcBorders>
              <w:bottom w:val="single" w:sz="4" w:space="0" w:color="000000"/>
            </w:tcBorders>
            <w:vAlign w:val="center"/>
          </w:tcPr>
          <w:p w14:paraId="3590C9A9" w14:textId="01BA22C4" w:rsidR="00536B94" w:rsidRPr="00714914" w:rsidRDefault="00536B94" w:rsidP="00B23067">
            <w:pPr>
              <w:jc w:val="center"/>
            </w:pPr>
            <w:r w:rsidRPr="00714914">
              <w:rPr>
                <w:rFonts w:hint="eastAsia"/>
              </w:rPr>
              <w:t>配置效率（經濟效率）</w:t>
            </w:r>
          </w:p>
        </w:tc>
        <w:tc>
          <w:tcPr>
            <w:tcW w:w="3555" w:type="pct"/>
            <w:tcBorders>
              <w:bottom w:val="single" w:sz="4" w:space="0" w:color="000000"/>
              <w:right w:val="single" w:sz="4" w:space="0" w:color="000000"/>
            </w:tcBorders>
          </w:tcPr>
          <w:p w14:paraId="0E95268C" w14:textId="10F2C497" w:rsidR="00D74283" w:rsidRPr="00714914" w:rsidRDefault="00536B94" w:rsidP="00D74283">
            <w:r w:rsidRPr="00714914">
              <w:rPr>
                <w:rFonts w:hint="eastAsia"/>
              </w:rPr>
              <w:t>P=MC</w:t>
            </w:r>
          </w:p>
        </w:tc>
      </w:tr>
      <w:tr w:rsidR="00714914" w:rsidRPr="00714914" w14:paraId="30D6C126" w14:textId="77777777" w:rsidTr="00714914">
        <w:tc>
          <w:tcPr>
            <w:tcW w:w="251" w:type="pct"/>
            <w:tcBorders>
              <w:top w:val="single" w:sz="4" w:space="0" w:color="000000"/>
            </w:tcBorders>
            <w:vAlign w:val="center"/>
          </w:tcPr>
          <w:p w14:paraId="62EAC30A" w14:textId="77777777" w:rsidR="00D74283" w:rsidRPr="00714914" w:rsidRDefault="00D74283" w:rsidP="00D74283">
            <w:pPr>
              <w:jc w:val="center"/>
            </w:pPr>
            <w:r w:rsidRPr="00714914">
              <w:rPr>
                <w:rFonts w:hint="eastAsia"/>
              </w:rPr>
              <w:t>5</w:t>
            </w:r>
          </w:p>
        </w:tc>
        <w:tc>
          <w:tcPr>
            <w:tcW w:w="1194" w:type="pct"/>
            <w:tcBorders>
              <w:top w:val="single" w:sz="4" w:space="0" w:color="000000"/>
            </w:tcBorders>
            <w:vAlign w:val="center"/>
          </w:tcPr>
          <w:p w14:paraId="63493723" w14:textId="4C6C82C9" w:rsidR="00D74283" w:rsidRPr="00714914" w:rsidRDefault="00536B94" w:rsidP="00B23067">
            <w:pPr>
              <w:jc w:val="center"/>
            </w:pPr>
            <w:r w:rsidRPr="00714914">
              <w:rPr>
                <w:rFonts w:hint="eastAsia"/>
              </w:rPr>
              <w:t>競租</w:t>
            </w:r>
          </w:p>
        </w:tc>
        <w:tc>
          <w:tcPr>
            <w:tcW w:w="3555" w:type="pct"/>
            <w:tcBorders>
              <w:top w:val="single" w:sz="4" w:space="0" w:color="000000"/>
            </w:tcBorders>
          </w:tcPr>
          <w:p w14:paraId="0AD5381F" w14:textId="3BD48262" w:rsidR="00D74283" w:rsidRPr="00714914" w:rsidRDefault="00536B94" w:rsidP="00D74283">
            <w:r w:rsidRPr="00714914">
              <w:rPr>
                <w:rFonts w:hint="eastAsia"/>
              </w:rPr>
              <w:t>透過遊說官員以從政府手中獲取獨</w:t>
            </w:r>
            <w:proofErr w:type="gramStart"/>
            <w:r w:rsidRPr="00714914">
              <w:rPr>
                <w:rFonts w:hint="eastAsia"/>
              </w:rPr>
              <w:t>佔</w:t>
            </w:r>
            <w:proofErr w:type="gramEnd"/>
            <w:r w:rsidRPr="00714914">
              <w:rPr>
                <w:rFonts w:hint="eastAsia"/>
              </w:rPr>
              <w:t>特權</w:t>
            </w:r>
          </w:p>
        </w:tc>
      </w:tr>
      <w:tr w:rsidR="00714914" w:rsidRPr="00714914" w14:paraId="3A6EE1CF" w14:textId="77777777" w:rsidTr="00D74283">
        <w:tc>
          <w:tcPr>
            <w:tcW w:w="251" w:type="pct"/>
            <w:vAlign w:val="center"/>
          </w:tcPr>
          <w:p w14:paraId="39BC9803" w14:textId="77777777" w:rsidR="00D74283" w:rsidRPr="00714914" w:rsidRDefault="00D74283" w:rsidP="00D74283">
            <w:pPr>
              <w:jc w:val="center"/>
            </w:pPr>
            <w:r w:rsidRPr="00714914">
              <w:rPr>
                <w:rFonts w:hint="eastAsia"/>
              </w:rPr>
              <w:t>6</w:t>
            </w:r>
          </w:p>
        </w:tc>
        <w:tc>
          <w:tcPr>
            <w:tcW w:w="1194" w:type="pct"/>
            <w:vAlign w:val="center"/>
          </w:tcPr>
          <w:p w14:paraId="13207054" w14:textId="629ABAE6" w:rsidR="00D74283" w:rsidRPr="00714914" w:rsidRDefault="00536B94" w:rsidP="00B23067">
            <w:pPr>
              <w:jc w:val="center"/>
            </w:pPr>
            <w:r w:rsidRPr="00714914">
              <w:rPr>
                <w:rFonts w:hint="eastAsia"/>
              </w:rPr>
              <w:t>獨</w:t>
            </w:r>
            <w:proofErr w:type="gramStart"/>
            <w:r w:rsidRPr="00714914">
              <w:rPr>
                <w:rFonts w:hint="eastAsia"/>
              </w:rPr>
              <w:t>佔</w:t>
            </w:r>
            <w:proofErr w:type="gramEnd"/>
            <w:r w:rsidRPr="00714914">
              <w:rPr>
                <w:rFonts w:hint="eastAsia"/>
              </w:rPr>
              <w:t>優點</w:t>
            </w:r>
          </w:p>
        </w:tc>
        <w:tc>
          <w:tcPr>
            <w:tcW w:w="3555" w:type="pct"/>
          </w:tcPr>
          <w:p w14:paraId="5E81F3B2" w14:textId="4DBAD36B" w:rsidR="00536B94" w:rsidRPr="00714914" w:rsidRDefault="00536B94" w:rsidP="00D74283">
            <w:r w:rsidRPr="00714914">
              <w:rPr>
                <w:rFonts w:hint="eastAsia"/>
              </w:rPr>
              <w:t>1.</w:t>
            </w:r>
            <w:r w:rsidRPr="00714914">
              <w:rPr>
                <w:rFonts w:hint="eastAsia"/>
              </w:rPr>
              <w:t>規模經濟</w:t>
            </w:r>
            <w:r w:rsidR="00B23067" w:rsidRPr="00714914">
              <w:rPr>
                <w:rFonts w:hint="eastAsia"/>
              </w:rPr>
              <w:t xml:space="preserve">  </w:t>
            </w:r>
            <w:r w:rsidRPr="00714914">
              <w:rPr>
                <w:rFonts w:hint="eastAsia"/>
              </w:rPr>
              <w:t>2.</w:t>
            </w:r>
            <w:r w:rsidRPr="00714914">
              <w:rPr>
                <w:rFonts w:hint="eastAsia"/>
              </w:rPr>
              <w:t>多角化經營</w:t>
            </w:r>
            <w:r w:rsidR="00B23067" w:rsidRPr="00714914">
              <w:rPr>
                <w:rFonts w:hint="eastAsia"/>
              </w:rPr>
              <w:t xml:space="preserve">  </w:t>
            </w:r>
            <w:r w:rsidRPr="00714914">
              <w:rPr>
                <w:rFonts w:hint="eastAsia"/>
              </w:rPr>
              <w:t>3.</w:t>
            </w:r>
            <w:r w:rsidRPr="00714914">
              <w:rPr>
                <w:rFonts w:hint="eastAsia"/>
              </w:rPr>
              <w:t>創新能力</w:t>
            </w:r>
          </w:p>
        </w:tc>
      </w:tr>
      <w:tr w:rsidR="00714914" w:rsidRPr="00714914" w14:paraId="765CF902" w14:textId="77777777" w:rsidTr="00D74283">
        <w:tc>
          <w:tcPr>
            <w:tcW w:w="251" w:type="pct"/>
            <w:vAlign w:val="center"/>
          </w:tcPr>
          <w:p w14:paraId="4AD99C7D" w14:textId="77777777" w:rsidR="00D74283" w:rsidRPr="00714914" w:rsidRDefault="00D74283" w:rsidP="00D74283">
            <w:pPr>
              <w:jc w:val="center"/>
            </w:pPr>
            <w:r w:rsidRPr="00714914">
              <w:rPr>
                <w:rFonts w:hint="eastAsia"/>
              </w:rPr>
              <w:t>7</w:t>
            </w:r>
          </w:p>
        </w:tc>
        <w:tc>
          <w:tcPr>
            <w:tcW w:w="1194" w:type="pct"/>
            <w:vAlign w:val="center"/>
          </w:tcPr>
          <w:p w14:paraId="19553C88" w14:textId="7F38E6DC" w:rsidR="00D74283" w:rsidRPr="00714914" w:rsidRDefault="00536B94" w:rsidP="00B23067">
            <w:pPr>
              <w:jc w:val="center"/>
            </w:pPr>
            <w:r w:rsidRPr="00714914">
              <w:rPr>
                <w:rFonts w:hint="eastAsia"/>
              </w:rPr>
              <w:t>可競爭市場理論</w:t>
            </w:r>
          </w:p>
        </w:tc>
        <w:tc>
          <w:tcPr>
            <w:tcW w:w="3555" w:type="pct"/>
          </w:tcPr>
          <w:p w14:paraId="75FFEE11" w14:textId="4B976E8B" w:rsidR="00D74283" w:rsidRPr="00714914" w:rsidRDefault="00FD4E8F" w:rsidP="00D74283">
            <w:r w:rsidRPr="00714914">
              <w:rPr>
                <w:rFonts w:hint="eastAsia"/>
              </w:rPr>
              <w:t>潛在競爭者成本與獨</w:t>
            </w:r>
            <w:proofErr w:type="gramStart"/>
            <w:r w:rsidRPr="00714914">
              <w:rPr>
                <w:rFonts w:hint="eastAsia"/>
              </w:rPr>
              <w:t>佔</w:t>
            </w:r>
            <w:proofErr w:type="gramEnd"/>
            <w:r w:rsidRPr="00714914">
              <w:rPr>
                <w:rFonts w:hint="eastAsia"/>
              </w:rPr>
              <w:t>廠商相同，設備又可輕易拋售，則獨</w:t>
            </w:r>
            <w:proofErr w:type="gramStart"/>
            <w:r w:rsidRPr="00714914">
              <w:rPr>
                <w:rFonts w:hint="eastAsia"/>
              </w:rPr>
              <w:t>佔</w:t>
            </w:r>
            <w:proofErr w:type="gramEnd"/>
            <w:r w:rsidRPr="00714914">
              <w:rPr>
                <w:rFonts w:hint="eastAsia"/>
              </w:rPr>
              <w:t>廠商就無利可圖</w:t>
            </w:r>
          </w:p>
        </w:tc>
      </w:tr>
      <w:tr w:rsidR="00714914" w:rsidRPr="00714914" w14:paraId="7B2E280F" w14:textId="77777777" w:rsidTr="00D74283">
        <w:tc>
          <w:tcPr>
            <w:tcW w:w="251" w:type="pct"/>
            <w:vAlign w:val="center"/>
          </w:tcPr>
          <w:p w14:paraId="67C9C539" w14:textId="77777777" w:rsidR="00D74283" w:rsidRPr="00714914" w:rsidRDefault="00D74283" w:rsidP="00D74283">
            <w:pPr>
              <w:jc w:val="center"/>
            </w:pPr>
            <w:r w:rsidRPr="00714914">
              <w:rPr>
                <w:rFonts w:hint="eastAsia"/>
              </w:rPr>
              <w:t>8</w:t>
            </w:r>
          </w:p>
        </w:tc>
        <w:tc>
          <w:tcPr>
            <w:tcW w:w="1194" w:type="pct"/>
            <w:vAlign w:val="center"/>
          </w:tcPr>
          <w:p w14:paraId="42A01384" w14:textId="0B789714" w:rsidR="00D74283" w:rsidRPr="00714914" w:rsidRDefault="00FD4E8F" w:rsidP="00B23067">
            <w:pPr>
              <w:jc w:val="center"/>
            </w:pPr>
            <w:r w:rsidRPr="00714914">
              <w:rPr>
                <w:rFonts w:hint="eastAsia"/>
              </w:rPr>
              <w:t>套牢成本</w:t>
            </w:r>
          </w:p>
        </w:tc>
        <w:tc>
          <w:tcPr>
            <w:tcW w:w="3555" w:type="pct"/>
          </w:tcPr>
          <w:p w14:paraId="121999CE" w14:textId="387C2AAC" w:rsidR="00D74283" w:rsidRPr="00714914" w:rsidRDefault="00FD4E8F" w:rsidP="00D74283">
            <w:r w:rsidRPr="00714914">
              <w:rPr>
                <w:rFonts w:hint="eastAsia"/>
              </w:rPr>
              <w:t>廠商設備添購成本高，要轉售成本也高，形成套牢</w:t>
            </w:r>
          </w:p>
        </w:tc>
      </w:tr>
      <w:tr w:rsidR="00714914" w:rsidRPr="00714914" w14:paraId="171C00B4" w14:textId="77777777" w:rsidTr="00D74283">
        <w:tc>
          <w:tcPr>
            <w:tcW w:w="251" w:type="pct"/>
            <w:vAlign w:val="center"/>
          </w:tcPr>
          <w:p w14:paraId="34C3B871" w14:textId="77777777" w:rsidR="00D74283" w:rsidRPr="00714914" w:rsidRDefault="00D74283" w:rsidP="00D74283">
            <w:pPr>
              <w:jc w:val="center"/>
            </w:pPr>
            <w:r w:rsidRPr="00714914">
              <w:rPr>
                <w:rFonts w:hint="eastAsia"/>
              </w:rPr>
              <w:t>9</w:t>
            </w:r>
          </w:p>
        </w:tc>
        <w:tc>
          <w:tcPr>
            <w:tcW w:w="1194" w:type="pct"/>
            <w:vAlign w:val="center"/>
          </w:tcPr>
          <w:p w14:paraId="53879D98" w14:textId="0E7DDE0F" w:rsidR="00D74283" w:rsidRPr="00714914" w:rsidRDefault="00FD4E8F" w:rsidP="00B23067">
            <w:pPr>
              <w:jc w:val="center"/>
            </w:pPr>
            <w:r w:rsidRPr="00714914">
              <w:rPr>
                <w:rFonts w:hint="eastAsia"/>
              </w:rPr>
              <w:t>廣告效果</w:t>
            </w:r>
          </w:p>
        </w:tc>
        <w:tc>
          <w:tcPr>
            <w:tcW w:w="3555" w:type="pct"/>
          </w:tcPr>
          <w:p w14:paraId="14B5A231" w14:textId="684FA018" w:rsidR="00D74283" w:rsidRPr="00714914" w:rsidRDefault="00FD4E8F" w:rsidP="00D74283">
            <w:r w:rsidRPr="00714914">
              <w:rPr>
                <w:rFonts w:hint="eastAsia"/>
              </w:rPr>
              <w:t>增加顧客需求、增加商品差異化</w:t>
            </w:r>
          </w:p>
        </w:tc>
      </w:tr>
    </w:tbl>
    <w:p w14:paraId="51BDB3AD" w14:textId="022405D4" w:rsidR="00FD4E8F" w:rsidRPr="00714914" w:rsidRDefault="00FD4E8F">
      <w:pPr>
        <w:widowControl/>
      </w:pPr>
      <w:r w:rsidRPr="00714914">
        <w:rPr>
          <w:rFonts w:hint="eastAsia"/>
        </w:rPr>
        <w:lastRenderedPageBreak/>
        <w:t>十二、寡占</w:t>
      </w:r>
    </w:p>
    <w:tbl>
      <w:tblPr>
        <w:tblStyle w:val="a3"/>
        <w:tblW w:w="5000" w:type="pct"/>
        <w:tblLook w:val="04A0" w:firstRow="1" w:lastRow="0" w:firstColumn="1" w:lastColumn="0" w:noHBand="0" w:noVBand="1"/>
      </w:tblPr>
      <w:tblGrid>
        <w:gridCol w:w="536"/>
        <w:gridCol w:w="2549"/>
        <w:gridCol w:w="7591"/>
      </w:tblGrid>
      <w:tr w:rsidR="00714914" w:rsidRPr="00714914" w14:paraId="6D7E84B1" w14:textId="77777777" w:rsidTr="00D74283">
        <w:tc>
          <w:tcPr>
            <w:tcW w:w="251" w:type="pct"/>
            <w:vAlign w:val="center"/>
          </w:tcPr>
          <w:p w14:paraId="57F7FF23" w14:textId="77777777" w:rsidR="00D74283" w:rsidRPr="00714914" w:rsidRDefault="00D74283" w:rsidP="00D74283">
            <w:pPr>
              <w:jc w:val="center"/>
            </w:pPr>
            <w:r w:rsidRPr="00714914">
              <w:rPr>
                <w:rFonts w:hint="eastAsia"/>
              </w:rPr>
              <w:t>1</w:t>
            </w:r>
          </w:p>
        </w:tc>
        <w:tc>
          <w:tcPr>
            <w:tcW w:w="1194" w:type="pct"/>
            <w:vAlign w:val="center"/>
          </w:tcPr>
          <w:p w14:paraId="6003D76D" w14:textId="3B004A17" w:rsidR="00D74283" w:rsidRPr="00714914" w:rsidRDefault="00FD4E8F" w:rsidP="00B23067">
            <w:pPr>
              <w:jc w:val="center"/>
            </w:pPr>
            <w:r w:rsidRPr="00714914">
              <w:rPr>
                <w:rFonts w:hint="eastAsia"/>
              </w:rPr>
              <w:t>寡占市場條件</w:t>
            </w:r>
          </w:p>
        </w:tc>
        <w:tc>
          <w:tcPr>
            <w:tcW w:w="3555" w:type="pct"/>
          </w:tcPr>
          <w:p w14:paraId="5BF2CC27" w14:textId="77777777" w:rsidR="00D74283" w:rsidRPr="00714914" w:rsidRDefault="00FD4E8F" w:rsidP="00D74283">
            <w:r w:rsidRPr="00714914">
              <w:rPr>
                <w:rFonts w:hint="eastAsia"/>
              </w:rPr>
              <w:t>1.</w:t>
            </w:r>
            <w:r w:rsidRPr="00714914">
              <w:rPr>
                <w:rFonts w:hint="eastAsia"/>
              </w:rPr>
              <w:t>家數少</w:t>
            </w:r>
          </w:p>
          <w:p w14:paraId="3C838CEC" w14:textId="77777777" w:rsidR="00FD4E8F" w:rsidRPr="00714914" w:rsidRDefault="00FD4E8F" w:rsidP="00D74283">
            <w:r w:rsidRPr="00714914">
              <w:rPr>
                <w:rFonts w:hint="eastAsia"/>
              </w:rPr>
              <w:t>2.</w:t>
            </w:r>
            <w:r w:rsidRPr="00714914">
              <w:rPr>
                <w:rFonts w:hint="eastAsia"/>
              </w:rPr>
              <w:t>產品可能同質也可能異質</w:t>
            </w:r>
          </w:p>
          <w:p w14:paraId="0E6C5827" w14:textId="6ADE62C9" w:rsidR="00FD4E8F" w:rsidRPr="00714914" w:rsidRDefault="00FD4E8F" w:rsidP="00D74283">
            <w:r w:rsidRPr="00714914">
              <w:rPr>
                <w:rFonts w:hint="eastAsia"/>
              </w:rPr>
              <w:t>3. 3.</w:t>
            </w:r>
            <w:r w:rsidRPr="00714914">
              <w:rPr>
                <w:rFonts w:hint="eastAsia"/>
              </w:rPr>
              <w:t>加入退出困難（長期可能有超額利潤）</w:t>
            </w:r>
          </w:p>
        </w:tc>
      </w:tr>
      <w:tr w:rsidR="00714914" w:rsidRPr="00714914" w14:paraId="0780F293" w14:textId="77777777" w:rsidTr="00D74283">
        <w:tc>
          <w:tcPr>
            <w:tcW w:w="251" w:type="pct"/>
            <w:vAlign w:val="center"/>
          </w:tcPr>
          <w:p w14:paraId="29B560CE" w14:textId="77777777" w:rsidR="00D74283" w:rsidRPr="00714914" w:rsidRDefault="00D74283" w:rsidP="00D74283">
            <w:pPr>
              <w:jc w:val="center"/>
            </w:pPr>
            <w:r w:rsidRPr="00714914">
              <w:rPr>
                <w:rFonts w:hint="eastAsia"/>
              </w:rPr>
              <w:t>2</w:t>
            </w:r>
          </w:p>
        </w:tc>
        <w:tc>
          <w:tcPr>
            <w:tcW w:w="1194" w:type="pct"/>
            <w:vAlign w:val="center"/>
          </w:tcPr>
          <w:p w14:paraId="2E4F84E5" w14:textId="3964AE32" w:rsidR="00D74283" w:rsidRPr="00714914" w:rsidRDefault="00FD4E8F" w:rsidP="00B23067">
            <w:pPr>
              <w:jc w:val="center"/>
            </w:pPr>
            <w:proofErr w:type="spellStart"/>
            <w:r w:rsidRPr="00714914">
              <w:rPr>
                <w:rFonts w:hint="eastAsia"/>
              </w:rPr>
              <w:t>Sweezy</w:t>
            </w:r>
            <w:proofErr w:type="spellEnd"/>
            <w:r w:rsidRPr="00714914">
              <w:rPr>
                <w:rFonts w:hint="eastAsia"/>
              </w:rPr>
              <w:t>模型</w:t>
            </w:r>
          </w:p>
        </w:tc>
        <w:tc>
          <w:tcPr>
            <w:tcW w:w="3555" w:type="pct"/>
          </w:tcPr>
          <w:p w14:paraId="3BAA18AA" w14:textId="23529D08" w:rsidR="00D74283" w:rsidRPr="00714914" w:rsidRDefault="00FD4E8F" w:rsidP="00D74283">
            <w:proofErr w:type="gramStart"/>
            <w:r w:rsidRPr="00714914">
              <w:rPr>
                <w:rFonts w:hint="eastAsia"/>
              </w:rPr>
              <w:t>有拗折</w:t>
            </w:r>
            <w:proofErr w:type="gramEnd"/>
            <w:r w:rsidRPr="00714914">
              <w:rPr>
                <w:rFonts w:hint="eastAsia"/>
              </w:rPr>
              <w:t>的需求曲線，</w:t>
            </w:r>
            <w:proofErr w:type="gramStart"/>
            <w:r w:rsidRPr="00714914">
              <w:rPr>
                <w:rFonts w:hint="eastAsia"/>
              </w:rPr>
              <w:t>寡佔</w:t>
            </w:r>
            <w:proofErr w:type="gramEnd"/>
            <w:r w:rsidRPr="00714914">
              <w:rPr>
                <w:rFonts w:hint="eastAsia"/>
              </w:rPr>
              <w:t>廠商</w:t>
            </w:r>
            <w:proofErr w:type="gramStart"/>
            <w:r w:rsidRPr="00714914">
              <w:rPr>
                <w:rFonts w:hint="eastAsia"/>
              </w:rPr>
              <w:t>只跟跌不</w:t>
            </w:r>
            <w:proofErr w:type="gramEnd"/>
            <w:r w:rsidRPr="00714914">
              <w:rPr>
                <w:rFonts w:hint="eastAsia"/>
              </w:rPr>
              <w:t>跟漲</w:t>
            </w:r>
          </w:p>
        </w:tc>
      </w:tr>
      <w:tr w:rsidR="00714914" w:rsidRPr="00714914" w14:paraId="1E23383D" w14:textId="77777777" w:rsidTr="00714914">
        <w:tc>
          <w:tcPr>
            <w:tcW w:w="251" w:type="pct"/>
            <w:tcBorders>
              <w:bottom w:val="single" w:sz="4" w:space="0" w:color="000000"/>
            </w:tcBorders>
            <w:vAlign w:val="center"/>
          </w:tcPr>
          <w:p w14:paraId="78E6A972" w14:textId="77777777" w:rsidR="00D74283" w:rsidRPr="00714914" w:rsidRDefault="00D74283" w:rsidP="00D74283">
            <w:pPr>
              <w:jc w:val="center"/>
            </w:pPr>
            <w:r w:rsidRPr="00714914">
              <w:rPr>
                <w:rFonts w:hint="eastAsia"/>
              </w:rPr>
              <w:t>3</w:t>
            </w:r>
          </w:p>
        </w:tc>
        <w:tc>
          <w:tcPr>
            <w:tcW w:w="1194" w:type="pct"/>
            <w:tcBorders>
              <w:bottom w:val="single" w:sz="4" w:space="0" w:color="000000"/>
            </w:tcBorders>
            <w:vAlign w:val="center"/>
          </w:tcPr>
          <w:p w14:paraId="43FF7585" w14:textId="335F057D" w:rsidR="00D74283" w:rsidRPr="00714914" w:rsidRDefault="00FD4E8F" w:rsidP="00B23067">
            <w:pPr>
              <w:jc w:val="center"/>
            </w:pPr>
            <w:r w:rsidRPr="00714914">
              <w:rPr>
                <w:rFonts w:hint="eastAsia"/>
              </w:rPr>
              <w:t>賽局理論</w:t>
            </w:r>
          </w:p>
        </w:tc>
        <w:tc>
          <w:tcPr>
            <w:tcW w:w="3555" w:type="pct"/>
            <w:tcBorders>
              <w:bottom w:val="single" w:sz="4" w:space="0" w:color="000000"/>
            </w:tcBorders>
          </w:tcPr>
          <w:p w14:paraId="3A4C59F1" w14:textId="34C2E455" w:rsidR="00D74283" w:rsidRPr="00714914" w:rsidRDefault="00FD4E8F" w:rsidP="00D74283">
            <w:r w:rsidRPr="00714914">
              <w:rPr>
                <w:rFonts w:hint="eastAsia"/>
              </w:rPr>
              <w:t>研究</w:t>
            </w:r>
            <w:proofErr w:type="gramStart"/>
            <w:r w:rsidRPr="00714914">
              <w:rPr>
                <w:rFonts w:hint="eastAsia"/>
              </w:rPr>
              <w:t>對手間在策略</w:t>
            </w:r>
            <w:proofErr w:type="gramEnd"/>
            <w:r w:rsidRPr="00714914">
              <w:rPr>
                <w:rFonts w:hint="eastAsia"/>
              </w:rPr>
              <w:t>上的互動關係</w:t>
            </w:r>
          </w:p>
        </w:tc>
      </w:tr>
      <w:tr w:rsidR="00714914" w:rsidRPr="00714914" w14:paraId="165F9A15" w14:textId="77777777" w:rsidTr="00714914">
        <w:tc>
          <w:tcPr>
            <w:tcW w:w="251" w:type="pct"/>
            <w:tcBorders>
              <w:top w:val="single" w:sz="4" w:space="0" w:color="000000"/>
              <w:left w:val="single" w:sz="4" w:space="0" w:color="000000"/>
            </w:tcBorders>
            <w:vAlign w:val="center"/>
          </w:tcPr>
          <w:p w14:paraId="48312CCA" w14:textId="77777777" w:rsidR="00D74283" w:rsidRPr="00714914" w:rsidRDefault="00D74283" w:rsidP="00D74283">
            <w:pPr>
              <w:jc w:val="center"/>
            </w:pPr>
            <w:r w:rsidRPr="00714914">
              <w:rPr>
                <w:rFonts w:hint="eastAsia"/>
              </w:rPr>
              <w:t>4</w:t>
            </w:r>
          </w:p>
        </w:tc>
        <w:tc>
          <w:tcPr>
            <w:tcW w:w="1194" w:type="pct"/>
            <w:tcBorders>
              <w:top w:val="single" w:sz="4" w:space="0" w:color="000000"/>
            </w:tcBorders>
            <w:vAlign w:val="center"/>
          </w:tcPr>
          <w:p w14:paraId="219016CE" w14:textId="33BE598F" w:rsidR="00D74283" w:rsidRPr="00714914" w:rsidRDefault="00FD4E8F" w:rsidP="00B23067">
            <w:pPr>
              <w:jc w:val="center"/>
            </w:pPr>
            <w:r w:rsidRPr="00714914">
              <w:rPr>
                <w:rFonts w:hint="eastAsia"/>
              </w:rPr>
              <w:t>優勢策略</w:t>
            </w:r>
          </w:p>
        </w:tc>
        <w:tc>
          <w:tcPr>
            <w:tcW w:w="3555" w:type="pct"/>
            <w:tcBorders>
              <w:top w:val="single" w:sz="4" w:space="0" w:color="000000"/>
              <w:right w:val="single" w:sz="4" w:space="0" w:color="000000"/>
            </w:tcBorders>
          </w:tcPr>
          <w:p w14:paraId="2FC79303" w14:textId="3EA952C3" w:rsidR="00D74283" w:rsidRPr="00714914" w:rsidRDefault="00FD4E8F" w:rsidP="00D74283">
            <w:r w:rsidRPr="00714914">
              <w:rPr>
                <w:rFonts w:hint="eastAsia"/>
              </w:rPr>
              <w:t>無論對手如何選擇，皆為最好的策略</w:t>
            </w:r>
          </w:p>
        </w:tc>
      </w:tr>
      <w:tr w:rsidR="00714914" w:rsidRPr="00714914" w14:paraId="3BD8B7B3" w14:textId="77777777" w:rsidTr="00714914">
        <w:tc>
          <w:tcPr>
            <w:tcW w:w="251" w:type="pct"/>
            <w:tcBorders>
              <w:left w:val="single" w:sz="4" w:space="0" w:color="000000"/>
            </w:tcBorders>
            <w:vAlign w:val="center"/>
          </w:tcPr>
          <w:p w14:paraId="6CA6CFBF" w14:textId="77777777" w:rsidR="00D74283" w:rsidRPr="00714914" w:rsidRDefault="00D74283" w:rsidP="00D74283">
            <w:pPr>
              <w:jc w:val="center"/>
            </w:pPr>
            <w:r w:rsidRPr="00714914">
              <w:rPr>
                <w:rFonts w:hint="eastAsia"/>
              </w:rPr>
              <w:t>5</w:t>
            </w:r>
          </w:p>
        </w:tc>
        <w:tc>
          <w:tcPr>
            <w:tcW w:w="1194" w:type="pct"/>
            <w:vAlign w:val="center"/>
          </w:tcPr>
          <w:p w14:paraId="567CD476" w14:textId="3B6ECEA0" w:rsidR="00D74283" w:rsidRPr="00714914" w:rsidRDefault="00FD4E8F" w:rsidP="00B23067">
            <w:pPr>
              <w:jc w:val="center"/>
            </w:pPr>
            <w:r w:rsidRPr="00714914">
              <w:rPr>
                <w:rFonts w:hint="eastAsia"/>
              </w:rPr>
              <w:t>Nash</w:t>
            </w:r>
            <w:r w:rsidRPr="00714914">
              <w:rPr>
                <w:rFonts w:hint="eastAsia"/>
              </w:rPr>
              <w:t>均衡</w:t>
            </w:r>
          </w:p>
        </w:tc>
        <w:tc>
          <w:tcPr>
            <w:tcW w:w="3555" w:type="pct"/>
            <w:tcBorders>
              <w:right w:val="single" w:sz="4" w:space="0" w:color="000000"/>
            </w:tcBorders>
          </w:tcPr>
          <w:p w14:paraId="0DEF994C" w14:textId="4C0B1184" w:rsidR="00D74283" w:rsidRPr="00714914" w:rsidRDefault="00FD4E8F" w:rsidP="00D74283">
            <w:r w:rsidRPr="00714914">
              <w:rPr>
                <w:rFonts w:hint="eastAsia"/>
              </w:rPr>
              <w:t>當達到</w:t>
            </w:r>
            <w:r w:rsidRPr="00714914">
              <w:rPr>
                <w:rFonts w:hint="eastAsia"/>
              </w:rPr>
              <w:t>Nash</w:t>
            </w:r>
            <w:r w:rsidRPr="00714914">
              <w:rPr>
                <w:rFonts w:hint="eastAsia"/>
              </w:rPr>
              <w:t>均衡時，對手改變策略，報酬將會降低</w:t>
            </w:r>
          </w:p>
        </w:tc>
      </w:tr>
      <w:tr w:rsidR="00714914" w:rsidRPr="00714914" w14:paraId="4A980CDA" w14:textId="77777777" w:rsidTr="00714914">
        <w:tc>
          <w:tcPr>
            <w:tcW w:w="251" w:type="pct"/>
            <w:tcBorders>
              <w:left w:val="single" w:sz="4" w:space="0" w:color="000000"/>
              <w:bottom w:val="single" w:sz="4" w:space="0" w:color="000000"/>
            </w:tcBorders>
            <w:vAlign w:val="center"/>
          </w:tcPr>
          <w:p w14:paraId="040C259F" w14:textId="77777777" w:rsidR="00D74283" w:rsidRPr="00714914" w:rsidRDefault="00D74283" w:rsidP="00D74283">
            <w:pPr>
              <w:jc w:val="center"/>
            </w:pPr>
            <w:r w:rsidRPr="00714914">
              <w:rPr>
                <w:rFonts w:hint="eastAsia"/>
              </w:rPr>
              <w:t>6</w:t>
            </w:r>
          </w:p>
        </w:tc>
        <w:tc>
          <w:tcPr>
            <w:tcW w:w="1194" w:type="pct"/>
            <w:tcBorders>
              <w:bottom w:val="single" w:sz="4" w:space="0" w:color="000000"/>
            </w:tcBorders>
            <w:vAlign w:val="center"/>
          </w:tcPr>
          <w:p w14:paraId="610C0533" w14:textId="5FABE4D2" w:rsidR="00D74283" w:rsidRPr="00714914" w:rsidRDefault="00FD4E8F" w:rsidP="00B23067">
            <w:pPr>
              <w:jc w:val="center"/>
            </w:pPr>
            <w:r w:rsidRPr="00714914">
              <w:rPr>
                <w:rFonts w:hint="eastAsia"/>
              </w:rPr>
              <w:t>囚犯兩難</w:t>
            </w:r>
          </w:p>
        </w:tc>
        <w:tc>
          <w:tcPr>
            <w:tcW w:w="3555" w:type="pct"/>
            <w:tcBorders>
              <w:bottom w:val="single" w:sz="4" w:space="0" w:color="000000"/>
              <w:right w:val="single" w:sz="4" w:space="0" w:color="000000"/>
            </w:tcBorders>
          </w:tcPr>
          <w:p w14:paraId="25305776" w14:textId="28EAD77B" w:rsidR="00D74283" w:rsidRPr="00714914" w:rsidRDefault="00FD4E8F" w:rsidP="00D74283">
            <w:r w:rsidRPr="00714914">
              <w:rPr>
                <w:rFonts w:hint="eastAsia"/>
              </w:rPr>
              <w:t>雖然大家都招供都是最不利的結果，但卻是最有可能會發生的情況</w:t>
            </w:r>
          </w:p>
        </w:tc>
      </w:tr>
      <w:tr w:rsidR="00714914" w:rsidRPr="00714914" w14:paraId="2066B0ED" w14:textId="77777777" w:rsidTr="00714914">
        <w:tc>
          <w:tcPr>
            <w:tcW w:w="251" w:type="pct"/>
            <w:tcBorders>
              <w:top w:val="single" w:sz="4" w:space="0" w:color="000000"/>
            </w:tcBorders>
            <w:vAlign w:val="center"/>
          </w:tcPr>
          <w:p w14:paraId="4631EFDF" w14:textId="77777777" w:rsidR="00D74283" w:rsidRPr="00714914" w:rsidRDefault="00D74283" w:rsidP="00D74283">
            <w:pPr>
              <w:jc w:val="center"/>
            </w:pPr>
            <w:r w:rsidRPr="00714914">
              <w:rPr>
                <w:rFonts w:hint="eastAsia"/>
              </w:rPr>
              <w:t>7</w:t>
            </w:r>
          </w:p>
        </w:tc>
        <w:tc>
          <w:tcPr>
            <w:tcW w:w="1194" w:type="pct"/>
            <w:tcBorders>
              <w:top w:val="single" w:sz="4" w:space="0" w:color="000000"/>
            </w:tcBorders>
            <w:vAlign w:val="center"/>
          </w:tcPr>
          <w:p w14:paraId="04CC0E57" w14:textId="3A0D908C" w:rsidR="00FD4E8F" w:rsidRPr="00714914" w:rsidRDefault="00FD4E8F" w:rsidP="00B23067">
            <w:pPr>
              <w:jc w:val="center"/>
            </w:pPr>
            <w:r w:rsidRPr="00714914">
              <w:rPr>
                <w:rFonts w:hint="eastAsia"/>
              </w:rPr>
              <w:t>合作賽局</w:t>
            </w:r>
            <w:r w:rsidR="00B23067" w:rsidRPr="00714914">
              <w:rPr>
                <w:rFonts w:hint="eastAsia"/>
              </w:rPr>
              <w:t>（</w:t>
            </w:r>
            <w:r w:rsidRPr="00714914">
              <w:rPr>
                <w:rFonts w:hint="eastAsia"/>
              </w:rPr>
              <w:t>重複賽局</w:t>
            </w:r>
            <w:r w:rsidR="00B23067" w:rsidRPr="00714914">
              <w:rPr>
                <w:rFonts w:hint="eastAsia"/>
              </w:rPr>
              <w:t>）</w:t>
            </w:r>
          </w:p>
        </w:tc>
        <w:tc>
          <w:tcPr>
            <w:tcW w:w="3555" w:type="pct"/>
            <w:tcBorders>
              <w:top w:val="single" w:sz="4" w:space="0" w:color="000000"/>
            </w:tcBorders>
          </w:tcPr>
          <w:p w14:paraId="234EC84B" w14:textId="2856FAF8" w:rsidR="00D74283" w:rsidRPr="00714914" w:rsidRDefault="00FD4E8F" w:rsidP="00D74283">
            <w:r w:rsidRPr="00714914">
              <w:rPr>
                <w:rFonts w:hint="eastAsia"/>
              </w:rPr>
              <w:t>雙方協商採取億的聯合戰略賽局</w:t>
            </w:r>
          </w:p>
        </w:tc>
      </w:tr>
      <w:tr w:rsidR="00D74283" w:rsidRPr="00714914" w14:paraId="041928EC" w14:textId="77777777" w:rsidTr="00D74283">
        <w:tc>
          <w:tcPr>
            <w:tcW w:w="251" w:type="pct"/>
            <w:vAlign w:val="center"/>
          </w:tcPr>
          <w:p w14:paraId="1E9E391C" w14:textId="77777777" w:rsidR="00D74283" w:rsidRPr="00714914" w:rsidRDefault="00D74283" w:rsidP="00D74283">
            <w:pPr>
              <w:jc w:val="center"/>
            </w:pPr>
            <w:r w:rsidRPr="00714914">
              <w:rPr>
                <w:rFonts w:hint="eastAsia"/>
              </w:rPr>
              <w:t>8</w:t>
            </w:r>
          </w:p>
        </w:tc>
        <w:tc>
          <w:tcPr>
            <w:tcW w:w="1194" w:type="pct"/>
            <w:vAlign w:val="center"/>
          </w:tcPr>
          <w:p w14:paraId="3701A5D0" w14:textId="2BE6C8E6" w:rsidR="00D74283" w:rsidRPr="00714914" w:rsidRDefault="00FD4E8F" w:rsidP="00B23067">
            <w:pPr>
              <w:jc w:val="center"/>
            </w:pPr>
            <w:r w:rsidRPr="00714914">
              <w:rPr>
                <w:rFonts w:hint="eastAsia"/>
              </w:rPr>
              <w:t>保守準則</w:t>
            </w:r>
          </w:p>
        </w:tc>
        <w:tc>
          <w:tcPr>
            <w:tcW w:w="3555" w:type="pct"/>
          </w:tcPr>
          <w:p w14:paraId="5542F0B5" w14:textId="4FB5DA00" w:rsidR="00D74283" w:rsidRPr="00714914" w:rsidRDefault="00FD4E8F" w:rsidP="00D74283">
            <w:r w:rsidRPr="00714914">
              <w:rPr>
                <w:rFonts w:hint="eastAsia"/>
              </w:rPr>
              <w:t>在最壞情況下選最好的策略</w:t>
            </w:r>
          </w:p>
        </w:tc>
      </w:tr>
    </w:tbl>
    <w:p w14:paraId="45C5FFED" w14:textId="77777777" w:rsidR="00D74283" w:rsidRPr="00714914" w:rsidRDefault="00D74283">
      <w:pPr>
        <w:widowControl/>
      </w:pPr>
    </w:p>
    <w:p w14:paraId="0E78FF8E" w14:textId="73E9BD9C" w:rsidR="00FD4E8F" w:rsidRPr="00714914" w:rsidRDefault="00FD4E8F">
      <w:pPr>
        <w:widowControl/>
      </w:pPr>
      <w:r w:rsidRPr="00714914">
        <w:rPr>
          <w:rFonts w:hint="eastAsia"/>
        </w:rPr>
        <w:t>十三、獨</w:t>
      </w:r>
      <w:proofErr w:type="gramStart"/>
      <w:r w:rsidRPr="00714914">
        <w:rPr>
          <w:rFonts w:hint="eastAsia"/>
        </w:rPr>
        <w:t>佔</w:t>
      </w:r>
      <w:proofErr w:type="gramEnd"/>
      <w:r w:rsidRPr="00714914">
        <w:rPr>
          <w:rFonts w:hint="eastAsia"/>
        </w:rPr>
        <w:t>性競爭</w:t>
      </w:r>
    </w:p>
    <w:tbl>
      <w:tblPr>
        <w:tblStyle w:val="a3"/>
        <w:tblW w:w="5000" w:type="pct"/>
        <w:tblLook w:val="04A0" w:firstRow="1" w:lastRow="0" w:firstColumn="1" w:lastColumn="0" w:noHBand="0" w:noVBand="1"/>
      </w:tblPr>
      <w:tblGrid>
        <w:gridCol w:w="536"/>
        <w:gridCol w:w="2549"/>
        <w:gridCol w:w="7591"/>
      </w:tblGrid>
      <w:tr w:rsidR="00714914" w:rsidRPr="00714914" w14:paraId="4F9B4BF4" w14:textId="77777777" w:rsidTr="00D74283">
        <w:tc>
          <w:tcPr>
            <w:tcW w:w="251" w:type="pct"/>
            <w:vAlign w:val="center"/>
          </w:tcPr>
          <w:p w14:paraId="45E5867F" w14:textId="77777777" w:rsidR="00D74283" w:rsidRPr="00714914" w:rsidRDefault="00D74283" w:rsidP="00D74283">
            <w:pPr>
              <w:jc w:val="center"/>
            </w:pPr>
            <w:r w:rsidRPr="00714914">
              <w:rPr>
                <w:rFonts w:hint="eastAsia"/>
              </w:rPr>
              <w:t>1</w:t>
            </w:r>
          </w:p>
        </w:tc>
        <w:tc>
          <w:tcPr>
            <w:tcW w:w="1194" w:type="pct"/>
            <w:vAlign w:val="center"/>
          </w:tcPr>
          <w:p w14:paraId="1165826B" w14:textId="691C0D8B" w:rsidR="00D74283" w:rsidRPr="00714914" w:rsidRDefault="00FD4E8F" w:rsidP="00B23067">
            <w:pPr>
              <w:jc w:val="center"/>
            </w:pPr>
            <w:r w:rsidRPr="00714914">
              <w:rPr>
                <w:rFonts w:hint="eastAsia"/>
              </w:rPr>
              <w:t>獨</w:t>
            </w:r>
            <w:proofErr w:type="gramStart"/>
            <w:r w:rsidRPr="00714914">
              <w:rPr>
                <w:rFonts w:hint="eastAsia"/>
              </w:rPr>
              <w:t>佔</w:t>
            </w:r>
            <w:proofErr w:type="gramEnd"/>
            <w:r w:rsidRPr="00714914">
              <w:rPr>
                <w:rFonts w:hint="eastAsia"/>
              </w:rPr>
              <w:t>性競爭條件</w:t>
            </w:r>
          </w:p>
        </w:tc>
        <w:tc>
          <w:tcPr>
            <w:tcW w:w="3555" w:type="pct"/>
          </w:tcPr>
          <w:p w14:paraId="29007766" w14:textId="77777777" w:rsidR="00D74283" w:rsidRPr="00714914" w:rsidRDefault="00FD4E8F" w:rsidP="00D74283">
            <w:r w:rsidRPr="00714914">
              <w:rPr>
                <w:rFonts w:hint="eastAsia"/>
              </w:rPr>
              <w:t>1.</w:t>
            </w:r>
            <w:r w:rsidRPr="00714914">
              <w:rPr>
                <w:rFonts w:hint="eastAsia"/>
              </w:rPr>
              <w:t>買賣人數多</w:t>
            </w:r>
          </w:p>
          <w:p w14:paraId="7E48F2E6" w14:textId="18BCC4E7" w:rsidR="00FD4E8F" w:rsidRPr="00714914" w:rsidRDefault="00FD4E8F" w:rsidP="00D74283">
            <w:r w:rsidRPr="00714914">
              <w:rPr>
                <w:rFonts w:hint="eastAsia"/>
              </w:rPr>
              <w:t>2.</w:t>
            </w:r>
            <w:r w:rsidRPr="00714914">
              <w:rPr>
                <w:rFonts w:hint="eastAsia"/>
              </w:rPr>
              <w:t>產品異質</w:t>
            </w:r>
          </w:p>
        </w:tc>
      </w:tr>
      <w:tr w:rsidR="00D74283" w:rsidRPr="00714914" w14:paraId="62EF5BC7" w14:textId="77777777" w:rsidTr="00D74283">
        <w:tc>
          <w:tcPr>
            <w:tcW w:w="251" w:type="pct"/>
            <w:vAlign w:val="center"/>
          </w:tcPr>
          <w:p w14:paraId="13BDA6C9" w14:textId="77777777" w:rsidR="00D74283" w:rsidRPr="00714914" w:rsidRDefault="00D74283" w:rsidP="00D74283">
            <w:pPr>
              <w:jc w:val="center"/>
            </w:pPr>
            <w:r w:rsidRPr="00714914">
              <w:rPr>
                <w:rFonts w:hint="eastAsia"/>
              </w:rPr>
              <w:t>2</w:t>
            </w:r>
          </w:p>
        </w:tc>
        <w:tc>
          <w:tcPr>
            <w:tcW w:w="1194" w:type="pct"/>
            <w:vAlign w:val="center"/>
          </w:tcPr>
          <w:p w14:paraId="6DB42A02" w14:textId="136AC2A6" w:rsidR="00FD4E8F" w:rsidRPr="00714914" w:rsidRDefault="00FD4E8F" w:rsidP="00B23067">
            <w:pPr>
              <w:jc w:val="center"/>
            </w:pPr>
            <w:r w:rsidRPr="00714914">
              <w:rPr>
                <w:rFonts w:hint="eastAsia"/>
              </w:rPr>
              <w:t>超額能量（產能過剩）</w:t>
            </w:r>
          </w:p>
        </w:tc>
        <w:tc>
          <w:tcPr>
            <w:tcW w:w="3555" w:type="pct"/>
          </w:tcPr>
          <w:p w14:paraId="33BC8963" w14:textId="659F44C8" w:rsidR="00D74283" w:rsidRPr="00714914" w:rsidRDefault="00F31E4E" w:rsidP="00D74283">
            <w:r w:rsidRPr="00714914">
              <w:rPr>
                <w:rFonts w:hint="eastAsia"/>
              </w:rPr>
              <w:t>均衡產量小魚</w:t>
            </w:r>
            <w:r w:rsidRPr="00714914">
              <w:rPr>
                <w:rFonts w:hint="eastAsia"/>
              </w:rPr>
              <w:t>LAC</w:t>
            </w:r>
            <w:r w:rsidRPr="00714914">
              <w:rPr>
                <w:rFonts w:hint="eastAsia"/>
              </w:rPr>
              <w:t>最低點產量，生產設備未充分利用，造成浪費</w:t>
            </w:r>
          </w:p>
        </w:tc>
      </w:tr>
    </w:tbl>
    <w:p w14:paraId="62468191" w14:textId="77777777" w:rsidR="00D74283" w:rsidRPr="00714914" w:rsidRDefault="00D74283">
      <w:pPr>
        <w:widowControl/>
      </w:pPr>
    </w:p>
    <w:p w14:paraId="2A1E9B67" w14:textId="73965115" w:rsidR="00F31E4E" w:rsidRPr="00714914" w:rsidRDefault="00F31E4E">
      <w:pPr>
        <w:widowControl/>
      </w:pPr>
      <w:r w:rsidRPr="00714914">
        <w:rPr>
          <w:rFonts w:hint="eastAsia"/>
        </w:rPr>
        <w:t>十四、生產因素市場之需求與供給</w:t>
      </w:r>
    </w:p>
    <w:tbl>
      <w:tblPr>
        <w:tblStyle w:val="a3"/>
        <w:tblW w:w="5000" w:type="pct"/>
        <w:tblLook w:val="04A0" w:firstRow="1" w:lastRow="0" w:firstColumn="1" w:lastColumn="0" w:noHBand="0" w:noVBand="1"/>
      </w:tblPr>
      <w:tblGrid>
        <w:gridCol w:w="536"/>
        <w:gridCol w:w="2549"/>
        <w:gridCol w:w="7591"/>
      </w:tblGrid>
      <w:tr w:rsidR="00714914" w:rsidRPr="00714914" w14:paraId="28CA93FD" w14:textId="77777777" w:rsidTr="00D74283">
        <w:tc>
          <w:tcPr>
            <w:tcW w:w="251" w:type="pct"/>
            <w:vAlign w:val="center"/>
          </w:tcPr>
          <w:p w14:paraId="78958B68" w14:textId="77777777" w:rsidR="00D74283" w:rsidRPr="00714914" w:rsidRDefault="00D74283" w:rsidP="00D74283">
            <w:pPr>
              <w:jc w:val="center"/>
            </w:pPr>
            <w:r w:rsidRPr="00714914">
              <w:rPr>
                <w:rFonts w:hint="eastAsia"/>
              </w:rPr>
              <w:t>1</w:t>
            </w:r>
          </w:p>
        </w:tc>
        <w:tc>
          <w:tcPr>
            <w:tcW w:w="1194" w:type="pct"/>
            <w:vAlign w:val="center"/>
          </w:tcPr>
          <w:p w14:paraId="1C11FA16" w14:textId="0C21A934" w:rsidR="00D74283" w:rsidRPr="00714914" w:rsidRDefault="002A3BF3" w:rsidP="00B23067">
            <w:pPr>
              <w:jc w:val="center"/>
            </w:pPr>
            <w:r w:rsidRPr="00714914">
              <w:rPr>
                <w:rFonts w:hint="eastAsia"/>
              </w:rPr>
              <w:t>VMP</w:t>
            </w:r>
            <w:r w:rsidRPr="00714914">
              <w:rPr>
                <w:rFonts w:hint="eastAsia"/>
              </w:rPr>
              <w:t>邊際產值</w:t>
            </w:r>
          </w:p>
        </w:tc>
        <w:tc>
          <w:tcPr>
            <w:tcW w:w="3555" w:type="pct"/>
          </w:tcPr>
          <w:p w14:paraId="78B3E7A5" w14:textId="39D6288E" w:rsidR="00D74283" w:rsidRPr="00714914" w:rsidRDefault="002A3BF3" w:rsidP="00D74283">
            <w:r w:rsidRPr="00714914">
              <w:rPr>
                <w:rFonts w:hint="eastAsia"/>
              </w:rPr>
              <w:t>廠商每增加一單位要素，所增加的市場價值</w:t>
            </w:r>
          </w:p>
        </w:tc>
      </w:tr>
      <w:tr w:rsidR="00714914" w:rsidRPr="00714914" w14:paraId="3E14BD8D" w14:textId="77777777" w:rsidTr="00D74283">
        <w:tc>
          <w:tcPr>
            <w:tcW w:w="251" w:type="pct"/>
            <w:vAlign w:val="center"/>
          </w:tcPr>
          <w:p w14:paraId="7E9C0BE0" w14:textId="77777777" w:rsidR="00D74283" w:rsidRPr="00714914" w:rsidRDefault="00D74283" w:rsidP="00D74283">
            <w:pPr>
              <w:jc w:val="center"/>
            </w:pPr>
            <w:r w:rsidRPr="00714914">
              <w:rPr>
                <w:rFonts w:hint="eastAsia"/>
              </w:rPr>
              <w:t>2</w:t>
            </w:r>
          </w:p>
        </w:tc>
        <w:tc>
          <w:tcPr>
            <w:tcW w:w="1194" w:type="pct"/>
            <w:vAlign w:val="center"/>
          </w:tcPr>
          <w:p w14:paraId="43808EB4" w14:textId="0CF39BF0" w:rsidR="00D74283" w:rsidRPr="00714914" w:rsidRDefault="002A3BF3" w:rsidP="00B23067">
            <w:pPr>
              <w:jc w:val="center"/>
            </w:pPr>
            <w:r w:rsidRPr="00714914">
              <w:rPr>
                <w:rFonts w:hint="eastAsia"/>
              </w:rPr>
              <w:t>MRP</w:t>
            </w:r>
            <w:r w:rsidRPr="00714914">
              <w:rPr>
                <w:rFonts w:hint="eastAsia"/>
              </w:rPr>
              <w:t>邊際收益產量</w:t>
            </w:r>
          </w:p>
        </w:tc>
        <w:tc>
          <w:tcPr>
            <w:tcW w:w="3555" w:type="pct"/>
          </w:tcPr>
          <w:p w14:paraId="35EF72D2" w14:textId="69083C24" w:rsidR="00D74283" w:rsidRPr="00714914" w:rsidRDefault="002A3BF3" w:rsidP="00D74283">
            <w:r w:rsidRPr="00714914">
              <w:rPr>
                <w:rFonts w:hint="eastAsia"/>
              </w:rPr>
              <w:t>廠商每增加一單位要素，總收益的增量</w:t>
            </w:r>
          </w:p>
        </w:tc>
      </w:tr>
      <w:tr w:rsidR="00714914" w:rsidRPr="00714914" w14:paraId="518328A6" w14:textId="77777777" w:rsidTr="00D74283">
        <w:tc>
          <w:tcPr>
            <w:tcW w:w="251" w:type="pct"/>
            <w:vAlign w:val="center"/>
          </w:tcPr>
          <w:p w14:paraId="3CB8AD34" w14:textId="77777777" w:rsidR="00D74283" w:rsidRPr="00714914" w:rsidRDefault="00D74283" w:rsidP="00D74283">
            <w:pPr>
              <w:jc w:val="center"/>
            </w:pPr>
            <w:r w:rsidRPr="00714914">
              <w:rPr>
                <w:rFonts w:hint="eastAsia"/>
              </w:rPr>
              <w:t>3</w:t>
            </w:r>
          </w:p>
        </w:tc>
        <w:tc>
          <w:tcPr>
            <w:tcW w:w="1194" w:type="pct"/>
            <w:vAlign w:val="center"/>
          </w:tcPr>
          <w:p w14:paraId="13D97BB6" w14:textId="0A758F74" w:rsidR="00D74283" w:rsidRPr="00714914" w:rsidRDefault="002A3BF3" w:rsidP="00B23067">
            <w:pPr>
              <w:jc w:val="center"/>
            </w:pPr>
            <w:r w:rsidRPr="00714914">
              <w:rPr>
                <w:rFonts w:hint="eastAsia"/>
              </w:rPr>
              <w:t>MFC</w:t>
            </w:r>
            <w:r w:rsidRPr="00714914">
              <w:rPr>
                <w:rFonts w:hint="eastAsia"/>
              </w:rPr>
              <w:t>邊際要素成本</w:t>
            </w:r>
          </w:p>
        </w:tc>
        <w:tc>
          <w:tcPr>
            <w:tcW w:w="3555" w:type="pct"/>
          </w:tcPr>
          <w:p w14:paraId="196BA41A" w14:textId="15D431E0" w:rsidR="00D74283" w:rsidRPr="00714914" w:rsidRDefault="002A3BF3" w:rsidP="00D74283">
            <w:r w:rsidRPr="00714914">
              <w:rPr>
                <w:rFonts w:hint="eastAsia"/>
              </w:rPr>
              <w:t>廠商每增加一單位要素，總因素成本的增量</w:t>
            </w:r>
          </w:p>
        </w:tc>
      </w:tr>
      <w:tr w:rsidR="00714914" w:rsidRPr="00714914" w14:paraId="2D2EFB57" w14:textId="77777777" w:rsidTr="00D74283">
        <w:tc>
          <w:tcPr>
            <w:tcW w:w="251" w:type="pct"/>
            <w:vAlign w:val="center"/>
          </w:tcPr>
          <w:p w14:paraId="2FBB52C7" w14:textId="77777777" w:rsidR="00D74283" w:rsidRPr="00714914" w:rsidRDefault="00D74283" w:rsidP="00D74283">
            <w:pPr>
              <w:jc w:val="center"/>
            </w:pPr>
            <w:r w:rsidRPr="00714914">
              <w:rPr>
                <w:rFonts w:hint="eastAsia"/>
              </w:rPr>
              <w:t>4</w:t>
            </w:r>
          </w:p>
        </w:tc>
        <w:tc>
          <w:tcPr>
            <w:tcW w:w="1194" w:type="pct"/>
            <w:vAlign w:val="center"/>
          </w:tcPr>
          <w:p w14:paraId="40637A67" w14:textId="088A2795" w:rsidR="00D74283" w:rsidRPr="00714914" w:rsidRDefault="002A3BF3" w:rsidP="00B23067">
            <w:pPr>
              <w:jc w:val="center"/>
            </w:pPr>
            <w:r w:rsidRPr="00714914">
              <w:rPr>
                <w:rFonts w:hint="eastAsia"/>
              </w:rPr>
              <w:t>雙頭壟斷</w:t>
            </w:r>
          </w:p>
        </w:tc>
        <w:tc>
          <w:tcPr>
            <w:tcW w:w="3555" w:type="pct"/>
          </w:tcPr>
          <w:p w14:paraId="435BA0A7" w14:textId="0E206E66" w:rsidR="00D74283" w:rsidRPr="00714914" w:rsidRDefault="002A3BF3" w:rsidP="00D74283">
            <w:r w:rsidRPr="00714914">
              <w:rPr>
                <w:rFonts w:hint="eastAsia"/>
              </w:rPr>
              <w:t>在產品市場為獨賣者，在要素市場</w:t>
            </w:r>
            <w:proofErr w:type="gramStart"/>
            <w:r w:rsidRPr="00714914">
              <w:rPr>
                <w:rFonts w:hint="eastAsia"/>
              </w:rPr>
              <w:t>為獨買者</w:t>
            </w:r>
            <w:proofErr w:type="gramEnd"/>
          </w:p>
        </w:tc>
      </w:tr>
      <w:tr w:rsidR="00D74283" w:rsidRPr="00714914" w14:paraId="24CDFA5F" w14:textId="77777777" w:rsidTr="00D74283">
        <w:tc>
          <w:tcPr>
            <w:tcW w:w="251" w:type="pct"/>
            <w:vAlign w:val="center"/>
          </w:tcPr>
          <w:p w14:paraId="7E6CF5D2" w14:textId="77777777" w:rsidR="00D74283" w:rsidRPr="00714914" w:rsidRDefault="00D74283" w:rsidP="00D74283">
            <w:pPr>
              <w:jc w:val="center"/>
            </w:pPr>
            <w:r w:rsidRPr="00714914">
              <w:rPr>
                <w:rFonts w:hint="eastAsia"/>
              </w:rPr>
              <w:t>5</w:t>
            </w:r>
          </w:p>
        </w:tc>
        <w:tc>
          <w:tcPr>
            <w:tcW w:w="1194" w:type="pct"/>
            <w:vAlign w:val="center"/>
          </w:tcPr>
          <w:p w14:paraId="351F627D" w14:textId="39FADF57" w:rsidR="00D74283" w:rsidRPr="00714914" w:rsidRDefault="002A3BF3" w:rsidP="00B23067">
            <w:pPr>
              <w:jc w:val="center"/>
            </w:pPr>
            <w:r w:rsidRPr="00714914">
              <w:rPr>
                <w:rFonts w:hint="eastAsia"/>
              </w:rPr>
              <w:t>雙邊獨</w:t>
            </w:r>
            <w:proofErr w:type="gramStart"/>
            <w:r w:rsidRPr="00714914">
              <w:rPr>
                <w:rFonts w:hint="eastAsia"/>
              </w:rPr>
              <w:t>佔</w:t>
            </w:r>
            <w:proofErr w:type="gramEnd"/>
          </w:p>
        </w:tc>
        <w:tc>
          <w:tcPr>
            <w:tcW w:w="3555" w:type="pct"/>
          </w:tcPr>
          <w:p w14:paraId="10123027" w14:textId="6856EDB6" w:rsidR="00D74283" w:rsidRPr="00714914" w:rsidRDefault="002A3BF3" w:rsidP="00D74283">
            <w:r w:rsidRPr="00714914">
              <w:rPr>
                <w:rFonts w:hint="eastAsia"/>
              </w:rPr>
              <w:t>市場上只有一個買家和賣家</w:t>
            </w:r>
          </w:p>
        </w:tc>
      </w:tr>
    </w:tbl>
    <w:p w14:paraId="6A2DC2C2" w14:textId="77777777" w:rsidR="00D74283" w:rsidRPr="00714914" w:rsidRDefault="00D74283">
      <w:pPr>
        <w:widowControl/>
      </w:pPr>
    </w:p>
    <w:p w14:paraId="69EA488A" w14:textId="4BC92F7F" w:rsidR="002A3BF3" w:rsidRPr="00714914" w:rsidRDefault="002A3BF3">
      <w:pPr>
        <w:widowControl/>
      </w:pPr>
      <w:r w:rsidRPr="00714914">
        <w:rPr>
          <w:rFonts w:hint="eastAsia"/>
        </w:rPr>
        <w:t>十五、因素之分配理論</w:t>
      </w:r>
    </w:p>
    <w:tbl>
      <w:tblPr>
        <w:tblStyle w:val="a3"/>
        <w:tblW w:w="5000" w:type="pct"/>
        <w:tblLook w:val="04A0" w:firstRow="1" w:lastRow="0" w:firstColumn="1" w:lastColumn="0" w:noHBand="0" w:noVBand="1"/>
      </w:tblPr>
      <w:tblGrid>
        <w:gridCol w:w="536"/>
        <w:gridCol w:w="2549"/>
        <w:gridCol w:w="7591"/>
      </w:tblGrid>
      <w:tr w:rsidR="00714914" w:rsidRPr="00714914" w14:paraId="7A2E86C8" w14:textId="77777777" w:rsidTr="00D74283">
        <w:tc>
          <w:tcPr>
            <w:tcW w:w="251" w:type="pct"/>
            <w:vAlign w:val="center"/>
          </w:tcPr>
          <w:p w14:paraId="3FCCD145" w14:textId="77777777" w:rsidR="00D74283" w:rsidRPr="00714914" w:rsidRDefault="00D74283" w:rsidP="00D74283">
            <w:pPr>
              <w:jc w:val="center"/>
            </w:pPr>
            <w:r w:rsidRPr="00714914">
              <w:rPr>
                <w:rFonts w:hint="eastAsia"/>
              </w:rPr>
              <w:t>1</w:t>
            </w:r>
          </w:p>
        </w:tc>
        <w:tc>
          <w:tcPr>
            <w:tcW w:w="1194" w:type="pct"/>
            <w:vAlign w:val="center"/>
          </w:tcPr>
          <w:p w14:paraId="2F850A33" w14:textId="002FEA91" w:rsidR="00D74283" w:rsidRPr="00714914" w:rsidRDefault="002A3BF3" w:rsidP="00B23067">
            <w:pPr>
              <w:jc w:val="center"/>
            </w:pPr>
            <w:r w:rsidRPr="00714914">
              <w:rPr>
                <w:rFonts w:hint="eastAsia"/>
              </w:rPr>
              <w:t>功能性所得分配</w:t>
            </w:r>
          </w:p>
        </w:tc>
        <w:tc>
          <w:tcPr>
            <w:tcW w:w="3555" w:type="pct"/>
          </w:tcPr>
          <w:p w14:paraId="4A66E61F" w14:textId="77777777" w:rsidR="00D74283" w:rsidRPr="00714914" w:rsidRDefault="002A3BF3" w:rsidP="00D74283">
            <w:r w:rsidRPr="00714914">
              <w:rPr>
                <w:rFonts w:hint="eastAsia"/>
              </w:rPr>
              <w:t>1.</w:t>
            </w:r>
            <w:r w:rsidRPr="00714914">
              <w:rPr>
                <w:rFonts w:hint="eastAsia"/>
              </w:rPr>
              <w:t>勞動</w:t>
            </w:r>
            <w:r w:rsidRPr="00714914">
              <w:rPr>
                <w:rFonts w:hint="eastAsia"/>
              </w:rPr>
              <w:t>=</w:t>
            </w:r>
            <w:r w:rsidRPr="00714914">
              <w:rPr>
                <w:rFonts w:hint="eastAsia"/>
              </w:rPr>
              <w:t>工資</w:t>
            </w:r>
          </w:p>
          <w:p w14:paraId="37AEF965" w14:textId="77777777" w:rsidR="002A3BF3" w:rsidRPr="00714914" w:rsidRDefault="002A3BF3" w:rsidP="00D74283">
            <w:r w:rsidRPr="00714914">
              <w:rPr>
                <w:rFonts w:hint="eastAsia"/>
              </w:rPr>
              <w:t>2.</w:t>
            </w:r>
            <w:r w:rsidRPr="00714914">
              <w:rPr>
                <w:rFonts w:hint="eastAsia"/>
              </w:rPr>
              <w:t>土地</w:t>
            </w:r>
            <w:r w:rsidRPr="00714914">
              <w:rPr>
                <w:rFonts w:hint="eastAsia"/>
              </w:rPr>
              <w:t>=</w:t>
            </w:r>
            <w:r w:rsidRPr="00714914">
              <w:rPr>
                <w:rFonts w:hint="eastAsia"/>
              </w:rPr>
              <w:t>地租</w:t>
            </w:r>
          </w:p>
          <w:p w14:paraId="7C01AD3C" w14:textId="77777777" w:rsidR="002A3BF3" w:rsidRPr="00714914" w:rsidRDefault="002A3BF3" w:rsidP="00D74283">
            <w:r w:rsidRPr="00714914">
              <w:rPr>
                <w:rFonts w:hint="eastAsia"/>
              </w:rPr>
              <w:t>3.</w:t>
            </w:r>
            <w:r w:rsidRPr="00714914">
              <w:rPr>
                <w:rFonts w:hint="eastAsia"/>
              </w:rPr>
              <w:t>資本</w:t>
            </w:r>
            <w:r w:rsidRPr="00714914">
              <w:rPr>
                <w:rFonts w:hint="eastAsia"/>
              </w:rPr>
              <w:t>=</w:t>
            </w:r>
            <w:r w:rsidRPr="00714914">
              <w:rPr>
                <w:rFonts w:hint="eastAsia"/>
              </w:rPr>
              <w:t>利息</w:t>
            </w:r>
          </w:p>
          <w:p w14:paraId="1DE520F8" w14:textId="4EEE0212" w:rsidR="002A3BF3" w:rsidRPr="00714914" w:rsidRDefault="002A3BF3" w:rsidP="00D74283">
            <w:r w:rsidRPr="00714914">
              <w:rPr>
                <w:rFonts w:hint="eastAsia"/>
              </w:rPr>
              <w:t>4.</w:t>
            </w:r>
            <w:r w:rsidRPr="00714914">
              <w:rPr>
                <w:rFonts w:hint="eastAsia"/>
              </w:rPr>
              <w:t>企業組織</w:t>
            </w:r>
            <w:r w:rsidRPr="00714914">
              <w:rPr>
                <w:rFonts w:hint="eastAsia"/>
              </w:rPr>
              <w:t>=</w:t>
            </w:r>
            <w:r w:rsidRPr="00714914">
              <w:rPr>
                <w:rFonts w:hint="eastAsia"/>
              </w:rPr>
              <w:t>利潤</w:t>
            </w:r>
          </w:p>
        </w:tc>
      </w:tr>
      <w:tr w:rsidR="00714914" w:rsidRPr="00714914" w14:paraId="5D9C752B" w14:textId="77777777" w:rsidTr="00D74283">
        <w:tc>
          <w:tcPr>
            <w:tcW w:w="251" w:type="pct"/>
            <w:vAlign w:val="center"/>
          </w:tcPr>
          <w:p w14:paraId="65F5ABCD" w14:textId="77777777" w:rsidR="00D74283" w:rsidRPr="00714914" w:rsidRDefault="00D74283" w:rsidP="00D74283">
            <w:pPr>
              <w:jc w:val="center"/>
            </w:pPr>
            <w:r w:rsidRPr="00714914">
              <w:rPr>
                <w:rFonts w:hint="eastAsia"/>
              </w:rPr>
              <w:t>2</w:t>
            </w:r>
          </w:p>
        </w:tc>
        <w:tc>
          <w:tcPr>
            <w:tcW w:w="1194" w:type="pct"/>
            <w:vAlign w:val="center"/>
          </w:tcPr>
          <w:p w14:paraId="1CCCCF23" w14:textId="1BD24EC6" w:rsidR="00D74283" w:rsidRPr="00714914" w:rsidRDefault="002A3BF3" w:rsidP="00B23067">
            <w:pPr>
              <w:jc w:val="center"/>
            </w:pPr>
            <w:r w:rsidRPr="00714914">
              <w:rPr>
                <w:rFonts w:hint="eastAsia"/>
              </w:rPr>
              <w:t>差別地租</w:t>
            </w:r>
          </w:p>
        </w:tc>
        <w:tc>
          <w:tcPr>
            <w:tcW w:w="3555" w:type="pct"/>
          </w:tcPr>
          <w:p w14:paraId="78332842" w14:textId="41F55ACA" w:rsidR="00D74283" w:rsidRPr="00714914" w:rsidRDefault="002A3BF3" w:rsidP="00D74283">
            <w:r w:rsidRPr="00714914">
              <w:rPr>
                <w:rFonts w:hint="eastAsia"/>
              </w:rPr>
              <w:t>由李嘉圖提出，由於土地肥沃度、交通便利不同，導致生產成本不同，造成地租差異</w:t>
            </w:r>
          </w:p>
        </w:tc>
      </w:tr>
      <w:tr w:rsidR="00714914" w:rsidRPr="00714914" w14:paraId="080066BD" w14:textId="77777777" w:rsidTr="00D74283">
        <w:tc>
          <w:tcPr>
            <w:tcW w:w="251" w:type="pct"/>
            <w:vAlign w:val="center"/>
          </w:tcPr>
          <w:p w14:paraId="5647E2F0" w14:textId="77777777" w:rsidR="00D74283" w:rsidRPr="00714914" w:rsidRDefault="00D74283" w:rsidP="00D74283">
            <w:pPr>
              <w:jc w:val="center"/>
            </w:pPr>
            <w:r w:rsidRPr="00714914">
              <w:rPr>
                <w:rFonts w:hint="eastAsia"/>
              </w:rPr>
              <w:t>3</w:t>
            </w:r>
          </w:p>
        </w:tc>
        <w:tc>
          <w:tcPr>
            <w:tcW w:w="1194" w:type="pct"/>
            <w:vAlign w:val="center"/>
          </w:tcPr>
          <w:p w14:paraId="1ED9F5BE" w14:textId="7CA8C7B4" w:rsidR="00D74283" w:rsidRPr="00714914" w:rsidRDefault="002A3BF3" w:rsidP="00B23067">
            <w:pPr>
              <w:jc w:val="center"/>
            </w:pPr>
            <w:r w:rsidRPr="00714914">
              <w:rPr>
                <w:rFonts w:hint="eastAsia"/>
              </w:rPr>
              <w:t>引申需求</w:t>
            </w:r>
          </w:p>
        </w:tc>
        <w:tc>
          <w:tcPr>
            <w:tcW w:w="3555" w:type="pct"/>
          </w:tcPr>
          <w:p w14:paraId="2AB54AB9" w14:textId="05664A4F" w:rsidR="00D74283" w:rsidRPr="00714914" w:rsidRDefault="002A3BF3" w:rsidP="00D74283">
            <w:r w:rsidRPr="00714914">
              <w:rPr>
                <w:rFonts w:hint="eastAsia"/>
              </w:rPr>
              <w:t>地價上漲主要因其所生產產品價格上漲，導致地租變貴</w:t>
            </w:r>
          </w:p>
        </w:tc>
      </w:tr>
      <w:tr w:rsidR="00714914" w:rsidRPr="00714914" w14:paraId="2D4B0205" w14:textId="77777777" w:rsidTr="00D74283">
        <w:tc>
          <w:tcPr>
            <w:tcW w:w="251" w:type="pct"/>
            <w:vAlign w:val="center"/>
          </w:tcPr>
          <w:p w14:paraId="127217BC" w14:textId="77777777" w:rsidR="00D74283" w:rsidRPr="00714914" w:rsidRDefault="00D74283" w:rsidP="00D74283">
            <w:pPr>
              <w:jc w:val="center"/>
            </w:pPr>
            <w:r w:rsidRPr="00714914">
              <w:rPr>
                <w:rFonts w:hint="eastAsia"/>
              </w:rPr>
              <w:t>4</w:t>
            </w:r>
          </w:p>
        </w:tc>
        <w:tc>
          <w:tcPr>
            <w:tcW w:w="1194" w:type="pct"/>
            <w:vAlign w:val="center"/>
          </w:tcPr>
          <w:p w14:paraId="3E054E2E" w14:textId="403D5C97" w:rsidR="00D74283" w:rsidRPr="00714914" w:rsidRDefault="002A3BF3" w:rsidP="00B23067">
            <w:pPr>
              <w:jc w:val="center"/>
            </w:pPr>
            <w:r w:rsidRPr="00714914">
              <w:rPr>
                <w:rFonts w:hint="eastAsia"/>
              </w:rPr>
              <w:t>利潤理論</w:t>
            </w:r>
          </w:p>
        </w:tc>
        <w:tc>
          <w:tcPr>
            <w:tcW w:w="3555" w:type="pct"/>
          </w:tcPr>
          <w:p w14:paraId="6C950E1B" w14:textId="2AF9564E" w:rsidR="00D74283" w:rsidRPr="00714914" w:rsidRDefault="002A3BF3" w:rsidP="00D74283">
            <w:r w:rsidRPr="00714914">
              <w:rPr>
                <w:rFonts w:hint="eastAsia"/>
              </w:rPr>
              <w:t>利潤是承擔風險的代價</w:t>
            </w:r>
          </w:p>
        </w:tc>
      </w:tr>
      <w:tr w:rsidR="00D74283" w:rsidRPr="00714914" w14:paraId="50F30D96" w14:textId="77777777" w:rsidTr="00D74283">
        <w:tc>
          <w:tcPr>
            <w:tcW w:w="251" w:type="pct"/>
            <w:vAlign w:val="center"/>
          </w:tcPr>
          <w:p w14:paraId="319935FC" w14:textId="77777777" w:rsidR="00D74283" w:rsidRPr="00714914" w:rsidRDefault="00D74283" w:rsidP="00D74283">
            <w:pPr>
              <w:jc w:val="center"/>
            </w:pPr>
            <w:r w:rsidRPr="00714914">
              <w:rPr>
                <w:rFonts w:hint="eastAsia"/>
              </w:rPr>
              <w:t>5</w:t>
            </w:r>
          </w:p>
        </w:tc>
        <w:tc>
          <w:tcPr>
            <w:tcW w:w="1194" w:type="pct"/>
            <w:vAlign w:val="center"/>
          </w:tcPr>
          <w:p w14:paraId="5DB8D8EA" w14:textId="3A70BDB0" w:rsidR="00D74283" w:rsidRPr="00714914" w:rsidRDefault="002A3BF3" w:rsidP="00B23067">
            <w:pPr>
              <w:jc w:val="center"/>
            </w:pPr>
            <w:proofErr w:type="gramStart"/>
            <w:r w:rsidRPr="00714914">
              <w:rPr>
                <w:rFonts w:hint="eastAsia"/>
              </w:rPr>
              <w:t>創新說的利潤</w:t>
            </w:r>
            <w:proofErr w:type="gramEnd"/>
            <w:r w:rsidRPr="00714914">
              <w:rPr>
                <w:rFonts w:hint="eastAsia"/>
              </w:rPr>
              <w:t>理論</w:t>
            </w:r>
          </w:p>
        </w:tc>
        <w:tc>
          <w:tcPr>
            <w:tcW w:w="3555" w:type="pct"/>
          </w:tcPr>
          <w:p w14:paraId="17667715" w14:textId="31E9AA9B" w:rsidR="00D74283" w:rsidRPr="00714914" w:rsidRDefault="002A3BF3" w:rsidP="00D74283">
            <w:r w:rsidRPr="00714914">
              <w:rPr>
                <w:rFonts w:hint="eastAsia"/>
              </w:rPr>
              <w:t>利潤是創新的結果，不是永久存在現象，會隨模仿而消失</w:t>
            </w:r>
          </w:p>
        </w:tc>
      </w:tr>
    </w:tbl>
    <w:p w14:paraId="5EC4D283" w14:textId="77777777" w:rsidR="00D74283" w:rsidRPr="00714914" w:rsidRDefault="00D74283">
      <w:pPr>
        <w:widowControl/>
      </w:pPr>
    </w:p>
    <w:p w14:paraId="356F11AB" w14:textId="77777777" w:rsidR="00B23067" w:rsidRPr="00714914" w:rsidRDefault="00B23067">
      <w:pPr>
        <w:widowControl/>
      </w:pPr>
    </w:p>
    <w:p w14:paraId="6C42C8CF" w14:textId="05CD1E2D" w:rsidR="002A3BF3" w:rsidRPr="00714914" w:rsidRDefault="002A3BF3">
      <w:pPr>
        <w:widowControl/>
      </w:pPr>
      <w:r w:rsidRPr="00714914">
        <w:rPr>
          <w:rFonts w:hint="eastAsia"/>
        </w:rPr>
        <w:lastRenderedPageBreak/>
        <w:t>十六、一般均衡與社會福利</w:t>
      </w:r>
    </w:p>
    <w:tbl>
      <w:tblPr>
        <w:tblStyle w:val="a3"/>
        <w:tblW w:w="5000" w:type="pct"/>
        <w:tblLook w:val="04A0" w:firstRow="1" w:lastRow="0" w:firstColumn="1" w:lastColumn="0" w:noHBand="0" w:noVBand="1"/>
      </w:tblPr>
      <w:tblGrid>
        <w:gridCol w:w="536"/>
        <w:gridCol w:w="2549"/>
        <w:gridCol w:w="7591"/>
      </w:tblGrid>
      <w:tr w:rsidR="00714914" w:rsidRPr="00714914" w14:paraId="1E767846" w14:textId="77777777" w:rsidTr="00D74283">
        <w:tc>
          <w:tcPr>
            <w:tcW w:w="251" w:type="pct"/>
            <w:vAlign w:val="center"/>
          </w:tcPr>
          <w:p w14:paraId="03B9173F" w14:textId="77777777" w:rsidR="00D74283" w:rsidRPr="00714914" w:rsidRDefault="00D74283" w:rsidP="00D74283">
            <w:pPr>
              <w:jc w:val="center"/>
            </w:pPr>
            <w:r w:rsidRPr="00714914">
              <w:rPr>
                <w:rFonts w:hint="eastAsia"/>
              </w:rPr>
              <w:t>1</w:t>
            </w:r>
          </w:p>
        </w:tc>
        <w:tc>
          <w:tcPr>
            <w:tcW w:w="1194" w:type="pct"/>
            <w:vAlign w:val="center"/>
          </w:tcPr>
          <w:p w14:paraId="6EBD8761" w14:textId="11355413" w:rsidR="00D74283" w:rsidRPr="00714914" w:rsidRDefault="009A0561" w:rsidP="00B23067">
            <w:pPr>
              <w:jc w:val="center"/>
            </w:pPr>
            <w:r w:rsidRPr="00714914">
              <w:rPr>
                <w:rFonts w:hint="eastAsia"/>
              </w:rPr>
              <w:t>局部均衡</w:t>
            </w:r>
          </w:p>
        </w:tc>
        <w:tc>
          <w:tcPr>
            <w:tcW w:w="3555" w:type="pct"/>
          </w:tcPr>
          <w:p w14:paraId="77FF769E" w14:textId="1BB2A7BF" w:rsidR="00D74283" w:rsidRPr="00714914" w:rsidRDefault="009A0561" w:rsidP="00D74283">
            <w:r w:rsidRPr="00714914">
              <w:rPr>
                <w:rFonts w:hint="eastAsia"/>
              </w:rPr>
              <w:t>市場不變下，特定產品的要素市場均衡分析</w:t>
            </w:r>
          </w:p>
        </w:tc>
      </w:tr>
      <w:tr w:rsidR="00714914" w:rsidRPr="00714914" w14:paraId="36BA806D" w14:textId="77777777" w:rsidTr="00D74283">
        <w:tc>
          <w:tcPr>
            <w:tcW w:w="251" w:type="pct"/>
            <w:vAlign w:val="center"/>
          </w:tcPr>
          <w:p w14:paraId="41F0C60F" w14:textId="77777777" w:rsidR="00D74283" w:rsidRPr="00714914" w:rsidRDefault="00D74283" w:rsidP="00D74283">
            <w:pPr>
              <w:jc w:val="center"/>
            </w:pPr>
            <w:r w:rsidRPr="00714914">
              <w:rPr>
                <w:rFonts w:hint="eastAsia"/>
              </w:rPr>
              <w:t>2</w:t>
            </w:r>
          </w:p>
        </w:tc>
        <w:tc>
          <w:tcPr>
            <w:tcW w:w="1194" w:type="pct"/>
            <w:vAlign w:val="center"/>
          </w:tcPr>
          <w:p w14:paraId="4CEB02DE" w14:textId="2FDA03B5" w:rsidR="00D74283" w:rsidRPr="00714914" w:rsidRDefault="009A0561" w:rsidP="00B23067">
            <w:pPr>
              <w:jc w:val="center"/>
            </w:pPr>
            <w:r w:rsidRPr="00714914">
              <w:rPr>
                <w:rFonts w:hint="eastAsia"/>
              </w:rPr>
              <w:t>一般均衡（全面均衡）</w:t>
            </w:r>
          </w:p>
        </w:tc>
        <w:tc>
          <w:tcPr>
            <w:tcW w:w="3555" w:type="pct"/>
          </w:tcPr>
          <w:p w14:paraId="6ED9DB2F" w14:textId="4D9219E8" w:rsidR="00D74283" w:rsidRPr="00714914" w:rsidRDefault="009A0561" w:rsidP="00D74283">
            <w:r w:rsidRPr="00714914">
              <w:rPr>
                <w:rFonts w:hint="eastAsia"/>
              </w:rPr>
              <w:t>考慮不同市場，整體的經濟進行均衡分析</w:t>
            </w:r>
          </w:p>
        </w:tc>
      </w:tr>
      <w:tr w:rsidR="00714914" w:rsidRPr="00714914" w14:paraId="0EF535D8" w14:textId="77777777" w:rsidTr="00D74283">
        <w:tc>
          <w:tcPr>
            <w:tcW w:w="251" w:type="pct"/>
            <w:vAlign w:val="center"/>
          </w:tcPr>
          <w:p w14:paraId="2BDDB43C" w14:textId="77777777" w:rsidR="00D74283" w:rsidRPr="00714914" w:rsidRDefault="00D74283" w:rsidP="00D74283">
            <w:pPr>
              <w:jc w:val="center"/>
            </w:pPr>
            <w:r w:rsidRPr="00714914">
              <w:rPr>
                <w:rFonts w:hint="eastAsia"/>
              </w:rPr>
              <w:t>3</w:t>
            </w:r>
          </w:p>
        </w:tc>
        <w:tc>
          <w:tcPr>
            <w:tcW w:w="1194" w:type="pct"/>
            <w:vAlign w:val="center"/>
          </w:tcPr>
          <w:p w14:paraId="73582514" w14:textId="78F8A94D" w:rsidR="00D74283" w:rsidRPr="00714914" w:rsidRDefault="009A0561" w:rsidP="00B23067">
            <w:pPr>
              <w:jc w:val="center"/>
            </w:pPr>
            <w:r w:rsidRPr="00714914">
              <w:rPr>
                <w:rFonts w:hint="eastAsia"/>
              </w:rPr>
              <w:t>柏拉圖改善</w:t>
            </w:r>
          </w:p>
        </w:tc>
        <w:tc>
          <w:tcPr>
            <w:tcW w:w="3555" w:type="pct"/>
          </w:tcPr>
          <w:p w14:paraId="179374D1" w14:textId="58CB186E" w:rsidR="00D74283" w:rsidRPr="00714914" w:rsidRDefault="009A0561" w:rsidP="00D74283">
            <w:r w:rsidRPr="00714914">
              <w:rPr>
                <w:rFonts w:hint="eastAsia"/>
              </w:rPr>
              <w:t>在不損及他人下，又有利於他人</w:t>
            </w:r>
          </w:p>
        </w:tc>
      </w:tr>
      <w:tr w:rsidR="00714914" w:rsidRPr="00714914" w14:paraId="4ED213FC" w14:textId="77777777" w:rsidTr="00D74283">
        <w:tc>
          <w:tcPr>
            <w:tcW w:w="251" w:type="pct"/>
            <w:vAlign w:val="center"/>
          </w:tcPr>
          <w:p w14:paraId="701F509E" w14:textId="77777777" w:rsidR="00D74283" w:rsidRPr="00714914" w:rsidRDefault="00D74283" w:rsidP="00D74283">
            <w:pPr>
              <w:jc w:val="center"/>
            </w:pPr>
            <w:r w:rsidRPr="00714914">
              <w:rPr>
                <w:rFonts w:hint="eastAsia"/>
              </w:rPr>
              <w:t>4</w:t>
            </w:r>
          </w:p>
        </w:tc>
        <w:tc>
          <w:tcPr>
            <w:tcW w:w="1194" w:type="pct"/>
            <w:vAlign w:val="center"/>
          </w:tcPr>
          <w:p w14:paraId="7C64C397" w14:textId="0105998D" w:rsidR="00D74283" w:rsidRPr="00714914" w:rsidRDefault="009A0561" w:rsidP="00B23067">
            <w:pPr>
              <w:jc w:val="center"/>
            </w:pPr>
            <w:r w:rsidRPr="00714914">
              <w:rPr>
                <w:rFonts w:hint="eastAsia"/>
              </w:rPr>
              <w:t>柏拉圖</w:t>
            </w:r>
            <w:proofErr w:type="gramStart"/>
            <w:r w:rsidRPr="00714914">
              <w:rPr>
                <w:rFonts w:hint="eastAsia"/>
              </w:rPr>
              <w:t>最</w:t>
            </w:r>
            <w:proofErr w:type="gramEnd"/>
            <w:r w:rsidRPr="00714914">
              <w:rPr>
                <w:rFonts w:hint="eastAsia"/>
              </w:rPr>
              <w:t>適</w:t>
            </w:r>
            <w:r w:rsidRPr="00714914">
              <w:rPr>
                <w:rFonts w:hint="eastAsia"/>
                <w:sz w:val="18"/>
              </w:rPr>
              <w:t>（柏拉圖效率）</w:t>
            </w:r>
          </w:p>
        </w:tc>
        <w:tc>
          <w:tcPr>
            <w:tcW w:w="3555" w:type="pct"/>
          </w:tcPr>
          <w:p w14:paraId="40B08459" w14:textId="356B628D" w:rsidR="00D74283" w:rsidRPr="00714914" w:rsidRDefault="009A0561" w:rsidP="00D74283">
            <w:r w:rsidRPr="00714914">
              <w:rPr>
                <w:rFonts w:hint="eastAsia"/>
              </w:rPr>
              <w:t>無法在不損及他人，而又利於他人，此時經濟效率最高</w:t>
            </w:r>
          </w:p>
        </w:tc>
      </w:tr>
      <w:tr w:rsidR="00714914" w:rsidRPr="00714914" w14:paraId="2A3EB2CA" w14:textId="77777777" w:rsidTr="00D74283">
        <w:tc>
          <w:tcPr>
            <w:tcW w:w="251" w:type="pct"/>
            <w:vAlign w:val="center"/>
          </w:tcPr>
          <w:p w14:paraId="6C559997" w14:textId="77777777" w:rsidR="00D74283" w:rsidRPr="00714914" w:rsidRDefault="00D74283" w:rsidP="00D74283">
            <w:pPr>
              <w:jc w:val="center"/>
            </w:pPr>
            <w:r w:rsidRPr="00714914">
              <w:rPr>
                <w:rFonts w:hint="eastAsia"/>
              </w:rPr>
              <w:t>5</w:t>
            </w:r>
          </w:p>
        </w:tc>
        <w:tc>
          <w:tcPr>
            <w:tcW w:w="1194" w:type="pct"/>
            <w:vAlign w:val="center"/>
          </w:tcPr>
          <w:p w14:paraId="2AF2170A" w14:textId="73B09C1A" w:rsidR="00D74283" w:rsidRPr="00714914" w:rsidRDefault="009A0561" w:rsidP="00B23067">
            <w:pPr>
              <w:jc w:val="center"/>
            </w:pPr>
            <w:r w:rsidRPr="00714914">
              <w:rPr>
                <w:rFonts w:hint="eastAsia"/>
              </w:rPr>
              <w:t>第一福利定理</w:t>
            </w:r>
          </w:p>
        </w:tc>
        <w:tc>
          <w:tcPr>
            <w:tcW w:w="3555" w:type="pct"/>
          </w:tcPr>
          <w:p w14:paraId="246AA4BD" w14:textId="43EC2CD9" w:rsidR="00D74283" w:rsidRPr="00714914" w:rsidRDefault="009A0561" w:rsidP="00D74283">
            <w:r w:rsidRPr="00714914">
              <w:rPr>
                <w:rFonts w:hint="eastAsia"/>
              </w:rPr>
              <w:t>完全競爭下，大家基於「自立性」並「無外部性」可達到柏拉圖效率</w:t>
            </w:r>
          </w:p>
        </w:tc>
      </w:tr>
      <w:tr w:rsidR="00714914" w:rsidRPr="00714914" w14:paraId="700902AB" w14:textId="77777777" w:rsidTr="00D74283">
        <w:tc>
          <w:tcPr>
            <w:tcW w:w="251" w:type="pct"/>
            <w:vAlign w:val="center"/>
          </w:tcPr>
          <w:p w14:paraId="425DB7D7" w14:textId="77777777" w:rsidR="00D74283" w:rsidRPr="00714914" w:rsidRDefault="00D74283" w:rsidP="00D74283">
            <w:pPr>
              <w:jc w:val="center"/>
            </w:pPr>
            <w:r w:rsidRPr="00714914">
              <w:rPr>
                <w:rFonts w:hint="eastAsia"/>
              </w:rPr>
              <w:t>6</w:t>
            </w:r>
          </w:p>
        </w:tc>
        <w:tc>
          <w:tcPr>
            <w:tcW w:w="1194" w:type="pct"/>
            <w:vAlign w:val="center"/>
          </w:tcPr>
          <w:p w14:paraId="20627F62" w14:textId="56815460" w:rsidR="00D74283" w:rsidRPr="00714914" w:rsidRDefault="009A0561" w:rsidP="00B23067">
            <w:pPr>
              <w:jc w:val="center"/>
            </w:pPr>
            <w:proofErr w:type="gramStart"/>
            <w:r w:rsidRPr="00714914">
              <w:rPr>
                <w:rFonts w:hint="eastAsia"/>
              </w:rPr>
              <w:t>第二幅利定理</w:t>
            </w:r>
            <w:proofErr w:type="gramEnd"/>
          </w:p>
        </w:tc>
        <w:tc>
          <w:tcPr>
            <w:tcW w:w="3555" w:type="pct"/>
          </w:tcPr>
          <w:p w14:paraId="7DBDA8FE" w14:textId="1E62F40D" w:rsidR="00D74283" w:rsidRPr="00714914" w:rsidRDefault="009A0561" w:rsidP="00D74283">
            <w:r w:rsidRPr="00714914">
              <w:rPr>
                <w:rFonts w:hint="eastAsia"/>
              </w:rPr>
              <w:t>生產偏好具「</w:t>
            </w:r>
            <w:proofErr w:type="gramStart"/>
            <w:r w:rsidRPr="00714914">
              <w:rPr>
                <w:rFonts w:hint="eastAsia"/>
              </w:rPr>
              <w:t>凸</w:t>
            </w:r>
            <w:proofErr w:type="gramEnd"/>
            <w:r w:rsidRPr="00714914">
              <w:rPr>
                <w:rFonts w:hint="eastAsia"/>
              </w:rPr>
              <w:t>性」，效率與公平可以分開</w:t>
            </w:r>
          </w:p>
        </w:tc>
      </w:tr>
      <w:tr w:rsidR="00714914" w:rsidRPr="00714914" w14:paraId="624BF9CF" w14:textId="77777777" w:rsidTr="00D74283">
        <w:tc>
          <w:tcPr>
            <w:tcW w:w="251" w:type="pct"/>
            <w:vAlign w:val="center"/>
          </w:tcPr>
          <w:p w14:paraId="24B857A1" w14:textId="77777777" w:rsidR="00D74283" w:rsidRPr="00714914" w:rsidRDefault="00D74283" w:rsidP="00D74283">
            <w:pPr>
              <w:jc w:val="center"/>
            </w:pPr>
            <w:r w:rsidRPr="00714914">
              <w:rPr>
                <w:rFonts w:hint="eastAsia"/>
              </w:rPr>
              <w:t>7</w:t>
            </w:r>
          </w:p>
        </w:tc>
        <w:tc>
          <w:tcPr>
            <w:tcW w:w="1194" w:type="pct"/>
            <w:vAlign w:val="center"/>
          </w:tcPr>
          <w:p w14:paraId="4F06788E" w14:textId="44FC0915" w:rsidR="00D74283" w:rsidRPr="00714914" w:rsidRDefault="009A0561" w:rsidP="00B23067">
            <w:pPr>
              <w:jc w:val="center"/>
            </w:pPr>
            <w:r w:rsidRPr="00714914">
              <w:rPr>
                <w:rFonts w:hint="eastAsia"/>
              </w:rPr>
              <w:t>邊泌的功利主義</w:t>
            </w:r>
          </w:p>
        </w:tc>
        <w:tc>
          <w:tcPr>
            <w:tcW w:w="3555" w:type="pct"/>
          </w:tcPr>
          <w:p w14:paraId="464BBAD9" w14:textId="13F536C2" w:rsidR="00D74283" w:rsidRPr="00714914" w:rsidRDefault="009A0561" w:rsidP="00D74283">
            <w:r w:rsidRPr="00714914">
              <w:rPr>
                <w:rFonts w:hint="eastAsia"/>
              </w:rPr>
              <w:t>追求社會成員效用加總最大</w:t>
            </w:r>
          </w:p>
        </w:tc>
      </w:tr>
      <w:tr w:rsidR="00714914" w:rsidRPr="00714914" w14:paraId="224FA224" w14:textId="77777777" w:rsidTr="00D74283">
        <w:tc>
          <w:tcPr>
            <w:tcW w:w="251" w:type="pct"/>
            <w:vAlign w:val="center"/>
          </w:tcPr>
          <w:p w14:paraId="17BB7862" w14:textId="77777777" w:rsidR="00D74283" w:rsidRPr="00714914" w:rsidRDefault="00D74283" w:rsidP="00D74283">
            <w:pPr>
              <w:jc w:val="center"/>
            </w:pPr>
            <w:r w:rsidRPr="00714914">
              <w:rPr>
                <w:rFonts w:hint="eastAsia"/>
              </w:rPr>
              <w:t>8</w:t>
            </w:r>
          </w:p>
        </w:tc>
        <w:tc>
          <w:tcPr>
            <w:tcW w:w="1194" w:type="pct"/>
            <w:vAlign w:val="center"/>
          </w:tcPr>
          <w:p w14:paraId="0E05F696" w14:textId="414278EF" w:rsidR="00D74283" w:rsidRPr="00714914" w:rsidRDefault="009A0561" w:rsidP="00B23067">
            <w:pPr>
              <w:jc w:val="center"/>
            </w:pPr>
            <w:r w:rsidRPr="00714914">
              <w:rPr>
                <w:rFonts w:hint="eastAsia"/>
              </w:rPr>
              <w:t>羅斯主義</w:t>
            </w:r>
          </w:p>
        </w:tc>
        <w:tc>
          <w:tcPr>
            <w:tcW w:w="3555" w:type="pct"/>
          </w:tcPr>
          <w:p w14:paraId="15D187B3" w14:textId="68238823" w:rsidR="00D74283" w:rsidRPr="00714914" w:rsidRDefault="009A0561" w:rsidP="00D74283">
            <w:r w:rsidRPr="00714914">
              <w:rPr>
                <w:rFonts w:hint="eastAsia"/>
              </w:rPr>
              <w:t>追求貧窮者效用極大化</w:t>
            </w:r>
          </w:p>
        </w:tc>
      </w:tr>
      <w:tr w:rsidR="00714914" w:rsidRPr="00714914" w14:paraId="6EEFC3EE" w14:textId="77777777" w:rsidTr="00D74283">
        <w:tc>
          <w:tcPr>
            <w:tcW w:w="251" w:type="pct"/>
            <w:vAlign w:val="center"/>
          </w:tcPr>
          <w:p w14:paraId="640BF6D3" w14:textId="77777777" w:rsidR="00D74283" w:rsidRPr="00714914" w:rsidRDefault="00D74283" w:rsidP="00D74283">
            <w:pPr>
              <w:jc w:val="center"/>
            </w:pPr>
            <w:r w:rsidRPr="00714914">
              <w:rPr>
                <w:rFonts w:hint="eastAsia"/>
              </w:rPr>
              <w:t>9</w:t>
            </w:r>
          </w:p>
        </w:tc>
        <w:tc>
          <w:tcPr>
            <w:tcW w:w="1194" w:type="pct"/>
            <w:vAlign w:val="center"/>
          </w:tcPr>
          <w:p w14:paraId="3A08DBE3" w14:textId="585FCEE4" w:rsidR="00D74283" w:rsidRPr="00714914" w:rsidRDefault="009A0561" w:rsidP="00B23067">
            <w:pPr>
              <w:jc w:val="center"/>
            </w:pPr>
            <w:r w:rsidRPr="00714914">
              <w:rPr>
                <w:rFonts w:hint="eastAsia"/>
              </w:rPr>
              <w:t>次佳理論</w:t>
            </w:r>
          </w:p>
        </w:tc>
        <w:tc>
          <w:tcPr>
            <w:tcW w:w="3555" w:type="pct"/>
          </w:tcPr>
          <w:p w14:paraId="00E86823" w14:textId="45C5A7EE" w:rsidR="00D74283" w:rsidRPr="00714914" w:rsidRDefault="009A0561" w:rsidP="00D74283">
            <w:r w:rsidRPr="00714914">
              <w:rPr>
                <w:rFonts w:hint="eastAsia"/>
              </w:rPr>
              <w:t>滿足越多柏拉圖條件不代表社會福利最大</w:t>
            </w:r>
          </w:p>
        </w:tc>
      </w:tr>
      <w:tr w:rsidR="00D74283" w:rsidRPr="00714914" w14:paraId="50A0F8B4" w14:textId="77777777" w:rsidTr="00D74283">
        <w:tc>
          <w:tcPr>
            <w:tcW w:w="251" w:type="pct"/>
            <w:vAlign w:val="center"/>
          </w:tcPr>
          <w:p w14:paraId="7F3C6AA8" w14:textId="77777777" w:rsidR="00D74283" w:rsidRPr="00714914" w:rsidRDefault="00D74283" w:rsidP="00D74283">
            <w:pPr>
              <w:jc w:val="center"/>
            </w:pPr>
            <w:r w:rsidRPr="00714914">
              <w:rPr>
                <w:rFonts w:hint="eastAsia"/>
              </w:rPr>
              <w:t>10</w:t>
            </w:r>
          </w:p>
        </w:tc>
        <w:tc>
          <w:tcPr>
            <w:tcW w:w="1194" w:type="pct"/>
            <w:vAlign w:val="center"/>
          </w:tcPr>
          <w:p w14:paraId="4BD4BBAC" w14:textId="4AC83FC9" w:rsidR="00D74283" w:rsidRPr="00714914" w:rsidRDefault="009A0561" w:rsidP="00B23067">
            <w:pPr>
              <w:jc w:val="center"/>
            </w:pPr>
            <w:r w:rsidRPr="00714914">
              <w:rPr>
                <w:rFonts w:hint="eastAsia"/>
              </w:rPr>
              <w:t>瓦拉斯法則</w:t>
            </w:r>
          </w:p>
        </w:tc>
        <w:tc>
          <w:tcPr>
            <w:tcW w:w="3555" w:type="pct"/>
          </w:tcPr>
          <w:p w14:paraId="3B308D13" w14:textId="174A3DF6" w:rsidR="00D74283" w:rsidRPr="00714914" w:rsidRDefault="009A0561" w:rsidP="00D74283">
            <w:r w:rsidRPr="00714914">
              <w:rPr>
                <w:rFonts w:hint="eastAsia"/>
              </w:rPr>
              <w:t>當</w:t>
            </w:r>
            <w:r w:rsidRPr="00714914">
              <w:rPr>
                <w:rFonts w:hint="eastAsia"/>
              </w:rPr>
              <w:t>n</w:t>
            </w:r>
            <w:proofErr w:type="gramStart"/>
            <w:r w:rsidRPr="00714914">
              <w:rPr>
                <w:rFonts w:hint="eastAsia"/>
              </w:rPr>
              <w:t>個</w:t>
            </w:r>
            <w:proofErr w:type="gramEnd"/>
            <w:r w:rsidRPr="00714914">
              <w:rPr>
                <w:rFonts w:hint="eastAsia"/>
              </w:rPr>
              <w:t>市場中，其中</w:t>
            </w:r>
            <w:r w:rsidRPr="00714914">
              <w:rPr>
                <w:rFonts w:hint="eastAsia"/>
              </w:rPr>
              <w:t>n-1</w:t>
            </w:r>
            <w:r w:rsidRPr="00714914">
              <w:rPr>
                <w:rFonts w:hint="eastAsia"/>
              </w:rPr>
              <w:t>個市場已達均衡，最後</w:t>
            </w:r>
            <w:proofErr w:type="gramStart"/>
            <w:r w:rsidRPr="00714914">
              <w:rPr>
                <w:rFonts w:hint="eastAsia"/>
              </w:rPr>
              <w:t>一個必達均衡</w:t>
            </w:r>
            <w:proofErr w:type="gramEnd"/>
          </w:p>
        </w:tc>
      </w:tr>
    </w:tbl>
    <w:p w14:paraId="542DFFBF" w14:textId="77777777" w:rsidR="00D74283" w:rsidRPr="00714914" w:rsidRDefault="00D74283">
      <w:pPr>
        <w:widowControl/>
      </w:pPr>
    </w:p>
    <w:p w14:paraId="66037444" w14:textId="6A2E7091" w:rsidR="009A0561" w:rsidRPr="00714914" w:rsidRDefault="009A0561" w:rsidP="009A0561">
      <w:pPr>
        <w:widowControl/>
      </w:pPr>
      <w:r w:rsidRPr="00714914">
        <w:rPr>
          <w:rFonts w:hint="eastAsia"/>
        </w:rPr>
        <w:t>十七、市場失靈</w:t>
      </w:r>
    </w:p>
    <w:tbl>
      <w:tblPr>
        <w:tblStyle w:val="a3"/>
        <w:tblW w:w="5000" w:type="pct"/>
        <w:tblLook w:val="04A0" w:firstRow="1" w:lastRow="0" w:firstColumn="1" w:lastColumn="0" w:noHBand="0" w:noVBand="1"/>
      </w:tblPr>
      <w:tblGrid>
        <w:gridCol w:w="536"/>
        <w:gridCol w:w="2549"/>
        <w:gridCol w:w="7591"/>
      </w:tblGrid>
      <w:tr w:rsidR="00714914" w:rsidRPr="00714914" w14:paraId="43ED7B94" w14:textId="77777777" w:rsidTr="009A0561">
        <w:tc>
          <w:tcPr>
            <w:tcW w:w="251" w:type="pct"/>
            <w:vAlign w:val="center"/>
          </w:tcPr>
          <w:p w14:paraId="2D9045EC" w14:textId="77777777" w:rsidR="009A0561" w:rsidRPr="00714914" w:rsidRDefault="009A0561" w:rsidP="009A0561">
            <w:pPr>
              <w:jc w:val="center"/>
            </w:pPr>
            <w:r w:rsidRPr="00714914">
              <w:rPr>
                <w:rFonts w:hint="eastAsia"/>
              </w:rPr>
              <w:t>1</w:t>
            </w:r>
          </w:p>
        </w:tc>
        <w:tc>
          <w:tcPr>
            <w:tcW w:w="1194" w:type="pct"/>
            <w:vAlign w:val="center"/>
          </w:tcPr>
          <w:p w14:paraId="12D733D2" w14:textId="006737CD" w:rsidR="009A0561" w:rsidRPr="00714914" w:rsidRDefault="009A0561" w:rsidP="00B23067">
            <w:pPr>
              <w:jc w:val="center"/>
            </w:pPr>
            <w:r w:rsidRPr="00714914">
              <w:rPr>
                <w:rFonts w:hint="eastAsia"/>
              </w:rPr>
              <w:t>市場失靈</w:t>
            </w:r>
          </w:p>
        </w:tc>
        <w:tc>
          <w:tcPr>
            <w:tcW w:w="3555" w:type="pct"/>
          </w:tcPr>
          <w:p w14:paraId="2FC80CFC" w14:textId="77777777" w:rsidR="009A0561" w:rsidRPr="00714914" w:rsidRDefault="009A0561" w:rsidP="009A0561">
            <w:r w:rsidRPr="00714914">
              <w:rPr>
                <w:rFonts w:hint="eastAsia"/>
              </w:rPr>
              <w:t>在市場機能正常發揮下，不能預期達成經濟效率，原因：</w:t>
            </w:r>
          </w:p>
          <w:p w14:paraId="5A3F34E4" w14:textId="77777777" w:rsidR="009A0561" w:rsidRPr="00714914" w:rsidRDefault="009A0561" w:rsidP="009A0561">
            <w:r w:rsidRPr="00714914">
              <w:rPr>
                <w:rFonts w:hint="eastAsia"/>
              </w:rPr>
              <w:t>1.</w:t>
            </w:r>
            <w:r w:rsidRPr="00714914">
              <w:rPr>
                <w:rFonts w:hint="eastAsia"/>
              </w:rPr>
              <w:t>自然獨</w:t>
            </w:r>
            <w:proofErr w:type="gramStart"/>
            <w:r w:rsidRPr="00714914">
              <w:rPr>
                <w:rFonts w:hint="eastAsia"/>
              </w:rPr>
              <w:t>佔</w:t>
            </w:r>
            <w:proofErr w:type="gramEnd"/>
          </w:p>
          <w:p w14:paraId="207AD6E8" w14:textId="77777777" w:rsidR="009A0561" w:rsidRPr="00714914" w:rsidRDefault="009A0561" w:rsidP="009A0561">
            <w:r w:rsidRPr="00714914">
              <w:rPr>
                <w:rFonts w:hint="eastAsia"/>
              </w:rPr>
              <w:t>2.</w:t>
            </w:r>
            <w:r w:rsidRPr="00714914">
              <w:rPr>
                <w:rFonts w:hint="eastAsia"/>
              </w:rPr>
              <w:t>外部性</w:t>
            </w:r>
          </w:p>
          <w:p w14:paraId="66427735" w14:textId="77777777" w:rsidR="009A0561" w:rsidRPr="00714914" w:rsidRDefault="009A0561" w:rsidP="009A0561">
            <w:r w:rsidRPr="00714914">
              <w:rPr>
                <w:rFonts w:hint="eastAsia"/>
              </w:rPr>
              <w:t>3.</w:t>
            </w:r>
            <w:r w:rsidRPr="00714914">
              <w:rPr>
                <w:rFonts w:hint="eastAsia"/>
              </w:rPr>
              <w:t>公共財</w:t>
            </w:r>
          </w:p>
          <w:p w14:paraId="64EBC4E5" w14:textId="5AFCFFAB" w:rsidR="009A0561" w:rsidRPr="00714914" w:rsidRDefault="009A0561" w:rsidP="009A0561">
            <w:r w:rsidRPr="00714914">
              <w:rPr>
                <w:rFonts w:hint="eastAsia"/>
              </w:rPr>
              <w:t>4.</w:t>
            </w:r>
            <w:r w:rsidRPr="00714914">
              <w:rPr>
                <w:rFonts w:hint="eastAsia"/>
              </w:rPr>
              <w:t>資訊不對稱</w:t>
            </w:r>
          </w:p>
        </w:tc>
      </w:tr>
      <w:tr w:rsidR="00714914" w:rsidRPr="00714914" w14:paraId="18BBA3D2" w14:textId="77777777" w:rsidTr="009A0561">
        <w:tc>
          <w:tcPr>
            <w:tcW w:w="251" w:type="pct"/>
            <w:vAlign w:val="center"/>
          </w:tcPr>
          <w:p w14:paraId="08AAB64F" w14:textId="77777777" w:rsidR="009A0561" w:rsidRPr="00714914" w:rsidRDefault="009A0561" w:rsidP="009A0561">
            <w:pPr>
              <w:jc w:val="center"/>
            </w:pPr>
            <w:r w:rsidRPr="00714914">
              <w:rPr>
                <w:rFonts w:hint="eastAsia"/>
              </w:rPr>
              <w:t>2</w:t>
            </w:r>
          </w:p>
        </w:tc>
        <w:tc>
          <w:tcPr>
            <w:tcW w:w="1194" w:type="pct"/>
            <w:vAlign w:val="center"/>
          </w:tcPr>
          <w:p w14:paraId="1820AA80" w14:textId="046CA9B4" w:rsidR="009A0561" w:rsidRPr="00714914" w:rsidRDefault="009A0561" w:rsidP="00B23067">
            <w:pPr>
              <w:jc w:val="center"/>
            </w:pPr>
            <w:r w:rsidRPr="00714914">
              <w:rPr>
                <w:rFonts w:hint="eastAsia"/>
              </w:rPr>
              <w:t>外部性</w:t>
            </w:r>
            <w:r w:rsidR="00420424" w:rsidRPr="00714914">
              <w:rPr>
                <w:rFonts w:hint="eastAsia"/>
              </w:rPr>
              <w:t>造成失靈</w:t>
            </w:r>
            <w:r w:rsidRPr="00714914">
              <w:rPr>
                <w:rFonts w:hint="eastAsia"/>
              </w:rPr>
              <w:t>成因</w:t>
            </w:r>
          </w:p>
        </w:tc>
        <w:tc>
          <w:tcPr>
            <w:tcW w:w="3555" w:type="pct"/>
          </w:tcPr>
          <w:p w14:paraId="3839B403" w14:textId="38D91141" w:rsidR="009A0561" w:rsidRPr="00714914" w:rsidRDefault="009A0561" w:rsidP="009A0561">
            <w:r w:rsidRPr="00714914">
              <w:rPr>
                <w:rFonts w:hint="eastAsia"/>
              </w:rPr>
              <w:t>1.</w:t>
            </w:r>
            <w:proofErr w:type="gramStart"/>
            <w:r w:rsidRPr="00714914">
              <w:rPr>
                <w:rFonts w:hint="eastAsia"/>
              </w:rPr>
              <w:t>無主物</w:t>
            </w:r>
            <w:proofErr w:type="gramEnd"/>
            <w:r w:rsidR="00B23067" w:rsidRPr="00714914">
              <w:rPr>
                <w:rFonts w:hint="eastAsia"/>
              </w:rPr>
              <w:t xml:space="preserve">  </w:t>
            </w:r>
            <w:r w:rsidRPr="00714914">
              <w:rPr>
                <w:rFonts w:hint="eastAsia"/>
              </w:rPr>
              <w:t>2.</w:t>
            </w:r>
            <w:r w:rsidRPr="00714914">
              <w:rPr>
                <w:rFonts w:hint="eastAsia"/>
              </w:rPr>
              <w:t>無排他性</w:t>
            </w:r>
          </w:p>
        </w:tc>
      </w:tr>
      <w:tr w:rsidR="00714914" w:rsidRPr="00714914" w14:paraId="3292092C" w14:textId="77777777" w:rsidTr="009A0561">
        <w:tc>
          <w:tcPr>
            <w:tcW w:w="251" w:type="pct"/>
            <w:vAlign w:val="center"/>
          </w:tcPr>
          <w:p w14:paraId="718862C3" w14:textId="2E67425C" w:rsidR="009A0561" w:rsidRPr="00714914" w:rsidRDefault="009A0561" w:rsidP="009A0561"/>
        </w:tc>
        <w:tc>
          <w:tcPr>
            <w:tcW w:w="1194" w:type="pct"/>
            <w:vAlign w:val="center"/>
          </w:tcPr>
          <w:p w14:paraId="1841CAE1" w14:textId="5DC093E9" w:rsidR="009A0561" w:rsidRPr="00714914" w:rsidRDefault="009A0561" w:rsidP="00B23067">
            <w:pPr>
              <w:jc w:val="center"/>
            </w:pPr>
            <w:r w:rsidRPr="00714914">
              <w:rPr>
                <w:rFonts w:hint="eastAsia"/>
              </w:rPr>
              <w:t>外部效益</w:t>
            </w:r>
          </w:p>
        </w:tc>
        <w:tc>
          <w:tcPr>
            <w:tcW w:w="3555" w:type="pct"/>
          </w:tcPr>
          <w:p w14:paraId="2F10CCEA" w14:textId="73A87D61" w:rsidR="009A0561" w:rsidRPr="00714914" w:rsidRDefault="009A0561" w:rsidP="009A0561">
            <w:r w:rsidRPr="00714914">
              <w:rPr>
                <w:rFonts w:hint="eastAsia"/>
              </w:rPr>
              <w:t>人們經濟行為產生利益，自己無法享受到</w:t>
            </w:r>
          </w:p>
        </w:tc>
      </w:tr>
      <w:tr w:rsidR="00714914" w:rsidRPr="00714914" w14:paraId="7073C1FF" w14:textId="77777777" w:rsidTr="009A0561">
        <w:tc>
          <w:tcPr>
            <w:tcW w:w="251" w:type="pct"/>
            <w:vAlign w:val="center"/>
          </w:tcPr>
          <w:p w14:paraId="2776A07F" w14:textId="77777777" w:rsidR="009A0561" w:rsidRPr="00714914" w:rsidRDefault="009A0561" w:rsidP="009A0561">
            <w:pPr>
              <w:jc w:val="center"/>
            </w:pPr>
            <w:r w:rsidRPr="00714914">
              <w:rPr>
                <w:rFonts w:hint="eastAsia"/>
              </w:rPr>
              <w:t>4</w:t>
            </w:r>
          </w:p>
        </w:tc>
        <w:tc>
          <w:tcPr>
            <w:tcW w:w="1194" w:type="pct"/>
            <w:vAlign w:val="center"/>
          </w:tcPr>
          <w:p w14:paraId="1F799C20" w14:textId="064EC399" w:rsidR="009A0561" w:rsidRPr="00714914" w:rsidRDefault="009A0561" w:rsidP="00B23067">
            <w:pPr>
              <w:jc w:val="center"/>
            </w:pPr>
            <w:r w:rsidRPr="00714914">
              <w:rPr>
                <w:rFonts w:hint="eastAsia"/>
              </w:rPr>
              <w:t>外部成本</w:t>
            </w:r>
          </w:p>
        </w:tc>
        <w:tc>
          <w:tcPr>
            <w:tcW w:w="3555" w:type="pct"/>
          </w:tcPr>
          <w:p w14:paraId="1767494D" w14:textId="6C7C0E33" w:rsidR="009A0561" w:rsidRPr="00714914" w:rsidRDefault="009A0561" w:rsidP="009A0561">
            <w:r w:rsidRPr="00714914">
              <w:rPr>
                <w:rFonts w:hint="eastAsia"/>
              </w:rPr>
              <w:t>人們經濟行為產生成本，自己不必負擔</w:t>
            </w:r>
          </w:p>
        </w:tc>
      </w:tr>
      <w:tr w:rsidR="00714914" w:rsidRPr="00714914" w14:paraId="2A2D475F" w14:textId="77777777" w:rsidTr="009A0561">
        <w:tc>
          <w:tcPr>
            <w:tcW w:w="251" w:type="pct"/>
            <w:vAlign w:val="center"/>
          </w:tcPr>
          <w:p w14:paraId="23E6483A" w14:textId="77777777" w:rsidR="009A0561" w:rsidRPr="00714914" w:rsidRDefault="009A0561" w:rsidP="009A0561">
            <w:pPr>
              <w:jc w:val="center"/>
            </w:pPr>
            <w:r w:rsidRPr="00714914">
              <w:rPr>
                <w:rFonts w:hint="eastAsia"/>
              </w:rPr>
              <w:t>5</w:t>
            </w:r>
          </w:p>
        </w:tc>
        <w:tc>
          <w:tcPr>
            <w:tcW w:w="1194" w:type="pct"/>
            <w:vAlign w:val="center"/>
          </w:tcPr>
          <w:p w14:paraId="546DA4D2" w14:textId="377CC423" w:rsidR="009A0561" w:rsidRPr="00714914" w:rsidRDefault="009A0561" w:rsidP="00B23067">
            <w:pPr>
              <w:jc w:val="center"/>
            </w:pPr>
            <w:r w:rsidRPr="00714914">
              <w:rPr>
                <w:rFonts w:hint="eastAsia"/>
              </w:rPr>
              <w:t>外部性解決方式</w:t>
            </w:r>
          </w:p>
        </w:tc>
        <w:tc>
          <w:tcPr>
            <w:tcW w:w="3555" w:type="pct"/>
          </w:tcPr>
          <w:p w14:paraId="15657664" w14:textId="77777777" w:rsidR="009A0561" w:rsidRPr="00714914" w:rsidRDefault="009A0561" w:rsidP="009A0561">
            <w:r w:rsidRPr="00714914">
              <w:rPr>
                <w:rFonts w:hint="eastAsia"/>
              </w:rPr>
              <w:t>1.</w:t>
            </w:r>
            <w:r w:rsidRPr="00714914">
              <w:rPr>
                <w:rFonts w:hint="eastAsia"/>
              </w:rPr>
              <w:t>政府直接管制</w:t>
            </w:r>
          </w:p>
          <w:p w14:paraId="50D3C675" w14:textId="77777777" w:rsidR="009A0561" w:rsidRPr="00714914" w:rsidRDefault="009A0561" w:rsidP="009A0561">
            <w:r w:rsidRPr="00714914">
              <w:rPr>
                <w:rFonts w:hint="eastAsia"/>
              </w:rPr>
              <w:t>2.</w:t>
            </w:r>
            <w:r w:rsidRPr="00714914">
              <w:rPr>
                <w:rFonts w:hint="eastAsia"/>
              </w:rPr>
              <w:t>課稅與補貼</w:t>
            </w:r>
          </w:p>
          <w:p w14:paraId="379D682C" w14:textId="77777777" w:rsidR="009A0561" w:rsidRPr="00714914" w:rsidRDefault="009A0561" w:rsidP="009A0561">
            <w:r w:rsidRPr="00714914">
              <w:rPr>
                <w:rFonts w:hint="eastAsia"/>
              </w:rPr>
              <w:t>3.</w:t>
            </w:r>
            <w:proofErr w:type="gramStart"/>
            <w:r w:rsidRPr="00714914">
              <w:rPr>
                <w:rFonts w:hint="eastAsia"/>
              </w:rPr>
              <w:t>碳權交易</w:t>
            </w:r>
            <w:proofErr w:type="gramEnd"/>
          </w:p>
          <w:p w14:paraId="5396EB4C" w14:textId="77777777" w:rsidR="009A0561" w:rsidRPr="00714914" w:rsidRDefault="009A0561" w:rsidP="009A0561">
            <w:r w:rsidRPr="00714914">
              <w:rPr>
                <w:rFonts w:hint="eastAsia"/>
              </w:rPr>
              <w:t>4.</w:t>
            </w:r>
            <w:r w:rsidRPr="00714914">
              <w:rPr>
                <w:rFonts w:hint="eastAsia"/>
              </w:rPr>
              <w:t>賦予財產權</w:t>
            </w:r>
          </w:p>
          <w:p w14:paraId="0D58FEA2" w14:textId="34A189AA" w:rsidR="009A0561" w:rsidRPr="00714914" w:rsidRDefault="009A0561" w:rsidP="009A0561">
            <w:r w:rsidRPr="00714914">
              <w:rPr>
                <w:rFonts w:hint="eastAsia"/>
              </w:rPr>
              <w:t>5.</w:t>
            </w:r>
            <w:r w:rsidRPr="00714914">
              <w:rPr>
                <w:rFonts w:hint="eastAsia"/>
              </w:rPr>
              <w:t>污染與被污染者合併</w:t>
            </w:r>
          </w:p>
        </w:tc>
      </w:tr>
      <w:tr w:rsidR="00714914" w:rsidRPr="00714914" w14:paraId="47B6B41C" w14:textId="77777777" w:rsidTr="009A0561">
        <w:tc>
          <w:tcPr>
            <w:tcW w:w="251" w:type="pct"/>
            <w:vAlign w:val="center"/>
          </w:tcPr>
          <w:p w14:paraId="2617DC08" w14:textId="77777777" w:rsidR="009A0561" w:rsidRPr="00714914" w:rsidRDefault="009A0561" w:rsidP="009A0561">
            <w:pPr>
              <w:jc w:val="center"/>
            </w:pPr>
            <w:r w:rsidRPr="00714914">
              <w:rPr>
                <w:rFonts w:hint="eastAsia"/>
              </w:rPr>
              <w:t>6</w:t>
            </w:r>
          </w:p>
        </w:tc>
        <w:tc>
          <w:tcPr>
            <w:tcW w:w="1194" w:type="pct"/>
            <w:vAlign w:val="center"/>
          </w:tcPr>
          <w:p w14:paraId="7C60F48C" w14:textId="69E2C419" w:rsidR="009A0561" w:rsidRPr="00714914" w:rsidRDefault="009A0561" w:rsidP="00B23067">
            <w:pPr>
              <w:jc w:val="center"/>
            </w:pPr>
            <w:r w:rsidRPr="00714914">
              <w:rPr>
                <w:rFonts w:hint="eastAsia"/>
              </w:rPr>
              <w:t>公共財</w:t>
            </w:r>
            <w:r w:rsidR="00420424" w:rsidRPr="00714914">
              <w:rPr>
                <w:rFonts w:hint="eastAsia"/>
              </w:rPr>
              <w:t>特性</w:t>
            </w:r>
          </w:p>
        </w:tc>
        <w:tc>
          <w:tcPr>
            <w:tcW w:w="3555" w:type="pct"/>
          </w:tcPr>
          <w:p w14:paraId="2E92904D" w14:textId="4CD8CD55" w:rsidR="00420424" w:rsidRPr="00714914" w:rsidRDefault="00420424" w:rsidP="009A0561">
            <w:r w:rsidRPr="00714914">
              <w:rPr>
                <w:rFonts w:hint="eastAsia"/>
              </w:rPr>
              <w:t>1.</w:t>
            </w:r>
            <w:r w:rsidRPr="00714914">
              <w:rPr>
                <w:rFonts w:hint="eastAsia"/>
              </w:rPr>
              <w:t>無敵對性</w:t>
            </w:r>
            <w:r w:rsidR="00B23067" w:rsidRPr="00714914">
              <w:rPr>
                <w:rFonts w:hint="eastAsia"/>
              </w:rPr>
              <w:t xml:space="preserve">  </w:t>
            </w:r>
            <w:r w:rsidRPr="00714914">
              <w:rPr>
                <w:rFonts w:hint="eastAsia"/>
              </w:rPr>
              <w:t>2.</w:t>
            </w:r>
            <w:r w:rsidRPr="00714914">
              <w:rPr>
                <w:rFonts w:hint="eastAsia"/>
              </w:rPr>
              <w:t>無排他性</w:t>
            </w:r>
          </w:p>
        </w:tc>
      </w:tr>
      <w:tr w:rsidR="00714914" w:rsidRPr="00714914" w14:paraId="2B5928FD" w14:textId="77777777" w:rsidTr="009A0561">
        <w:tc>
          <w:tcPr>
            <w:tcW w:w="251" w:type="pct"/>
            <w:vAlign w:val="center"/>
          </w:tcPr>
          <w:p w14:paraId="472883B8" w14:textId="77777777" w:rsidR="009A0561" w:rsidRPr="00714914" w:rsidRDefault="009A0561" w:rsidP="009A0561">
            <w:pPr>
              <w:jc w:val="center"/>
            </w:pPr>
            <w:r w:rsidRPr="00714914">
              <w:rPr>
                <w:rFonts w:hint="eastAsia"/>
              </w:rPr>
              <w:t>7</w:t>
            </w:r>
          </w:p>
        </w:tc>
        <w:tc>
          <w:tcPr>
            <w:tcW w:w="1194" w:type="pct"/>
            <w:vAlign w:val="center"/>
          </w:tcPr>
          <w:p w14:paraId="7851F2BF" w14:textId="56EB96C7" w:rsidR="009A0561" w:rsidRPr="00714914" w:rsidRDefault="00420424" w:rsidP="00B23067">
            <w:pPr>
              <w:jc w:val="center"/>
            </w:pPr>
            <w:r w:rsidRPr="00714914">
              <w:rPr>
                <w:rFonts w:hint="eastAsia"/>
              </w:rPr>
              <w:t>公共財造成失靈原因</w:t>
            </w:r>
          </w:p>
        </w:tc>
        <w:tc>
          <w:tcPr>
            <w:tcW w:w="3555" w:type="pct"/>
          </w:tcPr>
          <w:p w14:paraId="7ADA7F78" w14:textId="0D7D31D9" w:rsidR="009A0561" w:rsidRPr="00714914" w:rsidRDefault="00420424" w:rsidP="00420424">
            <w:r w:rsidRPr="00714914">
              <w:rPr>
                <w:rFonts w:hint="eastAsia"/>
              </w:rPr>
              <w:t>公共財「無排他性」使得人們存在「搭便車」心態，造成實際產量往往低於社會</w:t>
            </w:r>
            <w:proofErr w:type="gramStart"/>
            <w:r w:rsidRPr="00714914">
              <w:rPr>
                <w:rFonts w:hint="eastAsia"/>
              </w:rPr>
              <w:t>最</w:t>
            </w:r>
            <w:proofErr w:type="gramEnd"/>
            <w:r w:rsidRPr="00714914">
              <w:rPr>
                <w:rFonts w:hint="eastAsia"/>
              </w:rPr>
              <w:t>適產量</w:t>
            </w:r>
          </w:p>
        </w:tc>
      </w:tr>
      <w:tr w:rsidR="00714914" w:rsidRPr="00714914" w14:paraId="47B941A1" w14:textId="77777777" w:rsidTr="009A0561">
        <w:tc>
          <w:tcPr>
            <w:tcW w:w="251" w:type="pct"/>
            <w:vAlign w:val="center"/>
          </w:tcPr>
          <w:p w14:paraId="16863845" w14:textId="77777777" w:rsidR="009A0561" w:rsidRPr="00714914" w:rsidRDefault="009A0561" w:rsidP="009A0561">
            <w:pPr>
              <w:jc w:val="center"/>
            </w:pPr>
            <w:r w:rsidRPr="00714914">
              <w:rPr>
                <w:rFonts w:hint="eastAsia"/>
              </w:rPr>
              <w:t>8</w:t>
            </w:r>
          </w:p>
        </w:tc>
        <w:tc>
          <w:tcPr>
            <w:tcW w:w="1194" w:type="pct"/>
            <w:vAlign w:val="center"/>
          </w:tcPr>
          <w:p w14:paraId="3629780C" w14:textId="6E4FF04C" w:rsidR="009A0561" w:rsidRPr="00714914" w:rsidRDefault="00420424" w:rsidP="00B23067">
            <w:pPr>
              <w:jc w:val="center"/>
            </w:pPr>
            <w:r w:rsidRPr="00714914">
              <w:rPr>
                <w:rFonts w:hint="eastAsia"/>
              </w:rPr>
              <w:t>公共財解決方式</w:t>
            </w:r>
          </w:p>
        </w:tc>
        <w:tc>
          <w:tcPr>
            <w:tcW w:w="3555" w:type="pct"/>
          </w:tcPr>
          <w:p w14:paraId="6FEF3B0C" w14:textId="7A77AB20" w:rsidR="009A0561" w:rsidRPr="00714914" w:rsidRDefault="00420424" w:rsidP="009A0561">
            <w:r w:rsidRPr="00714914">
              <w:rPr>
                <w:rFonts w:hint="eastAsia"/>
              </w:rPr>
              <w:t>強迫收費</w:t>
            </w:r>
          </w:p>
        </w:tc>
      </w:tr>
      <w:tr w:rsidR="00714914" w:rsidRPr="00714914" w14:paraId="08690427" w14:textId="77777777" w:rsidTr="009A0561">
        <w:tc>
          <w:tcPr>
            <w:tcW w:w="251" w:type="pct"/>
            <w:vAlign w:val="center"/>
          </w:tcPr>
          <w:p w14:paraId="2917AA83" w14:textId="77777777" w:rsidR="009A0561" w:rsidRPr="00714914" w:rsidRDefault="009A0561" w:rsidP="009A0561">
            <w:pPr>
              <w:jc w:val="center"/>
            </w:pPr>
            <w:r w:rsidRPr="00714914">
              <w:rPr>
                <w:rFonts w:hint="eastAsia"/>
              </w:rPr>
              <w:t>9</w:t>
            </w:r>
          </w:p>
        </w:tc>
        <w:tc>
          <w:tcPr>
            <w:tcW w:w="1194" w:type="pct"/>
            <w:vAlign w:val="center"/>
          </w:tcPr>
          <w:p w14:paraId="0BF52215" w14:textId="04268C68" w:rsidR="009A0561" w:rsidRPr="00714914" w:rsidRDefault="00420424" w:rsidP="00B23067">
            <w:pPr>
              <w:jc w:val="center"/>
            </w:pPr>
            <w:r w:rsidRPr="00714914">
              <w:rPr>
                <w:rFonts w:hint="eastAsia"/>
              </w:rPr>
              <w:t>公共資源的悲劇</w:t>
            </w:r>
          </w:p>
        </w:tc>
        <w:tc>
          <w:tcPr>
            <w:tcW w:w="3555" w:type="pct"/>
          </w:tcPr>
          <w:p w14:paraId="562945D6" w14:textId="5F9ABC17" w:rsidR="009A0561" w:rsidRPr="00714914" w:rsidRDefault="00420424" w:rsidP="009A0561">
            <w:r w:rsidRPr="00714914">
              <w:rPr>
                <w:rFonts w:hint="eastAsia"/>
              </w:rPr>
              <w:t>共有資源（海洋、油）無排他，但有敵對性，使用人數過多會造成損失</w:t>
            </w:r>
          </w:p>
        </w:tc>
      </w:tr>
      <w:tr w:rsidR="00714914" w:rsidRPr="00714914" w14:paraId="2E3F6F9D" w14:textId="77777777" w:rsidTr="009A0561">
        <w:tc>
          <w:tcPr>
            <w:tcW w:w="251" w:type="pct"/>
            <w:vAlign w:val="center"/>
          </w:tcPr>
          <w:p w14:paraId="3FD104BD" w14:textId="77777777" w:rsidR="009A0561" w:rsidRPr="00714914" w:rsidRDefault="009A0561" w:rsidP="009A0561">
            <w:pPr>
              <w:jc w:val="center"/>
            </w:pPr>
            <w:r w:rsidRPr="00714914">
              <w:rPr>
                <w:rFonts w:hint="eastAsia"/>
              </w:rPr>
              <w:t>10</w:t>
            </w:r>
          </w:p>
        </w:tc>
        <w:tc>
          <w:tcPr>
            <w:tcW w:w="1194" w:type="pct"/>
            <w:vAlign w:val="center"/>
          </w:tcPr>
          <w:p w14:paraId="50AFA5D2" w14:textId="2B99ADDB" w:rsidR="009A0561" w:rsidRPr="00714914" w:rsidRDefault="00420424" w:rsidP="00B23067">
            <w:pPr>
              <w:jc w:val="center"/>
            </w:pPr>
            <w:r w:rsidRPr="00714914">
              <w:rPr>
                <w:rFonts w:hint="eastAsia"/>
              </w:rPr>
              <w:t>政府失靈</w:t>
            </w:r>
          </w:p>
        </w:tc>
        <w:tc>
          <w:tcPr>
            <w:tcW w:w="3555" w:type="pct"/>
          </w:tcPr>
          <w:p w14:paraId="773DBB10" w14:textId="3E09024D" w:rsidR="009A0561" w:rsidRPr="00714914" w:rsidRDefault="00420424" w:rsidP="009A0561">
            <w:r w:rsidRPr="00714914">
              <w:rPr>
                <w:rFonts w:hint="eastAsia"/>
              </w:rPr>
              <w:t>政府</w:t>
            </w:r>
            <w:r w:rsidR="00C26BCD" w:rsidRPr="00714914">
              <w:rPr>
                <w:rFonts w:hint="eastAsia"/>
              </w:rPr>
              <w:t>雖然可以採取各種措施，彌補市場機能，但由於以下原因，導致無法達成理想的結果</w:t>
            </w:r>
            <w:r w:rsidRPr="00714914">
              <w:rPr>
                <w:rFonts w:hint="eastAsia"/>
              </w:rPr>
              <w:t>：</w:t>
            </w:r>
          </w:p>
          <w:p w14:paraId="748BD47A" w14:textId="5C38D29F" w:rsidR="00420424" w:rsidRPr="00714914" w:rsidRDefault="00420424" w:rsidP="009A0561">
            <w:r w:rsidRPr="00714914">
              <w:rPr>
                <w:rFonts w:hint="eastAsia"/>
              </w:rPr>
              <w:t>1.</w:t>
            </w:r>
            <w:r w:rsidR="00C26BCD" w:rsidRPr="00714914">
              <w:rPr>
                <w:rFonts w:hint="eastAsia"/>
              </w:rPr>
              <w:t>競租</w:t>
            </w:r>
          </w:p>
          <w:p w14:paraId="50740D2B" w14:textId="77777777" w:rsidR="00420424" w:rsidRPr="00714914" w:rsidRDefault="00420424" w:rsidP="009A0561">
            <w:r w:rsidRPr="00714914">
              <w:rPr>
                <w:rFonts w:hint="eastAsia"/>
              </w:rPr>
              <w:t>2.</w:t>
            </w:r>
            <w:r w:rsidRPr="00714914">
              <w:rPr>
                <w:rFonts w:hint="eastAsia"/>
              </w:rPr>
              <w:t>多數決的矛盾：無一個選擇優於其他所有選擇</w:t>
            </w:r>
          </w:p>
          <w:p w14:paraId="7D7936FC" w14:textId="7AAA2381" w:rsidR="00C26BCD" w:rsidRPr="00714914" w:rsidRDefault="00420424" w:rsidP="009A0561">
            <w:r w:rsidRPr="00714914">
              <w:rPr>
                <w:rFonts w:hint="eastAsia"/>
              </w:rPr>
              <w:t>3.</w:t>
            </w:r>
            <w:r w:rsidRPr="00714914">
              <w:rPr>
                <w:rFonts w:hint="eastAsia"/>
              </w:rPr>
              <w:t>存在私心</w:t>
            </w:r>
          </w:p>
        </w:tc>
      </w:tr>
    </w:tbl>
    <w:p w14:paraId="01F62CEF" w14:textId="65E15F6F" w:rsidR="00420424" w:rsidRPr="00714914" w:rsidRDefault="00420424" w:rsidP="00420424">
      <w:pPr>
        <w:widowControl/>
      </w:pPr>
      <w:r w:rsidRPr="00714914">
        <w:rPr>
          <w:rFonts w:hint="eastAsia"/>
        </w:rPr>
        <w:lastRenderedPageBreak/>
        <w:t>十八、資訊不對稱</w:t>
      </w:r>
    </w:p>
    <w:tbl>
      <w:tblPr>
        <w:tblStyle w:val="a3"/>
        <w:tblW w:w="0" w:type="auto"/>
        <w:tblLook w:val="04A0" w:firstRow="1" w:lastRow="0" w:firstColumn="1" w:lastColumn="0" w:noHBand="0" w:noVBand="1"/>
      </w:tblPr>
      <w:tblGrid>
        <w:gridCol w:w="534"/>
        <w:gridCol w:w="2551"/>
        <w:gridCol w:w="7431"/>
      </w:tblGrid>
      <w:tr w:rsidR="00714914" w:rsidRPr="00714914" w14:paraId="11A8A080" w14:textId="77777777" w:rsidTr="00B23067">
        <w:tc>
          <w:tcPr>
            <w:tcW w:w="534" w:type="dxa"/>
            <w:vAlign w:val="center"/>
          </w:tcPr>
          <w:p w14:paraId="5D575C99" w14:textId="617577D5" w:rsidR="00420424" w:rsidRPr="00714914" w:rsidRDefault="001F00F7" w:rsidP="001F00F7">
            <w:pPr>
              <w:widowControl/>
              <w:jc w:val="center"/>
            </w:pPr>
            <w:r w:rsidRPr="00714914">
              <w:rPr>
                <w:rFonts w:hint="eastAsia"/>
              </w:rPr>
              <w:t>1</w:t>
            </w:r>
          </w:p>
        </w:tc>
        <w:tc>
          <w:tcPr>
            <w:tcW w:w="2551" w:type="dxa"/>
            <w:vAlign w:val="center"/>
          </w:tcPr>
          <w:p w14:paraId="7B88531D" w14:textId="60CEC532" w:rsidR="00420424" w:rsidRPr="00714914" w:rsidRDefault="00420424" w:rsidP="00B23067">
            <w:pPr>
              <w:widowControl/>
              <w:jc w:val="center"/>
            </w:pPr>
            <w:r w:rsidRPr="00714914">
              <w:rPr>
                <w:rFonts w:hint="eastAsia"/>
              </w:rPr>
              <w:t>資訊不對稱</w:t>
            </w:r>
          </w:p>
        </w:tc>
        <w:tc>
          <w:tcPr>
            <w:tcW w:w="7431" w:type="dxa"/>
          </w:tcPr>
          <w:p w14:paraId="37E97134" w14:textId="2D84F935" w:rsidR="00420424" w:rsidRPr="00714914" w:rsidRDefault="00420424">
            <w:pPr>
              <w:widowControl/>
            </w:pPr>
            <w:r w:rsidRPr="00714914">
              <w:rPr>
                <w:rFonts w:hint="eastAsia"/>
              </w:rPr>
              <w:t>買賣雙方</w:t>
            </w:r>
            <w:r w:rsidR="00C26BCD" w:rsidRPr="00714914">
              <w:rPr>
                <w:rFonts w:hint="eastAsia"/>
              </w:rPr>
              <w:t>交易時有不同訊息</w:t>
            </w:r>
            <w:r w:rsidRPr="00714914">
              <w:rPr>
                <w:rFonts w:hint="eastAsia"/>
              </w:rPr>
              <w:t>，容易造成逆選擇、道德風險</w:t>
            </w:r>
          </w:p>
        </w:tc>
      </w:tr>
      <w:tr w:rsidR="00714914" w:rsidRPr="00714914" w14:paraId="12EE26A6" w14:textId="77777777" w:rsidTr="00B23067">
        <w:tc>
          <w:tcPr>
            <w:tcW w:w="534" w:type="dxa"/>
            <w:vAlign w:val="center"/>
          </w:tcPr>
          <w:p w14:paraId="0D22025B" w14:textId="687E9087" w:rsidR="00420424" w:rsidRPr="00714914" w:rsidRDefault="001F00F7" w:rsidP="001F00F7">
            <w:pPr>
              <w:widowControl/>
              <w:jc w:val="center"/>
            </w:pPr>
            <w:r w:rsidRPr="00714914">
              <w:rPr>
                <w:rFonts w:hint="eastAsia"/>
              </w:rPr>
              <w:t>2</w:t>
            </w:r>
          </w:p>
        </w:tc>
        <w:tc>
          <w:tcPr>
            <w:tcW w:w="2551" w:type="dxa"/>
            <w:vAlign w:val="center"/>
          </w:tcPr>
          <w:p w14:paraId="6CC104D8" w14:textId="61BB76C9" w:rsidR="00420424" w:rsidRPr="00714914" w:rsidRDefault="00420424" w:rsidP="00B23067">
            <w:pPr>
              <w:widowControl/>
              <w:jc w:val="center"/>
            </w:pPr>
            <w:r w:rsidRPr="00714914">
              <w:rPr>
                <w:rFonts w:hint="eastAsia"/>
              </w:rPr>
              <w:t>逆選擇</w:t>
            </w:r>
          </w:p>
        </w:tc>
        <w:tc>
          <w:tcPr>
            <w:tcW w:w="7431" w:type="dxa"/>
          </w:tcPr>
          <w:p w14:paraId="43E3BD9E" w14:textId="5184DCC5" w:rsidR="00420424" w:rsidRPr="00714914" w:rsidRDefault="00420424">
            <w:pPr>
              <w:widowControl/>
            </w:pPr>
            <w:r w:rsidRPr="00714914">
              <w:rPr>
                <w:rFonts w:hint="eastAsia"/>
              </w:rPr>
              <w:t>交易一方隱瞞訊息，藉由提供不正確訊息獲取利益，損害他人利益</w:t>
            </w:r>
          </w:p>
        </w:tc>
      </w:tr>
      <w:tr w:rsidR="00714914" w:rsidRPr="00714914" w14:paraId="77E68C44" w14:textId="77777777" w:rsidTr="00B23067">
        <w:tc>
          <w:tcPr>
            <w:tcW w:w="534" w:type="dxa"/>
            <w:vAlign w:val="center"/>
          </w:tcPr>
          <w:p w14:paraId="554D7662" w14:textId="4EBF76E6" w:rsidR="00420424" w:rsidRPr="00714914" w:rsidRDefault="001F00F7" w:rsidP="001F00F7">
            <w:pPr>
              <w:widowControl/>
              <w:jc w:val="center"/>
            </w:pPr>
            <w:r w:rsidRPr="00714914">
              <w:rPr>
                <w:rFonts w:hint="eastAsia"/>
              </w:rPr>
              <w:t>3</w:t>
            </w:r>
          </w:p>
        </w:tc>
        <w:tc>
          <w:tcPr>
            <w:tcW w:w="2551" w:type="dxa"/>
            <w:vAlign w:val="center"/>
          </w:tcPr>
          <w:p w14:paraId="17C383C4" w14:textId="1B7A0943" w:rsidR="00420424" w:rsidRPr="00714914" w:rsidRDefault="00420424" w:rsidP="00B23067">
            <w:pPr>
              <w:widowControl/>
              <w:jc w:val="center"/>
            </w:pPr>
            <w:r w:rsidRPr="00714914">
              <w:rPr>
                <w:rFonts w:hint="eastAsia"/>
              </w:rPr>
              <w:t>逆選擇解決方式</w:t>
            </w:r>
          </w:p>
        </w:tc>
        <w:tc>
          <w:tcPr>
            <w:tcW w:w="7431" w:type="dxa"/>
          </w:tcPr>
          <w:p w14:paraId="3E3294ED" w14:textId="77777777" w:rsidR="00420424" w:rsidRPr="00714914" w:rsidRDefault="00420424">
            <w:pPr>
              <w:widowControl/>
            </w:pPr>
            <w:r w:rsidRPr="00714914">
              <w:rPr>
                <w:rFonts w:hint="eastAsia"/>
              </w:rPr>
              <w:t>1.</w:t>
            </w:r>
            <w:r w:rsidRPr="00714914">
              <w:rPr>
                <w:rFonts w:hint="eastAsia"/>
              </w:rPr>
              <w:t>提供產品保證</w:t>
            </w:r>
          </w:p>
          <w:p w14:paraId="0A33B653" w14:textId="77777777" w:rsidR="00420424" w:rsidRPr="00714914" w:rsidRDefault="00420424">
            <w:pPr>
              <w:widowControl/>
            </w:pPr>
            <w:r w:rsidRPr="00714914">
              <w:rPr>
                <w:rFonts w:hint="eastAsia"/>
              </w:rPr>
              <w:t>2.</w:t>
            </w:r>
            <w:r w:rsidRPr="00714914">
              <w:rPr>
                <w:rFonts w:hint="eastAsia"/>
              </w:rPr>
              <w:t>建立商譽</w:t>
            </w:r>
          </w:p>
          <w:p w14:paraId="42A2BAD6" w14:textId="1A165FCA" w:rsidR="00420424" w:rsidRPr="00714914" w:rsidRDefault="00420424">
            <w:pPr>
              <w:widowControl/>
            </w:pPr>
            <w:r w:rsidRPr="00714914">
              <w:rPr>
                <w:rFonts w:hint="eastAsia"/>
              </w:rPr>
              <w:t>3.</w:t>
            </w:r>
            <w:r w:rsidRPr="00714914">
              <w:rPr>
                <w:rFonts w:hint="eastAsia"/>
              </w:rPr>
              <w:t>透過傳訊機制</w:t>
            </w:r>
            <w:r w:rsidR="00C26BCD" w:rsidRPr="00714914">
              <w:rPr>
                <w:rFonts w:hint="eastAsia"/>
              </w:rPr>
              <w:t>：類似提供健康證明</w:t>
            </w:r>
          </w:p>
        </w:tc>
      </w:tr>
      <w:tr w:rsidR="00714914" w:rsidRPr="00714914" w14:paraId="3B0FB595" w14:textId="77777777" w:rsidTr="00B23067">
        <w:tc>
          <w:tcPr>
            <w:tcW w:w="534" w:type="dxa"/>
            <w:vAlign w:val="center"/>
          </w:tcPr>
          <w:p w14:paraId="2A3BA07F" w14:textId="55E702C4" w:rsidR="00C26BCD" w:rsidRPr="00714914" w:rsidRDefault="001F00F7" w:rsidP="001F00F7">
            <w:pPr>
              <w:widowControl/>
              <w:jc w:val="center"/>
            </w:pPr>
            <w:r w:rsidRPr="00714914">
              <w:rPr>
                <w:rFonts w:hint="eastAsia"/>
              </w:rPr>
              <w:t>4</w:t>
            </w:r>
          </w:p>
        </w:tc>
        <w:tc>
          <w:tcPr>
            <w:tcW w:w="2551" w:type="dxa"/>
            <w:vAlign w:val="center"/>
          </w:tcPr>
          <w:p w14:paraId="4C88E01C" w14:textId="64B5F9D5" w:rsidR="00C26BCD" w:rsidRPr="00714914" w:rsidRDefault="00C26BCD" w:rsidP="00B23067">
            <w:pPr>
              <w:widowControl/>
              <w:jc w:val="center"/>
            </w:pPr>
            <w:r w:rsidRPr="00714914">
              <w:rPr>
                <w:rFonts w:hint="eastAsia"/>
              </w:rPr>
              <w:t>市場訊號</w:t>
            </w:r>
          </w:p>
        </w:tc>
        <w:tc>
          <w:tcPr>
            <w:tcW w:w="7431" w:type="dxa"/>
          </w:tcPr>
          <w:p w14:paraId="3A0A5FF3" w14:textId="66FE14B4" w:rsidR="00C26BCD" w:rsidRPr="00714914" w:rsidRDefault="00C26BCD">
            <w:pPr>
              <w:widowControl/>
            </w:pPr>
            <w:r w:rsidRPr="00714914">
              <w:rPr>
                <w:rFonts w:hint="eastAsia"/>
              </w:rPr>
              <w:t>市場上賣方將產品品質信號傳遞給消費者</w:t>
            </w:r>
          </w:p>
        </w:tc>
      </w:tr>
      <w:tr w:rsidR="00714914" w:rsidRPr="00714914" w14:paraId="46560DFB" w14:textId="77777777" w:rsidTr="00B23067">
        <w:tc>
          <w:tcPr>
            <w:tcW w:w="534" w:type="dxa"/>
            <w:vAlign w:val="center"/>
          </w:tcPr>
          <w:p w14:paraId="4D4C021B" w14:textId="3B709643" w:rsidR="00C26BCD" w:rsidRPr="00714914" w:rsidRDefault="001F00F7" w:rsidP="001F00F7">
            <w:pPr>
              <w:widowControl/>
              <w:jc w:val="center"/>
            </w:pPr>
            <w:r w:rsidRPr="00714914">
              <w:rPr>
                <w:rFonts w:hint="eastAsia"/>
              </w:rPr>
              <w:t>5</w:t>
            </w:r>
          </w:p>
        </w:tc>
        <w:tc>
          <w:tcPr>
            <w:tcW w:w="2551" w:type="dxa"/>
            <w:vAlign w:val="center"/>
          </w:tcPr>
          <w:p w14:paraId="77F9990D" w14:textId="6E6337BD" w:rsidR="00C26BCD" w:rsidRPr="00714914" w:rsidRDefault="00C26BCD" w:rsidP="00B23067">
            <w:pPr>
              <w:widowControl/>
              <w:jc w:val="center"/>
            </w:pPr>
            <w:r w:rsidRPr="00714914">
              <w:rPr>
                <w:rFonts w:hint="eastAsia"/>
              </w:rPr>
              <w:t>分離均衡</w:t>
            </w:r>
          </w:p>
        </w:tc>
        <w:tc>
          <w:tcPr>
            <w:tcW w:w="7431" w:type="dxa"/>
          </w:tcPr>
          <w:p w14:paraId="3D71805C" w14:textId="76638167" w:rsidR="00C26BCD" w:rsidRPr="00714914" w:rsidRDefault="00C26BCD">
            <w:pPr>
              <w:widowControl/>
            </w:pPr>
            <w:r w:rsidRPr="00714914">
              <w:rPr>
                <w:rFonts w:hint="eastAsia"/>
              </w:rPr>
              <w:t>雇主可透過教育程度，將勞工分為高能力、低能力者</w:t>
            </w:r>
          </w:p>
        </w:tc>
      </w:tr>
      <w:tr w:rsidR="00714914" w:rsidRPr="00714914" w14:paraId="408D11A7" w14:textId="77777777" w:rsidTr="00B23067">
        <w:tc>
          <w:tcPr>
            <w:tcW w:w="534" w:type="dxa"/>
            <w:vAlign w:val="center"/>
          </w:tcPr>
          <w:p w14:paraId="7F3AA540" w14:textId="0C68F000" w:rsidR="00C26BCD" w:rsidRPr="00714914" w:rsidRDefault="001F00F7" w:rsidP="001F00F7">
            <w:pPr>
              <w:widowControl/>
              <w:jc w:val="center"/>
            </w:pPr>
            <w:r w:rsidRPr="00714914">
              <w:rPr>
                <w:rFonts w:hint="eastAsia"/>
              </w:rPr>
              <w:t>6</w:t>
            </w:r>
          </w:p>
        </w:tc>
        <w:tc>
          <w:tcPr>
            <w:tcW w:w="2551" w:type="dxa"/>
            <w:vAlign w:val="center"/>
          </w:tcPr>
          <w:p w14:paraId="07E28070" w14:textId="62684B0C" w:rsidR="00C26BCD" w:rsidRPr="00714914" w:rsidRDefault="00C26BCD" w:rsidP="00B23067">
            <w:pPr>
              <w:widowControl/>
              <w:jc w:val="center"/>
            </w:pPr>
            <w:r w:rsidRPr="00714914">
              <w:rPr>
                <w:rFonts w:hint="eastAsia"/>
              </w:rPr>
              <w:t>混合均衡</w:t>
            </w:r>
          </w:p>
        </w:tc>
        <w:tc>
          <w:tcPr>
            <w:tcW w:w="7431" w:type="dxa"/>
          </w:tcPr>
          <w:p w14:paraId="176609A7" w14:textId="3515CB2A" w:rsidR="00C26BCD" w:rsidRPr="00714914" w:rsidRDefault="00C26BCD">
            <w:pPr>
              <w:widowControl/>
            </w:pPr>
            <w:r w:rsidRPr="00714914">
              <w:rPr>
                <w:rFonts w:hint="eastAsia"/>
              </w:rPr>
              <w:t>雇主無法透過教育程度，將勞工分為高能力、低能力者</w:t>
            </w:r>
          </w:p>
        </w:tc>
      </w:tr>
      <w:tr w:rsidR="00714914" w:rsidRPr="00714914" w14:paraId="24D98073" w14:textId="77777777" w:rsidTr="00B23067">
        <w:tc>
          <w:tcPr>
            <w:tcW w:w="534" w:type="dxa"/>
            <w:vAlign w:val="center"/>
          </w:tcPr>
          <w:p w14:paraId="629FF573" w14:textId="16F7071C" w:rsidR="00420424" w:rsidRPr="00714914" w:rsidRDefault="001F00F7" w:rsidP="001F00F7">
            <w:pPr>
              <w:widowControl/>
              <w:jc w:val="center"/>
            </w:pPr>
            <w:r w:rsidRPr="00714914">
              <w:rPr>
                <w:rFonts w:hint="eastAsia"/>
              </w:rPr>
              <w:t>7</w:t>
            </w:r>
          </w:p>
        </w:tc>
        <w:tc>
          <w:tcPr>
            <w:tcW w:w="2551" w:type="dxa"/>
            <w:vAlign w:val="center"/>
          </w:tcPr>
          <w:p w14:paraId="2D983A95" w14:textId="2CC2D72A" w:rsidR="00420424" w:rsidRPr="00714914" w:rsidRDefault="00420424" w:rsidP="00B23067">
            <w:pPr>
              <w:widowControl/>
              <w:jc w:val="center"/>
            </w:pPr>
            <w:r w:rsidRPr="00714914">
              <w:rPr>
                <w:rFonts w:hint="eastAsia"/>
              </w:rPr>
              <w:t>道德風險</w:t>
            </w:r>
          </w:p>
        </w:tc>
        <w:tc>
          <w:tcPr>
            <w:tcW w:w="7431" w:type="dxa"/>
          </w:tcPr>
          <w:p w14:paraId="440C3EFE" w14:textId="4C9216E1" w:rsidR="00420424" w:rsidRPr="00714914" w:rsidRDefault="00420424">
            <w:pPr>
              <w:widowControl/>
            </w:pPr>
            <w:r w:rsidRPr="00714914">
              <w:rPr>
                <w:rFonts w:hint="eastAsia"/>
              </w:rPr>
              <w:t>行為不被監控下，不誠實行為或疏於防衛，導致事件發生機率提高</w:t>
            </w:r>
          </w:p>
        </w:tc>
      </w:tr>
      <w:tr w:rsidR="00714914" w:rsidRPr="00714914" w14:paraId="210BE7F7" w14:textId="77777777" w:rsidTr="00B23067">
        <w:tc>
          <w:tcPr>
            <w:tcW w:w="534" w:type="dxa"/>
            <w:vAlign w:val="center"/>
          </w:tcPr>
          <w:p w14:paraId="47217E04" w14:textId="15746A50" w:rsidR="00420424" w:rsidRPr="00714914" w:rsidRDefault="001F00F7" w:rsidP="001F00F7">
            <w:pPr>
              <w:widowControl/>
              <w:jc w:val="center"/>
            </w:pPr>
            <w:r w:rsidRPr="00714914">
              <w:rPr>
                <w:rFonts w:hint="eastAsia"/>
              </w:rPr>
              <w:t>8</w:t>
            </w:r>
          </w:p>
        </w:tc>
        <w:tc>
          <w:tcPr>
            <w:tcW w:w="2551" w:type="dxa"/>
            <w:vAlign w:val="center"/>
          </w:tcPr>
          <w:p w14:paraId="6AEC28CE" w14:textId="1B849D38" w:rsidR="00420424" w:rsidRPr="00714914" w:rsidRDefault="00420424" w:rsidP="00B23067">
            <w:pPr>
              <w:widowControl/>
              <w:jc w:val="center"/>
            </w:pPr>
            <w:r w:rsidRPr="00714914">
              <w:rPr>
                <w:rFonts w:hint="eastAsia"/>
              </w:rPr>
              <w:t>道德風險解決方式</w:t>
            </w:r>
          </w:p>
        </w:tc>
        <w:tc>
          <w:tcPr>
            <w:tcW w:w="7431" w:type="dxa"/>
          </w:tcPr>
          <w:p w14:paraId="14C80ECC" w14:textId="77777777" w:rsidR="00B23067" w:rsidRPr="00714914" w:rsidRDefault="00420424">
            <w:pPr>
              <w:widowControl/>
            </w:pPr>
            <w:r w:rsidRPr="00714914">
              <w:rPr>
                <w:rFonts w:hint="eastAsia"/>
              </w:rPr>
              <w:t>1.</w:t>
            </w:r>
            <w:r w:rsidRPr="00714914">
              <w:rPr>
                <w:rFonts w:hint="eastAsia"/>
              </w:rPr>
              <w:t>考評制度</w:t>
            </w:r>
            <w:r w:rsidR="00B23067" w:rsidRPr="00714914">
              <w:rPr>
                <w:rFonts w:hint="eastAsia"/>
              </w:rPr>
              <w:t xml:space="preserve">  </w:t>
            </w:r>
          </w:p>
          <w:p w14:paraId="00E66060" w14:textId="59EC5357" w:rsidR="00420424" w:rsidRPr="00714914" w:rsidRDefault="00420424">
            <w:pPr>
              <w:widowControl/>
            </w:pPr>
            <w:r w:rsidRPr="00714914">
              <w:rPr>
                <w:rFonts w:hint="eastAsia"/>
              </w:rPr>
              <w:t>2.</w:t>
            </w:r>
            <w:r w:rsidRPr="00714914">
              <w:rPr>
                <w:rFonts w:hint="eastAsia"/>
              </w:rPr>
              <w:t>加強監督</w:t>
            </w:r>
          </w:p>
        </w:tc>
      </w:tr>
      <w:tr w:rsidR="00714914" w:rsidRPr="00714914" w14:paraId="6E46D2C7" w14:textId="77777777" w:rsidTr="00B23067">
        <w:tc>
          <w:tcPr>
            <w:tcW w:w="534" w:type="dxa"/>
            <w:vAlign w:val="center"/>
          </w:tcPr>
          <w:p w14:paraId="50FD26F3" w14:textId="7FC873F2" w:rsidR="00420424" w:rsidRPr="00714914" w:rsidRDefault="001F00F7" w:rsidP="001F00F7">
            <w:pPr>
              <w:widowControl/>
              <w:jc w:val="center"/>
            </w:pPr>
            <w:r w:rsidRPr="00714914">
              <w:rPr>
                <w:rFonts w:hint="eastAsia"/>
              </w:rPr>
              <w:t>9</w:t>
            </w:r>
          </w:p>
        </w:tc>
        <w:tc>
          <w:tcPr>
            <w:tcW w:w="2551" w:type="dxa"/>
            <w:vAlign w:val="center"/>
          </w:tcPr>
          <w:p w14:paraId="1ACC20F4" w14:textId="7CCF24A0" w:rsidR="00420424" w:rsidRPr="00714914" w:rsidRDefault="00420424" w:rsidP="00B23067">
            <w:pPr>
              <w:widowControl/>
              <w:jc w:val="center"/>
            </w:pPr>
            <w:r w:rsidRPr="00714914">
              <w:rPr>
                <w:rFonts w:hint="eastAsia"/>
              </w:rPr>
              <w:t>代理人問題</w:t>
            </w:r>
          </w:p>
        </w:tc>
        <w:tc>
          <w:tcPr>
            <w:tcW w:w="7431" w:type="dxa"/>
          </w:tcPr>
          <w:p w14:paraId="241900F7" w14:textId="2AE8FE3A" w:rsidR="00420424" w:rsidRPr="00714914" w:rsidRDefault="00420424">
            <w:pPr>
              <w:widowControl/>
            </w:pPr>
            <w:r w:rsidRPr="00714914">
              <w:rPr>
                <w:rFonts w:hint="eastAsia"/>
              </w:rPr>
              <w:t>股東無法掌握實質經營公司的高階管理者的行為，故產生利潤無法極大化，解決方式包含：分紅制度</w:t>
            </w:r>
          </w:p>
        </w:tc>
      </w:tr>
      <w:tr w:rsidR="00420424" w:rsidRPr="00714914" w14:paraId="3564F31B" w14:textId="77777777" w:rsidTr="00B23067">
        <w:tc>
          <w:tcPr>
            <w:tcW w:w="534" w:type="dxa"/>
            <w:vAlign w:val="center"/>
          </w:tcPr>
          <w:p w14:paraId="78A89F89" w14:textId="3B960477" w:rsidR="00420424" w:rsidRPr="00714914" w:rsidRDefault="001F00F7" w:rsidP="001F00F7">
            <w:pPr>
              <w:widowControl/>
              <w:jc w:val="center"/>
            </w:pPr>
            <w:r w:rsidRPr="00714914">
              <w:rPr>
                <w:rFonts w:hint="eastAsia"/>
              </w:rPr>
              <w:t>10</w:t>
            </w:r>
          </w:p>
        </w:tc>
        <w:tc>
          <w:tcPr>
            <w:tcW w:w="2551" w:type="dxa"/>
            <w:vAlign w:val="center"/>
          </w:tcPr>
          <w:p w14:paraId="77FD4B1E" w14:textId="476DBC14" w:rsidR="00420424" w:rsidRPr="00714914" w:rsidRDefault="00420424" w:rsidP="00B23067">
            <w:pPr>
              <w:widowControl/>
              <w:jc w:val="center"/>
            </w:pPr>
            <w:r w:rsidRPr="00714914">
              <w:rPr>
                <w:rFonts w:hint="eastAsia"/>
              </w:rPr>
              <w:t>效率工資理論</w:t>
            </w:r>
          </w:p>
        </w:tc>
        <w:tc>
          <w:tcPr>
            <w:tcW w:w="7431" w:type="dxa"/>
          </w:tcPr>
          <w:p w14:paraId="4B37C3F2" w14:textId="73C82D0E" w:rsidR="00420424" w:rsidRPr="00714914" w:rsidRDefault="001F00F7">
            <w:pPr>
              <w:widowControl/>
            </w:pPr>
            <w:r w:rsidRPr="00714914">
              <w:rPr>
                <w:rFonts w:hint="eastAsia"/>
              </w:rPr>
              <w:t>較高的工資，</w:t>
            </w:r>
            <w:r w:rsidR="00420424" w:rsidRPr="00714914">
              <w:rPr>
                <w:rFonts w:hint="eastAsia"/>
              </w:rPr>
              <w:t>可以提高生產力</w:t>
            </w:r>
          </w:p>
        </w:tc>
      </w:tr>
    </w:tbl>
    <w:p w14:paraId="7F768C6D" w14:textId="4CD75C65" w:rsidR="00B23067" w:rsidRPr="00714914" w:rsidRDefault="00B23067">
      <w:pPr>
        <w:widowControl/>
      </w:pPr>
    </w:p>
    <w:p w14:paraId="7D006FA5" w14:textId="77777777" w:rsidR="00B23067" w:rsidRPr="00714914" w:rsidRDefault="00B23067">
      <w:pPr>
        <w:widowControl/>
      </w:pPr>
      <w:r w:rsidRPr="00714914">
        <w:br w:type="page"/>
      </w:r>
    </w:p>
    <w:p w14:paraId="17D6EAA7" w14:textId="5B0BE85E" w:rsidR="00D11827" w:rsidRPr="00714914" w:rsidRDefault="00B23067" w:rsidP="00B23067">
      <w:pPr>
        <w:widowControl/>
        <w:jc w:val="center"/>
      </w:pPr>
      <w:r w:rsidRPr="00714914">
        <w:rPr>
          <w:rFonts w:hint="eastAsia"/>
        </w:rPr>
        <w:lastRenderedPageBreak/>
        <w:t>《</w:t>
      </w:r>
      <w:r w:rsidR="00D11827" w:rsidRPr="00714914">
        <w:rPr>
          <w:rFonts w:hint="eastAsia"/>
        </w:rPr>
        <w:t>總經</w:t>
      </w:r>
      <w:r w:rsidRPr="00714914">
        <w:rPr>
          <w:rFonts w:hint="eastAsia"/>
        </w:rPr>
        <w:t>》</w:t>
      </w:r>
    </w:p>
    <w:p w14:paraId="40C09027" w14:textId="77777777" w:rsidR="00607615" w:rsidRPr="00714914" w:rsidRDefault="00607615">
      <w:r w:rsidRPr="00714914">
        <w:rPr>
          <w:rFonts w:hint="eastAsia"/>
        </w:rPr>
        <w:t>一、國民所得</w:t>
      </w:r>
    </w:p>
    <w:tbl>
      <w:tblPr>
        <w:tblStyle w:val="a3"/>
        <w:tblW w:w="5000" w:type="pct"/>
        <w:tblLook w:val="04A0" w:firstRow="1" w:lastRow="0" w:firstColumn="1" w:lastColumn="0" w:noHBand="0" w:noVBand="1"/>
      </w:tblPr>
      <w:tblGrid>
        <w:gridCol w:w="537"/>
        <w:gridCol w:w="2549"/>
        <w:gridCol w:w="3826"/>
        <w:gridCol w:w="3764"/>
      </w:tblGrid>
      <w:tr w:rsidR="00714914" w:rsidRPr="00714914" w14:paraId="4A2DC901" w14:textId="77777777" w:rsidTr="002163DF">
        <w:tc>
          <w:tcPr>
            <w:tcW w:w="251" w:type="pct"/>
            <w:vAlign w:val="center"/>
          </w:tcPr>
          <w:p w14:paraId="0D493A79" w14:textId="7FAA34F0" w:rsidR="00E424C2" w:rsidRPr="00714914" w:rsidRDefault="00E424C2" w:rsidP="00E424C2">
            <w:pPr>
              <w:jc w:val="center"/>
            </w:pPr>
            <w:r w:rsidRPr="00714914">
              <w:rPr>
                <w:rFonts w:hint="eastAsia"/>
              </w:rPr>
              <w:t>1</w:t>
            </w:r>
          </w:p>
        </w:tc>
        <w:tc>
          <w:tcPr>
            <w:tcW w:w="1194" w:type="pct"/>
            <w:vAlign w:val="center"/>
          </w:tcPr>
          <w:p w14:paraId="3666FD83" w14:textId="592FBF39" w:rsidR="00E424C2" w:rsidRPr="00714914" w:rsidRDefault="00E424C2" w:rsidP="002163DF">
            <w:pPr>
              <w:jc w:val="center"/>
            </w:pPr>
            <w:r w:rsidRPr="00714914">
              <w:rPr>
                <w:rFonts w:hint="eastAsia"/>
              </w:rPr>
              <w:t>國民生產毛額</w:t>
            </w:r>
            <w:r w:rsidR="00B23067" w:rsidRPr="00714914">
              <w:rPr>
                <w:rFonts w:hint="eastAsia"/>
              </w:rPr>
              <w:t>GNP</w:t>
            </w:r>
          </w:p>
        </w:tc>
        <w:tc>
          <w:tcPr>
            <w:tcW w:w="3555" w:type="pct"/>
            <w:gridSpan w:val="2"/>
          </w:tcPr>
          <w:p w14:paraId="28186029" w14:textId="257D39CA" w:rsidR="00E424C2" w:rsidRPr="00714914" w:rsidRDefault="00C21FC0">
            <w:proofErr w:type="gramStart"/>
            <w:r w:rsidRPr="00714914">
              <w:rPr>
                <w:rFonts w:hint="eastAsia"/>
              </w:rPr>
              <w:t>一</w:t>
            </w:r>
            <w:proofErr w:type="gramEnd"/>
            <w:r w:rsidRPr="00714914">
              <w:rPr>
                <w:rFonts w:hint="eastAsia"/>
              </w:rPr>
              <w:t>國國民</w:t>
            </w:r>
            <w:r w:rsidR="00B23067" w:rsidRPr="00714914">
              <w:rPr>
                <w:rFonts w:hint="eastAsia"/>
              </w:rPr>
              <w:t>，一定</w:t>
            </w:r>
            <w:proofErr w:type="gramStart"/>
            <w:r w:rsidR="00B23067" w:rsidRPr="00714914">
              <w:rPr>
                <w:rFonts w:hint="eastAsia"/>
              </w:rPr>
              <w:t>期間，</w:t>
            </w:r>
            <w:proofErr w:type="gramEnd"/>
            <w:r w:rsidR="00B23067" w:rsidRPr="00714914">
              <w:rPr>
                <w:rFonts w:hint="eastAsia"/>
              </w:rPr>
              <w:t>所生產最後財務或勞務，按市價計算價值的總和</w:t>
            </w:r>
          </w:p>
        </w:tc>
      </w:tr>
      <w:tr w:rsidR="00714914" w:rsidRPr="00714914" w14:paraId="47969A78" w14:textId="77777777" w:rsidTr="002163DF">
        <w:tc>
          <w:tcPr>
            <w:tcW w:w="251" w:type="pct"/>
            <w:vAlign w:val="center"/>
          </w:tcPr>
          <w:p w14:paraId="4FE5C079" w14:textId="3FBDCA75" w:rsidR="00E424C2" w:rsidRPr="00714914" w:rsidRDefault="00E424C2" w:rsidP="00E424C2">
            <w:pPr>
              <w:jc w:val="center"/>
            </w:pPr>
            <w:r w:rsidRPr="00714914">
              <w:rPr>
                <w:rFonts w:hint="eastAsia"/>
              </w:rPr>
              <w:t>2</w:t>
            </w:r>
          </w:p>
        </w:tc>
        <w:tc>
          <w:tcPr>
            <w:tcW w:w="1194" w:type="pct"/>
            <w:vAlign w:val="center"/>
          </w:tcPr>
          <w:p w14:paraId="59850979" w14:textId="385548E8" w:rsidR="00E424C2" w:rsidRPr="00714914" w:rsidRDefault="00E424C2" w:rsidP="002163DF">
            <w:pPr>
              <w:jc w:val="center"/>
            </w:pPr>
            <w:r w:rsidRPr="00714914">
              <w:rPr>
                <w:rFonts w:hint="eastAsia"/>
              </w:rPr>
              <w:t>國內生產毛額</w:t>
            </w:r>
            <w:r w:rsidR="00B23067" w:rsidRPr="00714914">
              <w:rPr>
                <w:rFonts w:hint="eastAsia"/>
              </w:rPr>
              <w:t>GDP</w:t>
            </w:r>
          </w:p>
        </w:tc>
        <w:tc>
          <w:tcPr>
            <w:tcW w:w="3555" w:type="pct"/>
            <w:gridSpan w:val="2"/>
          </w:tcPr>
          <w:p w14:paraId="5FC94630" w14:textId="79BB9B3E" w:rsidR="00E424C2" w:rsidRPr="00714914" w:rsidRDefault="00B23067">
            <w:proofErr w:type="gramStart"/>
            <w:r w:rsidRPr="00714914">
              <w:rPr>
                <w:rFonts w:hint="eastAsia"/>
              </w:rPr>
              <w:t>一</w:t>
            </w:r>
            <w:proofErr w:type="gramEnd"/>
            <w:r w:rsidRPr="00714914">
              <w:rPr>
                <w:rFonts w:hint="eastAsia"/>
              </w:rPr>
              <w:t>國內，一定</w:t>
            </w:r>
            <w:proofErr w:type="gramStart"/>
            <w:r w:rsidRPr="00714914">
              <w:rPr>
                <w:rFonts w:hint="eastAsia"/>
              </w:rPr>
              <w:t>期間，</w:t>
            </w:r>
            <w:proofErr w:type="gramEnd"/>
            <w:r w:rsidRPr="00714914">
              <w:rPr>
                <w:rFonts w:hint="eastAsia"/>
              </w:rPr>
              <w:t>所生產最後財務或勞務，按市價計算價值的總和</w:t>
            </w:r>
          </w:p>
        </w:tc>
      </w:tr>
      <w:tr w:rsidR="00714914" w:rsidRPr="00714914" w14:paraId="06FA16B5" w14:textId="77777777" w:rsidTr="002163DF">
        <w:tc>
          <w:tcPr>
            <w:tcW w:w="251" w:type="pct"/>
            <w:vAlign w:val="center"/>
          </w:tcPr>
          <w:p w14:paraId="159AF56D" w14:textId="07EB04C4" w:rsidR="00E424C2" w:rsidRPr="00714914" w:rsidRDefault="002163DF" w:rsidP="00E424C2">
            <w:pPr>
              <w:jc w:val="center"/>
            </w:pPr>
            <w:r w:rsidRPr="00714914">
              <w:rPr>
                <w:rFonts w:hint="eastAsia"/>
              </w:rPr>
              <w:t>3</w:t>
            </w:r>
          </w:p>
        </w:tc>
        <w:tc>
          <w:tcPr>
            <w:tcW w:w="1194" w:type="pct"/>
            <w:vAlign w:val="center"/>
          </w:tcPr>
          <w:p w14:paraId="7DD66EDE" w14:textId="63AD2960" w:rsidR="00E424C2" w:rsidRPr="00714914" w:rsidRDefault="00C21FC0" w:rsidP="002163DF">
            <w:pPr>
              <w:jc w:val="center"/>
            </w:pPr>
            <w:r w:rsidRPr="00714914">
              <w:rPr>
                <w:rFonts w:hint="eastAsia"/>
              </w:rPr>
              <w:t>物價指數</w:t>
            </w:r>
          </w:p>
        </w:tc>
        <w:tc>
          <w:tcPr>
            <w:tcW w:w="3555" w:type="pct"/>
            <w:gridSpan w:val="2"/>
          </w:tcPr>
          <w:p w14:paraId="2668365B" w14:textId="3068B891" w:rsidR="00E424C2" w:rsidRPr="00714914" w:rsidRDefault="00C21FC0">
            <w:r w:rsidRPr="00714914">
              <w:rPr>
                <w:rFonts w:hint="eastAsia"/>
              </w:rPr>
              <w:t>當期物價相對於幾期物價的百分比</w:t>
            </w:r>
          </w:p>
        </w:tc>
      </w:tr>
      <w:tr w:rsidR="00714914" w:rsidRPr="00714914" w14:paraId="650E800E" w14:textId="77777777" w:rsidTr="00FE3159">
        <w:tc>
          <w:tcPr>
            <w:tcW w:w="251" w:type="pct"/>
            <w:vAlign w:val="center"/>
          </w:tcPr>
          <w:p w14:paraId="310A9013" w14:textId="1C68FA89" w:rsidR="00C21FC0" w:rsidRPr="00714914" w:rsidRDefault="002163DF" w:rsidP="00E424C2">
            <w:pPr>
              <w:jc w:val="center"/>
            </w:pPr>
            <w:r w:rsidRPr="00714914">
              <w:rPr>
                <w:rFonts w:hint="eastAsia"/>
              </w:rPr>
              <w:t>4</w:t>
            </w:r>
          </w:p>
        </w:tc>
        <w:tc>
          <w:tcPr>
            <w:tcW w:w="1194" w:type="pct"/>
            <w:vAlign w:val="center"/>
          </w:tcPr>
          <w:p w14:paraId="5FE7B1CE" w14:textId="2F6AD8C3" w:rsidR="00C21FC0" w:rsidRPr="00714914" w:rsidRDefault="00C21FC0" w:rsidP="002163DF">
            <w:pPr>
              <w:jc w:val="center"/>
            </w:pPr>
            <w:r w:rsidRPr="00714914">
              <w:rPr>
                <w:rFonts w:hint="eastAsia"/>
              </w:rPr>
              <w:t>CPI</w:t>
            </w:r>
            <w:r w:rsidRPr="00714914">
              <w:rPr>
                <w:rFonts w:hint="eastAsia"/>
              </w:rPr>
              <w:t>與</w:t>
            </w:r>
            <w:r w:rsidRPr="00714914">
              <w:rPr>
                <w:rFonts w:hint="eastAsia"/>
              </w:rPr>
              <w:t>GDP</w:t>
            </w:r>
            <w:r w:rsidRPr="00714914">
              <w:rPr>
                <w:rFonts w:hint="eastAsia"/>
              </w:rPr>
              <w:t>平減指數比較</w:t>
            </w:r>
          </w:p>
        </w:tc>
        <w:tc>
          <w:tcPr>
            <w:tcW w:w="1792" w:type="pct"/>
          </w:tcPr>
          <w:p w14:paraId="2DB802F9" w14:textId="77777777" w:rsidR="00C21FC0" w:rsidRPr="00714914" w:rsidRDefault="00C21FC0">
            <w:r w:rsidRPr="00714914">
              <w:rPr>
                <w:rFonts w:hint="eastAsia"/>
              </w:rPr>
              <w:t>GDP</w:t>
            </w:r>
            <w:r w:rsidRPr="00714914">
              <w:rPr>
                <w:rFonts w:hint="eastAsia"/>
              </w:rPr>
              <w:t>平減</w:t>
            </w:r>
          </w:p>
          <w:p w14:paraId="6D013728" w14:textId="77777777" w:rsidR="00C21FC0" w:rsidRPr="00714914" w:rsidRDefault="00C21FC0">
            <w:r w:rsidRPr="00714914">
              <w:rPr>
                <w:rFonts w:hint="eastAsia"/>
              </w:rPr>
              <w:t>1.</w:t>
            </w:r>
            <w:r w:rsidRPr="00714914">
              <w:rPr>
                <w:rFonts w:hint="eastAsia"/>
              </w:rPr>
              <w:t>只算本國生產</w:t>
            </w:r>
          </w:p>
          <w:p w14:paraId="13F93233" w14:textId="77777777" w:rsidR="00C21FC0" w:rsidRPr="00714914" w:rsidRDefault="00C21FC0">
            <w:r w:rsidRPr="00714914">
              <w:rPr>
                <w:rFonts w:hint="eastAsia"/>
              </w:rPr>
              <w:t>2.</w:t>
            </w:r>
            <w:r w:rsidRPr="00714914">
              <w:rPr>
                <w:rFonts w:hint="eastAsia"/>
              </w:rPr>
              <w:t>以當期為權數</w:t>
            </w:r>
          </w:p>
          <w:p w14:paraId="349DC805" w14:textId="0FEAE5E5" w:rsidR="00C21FC0" w:rsidRPr="00714914" w:rsidRDefault="00C21FC0">
            <w:r w:rsidRPr="00714914">
              <w:rPr>
                <w:rFonts w:hint="eastAsia"/>
              </w:rPr>
              <w:t>3.</w:t>
            </w:r>
            <w:r w:rsidRPr="00714914">
              <w:rPr>
                <w:rFonts w:hint="eastAsia"/>
              </w:rPr>
              <w:t>低估</w:t>
            </w:r>
          </w:p>
        </w:tc>
        <w:tc>
          <w:tcPr>
            <w:tcW w:w="1763" w:type="pct"/>
          </w:tcPr>
          <w:p w14:paraId="41822E2D" w14:textId="77777777" w:rsidR="00C21FC0" w:rsidRPr="00714914" w:rsidRDefault="00C21FC0">
            <w:r w:rsidRPr="00714914">
              <w:rPr>
                <w:rFonts w:hint="eastAsia"/>
              </w:rPr>
              <w:t>CPI</w:t>
            </w:r>
          </w:p>
          <w:p w14:paraId="7B45CB67" w14:textId="77777777" w:rsidR="00C21FC0" w:rsidRPr="00714914" w:rsidRDefault="00C21FC0">
            <w:r w:rsidRPr="00714914">
              <w:rPr>
                <w:rFonts w:hint="eastAsia"/>
              </w:rPr>
              <w:t>1.</w:t>
            </w:r>
            <w:r w:rsidRPr="00714914">
              <w:rPr>
                <w:rFonts w:hint="eastAsia"/>
              </w:rPr>
              <w:t>只算消費者買的</w:t>
            </w:r>
          </w:p>
          <w:p w14:paraId="08445CE2" w14:textId="77777777" w:rsidR="00C21FC0" w:rsidRPr="00714914" w:rsidRDefault="00C21FC0">
            <w:r w:rsidRPr="00714914">
              <w:rPr>
                <w:rFonts w:hint="eastAsia"/>
              </w:rPr>
              <w:t>2.</w:t>
            </w:r>
            <w:r w:rsidRPr="00714914">
              <w:rPr>
                <w:rFonts w:hint="eastAsia"/>
              </w:rPr>
              <w:t>以基期為權數</w:t>
            </w:r>
          </w:p>
          <w:p w14:paraId="569D212C" w14:textId="19133368" w:rsidR="00C21FC0" w:rsidRPr="00714914" w:rsidRDefault="00C21FC0">
            <w:r w:rsidRPr="00714914">
              <w:rPr>
                <w:rFonts w:hint="eastAsia"/>
              </w:rPr>
              <w:t>3.</w:t>
            </w:r>
            <w:r w:rsidRPr="00714914">
              <w:rPr>
                <w:rFonts w:hint="eastAsia"/>
              </w:rPr>
              <w:t>高估</w:t>
            </w:r>
          </w:p>
        </w:tc>
      </w:tr>
      <w:tr w:rsidR="00714914" w:rsidRPr="00714914" w14:paraId="48834C6F" w14:textId="77777777" w:rsidTr="002163DF">
        <w:tc>
          <w:tcPr>
            <w:tcW w:w="251" w:type="pct"/>
            <w:vAlign w:val="center"/>
          </w:tcPr>
          <w:p w14:paraId="011DAD9F" w14:textId="3DFF4C7C" w:rsidR="00E424C2" w:rsidRPr="00714914" w:rsidRDefault="002163DF" w:rsidP="00E424C2">
            <w:pPr>
              <w:jc w:val="center"/>
            </w:pPr>
            <w:r w:rsidRPr="00714914">
              <w:rPr>
                <w:rFonts w:hint="eastAsia"/>
              </w:rPr>
              <w:t>5</w:t>
            </w:r>
          </w:p>
        </w:tc>
        <w:tc>
          <w:tcPr>
            <w:tcW w:w="1194" w:type="pct"/>
            <w:vAlign w:val="center"/>
          </w:tcPr>
          <w:p w14:paraId="348C17EB" w14:textId="77777777" w:rsidR="00C21FC0" w:rsidRPr="00714914" w:rsidRDefault="00E424C2" w:rsidP="002163DF">
            <w:pPr>
              <w:jc w:val="center"/>
            </w:pPr>
            <w:r w:rsidRPr="00714914">
              <w:rPr>
                <w:rFonts w:hint="eastAsia"/>
              </w:rPr>
              <w:t>每人實質</w:t>
            </w:r>
            <w:r w:rsidRPr="00714914">
              <w:rPr>
                <w:rFonts w:hint="eastAsia"/>
              </w:rPr>
              <w:t>GDP</w:t>
            </w:r>
          </w:p>
          <w:p w14:paraId="78538893" w14:textId="7D7E6D41" w:rsidR="00E424C2" w:rsidRPr="00714914" w:rsidRDefault="00E424C2" w:rsidP="002163DF">
            <w:pPr>
              <w:jc w:val="center"/>
            </w:pPr>
            <w:r w:rsidRPr="00714914">
              <w:rPr>
                <w:rFonts w:hint="eastAsia"/>
              </w:rPr>
              <w:t>作為經濟福利指標的缺點</w:t>
            </w:r>
          </w:p>
        </w:tc>
        <w:tc>
          <w:tcPr>
            <w:tcW w:w="3555" w:type="pct"/>
            <w:gridSpan w:val="2"/>
          </w:tcPr>
          <w:p w14:paraId="502FB812" w14:textId="4E58FE6A" w:rsidR="00E424C2" w:rsidRPr="00714914" w:rsidRDefault="00C21FC0">
            <w:r w:rsidRPr="00714914">
              <w:rPr>
                <w:rFonts w:hint="eastAsia"/>
              </w:rPr>
              <w:t>1.</w:t>
            </w:r>
            <w:r w:rsidRPr="00714914">
              <w:rPr>
                <w:rFonts w:hint="eastAsia"/>
              </w:rPr>
              <w:t>忽略地下市場交易</w:t>
            </w:r>
          </w:p>
          <w:p w14:paraId="1E1A7FDD" w14:textId="73BACC46" w:rsidR="00C21FC0" w:rsidRPr="00714914" w:rsidRDefault="00C21FC0">
            <w:r w:rsidRPr="00714914">
              <w:rPr>
                <w:rFonts w:hint="eastAsia"/>
              </w:rPr>
              <w:t>2.</w:t>
            </w:r>
            <w:r w:rsidRPr="00714914">
              <w:rPr>
                <w:rFonts w:hint="eastAsia"/>
              </w:rPr>
              <w:t>忽略財貨品質變化</w:t>
            </w:r>
          </w:p>
          <w:p w14:paraId="2CF3F915" w14:textId="692B717A" w:rsidR="00C21FC0" w:rsidRPr="00714914" w:rsidRDefault="00C21FC0">
            <w:r w:rsidRPr="00714914">
              <w:rPr>
                <w:rFonts w:hint="eastAsia"/>
              </w:rPr>
              <w:t>3.</w:t>
            </w:r>
            <w:r w:rsidRPr="00714914">
              <w:rPr>
                <w:rFonts w:hint="eastAsia"/>
              </w:rPr>
              <w:t>忽略國民所得分配</w:t>
            </w:r>
          </w:p>
          <w:p w14:paraId="2DD65281" w14:textId="439A6757" w:rsidR="00C21FC0" w:rsidRPr="00714914" w:rsidRDefault="00C21FC0">
            <w:r w:rsidRPr="00714914">
              <w:rPr>
                <w:rFonts w:hint="eastAsia"/>
              </w:rPr>
              <w:t>4.</w:t>
            </w:r>
            <w:r w:rsidRPr="00714914">
              <w:rPr>
                <w:rFonts w:hint="eastAsia"/>
              </w:rPr>
              <w:t>忽略自然資源消耗</w:t>
            </w:r>
          </w:p>
          <w:p w14:paraId="37AB7A65" w14:textId="1D7FFD17" w:rsidR="00C21FC0" w:rsidRPr="00714914" w:rsidRDefault="00C21FC0">
            <w:r w:rsidRPr="00714914">
              <w:rPr>
                <w:rFonts w:hint="eastAsia"/>
              </w:rPr>
              <w:t>5.</w:t>
            </w:r>
            <w:r w:rsidRPr="00714914">
              <w:rPr>
                <w:rFonts w:hint="eastAsia"/>
              </w:rPr>
              <w:t>忽略外部成本</w:t>
            </w:r>
          </w:p>
        </w:tc>
      </w:tr>
      <w:tr w:rsidR="00714914" w:rsidRPr="00714914" w14:paraId="29BECFED" w14:textId="77777777" w:rsidTr="002163DF">
        <w:tc>
          <w:tcPr>
            <w:tcW w:w="251" w:type="pct"/>
            <w:vAlign w:val="center"/>
          </w:tcPr>
          <w:p w14:paraId="0E4F9F3B" w14:textId="7BD5D6A3" w:rsidR="00E424C2" w:rsidRPr="00714914" w:rsidRDefault="002163DF" w:rsidP="00E424C2">
            <w:pPr>
              <w:jc w:val="center"/>
            </w:pPr>
            <w:r w:rsidRPr="00714914">
              <w:rPr>
                <w:rFonts w:hint="eastAsia"/>
              </w:rPr>
              <w:t>6</w:t>
            </w:r>
          </w:p>
        </w:tc>
        <w:tc>
          <w:tcPr>
            <w:tcW w:w="1194" w:type="pct"/>
            <w:vAlign w:val="center"/>
          </w:tcPr>
          <w:p w14:paraId="2EDB8416" w14:textId="60B802C8" w:rsidR="00E424C2" w:rsidRPr="00714914" w:rsidRDefault="00E424C2" w:rsidP="002163DF">
            <w:pPr>
              <w:jc w:val="center"/>
            </w:pPr>
            <w:r w:rsidRPr="00714914">
              <w:rPr>
                <w:rFonts w:hint="eastAsia"/>
              </w:rPr>
              <w:t>羅倫茲曲線</w:t>
            </w:r>
          </w:p>
        </w:tc>
        <w:tc>
          <w:tcPr>
            <w:tcW w:w="3555" w:type="pct"/>
            <w:gridSpan w:val="2"/>
          </w:tcPr>
          <w:p w14:paraId="36670886" w14:textId="6EBA699F" w:rsidR="00E424C2" w:rsidRPr="00714914" w:rsidRDefault="00C21FC0">
            <w:r w:rsidRPr="00714914">
              <w:rPr>
                <w:rFonts w:hint="eastAsia"/>
              </w:rPr>
              <w:t>由低所得戶至高所得戶累積戶數百分比對應之累積所得百分比形成的曲線，曲度越大，越不平均</w:t>
            </w:r>
          </w:p>
        </w:tc>
      </w:tr>
      <w:tr w:rsidR="00714914" w:rsidRPr="00714914" w14:paraId="27E2C25B" w14:textId="77777777" w:rsidTr="002163DF">
        <w:tc>
          <w:tcPr>
            <w:tcW w:w="251" w:type="pct"/>
            <w:vAlign w:val="center"/>
          </w:tcPr>
          <w:p w14:paraId="4B880841" w14:textId="49AC9ADB" w:rsidR="00E424C2" w:rsidRPr="00714914" w:rsidRDefault="002163DF" w:rsidP="00E424C2">
            <w:pPr>
              <w:jc w:val="center"/>
            </w:pPr>
            <w:r w:rsidRPr="00714914">
              <w:rPr>
                <w:rFonts w:hint="eastAsia"/>
              </w:rPr>
              <w:t>7</w:t>
            </w:r>
          </w:p>
        </w:tc>
        <w:tc>
          <w:tcPr>
            <w:tcW w:w="1194" w:type="pct"/>
            <w:vAlign w:val="center"/>
          </w:tcPr>
          <w:p w14:paraId="183B895F" w14:textId="1F9C557B" w:rsidR="00E424C2" w:rsidRPr="00714914" w:rsidRDefault="00E424C2" w:rsidP="002163DF">
            <w:pPr>
              <w:jc w:val="center"/>
            </w:pPr>
            <w:r w:rsidRPr="00714914">
              <w:rPr>
                <w:rFonts w:hint="eastAsia"/>
              </w:rPr>
              <w:t>吉尼係數</w:t>
            </w:r>
          </w:p>
        </w:tc>
        <w:tc>
          <w:tcPr>
            <w:tcW w:w="3555" w:type="pct"/>
            <w:gridSpan w:val="2"/>
          </w:tcPr>
          <w:p w14:paraId="3F11C5EC" w14:textId="2F7164A4" w:rsidR="00E424C2" w:rsidRPr="00714914" w:rsidRDefault="00C21FC0">
            <w:r w:rsidRPr="00714914">
              <w:rPr>
                <w:rFonts w:hint="eastAsia"/>
              </w:rPr>
              <w:t>吉尼係數越大，所得越不平均</w:t>
            </w:r>
          </w:p>
        </w:tc>
      </w:tr>
      <w:tr w:rsidR="00714914" w:rsidRPr="00714914" w14:paraId="6DB8FDA4" w14:textId="77777777" w:rsidTr="002163DF">
        <w:tc>
          <w:tcPr>
            <w:tcW w:w="251" w:type="pct"/>
            <w:vAlign w:val="center"/>
          </w:tcPr>
          <w:p w14:paraId="013F6DA2" w14:textId="7020AEA5" w:rsidR="00E424C2" w:rsidRPr="00714914" w:rsidRDefault="002163DF" w:rsidP="00E424C2">
            <w:pPr>
              <w:jc w:val="center"/>
            </w:pPr>
            <w:r w:rsidRPr="00714914">
              <w:rPr>
                <w:rFonts w:hint="eastAsia"/>
              </w:rPr>
              <w:t>8</w:t>
            </w:r>
          </w:p>
        </w:tc>
        <w:tc>
          <w:tcPr>
            <w:tcW w:w="1194" w:type="pct"/>
            <w:vAlign w:val="center"/>
          </w:tcPr>
          <w:p w14:paraId="34DC8FF3" w14:textId="77777777" w:rsidR="002163DF" w:rsidRPr="00714914" w:rsidRDefault="00E424C2" w:rsidP="002163DF">
            <w:pPr>
              <w:jc w:val="center"/>
            </w:pPr>
            <w:r w:rsidRPr="00714914">
              <w:rPr>
                <w:rFonts w:hint="eastAsia"/>
              </w:rPr>
              <w:t>大島指數</w:t>
            </w:r>
          </w:p>
          <w:p w14:paraId="4146EBCF" w14:textId="0C8B34B9" w:rsidR="00E424C2" w:rsidRPr="00714914" w:rsidRDefault="00C21FC0" w:rsidP="002163DF">
            <w:pPr>
              <w:jc w:val="center"/>
            </w:pPr>
            <w:r w:rsidRPr="00714914">
              <w:rPr>
                <w:rFonts w:hint="eastAsia"/>
              </w:rPr>
              <w:t>（五等分差距倍數）</w:t>
            </w:r>
          </w:p>
        </w:tc>
        <w:tc>
          <w:tcPr>
            <w:tcW w:w="3555" w:type="pct"/>
            <w:gridSpan w:val="2"/>
          </w:tcPr>
          <w:p w14:paraId="58D13A5E" w14:textId="38E5633D" w:rsidR="00E424C2" w:rsidRPr="00714914" w:rsidRDefault="00C21FC0">
            <w:r w:rsidRPr="00714914">
              <w:rPr>
                <w:rFonts w:hint="eastAsia"/>
              </w:rPr>
              <w:t>最高</w:t>
            </w:r>
            <w:r w:rsidRPr="00714914">
              <w:rPr>
                <w:rFonts w:hint="eastAsia"/>
              </w:rPr>
              <w:t>20%</w:t>
            </w:r>
            <w:r w:rsidRPr="00714914">
              <w:rPr>
                <w:rFonts w:hint="eastAsia"/>
              </w:rPr>
              <w:t>家庭平均所得除以最低</w:t>
            </w:r>
            <w:r w:rsidRPr="00714914">
              <w:rPr>
                <w:rFonts w:hint="eastAsia"/>
              </w:rPr>
              <w:t>20%</w:t>
            </w:r>
            <w:r w:rsidRPr="00714914">
              <w:rPr>
                <w:rFonts w:hint="eastAsia"/>
              </w:rPr>
              <w:t>家庭平均所得</w:t>
            </w:r>
          </w:p>
        </w:tc>
      </w:tr>
      <w:tr w:rsidR="00714914" w:rsidRPr="00714914" w14:paraId="3BD8E7DC" w14:textId="77777777" w:rsidTr="002163DF">
        <w:tc>
          <w:tcPr>
            <w:tcW w:w="251" w:type="pct"/>
            <w:vAlign w:val="center"/>
          </w:tcPr>
          <w:p w14:paraId="6BCF635D" w14:textId="30D8DC37" w:rsidR="00C21FC0" w:rsidRPr="00714914" w:rsidRDefault="002163DF" w:rsidP="00E424C2">
            <w:pPr>
              <w:jc w:val="center"/>
            </w:pPr>
            <w:r w:rsidRPr="00714914">
              <w:rPr>
                <w:rFonts w:hint="eastAsia"/>
              </w:rPr>
              <w:t>9</w:t>
            </w:r>
          </w:p>
        </w:tc>
        <w:tc>
          <w:tcPr>
            <w:tcW w:w="1194" w:type="pct"/>
            <w:vAlign w:val="center"/>
          </w:tcPr>
          <w:p w14:paraId="53724FB5" w14:textId="77777777" w:rsidR="002163DF" w:rsidRPr="00714914" w:rsidRDefault="00C21FC0" w:rsidP="002163DF">
            <w:pPr>
              <w:jc w:val="center"/>
            </w:pPr>
            <w:r w:rsidRPr="00714914">
              <w:rPr>
                <w:rFonts w:hint="eastAsia"/>
              </w:rPr>
              <w:t>潛在</w:t>
            </w:r>
            <w:r w:rsidRPr="00714914">
              <w:rPr>
                <w:rFonts w:hint="eastAsia"/>
              </w:rPr>
              <w:t>GDP</w:t>
            </w:r>
          </w:p>
          <w:p w14:paraId="0E23D156" w14:textId="6368BCED" w:rsidR="00C21FC0" w:rsidRPr="00714914" w:rsidRDefault="00C21FC0" w:rsidP="002163DF">
            <w:pPr>
              <w:jc w:val="center"/>
            </w:pPr>
            <w:r w:rsidRPr="00714914">
              <w:rPr>
                <w:rFonts w:hint="eastAsia"/>
              </w:rPr>
              <w:t>（充分就業下所得）</w:t>
            </w:r>
          </w:p>
        </w:tc>
        <w:tc>
          <w:tcPr>
            <w:tcW w:w="3555" w:type="pct"/>
            <w:gridSpan w:val="2"/>
          </w:tcPr>
          <w:p w14:paraId="0F228F1C" w14:textId="5BDC2271" w:rsidR="00C21FC0" w:rsidRPr="00714914" w:rsidRDefault="00C21FC0">
            <w:r w:rsidRPr="00714914">
              <w:rPr>
                <w:rFonts w:hint="eastAsia"/>
              </w:rPr>
              <w:t>充分就業下，所達到的國民生產水準</w:t>
            </w:r>
          </w:p>
        </w:tc>
      </w:tr>
      <w:tr w:rsidR="002163DF" w:rsidRPr="00714914" w14:paraId="4494C1DB" w14:textId="77777777" w:rsidTr="002163DF">
        <w:tc>
          <w:tcPr>
            <w:tcW w:w="251" w:type="pct"/>
            <w:vAlign w:val="center"/>
          </w:tcPr>
          <w:p w14:paraId="17FD9744" w14:textId="185DF4B2" w:rsidR="00E424C2" w:rsidRPr="00714914" w:rsidRDefault="002163DF" w:rsidP="00E424C2">
            <w:pPr>
              <w:jc w:val="center"/>
            </w:pPr>
            <w:r w:rsidRPr="00714914">
              <w:rPr>
                <w:rFonts w:hint="eastAsia"/>
              </w:rPr>
              <w:t>10</w:t>
            </w:r>
          </w:p>
        </w:tc>
        <w:tc>
          <w:tcPr>
            <w:tcW w:w="1194" w:type="pct"/>
            <w:vAlign w:val="center"/>
          </w:tcPr>
          <w:p w14:paraId="6CE76015" w14:textId="795DA130" w:rsidR="00E424C2" w:rsidRPr="00714914" w:rsidRDefault="00E424C2" w:rsidP="002163DF">
            <w:pPr>
              <w:jc w:val="center"/>
            </w:pPr>
            <w:r w:rsidRPr="00714914">
              <w:rPr>
                <w:rFonts w:hint="eastAsia"/>
              </w:rPr>
              <w:t>GDP</w:t>
            </w:r>
            <w:r w:rsidRPr="00714914">
              <w:rPr>
                <w:rFonts w:hint="eastAsia"/>
              </w:rPr>
              <w:t>、</w:t>
            </w:r>
            <w:r w:rsidRPr="00714914">
              <w:rPr>
                <w:rFonts w:hint="eastAsia"/>
              </w:rPr>
              <w:t>GNP</w:t>
            </w:r>
            <w:r w:rsidRPr="00714914">
              <w:rPr>
                <w:rFonts w:hint="eastAsia"/>
              </w:rPr>
              <w:t>、</w:t>
            </w:r>
            <w:r w:rsidRPr="00714914">
              <w:rPr>
                <w:rFonts w:hint="eastAsia"/>
              </w:rPr>
              <w:t>NNP</w:t>
            </w:r>
            <w:r w:rsidRPr="00714914">
              <w:rPr>
                <w:rFonts w:hint="eastAsia"/>
              </w:rPr>
              <w:t>、</w:t>
            </w:r>
            <w:r w:rsidRPr="00714914">
              <w:rPr>
                <w:rFonts w:hint="eastAsia"/>
              </w:rPr>
              <w:t>NI</w:t>
            </w:r>
            <w:r w:rsidRPr="00714914">
              <w:rPr>
                <w:rFonts w:hint="eastAsia"/>
              </w:rPr>
              <w:t>、</w:t>
            </w:r>
            <w:r w:rsidRPr="00714914">
              <w:rPr>
                <w:rFonts w:hint="eastAsia"/>
              </w:rPr>
              <w:t>PI</w:t>
            </w:r>
            <w:r w:rsidRPr="00714914">
              <w:rPr>
                <w:rFonts w:hint="eastAsia"/>
              </w:rPr>
              <w:t>、</w:t>
            </w:r>
            <w:r w:rsidRPr="00714914">
              <w:rPr>
                <w:rFonts w:hint="eastAsia"/>
              </w:rPr>
              <w:t>DI</w:t>
            </w:r>
            <w:r w:rsidRPr="00714914">
              <w:rPr>
                <w:rFonts w:hint="eastAsia"/>
              </w:rPr>
              <w:t>關係</w:t>
            </w:r>
          </w:p>
        </w:tc>
        <w:tc>
          <w:tcPr>
            <w:tcW w:w="3555" w:type="pct"/>
            <w:gridSpan w:val="2"/>
          </w:tcPr>
          <w:p w14:paraId="41C729E3" w14:textId="46EC750C" w:rsidR="002163DF" w:rsidRPr="00714914" w:rsidRDefault="002163DF">
            <w:r w:rsidRPr="00714914">
              <w:rPr>
                <w:rFonts w:hint="eastAsia"/>
              </w:rPr>
              <w:t xml:space="preserve"> GDP</w:t>
            </w:r>
            <w:r w:rsidRPr="00714914">
              <w:rPr>
                <w:rFonts w:hint="eastAsia"/>
              </w:rPr>
              <w:t>（</w:t>
            </w:r>
            <w:r w:rsidRPr="00714914">
              <w:rPr>
                <w:rFonts w:hint="eastAsia"/>
              </w:rPr>
              <w:t>C+I+G+X-M</w:t>
            </w:r>
            <w:r w:rsidRPr="00714914">
              <w:rPr>
                <w:rFonts w:hint="eastAsia"/>
              </w:rPr>
              <w:t>或利</w:t>
            </w:r>
            <w:r w:rsidRPr="00714914">
              <w:rPr>
                <w:rFonts w:hint="eastAsia"/>
              </w:rPr>
              <w:t>+</w:t>
            </w:r>
            <w:r w:rsidRPr="00714914">
              <w:rPr>
                <w:rFonts w:hint="eastAsia"/>
              </w:rPr>
              <w:t>租</w:t>
            </w:r>
            <w:r w:rsidRPr="00714914">
              <w:rPr>
                <w:rFonts w:hint="eastAsia"/>
              </w:rPr>
              <w:t>+</w:t>
            </w:r>
            <w:r w:rsidRPr="00714914">
              <w:rPr>
                <w:rFonts w:hint="eastAsia"/>
              </w:rPr>
              <w:t>利</w:t>
            </w:r>
            <w:r w:rsidRPr="00714914">
              <w:rPr>
                <w:rFonts w:hint="eastAsia"/>
              </w:rPr>
              <w:t>+</w:t>
            </w:r>
            <w:r w:rsidRPr="00714914">
              <w:rPr>
                <w:rFonts w:hint="eastAsia"/>
              </w:rPr>
              <w:t>工</w:t>
            </w:r>
            <w:r w:rsidRPr="00714914">
              <w:rPr>
                <w:rFonts w:hint="eastAsia"/>
              </w:rPr>
              <w:t>+</w:t>
            </w:r>
            <w:r w:rsidRPr="00714914">
              <w:rPr>
                <w:rFonts w:hint="eastAsia"/>
              </w:rPr>
              <w:t>間接稅</w:t>
            </w:r>
            <w:r w:rsidRPr="00714914">
              <w:rPr>
                <w:rFonts w:hint="eastAsia"/>
              </w:rPr>
              <w:t>+</w:t>
            </w:r>
            <w:r w:rsidRPr="00714914">
              <w:rPr>
                <w:rFonts w:hint="eastAsia"/>
              </w:rPr>
              <w:t>折舊）</w:t>
            </w:r>
          </w:p>
          <w:p w14:paraId="2AF7AF23" w14:textId="5AD51175" w:rsidR="002163DF" w:rsidRPr="00714914" w:rsidRDefault="002163DF">
            <w:pPr>
              <w:rPr>
                <w:u w:val="single"/>
              </w:rPr>
            </w:pPr>
            <w:r w:rsidRPr="00714914">
              <w:rPr>
                <w:rFonts w:hint="eastAsia"/>
                <w:u w:val="single"/>
              </w:rPr>
              <w:t>+</w:t>
            </w:r>
            <w:r w:rsidRPr="00714914">
              <w:rPr>
                <w:rFonts w:hint="eastAsia"/>
                <w:u w:val="single"/>
              </w:rPr>
              <w:t>國民要素所得淨額</w:t>
            </w:r>
            <w:r w:rsidRPr="00714914">
              <w:rPr>
                <w:rFonts w:hint="eastAsia"/>
              </w:rPr>
              <w:t>（本外</w:t>
            </w:r>
            <w:r w:rsidRPr="00714914">
              <w:rPr>
                <w:rFonts w:hint="eastAsia"/>
              </w:rPr>
              <w:t>-</w:t>
            </w:r>
            <w:r w:rsidRPr="00714914">
              <w:rPr>
                <w:rFonts w:hint="eastAsia"/>
              </w:rPr>
              <w:t>外本）</w:t>
            </w:r>
          </w:p>
          <w:p w14:paraId="3263392C" w14:textId="2DA1C8F8" w:rsidR="002163DF" w:rsidRPr="00714914" w:rsidRDefault="002163DF">
            <w:r w:rsidRPr="00714914">
              <w:rPr>
                <w:rFonts w:hint="eastAsia"/>
              </w:rPr>
              <w:t xml:space="preserve"> GNP</w:t>
            </w:r>
          </w:p>
          <w:p w14:paraId="13F78772" w14:textId="77777777" w:rsidR="002163DF" w:rsidRPr="00714914" w:rsidRDefault="002163DF">
            <w:pPr>
              <w:rPr>
                <w:u w:val="single"/>
              </w:rPr>
            </w:pPr>
            <w:r w:rsidRPr="00714914">
              <w:rPr>
                <w:rFonts w:hint="eastAsia"/>
                <w:u w:val="single"/>
              </w:rPr>
              <w:t>-</w:t>
            </w:r>
            <w:r w:rsidRPr="00714914">
              <w:rPr>
                <w:rFonts w:hint="eastAsia"/>
                <w:u w:val="single"/>
              </w:rPr>
              <w:t>折舊</w:t>
            </w:r>
          </w:p>
          <w:p w14:paraId="61E9D7EB" w14:textId="32A7A33E" w:rsidR="002163DF" w:rsidRPr="00714914" w:rsidRDefault="002163DF">
            <w:r w:rsidRPr="00714914">
              <w:rPr>
                <w:rFonts w:hint="eastAsia"/>
              </w:rPr>
              <w:t xml:space="preserve"> NNP</w:t>
            </w:r>
          </w:p>
          <w:p w14:paraId="0C713944" w14:textId="6EAE991A" w:rsidR="002163DF" w:rsidRPr="00714914" w:rsidRDefault="002163DF">
            <w:pPr>
              <w:rPr>
                <w:u w:val="single"/>
              </w:rPr>
            </w:pPr>
            <w:r w:rsidRPr="00714914">
              <w:rPr>
                <w:rFonts w:hint="eastAsia"/>
                <w:u w:val="single"/>
              </w:rPr>
              <w:t>-</w:t>
            </w:r>
            <w:r w:rsidRPr="00714914">
              <w:rPr>
                <w:rFonts w:hint="eastAsia"/>
                <w:u w:val="single"/>
              </w:rPr>
              <w:t>間接稅淨額</w:t>
            </w:r>
          </w:p>
          <w:p w14:paraId="13A799E4" w14:textId="642E507F" w:rsidR="002163DF" w:rsidRPr="00714914" w:rsidRDefault="002163DF">
            <w:r w:rsidRPr="00714914">
              <w:rPr>
                <w:rFonts w:hint="eastAsia"/>
              </w:rPr>
              <w:t xml:space="preserve"> NI</w:t>
            </w:r>
          </w:p>
          <w:p w14:paraId="00BB43F7" w14:textId="36D37777" w:rsidR="002163DF" w:rsidRPr="00714914" w:rsidRDefault="002163DF">
            <w:r w:rsidRPr="00714914">
              <w:rPr>
                <w:rFonts w:hint="eastAsia"/>
              </w:rPr>
              <w:t>-</w:t>
            </w:r>
            <w:proofErr w:type="gramStart"/>
            <w:r w:rsidRPr="00714914">
              <w:rPr>
                <w:rFonts w:hint="eastAsia"/>
              </w:rPr>
              <w:t>勞</w:t>
            </w:r>
            <w:proofErr w:type="gramEnd"/>
            <w:r w:rsidRPr="00714914">
              <w:rPr>
                <w:rFonts w:hint="eastAsia"/>
              </w:rPr>
              <w:t>而不獲（營利事業所得稅、未分配盈餘、社會安全捐）</w:t>
            </w:r>
            <w:r w:rsidRPr="00714914">
              <w:br/>
            </w:r>
            <w:r w:rsidRPr="00714914">
              <w:rPr>
                <w:rFonts w:hint="eastAsia"/>
                <w:u w:val="single"/>
              </w:rPr>
              <w:t>+</w:t>
            </w:r>
            <w:r w:rsidRPr="00714914">
              <w:rPr>
                <w:rFonts w:hint="eastAsia"/>
                <w:u w:val="single"/>
              </w:rPr>
              <w:t>不勞而獲</w:t>
            </w:r>
            <w:r w:rsidRPr="00714914">
              <w:rPr>
                <w:rFonts w:hint="eastAsia"/>
              </w:rPr>
              <w:t>（公債利息、移轉性支付）</w:t>
            </w:r>
          </w:p>
          <w:p w14:paraId="7D069426" w14:textId="5FD30335" w:rsidR="002163DF" w:rsidRPr="00714914" w:rsidRDefault="002163DF">
            <w:r w:rsidRPr="00714914">
              <w:rPr>
                <w:rFonts w:hint="eastAsia"/>
              </w:rPr>
              <w:t xml:space="preserve"> PI</w:t>
            </w:r>
          </w:p>
          <w:p w14:paraId="035DE7DD" w14:textId="4DE33F04" w:rsidR="002163DF" w:rsidRPr="00714914" w:rsidRDefault="002163DF">
            <w:r w:rsidRPr="00714914">
              <w:rPr>
                <w:rFonts w:hint="eastAsia"/>
                <w:u w:val="single"/>
              </w:rPr>
              <w:t>-</w:t>
            </w:r>
            <w:r w:rsidRPr="00714914">
              <w:rPr>
                <w:rFonts w:hint="eastAsia"/>
                <w:u w:val="single"/>
              </w:rPr>
              <w:t>直接稅</w:t>
            </w:r>
            <w:r w:rsidRPr="00714914">
              <w:br/>
            </w:r>
            <w:r w:rsidRPr="00714914">
              <w:rPr>
                <w:rFonts w:hint="eastAsia"/>
              </w:rPr>
              <w:t xml:space="preserve"> DI</w:t>
            </w:r>
            <w:r w:rsidRPr="00714914">
              <w:br/>
            </w:r>
            <w:r w:rsidRPr="00714914">
              <w:rPr>
                <w:rFonts w:hint="eastAsia"/>
                <w:u w:val="single"/>
              </w:rPr>
              <w:t>-</w:t>
            </w:r>
            <w:r w:rsidRPr="00714914">
              <w:rPr>
                <w:rFonts w:hint="eastAsia"/>
                <w:u w:val="single"/>
              </w:rPr>
              <w:t>消費</w:t>
            </w:r>
            <w:r w:rsidRPr="00714914">
              <w:br/>
            </w:r>
            <w:r w:rsidRPr="00714914">
              <w:rPr>
                <w:rFonts w:hint="eastAsia"/>
              </w:rPr>
              <w:t xml:space="preserve"> </w:t>
            </w:r>
            <w:r w:rsidRPr="00714914">
              <w:rPr>
                <w:rFonts w:hint="eastAsia"/>
              </w:rPr>
              <w:t>儲蓄</w:t>
            </w:r>
          </w:p>
        </w:tc>
      </w:tr>
    </w:tbl>
    <w:p w14:paraId="699AD4DD" w14:textId="77777777" w:rsidR="002163DF" w:rsidRPr="00714914" w:rsidRDefault="002163DF" w:rsidP="002E1EDD"/>
    <w:p w14:paraId="73E50ACF" w14:textId="77777777" w:rsidR="002163DF" w:rsidRPr="00714914" w:rsidRDefault="002163DF" w:rsidP="002E1EDD"/>
    <w:p w14:paraId="7F3D6D60" w14:textId="30E091FD" w:rsidR="002E1EDD" w:rsidRPr="00714914" w:rsidRDefault="000D1F1D" w:rsidP="002E1EDD">
      <w:r w:rsidRPr="00714914">
        <w:rPr>
          <w:rFonts w:hint="eastAsia"/>
        </w:rPr>
        <w:lastRenderedPageBreak/>
        <w:t>二</w:t>
      </w:r>
      <w:r w:rsidR="002E1EDD" w:rsidRPr="00714914">
        <w:rPr>
          <w:rFonts w:hint="eastAsia"/>
        </w:rPr>
        <w:t>、消費與儲蓄與投資</w:t>
      </w:r>
    </w:p>
    <w:tbl>
      <w:tblPr>
        <w:tblStyle w:val="a3"/>
        <w:tblW w:w="5000" w:type="pct"/>
        <w:tblLook w:val="04A0" w:firstRow="1" w:lastRow="0" w:firstColumn="1" w:lastColumn="0" w:noHBand="0" w:noVBand="1"/>
      </w:tblPr>
      <w:tblGrid>
        <w:gridCol w:w="535"/>
        <w:gridCol w:w="2125"/>
        <w:gridCol w:w="8016"/>
      </w:tblGrid>
      <w:tr w:rsidR="00714914" w:rsidRPr="00714914" w14:paraId="12ECA386" w14:textId="77777777" w:rsidTr="00804BBE">
        <w:tc>
          <w:tcPr>
            <w:tcW w:w="251" w:type="pct"/>
            <w:vAlign w:val="center"/>
          </w:tcPr>
          <w:p w14:paraId="7299EAFE" w14:textId="77777777" w:rsidR="002E1EDD" w:rsidRPr="00714914" w:rsidRDefault="002E1EDD" w:rsidP="002E1EDD">
            <w:pPr>
              <w:jc w:val="center"/>
            </w:pPr>
            <w:r w:rsidRPr="00714914">
              <w:rPr>
                <w:rFonts w:hint="eastAsia"/>
              </w:rPr>
              <w:t>1</w:t>
            </w:r>
          </w:p>
        </w:tc>
        <w:tc>
          <w:tcPr>
            <w:tcW w:w="995" w:type="pct"/>
            <w:vAlign w:val="center"/>
          </w:tcPr>
          <w:p w14:paraId="15D8FA80" w14:textId="7CA1B03E" w:rsidR="002E1EDD" w:rsidRPr="00714914" w:rsidRDefault="00E90748" w:rsidP="00804BBE">
            <w:pPr>
              <w:jc w:val="center"/>
            </w:pPr>
            <w:r w:rsidRPr="00714914">
              <w:rPr>
                <w:rFonts w:hint="eastAsia"/>
              </w:rPr>
              <w:t>基本心理法則</w:t>
            </w:r>
          </w:p>
        </w:tc>
        <w:tc>
          <w:tcPr>
            <w:tcW w:w="3754" w:type="pct"/>
          </w:tcPr>
          <w:p w14:paraId="400ECD74" w14:textId="7351A8F6" w:rsidR="002E1EDD" w:rsidRPr="00714914" w:rsidRDefault="00E90748" w:rsidP="002E1EDD">
            <w:r w:rsidRPr="00714914">
              <w:rPr>
                <w:rFonts w:hint="eastAsia"/>
              </w:rPr>
              <w:t>凱因斯主張，消費隨著可支配所得增加而增加，增加幅度小於可支配所得</w:t>
            </w:r>
          </w:p>
        </w:tc>
      </w:tr>
      <w:tr w:rsidR="00714914" w:rsidRPr="00714914" w14:paraId="12DFB7B5" w14:textId="77777777" w:rsidTr="00804BBE">
        <w:tc>
          <w:tcPr>
            <w:tcW w:w="251" w:type="pct"/>
            <w:vAlign w:val="center"/>
          </w:tcPr>
          <w:p w14:paraId="3A4736E1" w14:textId="070C685D" w:rsidR="002E1EDD" w:rsidRPr="00714914" w:rsidRDefault="00804BBE" w:rsidP="002E1EDD">
            <w:pPr>
              <w:jc w:val="center"/>
            </w:pPr>
            <w:r w:rsidRPr="00714914">
              <w:rPr>
                <w:rFonts w:hint="eastAsia"/>
              </w:rPr>
              <w:t>2</w:t>
            </w:r>
          </w:p>
        </w:tc>
        <w:tc>
          <w:tcPr>
            <w:tcW w:w="995" w:type="pct"/>
            <w:vAlign w:val="center"/>
          </w:tcPr>
          <w:p w14:paraId="59113293" w14:textId="6A2EFD20" w:rsidR="002E1EDD" w:rsidRPr="00714914" w:rsidRDefault="000D1F1D" w:rsidP="00804BBE">
            <w:pPr>
              <w:jc w:val="center"/>
            </w:pPr>
            <w:r w:rsidRPr="00714914">
              <w:rPr>
                <w:rFonts w:hint="eastAsia"/>
              </w:rPr>
              <w:t>絕對所得理論</w:t>
            </w:r>
          </w:p>
        </w:tc>
        <w:tc>
          <w:tcPr>
            <w:tcW w:w="3754" w:type="pct"/>
          </w:tcPr>
          <w:p w14:paraId="03CE0D45" w14:textId="59051C37" w:rsidR="002E1EDD" w:rsidRPr="00714914" w:rsidRDefault="00E90748" w:rsidP="002E1EDD">
            <w:r w:rsidRPr="00714914">
              <w:rPr>
                <w:rFonts w:hint="eastAsia"/>
              </w:rPr>
              <w:t>凱因斯主張，個人消費取決於當期的所得</w:t>
            </w:r>
          </w:p>
        </w:tc>
      </w:tr>
      <w:tr w:rsidR="00714914" w:rsidRPr="00714914" w14:paraId="384AF3E1" w14:textId="77777777" w:rsidTr="00804BBE">
        <w:tc>
          <w:tcPr>
            <w:tcW w:w="251" w:type="pct"/>
            <w:vAlign w:val="center"/>
          </w:tcPr>
          <w:p w14:paraId="2B97519A" w14:textId="335325CE" w:rsidR="002E1EDD" w:rsidRPr="00714914" w:rsidRDefault="00804BBE" w:rsidP="002E1EDD">
            <w:pPr>
              <w:jc w:val="center"/>
            </w:pPr>
            <w:r w:rsidRPr="00714914">
              <w:rPr>
                <w:rFonts w:hint="eastAsia"/>
              </w:rPr>
              <w:t>3</w:t>
            </w:r>
          </w:p>
        </w:tc>
        <w:tc>
          <w:tcPr>
            <w:tcW w:w="995" w:type="pct"/>
            <w:vAlign w:val="center"/>
          </w:tcPr>
          <w:p w14:paraId="67225949" w14:textId="453205F2" w:rsidR="002E1EDD" w:rsidRPr="00714914" w:rsidRDefault="000D1F1D" w:rsidP="00804BBE">
            <w:pPr>
              <w:jc w:val="center"/>
            </w:pPr>
            <w:r w:rsidRPr="00714914">
              <w:rPr>
                <w:rFonts w:hint="eastAsia"/>
              </w:rPr>
              <w:t>高德史密斯矛盾</w:t>
            </w:r>
          </w:p>
        </w:tc>
        <w:tc>
          <w:tcPr>
            <w:tcW w:w="3754" w:type="pct"/>
          </w:tcPr>
          <w:p w14:paraId="2BC82548" w14:textId="2FB7D323" w:rsidR="002E1EDD" w:rsidRPr="00714914" w:rsidRDefault="00E90748" w:rsidP="002E1EDD">
            <w:r w:rsidRPr="00714914">
              <w:rPr>
                <w:rFonts w:hint="eastAsia"/>
              </w:rPr>
              <w:t>主張</w:t>
            </w:r>
            <w:r w:rsidRPr="00714914">
              <w:rPr>
                <w:rFonts w:hint="eastAsia"/>
              </w:rPr>
              <w:t>APC</w:t>
            </w:r>
            <w:r w:rsidRPr="00714914">
              <w:rPr>
                <w:rFonts w:hint="eastAsia"/>
              </w:rPr>
              <w:t>十分穩定</w:t>
            </w:r>
          </w:p>
        </w:tc>
      </w:tr>
      <w:tr w:rsidR="00714914" w:rsidRPr="00714914" w14:paraId="60BF32C9" w14:textId="77777777" w:rsidTr="00804BBE">
        <w:tc>
          <w:tcPr>
            <w:tcW w:w="251" w:type="pct"/>
            <w:vAlign w:val="center"/>
          </w:tcPr>
          <w:p w14:paraId="2E7AC579" w14:textId="3D54242A" w:rsidR="002E1EDD" w:rsidRPr="00714914" w:rsidRDefault="00804BBE" w:rsidP="002E1EDD">
            <w:pPr>
              <w:jc w:val="center"/>
            </w:pPr>
            <w:r w:rsidRPr="00714914">
              <w:rPr>
                <w:rFonts w:hint="eastAsia"/>
              </w:rPr>
              <w:t>4</w:t>
            </w:r>
          </w:p>
        </w:tc>
        <w:tc>
          <w:tcPr>
            <w:tcW w:w="995" w:type="pct"/>
            <w:vAlign w:val="center"/>
          </w:tcPr>
          <w:p w14:paraId="36F6786B" w14:textId="755B45B9" w:rsidR="002E1EDD" w:rsidRPr="00714914" w:rsidRDefault="000D1F1D" w:rsidP="00804BBE">
            <w:pPr>
              <w:jc w:val="center"/>
            </w:pPr>
            <w:r w:rsidRPr="00714914">
              <w:rPr>
                <w:rFonts w:hint="eastAsia"/>
              </w:rPr>
              <w:t>相對所得理論</w:t>
            </w:r>
          </w:p>
        </w:tc>
        <w:tc>
          <w:tcPr>
            <w:tcW w:w="3754" w:type="pct"/>
          </w:tcPr>
          <w:p w14:paraId="42F3A34F" w14:textId="77777777" w:rsidR="002E1EDD" w:rsidRPr="00714914" w:rsidRDefault="00E90748" w:rsidP="002E1EDD">
            <w:r w:rsidRPr="00714914">
              <w:rPr>
                <w:rFonts w:hint="eastAsia"/>
              </w:rPr>
              <w:t>1.</w:t>
            </w:r>
            <w:r w:rsidRPr="00714914">
              <w:rPr>
                <w:rFonts w:hint="eastAsia"/>
              </w:rPr>
              <w:t>制輪效果：即便所得改變，還是會堅持過去習性</w:t>
            </w:r>
          </w:p>
          <w:p w14:paraId="287662F6" w14:textId="31743B5D" w:rsidR="00E90748" w:rsidRPr="00714914" w:rsidRDefault="00E90748" w:rsidP="002E1EDD">
            <w:r w:rsidRPr="00714914">
              <w:rPr>
                <w:rFonts w:hint="eastAsia"/>
              </w:rPr>
              <w:t>2.</w:t>
            </w:r>
            <w:r w:rsidRPr="00714914">
              <w:rPr>
                <w:rFonts w:hint="eastAsia"/>
              </w:rPr>
              <w:t>個人消費受所得影響，也會受到他人影響</w:t>
            </w:r>
          </w:p>
        </w:tc>
      </w:tr>
      <w:tr w:rsidR="00714914" w:rsidRPr="00714914" w14:paraId="35FA1CD7" w14:textId="77777777" w:rsidTr="00804BBE">
        <w:tc>
          <w:tcPr>
            <w:tcW w:w="251" w:type="pct"/>
            <w:vAlign w:val="center"/>
          </w:tcPr>
          <w:p w14:paraId="42F4F30E" w14:textId="3F7BB493" w:rsidR="002E1EDD" w:rsidRPr="00714914" w:rsidRDefault="00804BBE" w:rsidP="002E1EDD">
            <w:pPr>
              <w:jc w:val="center"/>
            </w:pPr>
            <w:r w:rsidRPr="00714914">
              <w:rPr>
                <w:rFonts w:hint="eastAsia"/>
              </w:rPr>
              <w:t>5</w:t>
            </w:r>
          </w:p>
        </w:tc>
        <w:tc>
          <w:tcPr>
            <w:tcW w:w="995" w:type="pct"/>
            <w:vAlign w:val="center"/>
          </w:tcPr>
          <w:p w14:paraId="4A1D47B6" w14:textId="0C5E6BEF" w:rsidR="002E1EDD" w:rsidRPr="00714914" w:rsidRDefault="000D1F1D" w:rsidP="00804BBE">
            <w:pPr>
              <w:jc w:val="center"/>
            </w:pPr>
            <w:r w:rsidRPr="00714914">
              <w:rPr>
                <w:rFonts w:hint="eastAsia"/>
              </w:rPr>
              <w:t>生命循環理論</w:t>
            </w:r>
          </w:p>
        </w:tc>
        <w:tc>
          <w:tcPr>
            <w:tcW w:w="3754" w:type="pct"/>
          </w:tcPr>
          <w:p w14:paraId="6054F2F9" w14:textId="77973626" w:rsidR="002E1EDD" w:rsidRPr="00714914" w:rsidRDefault="001514A6" w:rsidP="002E1EDD">
            <w:r w:rsidRPr="00714914">
              <w:rPr>
                <w:rFonts w:hint="eastAsia"/>
              </w:rPr>
              <w:t>決定本期消費，考量到一生中的生命</w:t>
            </w:r>
            <w:proofErr w:type="gramStart"/>
            <w:r w:rsidRPr="00714914">
              <w:rPr>
                <w:rFonts w:hint="eastAsia"/>
              </w:rPr>
              <w:t>期間、工作期間、</w:t>
            </w:r>
            <w:proofErr w:type="gramEnd"/>
            <w:r w:rsidRPr="00714914">
              <w:rPr>
                <w:rFonts w:hint="eastAsia"/>
              </w:rPr>
              <w:t>未來財富</w:t>
            </w:r>
          </w:p>
        </w:tc>
      </w:tr>
      <w:tr w:rsidR="00714914" w:rsidRPr="00714914" w14:paraId="12C95CD0" w14:textId="77777777" w:rsidTr="00804BBE">
        <w:tc>
          <w:tcPr>
            <w:tcW w:w="251" w:type="pct"/>
            <w:vAlign w:val="center"/>
          </w:tcPr>
          <w:p w14:paraId="57312A89" w14:textId="19B0E9C7" w:rsidR="002E1EDD" w:rsidRPr="00714914" w:rsidRDefault="00804BBE" w:rsidP="002E1EDD">
            <w:pPr>
              <w:jc w:val="center"/>
            </w:pPr>
            <w:r w:rsidRPr="00714914">
              <w:rPr>
                <w:rFonts w:hint="eastAsia"/>
              </w:rPr>
              <w:t>6</w:t>
            </w:r>
          </w:p>
        </w:tc>
        <w:tc>
          <w:tcPr>
            <w:tcW w:w="995" w:type="pct"/>
            <w:vAlign w:val="center"/>
          </w:tcPr>
          <w:p w14:paraId="1439C016" w14:textId="4979A1EB" w:rsidR="002E1EDD" w:rsidRPr="00714914" w:rsidRDefault="000D1F1D" w:rsidP="00804BBE">
            <w:pPr>
              <w:jc w:val="center"/>
            </w:pPr>
            <w:r w:rsidRPr="00714914">
              <w:rPr>
                <w:rFonts w:hint="eastAsia"/>
              </w:rPr>
              <w:t>恆常所得理論</w:t>
            </w:r>
          </w:p>
        </w:tc>
        <w:tc>
          <w:tcPr>
            <w:tcW w:w="3754" w:type="pct"/>
          </w:tcPr>
          <w:p w14:paraId="068AB834" w14:textId="6D37C5C4" w:rsidR="002E1EDD" w:rsidRPr="00714914" w:rsidRDefault="001514A6" w:rsidP="002E1EDD">
            <w:r w:rsidRPr="00714914">
              <w:rPr>
                <w:rFonts w:hint="eastAsia"/>
              </w:rPr>
              <w:t>有前瞻性的消費者，消費取決於恆常所得，而非當其所得</w:t>
            </w:r>
          </w:p>
        </w:tc>
      </w:tr>
      <w:tr w:rsidR="002E1EDD" w:rsidRPr="00714914" w14:paraId="17474161" w14:textId="77777777" w:rsidTr="00804BBE">
        <w:tc>
          <w:tcPr>
            <w:tcW w:w="251" w:type="pct"/>
            <w:vAlign w:val="center"/>
          </w:tcPr>
          <w:p w14:paraId="332F6AAB" w14:textId="6C76C8FF" w:rsidR="002E1EDD" w:rsidRPr="00714914" w:rsidRDefault="00804BBE" w:rsidP="002E1EDD">
            <w:pPr>
              <w:jc w:val="center"/>
            </w:pPr>
            <w:r w:rsidRPr="00714914">
              <w:rPr>
                <w:rFonts w:hint="eastAsia"/>
              </w:rPr>
              <w:t>7</w:t>
            </w:r>
          </w:p>
        </w:tc>
        <w:tc>
          <w:tcPr>
            <w:tcW w:w="995" w:type="pct"/>
            <w:vAlign w:val="center"/>
          </w:tcPr>
          <w:p w14:paraId="3D1BF37E" w14:textId="47A7B9EE" w:rsidR="002E1EDD" w:rsidRPr="00714914" w:rsidRDefault="000D1F1D" w:rsidP="00804BBE">
            <w:pPr>
              <w:jc w:val="center"/>
            </w:pPr>
            <w:r w:rsidRPr="00714914">
              <w:rPr>
                <w:rFonts w:hint="eastAsia"/>
              </w:rPr>
              <w:t>q</w:t>
            </w:r>
            <w:r w:rsidR="001514A6" w:rsidRPr="00714914">
              <w:rPr>
                <w:rFonts w:hint="eastAsia"/>
              </w:rPr>
              <w:t>理論</w:t>
            </w:r>
          </w:p>
        </w:tc>
        <w:tc>
          <w:tcPr>
            <w:tcW w:w="3754" w:type="pct"/>
          </w:tcPr>
          <w:p w14:paraId="74590CA6" w14:textId="698EA611" w:rsidR="002E1EDD" w:rsidRPr="00714914" w:rsidRDefault="001514A6" w:rsidP="002E1EDD">
            <w:r w:rsidRPr="00714914">
              <w:rPr>
                <w:rFonts w:hint="eastAsia"/>
              </w:rPr>
              <w:t>利用</w:t>
            </w:r>
            <w:r w:rsidRPr="00714914">
              <w:rPr>
                <w:rFonts w:hint="eastAsia"/>
              </w:rPr>
              <w:t>q</w:t>
            </w:r>
            <w:r w:rsidRPr="00714914">
              <w:rPr>
                <w:rFonts w:hint="eastAsia"/>
              </w:rPr>
              <w:t>指數判斷投資標準，</w:t>
            </w:r>
            <w:r w:rsidRPr="00714914">
              <w:rPr>
                <w:rFonts w:hint="eastAsia"/>
              </w:rPr>
              <w:t>q&gt;1</w:t>
            </w:r>
            <w:r w:rsidRPr="00714914">
              <w:rPr>
                <w:rFonts w:hint="eastAsia"/>
              </w:rPr>
              <w:t>投資大於成本值得投資，</w:t>
            </w:r>
            <w:r w:rsidRPr="00714914">
              <w:rPr>
                <w:rFonts w:hint="eastAsia"/>
              </w:rPr>
              <w:t>q&lt;</w:t>
            </w:r>
            <w:proofErr w:type="gramStart"/>
            <w:r w:rsidRPr="00714914">
              <w:rPr>
                <w:rFonts w:hint="eastAsia"/>
              </w:rPr>
              <w:t>1</w:t>
            </w:r>
            <w:r w:rsidRPr="00714914">
              <w:rPr>
                <w:rFonts w:hint="eastAsia"/>
              </w:rPr>
              <w:t>則否</w:t>
            </w:r>
            <w:proofErr w:type="gramEnd"/>
          </w:p>
        </w:tc>
      </w:tr>
    </w:tbl>
    <w:p w14:paraId="2085D43C" w14:textId="77777777" w:rsidR="001514A6" w:rsidRPr="00714914" w:rsidRDefault="001514A6"/>
    <w:p w14:paraId="781458DC" w14:textId="148520B9" w:rsidR="00607615" w:rsidRPr="00714914" w:rsidRDefault="00933677">
      <w:r w:rsidRPr="00714914">
        <w:rPr>
          <w:rFonts w:hint="eastAsia"/>
        </w:rPr>
        <w:t>三、貨幣的供給需求</w:t>
      </w:r>
    </w:p>
    <w:tbl>
      <w:tblPr>
        <w:tblStyle w:val="a3"/>
        <w:tblW w:w="5000" w:type="pct"/>
        <w:tblLook w:val="04A0" w:firstRow="1" w:lastRow="0" w:firstColumn="1" w:lastColumn="0" w:noHBand="0" w:noVBand="1"/>
      </w:tblPr>
      <w:tblGrid>
        <w:gridCol w:w="535"/>
        <w:gridCol w:w="2125"/>
        <w:gridCol w:w="8016"/>
      </w:tblGrid>
      <w:tr w:rsidR="00714914" w:rsidRPr="00714914" w14:paraId="0636405E" w14:textId="77777777" w:rsidTr="00804BBE">
        <w:tc>
          <w:tcPr>
            <w:tcW w:w="251" w:type="pct"/>
            <w:vAlign w:val="center"/>
          </w:tcPr>
          <w:p w14:paraId="1E5BC9BF" w14:textId="77777777" w:rsidR="00933677" w:rsidRPr="00714914" w:rsidRDefault="00933677" w:rsidP="00560808">
            <w:pPr>
              <w:jc w:val="center"/>
            </w:pPr>
            <w:r w:rsidRPr="00714914">
              <w:rPr>
                <w:rFonts w:hint="eastAsia"/>
              </w:rPr>
              <w:t>1</w:t>
            </w:r>
          </w:p>
        </w:tc>
        <w:tc>
          <w:tcPr>
            <w:tcW w:w="995" w:type="pct"/>
            <w:vAlign w:val="center"/>
          </w:tcPr>
          <w:p w14:paraId="42575684" w14:textId="13B81155" w:rsidR="00933677" w:rsidRPr="00714914" w:rsidRDefault="00933677" w:rsidP="00804BBE">
            <w:pPr>
              <w:jc w:val="center"/>
            </w:pPr>
            <w:r w:rsidRPr="00714914">
              <w:rPr>
                <w:rFonts w:hint="eastAsia"/>
              </w:rPr>
              <w:t>葛萊興法則</w:t>
            </w:r>
          </w:p>
        </w:tc>
        <w:tc>
          <w:tcPr>
            <w:tcW w:w="3754" w:type="pct"/>
          </w:tcPr>
          <w:p w14:paraId="2B9ECD49" w14:textId="492BD784" w:rsidR="00933677" w:rsidRPr="00714914" w:rsidRDefault="001514A6" w:rsidP="00560808">
            <w:r w:rsidRPr="00714914">
              <w:rPr>
                <w:rFonts w:hint="eastAsia"/>
              </w:rPr>
              <w:t>貨幣驅逐良幣</w:t>
            </w:r>
          </w:p>
        </w:tc>
      </w:tr>
      <w:tr w:rsidR="00714914" w:rsidRPr="00714914" w14:paraId="3819AA0C" w14:textId="77777777" w:rsidTr="00804BBE">
        <w:tc>
          <w:tcPr>
            <w:tcW w:w="251" w:type="pct"/>
            <w:vAlign w:val="center"/>
          </w:tcPr>
          <w:p w14:paraId="6A4FF744" w14:textId="77777777" w:rsidR="00933677" w:rsidRPr="00714914" w:rsidRDefault="00933677" w:rsidP="00560808">
            <w:pPr>
              <w:jc w:val="center"/>
            </w:pPr>
            <w:r w:rsidRPr="00714914">
              <w:rPr>
                <w:rFonts w:hint="eastAsia"/>
              </w:rPr>
              <w:t>2</w:t>
            </w:r>
          </w:p>
        </w:tc>
        <w:tc>
          <w:tcPr>
            <w:tcW w:w="995" w:type="pct"/>
            <w:vAlign w:val="center"/>
          </w:tcPr>
          <w:p w14:paraId="18CDD07C" w14:textId="31F7B500" w:rsidR="00933677" w:rsidRPr="00714914" w:rsidRDefault="00933677" w:rsidP="00804BBE">
            <w:pPr>
              <w:jc w:val="center"/>
            </w:pPr>
            <w:r w:rsidRPr="00714914">
              <w:rPr>
                <w:rFonts w:hint="eastAsia"/>
              </w:rPr>
              <w:t>貨幣流通速度</w:t>
            </w:r>
          </w:p>
        </w:tc>
        <w:tc>
          <w:tcPr>
            <w:tcW w:w="3754" w:type="pct"/>
          </w:tcPr>
          <w:p w14:paraId="2AC3E44A" w14:textId="23D2EE7B" w:rsidR="00933677" w:rsidRPr="00714914" w:rsidRDefault="001514A6" w:rsidP="00560808">
            <w:proofErr w:type="gramStart"/>
            <w:r w:rsidRPr="00714914">
              <w:rPr>
                <w:rFonts w:hint="eastAsia"/>
              </w:rPr>
              <w:t>一</w:t>
            </w:r>
            <w:proofErr w:type="gramEnd"/>
            <w:r w:rsidRPr="00714914">
              <w:rPr>
                <w:rFonts w:hint="eastAsia"/>
              </w:rPr>
              <w:t>年內，平均一塊錢的交易次數</w:t>
            </w:r>
          </w:p>
        </w:tc>
      </w:tr>
      <w:tr w:rsidR="00714914" w:rsidRPr="00714914" w14:paraId="5F78D95E" w14:textId="77777777" w:rsidTr="00804BBE">
        <w:tc>
          <w:tcPr>
            <w:tcW w:w="251" w:type="pct"/>
            <w:vAlign w:val="center"/>
          </w:tcPr>
          <w:p w14:paraId="4B9D6CEB" w14:textId="77777777" w:rsidR="00933677" w:rsidRPr="00714914" w:rsidRDefault="00933677" w:rsidP="00560808">
            <w:pPr>
              <w:jc w:val="center"/>
            </w:pPr>
            <w:r w:rsidRPr="00714914">
              <w:rPr>
                <w:rFonts w:hint="eastAsia"/>
              </w:rPr>
              <w:t>3</w:t>
            </w:r>
          </w:p>
        </w:tc>
        <w:tc>
          <w:tcPr>
            <w:tcW w:w="995" w:type="pct"/>
            <w:vAlign w:val="center"/>
          </w:tcPr>
          <w:p w14:paraId="7168560D" w14:textId="1E522254" w:rsidR="00933677" w:rsidRPr="00714914" w:rsidRDefault="00933677" w:rsidP="00804BBE">
            <w:pPr>
              <w:jc w:val="center"/>
            </w:pPr>
            <w:r w:rsidRPr="00714914">
              <w:rPr>
                <w:rFonts w:hint="eastAsia"/>
              </w:rPr>
              <w:t>費雪交易方程式</w:t>
            </w:r>
          </w:p>
        </w:tc>
        <w:tc>
          <w:tcPr>
            <w:tcW w:w="3754" w:type="pct"/>
          </w:tcPr>
          <w:p w14:paraId="4ABA1307" w14:textId="055386B8" w:rsidR="00933677" w:rsidRPr="00714914" w:rsidRDefault="00FE3159" w:rsidP="00560808">
            <w:r w:rsidRPr="00FE3159">
              <w:rPr>
                <w:rFonts w:hint="eastAsia"/>
              </w:rPr>
              <w:t>表示國民收入水平與價格水平、貨幣供應量之間的數量關係的</w:t>
            </w:r>
          </w:p>
        </w:tc>
      </w:tr>
      <w:tr w:rsidR="00714914" w:rsidRPr="00714914" w14:paraId="5E5D04BE" w14:textId="77777777" w:rsidTr="00804BBE">
        <w:tc>
          <w:tcPr>
            <w:tcW w:w="251" w:type="pct"/>
            <w:vAlign w:val="center"/>
          </w:tcPr>
          <w:p w14:paraId="3A37E595" w14:textId="77777777" w:rsidR="00933677" w:rsidRPr="00714914" w:rsidRDefault="00933677" w:rsidP="00560808">
            <w:pPr>
              <w:jc w:val="center"/>
            </w:pPr>
            <w:r w:rsidRPr="00714914">
              <w:rPr>
                <w:rFonts w:hint="eastAsia"/>
              </w:rPr>
              <w:t>4</w:t>
            </w:r>
          </w:p>
        </w:tc>
        <w:tc>
          <w:tcPr>
            <w:tcW w:w="995" w:type="pct"/>
            <w:vAlign w:val="center"/>
          </w:tcPr>
          <w:p w14:paraId="01C9A2AC" w14:textId="77777777" w:rsidR="001514A6" w:rsidRPr="00714914" w:rsidRDefault="00933677" w:rsidP="00804BBE">
            <w:pPr>
              <w:jc w:val="center"/>
            </w:pPr>
            <w:r w:rsidRPr="00714914">
              <w:rPr>
                <w:rFonts w:hint="eastAsia"/>
              </w:rPr>
              <w:t>強力貨幣</w:t>
            </w:r>
          </w:p>
          <w:p w14:paraId="0D6F5754" w14:textId="108657E8" w:rsidR="00933677" w:rsidRPr="00714914" w:rsidRDefault="001514A6" w:rsidP="00804BBE">
            <w:pPr>
              <w:jc w:val="center"/>
            </w:pPr>
            <w:r w:rsidRPr="00714914">
              <w:rPr>
                <w:rFonts w:hint="eastAsia"/>
              </w:rPr>
              <w:t>（</w:t>
            </w:r>
            <w:r w:rsidR="00933677" w:rsidRPr="00714914">
              <w:rPr>
                <w:rFonts w:hint="eastAsia"/>
              </w:rPr>
              <w:t>貨幣基數</w:t>
            </w:r>
            <w:r w:rsidRPr="00714914">
              <w:rPr>
                <w:rFonts w:hint="eastAsia"/>
              </w:rPr>
              <w:t>）</w:t>
            </w:r>
          </w:p>
        </w:tc>
        <w:tc>
          <w:tcPr>
            <w:tcW w:w="3754" w:type="pct"/>
          </w:tcPr>
          <w:p w14:paraId="0375EEF6" w14:textId="11F328C3" w:rsidR="00933677" w:rsidRPr="00714914" w:rsidRDefault="001514A6" w:rsidP="00560808">
            <w:r w:rsidRPr="00714914">
              <w:rPr>
                <w:rFonts w:hint="eastAsia"/>
              </w:rPr>
              <w:t>通貨淨額</w:t>
            </w:r>
            <w:r w:rsidRPr="00714914">
              <w:rPr>
                <w:rFonts w:hint="eastAsia"/>
              </w:rPr>
              <w:t>+</w:t>
            </w:r>
            <w:r w:rsidRPr="00714914">
              <w:rPr>
                <w:rFonts w:hint="eastAsia"/>
              </w:rPr>
              <w:t>銀行準備金</w:t>
            </w:r>
          </w:p>
        </w:tc>
      </w:tr>
      <w:tr w:rsidR="00714914" w:rsidRPr="00714914" w14:paraId="65703EB5" w14:textId="77777777" w:rsidTr="00804BBE">
        <w:tc>
          <w:tcPr>
            <w:tcW w:w="251" w:type="pct"/>
            <w:vAlign w:val="center"/>
          </w:tcPr>
          <w:p w14:paraId="318BE1C3" w14:textId="77777777" w:rsidR="00933677" w:rsidRPr="00714914" w:rsidRDefault="00933677" w:rsidP="00560808">
            <w:pPr>
              <w:jc w:val="center"/>
            </w:pPr>
            <w:r w:rsidRPr="00714914">
              <w:rPr>
                <w:rFonts w:hint="eastAsia"/>
              </w:rPr>
              <w:t>5</w:t>
            </w:r>
          </w:p>
        </w:tc>
        <w:tc>
          <w:tcPr>
            <w:tcW w:w="995" w:type="pct"/>
            <w:vAlign w:val="center"/>
          </w:tcPr>
          <w:p w14:paraId="5E60CF87" w14:textId="1C98BDC5" w:rsidR="00933677" w:rsidRPr="00714914" w:rsidRDefault="00933677" w:rsidP="00804BBE">
            <w:pPr>
              <w:jc w:val="center"/>
            </w:pPr>
            <w:r w:rsidRPr="00714914">
              <w:rPr>
                <w:rFonts w:hint="eastAsia"/>
              </w:rPr>
              <w:t>擠兌</w:t>
            </w:r>
          </w:p>
        </w:tc>
        <w:tc>
          <w:tcPr>
            <w:tcW w:w="3754" w:type="pct"/>
          </w:tcPr>
          <w:p w14:paraId="43065824" w14:textId="386F6A33" w:rsidR="00933677" w:rsidRPr="00714914" w:rsidRDefault="001514A6" w:rsidP="00560808">
            <w:r w:rsidRPr="00714914">
              <w:rPr>
                <w:rFonts w:hint="eastAsia"/>
              </w:rPr>
              <w:t>所有用戶同時提領存款為現金</w:t>
            </w:r>
          </w:p>
        </w:tc>
      </w:tr>
      <w:tr w:rsidR="00714914" w:rsidRPr="00714914" w14:paraId="6C35866E" w14:textId="77777777" w:rsidTr="00804BBE">
        <w:tc>
          <w:tcPr>
            <w:tcW w:w="251" w:type="pct"/>
            <w:vAlign w:val="center"/>
          </w:tcPr>
          <w:p w14:paraId="56ED4903" w14:textId="2409DBC5" w:rsidR="001514A6" w:rsidRPr="00714914" w:rsidRDefault="00804BBE" w:rsidP="00560808">
            <w:pPr>
              <w:jc w:val="center"/>
            </w:pPr>
            <w:r w:rsidRPr="00714914">
              <w:rPr>
                <w:rFonts w:hint="eastAsia"/>
              </w:rPr>
              <w:t>6</w:t>
            </w:r>
          </w:p>
        </w:tc>
        <w:tc>
          <w:tcPr>
            <w:tcW w:w="995" w:type="pct"/>
            <w:vAlign w:val="center"/>
          </w:tcPr>
          <w:p w14:paraId="6816D79F" w14:textId="5C7314A8" w:rsidR="001514A6" w:rsidRPr="00714914" w:rsidRDefault="001514A6" w:rsidP="00804BBE">
            <w:pPr>
              <w:jc w:val="center"/>
            </w:pPr>
            <w:r w:rsidRPr="00714914">
              <w:rPr>
                <w:rFonts w:hint="eastAsia"/>
              </w:rPr>
              <w:t>爛頭寸</w:t>
            </w:r>
          </w:p>
        </w:tc>
        <w:tc>
          <w:tcPr>
            <w:tcW w:w="3754" w:type="pct"/>
          </w:tcPr>
          <w:p w14:paraId="4F5ADF4E" w14:textId="2ED7D3BE" w:rsidR="001514A6" w:rsidRPr="00714914" w:rsidRDefault="001514A6" w:rsidP="00560808">
            <w:r w:rsidRPr="00714914">
              <w:rPr>
                <w:rFonts w:hint="eastAsia"/>
              </w:rPr>
              <w:t>銀行想</w:t>
            </w:r>
            <w:proofErr w:type="gramStart"/>
            <w:r w:rsidRPr="00714914">
              <w:rPr>
                <w:rFonts w:hint="eastAsia"/>
              </w:rPr>
              <w:t>貸款卻貸不</w:t>
            </w:r>
            <w:proofErr w:type="gramEnd"/>
            <w:r w:rsidRPr="00714914">
              <w:rPr>
                <w:rFonts w:hint="eastAsia"/>
              </w:rPr>
              <w:t>出去</w:t>
            </w:r>
          </w:p>
        </w:tc>
      </w:tr>
      <w:tr w:rsidR="00714914" w:rsidRPr="00714914" w14:paraId="23412FEE" w14:textId="77777777" w:rsidTr="00804BBE">
        <w:tc>
          <w:tcPr>
            <w:tcW w:w="251" w:type="pct"/>
            <w:vAlign w:val="center"/>
          </w:tcPr>
          <w:p w14:paraId="1E229998" w14:textId="374108E8" w:rsidR="00933677" w:rsidRPr="00714914" w:rsidRDefault="00804BBE" w:rsidP="00560808">
            <w:pPr>
              <w:jc w:val="center"/>
            </w:pPr>
            <w:r w:rsidRPr="00714914">
              <w:rPr>
                <w:rFonts w:hint="eastAsia"/>
              </w:rPr>
              <w:t>7</w:t>
            </w:r>
          </w:p>
        </w:tc>
        <w:tc>
          <w:tcPr>
            <w:tcW w:w="995" w:type="pct"/>
            <w:vAlign w:val="center"/>
          </w:tcPr>
          <w:p w14:paraId="306B2F04" w14:textId="3544AB4D" w:rsidR="00933677" w:rsidRPr="00714914" w:rsidRDefault="00933677" w:rsidP="00804BBE">
            <w:pPr>
              <w:jc w:val="center"/>
            </w:pPr>
            <w:r w:rsidRPr="00714914">
              <w:rPr>
                <w:rFonts w:hint="eastAsia"/>
              </w:rPr>
              <w:t>貨幣乘數</w:t>
            </w:r>
          </w:p>
        </w:tc>
        <w:tc>
          <w:tcPr>
            <w:tcW w:w="3754" w:type="pct"/>
          </w:tcPr>
          <w:p w14:paraId="1AF77B48" w14:textId="38A617B0" w:rsidR="00933677" w:rsidRPr="00714914" w:rsidRDefault="001514A6" w:rsidP="00560808">
            <w:r w:rsidRPr="00714914">
              <w:rPr>
                <w:rFonts w:hint="eastAsia"/>
              </w:rPr>
              <w:t>貨幣基數變動一單位，引起貨幣供給量變動的倍數</w:t>
            </w:r>
          </w:p>
        </w:tc>
      </w:tr>
      <w:tr w:rsidR="00714914" w:rsidRPr="00714914" w14:paraId="5A63F131" w14:textId="77777777" w:rsidTr="00804BBE">
        <w:tc>
          <w:tcPr>
            <w:tcW w:w="251" w:type="pct"/>
            <w:vAlign w:val="center"/>
          </w:tcPr>
          <w:p w14:paraId="16D88ED6" w14:textId="6A41DF80" w:rsidR="00933677" w:rsidRPr="00714914" w:rsidRDefault="00804BBE" w:rsidP="00560808">
            <w:pPr>
              <w:jc w:val="center"/>
            </w:pPr>
            <w:r w:rsidRPr="00714914">
              <w:rPr>
                <w:rFonts w:hint="eastAsia"/>
              </w:rPr>
              <w:t>8</w:t>
            </w:r>
          </w:p>
        </w:tc>
        <w:tc>
          <w:tcPr>
            <w:tcW w:w="995" w:type="pct"/>
            <w:vAlign w:val="center"/>
          </w:tcPr>
          <w:p w14:paraId="65BFE453" w14:textId="77777777" w:rsidR="001514A6" w:rsidRPr="00714914" w:rsidRDefault="00933677" w:rsidP="00804BBE">
            <w:pPr>
              <w:jc w:val="center"/>
            </w:pPr>
            <w:r w:rsidRPr="00714914">
              <w:rPr>
                <w:rFonts w:hint="eastAsia"/>
              </w:rPr>
              <w:t>貨幣政策</w:t>
            </w:r>
          </w:p>
          <w:p w14:paraId="0CEC6543" w14:textId="2AE9ED5B" w:rsidR="00933677" w:rsidRPr="00714914" w:rsidRDefault="001514A6" w:rsidP="00804BBE">
            <w:pPr>
              <w:jc w:val="center"/>
            </w:pPr>
            <w:r w:rsidRPr="00714914">
              <w:rPr>
                <w:rFonts w:hint="eastAsia"/>
              </w:rPr>
              <w:t>（量之管制）</w:t>
            </w:r>
          </w:p>
        </w:tc>
        <w:tc>
          <w:tcPr>
            <w:tcW w:w="3754" w:type="pct"/>
          </w:tcPr>
          <w:p w14:paraId="4575BDD0" w14:textId="77777777" w:rsidR="00933677" w:rsidRPr="00714914" w:rsidRDefault="001514A6" w:rsidP="00560808">
            <w:r w:rsidRPr="00714914">
              <w:rPr>
                <w:rFonts w:hint="eastAsia"/>
              </w:rPr>
              <w:t>1.</w:t>
            </w:r>
            <w:r w:rsidRPr="00714914">
              <w:rPr>
                <w:rFonts w:hint="eastAsia"/>
              </w:rPr>
              <w:t>公開市場操作（央買債）</w:t>
            </w:r>
          </w:p>
          <w:p w14:paraId="23C36167" w14:textId="77777777" w:rsidR="001514A6" w:rsidRPr="00714914" w:rsidRDefault="001514A6" w:rsidP="00560808">
            <w:r w:rsidRPr="00714914">
              <w:rPr>
                <w:rFonts w:hint="eastAsia"/>
              </w:rPr>
              <w:t>2.</w:t>
            </w:r>
            <w:r w:rsidRPr="00714914">
              <w:rPr>
                <w:rFonts w:hint="eastAsia"/>
              </w:rPr>
              <w:t>降低銀行準備率</w:t>
            </w:r>
          </w:p>
          <w:p w14:paraId="63F573AF" w14:textId="37536BE0" w:rsidR="001514A6" w:rsidRPr="00714914" w:rsidRDefault="001514A6" w:rsidP="00560808">
            <w:r w:rsidRPr="00714914">
              <w:rPr>
                <w:rFonts w:hint="eastAsia"/>
              </w:rPr>
              <w:t>3.</w:t>
            </w:r>
            <w:r w:rsidRPr="00714914">
              <w:rPr>
                <w:rFonts w:hint="eastAsia"/>
              </w:rPr>
              <w:t>降低重貼現率</w:t>
            </w:r>
          </w:p>
        </w:tc>
      </w:tr>
      <w:tr w:rsidR="00714914" w:rsidRPr="00714914" w14:paraId="76141AED" w14:textId="77777777" w:rsidTr="00804BBE">
        <w:tc>
          <w:tcPr>
            <w:tcW w:w="251" w:type="pct"/>
            <w:vAlign w:val="center"/>
          </w:tcPr>
          <w:p w14:paraId="32DD1D19" w14:textId="2A053AB9" w:rsidR="001514A6" w:rsidRPr="00714914" w:rsidRDefault="00804BBE" w:rsidP="00560808">
            <w:pPr>
              <w:jc w:val="center"/>
            </w:pPr>
            <w:r w:rsidRPr="00714914">
              <w:rPr>
                <w:rFonts w:hint="eastAsia"/>
              </w:rPr>
              <w:t>9</w:t>
            </w:r>
          </w:p>
        </w:tc>
        <w:tc>
          <w:tcPr>
            <w:tcW w:w="995" w:type="pct"/>
            <w:vAlign w:val="center"/>
          </w:tcPr>
          <w:p w14:paraId="67B21302" w14:textId="7C59ECDB" w:rsidR="001514A6" w:rsidRPr="00714914" w:rsidRDefault="001514A6" w:rsidP="00804BBE">
            <w:pPr>
              <w:jc w:val="center"/>
            </w:pPr>
            <w:r w:rsidRPr="00714914">
              <w:rPr>
                <w:rFonts w:hint="eastAsia"/>
              </w:rPr>
              <w:t>下巴骨政策</w:t>
            </w:r>
          </w:p>
        </w:tc>
        <w:tc>
          <w:tcPr>
            <w:tcW w:w="3754" w:type="pct"/>
          </w:tcPr>
          <w:p w14:paraId="35902625" w14:textId="20E08A04" w:rsidR="001514A6" w:rsidRPr="00714914" w:rsidRDefault="001514A6" w:rsidP="00560808">
            <w:r w:rsidRPr="00714914">
              <w:rPr>
                <w:rFonts w:hint="eastAsia"/>
              </w:rPr>
              <w:t>道德勸說</w:t>
            </w:r>
          </w:p>
        </w:tc>
      </w:tr>
      <w:tr w:rsidR="00714914" w:rsidRPr="00714914" w14:paraId="69FA0569" w14:textId="77777777" w:rsidTr="00804BBE">
        <w:tc>
          <w:tcPr>
            <w:tcW w:w="251" w:type="pct"/>
            <w:vAlign w:val="center"/>
          </w:tcPr>
          <w:p w14:paraId="4728BEDD" w14:textId="05CFAB8C" w:rsidR="00933677" w:rsidRPr="00714914" w:rsidRDefault="00804BBE" w:rsidP="00560808">
            <w:pPr>
              <w:jc w:val="center"/>
            </w:pPr>
            <w:r w:rsidRPr="00714914">
              <w:rPr>
                <w:rFonts w:hint="eastAsia"/>
              </w:rPr>
              <w:t>10</w:t>
            </w:r>
          </w:p>
        </w:tc>
        <w:tc>
          <w:tcPr>
            <w:tcW w:w="995" w:type="pct"/>
            <w:vAlign w:val="center"/>
          </w:tcPr>
          <w:p w14:paraId="012F0ADE" w14:textId="37A8B04E" w:rsidR="00933677" w:rsidRPr="00714914" w:rsidRDefault="00933677" w:rsidP="00804BBE">
            <w:pPr>
              <w:jc w:val="center"/>
            </w:pPr>
            <w:r w:rsidRPr="00714914">
              <w:rPr>
                <w:rFonts w:hint="eastAsia"/>
              </w:rPr>
              <w:t>流動性偏好說</w:t>
            </w:r>
          </w:p>
        </w:tc>
        <w:tc>
          <w:tcPr>
            <w:tcW w:w="3754" w:type="pct"/>
          </w:tcPr>
          <w:p w14:paraId="04C08D51" w14:textId="469D80D5" w:rsidR="00933677" w:rsidRPr="00714914" w:rsidRDefault="00676A72" w:rsidP="00560808">
            <w:r w:rsidRPr="00714914">
              <w:rPr>
                <w:rFonts w:hint="eastAsia"/>
              </w:rPr>
              <w:t>凱因斯提出，主張人們願意以貨幣方式來保有財富偏好</w:t>
            </w:r>
          </w:p>
        </w:tc>
      </w:tr>
      <w:tr w:rsidR="00714914" w:rsidRPr="00714914" w14:paraId="2ECEC6D5" w14:textId="77777777" w:rsidTr="00804BBE">
        <w:tc>
          <w:tcPr>
            <w:tcW w:w="251" w:type="pct"/>
            <w:vAlign w:val="center"/>
          </w:tcPr>
          <w:p w14:paraId="37AE8031" w14:textId="6A2EA82A" w:rsidR="00933677" w:rsidRPr="00714914" w:rsidRDefault="00804BBE" w:rsidP="00560808">
            <w:pPr>
              <w:jc w:val="center"/>
            </w:pPr>
            <w:r w:rsidRPr="00714914">
              <w:rPr>
                <w:rFonts w:hint="eastAsia"/>
              </w:rPr>
              <w:t>11</w:t>
            </w:r>
          </w:p>
        </w:tc>
        <w:tc>
          <w:tcPr>
            <w:tcW w:w="995" w:type="pct"/>
            <w:vAlign w:val="center"/>
          </w:tcPr>
          <w:p w14:paraId="391C5674" w14:textId="77777777" w:rsidR="00933677" w:rsidRPr="00714914" w:rsidRDefault="00676A72" w:rsidP="00804BBE">
            <w:pPr>
              <w:jc w:val="center"/>
            </w:pPr>
            <w:r w:rsidRPr="00714914">
              <w:rPr>
                <w:rFonts w:hint="eastAsia"/>
              </w:rPr>
              <w:t>存貨理論</w:t>
            </w:r>
          </w:p>
          <w:p w14:paraId="3C78B9BC" w14:textId="0F2D7929" w:rsidR="00676A72" w:rsidRPr="00714914" w:rsidRDefault="00676A72" w:rsidP="00804BBE">
            <w:pPr>
              <w:jc w:val="center"/>
            </w:pPr>
            <w:r w:rsidRPr="00714914">
              <w:rPr>
                <w:rFonts w:hint="eastAsia"/>
              </w:rPr>
              <w:t>（平方根理論）</w:t>
            </w:r>
          </w:p>
        </w:tc>
        <w:tc>
          <w:tcPr>
            <w:tcW w:w="3754" w:type="pct"/>
          </w:tcPr>
          <w:p w14:paraId="7E7A2447" w14:textId="66FB80DF" w:rsidR="00933677" w:rsidRPr="00714914" w:rsidRDefault="00676A72" w:rsidP="00560808">
            <w:r w:rsidRPr="00714914">
              <w:rPr>
                <w:rFonts w:hint="eastAsia"/>
              </w:rPr>
              <w:t>修正凱因斯的流動性偏好說，強調交易動機的貨幣需求也會受到利率影響</w:t>
            </w:r>
          </w:p>
        </w:tc>
      </w:tr>
      <w:tr w:rsidR="00714914" w:rsidRPr="00714914" w14:paraId="44DC0CC3" w14:textId="77777777" w:rsidTr="00804BBE">
        <w:tc>
          <w:tcPr>
            <w:tcW w:w="251" w:type="pct"/>
            <w:vAlign w:val="center"/>
          </w:tcPr>
          <w:p w14:paraId="55E626EC" w14:textId="3502C401" w:rsidR="00933677" w:rsidRPr="00714914" w:rsidRDefault="00804BBE" w:rsidP="00560808">
            <w:pPr>
              <w:jc w:val="center"/>
            </w:pPr>
            <w:r w:rsidRPr="00714914">
              <w:rPr>
                <w:rFonts w:hint="eastAsia"/>
              </w:rPr>
              <w:t>12</w:t>
            </w:r>
          </w:p>
        </w:tc>
        <w:tc>
          <w:tcPr>
            <w:tcW w:w="995" w:type="pct"/>
            <w:vAlign w:val="center"/>
          </w:tcPr>
          <w:p w14:paraId="797011A2" w14:textId="55A96FBB" w:rsidR="00933677" w:rsidRPr="00714914" w:rsidRDefault="00676A72" w:rsidP="00804BBE">
            <w:pPr>
              <w:jc w:val="center"/>
            </w:pPr>
            <w:r w:rsidRPr="00714914">
              <w:rPr>
                <w:rFonts w:hint="eastAsia"/>
              </w:rPr>
              <w:t>費雪效果</w:t>
            </w:r>
          </w:p>
        </w:tc>
        <w:tc>
          <w:tcPr>
            <w:tcW w:w="3754" w:type="pct"/>
          </w:tcPr>
          <w:p w14:paraId="5B617540" w14:textId="3E69EB58" w:rsidR="00933677" w:rsidRPr="00714914" w:rsidRDefault="00676A72" w:rsidP="00560808">
            <w:r w:rsidRPr="00714914">
              <w:rPr>
                <w:rFonts w:hint="eastAsia"/>
              </w:rPr>
              <w:t>當通膨率越高，社會預期通膨率會變更高，名目利率也會跟著提高</w:t>
            </w:r>
          </w:p>
        </w:tc>
      </w:tr>
      <w:tr w:rsidR="00714914" w:rsidRPr="00714914" w14:paraId="45BCB6D5" w14:textId="77777777" w:rsidTr="00804BBE">
        <w:tc>
          <w:tcPr>
            <w:tcW w:w="251" w:type="pct"/>
            <w:vAlign w:val="center"/>
          </w:tcPr>
          <w:p w14:paraId="66360A78" w14:textId="40CA964A" w:rsidR="007657E4" w:rsidRPr="00714914" w:rsidRDefault="00804BBE" w:rsidP="00560808">
            <w:pPr>
              <w:jc w:val="center"/>
            </w:pPr>
            <w:r w:rsidRPr="00714914">
              <w:rPr>
                <w:rFonts w:hint="eastAsia"/>
              </w:rPr>
              <w:t>13</w:t>
            </w:r>
          </w:p>
        </w:tc>
        <w:tc>
          <w:tcPr>
            <w:tcW w:w="995" w:type="pct"/>
            <w:vAlign w:val="center"/>
          </w:tcPr>
          <w:p w14:paraId="423C8B70" w14:textId="73BEEEE7" w:rsidR="007657E4" w:rsidRPr="00714914" w:rsidRDefault="007657E4" w:rsidP="00804BBE">
            <w:pPr>
              <w:jc w:val="center"/>
            </w:pPr>
            <w:r w:rsidRPr="00714914">
              <w:rPr>
                <w:rFonts w:hint="eastAsia"/>
              </w:rPr>
              <w:t>效率市場</w:t>
            </w:r>
          </w:p>
        </w:tc>
        <w:tc>
          <w:tcPr>
            <w:tcW w:w="3754" w:type="pct"/>
          </w:tcPr>
          <w:p w14:paraId="27BE2C78" w14:textId="2D166D90" w:rsidR="007657E4" w:rsidRPr="00714914" w:rsidRDefault="007657E4" w:rsidP="00560808">
            <w:r w:rsidRPr="00714914">
              <w:rPr>
                <w:rFonts w:hint="eastAsia"/>
              </w:rPr>
              <w:t>資產價格很快反應訊息，無法用已知訊息賺取利潤</w:t>
            </w:r>
          </w:p>
        </w:tc>
      </w:tr>
      <w:tr w:rsidR="00676A72" w:rsidRPr="00714914" w14:paraId="0457B3D7" w14:textId="77777777" w:rsidTr="00804BBE">
        <w:tc>
          <w:tcPr>
            <w:tcW w:w="251" w:type="pct"/>
            <w:vAlign w:val="center"/>
          </w:tcPr>
          <w:p w14:paraId="48E27FFD" w14:textId="5A7C3E8D" w:rsidR="00933677" w:rsidRPr="00714914" w:rsidRDefault="00804BBE" w:rsidP="00560808">
            <w:pPr>
              <w:jc w:val="center"/>
            </w:pPr>
            <w:r w:rsidRPr="00714914">
              <w:rPr>
                <w:rFonts w:hint="eastAsia"/>
              </w:rPr>
              <w:t>14</w:t>
            </w:r>
          </w:p>
        </w:tc>
        <w:tc>
          <w:tcPr>
            <w:tcW w:w="995" w:type="pct"/>
            <w:vAlign w:val="center"/>
          </w:tcPr>
          <w:p w14:paraId="3454DD02" w14:textId="217F08A2" w:rsidR="00933677" w:rsidRPr="00714914" w:rsidRDefault="00933677" w:rsidP="00804BBE">
            <w:pPr>
              <w:jc w:val="center"/>
            </w:pPr>
            <w:r w:rsidRPr="00714914">
              <w:rPr>
                <w:rFonts w:hint="eastAsia"/>
              </w:rPr>
              <w:t>金融深化</w:t>
            </w:r>
          </w:p>
        </w:tc>
        <w:tc>
          <w:tcPr>
            <w:tcW w:w="3754" w:type="pct"/>
          </w:tcPr>
          <w:p w14:paraId="36AF763C" w14:textId="2721367D" w:rsidR="00933677" w:rsidRPr="00714914" w:rsidRDefault="007657E4" w:rsidP="00560808">
            <w:r w:rsidRPr="00714914">
              <w:rPr>
                <w:rFonts w:hint="eastAsia"/>
              </w:rPr>
              <w:t>使用</w:t>
            </w:r>
            <w:r w:rsidRPr="00714914">
              <w:rPr>
                <w:rFonts w:hint="eastAsia"/>
              </w:rPr>
              <w:t>money</w:t>
            </w:r>
            <w:r w:rsidRPr="00714914">
              <w:rPr>
                <w:rFonts w:hint="eastAsia"/>
              </w:rPr>
              <w:t>的機會變多，貨幣流通速度的倒數</w:t>
            </w:r>
          </w:p>
        </w:tc>
      </w:tr>
    </w:tbl>
    <w:p w14:paraId="52451706" w14:textId="77777777" w:rsidR="00933677" w:rsidRPr="00714914" w:rsidRDefault="00933677"/>
    <w:p w14:paraId="67FF7E08" w14:textId="2C28A439" w:rsidR="00560808" w:rsidRPr="00714914" w:rsidRDefault="00560808" w:rsidP="00560808">
      <w:r w:rsidRPr="00714914">
        <w:rPr>
          <w:rFonts w:hint="eastAsia"/>
        </w:rPr>
        <w:t>四、古典學派</w:t>
      </w:r>
    </w:p>
    <w:tbl>
      <w:tblPr>
        <w:tblStyle w:val="a3"/>
        <w:tblW w:w="5000" w:type="pct"/>
        <w:tblLook w:val="04A0" w:firstRow="1" w:lastRow="0" w:firstColumn="1" w:lastColumn="0" w:noHBand="0" w:noVBand="1"/>
      </w:tblPr>
      <w:tblGrid>
        <w:gridCol w:w="535"/>
        <w:gridCol w:w="2125"/>
        <w:gridCol w:w="8016"/>
      </w:tblGrid>
      <w:tr w:rsidR="00714914" w:rsidRPr="00714914" w14:paraId="734BB36E" w14:textId="77777777" w:rsidTr="00804BBE">
        <w:tc>
          <w:tcPr>
            <w:tcW w:w="251" w:type="pct"/>
            <w:vAlign w:val="center"/>
          </w:tcPr>
          <w:p w14:paraId="4F92EB2C" w14:textId="77777777" w:rsidR="00560808" w:rsidRPr="00714914" w:rsidRDefault="00560808" w:rsidP="00560808">
            <w:pPr>
              <w:jc w:val="center"/>
            </w:pPr>
            <w:r w:rsidRPr="00714914">
              <w:rPr>
                <w:rFonts w:hint="eastAsia"/>
              </w:rPr>
              <w:t>1</w:t>
            </w:r>
          </w:p>
        </w:tc>
        <w:tc>
          <w:tcPr>
            <w:tcW w:w="995" w:type="pct"/>
            <w:vAlign w:val="center"/>
          </w:tcPr>
          <w:p w14:paraId="5254D0E6" w14:textId="3B784009" w:rsidR="00560808" w:rsidRPr="00714914" w:rsidRDefault="003024F2" w:rsidP="00804BBE">
            <w:pPr>
              <w:jc w:val="center"/>
            </w:pPr>
            <w:r w:rsidRPr="00714914">
              <w:rPr>
                <w:rFonts w:hint="eastAsia"/>
              </w:rPr>
              <w:t>賽伊法則</w:t>
            </w:r>
          </w:p>
        </w:tc>
        <w:tc>
          <w:tcPr>
            <w:tcW w:w="3754" w:type="pct"/>
          </w:tcPr>
          <w:p w14:paraId="1ADEE033" w14:textId="1AF3DF30" w:rsidR="00560808" w:rsidRPr="00714914" w:rsidRDefault="007657E4" w:rsidP="00560808">
            <w:r w:rsidRPr="00714914">
              <w:rPr>
                <w:rFonts w:hint="eastAsia"/>
              </w:rPr>
              <w:t>古典學派，供給創造需求</w:t>
            </w:r>
          </w:p>
        </w:tc>
      </w:tr>
      <w:tr w:rsidR="00714914" w:rsidRPr="00714914" w14:paraId="2AC106E6" w14:textId="77777777" w:rsidTr="00804BBE">
        <w:tc>
          <w:tcPr>
            <w:tcW w:w="251" w:type="pct"/>
            <w:vAlign w:val="center"/>
          </w:tcPr>
          <w:p w14:paraId="3A2F77ED" w14:textId="77777777" w:rsidR="00560808" w:rsidRPr="00714914" w:rsidRDefault="00560808" w:rsidP="00560808">
            <w:pPr>
              <w:jc w:val="center"/>
            </w:pPr>
            <w:r w:rsidRPr="00714914">
              <w:rPr>
                <w:rFonts w:hint="eastAsia"/>
              </w:rPr>
              <w:t>2</w:t>
            </w:r>
          </w:p>
        </w:tc>
        <w:tc>
          <w:tcPr>
            <w:tcW w:w="995" w:type="pct"/>
            <w:vAlign w:val="center"/>
          </w:tcPr>
          <w:p w14:paraId="4A188767" w14:textId="7C2804A0" w:rsidR="00560808" w:rsidRPr="00714914" w:rsidRDefault="003024F2" w:rsidP="00804BBE">
            <w:pPr>
              <w:jc w:val="center"/>
            </w:pPr>
            <w:r w:rsidRPr="00714914">
              <w:rPr>
                <w:rFonts w:hint="eastAsia"/>
              </w:rPr>
              <w:t>貨幣中立性</w:t>
            </w:r>
          </w:p>
        </w:tc>
        <w:tc>
          <w:tcPr>
            <w:tcW w:w="3754" w:type="pct"/>
          </w:tcPr>
          <w:p w14:paraId="2A0F5F20" w14:textId="713B896C" w:rsidR="00560808" w:rsidRPr="00714914" w:rsidRDefault="007657E4" w:rsidP="00560808">
            <w:r w:rsidRPr="00714914">
              <w:rPr>
                <w:rFonts w:hint="eastAsia"/>
              </w:rPr>
              <w:t>古典學派，貨幣供給變動只會影響名目變數，實質不會改變（伸縮性）</w:t>
            </w:r>
          </w:p>
        </w:tc>
      </w:tr>
      <w:tr w:rsidR="00714914" w:rsidRPr="00714914" w14:paraId="1A46E62D" w14:textId="77777777" w:rsidTr="00804BBE">
        <w:tc>
          <w:tcPr>
            <w:tcW w:w="251" w:type="pct"/>
            <w:vAlign w:val="center"/>
          </w:tcPr>
          <w:p w14:paraId="569CE1F2" w14:textId="6B788328" w:rsidR="00C26BCD" w:rsidRPr="00714914" w:rsidRDefault="00804BBE" w:rsidP="00560808">
            <w:pPr>
              <w:jc w:val="center"/>
            </w:pPr>
            <w:r w:rsidRPr="00714914">
              <w:rPr>
                <w:rFonts w:hint="eastAsia"/>
              </w:rPr>
              <w:t>3</w:t>
            </w:r>
          </w:p>
        </w:tc>
        <w:tc>
          <w:tcPr>
            <w:tcW w:w="995" w:type="pct"/>
            <w:vAlign w:val="center"/>
          </w:tcPr>
          <w:p w14:paraId="5B94DA3A" w14:textId="2CF9181A" w:rsidR="00C26BCD" w:rsidRPr="00714914" w:rsidRDefault="00C26BCD" w:rsidP="00804BBE">
            <w:pPr>
              <w:jc w:val="center"/>
            </w:pPr>
            <w:r w:rsidRPr="00714914">
              <w:rPr>
                <w:rFonts w:hint="eastAsia"/>
              </w:rPr>
              <w:t>古典學派二分法</w:t>
            </w:r>
          </w:p>
        </w:tc>
        <w:tc>
          <w:tcPr>
            <w:tcW w:w="3754" w:type="pct"/>
          </w:tcPr>
          <w:p w14:paraId="7884D0B0" w14:textId="5FDCD6EC" w:rsidR="00C26BCD" w:rsidRPr="00714914" w:rsidRDefault="00C26BCD" w:rsidP="00560808">
            <w:r w:rsidRPr="00714914">
              <w:rPr>
                <w:rFonts w:hint="eastAsia"/>
              </w:rPr>
              <w:t>將變數分為實質變數、名目變數，實質變數由實質部門決定，名目變數由金融部門決定</w:t>
            </w:r>
          </w:p>
        </w:tc>
      </w:tr>
      <w:tr w:rsidR="00714914" w:rsidRPr="00714914" w14:paraId="237679D7" w14:textId="77777777" w:rsidTr="00804BBE">
        <w:tc>
          <w:tcPr>
            <w:tcW w:w="251" w:type="pct"/>
            <w:vAlign w:val="center"/>
          </w:tcPr>
          <w:p w14:paraId="50D2B916" w14:textId="77777777" w:rsidR="00560808" w:rsidRPr="00714914" w:rsidRDefault="00560808" w:rsidP="00560808">
            <w:pPr>
              <w:jc w:val="center"/>
            </w:pPr>
            <w:r w:rsidRPr="00714914">
              <w:rPr>
                <w:rFonts w:hint="eastAsia"/>
              </w:rPr>
              <w:t>4</w:t>
            </w:r>
          </w:p>
        </w:tc>
        <w:tc>
          <w:tcPr>
            <w:tcW w:w="995" w:type="pct"/>
            <w:vAlign w:val="center"/>
          </w:tcPr>
          <w:p w14:paraId="3F1366AC" w14:textId="5C9DDE1F" w:rsidR="00560808" w:rsidRPr="00714914" w:rsidRDefault="003024F2" w:rsidP="00804BBE">
            <w:pPr>
              <w:jc w:val="center"/>
            </w:pPr>
            <w:r w:rsidRPr="00714914">
              <w:rPr>
                <w:rFonts w:hint="eastAsia"/>
              </w:rPr>
              <w:t>可貸資金說</w:t>
            </w:r>
          </w:p>
        </w:tc>
        <w:tc>
          <w:tcPr>
            <w:tcW w:w="3754" w:type="pct"/>
          </w:tcPr>
          <w:p w14:paraId="66569A9E" w14:textId="275D318B" w:rsidR="00560808" w:rsidRPr="00714914" w:rsidRDefault="007657E4" w:rsidP="00560808">
            <w:r w:rsidRPr="00714914">
              <w:rPr>
                <w:rFonts w:hint="eastAsia"/>
              </w:rPr>
              <w:t>貨幣提供貸款過程，利率極為可貸基金的價格</w:t>
            </w:r>
          </w:p>
        </w:tc>
      </w:tr>
    </w:tbl>
    <w:p w14:paraId="339992DC" w14:textId="7132930D" w:rsidR="003C326A" w:rsidRPr="00714914" w:rsidRDefault="003C326A" w:rsidP="003C326A">
      <w:r w:rsidRPr="00714914">
        <w:rPr>
          <w:rFonts w:hint="eastAsia"/>
        </w:rPr>
        <w:lastRenderedPageBreak/>
        <w:t>五、簡單凱因斯</w:t>
      </w:r>
    </w:p>
    <w:tbl>
      <w:tblPr>
        <w:tblStyle w:val="a3"/>
        <w:tblW w:w="5000" w:type="pct"/>
        <w:tblLook w:val="04A0" w:firstRow="1" w:lastRow="0" w:firstColumn="1" w:lastColumn="0" w:noHBand="0" w:noVBand="1"/>
      </w:tblPr>
      <w:tblGrid>
        <w:gridCol w:w="535"/>
        <w:gridCol w:w="2125"/>
        <w:gridCol w:w="8016"/>
      </w:tblGrid>
      <w:tr w:rsidR="00714914" w:rsidRPr="00714914" w14:paraId="0634F1CE" w14:textId="77777777" w:rsidTr="00804BBE">
        <w:tc>
          <w:tcPr>
            <w:tcW w:w="251" w:type="pct"/>
            <w:vAlign w:val="center"/>
          </w:tcPr>
          <w:p w14:paraId="25A3CB47" w14:textId="77777777" w:rsidR="003C326A" w:rsidRPr="00714914" w:rsidRDefault="003C326A" w:rsidP="00B46C4D">
            <w:pPr>
              <w:jc w:val="center"/>
            </w:pPr>
            <w:r w:rsidRPr="00714914">
              <w:rPr>
                <w:rFonts w:hint="eastAsia"/>
              </w:rPr>
              <w:t>1</w:t>
            </w:r>
          </w:p>
        </w:tc>
        <w:tc>
          <w:tcPr>
            <w:tcW w:w="995" w:type="pct"/>
            <w:vAlign w:val="center"/>
          </w:tcPr>
          <w:p w14:paraId="17BA35F7" w14:textId="004B581E" w:rsidR="003C326A" w:rsidRPr="00714914" w:rsidRDefault="007657E4" w:rsidP="00804BBE">
            <w:pPr>
              <w:jc w:val="center"/>
            </w:pPr>
            <w:r w:rsidRPr="00714914">
              <w:rPr>
                <w:rFonts w:hint="eastAsia"/>
              </w:rPr>
              <w:t>浴缸定理</w:t>
            </w:r>
          </w:p>
        </w:tc>
        <w:tc>
          <w:tcPr>
            <w:tcW w:w="3754" w:type="pct"/>
          </w:tcPr>
          <w:p w14:paraId="7F6827BF" w14:textId="427EDDED" w:rsidR="003C326A" w:rsidRPr="00714914" w:rsidRDefault="007657E4" w:rsidP="00B46C4D">
            <w:r w:rsidRPr="00714914">
              <w:rPr>
                <w:rFonts w:hint="eastAsia"/>
              </w:rPr>
              <w:t>漏失：</w:t>
            </w:r>
            <w:r w:rsidRPr="00714914">
              <w:rPr>
                <w:rFonts w:hint="eastAsia"/>
              </w:rPr>
              <w:t>AE</w:t>
            </w:r>
            <w:r w:rsidRPr="00714914">
              <w:rPr>
                <w:rFonts w:hint="eastAsia"/>
              </w:rPr>
              <w:t>下移</w:t>
            </w:r>
          </w:p>
          <w:p w14:paraId="5DB51008" w14:textId="576CE794" w:rsidR="007657E4" w:rsidRPr="00714914" w:rsidRDefault="007657E4" w:rsidP="00B46C4D">
            <w:proofErr w:type="gramStart"/>
            <w:r w:rsidRPr="00714914">
              <w:rPr>
                <w:rFonts w:hint="eastAsia"/>
              </w:rPr>
              <w:t>挹</w:t>
            </w:r>
            <w:proofErr w:type="gramEnd"/>
            <w:r w:rsidRPr="00714914">
              <w:rPr>
                <w:rFonts w:hint="eastAsia"/>
              </w:rPr>
              <w:t>注：</w:t>
            </w:r>
            <w:r w:rsidRPr="00714914">
              <w:rPr>
                <w:rFonts w:hint="eastAsia"/>
              </w:rPr>
              <w:t>AE</w:t>
            </w:r>
            <w:r w:rsidRPr="00714914">
              <w:rPr>
                <w:rFonts w:hint="eastAsia"/>
              </w:rPr>
              <w:t>上移</w:t>
            </w:r>
          </w:p>
        </w:tc>
      </w:tr>
      <w:tr w:rsidR="00714914" w:rsidRPr="00714914" w14:paraId="782C4281" w14:textId="77777777" w:rsidTr="00804BBE">
        <w:tc>
          <w:tcPr>
            <w:tcW w:w="251" w:type="pct"/>
            <w:vAlign w:val="center"/>
          </w:tcPr>
          <w:p w14:paraId="091D58EA" w14:textId="5F69F22A" w:rsidR="003C326A" w:rsidRPr="00714914" w:rsidRDefault="00804BBE" w:rsidP="00B46C4D">
            <w:pPr>
              <w:jc w:val="center"/>
            </w:pPr>
            <w:r w:rsidRPr="00714914">
              <w:rPr>
                <w:rFonts w:hint="eastAsia"/>
              </w:rPr>
              <w:t>2</w:t>
            </w:r>
          </w:p>
        </w:tc>
        <w:tc>
          <w:tcPr>
            <w:tcW w:w="995" w:type="pct"/>
            <w:vAlign w:val="center"/>
          </w:tcPr>
          <w:p w14:paraId="45E8ABD9" w14:textId="0D757BAD" w:rsidR="003C326A" w:rsidRPr="00714914" w:rsidRDefault="003C326A" w:rsidP="00804BBE">
            <w:pPr>
              <w:jc w:val="center"/>
            </w:pPr>
            <w:r w:rsidRPr="00714914">
              <w:rPr>
                <w:rFonts w:hint="eastAsia"/>
              </w:rPr>
              <w:t>乘數原理</w:t>
            </w:r>
          </w:p>
        </w:tc>
        <w:tc>
          <w:tcPr>
            <w:tcW w:w="3754" w:type="pct"/>
          </w:tcPr>
          <w:p w14:paraId="0A158F6F" w14:textId="5378E29E" w:rsidR="003C326A" w:rsidRPr="00714914" w:rsidRDefault="007657E4" w:rsidP="00B46C4D">
            <w:r w:rsidRPr="00714914">
              <w:rPr>
                <w:rFonts w:hint="eastAsia"/>
              </w:rPr>
              <w:t>由於自發性支出變動，引起均衡所得做倍數變動之現象</w:t>
            </w:r>
          </w:p>
        </w:tc>
      </w:tr>
      <w:tr w:rsidR="00714914" w:rsidRPr="00714914" w14:paraId="1B886DB9" w14:textId="77777777" w:rsidTr="00804BBE">
        <w:tc>
          <w:tcPr>
            <w:tcW w:w="251" w:type="pct"/>
            <w:vAlign w:val="center"/>
          </w:tcPr>
          <w:p w14:paraId="3833FFB5" w14:textId="7C2A77E9" w:rsidR="003C326A" w:rsidRPr="00714914" w:rsidRDefault="00804BBE" w:rsidP="00B46C4D">
            <w:pPr>
              <w:jc w:val="center"/>
            </w:pPr>
            <w:r w:rsidRPr="00714914">
              <w:rPr>
                <w:rFonts w:hint="eastAsia"/>
              </w:rPr>
              <w:t>3</w:t>
            </w:r>
          </w:p>
        </w:tc>
        <w:tc>
          <w:tcPr>
            <w:tcW w:w="995" w:type="pct"/>
            <w:vAlign w:val="center"/>
          </w:tcPr>
          <w:p w14:paraId="3DE5A3C9" w14:textId="05674DDA" w:rsidR="003C326A" w:rsidRPr="00714914" w:rsidRDefault="007657E4" w:rsidP="00804BBE">
            <w:pPr>
              <w:jc w:val="center"/>
            </w:pPr>
            <w:r w:rsidRPr="00714914">
              <w:rPr>
                <w:rFonts w:hint="eastAsia"/>
              </w:rPr>
              <w:t>平衡預算乘數</w:t>
            </w:r>
          </w:p>
        </w:tc>
        <w:tc>
          <w:tcPr>
            <w:tcW w:w="3754" w:type="pct"/>
          </w:tcPr>
          <w:p w14:paraId="2DC9387A" w14:textId="67224FE0" w:rsidR="003C326A" w:rsidRPr="00714914" w:rsidRDefault="007657E4" w:rsidP="00B46C4D">
            <w:r w:rsidRPr="00714914">
              <w:rPr>
                <w:rFonts w:hint="eastAsia"/>
              </w:rPr>
              <w:t>政府與稅收同時且同方向變動，引起均衡所得</w:t>
            </w:r>
            <w:proofErr w:type="gramStart"/>
            <w:r w:rsidRPr="00714914">
              <w:rPr>
                <w:rFonts w:hint="eastAsia"/>
              </w:rPr>
              <w:t>最</w:t>
            </w:r>
            <w:proofErr w:type="gramEnd"/>
            <w:r w:rsidRPr="00714914">
              <w:rPr>
                <w:rFonts w:hint="eastAsia"/>
              </w:rPr>
              <w:t>倍數變動之現象</w:t>
            </w:r>
          </w:p>
        </w:tc>
      </w:tr>
      <w:tr w:rsidR="00714914" w:rsidRPr="00714914" w14:paraId="2171226D" w14:textId="77777777" w:rsidTr="00804BBE">
        <w:tc>
          <w:tcPr>
            <w:tcW w:w="251" w:type="pct"/>
            <w:vAlign w:val="center"/>
          </w:tcPr>
          <w:p w14:paraId="693AE1EA" w14:textId="361123C6" w:rsidR="003C326A" w:rsidRPr="00714914" w:rsidRDefault="00804BBE" w:rsidP="00B46C4D">
            <w:pPr>
              <w:jc w:val="center"/>
            </w:pPr>
            <w:r w:rsidRPr="00714914">
              <w:rPr>
                <w:rFonts w:hint="eastAsia"/>
              </w:rPr>
              <w:t>4</w:t>
            </w:r>
          </w:p>
        </w:tc>
        <w:tc>
          <w:tcPr>
            <w:tcW w:w="995" w:type="pct"/>
            <w:vAlign w:val="center"/>
          </w:tcPr>
          <w:p w14:paraId="12F9C692" w14:textId="233E5A4B" w:rsidR="003C326A" w:rsidRPr="00714914" w:rsidRDefault="003C326A" w:rsidP="00804BBE">
            <w:pPr>
              <w:jc w:val="center"/>
            </w:pPr>
            <w:r w:rsidRPr="00714914">
              <w:rPr>
                <w:rFonts w:hint="eastAsia"/>
              </w:rPr>
              <w:t>緊縮缺口</w:t>
            </w:r>
          </w:p>
        </w:tc>
        <w:tc>
          <w:tcPr>
            <w:tcW w:w="3754" w:type="pct"/>
          </w:tcPr>
          <w:p w14:paraId="13438C7C" w14:textId="69E640F8" w:rsidR="003C326A" w:rsidRPr="00714914" w:rsidRDefault="007657E4" w:rsidP="00B46C4D">
            <w:r w:rsidRPr="00714914">
              <w:rPr>
                <w:rFonts w:hint="eastAsia"/>
              </w:rPr>
              <w:t>充分就業所得水準須增加總支出的數額</w:t>
            </w:r>
          </w:p>
        </w:tc>
      </w:tr>
      <w:tr w:rsidR="00714914" w:rsidRPr="00714914" w14:paraId="05C69C8E" w14:textId="77777777" w:rsidTr="00804BBE">
        <w:tc>
          <w:tcPr>
            <w:tcW w:w="251" w:type="pct"/>
            <w:vAlign w:val="center"/>
          </w:tcPr>
          <w:p w14:paraId="1D8D7BC4" w14:textId="7E479E86" w:rsidR="003C326A" w:rsidRPr="00714914" w:rsidRDefault="00804BBE" w:rsidP="00B46C4D">
            <w:pPr>
              <w:jc w:val="center"/>
            </w:pPr>
            <w:r w:rsidRPr="00714914">
              <w:rPr>
                <w:rFonts w:hint="eastAsia"/>
              </w:rPr>
              <w:t>5</w:t>
            </w:r>
          </w:p>
        </w:tc>
        <w:tc>
          <w:tcPr>
            <w:tcW w:w="995" w:type="pct"/>
            <w:vAlign w:val="center"/>
          </w:tcPr>
          <w:p w14:paraId="57D1DBAE" w14:textId="4C713283" w:rsidR="003C326A" w:rsidRPr="00714914" w:rsidRDefault="003C326A" w:rsidP="00804BBE">
            <w:pPr>
              <w:jc w:val="center"/>
            </w:pPr>
            <w:r w:rsidRPr="00714914">
              <w:rPr>
                <w:rFonts w:hint="eastAsia"/>
              </w:rPr>
              <w:t>膨脹缺口</w:t>
            </w:r>
          </w:p>
        </w:tc>
        <w:tc>
          <w:tcPr>
            <w:tcW w:w="3754" w:type="pct"/>
          </w:tcPr>
          <w:p w14:paraId="28E57502" w14:textId="59ED9ED0" w:rsidR="003C326A" w:rsidRPr="00714914" w:rsidRDefault="007657E4" w:rsidP="00B46C4D">
            <w:r w:rsidRPr="00714914">
              <w:rPr>
                <w:rFonts w:hint="eastAsia"/>
              </w:rPr>
              <w:t>避免物價上漲及維持充分就業所得水準，所需扣除總支出的數額</w:t>
            </w:r>
          </w:p>
        </w:tc>
      </w:tr>
      <w:tr w:rsidR="00714914" w:rsidRPr="00714914" w14:paraId="412F38C0" w14:textId="77777777" w:rsidTr="00804BBE">
        <w:tc>
          <w:tcPr>
            <w:tcW w:w="251" w:type="pct"/>
            <w:vAlign w:val="center"/>
          </w:tcPr>
          <w:p w14:paraId="69088913" w14:textId="047EE081" w:rsidR="003C326A" w:rsidRPr="00714914" w:rsidRDefault="00804BBE" w:rsidP="00804BBE">
            <w:pPr>
              <w:jc w:val="center"/>
            </w:pPr>
            <w:r w:rsidRPr="00714914">
              <w:rPr>
                <w:rFonts w:hint="eastAsia"/>
              </w:rPr>
              <w:t>6</w:t>
            </w:r>
          </w:p>
        </w:tc>
        <w:tc>
          <w:tcPr>
            <w:tcW w:w="995" w:type="pct"/>
            <w:vAlign w:val="center"/>
          </w:tcPr>
          <w:p w14:paraId="03CE1908" w14:textId="77777777" w:rsidR="003C326A" w:rsidRPr="00714914" w:rsidRDefault="003C326A" w:rsidP="00804BBE">
            <w:pPr>
              <w:jc w:val="center"/>
            </w:pPr>
            <w:r w:rsidRPr="00714914">
              <w:rPr>
                <w:rFonts w:hint="eastAsia"/>
              </w:rPr>
              <w:t>權衡性政策</w:t>
            </w:r>
          </w:p>
          <w:p w14:paraId="077F8708" w14:textId="49D24473" w:rsidR="007657E4" w:rsidRPr="00714914" w:rsidRDefault="007657E4" w:rsidP="00804BBE">
            <w:pPr>
              <w:jc w:val="center"/>
            </w:pPr>
            <w:r w:rsidRPr="00714914">
              <w:rPr>
                <w:rFonts w:hint="eastAsia"/>
              </w:rPr>
              <w:t>（反循環政策）</w:t>
            </w:r>
          </w:p>
        </w:tc>
        <w:tc>
          <w:tcPr>
            <w:tcW w:w="3754" w:type="pct"/>
          </w:tcPr>
          <w:p w14:paraId="426BEB50" w14:textId="571B8498" w:rsidR="003C326A" w:rsidRPr="00714914" w:rsidRDefault="007657E4" w:rsidP="00B46C4D">
            <w:r w:rsidRPr="00714914">
              <w:rPr>
                <w:rFonts w:hint="eastAsia"/>
              </w:rPr>
              <w:t>政府積極調節收支，影響總和支出及均衡所得的做法，衰</w:t>
            </w:r>
            <w:proofErr w:type="gramStart"/>
            <w:r w:rsidRPr="00714914">
              <w:rPr>
                <w:rFonts w:hint="eastAsia"/>
              </w:rPr>
              <w:t>採</w:t>
            </w:r>
            <w:proofErr w:type="gramEnd"/>
            <w:r w:rsidRPr="00714914">
              <w:rPr>
                <w:rFonts w:hint="eastAsia"/>
              </w:rPr>
              <w:t>擴、熱</w:t>
            </w:r>
            <w:proofErr w:type="gramStart"/>
            <w:r w:rsidRPr="00714914">
              <w:rPr>
                <w:rFonts w:hint="eastAsia"/>
              </w:rPr>
              <w:t>採</w:t>
            </w:r>
            <w:proofErr w:type="gramEnd"/>
            <w:r w:rsidRPr="00714914">
              <w:rPr>
                <w:rFonts w:hint="eastAsia"/>
              </w:rPr>
              <w:t>緊</w:t>
            </w:r>
          </w:p>
        </w:tc>
      </w:tr>
      <w:tr w:rsidR="00714914" w:rsidRPr="00714914" w14:paraId="61DE2DE9" w14:textId="77777777" w:rsidTr="00804BBE">
        <w:tc>
          <w:tcPr>
            <w:tcW w:w="251" w:type="pct"/>
            <w:vAlign w:val="center"/>
          </w:tcPr>
          <w:p w14:paraId="2ACF3976" w14:textId="3E81614F" w:rsidR="003C326A" w:rsidRPr="00714914" w:rsidRDefault="00804BBE" w:rsidP="00B46C4D">
            <w:pPr>
              <w:jc w:val="center"/>
            </w:pPr>
            <w:r w:rsidRPr="00714914">
              <w:rPr>
                <w:rFonts w:hint="eastAsia"/>
              </w:rPr>
              <w:t>7</w:t>
            </w:r>
          </w:p>
        </w:tc>
        <w:tc>
          <w:tcPr>
            <w:tcW w:w="995" w:type="pct"/>
            <w:vAlign w:val="center"/>
          </w:tcPr>
          <w:p w14:paraId="11612AEA" w14:textId="77777777" w:rsidR="003C326A" w:rsidRPr="00714914" w:rsidRDefault="003C326A" w:rsidP="00804BBE">
            <w:pPr>
              <w:jc w:val="center"/>
            </w:pPr>
            <w:r w:rsidRPr="00714914">
              <w:rPr>
                <w:rFonts w:hint="eastAsia"/>
              </w:rPr>
              <w:t>內在穩定因子</w:t>
            </w:r>
          </w:p>
          <w:p w14:paraId="6ADC2E0B" w14:textId="57B8141F" w:rsidR="007657E4" w:rsidRPr="00714914" w:rsidRDefault="007657E4" w:rsidP="00804BBE">
            <w:pPr>
              <w:jc w:val="center"/>
            </w:pPr>
            <w:r w:rsidRPr="00714914">
              <w:rPr>
                <w:rFonts w:hint="eastAsia"/>
              </w:rPr>
              <w:t>（自動安定機能）</w:t>
            </w:r>
          </w:p>
        </w:tc>
        <w:tc>
          <w:tcPr>
            <w:tcW w:w="3754" w:type="pct"/>
          </w:tcPr>
          <w:p w14:paraId="1BDF5575" w14:textId="7566D7C3" w:rsidR="003C326A" w:rsidRPr="00714914" w:rsidRDefault="007657E4" w:rsidP="00B46C4D">
            <w:r w:rsidRPr="00714914">
              <w:rPr>
                <w:rFonts w:hint="eastAsia"/>
              </w:rPr>
              <w:t>「財政制度」中，實際已包含一種自我調節的功能，可緩和景氣波動的幅度</w:t>
            </w:r>
          </w:p>
        </w:tc>
      </w:tr>
      <w:tr w:rsidR="00714914" w:rsidRPr="00714914" w14:paraId="6070ABB1" w14:textId="77777777" w:rsidTr="00804BBE">
        <w:tc>
          <w:tcPr>
            <w:tcW w:w="251" w:type="pct"/>
            <w:vAlign w:val="center"/>
          </w:tcPr>
          <w:p w14:paraId="63311602" w14:textId="0AF5F741" w:rsidR="003C326A" w:rsidRPr="00714914" w:rsidRDefault="00804BBE" w:rsidP="00B46C4D">
            <w:pPr>
              <w:jc w:val="center"/>
            </w:pPr>
            <w:r w:rsidRPr="00714914">
              <w:rPr>
                <w:rFonts w:hint="eastAsia"/>
              </w:rPr>
              <w:t>8</w:t>
            </w:r>
          </w:p>
        </w:tc>
        <w:tc>
          <w:tcPr>
            <w:tcW w:w="995" w:type="pct"/>
            <w:vAlign w:val="center"/>
          </w:tcPr>
          <w:p w14:paraId="6D262E3B" w14:textId="3DF3C2BF" w:rsidR="003C326A" w:rsidRPr="00714914" w:rsidRDefault="003C326A" w:rsidP="00804BBE">
            <w:pPr>
              <w:jc w:val="center"/>
            </w:pPr>
            <w:r w:rsidRPr="00714914">
              <w:rPr>
                <w:rFonts w:hint="eastAsia"/>
              </w:rPr>
              <w:t>失業保險制度</w:t>
            </w:r>
          </w:p>
        </w:tc>
        <w:tc>
          <w:tcPr>
            <w:tcW w:w="3754" w:type="pct"/>
          </w:tcPr>
          <w:p w14:paraId="6CC86FAA" w14:textId="3F31C4A4" w:rsidR="003C326A" w:rsidRPr="00714914" w:rsidRDefault="008277EA" w:rsidP="00B46C4D">
            <w:r w:rsidRPr="00714914">
              <w:rPr>
                <w:rFonts w:hint="eastAsia"/>
              </w:rPr>
              <w:t>一種自我調節的功能，可緩和景氣波動的幅度</w:t>
            </w:r>
          </w:p>
        </w:tc>
      </w:tr>
      <w:tr w:rsidR="00714914" w:rsidRPr="00714914" w14:paraId="3F589DC1" w14:textId="77777777" w:rsidTr="00804BBE">
        <w:tc>
          <w:tcPr>
            <w:tcW w:w="251" w:type="pct"/>
            <w:vAlign w:val="center"/>
          </w:tcPr>
          <w:p w14:paraId="6CF965E6" w14:textId="42746028" w:rsidR="003C326A" w:rsidRPr="00714914" w:rsidRDefault="00804BBE" w:rsidP="00B46C4D">
            <w:pPr>
              <w:jc w:val="center"/>
            </w:pPr>
            <w:r w:rsidRPr="00714914">
              <w:rPr>
                <w:rFonts w:hint="eastAsia"/>
              </w:rPr>
              <w:t>9</w:t>
            </w:r>
          </w:p>
        </w:tc>
        <w:tc>
          <w:tcPr>
            <w:tcW w:w="995" w:type="pct"/>
            <w:vAlign w:val="center"/>
          </w:tcPr>
          <w:p w14:paraId="36C729A8" w14:textId="17C152E0" w:rsidR="003C326A" w:rsidRPr="00714914" w:rsidRDefault="008277EA" w:rsidP="00804BBE">
            <w:pPr>
              <w:jc w:val="center"/>
            </w:pPr>
            <w:r w:rsidRPr="00714914">
              <w:rPr>
                <w:rFonts w:hint="eastAsia"/>
              </w:rPr>
              <w:t>時間落差</w:t>
            </w:r>
            <w:r w:rsidRPr="00714914">
              <w:rPr>
                <w:rFonts w:hint="eastAsia"/>
              </w:rPr>
              <w:t>4</w:t>
            </w:r>
            <w:r w:rsidR="003C326A" w:rsidRPr="00714914">
              <w:rPr>
                <w:rFonts w:hint="eastAsia"/>
              </w:rPr>
              <w:t>階段</w:t>
            </w:r>
          </w:p>
        </w:tc>
        <w:tc>
          <w:tcPr>
            <w:tcW w:w="3754" w:type="pct"/>
          </w:tcPr>
          <w:p w14:paraId="453D44A7" w14:textId="77777777" w:rsidR="003C326A" w:rsidRPr="00714914" w:rsidRDefault="008277EA" w:rsidP="00B46C4D">
            <w:r w:rsidRPr="00714914">
              <w:rPr>
                <w:rFonts w:hint="eastAsia"/>
              </w:rPr>
              <w:t>1.</w:t>
            </w:r>
            <w:r w:rsidRPr="00714914">
              <w:rPr>
                <w:rFonts w:hint="eastAsia"/>
              </w:rPr>
              <w:t>認知落後</w:t>
            </w:r>
          </w:p>
          <w:p w14:paraId="5B813B14" w14:textId="77777777" w:rsidR="008277EA" w:rsidRPr="00714914" w:rsidRDefault="008277EA" w:rsidP="00B46C4D">
            <w:r w:rsidRPr="00714914">
              <w:rPr>
                <w:rFonts w:hint="eastAsia"/>
              </w:rPr>
              <w:t>2.</w:t>
            </w:r>
            <w:r w:rsidRPr="00714914">
              <w:rPr>
                <w:rFonts w:hint="eastAsia"/>
              </w:rPr>
              <w:t>決策落後</w:t>
            </w:r>
          </w:p>
          <w:p w14:paraId="48C38F9D" w14:textId="77777777" w:rsidR="008277EA" w:rsidRPr="00714914" w:rsidRDefault="008277EA" w:rsidP="00B46C4D">
            <w:r w:rsidRPr="00714914">
              <w:rPr>
                <w:rFonts w:hint="eastAsia"/>
              </w:rPr>
              <w:t>3.</w:t>
            </w:r>
            <w:r w:rsidRPr="00714914">
              <w:rPr>
                <w:rFonts w:hint="eastAsia"/>
              </w:rPr>
              <w:t>執行落後</w:t>
            </w:r>
          </w:p>
          <w:p w14:paraId="1195EAAD" w14:textId="6F018CDE" w:rsidR="008277EA" w:rsidRPr="00714914" w:rsidRDefault="008277EA" w:rsidP="00B46C4D">
            <w:r w:rsidRPr="00714914">
              <w:rPr>
                <w:rFonts w:hint="eastAsia"/>
              </w:rPr>
              <w:t>4.</w:t>
            </w:r>
            <w:r w:rsidRPr="00714914">
              <w:rPr>
                <w:rFonts w:hint="eastAsia"/>
              </w:rPr>
              <w:t>效驗落後</w:t>
            </w:r>
          </w:p>
        </w:tc>
      </w:tr>
      <w:tr w:rsidR="003C326A" w:rsidRPr="00714914" w14:paraId="74AEF69A" w14:textId="77777777" w:rsidTr="00804BBE">
        <w:tc>
          <w:tcPr>
            <w:tcW w:w="251" w:type="pct"/>
            <w:vAlign w:val="center"/>
          </w:tcPr>
          <w:p w14:paraId="360C71DC" w14:textId="3DFFB71B" w:rsidR="003C326A" w:rsidRPr="00714914" w:rsidRDefault="00804BBE" w:rsidP="00B46C4D">
            <w:pPr>
              <w:jc w:val="center"/>
            </w:pPr>
            <w:r w:rsidRPr="00714914">
              <w:rPr>
                <w:rFonts w:hint="eastAsia"/>
              </w:rPr>
              <w:t>10</w:t>
            </w:r>
          </w:p>
        </w:tc>
        <w:tc>
          <w:tcPr>
            <w:tcW w:w="995" w:type="pct"/>
            <w:vAlign w:val="center"/>
          </w:tcPr>
          <w:p w14:paraId="1678E1C3" w14:textId="6A50115F" w:rsidR="003C326A" w:rsidRPr="00714914" w:rsidRDefault="003C326A" w:rsidP="00804BBE">
            <w:pPr>
              <w:jc w:val="center"/>
            </w:pPr>
            <w:r w:rsidRPr="00714914">
              <w:rPr>
                <w:rFonts w:hint="eastAsia"/>
              </w:rPr>
              <w:t>節儉的矛盾</w:t>
            </w:r>
          </w:p>
        </w:tc>
        <w:tc>
          <w:tcPr>
            <w:tcW w:w="3754" w:type="pct"/>
          </w:tcPr>
          <w:p w14:paraId="3679AB57" w14:textId="3C3F7323" w:rsidR="003C326A" w:rsidRPr="00714914" w:rsidRDefault="008277EA" w:rsidP="00B46C4D">
            <w:r w:rsidRPr="00714914">
              <w:rPr>
                <w:rFonts w:hint="eastAsia"/>
              </w:rPr>
              <w:t>大眾想儲蓄越多，實際獲得的儲蓄可能不變或減少（因為乘數效果）</w:t>
            </w:r>
          </w:p>
        </w:tc>
      </w:tr>
    </w:tbl>
    <w:p w14:paraId="779BEB2A" w14:textId="77777777" w:rsidR="003C326A" w:rsidRPr="00714914" w:rsidRDefault="003C326A"/>
    <w:p w14:paraId="43439725" w14:textId="1FCDA2E7" w:rsidR="00393F2A" w:rsidRPr="00714914" w:rsidRDefault="00393F2A" w:rsidP="00393F2A">
      <w:r w:rsidRPr="00714914">
        <w:rPr>
          <w:rFonts w:hint="eastAsia"/>
        </w:rPr>
        <w:t>六、修正凱因斯</w:t>
      </w:r>
    </w:p>
    <w:tbl>
      <w:tblPr>
        <w:tblStyle w:val="a3"/>
        <w:tblW w:w="5000" w:type="pct"/>
        <w:tblLook w:val="04A0" w:firstRow="1" w:lastRow="0" w:firstColumn="1" w:lastColumn="0" w:noHBand="0" w:noVBand="1"/>
      </w:tblPr>
      <w:tblGrid>
        <w:gridCol w:w="535"/>
        <w:gridCol w:w="2125"/>
        <w:gridCol w:w="8016"/>
      </w:tblGrid>
      <w:tr w:rsidR="00714914" w:rsidRPr="00714914" w14:paraId="571E1A1C" w14:textId="77777777" w:rsidTr="00714914">
        <w:tc>
          <w:tcPr>
            <w:tcW w:w="251" w:type="pct"/>
            <w:tcBorders>
              <w:bottom w:val="single" w:sz="4" w:space="0" w:color="000000"/>
            </w:tcBorders>
            <w:vAlign w:val="center"/>
          </w:tcPr>
          <w:p w14:paraId="130A2D7A" w14:textId="77777777" w:rsidR="00393F2A" w:rsidRPr="00714914" w:rsidRDefault="00393F2A" w:rsidP="0060451B">
            <w:pPr>
              <w:jc w:val="center"/>
            </w:pPr>
            <w:r w:rsidRPr="00714914">
              <w:rPr>
                <w:rFonts w:hint="eastAsia"/>
              </w:rPr>
              <w:t>1</w:t>
            </w:r>
          </w:p>
        </w:tc>
        <w:tc>
          <w:tcPr>
            <w:tcW w:w="995" w:type="pct"/>
            <w:tcBorders>
              <w:bottom w:val="single" w:sz="4" w:space="0" w:color="000000"/>
            </w:tcBorders>
            <w:vAlign w:val="center"/>
          </w:tcPr>
          <w:p w14:paraId="087F5C4B" w14:textId="1053DAE9" w:rsidR="00393F2A" w:rsidRPr="00714914" w:rsidRDefault="008277EA" w:rsidP="00804BBE">
            <w:pPr>
              <w:jc w:val="center"/>
            </w:pPr>
            <w:r w:rsidRPr="00714914">
              <w:rPr>
                <w:rFonts w:hint="eastAsia"/>
              </w:rPr>
              <w:t>排擠效果</w:t>
            </w:r>
          </w:p>
        </w:tc>
        <w:tc>
          <w:tcPr>
            <w:tcW w:w="3754" w:type="pct"/>
            <w:tcBorders>
              <w:bottom w:val="single" w:sz="4" w:space="0" w:color="000000"/>
            </w:tcBorders>
          </w:tcPr>
          <w:p w14:paraId="19045ADA" w14:textId="11059141" w:rsidR="00393F2A" w:rsidRPr="00714914" w:rsidRDefault="008277EA" w:rsidP="0060451B">
            <w:r w:rsidRPr="00714914">
              <w:rPr>
                <w:rFonts w:hint="eastAsia"/>
              </w:rPr>
              <w:t>政府支出增加，造成利率上升，民間投資減少</w:t>
            </w:r>
          </w:p>
        </w:tc>
      </w:tr>
      <w:tr w:rsidR="00714914" w:rsidRPr="00714914" w14:paraId="7C62E52B" w14:textId="77777777" w:rsidTr="00714914">
        <w:tc>
          <w:tcPr>
            <w:tcW w:w="251" w:type="pct"/>
            <w:tcBorders>
              <w:top w:val="single" w:sz="4" w:space="0" w:color="000000"/>
              <w:left w:val="single" w:sz="4" w:space="0" w:color="000000"/>
              <w:bottom w:val="single" w:sz="4" w:space="0" w:color="000000"/>
            </w:tcBorders>
            <w:vAlign w:val="center"/>
          </w:tcPr>
          <w:p w14:paraId="1A63EEAF" w14:textId="33EBB821" w:rsidR="000E7F4E" w:rsidRPr="00714914" w:rsidRDefault="000E7F4E" w:rsidP="0060451B">
            <w:pPr>
              <w:jc w:val="center"/>
            </w:pPr>
            <w:r w:rsidRPr="00714914">
              <w:rPr>
                <w:rFonts w:hint="eastAsia"/>
              </w:rPr>
              <w:t>2</w:t>
            </w:r>
          </w:p>
        </w:tc>
        <w:tc>
          <w:tcPr>
            <w:tcW w:w="995" w:type="pct"/>
            <w:tcBorders>
              <w:top w:val="single" w:sz="4" w:space="0" w:color="000000"/>
              <w:bottom w:val="single" w:sz="4" w:space="0" w:color="000000"/>
            </w:tcBorders>
            <w:vAlign w:val="center"/>
          </w:tcPr>
          <w:p w14:paraId="06C87E67" w14:textId="1D422C79" w:rsidR="000E7F4E" w:rsidRPr="00714914" w:rsidRDefault="000E7F4E" w:rsidP="00804BBE">
            <w:pPr>
              <w:jc w:val="center"/>
            </w:pPr>
            <w:r w:rsidRPr="00714914">
              <w:rPr>
                <w:rFonts w:hint="eastAsia"/>
              </w:rPr>
              <w:t>投資陷阱</w:t>
            </w:r>
          </w:p>
        </w:tc>
        <w:tc>
          <w:tcPr>
            <w:tcW w:w="3754" w:type="pct"/>
            <w:tcBorders>
              <w:top w:val="single" w:sz="4" w:space="0" w:color="000000"/>
              <w:bottom w:val="single" w:sz="4" w:space="0" w:color="000000"/>
              <w:right w:val="single" w:sz="4" w:space="0" w:color="000000"/>
            </w:tcBorders>
          </w:tcPr>
          <w:p w14:paraId="54A5EC31" w14:textId="64B6ED54" w:rsidR="000E7F4E" w:rsidRPr="00714914" w:rsidRDefault="000E7F4E" w:rsidP="0060451B">
            <w:r w:rsidRPr="00714914">
              <w:rPr>
                <w:rFonts w:hint="eastAsia"/>
              </w:rPr>
              <w:t>當利率彈性</w:t>
            </w:r>
            <w:r w:rsidRPr="00714914">
              <w:rPr>
                <w:rFonts w:hint="eastAsia"/>
              </w:rPr>
              <w:t>=0</w:t>
            </w:r>
            <w:r w:rsidRPr="00714914">
              <w:rPr>
                <w:rFonts w:hint="eastAsia"/>
              </w:rPr>
              <w:t>，投資不受利率變動的影響，</w:t>
            </w:r>
            <w:r w:rsidRPr="00714914">
              <w:rPr>
                <w:rFonts w:hint="eastAsia"/>
              </w:rPr>
              <w:t>IS</w:t>
            </w:r>
            <w:r w:rsidRPr="00714914">
              <w:rPr>
                <w:rFonts w:hint="eastAsia"/>
              </w:rPr>
              <w:t>為垂直線</w:t>
            </w:r>
          </w:p>
        </w:tc>
      </w:tr>
      <w:tr w:rsidR="00714914" w:rsidRPr="00714914" w14:paraId="587F0DD3" w14:textId="77777777" w:rsidTr="00714914">
        <w:tc>
          <w:tcPr>
            <w:tcW w:w="251" w:type="pct"/>
            <w:tcBorders>
              <w:top w:val="single" w:sz="4" w:space="0" w:color="000000"/>
            </w:tcBorders>
            <w:vAlign w:val="center"/>
          </w:tcPr>
          <w:p w14:paraId="627F86A7" w14:textId="7503A579" w:rsidR="000E7F4E" w:rsidRPr="00714914" w:rsidRDefault="000E7F4E" w:rsidP="0060451B">
            <w:pPr>
              <w:jc w:val="center"/>
            </w:pPr>
            <w:r w:rsidRPr="00714914">
              <w:rPr>
                <w:rFonts w:hint="eastAsia"/>
              </w:rPr>
              <w:t>3</w:t>
            </w:r>
          </w:p>
        </w:tc>
        <w:tc>
          <w:tcPr>
            <w:tcW w:w="995" w:type="pct"/>
            <w:tcBorders>
              <w:top w:val="single" w:sz="4" w:space="0" w:color="000000"/>
            </w:tcBorders>
            <w:vAlign w:val="center"/>
          </w:tcPr>
          <w:p w14:paraId="515D977F" w14:textId="0EB0E91D" w:rsidR="000E7F4E" w:rsidRPr="00714914" w:rsidRDefault="000E7F4E" w:rsidP="00804BBE">
            <w:pPr>
              <w:jc w:val="center"/>
            </w:pPr>
            <w:r w:rsidRPr="00714914">
              <w:rPr>
                <w:rFonts w:hint="eastAsia"/>
              </w:rPr>
              <w:t>流動性陷阱</w:t>
            </w:r>
          </w:p>
        </w:tc>
        <w:tc>
          <w:tcPr>
            <w:tcW w:w="3754" w:type="pct"/>
            <w:tcBorders>
              <w:top w:val="single" w:sz="4" w:space="0" w:color="000000"/>
            </w:tcBorders>
          </w:tcPr>
          <w:p w14:paraId="0E89D362" w14:textId="4FD3CBCF" w:rsidR="000E7F4E" w:rsidRPr="00714914" w:rsidRDefault="000E7F4E" w:rsidP="0060451B">
            <w:r w:rsidRPr="00714914">
              <w:rPr>
                <w:rFonts w:hint="eastAsia"/>
              </w:rPr>
              <w:t>貨幣需求利率彈性無限大，</w:t>
            </w:r>
            <w:r w:rsidRPr="00714914">
              <w:rPr>
                <w:rFonts w:hint="eastAsia"/>
              </w:rPr>
              <w:t>LM</w:t>
            </w:r>
            <w:r w:rsidRPr="00714914">
              <w:rPr>
                <w:rFonts w:hint="eastAsia"/>
              </w:rPr>
              <w:t>為水平線</w:t>
            </w:r>
          </w:p>
        </w:tc>
      </w:tr>
    </w:tbl>
    <w:p w14:paraId="3F911566" w14:textId="77777777" w:rsidR="00933677" w:rsidRPr="00714914" w:rsidRDefault="00933677"/>
    <w:p w14:paraId="35098D96" w14:textId="1DA22296" w:rsidR="00FE087F" w:rsidRPr="00714914" w:rsidRDefault="0092698C">
      <w:r w:rsidRPr="00714914">
        <w:rPr>
          <w:rFonts w:hint="eastAsia"/>
        </w:rPr>
        <w:t>七、完整凱因斯</w:t>
      </w:r>
    </w:p>
    <w:tbl>
      <w:tblPr>
        <w:tblStyle w:val="a3"/>
        <w:tblW w:w="5000" w:type="pct"/>
        <w:tblLook w:val="04A0" w:firstRow="1" w:lastRow="0" w:firstColumn="1" w:lastColumn="0" w:noHBand="0" w:noVBand="1"/>
      </w:tblPr>
      <w:tblGrid>
        <w:gridCol w:w="536"/>
        <w:gridCol w:w="2125"/>
        <w:gridCol w:w="3683"/>
        <w:gridCol w:w="4332"/>
      </w:tblGrid>
      <w:tr w:rsidR="00714914" w:rsidRPr="00714914" w14:paraId="5060A20C" w14:textId="77777777" w:rsidTr="00804BBE">
        <w:tc>
          <w:tcPr>
            <w:tcW w:w="251" w:type="pct"/>
            <w:vAlign w:val="center"/>
          </w:tcPr>
          <w:p w14:paraId="170BC991" w14:textId="77777777" w:rsidR="00FE087F" w:rsidRPr="00714914" w:rsidRDefault="00FE087F" w:rsidP="0060451B">
            <w:pPr>
              <w:jc w:val="center"/>
            </w:pPr>
            <w:r w:rsidRPr="00714914">
              <w:rPr>
                <w:rFonts w:hint="eastAsia"/>
              </w:rPr>
              <w:t>1</w:t>
            </w:r>
          </w:p>
        </w:tc>
        <w:tc>
          <w:tcPr>
            <w:tcW w:w="995" w:type="pct"/>
            <w:vAlign w:val="center"/>
          </w:tcPr>
          <w:p w14:paraId="3A407C5E" w14:textId="38B1964B" w:rsidR="00FE087F" w:rsidRPr="00714914" w:rsidRDefault="008277EA" w:rsidP="00804BBE">
            <w:pPr>
              <w:jc w:val="center"/>
            </w:pPr>
            <w:r w:rsidRPr="00714914">
              <w:rPr>
                <w:rFonts w:hint="eastAsia"/>
              </w:rPr>
              <w:t>凱因斯效果</w:t>
            </w:r>
          </w:p>
        </w:tc>
        <w:tc>
          <w:tcPr>
            <w:tcW w:w="3754" w:type="pct"/>
            <w:gridSpan w:val="2"/>
          </w:tcPr>
          <w:p w14:paraId="56F000EF" w14:textId="26FCEFA2" w:rsidR="00FE087F" w:rsidRPr="00714914" w:rsidRDefault="008277EA" w:rsidP="008277EA">
            <w:r w:rsidRPr="00714914">
              <w:rPr>
                <w:rFonts w:hint="eastAsia"/>
              </w:rPr>
              <w:t>物價下降</w:t>
            </w:r>
            <m:oMath>
              <m:r>
                <w:rPr>
                  <w:rFonts w:ascii="Cambria Math" w:hAnsi="Cambria Math"/>
                </w:rPr>
                <m:t>→</m:t>
              </m:r>
            </m:oMath>
            <w:r w:rsidRPr="00714914">
              <w:rPr>
                <w:rFonts w:hint="eastAsia"/>
              </w:rPr>
              <w:t>Ms</w:t>
            </w:r>
            <w:r w:rsidRPr="00714914">
              <w:rPr>
                <w:rFonts w:hint="eastAsia"/>
              </w:rPr>
              <w:t>增加</w:t>
            </w:r>
            <m:oMath>
              <m:r>
                <w:rPr>
                  <w:rFonts w:ascii="Cambria Math" w:hAnsi="Cambria Math"/>
                </w:rPr>
                <m:t>→</m:t>
              </m:r>
            </m:oMath>
            <w:r w:rsidRPr="00714914">
              <w:rPr>
                <w:rFonts w:hint="eastAsia"/>
              </w:rPr>
              <w:t>LM</w:t>
            </w:r>
            <w:proofErr w:type="gramStart"/>
            <w:r w:rsidRPr="00714914">
              <w:rPr>
                <w:rFonts w:hint="eastAsia"/>
              </w:rPr>
              <w:t>右移</w:t>
            </w:r>
            <w:proofErr w:type="gramEnd"/>
            <m:oMath>
              <m:r>
                <w:rPr>
                  <w:rFonts w:ascii="Cambria Math" w:hAnsi="Cambria Math"/>
                </w:rPr>
                <m:t>→</m:t>
              </m:r>
            </m:oMath>
            <w:r w:rsidRPr="00714914">
              <w:rPr>
                <w:rFonts w:hint="eastAsia"/>
              </w:rPr>
              <w:t>利率下降</w:t>
            </w:r>
            <m:oMath>
              <m:r>
                <w:rPr>
                  <w:rFonts w:ascii="Cambria Math" w:hAnsi="Cambria Math"/>
                </w:rPr>
                <m:t>→</m:t>
              </m:r>
            </m:oMath>
            <w:r w:rsidRPr="00714914">
              <w:rPr>
                <w:rFonts w:hint="eastAsia"/>
              </w:rPr>
              <w:t>投資增加</w:t>
            </w:r>
            <m:oMath>
              <m:r>
                <w:rPr>
                  <w:rFonts w:ascii="Cambria Math" w:hAnsi="Cambria Math"/>
                </w:rPr>
                <m:t>→</m:t>
              </m:r>
            </m:oMath>
            <w:r w:rsidRPr="00714914">
              <w:rPr>
                <w:rFonts w:hint="eastAsia"/>
              </w:rPr>
              <w:t>AD</w:t>
            </w:r>
            <w:proofErr w:type="gramStart"/>
            <w:r w:rsidRPr="00714914">
              <w:rPr>
                <w:rFonts w:hint="eastAsia"/>
              </w:rPr>
              <w:t>右移</w:t>
            </w:r>
            <w:proofErr w:type="gramEnd"/>
          </w:p>
        </w:tc>
      </w:tr>
      <w:tr w:rsidR="00714914" w:rsidRPr="00714914" w14:paraId="0AD525F6" w14:textId="77777777" w:rsidTr="00804BBE">
        <w:tc>
          <w:tcPr>
            <w:tcW w:w="251" w:type="pct"/>
            <w:vAlign w:val="center"/>
          </w:tcPr>
          <w:p w14:paraId="67CD9E04" w14:textId="74310613" w:rsidR="00FE087F" w:rsidRPr="00714914" w:rsidRDefault="00804BBE" w:rsidP="0060451B">
            <w:pPr>
              <w:jc w:val="center"/>
            </w:pPr>
            <w:r w:rsidRPr="00714914">
              <w:rPr>
                <w:rFonts w:hint="eastAsia"/>
              </w:rPr>
              <w:t>2</w:t>
            </w:r>
          </w:p>
        </w:tc>
        <w:tc>
          <w:tcPr>
            <w:tcW w:w="995" w:type="pct"/>
            <w:vAlign w:val="center"/>
          </w:tcPr>
          <w:p w14:paraId="5633EAF9" w14:textId="60CD5814" w:rsidR="00FE087F" w:rsidRPr="00714914" w:rsidRDefault="00FE087F" w:rsidP="00804BBE">
            <w:pPr>
              <w:jc w:val="center"/>
            </w:pPr>
            <w:proofErr w:type="gramStart"/>
            <w:r w:rsidRPr="00714914">
              <w:rPr>
                <w:rFonts w:hint="eastAsia"/>
              </w:rPr>
              <w:t>皮古</w:t>
            </w:r>
            <w:r w:rsidR="008277EA" w:rsidRPr="00714914">
              <w:rPr>
                <w:rFonts w:hint="eastAsia"/>
              </w:rPr>
              <w:t>效果</w:t>
            </w:r>
            <w:proofErr w:type="gramEnd"/>
          </w:p>
        </w:tc>
        <w:tc>
          <w:tcPr>
            <w:tcW w:w="3754" w:type="pct"/>
            <w:gridSpan w:val="2"/>
          </w:tcPr>
          <w:p w14:paraId="20CA4566" w14:textId="364BED45" w:rsidR="00FE087F" w:rsidRPr="00714914" w:rsidRDefault="008277EA" w:rsidP="008277EA">
            <w:r w:rsidRPr="00714914">
              <w:rPr>
                <w:rFonts w:hint="eastAsia"/>
              </w:rPr>
              <w:t>物價下降</w:t>
            </w:r>
            <m:oMath>
              <m:r>
                <w:rPr>
                  <w:rFonts w:ascii="Cambria Math" w:hAnsi="Cambria Math"/>
                </w:rPr>
                <m:t>→</m:t>
              </m:r>
            </m:oMath>
            <w:r w:rsidRPr="00714914">
              <w:rPr>
                <w:rFonts w:hint="eastAsia"/>
              </w:rPr>
              <w:t>實質所得增加</w:t>
            </w:r>
            <m:oMath>
              <m:r>
                <w:rPr>
                  <w:rFonts w:ascii="Cambria Math" w:hAnsi="Cambria Math"/>
                </w:rPr>
                <m:t>→</m:t>
              </m:r>
            </m:oMath>
            <w:r w:rsidRPr="00714914">
              <w:rPr>
                <w:rFonts w:hint="eastAsia"/>
              </w:rPr>
              <w:t>消費增加</w:t>
            </w:r>
            <m:oMath>
              <m:r>
                <w:rPr>
                  <w:rFonts w:ascii="Cambria Math" w:hAnsi="Cambria Math"/>
                </w:rPr>
                <m:t>→</m:t>
              </m:r>
            </m:oMath>
            <w:r w:rsidRPr="00714914">
              <w:rPr>
                <w:rFonts w:hint="eastAsia"/>
              </w:rPr>
              <w:t>IS</w:t>
            </w:r>
            <w:proofErr w:type="gramStart"/>
            <w:r w:rsidRPr="00714914">
              <w:rPr>
                <w:rFonts w:hint="eastAsia"/>
              </w:rPr>
              <w:t>右移</w:t>
            </w:r>
            <w:proofErr w:type="gramEnd"/>
            <m:oMath>
              <m:r>
                <w:rPr>
                  <w:rFonts w:ascii="Cambria Math" w:hAnsi="Cambria Math"/>
                </w:rPr>
                <m:t>→</m:t>
              </m:r>
            </m:oMath>
            <w:r w:rsidRPr="00714914">
              <w:rPr>
                <w:rFonts w:hint="eastAsia"/>
              </w:rPr>
              <w:t>AD</w:t>
            </w:r>
            <w:proofErr w:type="gramStart"/>
            <w:r w:rsidRPr="00714914">
              <w:rPr>
                <w:rFonts w:hint="eastAsia"/>
              </w:rPr>
              <w:t>右移</w:t>
            </w:r>
            <w:proofErr w:type="gramEnd"/>
          </w:p>
        </w:tc>
      </w:tr>
      <w:tr w:rsidR="00714914" w:rsidRPr="00714914" w14:paraId="7D4E717E" w14:textId="77777777" w:rsidTr="00804BBE">
        <w:tc>
          <w:tcPr>
            <w:tcW w:w="251" w:type="pct"/>
            <w:vAlign w:val="center"/>
          </w:tcPr>
          <w:p w14:paraId="17C7E772" w14:textId="17C30B27" w:rsidR="00D962C2" w:rsidRPr="00714914" w:rsidRDefault="00804BBE" w:rsidP="0060451B">
            <w:pPr>
              <w:jc w:val="center"/>
            </w:pPr>
            <w:r w:rsidRPr="00714914">
              <w:rPr>
                <w:rFonts w:hint="eastAsia"/>
              </w:rPr>
              <w:t>3</w:t>
            </w:r>
          </w:p>
        </w:tc>
        <w:tc>
          <w:tcPr>
            <w:tcW w:w="995" w:type="pct"/>
            <w:vAlign w:val="center"/>
          </w:tcPr>
          <w:p w14:paraId="6B06CEF0" w14:textId="4564D833" w:rsidR="00D962C2" w:rsidRPr="00714914" w:rsidRDefault="00D962C2" w:rsidP="00804BBE">
            <w:pPr>
              <w:jc w:val="center"/>
            </w:pPr>
            <w:r w:rsidRPr="00714914">
              <w:rPr>
                <w:rFonts w:hint="eastAsia"/>
              </w:rPr>
              <w:t>國際替代效果</w:t>
            </w:r>
          </w:p>
        </w:tc>
        <w:tc>
          <w:tcPr>
            <w:tcW w:w="3754" w:type="pct"/>
            <w:gridSpan w:val="2"/>
          </w:tcPr>
          <w:p w14:paraId="7F3DB4CF" w14:textId="52B37E81" w:rsidR="00D962C2" w:rsidRPr="00714914" w:rsidRDefault="00D962C2" w:rsidP="00D962C2">
            <w:r w:rsidRPr="00714914">
              <w:rPr>
                <w:rFonts w:hint="eastAsia"/>
              </w:rPr>
              <w:t>物價下降</w:t>
            </w:r>
            <m:oMath>
              <m:r>
                <w:rPr>
                  <w:rFonts w:ascii="Cambria Math" w:hAnsi="Cambria Math"/>
                </w:rPr>
                <m:t>→</m:t>
              </m:r>
            </m:oMath>
            <w:r w:rsidRPr="00714914">
              <w:rPr>
                <w:rFonts w:hint="eastAsia"/>
              </w:rPr>
              <w:t>X-M</w:t>
            </w:r>
            <w:r w:rsidRPr="00714914">
              <w:rPr>
                <w:rFonts w:hint="eastAsia"/>
              </w:rPr>
              <w:t>增加</w:t>
            </w:r>
            <m:oMath>
              <m:r>
                <w:rPr>
                  <w:rFonts w:ascii="Cambria Math" w:hAnsi="Cambria Math"/>
                </w:rPr>
                <m:t>→</m:t>
              </m:r>
            </m:oMath>
            <w:r w:rsidRPr="00714914">
              <w:rPr>
                <w:rFonts w:hint="eastAsia"/>
              </w:rPr>
              <w:t>IS</w:t>
            </w:r>
            <w:proofErr w:type="gramStart"/>
            <w:r w:rsidRPr="00714914">
              <w:rPr>
                <w:rFonts w:hint="eastAsia"/>
              </w:rPr>
              <w:t>右移</w:t>
            </w:r>
            <w:proofErr w:type="gramEnd"/>
            <m:oMath>
              <m:r>
                <w:rPr>
                  <w:rFonts w:ascii="Cambria Math" w:hAnsi="Cambria Math"/>
                </w:rPr>
                <m:t>→</m:t>
              </m:r>
            </m:oMath>
            <w:r w:rsidRPr="00714914">
              <w:rPr>
                <w:rFonts w:hint="eastAsia"/>
              </w:rPr>
              <w:t>AD</w:t>
            </w:r>
            <w:proofErr w:type="gramStart"/>
            <w:r w:rsidRPr="00714914">
              <w:rPr>
                <w:rFonts w:hint="eastAsia"/>
              </w:rPr>
              <w:t>右移</w:t>
            </w:r>
            <w:proofErr w:type="gramEnd"/>
          </w:p>
        </w:tc>
      </w:tr>
      <w:tr w:rsidR="00714914" w:rsidRPr="00714914" w14:paraId="35E1CC9A" w14:textId="77777777" w:rsidTr="00804BBE">
        <w:trPr>
          <w:trHeight w:val="102"/>
        </w:trPr>
        <w:tc>
          <w:tcPr>
            <w:tcW w:w="251" w:type="pct"/>
            <w:vMerge w:val="restart"/>
            <w:vAlign w:val="center"/>
          </w:tcPr>
          <w:p w14:paraId="705055B8" w14:textId="1136460B" w:rsidR="00A13D4F" w:rsidRPr="00714914" w:rsidRDefault="00804BBE" w:rsidP="0060451B">
            <w:pPr>
              <w:jc w:val="center"/>
            </w:pPr>
            <w:r w:rsidRPr="00714914">
              <w:rPr>
                <w:rFonts w:hint="eastAsia"/>
              </w:rPr>
              <w:t>4</w:t>
            </w:r>
          </w:p>
        </w:tc>
        <w:tc>
          <w:tcPr>
            <w:tcW w:w="995" w:type="pct"/>
            <w:vMerge w:val="restart"/>
            <w:vAlign w:val="center"/>
          </w:tcPr>
          <w:p w14:paraId="54F56A28" w14:textId="4B090EDA" w:rsidR="00A13D4F" w:rsidRPr="00714914" w:rsidRDefault="00A13D4F" w:rsidP="00804BBE">
            <w:pPr>
              <w:jc w:val="center"/>
            </w:pPr>
            <w:r w:rsidRPr="00714914">
              <w:rPr>
                <w:rFonts w:hint="eastAsia"/>
              </w:rPr>
              <w:t>政府支出來源</w:t>
            </w:r>
          </w:p>
        </w:tc>
        <w:tc>
          <w:tcPr>
            <w:tcW w:w="1725" w:type="pct"/>
            <w:vMerge w:val="restart"/>
            <w:vAlign w:val="center"/>
          </w:tcPr>
          <w:p w14:paraId="0DB673F5" w14:textId="2D0451A0" w:rsidR="00A13D4F" w:rsidRPr="00714914" w:rsidRDefault="00A13D4F" w:rsidP="00804BBE">
            <w:pPr>
              <w:jc w:val="both"/>
            </w:pPr>
            <w:r w:rsidRPr="00714914">
              <w:rPr>
                <w:rFonts w:hint="eastAsia"/>
              </w:rPr>
              <w:t>賦稅融通：平衡預算方式，</w:t>
            </w:r>
            <w:r w:rsidRPr="00714914">
              <w:rPr>
                <w:rFonts w:hint="eastAsia"/>
              </w:rPr>
              <w:t>G</w:t>
            </w:r>
            <m:oMath>
              <m:r>
                <w:rPr>
                  <w:rFonts w:ascii="Cambria Math" w:hAnsi="Cambria Math"/>
                </w:rPr>
                <m:t>↑</m:t>
              </m:r>
            </m:oMath>
            <w:r w:rsidRPr="00714914">
              <w:rPr>
                <w:rFonts w:hint="eastAsia"/>
              </w:rPr>
              <w:t>=T</w:t>
            </w:r>
            <m:oMath>
              <m:r>
                <w:rPr>
                  <w:rFonts w:ascii="Cambria Math" w:hAnsi="Cambria Math"/>
                </w:rPr>
                <m:t>↑</m:t>
              </m:r>
            </m:oMath>
          </w:p>
        </w:tc>
        <w:tc>
          <w:tcPr>
            <w:tcW w:w="2028" w:type="pct"/>
          </w:tcPr>
          <w:p w14:paraId="65F6532D" w14:textId="4CD9C820" w:rsidR="00A13D4F" w:rsidRPr="00714914" w:rsidRDefault="00A13D4F" w:rsidP="00D962C2">
            <w:r w:rsidRPr="00714914">
              <w:rPr>
                <w:rFonts w:hint="eastAsia"/>
              </w:rPr>
              <w:t>優點：物價上漲最少</w:t>
            </w:r>
          </w:p>
        </w:tc>
      </w:tr>
      <w:tr w:rsidR="00714914" w:rsidRPr="00714914" w14:paraId="43A3A0B2" w14:textId="77777777" w:rsidTr="00804BBE">
        <w:trPr>
          <w:trHeight w:val="102"/>
        </w:trPr>
        <w:tc>
          <w:tcPr>
            <w:tcW w:w="251" w:type="pct"/>
            <w:vMerge/>
            <w:vAlign w:val="center"/>
          </w:tcPr>
          <w:p w14:paraId="1C493994" w14:textId="77777777" w:rsidR="00A13D4F" w:rsidRPr="00714914" w:rsidRDefault="00A13D4F" w:rsidP="0060451B">
            <w:pPr>
              <w:jc w:val="center"/>
            </w:pPr>
          </w:p>
        </w:tc>
        <w:tc>
          <w:tcPr>
            <w:tcW w:w="995" w:type="pct"/>
            <w:vMerge/>
            <w:vAlign w:val="center"/>
          </w:tcPr>
          <w:p w14:paraId="4032AA19" w14:textId="77777777" w:rsidR="00A13D4F" w:rsidRPr="00714914" w:rsidRDefault="00A13D4F" w:rsidP="00804BBE">
            <w:pPr>
              <w:jc w:val="center"/>
            </w:pPr>
          </w:p>
        </w:tc>
        <w:tc>
          <w:tcPr>
            <w:tcW w:w="1725" w:type="pct"/>
            <w:vMerge/>
            <w:vAlign w:val="center"/>
          </w:tcPr>
          <w:p w14:paraId="72B457EC" w14:textId="77777777" w:rsidR="00A13D4F" w:rsidRPr="00714914" w:rsidRDefault="00A13D4F" w:rsidP="00804BBE">
            <w:pPr>
              <w:jc w:val="both"/>
            </w:pPr>
          </w:p>
        </w:tc>
        <w:tc>
          <w:tcPr>
            <w:tcW w:w="2028" w:type="pct"/>
          </w:tcPr>
          <w:p w14:paraId="0B9DE695" w14:textId="29C62AE0" w:rsidR="00A13D4F" w:rsidRPr="00714914" w:rsidRDefault="00A13D4F" w:rsidP="00D962C2">
            <w:r w:rsidRPr="00714914">
              <w:rPr>
                <w:rFonts w:hint="eastAsia"/>
              </w:rPr>
              <w:t>缺點：人民較為反彈</w:t>
            </w:r>
          </w:p>
        </w:tc>
      </w:tr>
      <w:tr w:rsidR="00714914" w:rsidRPr="00714914" w14:paraId="61D3916D" w14:textId="77777777" w:rsidTr="00804BBE">
        <w:trPr>
          <w:trHeight w:val="205"/>
        </w:trPr>
        <w:tc>
          <w:tcPr>
            <w:tcW w:w="251" w:type="pct"/>
            <w:vMerge/>
            <w:vAlign w:val="center"/>
          </w:tcPr>
          <w:p w14:paraId="7D4F60A2" w14:textId="77777777" w:rsidR="00A13D4F" w:rsidRPr="00714914" w:rsidRDefault="00A13D4F" w:rsidP="0060451B">
            <w:pPr>
              <w:jc w:val="center"/>
            </w:pPr>
          </w:p>
        </w:tc>
        <w:tc>
          <w:tcPr>
            <w:tcW w:w="995" w:type="pct"/>
            <w:vMerge/>
            <w:vAlign w:val="center"/>
          </w:tcPr>
          <w:p w14:paraId="693B1884" w14:textId="77777777" w:rsidR="00A13D4F" w:rsidRPr="00714914" w:rsidRDefault="00A13D4F" w:rsidP="00804BBE">
            <w:pPr>
              <w:jc w:val="center"/>
            </w:pPr>
          </w:p>
        </w:tc>
        <w:tc>
          <w:tcPr>
            <w:tcW w:w="1725" w:type="pct"/>
            <w:vMerge w:val="restart"/>
            <w:vAlign w:val="center"/>
          </w:tcPr>
          <w:p w14:paraId="1B286EED" w14:textId="67727521" w:rsidR="00A13D4F" w:rsidRPr="00714914" w:rsidRDefault="00A13D4F" w:rsidP="00804BBE">
            <w:pPr>
              <w:jc w:val="both"/>
            </w:pPr>
            <w:r w:rsidRPr="00714914">
              <w:rPr>
                <w:rFonts w:hint="eastAsia"/>
              </w:rPr>
              <w:t>公債融通：</w:t>
            </w:r>
            <w:r w:rsidRPr="00714914">
              <w:rPr>
                <w:rFonts w:hint="eastAsia"/>
              </w:rPr>
              <w:t>G</w:t>
            </w:r>
            <m:oMath>
              <m:r>
                <w:rPr>
                  <w:rFonts w:ascii="Cambria Math" w:hAnsi="Cambria Math"/>
                </w:rPr>
                <m:t>↑</m:t>
              </m:r>
            </m:oMath>
          </w:p>
        </w:tc>
        <w:tc>
          <w:tcPr>
            <w:tcW w:w="2028" w:type="pct"/>
          </w:tcPr>
          <w:p w14:paraId="79342DF2" w14:textId="6480D8DC" w:rsidR="00A13D4F" w:rsidRPr="00714914" w:rsidRDefault="00A13D4F" w:rsidP="00D962C2">
            <w:r w:rsidRPr="00714914">
              <w:rPr>
                <w:rFonts w:hint="eastAsia"/>
              </w:rPr>
              <w:t>優點：人民反彈最小</w:t>
            </w:r>
          </w:p>
        </w:tc>
      </w:tr>
      <w:tr w:rsidR="00714914" w:rsidRPr="00714914" w14:paraId="6D088D03" w14:textId="77777777" w:rsidTr="00804BBE">
        <w:trPr>
          <w:trHeight w:val="204"/>
        </w:trPr>
        <w:tc>
          <w:tcPr>
            <w:tcW w:w="251" w:type="pct"/>
            <w:vMerge/>
            <w:vAlign w:val="center"/>
          </w:tcPr>
          <w:p w14:paraId="5528643F" w14:textId="77777777" w:rsidR="00A13D4F" w:rsidRPr="00714914" w:rsidRDefault="00A13D4F" w:rsidP="0060451B">
            <w:pPr>
              <w:jc w:val="center"/>
            </w:pPr>
          </w:p>
        </w:tc>
        <w:tc>
          <w:tcPr>
            <w:tcW w:w="995" w:type="pct"/>
            <w:vMerge/>
            <w:vAlign w:val="center"/>
          </w:tcPr>
          <w:p w14:paraId="099AB941" w14:textId="77777777" w:rsidR="00A13D4F" w:rsidRPr="00714914" w:rsidRDefault="00A13D4F" w:rsidP="00804BBE">
            <w:pPr>
              <w:jc w:val="center"/>
            </w:pPr>
          </w:p>
        </w:tc>
        <w:tc>
          <w:tcPr>
            <w:tcW w:w="1725" w:type="pct"/>
            <w:vMerge/>
            <w:vAlign w:val="center"/>
          </w:tcPr>
          <w:p w14:paraId="0FC1A977" w14:textId="77777777" w:rsidR="00A13D4F" w:rsidRPr="00714914" w:rsidRDefault="00A13D4F" w:rsidP="00804BBE">
            <w:pPr>
              <w:jc w:val="both"/>
            </w:pPr>
          </w:p>
        </w:tc>
        <w:tc>
          <w:tcPr>
            <w:tcW w:w="2028" w:type="pct"/>
          </w:tcPr>
          <w:p w14:paraId="138EEC36" w14:textId="4B0BAF94" w:rsidR="00A13D4F" w:rsidRPr="00714914" w:rsidRDefault="00A13D4F" w:rsidP="00D962C2">
            <w:r w:rsidRPr="00714914">
              <w:rPr>
                <w:rFonts w:hint="eastAsia"/>
              </w:rPr>
              <w:t>缺點：利率上漲最多、對子孫不公平</w:t>
            </w:r>
          </w:p>
        </w:tc>
      </w:tr>
      <w:tr w:rsidR="00714914" w:rsidRPr="00714914" w14:paraId="63586ADD" w14:textId="77777777" w:rsidTr="00804BBE">
        <w:tc>
          <w:tcPr>
            <w:tcW w:w="251" w:type="pct"/>
            <w:vMerge/>
            <w:vAlign w:val="center"/>
          </w:tcPr>
          <w:p w14:paraId="265D639D" w14:textId="77777777" w:rsidR="00A13D4F" w:rsidRPr="00714914" w:rsidRDefault="00A13D4F" w:rsidP="0060451B">
            <w:pPr>
              <w:jc w:val="center"/>
            </w:pPr>
          </w:p>
        </w:tc>
        <w:tc>
          <w:tcPr>
            <w:tcW w:w="995" w:type="pct"/>
            <w:vMerge/>
            <w:vAlign w:val="center"/>
          </w:tcPr>
          <w:p w14:paraId="67C354E0" w14:textId="77777777" w:rsidR="00A13D4F" w:rsidRPr="00714914" w:rsidRDefault="00A13D4F" w:rsidP="00804BBE">
            <w:pPr>
              <w:jc w:val="center"/>
            </w:pPr>
          </w:p>
        </w:tc>
        <w:tc>
          <w:tcPr>
            <w:tcW w:w="1725" w:type="pct"/>
            <w:vMerge w:val="restart"/>
            <w:vAlign w:val="center"/>
          </w:tcPr>
          <w:p w14:paraId="4B9C0338" w14:textId="19BC2A6A" w:rsidR="00A13D4F" w:rsidRPr="00714914" w:rsidRDefault="00A13D4F" w:rsidP="00804BBE">
            <w:pPr>
              <w:jc w:val="both"/>
            </w:pPr>
            <w:r w:rsidRPr="00714914">
              <w:rPr>
                <w:rFonts w:hint="eastAsia"/>
              </w:rPr>
              <w:t>貨幣融通：</w:t>
            </w:r>
            <w:r w:rsidRPr="00714914">
              <w:rPr>
                <w:rFonts w:hint="eastAsia"/>
              </w:rPr>
              <w:t>G</w:t>
            </w:r>
            <m:oMath>
              <m:r>
                <w:rPr>
                  <w:rFonts w:ascii="Cambria Math" w:hAnsi="Cambria Math"/>
                </w:rPr>
                <m:t>↑</m:t>
              </m:r>
            </m:oMath>
            <w:r w:rsidRPr="00714914">
              <w:rPr>
                <w:rFonts w:hint="eastAsia"/>
              </w:rPr>
              <w:t>、</w:t>
            </w:r>
            <w:proofErr w:type="spellStart"/>
            <w:r w:rsidRPr="00714914">
              <w:rPr>
                <w:rFonts w:hint="eastAsia"/>
              </w:rPr>
              <w:t>Ms</w:t>
            </w:r>
            <w:proofErr w:type="spellEnd"/>
            <m:oMath>
              <m:r>
                <w:rPr>
                  <w:rFonts w:ascii="Cambria Math" w:hAnsi="Cambria Math"/>
                </w:rPr>
                <m:t>↑</m:t>
              </m:r>
            </m:oMath>
          </w:p>
        </w:tc>
        <w:tc>
          <w:tcPr>
            <w:tcW w:w="2028" w:type="pct"/>
          </w:tcPr>
          <w:p w14:paraId="3B34601F" w14:textId="1A5BA6F8" w:rsidR="00A13D4F" w:rsidRPr="00714914" w:rsidRDefault="00A13D4F" w:rsidP="00D962C2">
            <w:r w:rsidRPr="00714914">
              <w:rPr>
                <w:rFonts w:hint="eastAsia"/>
                <w:vanish/>
              </w:rPr>
              <w:t>邊際生產率</w:t>
            </w:r>
            <w:r w:rsidRPr="00714914">
              <w:rPr>
                <w:rFonts w:hint="eastAsia"/>
                <w:vanish/>
              </w:rPr>
              <w:pgNum/>
            </w:r>
            <w:r w:rsidRPr="00714914">
              <w:rPr>
                <w:rFonts w:hint="eastAsia"/>
                <w:vanish/>
              </w:rPr>
              <w:t>﷽﷽﷽﷽﷽﷽﷽﷽﷽﷽﷽</w:t>
            </w:r>
            <w:r w:rsidRPr="00714914">
              <w:rPr>
                <w:rFonts w:hint="eastAsia"/>
                <w:vanish/>
              </w:rPr>
              <w:t>增加）</w:t>
            </w:r>
            <w:r w:rsidRPr="00714914">
              <w:rPr>
                <w:rFonts w:hint="eastAsia"/>
                <w:vanish/>
              </w:rPr>
              <w:pgNum/>
            </w:r>
            <w:r w:rsidRPr="00714914">
              <w:rPr>
                <w:rFonts w:hint="eastAsia"/>
                <w:vanish/>
              </w:rPr>
              <w:t>﷽﷽﷽﷽﷽﷽﷽﷽﷽﷽﷽﷽﷽﷽﷽﷽﷽﷽</w:t>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vanish/>
              </w:rPr>
              <w:pgNum/>
            </w:r>
            <w:r w:rsidRPr="00714914">
              <w:rPr>
                <w:rFonts w:hint="eastAsia"/>
              </w:rPr>
              <w:t>優點：效果最大</w:t>
            </w:r>
          </w:p>
        </w:tc>
      </w:tr>
      <w:tr w:rsidR="00714914" w:rsidRPr="00714914" w14:paraId="62A12437" w14:textId="77777777" w:rsidTr="00804BBE">
        <w:tc>
          <w:tcPr>
            <w:tcW w:w="251" w:type="pct"/>
            <w:vMerge/>
            <w:vAlign w:val="center"/>
          </w:tcPr>
          <w:p w14:paraId="38DC603F" w14:textId="77777777" w:rsidR="00A13D4F" w:rsidRPr="00714914" w:rsidRDefault="00A13D4F" w:rsidP="0060451B">
            <w:pPr>
              <w:jc w:val="center"/>
            </w:pPr>
          </w:p>
        </w:tc>
        <w:tc>
          <w:tcPr>
            <w:tcW w:w="995" w:type="pct"/>
            <w:vMerge/>
            <w:vAlign w:val="center"/>
          </w:tcPr>
          <w:p w14:paraId="79652BEC" w14:textId="77777777" w:rsidR="00A13D4F" w:rsidRPr="00714914" w:rsidRDefault="00A13D4F" w:rsidP="00804BBE">
            <w:pPr>
              <w:jc w:val="center"/>
            </w:pPr>
          </w:p>
        </w:tc>
        <w:tc>
          <w:tcPr>
            <w:tcW w:w="1725" w:type="pct"/>
            <w:vMerge/>
          </w:tcPr>
          <w:p w14:paraId="3952F12C" w14:textId="77777777" w:rsidR="00A13D4F" w:rsidRPr="00714914" w:rsidRDefault="00A13D4F" w:rsidP="00D962C2"/>
        </w:tc>
        <w:tc>
          <w:tcPr>
            <w:tcW w:w="2028" w:type="pct"/>
          </w:tcPr>
          <w:p w14:paraId="3DFB0950" w14:textId="492148A4" w:rsidR="00A13D4F" w:rsidRPr="00714914" w:rsidRDefault="00A13D4F" w:rsidP="00D962C2">
            <w:r w:rsidRPr="00714914">
              <w:rPr>
                <w:rFonts w:hint="eastAsia"/>
              </w:rPr>
              <w:t>缺點：物價上漲最多</w:t>
            </w:r>
          </w:p>
        </w:tc>
      </w:tr>
      <w:tr w:rsidR="00FE087F" w:rsidRPr="00714914" w14:paraId="12044C03" w14:textId="77777777" w:rsidTr="00804BBE">
        <w:tc>
          <w:tcPr>
            <w:tcW w:w="251" w:type="pct"/>
            <w:vAlign w:val="center"/>
          </w:tcPr>
          <w:p w14:paraId="3272EEF6" w14:textId="6082B6DE" w:rsidR="00FE087F" w:rsidRPr="00714914" w:rsidRDefault="00804BBE" w:rsidP="0060451B">
            <w:pPr>
              <w:jc w:val="center"/>
            </w:pPr>
            <w:r w:rsidRPr="00714914">
              <w:rPr>
                <w:rFonts w:hint="eastAsia"/>
              </w:rPr>
              <w:t>5</w:t>
            </w:r>
          </w:p>
        </w:tc>
        <w:tc>
          <w:tcPr>
            <w:tcW w:w="995" w:type="pct"/>
            <w:vAlign w:val="center"/>
          </w:tcPr>
          <w:p w14:paraId="7E4623FD" w14:textId="3CB10A16" w:rsidR="00FE087F" w:rsidRPr="00714914" w:rsidRDefault="00FE087F" w:rsidP="00804BBE">
            <w:pPr>
              <w:jc w:val="center"/>
            </w:pPr>
            <w:r w:rsidRPr="00714914">
              <w:rPr>
                <w:rFonts w:hint="eastAsia"/>
              </w:rPr>
              <w:t>李嘉圖均衡定理</w:t>
            </w:r>
          </w:p>
        </w:tc>
        <w:tc>
          <w:tcPr>
            <w:tcW w:w="3754" w:type="pct"/>
            <w:gridSpan w:val="2"/>
          </w:tcPr>
          <w:p w14:paraId="63DF8BD5" w14:textId="03B80ACC" w:rsidR="00FE087F" w:rsidRPr="00714914" w:rsidRDefault="00A13D4F" w:rsidP="0060451B">
            <w:r w:rsidRPr="00714914">
              <w:rPr>
                <w:rFonts w:hint="eastAsia"/>
              </w:rPr>
              <w:t>賦稅融通改公債融通，有前瞻性消費者，恆常所得不變</w:t>
            </w:r>
          </w:p>
        </w:tc>
      </w:tr>
    </w:tbl>
    <w:p w14:paraId="4A8979A0" w14:textId="77777777" w:rsidR="00FE087F" w:rsidRPr="00714914" w:rsidRDefault="00FE087F"/>
    <w:p w14:paraId="62B3DC54" w14:textId="77777777" w:rsidR="00804BBE" w:rsidRPr="00714914" w:rsidRDefault="00804BBE"/>
    <w:p w14:paraId="35511857" w14:textId="4682E902" w:rsidR="0048382D" w:rsidRPr="00714914" w:rsidRDefault="0048382D" w:rsidP="0048382D">
      <w:r w:rsidRPr="00714914">
        <w:rPr>
          <w:rFonts w:hint="eastAsia"/>
        </w:rPr>
        <w:lastRenderedPageBreak/>
        <w:t>八、總體經濟理論的發展</w:t>
      </w:r>
    </w:p>
    <w:tbl>
      <w:tblPr>
        <w:tblStyle w:val="a3"/>
        <w:tblW w:w="5000" w:type="pct"/>
        <w:tblLook w:val="04A0" w:firstRow="1" w:lastRow="0" w:firstColumn="1" w:lastColumn="0" w:noHBand="0" w:noVBand="1"/>
      </w:tblPr>
      <w:tblGrid>
        <w:gridCol w:w="535"/>
        <w:gridCol w:w="2125"/>
        <w:gridCol w:w="8016"/>
      </w:tblGrid>
      <w:tr w:rsidR="00714914" w:rsidRPr="00714914" w14:paraId="05CA7849" w14:textId="77777777" w:rsidTr="00804BBE">
        <w:tc>
          <w:tcPr>
            <w:tcW w:w="251" w:type="pct"/>
            <w:vAlign w:val="center"/>
          </w:tcPr>
          <w:p w14:paraId="1298E213" w14:textId="2EFED2D6" w:rsidR="0048382D" w:rsidRPr="00714914" w:rsidRDefault="00804BBE" w:rsidP="0060451B">
            <w:pPr>
              <w:jc w:val="center"/>
            </w:pPr>
            <w:r w:rsidRPr="00714914">
              <w:rPr>
                <w:rFonts w:hint="eastAsia"/>
              </w:rPr>
              <w:t>1</w:t>
            </w:r>
          </w:p>
        </w:tc>
        <w:tc>
          <w:tcPr>
            <w:tcW w:w="995" w:type="pct"/>
            <w:vAlign w:val="center"/>
          </w:tcPr>
          <w:p w14:paraId="0E259DFD" w14:textId="3DB9FB92" w:rsidR="0048382D" w:rsidRPr="00714914" w:rsidRDefault="0048382D" w:rsidP="00804BBE">
            <w:pPr>
              <w:jc w:val="center"/>
            </w:pPr>
            <w:r w:rsidRPr="00714914">
              <w:rPr>
                <w:rFonts w:hint="eastAsia"/>
              </w:rPr>
              <w:t>結清</w:t>
            </w:r>
          </w:p>
        </w:tc>
        <w:tc>
          <w:tcPr>
            <w:tcW w:w="3754" w:type="pct"/>
          </w:tcPr>
          <w:p w14:paraId="542AB765" w14:textId="22F4E562" w:rsidR="0048382D" w:rsidRPr="00714914" w:rsidRDefault="00A13D4F" w:rsidP="0060451B">
            <w:r w:rsidRPr="00714914">
              <w:rPr>
                <w:rFonts w:hint="eastAsia"/>
              </w:rPr>
              <w:t>勞動市場處於均衡的狀態</w:t>
            </w:r>
          </w:p>
        </w:tc>
      </w:tr>
      <w:tr w:rsidR="00714914" w:rsidRPr="00714914" w14:paraId="72EABA7A" w14:textId="77777777" w:rsidTr="00804BBE">
        <w:tc>
          <w:tcPr>
            <w:tcW w:w="251" w:type="pct"/>
            <w:vAlign w:val="center"/>
          </w:tcPr>
          <w:p w14:paraId="04B04EFB" w14:textId="00EB21E1" w:rsidR="00C26BCD" w:rsidRPr="00714914" w:rsidRDefault="00804BBE" w:rsidP="0060451B">
            <w:pPr>
              <w:jc w:val="center"/>
            </w:pPr>
            <w:r w:rsidRPr="00714914">
              <w:rPr>
                <w:rFonts w:hint="eastAsia"/>
              </w:rPr>
              <w:t>2</w:t>
            </w:r>
          </w:p>
        </w:tc>
        <w:tc>
          <w:tcPr>
            <w:tcW w:w="995" w:type="pct"/>
            <w:vAlign w:val="center"/>
          </w:tcPr>
          <w:p w14:paraId="7AD2B5CB" w14:textId="024FBA38" w:rsidR="00C26BCD" w:rsidRPr="00714914" w:rsidRDefault="000E7F4E" w:rsidP="00804BBE">
            <w:pPr>
              <w:jc w:val="center"/>
            </w:pPr>
            <w:r w:rsidRPr="00714914">
              <w:rPr>
                <w:rFonts w:hint="eastAsia"/>
              </w:rPr>
              <w:t>適應</w:t>
            </w:r>
            <w:r w:rsidR="00C26BCD" w:rsidRPr="00714914">
              <w:rPr>
                <w:rFonts w:hint="eastAsia"/>
              </w:rPr>
              <w:t>性預期</w:t>
            </w:r>
          </w:p>
        </w:tc>
        <w:tc>
          <w:tcPr>
            <w:tcW w:w="3754" w:type="pct"/>
          </w:tcPr>
          <w:p w14:paraId="009518F2" w14:textId="5DA59505" w:rsidR="00C26BCD" w:rsidRPr="00714914" w:rsidRDefault="00C26BCD" w:rsidP="0060451B">
            <w:r w:rsidRPr="00714914">
              <w:rPr>
                <w:rFonts w:hint="eastAsia"/>
              </w:rPr>
              <w:t>人們對價格預測是透過歷史價格做加權平均數，時間越久權數越小</w:t>
            </w:r>
          </w:p>
        </w:tc>
      </w:tr>
      <w:tr w:rsidR="00714914" w:rsidRPr="00714914" w14:paraId="0800066D" w14:textId="77777777" w:rsidTr="00804BBE">
        <w:tc>
          <w:tcPr>
            <w:tcW w:w="251" w:type="pct"/>
            <w:vAlign w:val="center"/>
          </w:tcPr>
          <w:p w14:paraId="43752CC9" w14:textId="77777777" w:rsidR="0048382D" w:rsidRPr="00714914" w:rsidRDefault="0048382D" w:rsidP="0060451B">
            <w:pPr>
              <w:jc w:val="center"/>
            </w:pPr>
            <w:r w:rsidRPr="00714914">
              <w:rPr>
                <w:rFonts w:hint="eastAsia"/>
              </w:rPr>
              <w:t>3</w:t>
            </w:r>
          </w:p>
        </w:tc>
        <w:tc>
          <w:tcPr>
            <w:tcW w:w="995" w:type="pct"/>
            <w:vAlign w:val="center"/>
          </w:tcPr>
          <w:p w14:paraId="0143F191" w14:textId="2E0D0438" w:rsidR="0048382D" w:rsidRPr="00714914" w:rsidRDefault="0048382D" w:rsidP="00804BBE">
            <w:pPr>
              <w:jc w:val="center"/>
            </w:pPr>
            <w:r w:rsidRPr="00714914">
              <w:rPr>
                <w:rFonts w:hint="eastAsia"/>
              </w:rPr>
              <w:t>理性預期學派</w:t>
            </w:r>
          </w:p>
        </w:tc>
        <w:tc>
          <w:tcPr>
            <w:tcW w:w="3754" w:type="pct"/>
          </w:tcPr>
          <w:p w14:paraId="2C02D1C3" w14:textId="77777777" w:rsidR="003C6B4D" w:rsidRPr="00714914" w:rsidRDefault="003C6B4D" w:rsidP="0060451B">
            <w:r w:rsidRPr="00714914">
              <w:rPr>
                <w:rFonts w:hint="eastAsia"/>
              </w:rPr>
              <w:t>1.</w:t>
            </w:r>
            <w:r w:rsidRPr="00714914">
              <w:rPr>
                <w:rFonts w:hint="eastAsia"/>
              </w:rPr>
              <w:t>勞動市場結清狀態</w:t>
            </w:r>
          </w:p>
          <w:p w14:paraId="389A359C" w14:textId="77777777" w:rsidR="00A43B63" w:rsidRPr="00714914" w:rsidRDefault="003C6B4D" w:rsidP="0060451B">
            <w:r w:rsidRPr="00714914">
              <w:rPr>
                <w:rFonts w:hint="eastAsia"/>
              </w:rPr>
              <w:t>2.</w:t>
            </w:r>
            <w:r w:rsidR="00A43B63" w:rsidRPr="00714914">
              <w:rPr>
                <w:rFonts w:hint="eastAsia"/>
              </w:rPr>
              <w:t>預期物價上漲，</w:t>
            </w:r>
            <w:r w:rsidR="00A43B63" w:rsidRPr="00714914">
              <w:rPr>
                <w:rFonts w:hint="eastAsia"/>
              </w:rPr>
              <w:t>AS</w:t>
            </w:r>
            <w:r w:rsidR="00A43B63" w:rsidRPr="00714914">
              <w:rPr>
                <w:rFonts w:hint="eastAsia"/>
              </w:rPr>
              <w:t>往左移</w:t>
            </w:r>
          </w:p>
          <w:p w14:paraId="2696F349" w14:textId="506ABCBB" w:rsidR="003C6B4D" w:rsidRPr="00714914" w:rsidRDefault="003C6B4D" w:rsidP="0060451B">
            <w:r w:rsidRPr="00714914">
              <w:rPr>
                <w:rFonts w:hint="eastAsia"/>
              </w:rPr>
              <w:t>3.</w:t>
            </w:r>
            <w:r w:rsidRPr="00714914">
              <w:rPr>
                <w:rFonts w:hint="eastAsia"/>
              </w:rPr>
              <w:t>造成資訊不完全產生</w:t>
            </w:r>
            <w:proofErr w:type="gramStart"/>
            <w:r w:rsidRPr="00714914">
              <w:rPr>
                <w:rFonts w:hint="eastAsia"/>
              </w:rPr>
              <w:t>擴預、擴未</w:t>
            </w:r>
            <w:proofErr w:type="gramEnd"/>
            <w:r w:rsidRPr="00714914">
              <w:rPr>
                <w:rFonts w:hint="eastAsia"/>
              </w:rPr>
              <w:t>預</w:t>
            </w:r>
          </w:p>
        </w:tc>
      </w:tr>
      <w:tr w:rsidR="00714914" w:rsidRPr="00714914" w14:paraId="50489899" w14:textId="77777777" w:rsidTr="00804BBE">
        <w:tc>
          <w:tcPr>
            <w:tcW w:w="251" w:type="pct"/>
            <w:vAlign w:val="center"/>
          </w:tcPr>
          <w:p w14:paraId="29D29204" w14:textId="4DE4D69E" w:rsidR="0048382D" w:rsidRPr="00714914" w:rsidRDefault="00804BBE" w:rsidP="0060451B">
            <w:pPr>
              <w:jc w:val="center"/>
            </w:pPr>
            <w:r w:rsidRPr="00714914">
              <w:rPr>
                <w:rFonts w:hint="eastAsia"/>
              </w:rPr>
              <w:t>4</w:t>
            </w:r>
          </w:p>
        </w:tc>
        <w:tc>
          <w:tcPr>
            <w:tcW w:w="995" w:type="pct"/>
            <w:vAlign w:val="center"/>
          </w:tcPr>
          <w:p w14:paraId="0E3871C2" w14:textId="021D8466" w:rsidR="0048382D" w:rsidRPr="00714914" w:rsidRDefault="0048382D" w:rsidP="00804BBE">
            <w:pPr>
              <w:jc w:val="center"/>
            </w:pPr>
            <w:proofErr w:type="gramStart"/>
            <w:r w:rsidRPr="00714914">
              <w:rPr>
                <w:rFonts w:hint="eastAsia"/>
                <w:sz w:val="22"/>
              </w:rPr>
              <w:t>供給面學經濟</w:t>
            </w:r>
            <w:proofErr w:type="gramEnd"/>
            <w:r w:rsidRPr="00714914">
              <w:rPr>
                <w:rFonts w:hint="eastAsia"/>
                <w:sz w:val="22"/>
              </w:rPr>
              <w:t>學派</w:t>
            </w:r>
          </w:p>
        </w:tc>
        <w:tc>
          <w:tcPr>
            <w:tcW w:w="3754" w:type="pct"/>
          </w:tcPr>
          <w:p w14:paraId="2670CBD6" w14:textId="50D2F13C" w:rsidR="0048382D" w:rsidRPr="00714914" w:rsidRDefault="003C6B4D" w:rsidP="0060451B">
            <w:r w:rsidRPr="00714914">
              <w:rPr>
                <w:rFonts w:hint="eastAsia"/>
              </w:rPr>
              <w:t>減稅可以增加人民工作意願，解決赤字問題</w:t>
            </w:r>
          </w:p>
        </w:tc>
      </w:tr>
      <w:tr w:rsidR="00714914" w:rsidRPr="00714914" w14:paraId="469F9CC9" w14:textId="77777777" w:rsidTr="00804BBE">
        <w:tc>
          <w:tcPr>
            <w:tcW w:w="251" w:type="pct"/>
            <w:vAlign w:val="center"/>
          </w:tcPr>
          <w:p w14:paraId="0C1306D8" w14:textId="2A848A83" w:rsidR="0048382D" w:rsidRPr="00714914" w:rsidRDefault="00804BBE" w:rsidP="0060451B">
            <w:pPr>
              <w:jc w:val="center"/>
            </w:pPr>
            <w:r w:rsidRPr="00714914">
              <w:rPr>
                <w:rFonts w:hint="eastAsia"/>
              </w:rPr>
              <w:t>5</w:t>
            </w:r>
          </w:p>
        </w:tc>
        <w:tc>
          <w:tcPr>
            <w:tcW w:w="995" w:type="pct"/>
            <w:vAlign w:val="center"/>
          </w:tcPr>
          <w:p w14:paraId="50FA371A" w14:textId="31062D54" w:rsidR="0048382D" w:rsidRPr="00714914" w:rsidRDefault="0048382D" w:rsidP="00804BBE">
            <w:pPr>
              <w:jc w:val="center"/>
            </w:pPr>
            <w:r w:rsidRPr="00714914">
              <w:rPr>
                <w:rFonts w:hint="eastAsia"/>
              </w:rPr>
              <w:t>拉</w:t>
            </w:r>
            <w:proofErr w:type="gramStart"/>
            <w:r w:rsidRPr="00714914">
              <w:rPr>
                <w:rFonts w:hint="eastAsia"/>
              </w:rPr>
              <w:t>弗</w:t>
            </w:r>
            <w:proofErr w:type="gramEnd"/>
            <w:r w:rsidRPr="00714914">
              <w:rPr>
                <w:rFonts w:hint="eastAsia"/>
              </w:rPr>
              <w:t>爾曲線</w:t>
            </w:r>
          </w:p>
        </w:tc>
        <w:tc>
          <w:tcPr>
            <w:tcW w:w="3754" w:type="pct"/>
          </w:tcPr>
          <w:p w14:paraId="2A20C7D9" w14:textId="5505B127" w:rsidR="0048382D" w:rsidRPr="00714914" w:rsidRDefault="003C6B4D" w:rsidP="0060451B">
            <w:r w:rsidRPr="00714914">
              <w:rPr>
                <w:rFonts w:hint="eastAsia"/>
              </w:rPr>
              <w:t>探討稅率與稅收的關係</w:t>
            </w:r>
          </w:p>
        </w:tc>
      </w:tr>
      <w:tr w:rsidR="00714914" w:rsidRPr="00714914" w14:paraId="3D643486" w14:textId="77777777" w:rsidTr="00804BBE">
        <w:tc>
          <w:tcPr>
            <w:tcW w:w="251" w:type="pct"/>
            <w:vAlign w:val="center"/>
          </w:tcPr>
          <w:p w14:paraId="744E9366" w14:textId="7707DA32" w:rsidR="0048382D" w:rsidRPr="00714914" w:rsidRDefault="00804BBE" w:rsidP="0060451B">
            <w:pPr>
              <w:jc w:val="center"/>
            </w:pPr>
            <w:r w:rsidRPr="00714914">
              <w:rPr>
                <w:rFonts w:hint="eastAsia"/>
              </w:rPr>
              <w:t>6</w:t>
            </w:r>
          </w:p>
        </w:tc>
        <w:tc>
          <w:tcPr>
            <w:tcW w:w="995" w:type="pct"/>
            <w:vAlign w:val="center"/>
          </w:tcPr>
          <w:p w14:paraId="05799BBB" w14:textId="435500B7" w:rsidR="0048382D" w:rsidRPr="00714914" w:rsidRDefault="0048382D" w:rsidP="001D3988">
            <w:pPr>
              <w:jc w:val="center"/>
            </w:pPr>
            <w:r w:rsidRPr="00714914">
              <w:rPr>
                <w:rFonts w:hint="eastAsia"/>
              </w:rPr>
              <w:t>新興凱因斯學派</w:t>
            </w:r>
          </w:p>
        </w:tc>
        <w:tc>
          <w:tcPr>
            <w:tcW w:w="3754" w:type="pct"/>
          </w:tcPr>
          <w:p w14:paraId="6C868698" w14:textId="77777777" w:rsidR="0048382D" w:rsidRPr="00714914" w:rsidRDefault="003C6B4D" w:rsidP="0060451B">
            <w:r w:rsidRPr="00714914">
              <w:rPr>
                <w:rFonts w:hint="eastAsia"/>
              </w:rPr>
              <w:t>強調名目工資「僵固性」的原因</w:t>
            </w:r>
          </w:p>
          <w:p w14:paraId="2F6D66FE" w14:textId="293681E2" w:rsidR="003C6B4D" w:rsidRPr="00714914" w:rsidRDefault="003C6B4D" w:rsidP="0060451B">
            <w:r w:rsidRPr="00714914">
              <w:rPr>
                <w:rFonts w:hint="eastAsia"/>
              </w:rPr>
              <w:t>1.</w:t>
            </w:r>
            <w:r w:rsidRPr="00714914">
              <w:rPr>
                <w:rFonts w:hint="eastAsia"/>
              </w:rPr>
              <w:t>資訊不完全</w:t>
            </w:r>
          </w:p>
          <w:p w14:paraId="1891D7A2" w14:textId="77777777" w:rsidR="003C6B4D" w:rsidRPr="00714914" w:rsidRDefault="003C6B4D" w:rsidP="0060451B">
            <w:r w:rsidRPr="00714914">
              <w:rPr>
                <w:rFonts w:hint="eastAsia"/>
              </w:rPr>
              <w:t>2.</w:t>
            </w:r>
            <w:r w:rsidRPr="00714914">
              <w:rPr>
                <w:rFonts w:hint="eastAsia"/>
              </w:rPr>
              <w:t>效率工資理論</w:t>
            </w:r>
          </w:p>
          <w:p w14:paraId="7C072AC6" w14:textId="2888C61F" w:rsidR="003C6B4D" w:rsidRPr="00714914" w:rsidRDefault="003C6B4D" w:rsidP="0060451B">
            <w:r w:rsidRPr="00714914">
              <w:rPr>
                <w:rFonts w:hint="eastAsia"/>
              </w:rPr>
              <w:t>3.</w:t>
            </w:r>
            <w:r w:rsidRPr="00714914">
              <w:rPr>
                <w:rFonts w:hint="eastAsia"/>
              </w:rPr>
              <w:t>市場不完全競爭</w:t>
            </w:r>
          </w:p>
          <w:p w14:paraId="41DA590B" w14:textId="77777777" w:rsidR="003C6B4D" w:rsidRPr="00714914" w:rsidRDefault="003C6B4D" w:rsidP="0060451B">
            <w:r w:rsidRPr="00714914">
              <w:rPr>
                <w:rFonts w:hint="eastAsia"/>
              </w:rPr>
              <w:t>4.</w:t>
            </w:r>
            <w:r w:rsidRPr="00714914">
              <w:rPr>
                <w:rFonts w:hint="eastAsia"/>
              </w:rPr>
              <w:t>最低工資</w:t>
            </w:r>
          </w:p>
          <w:p w14:paraId="25580929" w14:textId="5E0602EC" w:rsidR="003C6B4D" w:rsidRPr="00714914" w:rsidRDefault="003C6B4D" w:rsidP="0060451B">
            <w:r w:rsidRPr="00714914">
              <w:rPr>
                <w:rFonts w:hint="eastAsia"/>
              </w:rPr>
              <w:t>5.</w:t>
            </w:r>
            <w:r w:rsidRPr="00714914">
              <w:rPr>
                <w:rFonts w:hint="eastAsia"/>
              </w:rPr>
              <w:t>菜單成本</w:t>
            </w:r>
          </w:p>
        </w:tc>
      </w:tr>
      <w:tr w:rsidR="0048382D" w:rsidRPr="00714914" w14:paraId="4A657747" w14:textId="77777777" w:rsidTr="00804BBE">
        <w:tc>
          <w:tcPr>
            <w:tcW w:w="251" w:type="pct"/>
            <w:vAlign w:val="center"/>
          </w:tcPr>
          <w:p w14:paraId="483FCF39" w14:textId="60A81723" w:rsidR="0048382D" w:rsidRPr="00714914" w:rsidRDefault="00804BBE" w:rsidP="0060451B">
            <w:pPr>
              <w:jc w:val="center"/>
            </w:pPr>
            <w:r w:rsidRPr="00714914">
              <w:rPr>
                <w:rFonts w:hint="eastAsia"/>
              </w:rPr>
              <w:t>7</w:t>
            </w:r>
          </w:p>
        </w:tc>
        <w:tc>
          <w:tcPr>
            <w:tcW w:w="995" w:type="pct"/>
            <w:vAlign w:val="center"/>
          </w:tcPr>
          <w:p w14:paraId="52FD8FAE" w14:textId="27AAF133" w:rsidR="0048382D" w:rsidRPr="00714914" w:rsidRDefault="0048382D" w:rsidP="00804BBE">
            <w:pPr>
              <w:jc w:val="center"/>
            </w:pPr>
            <w:r w:rsidRPr="00714914">
              <w:rPr>
                <w:rFonts w:hint="eastAsia"/>
                <w:sz w:val="22"/>
              </w:rPr>
              <w:t>實質景氣循環理論</w:t>
            </w:r>
          </w:p>
        </w:tc>
        <w:tc>
          <w:tcPr>
            <w:tcW w:w="3754" w:type="pct"/>
          </w:tcPr>
          <w:p w14:paraId="3AF03F90" w14:textId="77777777" w:rsidR="0048382D" w:rsidRPr="00714914" w:rsidRDefault="003C6B4D" w:rsidP="0060451B">
            <w:r w:rsidRPr="00714914">
              <w:rPr>
                <w:rFonts w:hint="eastAsia"/>
              </w:rPr>
              <w:t>1.</w:t>
            </w:r>
            <w:r w:rsidRPr="00714914">
              <w:rPr>
                <w:rFonts w:hint="eastAsia"/>
              </w:rPr>
              <w:t>經濟波動是因為實質供給面的衝擊</w:t>
            </w:r>
          </w:p>
          <w:p w14:paraId="647DD51C" w14:textId="1705C805" w:rsidR="003C6B4D" w:rsidRPr="00714914" w:rsidRDefault="003C6B4D" w:rsidP="0060451B">
            <w:r w:rsidRPr="00714914">
              <w:rPr>
                <w:rFonts w:hint="eastAsia"/>
              </w:rPr>
              <w:t>2.</w:t>
            </w:r>
            <w:r w:rsidRPr="00714914">
              <w:rPr>
                <w:rFonts w:hint="eastAsia"/>
              </w:rPr>
              <w:t>勞動</w:t>
            </w:r>
            <w:proofErr w:type="gramStart"/>
            <w:r w:rsidRPr="00714914">
              <w:rPr>
                <w:rFonts w:hint="eastAsia"/>
              </w:rPr>
              <w:t>的跨期替代</w:t>
            </w:r>
            <w:proofErr w:type="gramEnd"/>
            <w:r w:rsidRPr="00714914">
              <w:rPr>
                <w:rFonts w:hint="eastAsia"/>
              </w:rPr>
              <w:t>效果（未來利率上升，人們會多工作，勞動將增加）</w:t>
            </w:r>
          </w:p>
        </w:tc>
      </w:tr>
    </w:tbl>
    <w:p w14:paraId="6121DB09" w14:textId="77777777" w:rsidR="0048382D" w:rsidRPr="00714914" w:rsidRDefault="0048382D"/>
    <w:p w14:paraId="6CC0628E" w14:textId="2B8C7CC6" w:rsidR="00E82AD0" w:rsidRPr="00714914" w:rsidRDefault="00E82AD0" w:rsidP="00E82AD0">
      <w:r w:rsidRPr="00714914">
        <w:rPr>
          <w:rFonts w:hint="eastAsia"/>
        </w:rPr>
        <w:t>九</w:t>
      </w:r>
      <w:r w:rsidR="0060451B" w:rsidRPr="00714914">
        <w:rPr>
          <w:rFonts w:hint="eastAsia"/>
        </w:rPr>
        <w:t>、物價膨脹</w:t>
      </w:r>
      <w:r w:rsidRPr="00714914">
        <w:rPr>
          <w:rFonts w:hint="eastAsia"/>
        </w:rPr>
        <w:t>與失業</w:t>
      </w:r>
    </w:p>
    <w:tbl>
      <w:tblPr>
        <w:tblStyle w:val="a3"/>
        <w:tblW w:w="5000" w:type="pct"/>
        <w:tblLook w:val="04A0" w:firstRow="1" w:lastRow="0" w:firstColumn="1" w:lastColumn="0" w:noHBand="0" w:noVBand="1"/>
      </w:tblPr>
      <w:tblGrid>
        <w:gridCol w:w="535"/>
        <w:gridCol w:w="2125"/>
        <w:gridCol w:w="8016"/>
      </w:tblGrid>
      <w:tr w:rsidR="00714914" w:rsidRPr="00714914" w14:paraId="5BB1BC3B" w14:textId="77777777" w:rsidTr="00804BBE">
        <w:tc>
          <w:tcPr>
            <w:tcW w:w="251" w:type="pct"/>
            <w:vAlign w:val="center"/>
          </w:tcPr>
          <w:p w14:paraId="727DB3A5" w14:textId="34A47637" w:rsidR="00E82AD0" w:rsidRPr="00714914" w:rsidRDefault="00804BBE" w:rsidP="0060451B">
            <w:pPr>
              <w:jc w:val="center"/>
            </w:pPr>
            <w:r w:rsidRPr="00714914">
              <w:rPr>
                <w:rFonts w:hint="eastAsia"/>
              </w:rPr>
              <w:t>1</w:t>
            </w:r>
          </w:p>
        </w:tc>
        <w:tc>
          <w:tcPr>
            <w:tcW w:w="995" w:type="pct"/>
            <w:vAlign w:val="center"/>
          </w:tcPr>
          <w:p w14:paraId="5B61C0D8" w14:textId="51F2CDB7" w:rsidR="00E82AD0" w:rsidRPr="00714914" w:rsidRDefault="003C6B4D" w:rsidP="00804BBE">
            <w:pPr>
              <w:jc w:val="center"/>
            </w:pPr>
            <w:r w:rsidRPr="00714914">
              <w:rPr>
                <w:rFonts w:hint="eastAsia"/>
              </w:rPr>
              <w:t>通膨發生原因</w:t>
            </w:r>
          </w:p>
        </w:tc>
        <w:tc>
          <w:tcPr>
            <w:tcW w:w="3754" w:type="pct"/>
          </w:tcPr>
          <w:p w14:paraId="7037C6C9" w14:textId="77777777" w:rsidR="00E82AD0" w:rsidRPr="00714914" w:rsidRDefault="003C6B4D" w:rsidP="0060451B">
            <w:r w:rsidRPr="00714914">
              <w:rPr>
                <w:rFonts w:hint="eastAsia"/>
              </w:rPr>
              <w:t>1.</w:t>
            </w:r>
            <w:r w:rsidRPr="00714914">
              <w:rPr>
                <w:rFonts w:hint="eastAsia"/>
              </w:rPr>
              <w:t>需求拉動：</w:t>
            </w:r>
            <w:r w:rsidRPr="00714914">
              <w:rPr>
                <w:rFonts w:hint="eastAsia"/>
              </w:rPr>
              <w:t>AD</w:t>
            </w:r>
            <w:r w:rsidRPr="00714914">
              <w:rPr>
                <w:rFonts w:hint="eastAsia"/>
              </w:rPr>
              <w:t>右</w:t>
            </w:r>
          </w:p>
          <w:p w14:paraId="64901DEB" w14:textId="77777777" w:rsidR="003C6B4D" w:rsidRPr="00714914" w:rsidRDefault="003C6B4D" w:rsidP="0060451B">
            <w:r w:rsidRPr="00714914">
              <w:rPr>
                <w:rFonts w:hint="eastAsia"/>
              </w:rPr>
              <w:t>2.</w:t>
            </w:r>
            <w:r w:rsidRPr="00714914">
              <w:rPr>
                <w:rFonts w:hint="eastAsia"/>
              </w:rPr>
              <w:t>供給拉動：</w:t>
            </w:r>
            <w:r w:rsidRPr="00714914">
              <w:rPr>
                <w:rFonts w:hint="eastAsia"/>
              </w:rPr>
              <w:t>AS</w:t>
            </w:r>
            <w:r w:rsidRPr="00714914">
              <w:rPr>
                <w:rFonts w:hint="eastAsia"/>
              </w:rPr>
              <w:t>左</w:t>
            </w:r>
          </w:p>
          <w:p w14:paraId="502FFAB4" w14:textId="2289CD07" w:rsidR="003C6B4D" w:rsidRPr="00714914" w:rsidRDefault="003C6B4D" w:rsidP="0060451B">
            <w:r w:rsidRPr="00714914">
              <w:rPr>
                <w:rFonts w:hint="eastAsia"/>
              </w:rPr>
              <w:t>3.</w:t>
            </w:r>
            <w:r w:rsidRPr="00714914">
              <w:rPr>
                <w:rFonts w:hint="eastAsia"/>
              </w:rPr>
              <w:t>混合型：</w:t>
            </w:r>
            <w:r w:rsidRPr="00714914">
              <w:rPr>
                <w:rFonts w:hint="eastAsia"/>
              </w:rPr>
              <w:t>AD</w:t>
            </w:r>
            <w:r w:rsidRPr="00714914">
              <w:rPr>
                <w:rFonts w:hint="eastAsia"/>
              </w:rPr>
              <w:t>、</w:t>
            </w:r>
            <w:r w:rsidRPr="00714914">
              <w:rPr>
                <w:rFonts w:hint="eastAsia"/>
              </w:rPr>
              <w:t>AS</w:t>
            </w:r>
            <w:r w:rsidRPr="00714914">
              <w:rPr>
                <w:rFonts w:hint="eastAsia"/>
              </w:rPr>
              <w:t>同時移動</w:t>
            </w:r>
          </w:p>
        </w:tc>
      </w:tr>
      <w:tr w:rsidR="00714914" w:rsidRPr="00714914" w14:paraId="35993726" w14:textId="77777777" w:rsidTr="00804BBE">
        <w:tc>
          <w:tcPr>
            <w:tcW w:w="251" w:type="pct"/>
            <w:vAlign w:val="center"/>
          </w:tcPr>
          <w:p w14:paraId="4C8F1267" w14:textId="5D087043" w:rsidR="00E82AD0" w:rsidRPr="00714914" w:rsidRDefault="00804BBE" w:rsidP="0060451B">
            <w:pPr>
              <w:jc w:val="center"/>
            </w:pPr>
            <w:r w:rsidRPr="00714914">
              <w:rPr>
                <w:rFonts w:hint="eastAsia"/>
              </w:rPr>
              <w:t>2</w:t>
            </w:r>
          </w:p>
        </w:tc>
        <w:tc>
          <w:tcPr>
            <w:tcW w:w="995" w:type="pct"/>
            <w:vAlign w:val="center"/>
          </w:tcPr>
          <w:p w14:paraId="27C1D3A2" w14:textId="4C166CF0" w:rsidR="00E82AD0" w:rsidRPr="00714914" w:rsidRDefault="00BD5E4A" w:rsidP="00804BBE">
            <w:pPr>
              <w:jc w:val="center"/>
            </w:pPr>
            <w:r w:rsidRPr="00714914">
              <w:rPr>
                <w:rFonts w:hint="eastAsia"/>
              </w:rPr>
              <w:t>鑄幣稅</w:t>
            </w:r>
          </w:p>
        </w:tc>
        <w:tc>
          <w:tcPr>
            <w:tcW w:w="3754" w:type="pct"/>
          </w:tcPr>
          <w:p w14:paraId="51E0BC00" w14:textId="1B37AAEE" w:rsidR="00E82AD0" w:rsidRPr="00714914" w:rsidRDefault="003C6B4D" w:rsidP="0060451B">
            <w:r w:rsidRPr="00714914">
              <w:rPr>
                <w:rFonts w:hint="eastAsia"/>
              </w:rPr>
              <w:t>政府發行貨幣增加稅收</w:t>
            </w:r>
          </w:p>
        </w:tc>
      </w:tr>
      <w:tr w:rsidR="00714914" w:rsidRPr="00714914" w14:paraId="4A180A8A" w14:textId="77777777" w:rsidTr="00804BBE">
        <w:tc>
          <w:tcPr>
            <w:tcW w:w="251" w:type="pct"/>
            <w:vAlign w:val="center"/>
          </w:tcPr>
          <w:p w14:paraId="51E57CE7" w14:textId="30CE4064" w:rsidR="00E82AD0" w:rsidRPr="00714914" w:rsidRDefault="00804BBE" w:rsidP="0060451B">
            <w:pPr>
              <w:jc w:val="center"/>
            </w:pPr>
            <w:r w:rsidRPr="00714914">
              <w:rPr>
                <w:rFonts w:hint="eastAsia"/>
              </w:rPr>
              <w:t>3</w:t>
            </w:r>
          </w:p>
        </w:tc>
        <w:tc>
          <w:tcPr>
            <w:tcW w:w="995" w:type="pct"/>
            <w:vAlign w:val="center"/>
          </w:tcPr>
          <w:p w14:paraId="508A6775" w14:textId="77777777" w:rsidR="003C6B4D" w:rsidRPr="00714914" w:rsidRDefault="003C6B4D" w:rsidP="00804BBE">
            <w:pPr>
              <w:jc w:val="center"/>
            </w:pPr>
            <w:r w:rsidRPr="00714914">
              <w:rPr>
                <w:rFonts w:hint="eastAsia"/>
              </w:rPr>
              <w:t>通膨</w:t>
            </w:r>
            <w:r w:rsidR="00BD5E4A" w:rsidRPr="00714914">
              <w:rPr>
                <w:rFonts w:hint="eastAsia"/>
              </w:rPr>
              <w:t>的影響</w:t>
            </w:r>
          </w:p>
          <w:p w14:paraId="6BF58A6C" w14:textId="5CDD3EFE" w:rsidR="00E82AD0" w:rsidRPr="00714914" w:rsidRDefault="003C6B4D" w:rsidP="00804BBE">
            <w:pPr>
              <w:jc w:val="center"/>
            </w:pPr>
            <w:r w:rsidRPr="00714914">
              <w:rPr>
                <w:rFonts w:hint="eastAsia"/>
              </w:rPr>
              <w:t>（</w:t>
            </w:r>
            <w:r w:rsidR="00BD5E4A" w:rsidRPr="00714914">
              <w:rPr>
                <w:rFonts w:hint="eastAsia"/>
              </w:rPr>
              <w:t>預期內外）</w:t>
            </w:r>
          </w:p>
        </w:tc>
        <w:tc>
          <w:tcPr>
            <w:tcW w:w="3754" w:type="pct"/>
          </w:tcPr>
          <w:p w14:paraId="4252728E" w14:textId="308D1283" w:rsidR="003C6B4D" w:rsidRPr="00714914" w:rsidRDefault="003C6B4D" w:rsidP="0060451B">
            <w:r w:rsidRPr="00714914">
              <w:rPr>
                <w:rFonts w:hint="eastAsia"/>
              </w:rPr>
              <w:t>預期內：</w:t>
            </w:r>
            <w:r w:rsidRPr="00714914">
              <w:rPr>
                <w:rFonts w:hint="eastAsia"/>
              </w:rPr>
              <w:t>1.</w:t>
            </w:r>
            <w:r w:rsidRPr="00714914">
              <w:rPr>
                <w:rFonts w:hint="eastAsia"/>
              </w:rPr>
              <w:t>資訊成本</w:t>
            </w:r>
            <w:r w:rsidR="00804BBE" w:rsidRPr="00714914">
              <w:rPr>
                <w:rFonts w:hint="eastAsia"/>
              </w:rPr>
              <w:t xml:space="preserve">  2</w:t>
            </w:r>
            <w:r w:rsidRPr="00714914">
              <w:rPr>
                <w:rFonts w:hint="eastAsia"/>
              </w:rPr>
              <w:t>.</w:t>
            </w:r>
            <w:r w:rsidRPr="00714914">
              <w:rPr>
                <w:rFonts w:hint="eastAsia"/>
              </w:rPr>
              <w:t>皮鞋成本</w:t>
            </w:r>
            <w:r w:rsidR="00804BBE" w:rsidRPr="00714914">
              <w:rPr>
                <w:rFonts w:hint="eastAsia"/>
              </w:rPr>
              <w:t xml:space="preserve">  </w:t>
            </w:r>
            <w:r w:rsidRPr="00714914">
              <w:rPr>
                <w:rFonts w:hint="eastAsia"/>
              </w:rPr>
              <w:t>3.</w:t>
            </w:r>
            <w:r w:rsidRPr="00714914">
              <w:rPr>
                <w:rFonts w:hint="eastAsia"/>
              </w:rPr>
              <w:t>菜單成本</w:t>
            </w:r>
          </w:p>
          <w:p w14:paraId="45CC4FA3" w14:textId="1AC546FB" w:rsidR="003C6B4D" w:rsidRPr="00714914" w:rsidRDefault="003C6B4D" w:rsidP="0060451B">
            <w:r w:rsidRPr="00714914">
              <w:rPr>
                <w:rFonts w:hint="eastAsia"/>
              </w:rPr>
              <w:t>預期外：</w:t>
            </w:r>
            <w:r w:rsidRPr="00714914">
              <w:rPr>
                <w:rFonts w:hint="eastAsia"/>
              </w:rPr>
              <w:t>1.</w:t>
            </w:r>
            <w:r w:rsidRPr="00714914">
              <w:rPr>
                <w:rFonts w:hint="eastAsia"/>
              </w:rPr>
              <w:t>財富所得重分配（債權、放款、固定收入者不利）</w:t>
            </w:r>
          </w:p>
        </w:tc>
      </w:tr>
      <w:tr w:rsidR="00714914" w:rsidRPr="00714914" w14:paraId="52CE52C0" w14:textId="77777777" w:rsidTr="00804BBE">
        <w:tc>
          <w:tcPr>
            <w:tcW w:w="251" w:type="pct"/>
            <w:vAlign w:val="center"/>
          </w:tcPr>
          <w:p w14:paraId="4C963B62" w14:textId="69AC0941" w:rsidR="00E82AD0" w:rsidRPr="00714914" w:rsidRDefault="00804BBE" w:rsidP="0060451B">
            <w:pPr>
              <w:jc w:val="center"/>
            </w:pPr>
            <w:r w:rsidRPr="00714914">
              <w:rPr>
                <w:rFonts w:hint="eastAsia"/>
              </w:rPr>
              <w:t>4</w:t>
            </w:r>
          </w:p>
        </w:tc>
        <w:tc>
          <w:tcPr>
            <w:tcW w:w="995" w:type="pct"/>
            <w:vAlign w:val="center"/>
          </w:tcPr>
          <w:p w14:paraId="3A70F598" w14:textId="28177811" w:rsidR="00E82AD0" w:rsidRPr="00714914" w:rsidRDefault="00BD5E4A" w:rsidP="00804BBE">
            <w:pPr>
              <w:jc w:val="center"/>
            </w:pPr>
            <w:r w:rsidRPr="00714914">
              <w:rPr>
                <w:rFonts w:hint="eastAsia"/>
              </w:rPr>
              <w:t>所得政策</w:t>
            </w:r>
          </w:p>
        </w:tc>
        <w:tc>
          <w:tcPr>
            <w:tcW w:w="3754" w:type="pct"/>
          </w:tcPr>
          <w:p w14:paraId="1A8A9DA4" w14:textId="6891D42F" w:rsidR="00E82AD0" w:rsidRPr="00714914" w:rsidRDefault="003C6B4D" w:rsidP="0060451B">
            <w:r w:rsidRPr="00714914">
              <w:rPr>
                <w:rFonts w:hint="eastAsia"/>
              </w:rPr>
              <w:t>干預工資物價作法，</w:t>
            </w:r>
            <w:r w:rsidRPr="00714914">
              <w:rPr>
                <w:rFonts w:hint="eastAsia"/>
              </w:rPr>
              <w:t>ex</w:t>
            </w:r>
            <w:r w:rsidRPr="00714914">
              <w:rPr>
                <w:rFonts w:hint="eastAsia"/>
              </w:rPr>
              <w:t>：工資管制，使名目工資上漲率控制低於邊際生產率</w:t>
            </w:r>
          </w:p>
        </w:tc>
      </w:tr>
      <w:tr w:rsidR="00714914" w:rsidRPr="00714914" w14:paraId="4CB035F3" w14:textId="77777777" w:rsidTr="00804BBE">
        <w:tc>
          <w:tcPr>
            <w:tcW w:w="251" w:type="pct"/>
            <w:vAlign w:val="center"/>
          </w:tcPr>
          <w:p w14:paraId="48A89B92" w14:textId="6C2D29AC" w:rsidR="00E82AD0" w:rsidRPr="00714914" w:rsidRDefault="00804BBE" w:rsidP="0060451B">
            <w:pPr>
              <w:jc w:val="center"/>
            </w:pPr>
            <w:r w:rsidRPr="00714914">
              <w:rPr>
                <w:rFonts w:hint="eastAsia"/>
              </w:rPr>
              <w:t>5</w:t>
            </w:r>
          </w:p>
        </w:tc>
        <w:tc>
          <w:tcPr>
            <w:tcW w:w="995" w:type="pct"/>
            <w:vAlign w:val="center"/>
          </w:tcPr>
          <w:p w14:paraId="07651B6A" w14:textId="12A72FAD" w:rsidR="00E82AD0" w:rsidRPr="00714914" w:rsidRDefault="00BD5E4A" w:rsidP="00804BBE">
            <w:pPr>
              <w:jc w:val="center"/>
            </w:pPr>
            <w:r w:rsidRPr="00714914">
              <w:rPr>
                <w:rFonts w:hint="eastAsia"/>
              </w:rPr>
              <w:t>隱藏性失業</w:t>
            </w:r>
          </w:p>
        </w:tc>
        <w:tc>
          <w:tcPr>
            <w:tcW w:w="3754" w:type="pct"/>
          </w:tcPr>
          <w:p w14:paraId="4CD97026" w14:textId="2E446128" w:rsidR="00E82AD0" w:rsidRPr="00714914" w:rsidRDefault="008555AE" w:rsidP="0060451B">
            <w:r w:rsidRPr="00714914">
              <w:rPr>
                <w:rFonts w:hint="eastAsia"/>
              </w:rPr>
              <w:t>勞動者表面有就業，邊際生產力等於</w:t>
            </w:r>
            <w:r w:rsidRPr="00714914">
              <w:rPr>
                <w:rFonts w:hint="eastAsia"/>
              </w:rPr>
              <w:t>0</w:t>
            </w:r>
          </w:p>
        </w:tc>
      </w:tr>
      <w:tr w:rsidR="00714914" w:rsidRPr="00714914" w14:paraId="0FFAB19A" w14:textId="77777777" w:rsidTr="00804BBE">
        <w:tc>
          <w:tcPr>
            <w:tcW w:w="251" w:type="pct"/>
            <w:vAlign w:val="center"/>
          </w:tcPr>
          <w:p w14:paraId="744D2E33" w14:textId="1527EA09" w:rsidR="00BD5E4A" w:rsidRPr="00714914" w:rsidRDefault="00804BBE" w:rsidP="0060451B">
            <w:pPr>
              <w:jc w:val="center"/>
            </w:pPr>
            <w:r w:rsidRPr="00714914">
              <w:rPr>
                <w:rFonts w:hint="eastAsia"/>
              </w:rPr>
              <w:t>6</w:t>
            </w:r>
          </w:p>
        </w:tc>
        <w:tc>
          <w:tcPr>
            <w:tcW w:w="995" w:type="pct"/>
            <w:vAlign w:val="center"/>
          </w:tcPr>
          <w:p w14:paraId="4FF25748" w14:textId="5D69F18A" w:rsidR="00BD5E4A" w:rsidRPr="00714914" w:rsidRDefault="008555AE" w:rsidP="00804BBE">
            <w:pPr>
              <w:jc w:val="center"/>
            </w:pPr>
            <w:r w:rsidRPr="00714914">
              <w:rPr>
                <w:rFonts w:hint="eastAsia"/>
              </w:rPr>
              <w:t>失業</w:t>
            </w:r>
            <w:r w:rsidR="00BD5E4A" w:rsidRPr="00714914">
              <w:rPr>
                <w:rFonts w:hint="eastAsia"/>
              </w:rPr>
              <w:t>類型</w:t>
            </w:r>
          </w:p>
        </w:tc>
        <w:tc>
          <w:tcPr>
            <w:tcW w:w="3754" w:type="pct"/>
          </w:tcPr>
          <w:p w14:paraId="37D1AA16" w14:textId="6E6B264F" w:rsidR="00BD5E4A" w:rsidRPr="00714914" w:rsidRDefault="008555AE" w:rsidP="0060451B">
            <w:r w:rsidRPr="00714914">
              <w:rPr>
                <w:rFonts w:hint="eastAsia"/>
              </w:rPr>
              <w:t>1.</w:t>
            </w:r>
            <w:r w:rsidRPr="00714914">
              <w:rPr>
                <w:rFonts w:hint="eastAsia"/>
              </w:rPr>
              <w:t>摩擦性：轉業或就業資訊傳遞</w:t>
            </w:r>
            <w:proofErr w:type="gramStart"/>
            <w:r w:rsidRPr="00714914">
              <w:rPr>
                <w:rFonts w:hint="eastAsia"/>
              </w:rPr>
              <w:t>不</w:t>
            </w:r>
            <w:proofErr w:type="gramEnd"/>
            <w:r w:rsidRPr="00714914">
              <w:rPr>
                <w:rFonts w:hint="eastAsia"/>
              </w:rPr>
              <w:t>快速所導致</w:t>
            </w:r>
          </w:p>
          <w:p w14:paraId="2EE5C3FF" w14:textId="4833DA2B" w:rsidR="008555AE" w:rsidRPr="00714914" w:rsidRDefault="008555AE" w:rsidP="0060451B">
            <w:r w:rsidRPr="00714914">
              <w:rPr>
                <w:rFonts w:hint="eastAsia"/>
              </w:rPr>
              <w:t>2.</w:t>
            </w:r>
            <w:r w:rsidRPr="00714914">
              <w:rPr>
                <w:rFonts w:hint="eastAsia"/>
              </w:rPr>
              <w:t>結構性：經濟結構改變而導致</w:t>
            </w:r>
          </w:p>
          <w:p w14:paraId="1F0B4FA2" w14:textId="79B43AA6" w:rsidR="008555AE" w:rsidRPr="00714914" w:rsidRDefault="008555AE" w:rsidP="0060451B">
            <w:r w:rsidRPr="00714914">
              <w:rPr>
                <w:rFonts w:hint="eastAsia"/>
              </w:rPr>
              <w:t>3.</w:t>
            </w:r>
            <w:r w:rsidRPr="00714914">
              <w:rPr>
                <w:rFonts w:hint="eastAsia"/>
              </w:rPr>
              <w:t>循環性：景氣衰退下所導致</w:t>
            </w:r>
          </w:p>
        </w:tc>
      </w:tr>
      <w:tr w:rsidR="00714914" w:rsidRPr="00714914" w14:paraId="73718180" w14:textId="77777777" w:rsidTr="00804BBE">
        <w:tc>
          <w:tcPr>
            <w:tcW w:w="251" w:type="pct"/>
            <w:vAlign w:val="center"/>
          </w:tcPr>
          <w:p w14:paraId="27CACF4E" w14:textId="306F1830" w:rsidR="00BD5E4A" w:rsidRPr="00714914" w:rsidRDefault="00804BBE" w:rsidP="0060451B">
            <w:pPr>
              <w:jc w:val="center"/>
            </w:pPr>
            <w:r w:rsidRPr="00714914">
              <w:rPr>
                <w:rFonts w:hint="eastAsia"/>
              </w:rPr>
              <w:t>7</w:t>
            </w:r>
          </w:p>
        </w:tc>
        <w:tc>
          <w:tcPr>
            <w:tcW w:w="995" w:type="pct"/>
            <w:vAlign w:val="center"/>
          </w:tcPr>
          <w:p w14:paraId="2A7F9F81" w14:textId="78F7E83F" w:rsidR="00BD5E4A" w:rsidRPr="00714914" w:rsidRDefault="00BD5E4A" w:rsidP="00804BBE">
            <w:pPr>
              <w:jc w:val="center"/>
            </w:pPr>
            <w:r w:rsidRPr="00714914">
              <w:rPr>
                <w:rFonts w:hint="eastAsia"/>
              </w:rPr>
              <w:t>停滯性通貨膨漲</w:t>
            </w:r>
          </w:p>
        </w:tc>
        <w:tc>
          <w:tcPr>
            <w:tcW w:w="3754" w:type="pct"/>
          </w:tcPr>
          <w:p w14:paraId="7D16EC3B" w14:textId="2D9574BB" w:rsidR="00BD5E4A" w:rsidRPr="00714914" w:rsidRDefault="008555AE" w:rsidP="0060451B">
            <w:r w:rsidRPr="00714914">
              <w:rPr>
                <w:rFonts w:hint="eastAsia"/>
              </w:rPr>
              <w:t>物價膨脹率與失業率同時上升（</w:t>
            </w:r>
            <w:r w:rsidRPr="00714914">
              <w:rPr>
                <w:rFonts w:hint="eastAsia"/>
              </w:rPr>
              <w:t>AS</w:t>
            </w:r>
            <w:r w:rsidRPr="00714914">
              <w:rPr>
                <w:rFonts w:hint="eastAsia"/>
              </w:rPr>
              <w:t>往左）</w:t>
            </w:r>
          </w:p>
        </w:tc>
      </w:tr>
      <w:tr w:rsidR="00714914" w:rsidRPr="00714914" w14:paraId="08408C7E" w14:textId="77777777" w:rsidTr="00804BBE">
        <w:tc>
          <w:tcPr>
            <w:tcW w:w="251" w:type="pct"/>
            <w:vAlign w:val="center"/>
          </w:tcPr>
          <w:p w14:paraId="4DDB8E91" w14:textId="5CD9C4A6" w:rsidR="00BD5E4A" w:rsidRPr="00714914" w:rsidRDefault="00804BBE" w:rsidP="0060451B">
            <w:pPr>
              <w:jc w:val="center"/>
            </w:pPr>
            <w:r w:rsidRPr="00714914">
              <w:rPr>
                <w:rFonts w:hint="eastAsia"/>
              </w:rPr>
              <w:t>8</w:t>
            </w:r>
          </w:p>
        </w:tc>
        <w:tc>
          <w:tcPr>
            <w:tcW w:w="995" w:type="pct"/>
            <w:vAlign w:val="center"/>
          </w:tcPr>
          <w:p w14:paraId="7AF93F31" w14:textId="7D3F648C" w:rsidR="00BD5E4A" w:rsidRPr="00714914" w:rsidRDefault="008555AE" w:rsidP="00804BBE">
            <w:pPr>
              <w:jc w:val="center"/>
            </w:pPr>
            <w:r w:rsidRPr="00714914">
              <w:rPr>
                <w:rFonts w:hint="eastAsia"/>
              </w:rPr>
              <w:t>痛苦指數</w:t>
            </w:r>
          </w:p>
        </w:tc>
        <w:tc>
          <w:tcPr>
            <w:tcW w:w="3754" w:type="pct"/>
          </w:tcPr>
          <w:p w14:paraId="46FA37EE" w14:textId="0FC4A222" w:rsidR="00BD5E4A" w:rsidRPr="00714914" w:rsidRDefault="008555AE" w:rsidP="0060451B">
            <w:r w:rsidRPr="00714914">
              <w:rPr>
                <w:rFonts w:hint="eastAsia"/>
              </w:rPr>
              <w:t>物價膨脹率</w:t>
            </w:r>
            <w:r w:rsidRPr="00714914">
              <w:rPr>
                <w:rFonts w:hint="eastAsia"/>
              </w:rPr>
              <w:t>+</w:t>
            </w:r>
            <w:r w:rsidRPr="00714914">
              <w:rPr>
                <w:rFonts w:hint="eastAsia"/>
              </w:rPr>
              <w:t>失業率</w:t>
            </w:r>
          </w:p>
        </w:tc>
      </w:tr>
      <w:tr w:rsidR="00714914" w:rsidRPr="00714914" w14:paraId="4B355DF8" w14:textId="77777777" w:rsidTr="00804BBE">
        <w:tc>
          <w:tcPr>
            <w:tcW w:w="251" w:type="pct"/>
            <w:vAlign w:val="center"/>
          </w:tcPr>
          <w:p w14:paraId="37572DC0" w14:textId="7A3ACAC2" w:rsidR="00BD5E4A" w:rsidRPr="00714914" w:rsidRDefault="00804BBE" w:rsidP="0060451B">
            <w:pPr>
              <w:jc w:val="center"/>
            </w:pPr>
            <w:r w:rsidRPr="00714914">
              <w:rPr>
                <w:rFonts w:hint="eastAsia"/>
              </w:rPr>
              <w:t>9</w:t>
            </w:r>
          </w:p>
        </w:tc>
        <w:tc>
          <w:tcPr>
            <w:tcW w:w="995" w:type="pct"/>
            <w:vAlign w:val="center"/>
          </w:tcPr>
          <w:p w14:paraId="26830122" w14:textId="7F7D8ACA" w:rsidR="00BD5E4A" w:rsidRPr="00714914" w:rsidRDefault="00BD5E4A" w:rsidP="00804BBE">
            <w:pPr>
              <w:jc w:val="center"/>
            </w:pPr>
            <w:r w:rsidRPr="00714914">
              <w:rPr>
                <w:rFonts w:hint="eastAsia"/>
              </w:rPr>
              <w:t>菲力普曲線</w:t>
            </w:r>
          </w:p>
        </w:tc>
        <w:tc>
          <w:tcPr>
            <w:tcW w:w="3754" w:type="pct"/>
          </w:tcPr>
          <w:p w14:paraId="0ACF3BCA" w14:textId="220E93F4" w:rsidR="00BD5E4A" w:rsidRPr="00714914" w:rsidRDefault="008555AE" w:rsidP="0060451B">
            <w:r w:rsidRPr="00714914">
              <w:rPr>
                <w:rFonts w:hint="eastAsia"/>
              </w:rPr>
              <w:t>物價上漲率與失業率的負向關係</w:t>
            </w:r>
          </w:p>
        </w:tc>
      </w:tr>
      <w:tr w:rsidR="00714914" w:rsidRPr="00714914" w14:paraId="475721F4" w14:textId="77777777" w:rsidTr="00804BBE">
        <w:tc>
          <w:tcPr>
            <w:tcW w:w="251" w:type="pct"/>
            <w:vAlign w:val="center"/>
          </w:tcPr>
          <w:p w14:paraId="6344686D" w14:textId="61A2940D" w:rsidR="00BD5E4A" w:rsidRPr="00714914" w:rsidRDefault="00BD5E4A" w:rsidP="0060451B">
            <w:pPr>
              <w:jc w:val="center"/>
            </w:pPr>
            <w:r w:rsidRPr="00714914">
              <w:rPr>
                <w:rFonts w:hint="eastAsia"/>
              </w:rPr>
              <w:t>22</w:t>
            </w:r>
          </w:p>
        </w:tc>
        <w:tc>
          <w:tcPr>
            <w:tcW w:w="995" w:type="pct"/>
            <w:vAlign w:val="center"/>
          </w:tcPr>
          <w:p w14:paraId="5267199A" w14:textId="79214E67" w:rsidR="00BD5E4A" w:rsidRPr="00714914" w:rsidRDefault="00BD5E4A" w:rsidP="00804BBE">
            <w:pPr>
              <w:jc w:val="center"/>
            </w:pPr>
            <w:r w:rsidRPr="00714914">
              <w:rPr>
                <w:rFonts w:hint="eastAsia"/>
              </w:rPr>
              <w:t>自然失業率假說</w:t>
            </w:r>
          </w:p>
        </w:tc>
        <w:tc>
          <w:tcPr>
            <w:tcW w:w="3754" w:type="pct"/>
          </w:tcPr>
          <w:p w14:paraId="584E1A63" w14:textId="2F644C49" w:rsidR="00BD5E4A" w:rsidRPr="00714914" w:rsidRDefault="008555AE" w:rsidP="0060451B">
            <w:r w:rsidRPr="00714914">
              <w:rPr>
                <w:rFonts w:hint="eastAsia"/>
              </w:rPr>
              <w:t>透過市場機能運作下，長期，菲力普曲線為垂直線</w:t>
            </w:r>
          </w:p>
        </w:tc>
      </w:tr>
      <w:tr w:rsidR="00BD5E4A" w:rsidRPr="00714914" w14:paraId="19479665" w14:textId="77777777" w:rsidTr="00804BBE">
        <w:tc>
          <w:tcPr>
            <w:tcW w:w="251" w:type="pct"/>
            <w:vAlign w:val="center"/>
          </w:tcPr>
          <w:p w14:paraId="6B15587C" w14:textId="41A2C8B8" w:rsidR="00BD5E4A" w:rsidRPr="00714914" w:rsidRDefault="00BD5E4A" w:rsidP="0060451B">
            <w:pPr>
              <w:jc w:val="center"/>
            </w:pPr>
            <w:r w:rsidRPr="00714914">
              <w:rPr>
                <w:rFonts w:hint="eastAsia"/>
              </w:rPr>
              <w:t>23</w:t>
            </w:r>
          </w:p>
        </w:tc>
        <w:tc>
          <w:tcPr>
            <w:tcW w:w="995" w:type="pct"/>
            <w:vAlign w:val="center"/>
          </w:tcPr>
          <w:p w14:paraId="2CF0786C" w14:textId="70126F0A" w:rsidR="00BD5E4A" w:rsidRPr="00714914" w:rsidRDefault="00BD5E4A" w:rsidP="00804BBE">
            <w:pPr>
              <w:jc w:val="center"/>
            </w:pPr>
            <w:r w:rsidRPr="00714914">
              <w:rPr>
                <w:rFonts w:hint="eastAsia"/>
              </w:rPr>
              <w:t>時間不一致</w:t>
            </w:r>
          </w:p>
        </w:tc>
        <w:tc>
          <w:tcPr>
            <w:tcW w:w="3754" w:type="pct"/>
          </w:tcPr>
          <w:p w14:paraId="204885F4" w14:textId="014FB226" w:rsidR="00BD5E4A" w:rsidRPr="00714914" w:rsidRDefault="008555AE" w:rsidP="0060451B">
            <w:r w:rsidRPr="00714914">
              <w:rPr>
                <w:rFonts w:hint="eastAsia"/>
              </w:rPr>
              <w:t>政府作出與當初承諾相違背的行為</w:t>
            </w:r>
          </w:p>
        </w:tc>
      </w:tr>
    </w:tbl>
    <w:p w14:paraId="2F0C0325" w14:textId="77777777" w:rsidR="00804BBE" w:rsidRDefault="00804BBE" w:rsidP="004638A9"/>
    <w:p w14:paraId="5A7E5CDE" w14:textId="77777777" w:rsidR="005E2C71" w:rsidRPr="00714914" w:rsidRDefault="005E2C71" w:rsidP="004638A9"/>
    <w:p w14:paraId="3491D25D" w14:textId="697210B4" w:rsidR="004638A9" w:rsidRPr="00714914" w:rsidRDefault="00DE518C" w:rsidP="004638A9">
      <w:r w:rsidRPr="00714914">
        <w:rPr>
          <w:rFonts w:hint="eastAsia"/>
        </w:rPr>
        <w:lastRenderedPageBreak/>
        <w:t>十</w:t>
      </w:r>
      <w:r w:rsidR="004638A9" w:rsidRPr="00714914">
        <w:rPr>
          <w:rFonts w:hint="eastAsia"/>
        </w:rPr>
        <w:t>、國際貿易</w:t>
      </w:r>
    </w:p>
    <w:tbl>
      <w:tblPr>
        <w:tblStyle w:val="a3"/>
        <w:tblW w:w="5000" w:type="pct"/>
        <w:tblLook w:val="04A0" w:firstRow="1" w:lastRow="0" w:firstColumn="1" w:lastColumn="0" w:noHBand="0" w:noVBand="1"/>
      </w:tblPr>
      <w:tblGrid>
        <w:gridCol w:w="535"/>
        <w:gridCol w:w="2125"/>
        <w:gridCol w:w="8016"/>
      </w:tblGrid>
      <w:tr w:rsidR="00714914" w:rsidRPr="00714914" w14:paraId="48C2D567" w14:textId="77777777" w:rsidTr="00804BBE">
        <w:tc>
          <w:tcPr>
            <w:tcW w:w="251" w:type="pct"/>
            <w:vAlign w:val="center"/>
          </w:tcPr>
          <w:p w14:paraId="410E14C9" w14:textId="35F56894" w:rsidR="004638A9" w:rsidRPr="00714914" w:rsidRDefault="00804BBE" w:rsidP="00DE518C">
            <w:pPr>
              <w:jc w:val="center"/>
            </w:pPr>
            <w:r w:rsidRPr="00714914">
              <w:rPr>
                <w:rFonts w:hint="eastAsia"/>
              </w:rPr>
              <w:t>1</w:t>
            </w:r>
          </w:p>
        </w:tc>
        <w:tc>
          <w:tcPr>
            <w:tcW w:w="995" w:type="pct"/>
            <w:vAlign w:val="center"/>
          </w:tcPr>
          <w:p w14:paraId="3A118813" w14:textId="77777777" w:rsidR="008555AE" w:rsidRPr="00714914" w:rsidRDefault="008555AE" w:rsidP="00804BBE">
            <w:pPr>
              <w:jc w:val="center"/>
            </w:pPr>
            <w:r w:rsidRPr="00714914">
              <w:rPr>
                <w:rFonts w:hint="eastAsia"/>
              </w:rPr>
              <w:t>要素稟賦理論</w:t>
            </w:r>
          </w:p>
          <w:p w14:paraId="544038E3" w14:textId="539C9BCA" w:rsidR="004638A9" w:rsidRPr="00714914" w:rsidRDefault="004638A9" w:rsidP="00804BBE">
            <w:pPr>
              <w:jc w:val="center"/>
            </w:pPr>
            <w:proofErr w:type="gramStart"/>
            <w:r w:rsidRPr="00714914">
              <w:rPr>
                <w:rFonts w:hint="eastAsia"/>
              </w:rPr>
              <w:t>（</w:t>
            </w:r>
            <w:proofErr w:type="gramEnd"/>
            <w:r w:rsidRPr="00714914">
              <w:rPr>
                <w:rFonts w:hint="eastAsia"/>
              </w:rPr>
              <w:t>H.O</w:t>
            </w:r>
            <w:r w:rsidRPr="00714914">
              <w:rPr>
                <w:rFonts w:hint="eastAsia"/>
              </w:rPr>
              <w:t>理論</w:t>
            </w:r>
            <w:proofErr w:type="gramStart"/>
            <w:r w:rsidRPr="00714914">
              <w:rPr>
                <w:rFonts w:hint="eastAsia"/>
              </w:rPr>
              <w:t>）</w:t>
            </w:r>
            <w:proofErr w:type="gramEnd"/>
          </w:p>
        </w:tc>
        <w:tc>
          <w:tcPr>
            <w:tcW w:w="3754" w:type="pct"/>
          </w:tcPr>
          <w:p w14:paraId="3ED33C73" w14:textId="67A2A3E5" w:rsidR="004638A9" w:rsidRPr="00714914" w:rsidRDefault="008555AE" w:rsidP="00DE518C">
            <w:r w:rsidRPr="00714914">
              <w:rPr>
                <w:rFonts w:hint="eastAsia"/>
              </w:rPr>
              <w:t>各國應出口較充裕的資源，進口較缺乏的資源，貿易後，則會同時進出口</w:t>
            </w:r>
          </w:p>
        </w:tc>
      </w:tr>
      <w:tr w:rsidR="00714914" w:rsidRPr="00714914" w14:paraId="0A91B14A" w14:textId="77777777" w:rsidTr="00804BBE">
        <w:tc>
          <w:tcPr>
            <w:tcW w:w="251" w:type="pct"/>
            <w:vAlign w:val="center"/>
          </w:tcPr>
          <w:p w14:paraId="7581B126" w14:textId="49EEA68E" w:rsidR="004638A9" w:rsidRPr="00714914" w:rsidRDefault="00804BBE" w:rsidP="00804BBE">
            <w:pPr>
              <w:jc w:val="center"/>
            </w:pPr>
            <w:r w:rsidRPr="00714914">
              <w:rPr>
                <w:rFonts w:hint="eastAsia"/>
              </w:rPr>
              <w:t>2</w:t>
            </w:r>
          </w:p>
        </w:tc>
        <w:tc>
          <w:tcPr>
            <w:tcW w:w="995" w:type="pct"/>
            <w:vAlign w:val="center"/>
          </w:tcPr>
          <w:p w14:paraId="0B75EBC1" w14:textId="0BBAE624" w:rsidR="004638A9" w:rsidRPr="00714914" w:rsidRDefault="004638A9" w:rsidP="00804BBE">
            <w:pPr>
              <w:jc w:val="center"/>
            </w:pPr>
            <w:r w:rsidRPr="00714914">
              <w:rPr>
                <w:rFonts w:hint="eastAsia"/>
              </w:rPr>
              <w:t>不完全競爭模型</w:t>
            </w:r>
          </w:p>
        </w:tc>
        <w:tc>
          <w:tcPr>
            <w:tcW w:w="3754" w:type="pct"/>
          </w:tcPr>
          <w:p w14:paraId="45E202C9" w14:textId="57780A40" w:rsidR="004638A9" w:rsidRPr="00714914" w:rsidRDefault="008555AE" w:rsidP="00DE518C">
            <w:r w:rsidRPr="00714914">
              <w:rPr>
                <w:rFonts w:hint="eastAsia"/>
              </w:rPr>
              <w:t>由於產品異質性，國家會進行產業內的交易（同時進出口皮鞋）或</w:t>
            </w:r>
            <w:proofErr w:type="gramStart"/>
            <w:r w:rsidRPr="00714914">
              <w:rPr>
                <w:rFonts w:hint="eastAsia"/>
              </w:rPr>
              <w:t>產業間的交易</w:t>
            </w:r>
            <w:proofErr w:type="gramEnd"/>
            <w:r w:rsidRPr="00714914">
              <w:rPr>
                <w:rFonts w:hint="eastAsia"/>
              </w:rPr>
              <w:t>（出口電腦進口葡萄）</w:t>
            </w:r>
          </w:p>
        </w:tc>
      </w:tr>
      <w:tr w:rsidR="00714914" w:rsidRPr="00714914" w14:paraId="3E8C2D8F" w14:textId="77777777" w:rsidTr="00804BBE">
        <w:tc>
          <w:tcPr>
            <w:tcW w:w="251" w:type="pct"/>
            <w:vAlign w:val="center"/>
          </w:tcPr>
          <w:p w14:paraId="124B1650" w14:textId="1D888395" w:rsidR="004638A9" w:rsidRPr="00714914" w:rsidRDefault="00804BBE" w:rsidP="00804BBE">
            <w:pPr>
              <w:jc w:val="center"/>
            </w:pPr>
            <w:r w:rsidRPr="00714914">
              <w:rPr>
                <w:rFonts w:hint="eastAsia"/>
              </w:rPr>
              <w:t>3</w:t>
            </w:r>
          </w:p>
        </w:tc>
        <w:tc>
          <w:tcPr>
            <w:tcW w:w="995" w:type="pct"/>
            <w:vAlign w:val="center"/>
          </w:tcPr>
          <w:p w14:paraId="65A3B7E7" w14:textId="6D3EFCA5" w:rsidR="004638A9" w:rsidRPr="00714914" w:rsidRDefault="004638A9" w:rsidP="00804BBE">
            <w:pPr>
              <w:jc w:val="center"/>
            </w:pPr>
            <w:r w:rsidRPr="00714914">
              <w:rPr>
                <w:rFonts w:hint="eastAsia"/>
              </w:rPr>
              <w:t>貿易條件公式</w:t>
            </w:r>
          </w:p>
        </w:tc>
        <w:tc>
          <w:tcPr>
            <w:tcW w:w="3754" w:type="pct"/>
          </w:tcPr>
          <w:p w14:paraId="54D305A3" w14:textId="0BC15275" w:rsidR="004638A9" w:rsidRPr="00714914" w:rsidRDefault="008555AE" w:rsidP="00DE518C">
            <w:r w:rsidRPr="00714914">
              <w:rPr>
                <w:rFonts w:hint="eastAsia"/>
              </w:rPr>
              <w:t>1</w:t>
            </w:r>
            <w:r w:rsidRPr="00714914">
              <w:rPr>
                <w:rFonts w:hint="eastAsia"/>
              </w:rPr>
              <w:t>單位出口品在國際市場上能換到的進口品數量</w:t>
            </w:r>
          </w:p>
        </w:tc>
      </w:tr>
      <w:tr w:rsidR="00714914" w:rsidRPr="00714914" w14:paraId="57755534" w14:textId="77777777" w:rsidTr="00804BBE">
        <w:tc>
          <w:tcPr>
            <w:tcW w:w="251" w:type="pct"/>
            <w:vAlign w:val="center"/>
          </w:tcPr>
          <w:p w14:paraId="38E1841D" w14:textId="63F50221" w:rsidR="004638A9" w:rsidRPr="00714914" w:rsidRDefault="00804BBE" w:rsidP="00804BBE">
            <w:pPr>
              <w:jc w:val="center"/>
            </w:pPr>
            <w:r w:rsidRPr="00714914">
              <w:rPr>
                <w:rFonts w:hint="eastAsia"/>
              </w:rPr>
              <w:t>4</w:t>
            </w:r>
          </w:p>
        </w:tc>
        <w:tc>
          <w:tcPr>
            <w:tcW w:w="995" w:type="pct"/>
            <w:vAlign w:val="center"/>
          </w:tcPr>
          <w:p w14:paraId="3E962DF1" w14:textId="7F11BB79" w:rsidR="004638A9" w:rsidRPr="00714914" w:rsidRDefault="008555AE" w:rsidP="00804BBE">
            <w:pPr>
              <w:jc w:val="center"/>
            </w:pPr>
            <w:r w:rsidRPr="00714914">
              <w:rPr>
                <w:rFonts w:hint="eastAsia"/>
              </w:rPr>
              <w:t>進口關稅目的</w:t>
            </w:r>
          </w:p>
        </w:tc>
        <w:tc>
          <w:tcPr>
            <w:tcW w:w="3754" w:type="pct"/>
          </w:tcPr>
          <w:p w14:paraId="0746E9C2" w14:textId="77777777" w:rsidR="004638A9" w:rsidRPr="00714914" w:rsidRDefault="008555AE" w:rsidP="00DE518C">
            <w:r w:rsidRPr="00714914">
              <w:rPr>
                <w:rFonts w:hint="eastAsia"/>
              </w:rPr>
              <w:t>1.</w:t>
            </w:r>
            <w:r w:rsidRPr="00714914">
              <w:rPr>
                <w:rFonts w:hint="eastAsia"/>
              </w:rPr>
              <w:t>保護幼稚產業</w:t>
            </w:r>
          </w:p>
          <w:p w14:paraId="0FC8986F" w14:textId="77777777" w:rsidR="008555AE" w:rsidRPr="00714914" w:rsidRDefault="008555AE" w:rsidP="00DE518C">
            <w:r w:rsidRPr="00714914">
              <w:rPr>
                <w:rFonts w:hint="eastAsia"/>
              </w:rPr>
              <w:t>2.</w:t>
            </w:r>
            <w:r w:rsidRPr="00714914">
              <w:rPr>
                <w:rFonts w:hint="eastAsia"/>
              </w:rPr>
              <w:t>競租</w:t>
            </w:r>
          </w:p>
          <w:p w14:paraId="226D557D" w14:textId="65875C65" w:rsidR="008555AE" w:rsidRPr="00714914" w:rsidRDefault="008555AE" w:rsidP="00DE518C">
            <w:r w:rsidRPr="00714914">
              <w:rPr>
                <w:rFonts w:hint="eastAsia"/>
              </w:rPr>
              <w:t>3.</w:t>
            </w:r>
            <w:r w:rsidRPr="00714914">
              <w:rPr>
                <w:rFonts w:hint="eastAsia"/>
              </w:rPr>
              <w:t>改善貿易逆差</w:t>
            </w:r>
          </w:p>
        </w:tc>
      </w:tr>
      <w:tr w:rsidR="00714914" w:rsidRPr="00714914" w14:paraId="6EE845D4" w14:textId="77777777" w:rsidTr="00804BBE">
        <w:tc>
          <w:tcPr>
            <w:tcW w:w="251" w:type="pct"/>
            <w:vAlign w:val="center"/>
          </w:tcPr>
          <w:p w14:paraId="7F482C83" w14:textId="5EE96EC5" w:rsidR="004638A9" w:rsidRPr="00714914" w:rsidRDefault="00804BBE" w:rsidP="00804BBE">
            <w:pPr>
              <w:jc w:val="center"/>
            </w:pPr>
            <w:r w:rsidRPr="00714914">
              <w:rPr>
                <w:rFonts w:hint="eastAsia"/>
              </w:rPr>
              <w:t>5</w:t>
            </w:r>
          </w:p>
        </w:tc>
        <w:tc>
          <w:tcPr>
            <w:tcW w:w="995" w:type="pct"/>
            <w:vAlign w:val="center"/>
          </w:tcPr>
          <w:p w14:paraId="0EE09062" w14:textId="67FAC327" w:rsidR="004638A9" w:rsidRPr="00714914" w:rsidRDefault="004638A9" w:rsidP="00804BBE">
            <w:pPr>
              <w:jc w:val="center"/>
            </w:pPr>
            <w:r w:rsidRPr="00714914">
              <w:rPr>
                <w:rFonts w:hint="eastAsia"/>
              </w:rPr>
              <w:t>傾銷</w:t>
            </w:r>
          </w:p>
        </w:tc>
        <w:tc>
          <w:tcPr>
            <w:tcW w:w="3754" w:type="pct"/>
          </w:tcPr>
          <w:p w14:paraId="3306F49B" w14:textId="77777777" w:rsidR="004638A9" w:rsidRPr="00714914" w:rsidRDefault="008555AE" w:rsidP="00DE518C">
            <w:r w:rsidRPr="00714914">
              <w:rPr>
                <w:rFonts w:hint="eastAsia"/>
              </w:rPr>
              <w:t>1.</w:t>
            </w:r>
            <w:r w:rsidRPr="00714914">
              <w:rPr>
                <w:rFonts w:hint="eastAsia"/>
              </w:rPr>
              <w:t>低於生產成本</w:t>
            </w:r>
          </w:p>
          <w:p w14:paraId="3B40E309" w14:textId="77777777" w:rsidR="008555AE" w:rsidRPr="00714914" w:rsidRDefault="008555AE" w:rsidP="00DE518C">
            <w:r w:rsidRPr="00714914">
              <w:rPr>
                <w:rFonts w:hint="eastAsia"/>
              </w:rPr>
              <w:t>2.</w:t>
            </w:r>
            <w:r w:rsidRPr="00714914">
              <w:rPr>
                <w:rFonts w:hint="eastAsia"/>
              </w:rPr>
              <w:t>低於國內售價</w:t>
            </w:r>
          </w:p>
          <w:p w14:paraId="14CF245D" w14:textId="77777777" w:rsidR="008555AE" w:rsidRPr="00714914" w:rsidRDefault="008555AE" w:rsidP="00DE518C">
            <w:r w:rsidRPr="00714914">
              <w:rPr>
                <w:rFonts w:hint="eastAsia"/>
              </w:rPr>
              <w:t>3.</w:t>
            </w:r>
            <w:r w:rsidRPr="00714914">
              <w:rPr>
                <w:rFonts w:hint="eastAsia"/>
              </w:rPr>
              <w:t>政府有補貼下</w:t>
            </w:r>
          </w:p>
          <w:p w14:paraId="580FBD91" w14:textId="69B2AF77" w:rsidR="008555AE" w:rsidRPr="00714914" w:rsidRDefault="008555AE" w:rsidP="00DE518C">
            <w:r w:rsidRPr="00714914">
              <w:rPr>
                <w:rFonts w:hint="eastAsia"/>
              </w:rPr>
              <w:t>將產品產銷國外</w:t>
            </w:r>
          </w:p>
        </w:tc>
      </w:tr>
      <w:tr w:rsidR="004638A9" w:rsidRPr="00714914" w14:paraId="3D326F50" w14:textId="77777777" w:rsidTr="00804BBE">
        <w:tc>
          <w:tcPr>
            <w:tcW w:w="251" w:type="pct"/>
            <w:vAlign w:val="center"/>
          </w:tcPr>
          <w:p w14:paraId="5FCBD445" w14:textId="3AF95C8F" w:rsidR="004638A9" w:rsidRPr="00714914" w:rsidRDefault="00804BBE" w:rsidP="00DE518C">
            <w:pPr>
              <w:jc w:val="center"/>
            </w:pPr>
            <w:r w:rsidRPr="00714914">
              <w:rPr>
                <w:rFonts w:hint="eastAsia"/>
              </w:rPr>
              <w:t>6</w:t>
            </w:r>
          </w:p>
        </w:tc>
        <w:tc>
          <w:tcPr>
            <w:tcW w:w="995" w:type="pct"/>
            <w:vAlign w:val="center"/>
          </w:tcPr>
          <w:p w14:paraId="299B3774" w14:textId="01D4E2DB" w:rsidR="004638A9" w:rsidRPr="00714914" w:rsidRDefault="004638A9" w:rsidP="00804BBE">
            <w:pPr>
              <w:jc w:val="center"/>
            </w:pPr>
            <w:r w:rsidRPr="00714914">
              <w:rPr>
                <w:rFonts w:hint="eastAsia"/>
              </w:rPr>
              <w:t>平衡稅</w:t>
            </w:r>
          </w:p>
        </w:tc>
        <w:tc>
          <w:tcPr>
            <w:tcW w:w="3754" w:type="pct"/>
          </w:tcPr>
          <w:p w14:paraId="42AB358E" w14:textId="5F0F92D2" w:rsidR="004638A9" w:rsidRPr="00714914" w:rsidRDefault="008555AE" w:rsidP="00DE518C">
            <w:r w:rsidRPr="00714914">
              <w:rPr>
                <w:rFonts w:hint="eastAsia"/>
              </w:rPr>
              <w:t>抵抗出口國政府給予的出口補貼所課徵的稅</w:t>
            </w:r>
          </w:p>
        </w:tc>
      </w:tr>
    </w:tbl>
    <w:p w14:paraId="7D0DB9B2" w14:textId="77777777" w:rsidR="004638A9" w:rsidRPr="00714914" w:rsidRDefault="004638A9"/>
    <w:p w14:paraId="0D5B926B" w14:textId="5A782D32" w:rsidR="000A2F67" w:rsidRPr="00714914" w:rsidRDefault="000A2F67" w:rsidP="000A2F67">
      <w:r w:rsidRPr="00714914">
        <w:rPr>
          <w:rFonts w:hint="eastAsia"/>
        </w:rPr>
        <w:t>十一、國際金融</w:t>
      </w:r>
    </w:p>
    <w:tbl>
      <w:tblPr>
        <w:tblStyle w:val="a3"/>
        <w:tblW w:w="5000" w:type="pct"/>
        <w:tblLook w:val="04A0" w:firstRow="1" w:lastRow="0" w:firstColumn="1" w:lastColumn="0" w:noHBand="0" w:noVBand="1"/>
      </w:tblPr>
      <w:tblGrid>
        <w:gridCol w:w="535"/>
        <w:gridCol w:w="2125"/>
        <w:gridCol w:w="8016"/>
      </w:tblGrid>
      <w:tr w:rsidR="00714914" w:rsidRPr="00714914" w14:paraId="1CBE5C1C" w14:textId="77777777" w:rsidTr="00804BBE">
        <w:tc>
          <w:tcPr>
            <w:tcW w:w="251" w:type="pct"/>
            <w:vAlign w:val="center"/>
          </w:tcPr>
          <w:p w14:paraId="050E06CB" w14:textId="194B2DA2" w:rsidR="000A2F67" w:rsidRPr="00714914" w:rsidRDefault="00804BBE" w:rsidP="000A2F67">
            <w:pPr>
              <w:jc w:val="center"/>
            </w:pPr>
            <w:r w:rsidRPr="00714914">
              <w:rPr>
                <w:rFonts w:hint="eastAsia"/>
              </w:rPr>
              <w:t>1</w:t>
            </w:r>
          </w:p>
        </w:tc>
        <w:tc>
          <w:tcPr>
            <w:tcW w:w="995" w:type="pct"/>
            <w:vAlign w:val="center"/>
          </w:tcPr>
          <w:p w14:paraId="06274090" w14:textId="5000C619" w:rsidR="000A2F67" w:rsidRPr="00714914" w:rsidRDefault="008555AE" w:rsidP="00804BBE">
            <w:pPr>
              <w:jc w:val="center"/>
            </w:pPr>
            <w:r w:rsidRPr="00714914">
              <w:rPr>
                <w:rFonts w:hint="eastAsia"/>
              </w:rPr>
              <w:t>金融痛苦指數</w:t>
            </w:r>
          </w:p>
        </w:tc>
        <w:tc>
          <w:tcPr>
            <w:tcW w:w="3754" w:type="pct"/>
          </w:tcPr>
          <w:p w14:paraId="2AE48B3D" w14:textId="2550D95C" w:rsidR="000A2F67" w:rsidRPr="00714914" w:rsidRDefault="00BB0268" w:rsidP="000A2F67">
            <w:r w:rsidRPr="00714914">
              <w:rPr>
                <w:rFonts w:hint="eastAsia"/>
              </w:rPr>
              <w:t>貨幣貶值程度</w:t>
            </w:r>
            <w:r w:rsidRPr="00714914">
              <w:rPr>
                <w:rFonts w:hint="eastAsia"/>
              </w:rPr>
              <w:t>+</w:t>
            </w:r>
            <w:r w:rsidRPr="00714914">
              <w:rPr>
                <w:rFonts w:hint="eastAsia"/>
              </w:rPr>
              <w:t>股價跌幅</w:t>
            </w:r>
          </w:p>
        </w:tc>
      </w:tr>
      <w:tr w:rsidR="00714914" w:rsidRPr="00714914" w14:paraId="7E5208B5" w14:textId="77777777" w:rsidTr="00804BBE">
        <w:tc>
          <w:tcPr>
            <w:tcW w:w="251" w:type="pct"/>
            <w:vAlign w:val="center"/>
          </w:tcPr>
          <w:p w14:paraId="4DE05372" w14:textId="65E0584B" w:rsidR="000A2F67" w:rsidRPr="00714914" w:rsidRDefault="00804BBE" w:rsidP="000A2F67">
            <w:pPr>
              <w:jc w:val="center"/>
            </w:pPr>
            <w:r w:rsidRPr="00714914">
              <w:rPr>
                <w:rFonts w:hint="eastAsia"/>
              </w:rPr>
              <w:t>2</w:t>
            </w:r>
          </w:p>
        </w:tc>
        <w:tc>
          <w:tcPr>
            <w:tcW w:w="995" w:type="pct"/>
            <w:vAlign w:val="center"/>
          </w:tcPr>
          <w:p w14:paraId="31EE1BE0" w14:textId="47C8A080" w:rsidR="000A2F67" w:rsidRPr="00714914" w:rsidRDefault="002F5919" w:rsidP="00804BBE">
            <w:pPr>
              <w:jc w:val="center"/>
            </w:pPr>
            <w:r w:rsidRPr="00714914">
              <w:rPr>
                <w:rFonts w:hint="eastAsia"/>
              </w:rPr>
              <w:t>利率平價</w:t>
            </w:r>
            <w:r w:rsidR="000A2F67" w:rsidRPr="00714914">
              <w:rPr>
                <w:rFonts w:hint="eastAsia"/>
              </w:rPr>
              <w:t>理論</w:t>
            </w:r>
          </w:p>
        </w:tc>
        <w:tc>
          <w:tcPr>
            <w:tcW w:w="3754" w:type="pct"/>
          </w:tcPr>
          <w:p w14:paraId="16B02397" w14:textId="4A9901A8" w:rsidR="000A2F67" w:rsidRPr="00714914" w:rsidRDefault="00BB0268" w:rsidP="000A2F67">
            <w:r w:rsidRPr="00714914">
              <w:rPr>
                <w:rFonts w:hint="eastAsia"/>
              </w:rPr>
              <w:t>國際交易</w:t>
            </w:r>
            <w:proofErr w:type="gramStart"/>
            <w:r w:rsidRPr="00714914">
              <w:rPr>
                <w:rFonts w:hint="eastAsia"/>
              </w:rPr>
              <w:t>無成本下</w:t>
            </w:r>
            <w:proofErr w:type="gramEnd"/>
            <w:r w:rsidRPr="00714914">
              <w:rPr>
                <w:rFonts w:hint="eastAsia"/>
              </w:rPr>
              <w:t>，資金會流向報酬較高的國家，直到均衡停止</w:t>
            </w:r>
          </w:p>
        </w:tc>
      </w:tr>
      <w:tr w:rsidR="00714914" w:rsidRPr="00714914" w14:paraId="22BBCF89" w14:textId="77777777" w:rsidTr="00804BBE">
        <w:tc>
          <w:tcPr>
            <w:tcW w:w="251" w:type="pct"/>
            <w:vAlign w:val="center"/>
          </w:tcPr>
          <w:p w14:paraId="136E1D17" w14:textId="51F4D000" w:rsidR="000A2F67" w:rsidRPr="00714914" w:rsidRDefault="00804BBE" w:rsidP="000A2F67">
            <w:pPr>
              <w:jc w:val="center"/>
            </w:pPr>
            <w:r w:rsidRPr="00714914">
              <w:rPr>
                <w:rFonts w:hint="eastAsia"/>
              </w:rPr>
              <w:t>3</w:t>
            </w:r>
          </w:p>
        </w:tc>
        <w:tc>
          <w:tcPr>
            <w:tcW w:w="995" w:type="pct"/>
            <w:vAlign w:val="center"/>
          </w:tcPr>
          <w:p w14:paraId="025EC9F6" w14:textId="6E804D89" w:rsidR="000A2F67" w:rsidRPr="00714914" w:rsidRDefault="000A2F67" w:rsidP="00804BBE">
            <w:pPr>
              <w:jc w:val="center"/>
            </w:pPr>
            <w:r w:rsidRPr="00714914">
              <w:rPr>
                <w:rFonts w:hint="eastAsia"/>
              </w:rPr>
              <w:t>實質匯率</w:t>
            </w:r>
          </w:p>
        </w:tc>
        <w:tc>
          <w:tcPr>
            <w:tcW w:w="3754" w:type="pct"/>
          </w:tcPr>
          <w:p w14:paraId="0976843D" w14:textId="70975B5E" w:rsidR="000A2F67" w:rsidRPr="00714914" w:rsidRDefault="00BB0268" w:rsidP="000A2F67">
            <w:r w:rsidRPr="00714914">
              <w:rPr>
                <w:rFonts w:hint="eastAsia"/>
              </w:rPr>
              <w:t>1</w:t>
            </w:r>
            <w:r w:rsidRPr="00714914">
              <w:rPr>
                <w:rFonts w:hint="eastAsia"/>
              </w:rPr>
              <w:t>單位國外商品換多少國內商品</w:t>
            </w:r>
          </w:p>
        </w:tc>
      </w:tr>
      <w:tr w:rsidR="00714914" w:rsidRPr="00714914" w14:paraId="23035462" w14:textId="77777777" w:rsidTr="00804BBE">
        <w:tc>
          <w:tcPr>
            <w:tcW w:w="251" w:type="pct"/>
            <w:vAlign w:val="center"/>
          </w:tcPr>
          <w:p w14:paraId="1A158E28" w14:textId="1F6D5C6A" w:rsidR="000A2F67" w:rsidRPr="00714914" w:rsidRDefault="00804BBE" w:rsidP="000A2F67">
            <w:pPr>
              <w:jc w:val="center"/>
            </w:pPr>
            <w:r w:rsidRPr="00714914">
              <w:rPr>
                <w:rFonts w:hint="eastAsia"/>
              </w:rPr>
              <w:t>4</w:t>
            </w:r>
          </w:p>
        </w:tc>
        <w:tc>
          <w:tcPr>
            <w:tcW w:w="995" w:type="pct"/>
            <w:vAlign w:val="center"/>
          </w:tcPr>
          <w:p w14:paraId="47FB657E" w14:textId="0F5FF7E8" w:rsidR="000A2F67" w:rsidRPr="00714914" w:rsidRDefault="00BB0268" w:rsidP="00804BBE">
            <w:pPr>
              <w:jc w:val="center"/>
            </w:pPr>
            <w:r w:rsidRPr="00714914">
              <w:rPr>
                <w:rFonts w:hint="eastAsia"/>
              </w:rPr>
              <w:t>經常帳</w:t>
            </w:r>
          </w:p>
        </w:tc>
        <w:tc>
          <w:tcPr>
            <w:tcW w:w="3754" w:type="pct"/>
          </w:tcPr>
          <w:p w14:paraId="12716383" w14:textId="18453A6A" w:rsidR="00BB0268" w:rsidRPr="00714914" w:rsidRDefault="00BB0268" w:rsidP="000A2F67">
            <w:r w:rsidRPr="00714914">
              <w:rPr>
                <w:rFonts w:hint="eastAsia"/>
              </w:rPr>
              <w:t>1.</w:t>
            </w:r>
            <w:r w:rsidRPr="00714914">
              <w:rPr>
                <w:rFonts w:hint="eastAsia"/>
              </w:rPr>
              <w:t>進出口</w:t>
            </w:r>
            <w:r w:rsidR="00804BBE" w:rsidRPr="00714914">
              <w:rPr>
                <w:rFonts w:hint="eastAsia"/>
              </w:rPr>
              <w:t xml:space="preserve">    </w:t>
            </w:r>
            <w:r w:rsidRPr="00714914">
              <w:rPr>
                <w:rFonts w:hint="eastAsia"/>
              </w:rPr>
              <w:t>2.</w:t>
            </w:r>
            <w:r w:rsidRPr="00714914">
              <w:rPr>
                <w:rFonts w:hint="eastAsia"/>
              </w:rPr>
              <w:t>投資所得</w:t>
            </w:r>
            <w:r w:rsidR="00804BBE" w:rsidRPr="00714914">
              <w:rPr>
                <w:rFonts w:hint="eastAsia"/>
              </w:rPr>
              <w:t xml:space="preserve">  </w:t>
            </w:r>
            <w:r w:rsidRPr="00714914">
              <w:rPr>
                <w:rFonts w:hint="eastAsia"/>
              </w:rPr>
              <w:t>3.</w:t>
            </w:r>
            <w:r w:rsidRPr="00714914">
              <w:rPr>
                <w:rFonts w:hint="eastAsia"/>
              </w:rPr>
              <w:t>移轉性支付</w:t>
            </w:r>
          </w:p>
        </w:tc>
      </w:tr>
      <w:tr w:rsidR="00714914" w:rsidRPr="00714914" w14:paraId="4038FA8D" w14:textId="77777777" w:rsidTr="00804BBE">
        <w:tc>
          <w:tcPr>
            <w:tcW w:w="251" w:type="pct"/>
            <w:vAlign w:val="center"/>
          </w:tcPr>
          <w:p w14:paraId="16C535F7" w14:textId="417F1E28" w:rsidR="00BB0268" w:rsidRPr="00714914" w:rsidRDefault="00804BBE" w:rsidP="000A2F67">
            <w:pPr>
              <w:jc w:val="center"/>
            </w:pPr>
            <w:r w:rsidRPr="00714914">
              <w:rPr>
                <w:rFonts w:hint="eastAsia"/>
              </w:rPr>
              <w:t>5</w:t>
            </w:r>
          </w:p>
        </w:tc>
        <w:tc>
          <w:tcPr>
            <w:tcW w:w="995" w:type="pct"/>
            <w:vAlign w:val="center"/>
          </w:tcPr>
          <w:p w14:paraId="26B3F61C" w14:textId="0D0D4D54" w:rsidR="00BB0268" w:rsidRPr="00714914" w:rsidRDefault="00BB0268" w:rsidP="00804BBE">
            <w:pPr>
              <w:jc w:val="center"/>
            </w:pPr>
            <w:r w:rsidRPr="00714914">
              <w:rPr>
                <w:rFonts w:hint="eastAsia"/>
              </w:rPr>
              <w:t>資本帳</w:t>
            </w:r>
          </w:p>
        </w:tc>
        <w:tc>
          <w:tcPr>
            <w:tcW w:w="3754" w:type="pct"/>
          </w:tcPr>
          <w:p w14:paraId="60F55E8C" w14:textId="6E72205E" w:rsidR="00BB0268" w:rsidRPr="00714914" w:rsidRDefault="00BB0268" w:rsidP="000A2F67">
            <w:r w:rsidRPr="00714914">
              <w:rPr>
                <w:rFonts w:hint="eastAsia"/>
              </w:rPr>
              <w:t>1.</w:t>
            </w:r>
            <w:r w:rsidRPr="00714914">
              <w:rPr>
                <w:rFonts w:hint="eastAsia"/>
              </w:rPr>
              <w:t>資本贈與</w:t>
            </w:r>
            <w:r w:rsidR="00804BBE" w:rsidRPr="00714914">
              <w:rPr>
                <w:rFonts w:hint="eastAsia"/>
              </w:rPr>
              <w:t xml:space="preserve">  </w:t>
            </w:r>
            <w:r w:rsidRPr="00714914">
              <w:rPr>
                <w:rFonts w:hint="eastAsia"/>
              </w:rPr>
              <w:t>2.</w:t>
            </w:r>
            <w:r w:rsidRPr="00714914">
              <w:rPr>
                <w:rFonts w:hint="eastAsia"/>
              </w:rPr>
              <w:t>移民</w:t>
            </w:r>
            <w:r w:rsidR="00804BBE" w:rsidRPr="00714914">
              <w:rPr>
                <w:rFonts w:hint="eastAsia"/>
              </w:rPr>
              <w:t xml:space="preserve">      </w:t>
            </w:r>
            <w:r w:rsidRPr="00714914">
              <w:rPr>
                <w:rFonts w:hint="eastAsia"/>
              </w:rPr>
              <w:t>3.</w:t>
            </w:r>
            <w:r w:rsidRPr="00714914">
              <w:rPr>
                <w:rFonts w:hint="eastAsia"/>
              </w:rPr>
              <w:t>非金融性資產（商標、專利）</w:t>
            </w:r>
          </w:p>
        </w:tc>
      </w:tr>
      <w:tr w:rsidR="00714914" w:rsidRPr="00714914" w14:paraId="4191AFAD" w14:textId="77777777" w:rsidTr="00804BBE">
        <w:tc>
          <w:tcPr>
            <w:tcW w:w="251" w:type="pct"/>
            <w:vAlign w:val="center"/>
          </w:tcPr>
          <w:p w14:paraId="66555118" w14:textId="44B4C198" w:rsidR="00BB0268" w:rsidRPr="00714914" w:rsidRDefault="00804BBE" w:rsidP="000A2F67">
            <w:pPr>
              <w:jc w:val="center"/>
            </w:pPr>
            <w:r w:rsidRPr="00714914">
              <w:rPr>
                <w:rFonts w:hint="eastAsia"/>
              </w:rPr>
              <w:t>6</w:t>
            </w:r>
          </w:p>
        </w:tc>
        <w:tc>
          <w:tcPr>
            <w:tcW w:w="995" w:type="pct"/>
            <w:vAlign w:val="center"/>
          </w:tcPr>
          <w:p w14:paraId="72150668" w14:textId="525C3BF3" w:rsidR="00BB0268" w:rsidRPr="00714914" w:rsidRDefault="00BB0268" w:rsidP="00804BBE">
            <w:pPr>
              <w:jc w:val="center"/>
            </w:pPr>
            <w:r w:rsidRPr="00714914">
              <w:rPr>
                <w:rFonts w:hint="eastAsia"/>
              </w:rPr>
              <w:t>金融帳</w:t>
            </w:r>
          </w:p>
        </w:tc>
        <w:tc>
          <w:tcPr>
            <w:tcW w:w="3754" w:type="pct"/>
          </w:tcPr>
          <w:p w14:paraId="2BA3AF88" w14:textId="32347C8D" w:rsidR="00BB0268" w:rsidRPr="00714914" w:rsidRDefault="00BB0268" w:rsidP="000A2F67">
            <w:r w:rsidRPr="00714914">
              <w:rPr>
                <w:rFonts w:hint="eastAsia"/>
              </w:rPr>
              <w:t>1.</w:t>
            </w:r>
            <w:r w:rsidRPr="00714914">
              <w:rPr>
                <w:rFonts w:hint="eastAsia"/>
              </w:rPr>
              <w:t>證券投資</w:t>
            </w:r>
          </w:p>
        </w:tc>
      </w:tr>
      <w:tr w:rsidR="00714914" w:rsidRPr="00714914" w14:paraId="0BFDA18A" w14:textId="77777777" w:rsidTr="00804BBE">
        <w:tc>
          <w:tcPr>
            <w:tcW w:w="251" w:type="pct"/>
            <w:vAlign w:val="center"/>
          </w:tcPr>
          <w:p w14:paraId="51C90B7E" w14:textId="21FEF1C4" w:rsidR="000A2F67" w:rsidRPr="00714914" w:rsidRDefault="00804BBE" w:rsidP="000A2F67">
            <w:pPr>
              <w:jc w:val="center"/>
            </w:pPr>
            <w:r w:rsidRPr="00714914">
              <w:rPr>
                <w:rFonts w:hint="eastAsia"/>
              </w:rPr>
              <w:t>7</w:t>
            </w:r>
          </w:p>
        </w:tc>
        <w:tc>
          <w:tcPr>
            <w:tcW w:w="995" w:type="pct"/>
            <w:vAlign w:val="center"/>
          </w:tcPr>
          <w:p w14:paraId="28CABD16" w14:textId="69198AA2" w:rsidR="000A2F67" w:rsidRPr="00714914" w:rsidRDefault="000A2F67" w:rsidP="00804BBE">
            <w:pPr>
              <w:jc w:val="center"/>
            </w:pPr>
            <w:r w:rsidRPr="00714914">
              <w:rPr>
                <w:rFonts w:hint="eastAsia"/>
                <w:sz w:val="22"/>
              </w:rPr>
              <w:t>國際收支赤字對策</w:t>
            </w:r>
          </w:p>
        </w:tc>
        <w:tc>
          <w:tcPr>
            <w:tcW w:w="3754" w:type="pct"/>
          </w:tcPr>
          <w:p w14:paraId="4DB62568" w14:textId="06CCDA24" w:rsidR="000A2F67" w:rsidRPr="00714914" w:rsidRDefault="00BB0268" w:rsidP="000A2F67">
            <w:r w:rsidRPr="00714914">
              <w:rPr>
                <w:rFonts w:hint="eastAsia"/>
              </w:rPr>
              <w:t>1.</w:t>
            </w:r>
            <w:r w:rsidRPr="00714914">
              <w:rPr>
                <w:rFonts w:hint="eastAsia"/>
              </w:rPr>
              <w:t>貶值：出口增加</w:t>
            </w:r>
          </w:p>
          <w:p w14:paraId="7BD9533E" w14:textId="77777777" w:rsidR="00BB0268" w:rsidRPr="00714914" w:rsidRDefault="00BB0268" w:rsidP="000A2F67">
            <w:r w:rsidRPr="00714914">
              <w:rPr>
                <w:rFonts w:hint="eastAsia"/>
              </w:rPr>
              <w:t>2.</w:t>
            </w:r>
            <w:r w:rsidRPr="00714914">
              <w:rPr>
                <w:rFonts w:hint="eastAsia"/>
              </w:rPr>
              <w:t>緊縮性貨幣政策：利率上升</w:t>
            </w:r>
            <m:oMath>
              <m:r>
                <w:rPr>
                  <w:rFonts w:ascii="Cambria Math" w:hAnsi="Cambria Math"/>
                </w:rPr>
                <m:t>→</m:t>
              </m:r>
            </m:oMath>
            <w:r w:rsidRPr="00714914">
              <w:rPr>
                <w:rFonts w:hint="eastAsia"/>
              </w:rPr>
              <w:t>資本流入</w:t>
            </w:r>
          </w:p>
          <w:p w14:paraId="04C4C671" w14:textId="1D4EB7A3" w:rsidR="00BB0268" w:rsidRPr="00714914" w:rsidRDefault="00BB0268" w:rsidP="000A2F67">
            <w:r w:rsidRPr="00714914">
              <w:rPr>
                <w:rFonts w:hint="eastAsia"/>
              </w:rPr>
              <w:t>3.</w:t>
            </w:r>
            <w:r w:rsidRPr="00714914">
              <w:rPr>
                <w:rFonts w:hint="eastAsia"/>
              </w:rPr>
              <w:t>直接管制進出口</w:t>
            </w:r>
          </w:p>
        </w:tc>
      </w:tr>
      <w:tr w:rsidR="00714914" w:rsidRPr="00714914" w14:paraId="4C7C96AD" w14:textId="77777777" w:rsidTr="00804BBE">
        <w:tc>
          <w:tcPr>
            <w:tcW w:w="251" w:type="pct"/>
            <w:vAlign w:val="center"/>
          </w:tcPr>
          <w:p w14:paraId="1C2ADF5C" w14:textId="70E0201F" w:rsidR="000A2F67" w:rsidRPr="00714914" w:rsidRDefault="00804BBE" w:rsidP="000A2F67">
            <w:pPr>
              <w:jc w:val="center"/>
            </w:pPr>
            <w:r w:rsidRPr="00714914">
              <w:rPr>
                <w:rFonts w:hint="eastAsia"/>
              </w:rPr>
              <w:t>8</w:t>
            </w:r>
          </w:p>
        </w:tc>
        <w:tc>
          <w:tcPr>
            <w:tcW w:w="995" w:type="pct"/>
            <w:vAlign w:val="center"/>
          </w:tcPr>
          <w:p w14:paraId="33C7970D" w14:textId="463A1896" w:rsidR="000A2F67" w:rsidRPr="00714914" w:rsidRDefault="00BB0268" w:rsidP="00804BBE">
            <w:pPr>
              <w:jc w:val="center"/>
            </w:pPr>
            <w:r w:rsidRPr="00714914">
              <w:rPr>
                <w:rFonts w:hint="eastAsia"/>
              </w:rPr>
              <w:t>浮動匯率制度</w:t>
            </w:r>
          </w:p>
        </w:tc>
        <w:tc>
          <w:tcPr>
            <w:tcW w:w="3754" w:type="pct"/>
          </w:tcPr>
          <w:p w14:paraId="11F6C6B4" w14:textId="77777777" w:rsidR="00BB0268" w:rsidRPr="00714914" w:rsidRDefault="00BB0268" w:rsidP="000A2F67">
            <w:r w:rsidRPr="00714914">
              <w:rPr>
                <w:rFonts w:hint="eastAsia"/>
              </w:rPr>
              <w:t>市場供需線來決定匯率</w:t>
            </w:r>
          </w:p>
          <w:p w14:paraId="18741672" w14:textId="77777777" w:rsidR="00BB0268" w:rsidRPr="00714914" w:rsidRDefault="00BB0268" w:rsidP="000A2F67">
            <w:r w:rsidRPr="00714914">
              <w:rPr>
                <w:rFonts w:hint="eastAsia"/>
              </w:rPr>
              <w:t>優點：自動調節機能、央行外匯存底不會太多或太少</w:t>
            </w:r>
          </w:p>
          <w:p w14:paraId="0AFAA445" w14:textId="5C55F47A" w:rsidR="00BB0268" w:rsidRPr="00714914" w:rsidRDefault="00BB0268" w:rsidP="000A2F67">
            <w:r w:rsidRPr="00714914">
              <w:rPr>
                <w:rFonts w:hint="eastAsia"/>
              </w:rPr>
              <w:t>缺點：匯率難以掌握的風險</w:t>
            </w:r>
          </w:p>
        </w:tc>
      </w:tr>
      <w:tr w:rsidR="00714914" w:rsidRPr="00714914" w14:paraId="1CC35570" w14:textId="77777777" w:rsidTr="00804BBE">
        <w:tc>
          <w:tcPr>
            <w:tcW w:w="251" w:type="pct"/>
            <w:vAlign w:val="center"/>
          </w:tcPr>
          <w:p w14:paraId="62AD39BF" w14:textId="03FE163E" w:rsidR="000A2F67" w:rsidRPr="00714914" w:rsidRDefault="00804BBE" w:rsidP="000A2F67">
            <w:pPr>
              <w:jc w:val="center"/>
            </w:pPr>
            <w:r w:rsidRPr="00714914">
              <w:rPr>
                <w:rFonts w:hint="eastAsia"/>
              </w:rPr>
              <w:t>9</w:t>
            </w:r>
          </w:p>
        </w:tc>
        <w:tc>
          <w:tcPr>
            <w:tcW w:w="995" w:type="pct"/>
            <w:vAlign w:val="center"/>
          </w:tcPr>
          <w:p w14:paraId="2A8D387E" w14:textId="4893B316" w:rsidR="000A2F67" w:rsidRPr="00714914" w:rsidRDefault="00BB0268" w:rsidP="00804BBE">
            <w:pPr>
              <w:jc w:val="center"/>
            </w:pPr>
            <w:r w:rsidRPr="00714914">
              <w:rPr>
                <w:rFonts w:hint="eastAsia"/>
              </w:rPr>
              <w:t>固定匯率制度</w:t>
            </w:r>
          </w:p>
        </w:tc>
        <w:tc>
          <w:tcPr>
            <w:tcW w:w="3754" w:type="pct"/>
          </w:tcPr>
          <w:p w14:paraId="0CA73879" w14:textId="77777777" w:rsidR="000A2F67" w:rsidRPr="00714914" w:rsidRDefault="00BB0268" w:rsidP="000A2F67">
            <w:r w:rsidRPr="00714914">
              <w:rPr>
                <w:rFonts w:hint="eastAsia"/>
              </w:rPr>
              <w:t>政府將本國貨幣與某一外幣的兌換率固定在一個水準</w:t>
            </w:r>
          </w:p>
          <w:p w14:paraId="6890E39B" w14:textId="77777777" w:rsidR="00BB0268" w:rsidRPr="00714914" w:rsidRDefault="00BB0268" w:rsidP="000A2F67">
            <w:r w:rsidRPr="00714914">
              <w:rPr>
                <w:rFonts w:hint="eastAsia"/>
              </w:rPr>
              <w:t>優點：減少匯率難以掌握的風險</w:t>
            </w:r>
          </w:p>
          <w:p w14:paraId="06BD0707" w14:textId="5EFB9880" w:rsidR="00BB0268" w:rsidRPr="00714914" w:rsidRDefault="00BB0268" w:rsidP="000A2F67">
            <w:r w:rsidRPr="00714914">
              <w:rPr>
                <w:rFonts w:hint="eastAsia"/>
              </w:rPr>
              <w:t>缺點：央行外匯存底變動量大、以鄰為壑、沖銷措施導致貨幣供給變化</w:t>
            </w:r>
          </w:p>
        </w:tc>
      </w:tr>
      <w:tr w:rsidR="00714914" w:rsidRPr="00714914" w14:paraId="1B2CAC05" w14:textId="77777777" w:rsidTr="00804BBE">
        <w:tc>
          <w:tcPr>
            <w:tcW w:w="251" w:type="pct"/>
            <w:vAlign w:val="center"/>
          </w:tcPr>
          <w:p w14:paraId="57AB85DC" w14:textId="30F459B6" w:rsidR="00626289" w:rsidRPr="00714914" w:rsidRDefault="00804BBE" w:rsidP="000A2F67">
            <w:pPr>
              <w:jc w:val="center"/>
            </w:pPr>
            <w:r w:rsidRPr="00714914">
              <w:rPr>
                <w:rFonts w:hint="eastAsia"/>
              </w:rPr>
              <w:t>10</w:t>
            </w:r>
          </w:p>
        </w:tc>
        <w:tc>
          <w:tcPr>
            <w:tcW w:w="995" w:type="pct"/>
            <w:vAlign w:val="center"/>
          </w:tcPr>
          <w:p w14:paraId="6A3B327E" w14:textId="4A562FBC" w:rsidR="00626289" w:rsidRPr="00714914" w:rsidRDefault="00626289" w:rsidP="00804BBE">
            <w:pPr>
              <w:jc w:val="center"/>
            </w:pPr>
            <w:r w:rsidRPr="00714914">
              <w:rPr>
                <w:rFonts w:hint="eastAsia"/>
              </w:rPr>
              <w:t>管理浮動匯率</w:t>
            </w:r>
          </w:p>
        </w:tc>
        <w:tc>
          <w:tcPr>
            <w:tcW w:w="3754" w:type="pct"/>
          </w:tcPr>
          <w:p w14:paraId="67721490" w14:textId="77777777" w:rsidR="00626289" w:rsidRPr="00714914" w:rsidRDefault="00BB0268" w:rsidP="000A2F67">
            <w:r w:rsidRPr="00714914">
              <w:rPr>
                <w:rFonts w:hint="eastAsia"/>
              </w:rPr>
              <w:t>原則上由市場供需決定匯率，但央行偶爾會影響</w:t>
            </w:r>
          </w:p>
          <w:p w14:paraId="6688ECAC" w14:textId="77777777" w:rsidR="00BB0268" w:rsidRPr="00714914" w:rsidRDefault="00BB0268" w:rsidP="000A2F67">
            <w:r w:rsidRPr="00714914">
              <w:rPr>
                <w:rFonts w:hint="eastAsia"/>
              </w:rPr>
              <w:t>優點：</w:t>
            </w:r>
            <w:r w:rsidR="00B46623" w:rsidRPr="00714914">
              <w:rPr>
                <w:rFonts w:hint="eastAsia"/>
              </w:rPr>
              <w:t>彈性的控制外匯存底、自動調節機能</w:t>
            </w:r>
          </w:p>
          <w:p w14:paraId="7C0D095A" w14:textId="5FE3AAB8" w:rsidR="00B46623" w:rsidRPr="00714914" w:rsidRDefault="00B46623" w:rsidP="000A2F67">
            <w:r w:rsidRPr="00714914">
              <w:rPr>
                <w:rFonts w:hint="eastAsia"/>
              </w:rPr>
              <w:t>缺點：存在投資風氣</w:t>
            </w:r>
          </w:p>
        </w:tc>
      </w:tr>
      <w:tr w:rsidR="00714914" w:rsidRPr="00714914" w14:paraId="089DB8AF" w14:textId="77777777" w:rsidTr="00804BBE">
        <w:tc>
          <w:tcPr>
            <w:tcW w:w="251" w:type="pct"/>
            <w:vAlign w:val="center"/>
          </w:tcPr>
          <w:p w14:paraId="04D6441A" w14:textId="65A74950" w:rsidR="00626289" w:rsidRPr="00714914" w:rsidRDefault="00804BBE" w:rsidP="000A2F67">
            <w:pPr>
              <w:jc w:val="center"/>
            </w:pPr>
            <w:r w:rsidRPr="00714914">
              <w:rPr>
                <w:rFonts w:hint="eastAsia"/>
              </w:rPr>
              <w:t>11</w:t>
            </w:r>
          </w:p>
        </w:tc>
        <w:tc>
          <w:tcPr>
            <w:tcW w:w="995" w:type="pct"/>
            <w:vAlign w:val="center"/>
          </w:tcPr>
          <w:p w14:paraId="2AFF419C" w14:textId="2F7C6617" w:rsidR="00626289" w:rsidRPr="00714914" w:rsidRDefault="00626289" w:rsidP="00804BBE">
            <w:pPr>
              <w:jc w:val="center"/>
            </w:pPr>
            <w:r w:rsidRPr="00714914">
              <w:rPr>
                <w:rFonts w:hint="eastAsia"/>
              </w:rPr>
              <w:t>馬</w:t>
            </w:r>
            <w:proofErr w:type="gramStart"/>
            <w:r w:rsidRPr="00714914">
              <w:rPr>
                <w:rFonts w:hint="eastAsia"/>
              </w:rPr>
              <w:t>婁</w:t>
            </w:r>
            <w:proofErr w:type="gramEnd"/>
            <w:r w:rsidRPr="00714914">
              <w:rPr>
                <w:rFonts w:hint="eastAsia"/>
              </w:rPr>
              <w:t>條件</w:t>
            </w:r>
          </w:p>
        </w:tc>
        <w:tc>
          <w:tcPr>
            <w:tcW w:w="3754" w:type="pct"/>
          </w:tcPr>
          <w:p w14:paraId="1D84BEF0" w14:textId="551EE29F" w:rsidR="00626289" w:rsidRPr="00714914" w:rsidRDefault="00B46623" w:rsidP="000A2F67">
            <w:r w:rsidRPr="00714914">
              <w:rPr>
                <w:rFonts w:hint="eastAsia"/>
              </w:rPr>
              <w:t>一國出口、進口彈性之和大於</w:t>
            </w:r>
            <w:r w:rsidRPr="00714914">
              <w:rPr>
                <w:rFonts w:hint="eastAsia"/>
              </w:rPr>
              <w:t>1</w:t>
            </w:r>
            <w:r w:rsidRPr="00714914">
              <w:rPr>
                <w:rFonts w:hint="eastAsia"/>
              </w:rPr>
              <w:t>，貶值會使貿易餘額增加</w:t>
            </w:r>
          </w:p>
        </w:tc>
      </w:tr>
      <w:tr w:rsidR="00714914" w:rsidRPr="00714914" w14:paraId="26F16820" w14:textId="77777777" w:rsidTr="00804BBE">
        <w:tc>
          <w:tcPr>
            <w:tcW w:w="251" w:type="pct"/>
            <w:vAlign w:val="center"/>
          </w:tcPr>
          <w:p w14:paraId="3A9FF3F8" w14:textId="06492EB0" w:rsidR="00626289" w:rsidRPr="00714914" w:rsidRDefault="00804BBE" w:rsidP="000A2F67">
            <w:pPr>
              <w:jc w:val="center"/>
            </w:pPr>
            <w:r w:rsidRPr="00714914">
              <w:rPr>
                <w:rFonts w:hint="eastAsia"/>
              </w:rPr>
              <w:t>12</w:t>
            </w:r>
          </w:p>
        </w:tc>
        <w:tc>
          <w:tcPr>
            <w:tcW w:w="995" w:type="pct"/>
            <w:vAlign w:val="center"/>
          </w:tcPr>
          <w:p w14:paraId="255F5161" w14:textId="2D6E6061" w:rsidR="00626289" w:rsidRPr="00714914" w:rsidRDefault="00626289" w:rsidP="00804BBE">
            <w:pPr>
              <w:jc w:val="center"/>
            </w:pPr>
            <w:r w:rsidRPr="00714914">
              <w:rPr>
                <w:rFonts w:hint="eastAsia"/>
              </w:rPr>
              <w:t>J</w:t>
            </w:r>
            <w:r w:rsidRPr="00714914">
              <w:rPr>
                <w:rFonts w:hint="eastAsia"/>
              </w:rPr>
              <w:t>曲線效果</w:t>
            </w:r>
          </w:p>
        </w:tc>
        <w:tc>
          <w:tcPr>
            <w:tcW w:w="3754" w:type="pct"/>
          </w:tcPr>
          <w:p w14:paraId="54C1B960" w14:textId="66C4578F" w:rsidR="00626289" w:rsidRPr="00714914" w:rsidRDefault="00B46623" w:rsidP="000A2F67">
            <w:r w:rsidRPr="00714914">
              <w:rPr>
                <w:rFonts w:hint="eastAsia"/>
              </w:rPr>
              <w:t>長期發生馬</w:t>
            </w:r>
            <w:proofErr w:type="gramStart"/>
            <w:r w:rsidRPr="00714914">
              <w:rPr>
                <w:rFonts w:hint="eastAsia"/>
              </w:rPr>
              <w:t>婁</w:t>
            </w:r>
            <w:proofErr w:type="gramEnd"/>
            <w:r w:rsidRPr="00714914">
              <w:rPr>
                <w:rFonts w:hint="eastAsia"/>
              </w:rPr>
              <w:t>條件，貶值會使貿易餘額增加</w:t>
            </w:r>
          </w:p>
        </w:tc>
      </w:tr>
    </w:tbl>
    <w:p w14:paraId="621D7AA1" w14:textId="5C151751" w:rsidR="00DE7FDC" w:rsidRPr="00714914" w:rsidRDefault="00DE7FDC" w:rsidP="00DE7FDC">
      <w:r w:rsidRPr="00714914">
        <w:rPr>
          <w:rFonts w:hint="eastAsia"/>
        </w:rPr>
        <w:lastRenderedPageBreak/>
        <w:t>十二、循環經濟與經濟成長</w:t>
      </w:r>
    </w:p>
    <w:tbl>
      <w:tblPr>
        <w:tblStyle w:val="a3"/>
        <w:tblW w:w="5000" w:type="pct"/>
        <w:tblLook w:val="04A0" w:firstRow="1" w:lastRow="0" w:firstColumn="1" w:lastColumn="0" w:noHBand="0" w:noVBand="1"/>
      </w:tblPr>
      <w:tblGrid>
        <w:gridCol w:w="535"/>
        <w:gridCol w:w="2125"/>
        <w:gridCol w:w="8016"/>
      </w:tblGrid>
      <w:tr w:rsidR="00714914" w:rsidRPr="00714914" w14:paraId="06B58DE9" w14:textId="77777777" w:rsidTr="00804BBE">
        <w:tc>
          <w:tcPr>
            <w:tcW w:w="251" w:type="pct"/>
            <w:vAlign w:val="center"/>
          </w:tcPr>
          <w:p w14:paraId="1FF64E0E" w14:textId="77777777" w:rsidR="00DE7FDC" w:rsidRPr="00714914" w:rsidRDefault="00DE7FDC" w:rsidP="00DE7FDC">
            <w:pPr>
              <w:jc w:val="center"/>
            </w:pPr>
            <w:r w:rsidRPr="00714914">
              <w:rPr>
                <w:rFonts w:hint="eastAsia"/>
              </w:rPr>
              <w:t>1</w:t>
            </w:r>
          </w:p>
        </w:tc>
        <w:tc>
          <w:tcPr>
            <w:tcW w:w="995" w:type="pct"/>
            <w:vAlign w:val="center"/>
          </w:tcPr>
          <w:p w14:paraId="748D4728" w14:textId="77777777" w:rsidR="00B46623" w:rsidRPr="00714914" w:rsidRDefault="00B46623" w:rsidP="00804BBE">
            <w:pPr>
              <w:jc w:val="center"/>
            </w:pPr>
            <w:r w:rsidRPr="00714914">
              <w:rPr>
                <w:rFonts w:hint="eastAsia"/>
              </w:rPr>
              <w:t>商業循環</w:t>
            </w:r>
          </w:p>
          <w:p w14:paraId="471D2136" w14:textId="6AEFD246" w:rsidR="00DE7FDC" w:rsidRPr="00714914" w:rsidRDefault="00B46623" w:rsidP="00804BBE">
            <w:pPr>
              <w:jc w:val="center"/>
            </w:pPr>
            <w:r w:rsidRPr="00714914">
              <w:rPr>
                <w:rFonts w:hint="eastAsia"/>
              </w:rPr>
              <w:t>（</w:t>
            </w:r>
            <w:r w:rsidR="00DE7FDC" w:rsidRPr="00714914">
              <w:rPr>
                <w:rFonts w:hint="eastAsia"/>
              </w:rPr>
              <w:t>景氣循環</w:t>
            </w:r>
            <w:r w:rsidRPr="00714914">
              <w:rPr>
                <w:rFonts w:hint="eastAsia"/>
              </w:rPr>
              <w:t>）</w:t>
            </w:r>
          </w:p>
        </w:tc>
        <w:tc>
          <w:tcPr>
            <w:tcW w:w="3754" w:type="pct"/>
          </w:tcPr>
          <w:p w14:paraId="43900250" w14:textId="26B5002C" w:rsidR="00DE7FDC" w:rsidRPr="00714914" w:rsidRDefault="00B46623" w:rsidP="00DE7FDC">
            <w:r w:rsidRPr="00714914">
              <w:rPr>
                <w:rFonts w:hint="eastAsia"/>
              </w:rPr>
              <w:t>國民所得長期的趨勢線，週而復始經過頂峰與低谷的循環現象</w:t>
            </w:r>
          </w:p>
        </w:tc>
      </w:tr>
      <w:tr w:rsidR="00714914" w:rsidRPr="00714914" w14:paraId="571DC566" w14:textId="77777777" w:rsidTr="00804BBE">
        <w:tc>
          <w:tcPr>
            <w:tcW w:w="251" w:type="pct"/>
            <w:vAlign w:val="center"/>
          </w:tcPr>
          <w:p w14:paraId="7E11C4C2" w14:textId="77777777" w:rsidR="00DE7FDC" w:rsidRPr="00714914" w:rsidRDefault="00DE7FDC" w:rsidP="00DE7FDC">
            <w:pPr>
              <w:jc w:val="center"/>
            </w:pPr>
            <w:r w:rsidRPr="00714914">
              <w:rPr>
                <w:rFonts w:hint="eastAsia"/>
              </w:rPr>
              <w:t>2</w:t>
            </w:r>
          </w:p>
        </w:tc>
        <w:tc>
          <w:tcPr>
            <w:tcW w:w="995" w:type="pct"/>
            <w:vAlign w:val="center"/>
          </w:tcPr>
          <w:p w14:paraId="0AB6519F" w14:textId="114501C7" w:rsidR="00DE7FDC" w:rsidRPr="00714914" w:rsidRDefault="00DE7FDC" w:rsidP="00804BBE">
            <w:pPr>
              <w:jc w:val="center"/>
            </w:pPr>
            <w:r w:rsidRPr="00714914">
              <w:rPr>
                <w:rFonts w:hint="eastAsia"/>
              </w:rPr>
              <w:t>順向循環變數</w:t>
            </w:r>
          </w:p>
        </w:tc>
        <w:tc>
          <w:tcPr>
            <w:tcW w:w="3754" w:type="pct"/>
          </w:tcPr>
          <w:p w14:paraId="0F660014" w14:textId="1F61F521" w:rsidR="00DE7FDC" w:rsidRPr="00714914" w:rsidRDefault="00B46623" w:rsidP="00DE7FDC">
            <w:r w:rsidRPr="00714914">
              <w:rPr>
                <w:rFonts w:hint="eastAsia"/>
              </w:rPr>
              <w:t>就業、利潤、物價、利率</w:t>
            </w:r>
          </w:p>
        </w:tc>
      </w:tr>
      <w:tr w:rsidR="00714914" w:rsidRPr="00714914" w14:paraId="2BAF28C5" w14:textId="77777777" w:rsidTr="00804BBE">
        <w:tc>
          <w:tcPr>
            <w:tcW w:w="251" w:type="pct"/>
            <w:vAlign w:val="center"/>
          </w:tcPr>
          <w:p w14:paraId="2C2AB47F" w14:textId="77777777" w:rsidR="00DE7FDC" w:rsidRPr="00714914" w:rsidRDefault="00DE7FDC" w:rsidP="00DE7FDC">
            <w:pPr>
              <w:jc w:val="center"/>
            </w:pPr>
            <w:r w:rsidRPr="00714914">
              <w:rPr>
                <w:rFonts w:hint="eastAsia"/>
              </w:rPr>
              <w:t>3</w:t>
            </w:r>
          </w:p>
        </w:tc>
        <w:tc>
          <w:tcPr>
            <w:tcW w:w="995" w:type="pct"/>
            <w:vAlign w:val="center"/>
          </w:tcPr>
          <w:p w14:paraId="7D5B28D3" w14:textId="2C89D1EF" w:rsidR="00DE7FDC" w:rsidRPr="00714914" w:rsidRDefault="00B46623" w:rsidP="00804BBE">
            <w:pPr>
              <w:jc w:val="center"/>
            </w:pPr>
            <w:r w:rsidRPr="00714914">
              <w:rPr>
                <w:rFonts w:hint="eastAsia"/>
              </w:rPr>
              <w:t>逆向循環變數</w:t>
            </w:r>
          </w:p>
        </w:tc>
        <w:tc>
          <w:tcPr>
            <w:tcW w:w="3754" w:type="pct"/>
          </w:tcPr>
          <w:p w14:paraId="2D3A2BCD" w14:textId="0C05B18F" w:rsidR="00DE7FDC" w:rsidRPr="00714914" w:rsidRDefault="00B46623" w:rsidP="00DE7FDC">
            <w:r w:rsidRPr="00714914">
              <w:rPr>
                <w:rFonts w:hint="eastAsia"/>
              </w:rPr>
              <w:t>失業、存貨</w:t>
            </w:r>
          </w:p>
        </w:tc>
      </w:tr>
      <w:tr w:rsidR="00714914" w:rsidRPr="00714914" w14:paraId="2595B8D1" w14:textId="77777777" w:rsidTr="00804BBE">
        <w:tc>
          <w:tcPr>
            <w:tcW w:w="251" w:type="pct"/>
            <w:vAlign w:val="center"/>
          </w:tcPr>
          <w:p w14:paraId="79BBEA79" w14:textId="77777777" w:rsidR="00DE7FDC" w:rsidRPr="00714914" w:rsidRDefault="00DE7FDC" w:rsidP="00DE7FDC">
            <w:pPr>
              <w:jc w:val="center"/>
            </w:pPr>
            <w:r w:rsidRPr="00714914">
              <w:rPr>
                <w:rFonts w:hint="eastAsia"/>
              </w:rPr>
              <w:t>4</w:t>
            </w:r>
          </w:p>
        </w:tc>
        <w:tc>
          <w:tcPr>
            <w:tcW w:w="995" w:type="pct"/>
            <w:vAlign w:val="center"/>
          </w:tcPr>
          <w:p w14:paraId="391F2D27" w14:textId="03528A19" w:rsidR="00DE7FDC" w:rsidRPr="00714914" w:rsidRDefault="00B46623" w:rsidP="00804BBE">
            <w:pPr>
              <w:jc w:val="center"/>
            </w:pPr>
            <w:r w:rsidRPr="00714914">
              <w:rPr>
                <w:rFonts w:hint="eastAsia"/>
              </w:rPr>
              <w:t>景氣指標</w:t>
            </w:r>
            <w:r w:rsidRPr="00714914">
              <w:rPr>
                <w:rFonts w:hint="eastAsia"/>
              </w:rPr>
              <w:t>-</w:t>
            </w:r>
            <w:r w:rsidR="00DE7FDC" w:rsidRPr="00714914">
              <w:rPr>
                <w:rFonts w:hint="eastAsia"/>
              </w:rPr>
              <w:t>領先</w:t>
            </w:r>
          </w:p>
        </w:tc>
        <w:tc>
          <w:tcPr>
            <w:tcW w:w="3754" w:type="pct"/>
          </w:tcPr>
          <w:p w14:paraId="7C13FB1E" w14:textId="13897E19" w:rsidR="00DE7FDC" w:rsidRPr="00714914" w:rsidRDefault="00B46623" w:rsidP="00DE7FDC">
            <w:r w:rsidRPr="00714914">
              <w:rPr>
                <w:rFonts w:hint="eastAsia"/>
              </w:rPr>
              <w:t>外銷訂單、股價指數</w:t>
            </w:r>
          </w:p>
        </w:tc>
      </w:tr>
      <w:tr w:rsidR="00714914" w:rsidRPr="00714914" w14:paraId="68E23857" w14:textId="77777777" w:rsidTr="00804BBE">
        <w:tc>
          <w:tcPr>
            <w:tcW w:w="251" w:type="pct"/>
            <w:vAlign w:val="center"/>
          </w:tcPr>
          <w:p w14:paraId="5E7A26B0" w14:textId="2B50B048" w:rsidR="00B46623" w:rsidRPr="00714914" w:rsidRDefault="00804BBE" w:rsidP="00DE7FDC">
            <w:pPr>
              <w:jc w:val="center"/>
            </w:pPr>
            <w:r w:rsidRPr="00714914">
              <w:rPr>
                <w:rFonts w:hint="eastAsia"/>
              </w:rPr>
              <w:t>5</w:t>
            </w:r>
          </w:p>
        </w:tc>
        <w:tc>
          <w:tcPr>
            <w:tcW w:w="995" w:type="pct"/>
            <w:vAlign w:val="center"/>
          </w:tcPr>
          <w:p w14:paraId="0F2B0C6D" w14:textId="01D51C51" w:rsidR="00B46623" w:rsidRPr="00714914" w:rsidRDefault="00B46623" w:rsidP="00804BBE">
            <w:pPr>
              <w:jc w:val="center"/>
            </w:pPr>
            <w:r w:rsidRPr="00714914">
              <w:rPr>
                <w:rFonts w:hint="eastAsia"/>
              </w:rPr>
              <w:t>景氣指標</w:t>
            </w:r>
            <w:r w:rsidRPr="00714914">
              <w:rPr>
                <w:rFonts w:hint="eastAsia"/>
              </w:rPr>
              <w:t>-</w:t>
            </w:r>
            <w:r w:rsidRPr="00714914">
              <w:rPr>
                <w:rFonts w:hint="eastAsia"/>
              </w:rPr>
              <w:t>同時</w:t>
            </w:r>
          </w:p>
        </w:tc>
        <w:tc>
          <w:tcPr>
            <w:tcW w:w="3754" w:type="pct"/>
          </w:tcPr>
          <w:p w14:paraId="018866F3" w14:textId="61311536" w:rsidR="00B46623" w:rsidRPr="00714914" w:rsidRDefault="00B46623" w:rsidP="00DE7FDC">
            <w:r w:rsidRPr="00714914">
              <w:rPr>
                <w:rFonts w:hint="eastAsia"/>
              </w:rPr>
              <w:t>電力總電量、就業人數</w:t>
            </w:r>
          </w:p>
        </w:tc>
      </w:tr>
      <w:tr w:rsidR="00714914" w:rsidRPr="00714914" w14:paraId="14321B36" w14:textId="77777777" w:rsidTr="00804BBE">
        <w:tc>
          <w:tcPr>
            <w:tcW w:w="251" w:type="pct"/>
            <w:vAlign w:val="center"/>
          </w:tcPr>
          <w:p w14:paraId="72D74D99" w14:textId="518796FE" w:rsidR="00B46623" w:rsidRPr="00714914" w:rsidRDefault="00804BBE" w:rsidP="00DE7FDC">
            <w:pPr>
              <w:jc w:val="center"/>
            </w:pPr>
            <w:r w:rsidRPr="00714914">
              <w:rPr>
                <w:rFonts w:hint="eastAsia"/>
              </w:rPr>
              <w:t>6</w:t>
            </w:r>
          </w:p>
        </w:tc>
        <w:tc>
          <w:tcPr>
            <w:tcW w:w="995" w:type="pct"/>
            <w:vAlign w:val="center"/>
          </w:tcPr>
          <w:p w14:paraId="48C8E9DB" w14:textId="04FFD92C" w:rsidR="00B46623" w:rsidRPr="00714914" w:rsidRDefault="00B46623" w:rsidP="00804BBE">
            <w:pPr>
              <w:jc w:val="center"/>
            </w:pPr>
            <w:r w:rsidRPr="00714914">
              <w:rPr>
                <w:rFonts w:hint="eastAsia"/>
              </w:rPr>
              <w:t>景氣指標</w:t>
            </w:r>
            <w:r w:rsidRPr="00714914">
              <w:rPr>
                <w:rFonts w:hint="eastAsia"/>
              </w:rPr>
              <w:t>-</w:t>
            </w:r>
            <w:r w:rsidRPr="00714914">
              <w:rPr>
                <w:rFonts w:hint="eastAsia"/>
              </w:rPr>
              <w:t>落後</w:t>
            </w:r>
          </w:p>
        </w:tc>
        <w:tc>
          <w:tcPr>
            <w:tcW w:w="3754" w:type="pct"/>
          </w:tcPr>
          <w:p w14:paraId="5EC05963" w14:textId="33079A06" w:rsidR="00B46623" w:rsidRPr="00714914" w:rsidRDefault="00B46623" w:rsidP="00DE7FDC">
            <w:r w:rsidRPr="00714914">
              <w:rPr>
                <w:rFonts w:hint="eastAsia"/>
              </w:rPr>
              <w:t>失業率</w:t>
            </w:r>
          </w:p>
        </w:tc>
      </w:tr>
      <w:tr w:rsidR="00714914" w:rsidRPr="00714914" w14:paraId="034A95D7" w14:textId="77777777" w:rsidTr="00804BBE">
        <w:tc>
          <w:tcPr>
            <w:tcW w:w="251" w:type="pct"/>
            <w:vAlign w:val="center"/>
          </w:tcPr>
          <w:p w14:paraId="7BDFFAC5" w14:textId="12CC8EB8" w:rsidR="00DE7FDC" w:rsidRPr="00714914" w:rsidRDefault="00804BBE" w:rsidP="00DE7FDC">
            <w:pPr>
              <w:jc w:val="center"/>
            </w:pPr>
            <w:r w:rsidRPr="00714914">
              <w:rPr>
                <w:rFonts w:hint="eastAsia"/>
              </w:rPr>
              <w:t>7</w:t>
            </w:r>
          </w:p>
        </w:tc>
        <w:tc>
          <w:tcPr>
            <w:tcW w:w="995" w:type="pct"/>
            <w:vAlign w:val="center"/>
          </w:tcPr>
          <w:p w14:paraId="5AA45765" w14:textId="0DF9B2B3" w:rsidR="00DE7FDC" w:rsidRPr="00714914" w:rsidRDefault="00DE7FDC" w:rsidP="00804BBE">
            <w:pPr>
              <w:jc w:val="center"/>
            </w:pPr>
            <w:r w:rsidRPr="00714914">
              <w:rPr>
                <w:rFonts w:hint="eastAsia"/>
              </w:rPr>
              <w:t>馬爾薩斯人口論</w:t>
            </w:r>
          </w:p>
        </w:tc>
        <w:tc>
          <w:tcPr>
            <w:tcW w:w="3754" w:type="pct"/>
          </w:tcPr>
          <w:p w14:paraId="6DB99308" w14:textId="5ED7B610" w:rsidR="00DE7FDC" w:rsidRPr="00714914" w:rsidRDefault="00B46623" w:rsidP="00DE7FDC">
            <w:r w:rsidRPr="00714914">
              <w:rPr>
                <w:rFonts w:hint="eastAsia"/>
              </w:rPr>
              <w:t>技術進步只是讓社會能承載更多人口，無法增加工資與福利</w:t>
            </w:r>
          </w:p>
        </w:tc>
      </w:tr>
      <w:tr w:rsidR="00714914" w:rsidRPr="00714914" w14:paraId="55F8883A" w14:textId="77777777" w:rsidTr="00804BBE">
        <w:tc>
          <w:tcPr>
            <w:tcW w:w="251" w:type="pct"/>
            <w:vAlign w:val="center"/>
          </w:tcPr>
          <w:p w14:paraId="5F631D5D" w14:textId="2D1161A5" w:rsidR="00DE7FDC" w:rsidRPr="00714914" w:rsidRDefault="00804BBE" w:rsidP="00DE7FDC">
            <w:pPr>
              <w:jc w:val="center"/>
            </w:pPr>
            <w:r w:rsidRPr="00714914">
              <w:rPr>
                <w:rFonts w:hint="eastAsia"/>
              </w:rPr>
              <w:t>8</w:t>
            </w:r>
          </w:p>
        </w:tc>
        <w:tc>
          <w:tcPr>
            <w:tcW w:w="995" w:type="pct"/>
            <w:vAlign w:val="center"/>
          </w:tcPr>
          <w:p w14:paraId="786A64D5" w14:textId="38A2A05D" w:rsidR="00DE7FDC" w:rsidRPr="00714914" w:rsidRDefault="00DE7FDC" w:rsidP="00804BBE">
            <w:pPr>
              <w:jc w:val="center"/>
            </w:pPr>
            <w:r w:rsidRPr="00714914">
              <w:rPr>
                <w:rFonts w:hint="eastAsia"/>
              </w:rPr>
              <w:t>憂鬱的科學</w:t>
            </w:r>
          </w:p>
        </w:tc>
        <w:tc>
          <w:tcPr>
            <w:tcW w:w="3754" w:type="pct"/>
          </w:tcPr>
          <w:p w14:paraId="24AB2D60" w14:textId="50557C22" w:rsidR="00DE7FDC" w:rsidRPr="00714914" w:rsidRDefault="00B46623" w:rsidP="00DE7FDC">
            <w:r w:rsidRPr="00714914">
              <w:rPr>
                <w:rFonts w:hint="eastAsia"/>
              </w:rPr>
              <w:t>長期下，工資只能維持最低水準</w:t>
            </w:r>
          </w:p>
        </w:tc>
      </w:tr>
      <w:tr w:rsidR="00714914" w:rsidRPr="00714914" w14:paraId="65CBBBAE" w14:textId="77777777" w:rsidTr="00804BBE">
        <w:tc>
          <w:tcPr>
            <w:tcW w:w="251" w:type="pct"/>
            <w:vAlign w:val="center"/>
          </w:tcPr>
          <w:p w14:paraId="3A8EF66E" w14:textId="1D08B254" w:rsidR="00DE7FDC" w:rsidRPr="00714914" w:rsidRDefault="00804BBE" w:rsidP="00DE7FDC">
            <w:pPr>
              <w:jc w:val="center"/>
            </w:pPr>
            <w:r w:rsidRPr="00714914">
              <w:rPr>
                <w:rFonts w:hint="eastAsia"/>
              </w:rPr>
              <w:t>9</w:t>
            </w:r>
          </w:p>
        </w:tc>
        <w:tc>
          <w:tcPr>
            <w:tcW w:w="995" w:type="pct"/>
            <w:vAlign w:val="center"/>
          </w:tcPr>
          <w:p w14:paraId="1990C03E" w14:textId="4C5244F1" w:rsidR="00DE7FDC" w:rsidRPr="00714914" w:rsidRDefault="00DE7FDC" w:rsidP="00804BBE">
            <w:pPr>
              <w:jc w:val="center"/>
            </w:pPr>
            <w:r w:rsidRPr="00714914">
              <w:rPr>
                <w:rFonts w:hint="eastAsia"/>
              </w:rPr>
              <w:t>剃刀邊緣</w:t>
            </w:r>
          </w:p>
        </w:tc>
        <w:tc>
          <w:tcPr>
            <w:tcW w:w="3754" w:type="pct"/>
          </w:tcPr>
          <w:p w14:paraId="612BBBAD" w14:textId="0AF4E474" w:rsidR="00DE7FDC" w:rsidRPr="00714914" w:rsidRDefault="00B46623" w:rsidP="00DE7FDC">
            <w:r w:rsidRPr="00714914">
              <w:rPr>
                <w:rFonts w:hint="eastAsia"/>
              </w:rPr>
              <w:t>脫離均衡成長，難以再回到均衡點</w:t>
            </w:r>
          </w:p>
        </w:tc>
      </w:tr>
      <w:tr w:rsidR="00714914" w:rsidRPr="00714914" w14:paraId="3FCAD0F0" w14:textId="77777777" w:rsidTr="00804BBE">
        <w:tc>
          <w:tcPr>
            <w:tcW w:w="251" w:type="pct"/>
            <w:vAlign w:val="center"/>
          </w:tcPr>
          <w:p w14:paraId="4492FF28" w14:textId="39BDF348" w:rsidR="00DE7FDC" w:rsidRPr="00714914" w:rsidRDefault="00804BBE" w:rsidP="00DE7FDC">
            <w:pPr>
              <w:jc w:val="center"/>
            </w:pPr>
            <w:r w:rsidRPr="00714914">
              <w:rPr>
                <w:rFonts w:hint="eastAsia"/>
              </w:rPr>
              <w:t>10</w:t>
            </w:r>
          </w:p>
        </w:tc>
        <w:tc>
          <w:tcPr>
            <w:tcW w:w="995" w:type="pct"/>
            <w:vAlign w:val="center"/>
          </w:tcPr>
          <w:p w14:paraId="56538137" w14:textId="072F8EAE" w:rsidR="00DE7FDC" w:rsidRPr="00714914" w:rsidRDefault="00DE7FDC" w:rsidP="00804BBE">
            <w:pPr>
              <w:jc w:val="center"/>
            </w:pPr>
            <w:r w:rsidRPr="00714914">
              <w:rPr>
                <w:rFonts w:hint="eastAsia"/>
              </w:rPr>
              <w:t>黃金法則</w:t>
            </w:r>
          </w:p>
        </w:tc>
        <w:tc>
          <w:tcPr>
            <w:tcW w:w="3754" w:type="pct"/>
          </w:tcPr>
          <w:p w14:paraId="5C90F318" w14:textId="3DD9D6BF" w:rsidR="00DE7FDC" w:rsidRPr="00714914" w:rsidRDefault="00B46623" w:rsidP="00DE7FDC">
            <w:r w:rsidRPr="00714914">
              <w:rPr>
                <w:rFonts w:hint="eastAsia"/>
              </w:rPr>
              <w:t>此時每人消費達最大</w:t>
            </w:r>
          </w:p>
        </w:tc>
      </w:tr>
      <w:tr w:rsidR="00714914" w:rsidRPr="00714914" w14:paraId="3AE4D092" w14:textId="77777777" w:rsidTr="00804BBE">
        <w:tc>
          <w:tcPr>
            <w:tcW w:w="251" w:type="pct"/>
            <w:vAlign w:val="center"/>
          </w:tcPr>
          <w:p w14:paraId="62BE4C45" w14:textId="612EDA4F" w:rsidR="00DE7FDC" w:rsidRPr="00714914" w:rsidRDefault="00804BBE" w:rsidP="00DE7FDC">
            <w:pPr>
              <w:jc w:val="center"/>
            </w:pPr>
            <w:r w:rsidRPr="00714914">
              <w:rPr>
                <w:rFonts w:hint="eastAsia"/>
              </w:rPr>
              <w:t>11</w:t>
            </w:r>
          </w:p>
        </w:tc>
        <w:tc>
          <w:tcPr>
            <w:tcW w:w="995" w:type="pct"/>
            <w:vAlign w:val="center"/>
          </w:tcPr>
          <w:p w14:paraId="3980DF0A" w14:textId="6C23D9BA" w:rsidR="00DE7FDC" w:rsidRPr="00714914" w:rsidRDefault="00543DFA" w:rsidP="00804BBE">
            <w:pPr>
              <w:jc w:val="center"/>
            </w:pPr>
            <w:r w:rsidRPr="00714914">
              <w:rPr>
                <w:rFonts w:hint="eastAsia"/>
              </w:rPr>
              <w:t>收斂假說</w:t>
            </w:r>
          </w:p>
        </w:tc>
        <w:tc>
          <w:tcPr>
            <w:tcW w:w="3754" w:type="pct"/>
          </w:tcPr>
          <w:p w14:paraId="1FF952A9" w14:textId="4814B922" w:rsidR="00DE7FDC" w:rsidRPr="00714914" w:rsidRDefault="00B46623" w:rsidP="00B46623">
            <w:r w:rsidRPr="00714914">
              <w:rPr>
                <w:rFonts w:hint="eastAsia"/>
              </w:rPr>
              <w:t>各國</w:t>
            </w:r>
            <w:r w:rsidRPr="00714914">
              <w:rPr>
                <w:rFonts w:hint="eastAsia"/>
              </w:rPr>
              <w:t>n</w:t>
            </w:r>
            <w:r w:rsidRPr="00714914">
              <w:rPr>
                <w:rFonts w:hint="eastAsia"/>
              </w:rPr>
              <w:t>、</w:t>
            </w:r>
            <w:r w:rsidRPr="00714914">
              <w:rPr>
                <w:rFonts w:hint="eastAsia"/>
              </w:rPr>
              <w:t>s</w:t>
            </w:r>
            <w:r w:rsidRPr="00714914">
              <w:rPr>
                <w:rFonts w:hint="eastAsia"/>
              </w:rPr>
              <w:t>、</w:t>
            </w:r>
            <m:oMath>
              <m:r>
                <w:rPr>
                  <w:rFonts w:ascii="Cambria Math" w:hAnsi="Cambria Math"/>
                </w:rPr>
                <m:t>δ</m:t>
              </m:r>
            </m:oMath>
            <w:r w:rsidRPr="00714914">
              <w:rPr>
                <w:rFonts w:hint="eastAsia"/>
              </w:rPr>
              <w:t>相同時，較貧窮過家成長較快，最後會與富裕國家資本相等</w:t>
            </w:r>
          </w:p>
        </w:tc>
      </w:tr>
      <w:tr w:rsidR="00DE7FDC" w:rsidRPr="00714914" w14:paraId="1E0C103A" w14:textId="77777777" w:rsidTr="00804BBE">
        <w:tc>
          <w:tcPr>
            <w:tcW w:w="251" w:type="pct"/>
            <w:vAlign w:val="center"/>
          </w:tcPr>
          <w:p w14:paraId="77224D33" w14:textId="37F4F95D" w:rsidR="00DE7FDC" w:rsidRPr="00714914" w:rsidRDefault="00804BBE" w:rsidP="00DE7FDC">
            <w:pPr>
              <w:jc w:val="center"/>
            </w:pPr>
            <w:r w:rsidRPr="00714914">
              <w:rPr>
                <w:rFonts w:hint="eastAsia"/>
              </w:rPr>
              <w:t>12</w:t>
            </w:r>
          </w:p>
        </w:tc>
        <w:tc>
          <w:tcPr>
            <w:tcW w:w="995" w:type="pct"/>
            <w:vAlign w:val="center"/>
          </w:tcPr>
          <w:p w14:paraId="79F88766" w14:textId="38BD70E7" w:rsidR="00DE7FDC" w:rsidRPr="00714914" w:rsidRDefault="00543DFA" w:rsidP="00804BBE">
            <w:pPr>
              <w:jc w:val="center"/>
            </w:pPr>
            <w:r w:rsidRPr="00714914">
              <w:rPr>
                <w:rFonts w:hint="eastAsia"/>
              </w:rPr>
              <w:t>內生成長理論</w:t>
            </w:r>
          </w:p>
        </w:tc>
        <w:tc>
          <w:tcPr>
            <w:tcW w:w="3754" w:type="pct"/>
          </w:tcPr>
          <w:p w14:paraId="4E6F4738" w14:textId="7807C1B5" w:rsidR="00DE7FDC" w:rsidRPr="00714914" w:rsidRDefault="00A00067" w:rsidP="00DE7FDC">
            <w:r w:rsidRPr="00714914">
              <w:rPr>
                <w:rFonts w:hint="eastAsia"/>
              </w:rPr>
              <w:t>人力資本投資提高，生產力會提升，富裕國不會被貧窮國趕上</w:t>
            </w:r>
          </w:p>
        </w:tc>
      </w:tr>
    </w:tbl>
    <w:p w14:paraId="2B78A86F" w14:textId="77777777" w:rsidR="00DE7FDC" w:rsidRPr="00714914" w:rsidRDefault="00DE7FDC"/>
    <w:sectPr w:rsidR="00DE7FDC" w:rsidRPr="00714914" w:rsidSect="00607615">
      <w:footerReference w:type="even" r:id="rId7"/>
      <w:footerReference w:type="default" r:id="rId8"/>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76E59" w14:textId="77777777" w:rsidR="00C85388" w:rsidRDefault="00C85388" w:rsidP="002E1EDD">
      <w:r>
        <w:separator/>
      </w:r>
    </w:p>
  </w:endnote>
  <w:endnote w:type="continuationSeparator" w:id="0">
    <w:p w14:paraId="7CBB28EB" w14:textId="77777777" w:rsidR="00C85388" w:rsidRDefault="00C85388" w:rsidP="002E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Heiti TC Light">
    <w:charset w:val="51"/>
    <w:family w:val="auto"/>
    <w:pitch w:val="variable"/>
    <w:sig w:usb0="8000002F" w:usb1="0808004A" w:usb2="00000010" w:usb3="00000000" w:csb0="003E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3D357" w14:textId="77777777" w:rsidR="00C85388" w:rsidRDefault="00C85388" w:rsidP="00361C72">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718DA85" w14:textId="77777777" w:rsidR="00C85388" w:rsidRDefault="00C8538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E1559" w14:textId="5A2005B1" w:rsidR="00C85388" w:rsidRDefault="00C85388" w:rsidP="00361C72">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62812">
      <w:rPr>
        <w:rStyle w:val="ab"/>
        <w:noProof/>
      </w:rPr>
      <w:t>1</w:t>
    </w:r>
    <w:r>
      <w:rPr>
        <w:rStyle w:val="ab"/>
      </w:rPr>
      <w:fldChar w:fldCharType="end"/>
    </w:r>
  </w:p>
  <w:p w14:paraId="0D813AEC" w14:textId="77777777" w:rsidR="00C85388" w:rsidRDefault="00C853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E328C" w14:textId="77777777" w:rsidR="00C85388" w:rsidRDefault="00C85388" w:rsidP="002E1EDD">
      <w:r>
        <w:separator/>
      </w:r>
    </w:p>
  </w:footnote>
  <w:footnote w:type="continuationSeparator" w:id="0">
    <w:p w14:paraId="4E63F0CD" w14:textId="77777777" w:rsidR="00C85388" w:rsidRDefault="00C85388" w:rsidP="002E1E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15"/>
    <w:rsid w:val="000A2F67"/>
    <w:rsid w:val="000C2076"/>
    <w:rsid w:val="000D1F1D"/>
    <w:rsid w:val="000E7F4E"/>
    <w:rsid w:val="001514A6"/>
    <w:rsid w:val="001D3988"/>
    <w:rsid w:val="001F00F7"/>
    <w:rsid w:val="002163DF"/>
    <w:rsid w:val="00262812"/>
    <w:rsid w:val="002A3BF3"/>
    <w:rsid w:val="002E1EDD"/>
    <w:rsid w:val="002F5919"/>
    <w:rsid w:val="003024F2"/>
    <w:rsid w:val="003026AD"/>
    <w:rsid w:val="00361C72"/>
    <w:rsid w:val="003650DA"/>
    <w:rsid w:val="003901A9"/>
    <w:rsid w:val="00393F2A"/>
    <w:rsid w:val="003C326A"/>
    <w:rsid w:val="003C6B4D"/>
    <w:rsid w:val="00420424"/>
    <w:rsid w:val="004638A9"/>
    <w:rsid w:val="004657C0"/>
    <w:rsid w:val="0048382D"/>
    <w:rsid w:val="00536B94"/>
    <w:rsid w:val="00543DFA"/>
    <w:rsid w:val="00560808"/>
    <w:rsid w:val="005E2C71"/>
    <w:rsid w:val="005E4058"/>
    <w:rsid w:val="0060451B"/>
    <w:rsid w:val="00607615"/>
    <w:rsid w:val="00626289"/>
    <w:rsid w:val="00676A72"/>
    <w:rsid w:val="006C5B9C"/>
    <w:rsid w:val="00714914"/>
    <w:rsid w:val="007657E4"/>
    <w:rsid w:val="00804BBE"/>
    <w:rsid w:val="008277EA"/>
    <w:rsid w:val="008555AE"/>
    <w:rsid w:val="0092698C"/>
    <w:rsid w:val="00933677"/>
    <w:rsid w:val="009A0561"/>
    <w:rsid w:val="009D50BB"/>
    <w:rsid w:val="00A00067"/>
    <w:rsid w:val="00A13D4F"/>
    <w:rsid w:val="00A43B63"/>
    <w:rsid w:val="00B23067"/>
    <w:rsid w:val="00B46623"/>
    <w:rsid w:val="00B46C4D"/>
    <w:rsid w:val="00BB0268"/>
    <w:rsid w:val="00BC7930"/>
    <w:rsid w:val="00BD5E4A"/>
    <w:rsid w:val="00C21FC0"/>
    <w:rsid w:val="00C26BCD"/>
    <w:rsid w:val="00C85388"/>
    <w:rsid w:val="00CE5BC1"/>
    <w:rsid w:val="00CF6318"/>
    <w:rsid w:val="00D023AA"/>
    <w:rsid w:val="00D11827"/>
    <w:rsid w:val="00D22F2C"/>
    <w:rsid w:val="00D74283"/>
    <w:rsid w:val="00D962C2"/>
    <w:rsid w:val="00DE518C"/>
    <w:rsid w:val="00DE5584"/>
    <w:rsid w:val="00DE7FDC"/>
    <w:rsid w:val="00E01B43"/>
    <w:rsid w:val="00E424C2"/>
    <w:rsid w:val="00E82AD0"/>
    <w:rsid w:val="00E90748"/>
    <w:rsid w:val="00F31E4E"/>
    <w:rsid w:val="00F43C08"/>
    <w:rsid w:val="00FB6B8C"/>
    <w:rsid w:val="00FD4E8F"/>
    <w:rsid w:val="00FE087F"/>
    <w:rsid w:val="00FE31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8B9132"/>
  <w14:defaultImageDpi w14:val="300"/>
  <w15:docId w15:val="{0A57BF4D-0406-4F84-AB30-6E3E785F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7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EDD"/>
    <w:pPr>
      <w:tabs>
        <w:tab w:val="center" w:pos="4153"/>
        <w:tab w:val="right" w:pos="8306"/>
      </w:tabs>
      <w:snapToGrid w:val="0"/>
    </w:pPr>
    <w:rPr>
      <w:sz w:val="20"/>
      <w:szCs w:val="20"/>
    </w:rPr>
  </w:style>
  <w:style w:type="character" w:customStyle="1" w:styleId="a5">
    <w:name w:val="頁首 字元"/>
    <w:basedOn w:val="a0"/>
    <w:link w:val="a4"/>
    <w:uiPriority w:val="99"/>
    <w:rsid w:val="002E1EDD"/>
    <w:rPr>
      <w:sz w:val="20"/>
      <w:szCs w:val="20"/>
    </w:rPr>
  </w:style>
  <w:style w:type="paragraph" w:styleId="a6">
    <w:name w:val="footer"/>
    <w:basedOn w:val="a"/>
    <w:link w:val="a7"/>
    <w:uiPriority w:val="99"/>
    <w:unhideWhenUsed/>
    <w:rsid w:val="002E1EDD"/>
    <w:pPr>
      <w:tabs>
        <w:tab w:val="center" w:pos="4153"/>
        <w:tab w:val="right" w:pos="8306"/>
      </w:tabs>
      <w:snapToGrid w:val="0"/>
    </w:pPr>
    <w:rPr>
      <w:sz w:val="20"/>
      <w:szCs w:val="20"/>
    </w:rPr>
  </w:style>
  <w:style w:type="character" w:customStyle="1" w:styleId="a7">
    <w:name w:val="頁尾 字元"/>
    <w:basedOn w:val="a0"/>
    <w:link w:val="a6"/>
    <w:uiPriority w:val="99"/>
    <w:rsid w:val="002E1EDD"/>
    <w:rPr>
      <w:sz w:val="20"/>
      <w:szCs w:val="20"/>
    </w:rPr>
  </w:style>
  <w:style w:type="character" w:styleId="a8">
    <w:name w:val="Placeholder Text"/>
    <w:basedOn w:val="a0"/>
    <w:uiPriority w:val="99"/>
    <w:semiHidden/>
    <w:rsid w:val="00FB6B8C"/>
    <w:rPr>
      <w:color w:val="808080"/>
    </w:rPr>
  </w:style>
  <w:style w:type="paragraph" w:styleId="a9">
    <w:name w:val="Balloon Text"/>
    <w:basedOn w:val="a"/>
    <w:link w:val="aa"/>
    <w:uiPriority w:val="99"/>
    <w:semiHidden/>
    <w:unhideWhenUsed/>
    <w:rsid w:val="00FB6B8C"/>
    <w:rPr>
      <w:rFonts w:ascii="Heiti TC Light" w:eastAsia="Heiti TC Light"/>
      <w:sz w:val="18"/>
      <w:szCs w:val="18"/>
    </w:rPr>
  </w:style>
  <w:style w:type="character" w:customStyle="1" w:styleId="aa">
    <w:name w:val="註解方塊文字 字元"/>
    <w:basedOn w:val="a0"/>
    <w:link w:val="a9"/>
    <w:uiPriority w:val="99"/>
    <w:semiHidden/>
    <w:rsid w:val="00FB6B8C"/>
    <w:rPr>
      <w:rFonts w:ascii="Heiti TC Light" w:eastAsia="Heiti TC Light"/>
      <w:sz w:val="18"/>
      <w:szCs w:val="18"/>
    </w:rPr>
  </w:style>
  <w:style w:type="character" w:styleId="ab">
    <w:name w:val="page number"/>
    <w:basedOn w:val="a0"/>
    <w:uiPriority w:val="99"/>
    <w:semiHidden/>
    <w:unhideWhenUsed/>
    <w:rsid w:val="0036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0955">
      <w:bodyDiv w:val="1"/>
      <w:marLeft w:val="0"/>
      <w:marRight w:val="0"/>
      <w:marTop w:val="0"/>
      <w:marBottom w:val="0"/>
      <w:divBdr>
        <w:top w:val="none" w:sz="0" w:space="0" w:color="auto"/>
        <w:left w:val="none" w:sz="0" w:space="0" w:color="auto"/>
        <w:bottom w:val="none" w:sz="0" w:space="0" w:color="auto"/>
        <w:right w:val="none" w:sz="0" w:space="0" w:color="auto"/>
      </w:divBdr>
    </w:div>
    <w:div w:id="291593295">
      <w:bodyDiv w:val="1"/>
      <w:marLeft w:val="0"/>
      <w:marRight w:val="0"/>
      <w:marTop w:val="0"/>
      <w:marBottom w:val="0"/>
      <w:divBdr>
        <w:top w:val="none" w:sz="0" w:space="0" w:color="auto"/>
        <w:left w:val="none" w:sz="0" w:space="0" w:color="auto"/>
        <w:bottom w:val="none" w:sz="0" w:space="0" w:color="auto"/>
        <w:right w:val="none" w:sz="0" w:space="0" w:color="auto"/>
      </w:divBdr>
    </w:div>
    <w:div w:id="747770025">
      <w:bodyDiv w:val="1"/>
      <w:marLeft w:val="0"/>
      <w:marRight w:val="0"/>
      <w:marTop w:val="0"/>
      <w:marBottom w:val="0"/>
      <w:divBdr>
        <w:top w:val="none" w:sz="0" w:space="0" w:color="auto"/>
        <w:left w:val="none" w:sz="0" w:space="0" w:color="auto"/>
        <w:bottom w:val="none" w:sz="0" w:space="0" w:color="auto"/>
        <w:right w:val="none" w:sz="0" w:space="0" w:color="auto"/>
      </w:divBdr>
    </w:div>
    <w:div w:id="1607035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89A61-3940-4E26-AA8E-BE9172EC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13</Pages>
  <Words>1313</Words>
  <Characters>7490</Characters>
  <Application>Microsoft Office Word</Application>
  <DocSecurity>0</DocSecurity>
  <Lines>62</Lines>
  <Paragraphs>17</Paragraphs>
  <ScaleCrop>false</ScaleCrop>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格全 李</dc:creator>
  <cp:keywords/>
  <dc:description/>
  <cp:lastModifiedBy>李格全</cp:lastModifiedBy>
  <cp:revision>39</cp:revision>
  <dcterms:created xsi:type="dcterms:W3CDTF">2021-10-05T09:14:00Z</dcterms:created>
  <dcterms:modified xsi:type="dcterms:W3CDTF">2022-01-22T02:20:00Z</dcterms:modified>
</cp:coreProperties>
</file>