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4E1E2" w14:textId="33A2D59B" w:rsidR="00312F0D" w:rsidRPr="00312F0D" w:rsidRDefault="00312F0D" w:rsidP="00312F0D">
      <w:pPr>
        <w:jc w:val="center"/>
        <w:rPr>
          <w:b/>
          <w:sz w:val="22"/>
        </w:rPr>
      </w:pPr>
      <w:r w:rsidRPr="00312F0D">
        <w:rPr>
          <w:rFonts w:hint="eastAsia"/>
          <w:b/>
          <w:sz w:val="22"/>
        </w:rPr>
        <w:t>經濟部國營聯招</w:t>
      </w:r>
      <w:r w:rsidRPr="00312F0D">
        <w:rPr>
          <w:rFonts w:hint="eastAsia"/>
          <w:b/>
          <w:sz w:val="22"/>
        </w:rPr>
        <w:t>_</w:t>
      </w:r>
      <w:r w:rsidRPr="00312F0D">
        <w:rPr>
          <w:rFonts w:hint="eastAsia"/>
          <w:b/>
          <w:sz w:val="22"/>
        </w:rPr>
        <w:t>法學緒論整理筆記</w:t>
      </w:r>
    </w:p>
    <w:p w14:paraId="53767F40" w14:textId="77777777" w:rsidR="00336741" w:rsidRPr="00312F0D" w:rsidRDefault="0044349D" w:rsidP="0044349D">
      <w:pPr>
        <w:pStyle w:val="a3"/>
        <w:numPr>
          <w:ilvl w:val="0"/>
          <w:numId w:val="1"/>
        </w:numPr>
        <w:ind w:leftChars="0"/>
        <w:rPr>
          <w:sz w:val="22"/>
        </w:rPr>
      </w:pPr>
      <w:r w:rsidRPr="00312F0D">
        <w:rPr>
          <w:sz w:val="22"/>
        </w:rPr>
        <w:t>比較題</w:t>
      </w:r>
    </w:p>
    <w:p w14:paraId="03FC8D6D" w14:textId="77777777" w:rsidR="00D925A3" w:rsidRPr="00312F0D" w:rsidRDefault="00D925A3" w:rsidP="00EC0384">
      <w:pPr>
        <w:pStyle w:val="a3"/>
        <w:numPr>
          <w:ilvl w:val="0"/>
          <w:numId w:val="2"/>
        </w:numPr>
        <w:ind w:leftChars="0" w:left="442" w:hangingChars="201" w:hanging="442"/>
        <w:rPr>
          <w:sz w:val="22"/>
        </w:rPr>
      </w:pPr>
      <w:r w:rsidRPr="00312F0D">
        <w:rPr>
          <w:rFonts w:hint="eastAsia"/>
          <w:sz w:val="22"/>
        </w:rPr>
        <w:t>職稱及任期</w:t>
      </w:r>
    </w:p>
    <w:tbl>
      <w:tblPr>
        <w:tblStyle w:val="a4"/>
        <w:tblW w:w="0" w:type="auto"/>
        <w:tblInd w:w="-34" w:type="dxa"/>
        <w:tblLook w:val="04A0" w:firstRow="1" w:lastRow="0" w:firstColumn="1" w:lastColumn="0" w:noHBand="0" w:noVBand="1"/>
      </w:tblPr>
      <w:tblGrid>
        <w:gridCol w:w="2410"/>
        <w:gridCol w:w="2552"/>
        <w:gridCol w:w="1701"/>
        <w:gridCol w:w="4075"/>
      </w:tblGrid>
      <w:tr w:rsidR="00312F0D" w:rsidRPr="00312F0D" w14:paraId="5E06AF9F" w14:textId="77777777" w:rsidTr="00CE1922">
        <w:tc>
          <w:tcPr>
            <w:tcW w:w="2410" w:type="dxa"/>
          </w:tcPr>
          <w:p w14:paraId="0ACA338A"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職稱</w:t>
            </w:r>
          </w:p>
        </w:tc>
        <w:tc>
          <w:tcPr>
            <w:tcW w:w="2552" w:type="dxa"/>
          </w:tcPr>
          <w:p w14:paraId="0A27FDAB"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人數</w:t>
            </w:r>
          </w:p>
        </w:tc>
        <w:tc>
          <w:tcPr>
            <w:tcW w:w="1701" w:type="dxa"/>
          </w:tcPr>
          <w:p w14:paraId="3B3B3601"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任期</w:t>
            </w:r>
          </w:p>
        </w:tc>
        <w:tc>
          <w:tcPr>
            <w:tcW w:w="4075" w:type="dxa"/>
          </w:tcPr>
          <w:p w14:paraId="699396A2"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說明</w:t>
            </w:r>
          </w:p>
        </w:tc>
      </w:tr>
      <w:tr w:rsidR="00312F0D" w:rsidRPr="00312F0D" w14:paraId="7D9BEBB8" w14:textId="77777777" w:rsidTr="00290C75">
        <w:tc>
          <w:tcPr>
            <w:tcW w:w="2410" w:type="dxa"/>
          </w:tcPr>
          <w:p w14:paraId="418C60BF" w14:textId="77777777" w:rsidR="00D925A3" w:rsidRPr="00312F0D" w:rsidRDefault="00D925A3" w:rsidP="00027B07">
            <w:pPr>
              <w:pStyle w:val="a3"/>
              <w:ind w:leftChars="0" w:left="0"/>
              <w:jc w:val="center"/>
              <w:rPr>
                <w:rFonts w:asciiTheme="minorEastAsia" w:hAnsiTheme="minorEastAsia"/>
                <w:sz w:val="22"/>
              </w:rPr>
            </w:pPr>
            <w:r w:rsidRPr="00312F0D">
              <w:rPr>
                <w:rFonts w:asciiTheme="minorEastAsia" w:hAnsiTheme="minorEastAsia" w:hint="eastAsia"/>
                <w:sz w:val="22"/>
              </w:rPr>
              <w:t>總統、副總統</w:t>
            </w:r>
          </w:p>
        </w:tc>
        <w:tc>
          <w:tcPr>
            <w:tcW w:w="2552" w:type="dxa"/>
          </w:tcPr>
          <w:p w14:paraId="41684E23"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各1人</w:t>
            </w:r>
          </w:p>
        </w:tc>
        <w:tc>
          <w:tcPr>
            <w:tcW w:w="1701" w:type="dxa"/>
            <w:vAlign w:val="center"/>
          </w:tcPr>
          <w:p w14:paraId="598A6AE2" w14:textId="77777777" w:rsidR="00D925A3" w:rsidRPr="00312F0D" w:rsidRDefault="00D925A3" w:rsidP="00290C75">
            <w:pPr>
              <w:pStyle w:val="a3"/>
              <w:ind w:leftChars="0" w:left="0"/>
              <w:jc w:val="center"/>
              <w:rPr>
                <w:rFonts w:asciiTheme="minorEastAsia" w:hAnsiTheme="minorEastAsia"/>
                <w:sz w:val="22"/>
              </w:rPr>
            </w:pPr>
            <w:r w:rsidRPr="00312F0D">
              <w:rPr>
                <w:rFonts w:asciiTheme="minorEastAsia" w:hAnsiTheme="minorEastAsia" w:hint="eastAsia"/>
                <w:sz w:val="22"/>
              </w:rPr>
              <w:t>4年</w:t>
            </w:r>
          </w:p>
        </w:tc>
        <w:tc>
          <w:tcPr>
            <w:tcW w:w="4075" w:type="dxa"/>
          </w:tcPr>
          <w:p w14:paraId="2E333599" w14:textId="77777777" w:rsidR="00D925A3" w:rsidRPr="00312F0D" w:rsidRDefault="00D925A3" w:rsidP="00D925A3">
            <w:pPr>
              <w:pStyle w:val="a3"/>
              <w:ind w:leftChars="0" w:left="0"/>
              <w:rPr>
                <w:rFonts w:asciiTheme="minorEastAsia" w:hAnsiTheme="minorEastAsia"/>
                <w:sz w:val="22"/>
              </w:rPr>
            </w:pPr>
          </w:p>
        </w:tc>
      </w:tr>
      <w:tr w:rsidR="00312F0D" w:rsidRPr="00312F0D" w14:paraId="14B54807" w14:textId="77777777" w:rsidTr="00290C75">
        <w:tc>
          <w:tcPr>
            <w:tcW w:w="2410" w:type="dxa"/>
          </w:tcPr>
          <w:p w14:paraId="61AEFA70" w14:textId="77777777" w:rsidR="00D925A3" w:rsidRPr="00312F0D" w:rsidRDefault="00D925A3" w:rsidP="00027B07">
            <w:pPr>
              <w:pStyle w:val="a3"/>
              <w:ind w:leftChars="0" w:left="0"/>
              <w:jc w:val="center"/>
              <w:rPr>
                <w:rFonts w:asciiTheme="minorEastAsia" w:hAnsiTheme="minorEastAsia"/>
                <w:sz w:val="22"/>
              </w:rPr>
            </w:pPr>
            <w:r w:rsidRPr="00312F0D">
              <w:rPr>
                <w:rFonts w:asciiTheme="minorEastAsia" w:hAnsiTheme="minorEastAsia" w:hint="eastAsia"/>
                <w:sz w:val="22"/>
              </w:rPr>
              <w:t>行政院長</w:t>
            </w:r>
          </w:p>
        </w:tc>
        <w:tc>
          <w:tcPr>
            <w:tcW w:w="2552" w:type="dxa"/>
          </w:tcPr>
          <w:p w14:paraId="10CA79A0"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1人</w:t>
            </w:r>
            <w:bookmarkStart w:id="0" w:name="_GoBack"/>
            <w:bookmarkEnd w:id="0"/>
          </w:p>
        </w:tc>
        <w:tc>
          <w:tcPr>
            <w:tcW w:w="1701" w:type="dxa"/>
            <w:vAlign w:val="center"/>
          </w:tcPr>
          <w:p w14:paraId="42A8A7EC" w14:textId="77777777" w:rsidR="00D925A3" w:rsidRPr="00312F0D" w:rsidRDefault="00D925A3" w:rsidP="00290C75">
            <w:pPr>
              <w:pStyle w:val="a3"/>
              <w:ind w:leftChars="0" w:left="0"/>
              <w:jc w:val="center"/>
              <w:rPr>
                <w:rFonts w:asciiTheme="minorEastAsia" w:hAnsiTheme="minorEastAsia"/>
                <w:sz w:val="22"/>
              </w:rPr>
            </w:pPr>
            <w:r w:rsidRPr="00312F0D">
              <w:rPr>
                <w:rFonts w:asciiTheme="minorEastAsia" w:hAnsiTheme="minorEastAsia" w:hint="eastAsia"/>
                <w:sz w:val="22"/>
              </w:rPr>
              <w:t>同立委任期</w:t>
            </w:r>
          </w:p>
        </w:tc>
        <w:tc>
          <w:tcPr>
            <w:tcW w:w="4075" w:type="dxa"/>
          </w:tcPr>
          <w:p w14:paraId="5B3ED66F" w14:textId="77777777" w:rsidR="00D925A3" w:rsidRPr="00312F0D" w:rsidRDefault="00D925A3" w:rsidP="00D925A3">
            <w:pPr>
              <w:pStyle w:val="a3"/>
              <w:ind w:leftChars="0" w:left="0"/>
              <w:rPr>
                <w:rFonts w:asciiTheme="minorEastAsia" w:hAnsiTheme="minorEastAsia"/>
                <w:sz w:val="22"/>
              </w:rPr>
            </w:pPr>
          </w:p>
        </w:tc>
      </w:tr>
      <w:tr w:rsidR="00312F0D" w:rsidRPr="00312F0D" w14:paraId="244BFF95" w14:textId="77777777" w:rsidTr="00290C75">
        <w:tc>
          <w:tcPr>
            <w:tcW w:w="2410" w:type="dxa"/>
          </w:tcPr>
          <w:p w14:paraId="0998F702" w14:textId="77777777" w:rsidR="00D925A3" w:rsidRPr="00312F0D" w:rsidRDefault="00D925A3" w:rsidP="00027B07">
            <w:pPr>
              <w:pStyle w:val="a3"/>
              <w:ind w:leftChars="0" w:left="0"/>
              <w:jc w:val="center"/>
              <w:rPr>
                <w:rFonts w:asciiTheme="minorEastAsia" w:hAnsiTheme="minorEastAsia"/>
                <w:sz w:val="22"/>
              </w:rPr>
            </w:pPr>
            <w:r w:rsidRPr="00312F0D">
              <w:rPr>
                <w:rFonts w:asciiTheme="minorEastAsia" w:hAnsiTheme="minorEastAsia" w:hint="eastAsia"/>
                <w:sz w:val="22"/>
              </w:rPr>
              <w:t>立法委員</w:t>
            </w:r>
          </w:p>
        </w:tc>
        <w:tc>
          <w:tcPr>
            <w:tcW w:w="2552" w:type="dxa"/>
          </w:tcPr>
          <w:p w14:paraId="4C48BF9F"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113人</w:t>
            </w:r>
          </w:p>
        </w:tc>
        <w:tc>
          <w:tcPr>
            <w:tcW w:w="1701" w:type="dxa"/>
            <w:vAlign w:val="center"/>
          </w:tcPr>
          <w:p w14:paraId="1DEC23EF" w14:textId="77777777" w:rsidR="00D925A3" w:rsidRPr="00312F0D" w:rsidRDefault="00D925A3" w:rsidP="00290C75">
            <w:pPr>
              <w:pStyle w:val="a3"/>
              <w:ind w:leftChars="0" w:left="0"/>
              <w:jc w:val="center"/>
              <w:rPr>
                <w:rFonts w:asciiTheme="minorEastAsia" w:hAnsiTheme="minorEastAsia"/>
                <w:sz w:val="22"/>
              </w:rPr>
            </w:pPr>
            <w:r w:rsidRPr="00312F0D">
              <w:rPr>
                <w:rFonts w:asciiTheme="minorEastAsia" w:hAnsiTheme="minorEastAsia" w:hint="eastAsia"/>
                <w:sz w:val="22"/>
              </w:rPr>
              <w:t>4年</w:t>
            </w:r>
          </w:p>
        </w:tc>
        <w:tc>
          <w:tcPr>
            <w:tcW w:w="4075" w:type="dxa"/>
          </w:tcPr>
          <w:p w14:paraId="072B5441"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73+3+3+34(各縣市,平地山地,不分區)</w:t>
            </w:r>
          </w:p>
        </w:tc>
      </w:tr>
      <w:tr w:rsidR="00312F0D" w:rsidRPr="00312F0D" w14:paraId="44395633" w14:textId="77777777" w:rsidTr="00290C75">
        <w:tc>
          <w:tcPr>
            <w:tcW w:w="2410" w:type="dxa"/>
          </w:tcPr>
          <w:p w14:paraId="1298B2ED" w14:textId="77777777" w:rsidR="00D925A3" w:rsidRPr="00312F0D" w:rsidRDefault="00D925A3" w:rsidP="00027B07">
            <w:pPr>
              <w:pStyle w:val="a3"/>
              <w:ind w:leftChars="0" w:left="0"/>
              <w:jc w:val="center"/>
              <w:rPr>
                <w:rFonts w:asciiTheme="minorEastAsia" w:hAnsiTheme="minorEastAsia"/>
                <w:sz w:val="22"/>
              </w:rPr>
            </w:pPr>
            <w:r w:rsidRPr="00312F0D">
              <w:rPr>
                <w:rFonts w:asciiTheme="minorEastAsia" w:hAnsiTheme="minorEastAsia" w:hint="eastAsia"/>
                <w:sz w:val="22"/>
              </w:rPr>
              <w:t>大法官</w:t>
            </w:r>
          </w:p>
        </w:tc>
        <w:tc>
          <w:tcPr>
            <w:tcW w:w="2552" w:type="dxa"/>
          </w:tcPr>
          <w:p w14:paraId="0714DFA1"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15人，包括正副院長</w:t>
            </w:r>
          </w:p>
        </w:tc>
        <w:tc>
          <w:tcPr>
            <w:tcW w:w="1701" w:type="dxa"/>
            <w:vAlign w:val="center"/>
          </w:tcPr>
          <w:p w14:paraId="46D3D970" w14:textId="77777777" w:rsidR="00D925A3" w:rsidRPr="00312F0D" w:rsidRDefault="00D925A3" w:rsidP="00290C75">
            <w:pPr>
              <w:pStyle w:val="a3"/>
              <w:ind w:leftChars="0" w:left="0"/>
              <w:jc w:val="center"/>
              <w:rPr>
                <w:rFonts w:asciiTheme="minorEastAsia" w:hAnsiTheme="minorEastAsia"/>
                <w:sz w:val="22"/>
              </w:rPr>
            </w:pPr>
            <w:r w:rsidRPr="00312F0D">
              <w:rPr>
                <w:rFonts w:asciiTheme="minorEastAsia" w:hAnsiTheme="minorEastAsia" w:hint="eastAsia"/>
                <w:sz w:val="22"/>
              </w:rPr>
              <w:t>8年</w:t>
            </w:r>
          </w:p>
        </w:tc>
        <w:tc>
          <w:tcPr>
            <w:tcW w:w="4075" w:type="dxa"/>
          </w:tcPr>
          <w:p w14:paraId="48496F22"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正副院長不受任期保障</w:t>
            </w:r>
          </w:p>
        </w:tc>
      </w:tr>
      <w:tr w:rsidR="00312F0D" w:rsidRPr="00312F0D" w14:paraId="402C5321" w14:textId="77777777" w:rsidTr="00290C75">
        <w:tc>
          <w:tcPr>
            <w:tcW w:w="2410" w:type="dxa"/>
          </w:tcPr>
          <w:p w14:paraId="66ACBD1D" w14:textId="77777777" w:rsidR="00D925A3" w:rsidRPr="00312F0D" w:rsidRDefault="00D925A3" w:rsidP="00027B07">
            <w:pPr>
              <w:pStyle w:val="a3"/>
              <w:ind w:leftChars="0" w:left="0"/>
              <w:jc w:val="center"/>
              <w:rPr>
                <w:rFonts w:asciiTheme="minorEastAsia" w:hAnsiTheme="minorEastAsia"/>
                <w:sz w:val="22"/>
              </w:rPr>
            </w:pPr>
            <w:r w:rsidRPr="00312F0D">
              <w:rPr>
                <w:rFonts w:asciiTheme="minorEastAsia" w:hAnsiTheme="minorEastAsia" w:hint="eastAsia"/>
                <w:sz w:val="22"/>
              </w:rPr>
              <w:t>考試委員</w:t>
            </w:r>
          </w:p>
        </w:tc>
        <w:tc>
          <w:tcPr>
            <w:tcW w:w="2552" w:type="dxa"/>
          </w:tcPr>
          <w:p w14:paraId="0BDFF288"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19人</w:t>
            </w:r>
          </w:p>
        </w:tc>
        <w:tc>
          <w:tcPr>
            <w:tcW w:w="1701" w:type="dxa"/>
            <w:vAlign w:val="center"/>
          </w:tcPr>
          <w:p w14:paraId="2967FB96" w14:textId="77777777" w:rsidR="00D925A3" w:rsidRPr="00312F0D" w:rsidRDefault="00D925A3" w:rsidP="00290C75">
            <w:pPr>
              <w:pStyle w:val="a3"/>
              <w:ind w:leftChars="0" w:left="0"/>
              <w:jc w:val="center"/>
              <w:rPr>
                <w:rFonts w:asciiTheme="minorEastAsia" w:hAnsiTheme="minorEastAsia"/>
                <w:sz w:val="22"/>
              </w:rPr>
            </w:pPr>
            <w:r w:rsidRPr="00312F0D">
              <w:rPr>
                <w:rFonts w:asciiTheme="minorEastAsia" w:hAnsiTheme="minorEastAsia" w:hint="eastAsia"/>
                <w:sz w:val="22"/>
              </w:rPr>
              <w:t>6年</w:t>
            </w:r>
          </w:p>
        </w:tc>
        <w:tc>
          <w:tcPr>
            <w:tcW w:w="4075" w:type="dxa"/>
          </w:tcPr>
          <w:p w14:paraId="152B7B77"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2+19</w:t>
            </w:r>
          </w:p>
        </w:tc>
      </w:tr>
      <w:tr w:rsidR="00312F0D" w:rsidRPr="00312F0D" w14:paraId="01B48539" w14:textId="77777777" w:rsidTr="00290C75">
        <w:tc>
          <w:tcPr>
            <w:tcW w:w="2410" w:type="dxa"/>
          </w:tcPr>
          <w:p w14:paraId="7F7DFD17" w14:textId="77777777" w:rsidR="00D925A3" w:rsidRPr="00312F0D" w:rsidRDefault="00D925A3" w:rsidP="00027B07">
            <w:pPr>
              <w:pStyle w:val="a3"/>
              <w:ind w:leftChars="0" w:left="0"/>
              <w:jc w:val="center"/>
              <w:rPr>
                <w:rFonts w:asciiTheme="minorEastAsia" w:hAnsiTheme="minorEastAsia"/>
                <w:sz w:val="22"/>
              </w:rPr>
            </w:pPr>
            <w:r w:rsidRPr="00312F0D">
              <w:rPr>
                <w:rFonts w:asciiTheme="minorEastAsia" w:hAnsiTheme="minorEastAsia" w:hint="eastAsia"/>
                <w:sz w:val="22"/>
              </w:rPr>
              <w:t>監察委員</w:t>
            </w:r>
          </w:p>
        </w:tc>
        <w:tc>
          <w:tcPr>
            <w:tcW w:w="2552" w:type="dxa"/>
          </w:tcPr>
          <w:p w14:paraId="1F634EF9"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29人，包括正副院長</w:t>
            </w:r>
          </w:p>
        </w:tc>
        <w:tc>
          <w:tcPr>
            <w:tcW w:w="1701" w:type="dxa"/>
            <w:vAlign w:val="center"/>
          </w:tcPr>
          <w:p w14:paraId="3FD9646C" w14:textId="77777777" w:rsidR="00D925A3" w:rsidRPr="00312F0D" w:rsidRDefault="00D925A3" w:rsidP="00290C75">
            <w:pPr>
              <w:pStyle w:val="a3"/>
              <w:ind w:leftChars="0" w:left="0"/>
              <w:jc w:val="center"/>
              <w:rPr>
                <w:rFonts w:asciiTheme="minorEastAsia" w:hAnsiTheme="minorEastAsia"/>
                <w:sz w:val="22"/>
              </w:rPr>
            </w:pPr>
            <w:r w:rsidRPr="00312F0D">
              <w:rPr>
                <w:rFonts w:asciiTheme="minorEastAsia" w:hAnsiTheme="minorEastAsia" w:hint="eastAsia"/>
                <w:sz w:val="22"/>
              </w:rPr>
              <w:t>6年</w:t>
            </w:r>
          </w:p>
        </w:tc>
        <w:tc>
          <w:tcPr>
            <w:tcW w:w="4075" w:type="dxa"/>
          </w:tcPr>
          <w:p w14:paraId="11EE6565" w14:textId="5AC7B33E" w:rsidR="00D925A3" w:rsidRPr="00312F0D" w:rsidRDefault="001C2E5E" w:rsidP="00D925A3">
            <w:pPr>
              <w:pStyle w:val="a3"/>
              <w:ind w:leftChars="0" w:left="0"/>
              <w:rPr>
                <w:rFonts w:asciiTheme="minorEastAsia" w:hAnsiTheme="minorEastAsia"/>
                <w:sz w:val="22"/>
              </w:rPr>
            </w:pPr>
            <w:r w:rsidRPr="00312F0D">
              <w:rPr>
                <w:rFonts w:asciiTheme="minorEastAsia" w:hAnsiTheme="minorEastAsia"/>
                <w:sz w:val="22"/>
              </w:rPr>
              <w:t>監察院長受任期保障</w:t>
            </w:r>
          </w:p>
        </w:tc>
      </w:tr>
      <w:tr w:rsidR="00312F0D" w:rsidRPr="00312F0D" w14:paraId="2541DB70" w14:textId="77777777" w:rsidTr="00290C75">
        <w:tc>
          <w:tcPr>
            <w:tcW w:w="2410" w:type="dxa"/>
          </w:tcPr>
          <w:p w14:paraId="056791A9" w14:textId="77777777" w:rsidR="00D925A3" w:rsidRPr="00312F0D" w:rsidRDefault="00D925A3" w:rsidP="00027B07">
            <w:pPr>
              <w:pStyle w:val="a3"/>
              <w:ind w:leftChars="0" w:left="0"/>
              <w:jc w:val="center"/>
              <w:rPr>
                <w:rFonts w:asciiTheme="minorEastAsia" w:hAnsiTheme="minorEastAsia"/>
                <w:sz w:val="22"/>
              </w:rPr>
            </w:pPr>
            <w:r w:rsidRPr="00312F0D">
              <w:rPr>
                <w:rFonts w:asciiTheme="minorEastAsia" w:hAnsiTheme="minorEastAsia" w:hint="eastAsia"/>
                <w:sz w:val="22"/>
              </w:rPr>
              <w:t>審計長(監察院)</w:t>
            </w:r>
          </w:p>
        </w:tc>
        <w:tc>
          <w:tcPr>
            <w:tcW w:w="2552" w:type="dxa"/>
          </w:tcPr>
          <w:p w14:paraId="714BAB7A"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1人</w:t>
            </w:r>
          </w:p>
        </w:tc>
        <w:tc>
          <w:tcPr>
            <w:tcW w:w="1701" w:type="dxa"/>
            <w:vAlign w:val="center"/>
          </w:tcPr>
          <w:p w14:paraId="7EFE6928" w14:textId="77777777" w:rsidR="00D925A3" w:rsidRPr="00312F0D" w:rsidRDefault="00D925A3" w:rsidP="00290C75">
            <w:pPr>
              <w:pStyle w:val="a3"/>
              <w:ind w:leftChars="0" w:left="0"/>
              <w:jc w:val="center"/>
              <w:rPr>
                <w:rFonts w:asciiTheme="minorEastAsia" w:hAnsiTheme="minorEastAsia"/>
                <w:sz w:val="22"/>
              </w:rPr>
            </w:pPr>
            <w:r w:rsidRPr="00312F0D">
              <w:rPr>
                <w:rFonts w:asciiTheme="minorEastAsia" w:hAnsiTheme="minorEastAsia" w:hint="eastAsia"/>
                <w:sz w:val="22"/>
              </w:rPr>
              <w:t>6年</w:t>
            </w:r>
          </w:p>
        </w:tc>
        <w:tc>
          <w:tcPr>
            <w:tcW w:w="4075" w:type="dxa"/>
          </w:tcPr>
          <w:p w14:paraId="01153293" w14:textId="77777777" w:rsidR="00D925A3" w:rsidRPr="00312F0D" w:rsidRDefault="00D925A3" w:rsidP="00D925A3">
            <w:pPr>
              <w:pStyle w:val="a3"/>
              <w:ind w:leftChars="0" w:left="0"/>
              <w:rPr>
                <w:rFonts w:asciiTheme="minorEastAsia" w:hAnsiTheme="minorEastAsia"/>
                <w:sz w:val="22"/>
              </w:rPr>
            </w:pPr>
          </w:p>
        </w:tc>
      </w:tr>
    </w:tbl>
    <w:p w14:paraId="6A8C2DB4" w14:textId="77777777" w:rsidR="00D925A3" w:rsidRPr="00312F0D" w:rsidRDefault="00D925A3" w:rsidP="00D925A3">
      <w:pPr>
        <w:rPr>
          <w:sz w:val="22"/>
        </w:rPr>
      </w:pPr>
    </w:p>
    <w:p w14:paraId="1EC24BD0" w14:textId="77777777" w:rsidR="00D925A3" w:rsidRPr="00312F0D" w:rsidRDefault="00D925A3" w:rsidP="00D925A3">
      <w:pPr>
        <w:pStyle w:val="a3"/>
        <w:numPr>
          <w:ilvl w:val="0"/>
          <w:numId w:val="2"/>
        </w:numPr>
        <w:ind w:leftChars="0" w:left="442" w:hangingChars="201" w:hanging="442"/>
        <w:rPr>
          <w:sz w:val="22"/>
        </w:rPr>
      </w:pPr>
      <w:r w:rsidRPr="00312F0D">
        <w:rPr>
          <w:rFonts w:asciiTheme="minorEastAsia" w:hAnsiTheme="minorEastAsia" w:hint="eastAsia"/>
          <w:sz w:val="22"/>
        </w:rPr>
        <w:t>總統及五院組織</w:t>
      </w:r>
    </w:p>
    <w:tbl>
      <w:tblPr>
        <w:tblStyle w:val="a4"/>
        <w:tblW w:w="0" w:type="auto"/>
        <w:tblInd w:w="-34" w:type="dxa"/>
        <w:tblLook w:val="04A0" w:firstRow="1" w:lastRow="0" w:firstColumn="1" w:lastColumn="0" w:noHBand="0" w:noVBand="1"/>
      </w:tblPr>
      <w:tblGrid>
        <w:gridCol w:w="1418"/>
        <w:gridCol w:w="5245"/>
        <w:gridCol w:w="4075"/>
      </w:tblGrid>
      <w:tr w:rsidR="00312F0D" w:rsidRPr="00312F0D" w14:paraId="34FEEA00" w14:textId="77777777" w:rsidTr="00D925A3">
        <w:tc>
          <w:tcPr>
            <w:tcW w:w="1418" w:type="dxa"/>
          </w:tcPr>
          <w:p w14:paraId="1EE33EA2"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府院</w:t>
            </w:r>
          </w:p>
        </w:tc>
        <w:tc>
          <w:tcPr>
            <w:tcW w:w="5245" w:type="dxa"/>
          </w:tcPr>
          <w:p w14:paraId="0EE69F0D"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sz w:val="22"/>
              </w:rPr>
              <w:t>隸屬組織</w:t>
            </w:r>
          </w:p>
        </w:tc>
        <w:tc>
          <w:tcPr>
            <w:tcW w:w="4075" w:type="dxa"/>
          </w:tcPr>
          <w:p w14:paraId="4070732A"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府院會議成員</w:t>
            </w:r>
          </w:p>
        </w:tc>
      </w:tr>
      <w:tr w:rsidR="00312F0D" w:rsidRPr="00312F0D" w14:paraId="23798FC7" w14:textId="77777777" w:rsidTr="00D925A3">
        <w:tc>
          <w:tcPr>
            <w:tcW w:w="1418" w:type="dxa"/>
            <w:vAlign w:val="center"/>
          </w:tcPr>
          <w:p w14:paraId="3263D060"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總統府</w:t>
            </w:r>
          </w:p>
        </w:tc>
        <w:tc>
          <w:tcPr>
            <w:tcW w:w="5245" w:type="dxa"/>
          </w:tcPr>
          <w:p w14:paraId="3A3DCC91"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中央研究院、國史館、國父陵園管理委員會</w:t>
            </w:r>
          </w:p>
        </w:tc>
        <w:tc>
          <w:tcPr>
            <w:tcW w:w="4075" w:type="dxa"/>
          </w:tcPr>
          <w:p w14:paraId="6FDD9A69" w14:textId="77777777" w:rsidR="00D925A3" w:rsidRPr="00312F0D" w:rsidRDefault="00D925A3" w:rsidP="00D925A3">
            <w:pPr>
              <w:pStyle w:val="a3"/>
              <w:ind w:leftChars="0" w:left="0"/>
              <w:rPr>
                <w:rFonts w:asciiTheme="minorEastAsia" w:hAnsiTheme="minorEastAsia"/>
                <w:sz w:val="22"/>
              </w:rPr>
            </w:pPr>
          </w:p>
        </w:tc>
      </w:tr>
      <w:tr w:rsidR="00312F0D" w:rsidRPr="00312F0D" w14:paraId="1F5C0EFD" w14:textId="77777777" w:rsidTr="00D925A3">
        <w:tc>
          <w:tcPr>
            <w:tcW w:w="1418" w:type="dxa"/>
            <w:vAlign w:val="center"/>
          </w:tcPr>
          <w:p w14:paraId="098D92D9"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行政院</w:t>
            </w:r>
          </w:p>
        </w:tc>
        <w:tc>
          <w:tcPr>
            <w:tcW w:w="5245" w:type="dxa"/>
          </w:tcPr>
          <w:p w14:paraId="1747423C"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一、委員會 (國發金管退除役，陸海僑原客)</w:t>
            </w:r>
          </w:p>
          <w:p w14:paraId="23C4C281"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1.國家發展委員會。2.金融監督管理委員會</w:t>
            </w:r>
          </w:p>
          <w:p w14:paraId="4E668603"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3.國軍退除役官兵輔導委員會。</w:t>
            </w:r>
          </w:p>
          <w:p w14:paraId="4E2FEEF1"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4.大陸委員會。5海洋委員會</w:t>
            </w:r>
          </w:p>
          <w:p w14:paraId="1FEE62D4"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5.僑務委員會。7.原住民族委員會。8.客家委員會</w:t>
            </w:r>
          </w:p>
          <w:p w14:paraId="439EF1CE" w14:textId="77777777" w:rsidR="00D925A3" w:rsidRPr="00312F0D" w:rsidRDefault="00D925A3" w:rsidP="00D925A3">
            <w:pPr>
              <w:pStyle w:val="a3"/>
              <w:ind w:leftChars="0" w:left="0"/>
              <w:rPr>
                <w:rFonts w:asciiTheme="minorEastAsia" w:hAnsiTheme="minorEastAsia"/>
                <w:spacing w:val="10"/>
                <w:sz w:val="22"/>
              </w:rPr>
            </w:pPr>
            <w:r w:rsidRPr="00312F0D">
              <w:rPr>
                <w:rFonts w:asciiTheme="minorEastAsia" w:hAnsiTheme="minorEastAsia" w:hint="eastAsia"/>
                <w:spacing w:val="10"/>
                <w:sz w:val="22"/>
              </w:rPr>
              <w:t>二、總處：主計總處、人事行政總處。</w:t>
            </w:r>
          </w:p>
          <w:p w14:paraId="37E83A50" w14:textId="77777777" w:rsidR="00D925A3" w:rsidRPr="00312F0D" w:rsidRDefault="00D925A3" w:rsidP="00D925A3">
            <w:pPr>
              <w:pStyle w:val="a3"/>
              <w:ind w:leftChars="0" w:left="0"/>
              <w:rPr>
                <w:rFonts w:asciiTheme="minorEastAsia" w:hAnsiTheme="minorEastAsia"/>
                <w:spacing w:val="10"/>
                <w:sz w:val="22"/>
              </w:rPr>
            </w:pPr>
            <w:r w:rsidRPr="00312F0D">
              <w:rPr>
                <w:rFonts w:hint="eastAsia"/>
                <w:bCs/>
                <w:sz w:val="22"/>
              </w:rPr>
              <w:t>三</w:t>
            </w:r>
            <w:r w:rsidRPr="00312F0D">
              <w:rPr>
                <w:rFonts w:asciiTheme="minorEastAsia" w:hAnsiTheme="minorEastAsia" w:hint="eastAsia"/>
                <w:bCs/>
                <w:sz w:val="22"/>
              </w:rPr>
              <w:t>、獨立機關</w:t>
            </w:r>
          </w:p>
          <w:p w14:paraId="6311D0C6" w14:textId="77777777" w:rsidR="00D925A3" w:rsidRPr="00312F0D" w:rsidRDefault="00D925A3" w:rsidP="00D925A3">
            <w:pPr>
              <w:pStyle w:val="a3"/>
              <w:ind w:leftChars="0" w:left="0"/>
              <w:rPr>
                <w:rFonts w:asciiTheme="minorEastAsia" w:hAnsiTheme="minorEastAsia"/>
                <w:spacing w:val="10"/>
                <w:sz w:val="22"/>
              </w:rPr>
            </w:pPr>
            <w:r w:rsidRPr="00312F0D">
              <w:rPr>
                <w:rFonts w:asciiTheme="minorEastAsia" w:hAnsiTheme="minorEastAsia" w:hint="eastAsia"/>
                <w:spacing w:val="10"/>
                <w:sz w:val="22"/>
              </w:rPr>
              <w:t>1.中央選舉委員會。2.公平交易委員會。</w:t>
            </w:r>
          </w:p>
          <w:p w14:paraId="3D83213C"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pacing w:val="10"/>
                <w:sz w:val="22"/>
              </w:rPr>
              <w:t>3.國家通訊傳播委員會。</w:t>
            </w:r>
          </w:p>
        </w:tc>
        <w:tc>
          <w:tcPr>
            <w:tcW w:w="4075" w:type="dxa"/>
          </w:tcPr>
          <w:p w14:paraId="6A9EC473"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正副院長、各部會首長</w:t>
            </w:r>
          </w:p>
          <w:p w14:paraId="67E35ED2"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不管部會之政務委員</w:t>
            </w:r>
          </w:p>
          <w:p w14:paraId="18B97F79"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以院長為主席</w:t>
            </w:r>
          </w:p>
        </w:tc>
      </w:tr>
      <w:tr w:rsidR="00312F0D" w:rsidRPr="00312F0D" w14:paraId="33DC0463" w14:textId="77777777" w:rsidTr="00D925A3">
        <w:tc>
          <w:tcPr>
            <w:tcW w:w="1418" w:type="dxa"/>
            <w:vAlign w:val="center"/>
          </w:tcPr>
          <w:p w14:paraId="29B7C512"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立法院</w:t>
            </w:r>
          </w:p>
        </w:tc>
        <w:tc>
          <w:tcPr>
            <w:tcW w:w="5245" w:type="dxa"/>
          </w:tcPr>
          <w:p w14:paraId="0A10101F" w14:textId="77777777" w:rsidR="00D925A3" w:rsidRPr="00312F0D" w:rsidRDefault="00D925A3" w:rsidP="00D925A3">
            <w:pPr>
              <w:pStyle w:val="a3"/>
              <w:ind w:leftChars="0" w:left="0"/>
              <w:rPr>
                <w:rFonts w:asciiTheme="minorEastAsia" w:hAnsiTheme="minorEastAsia"/>
                <w:sz w:val="22"/>
              </w:rPr>
            </w:pPr>
          </w:p>
        </w:tc>
        <w:tc>
          <w:tcPr>
            <w:tcW w:w="4075" w:type="dxa"/>
          </w:tcPr>
          <w:p w14:paraId="25471ACE"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立法院常會，每年2次　(2~5，9~12)</w:t>
            </w:r>
          </w:p>
        </w:tc>
      </w:tr>
      <w:tr w:rsidR="00312F0D" w:rsidRPr="00312F0D" w14:paraId="3550DB61" w14:textId="77777777" w:rsidTr="00D925A3">
        <w:tc>
          <w:tcPr>
            <w:tcW w:w="1418" w:type="dxa"/>
            <w:vAlign w:val="center"/>
          </w:tcPr>
          <w:p w14:paraId="1AA1229C"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司法院</w:t>
            </w:r>
          </w:p>
        </w:tc>
        <w:tc>
          <w:tcPr>
            <w:tcW w:w="5245" w:type="dxa"/>
          </w:tcPr>
          <w:p w14:paraId="32B96994"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普通法院、行政法院、大法官、公務員懲戒委員會</w:t>
            </w:r>
          </w:p>
        </w:tc>
        <w:tc>
          <w:tcPr>
            <w:tcW w:w="4075" w:type="dxa"/>
          </w:tcPr>
          <w:p w14:paraId="0E14215E" w14:textId="77777777" w:rsidR="00D925A3" w:rsidRPr="00312F0D" w:rsidRDefault="00D925A3" w:rsidP="00D925A3">
            <w:pPr>
              <w:pStyle w:val="a3"/>
              <w:ind w:leftChars="0" w:left="0"/>
              <w:rPr>
                <w:rFonts w:asciiTheme="minorEastAsia" w:hAnsiTheme="minorEastAsia"/>
                <w:sz w:val="22"/>
              </w:rPr>
            </w:pPr>
          </w:p>
        </w:tc>
      </w:tr>
      <w:tr w:rsidR="00312F0D" w:rsidRPr="00312F0D" w14:paraId="5B8D8602" w14:textId="77777777" w:rsidTr="00D925A3">
        <w:tc>
          <w:tcPr>
            <w:tcW w:w="1418" w:type="dxa"/>
            <w:vAlign w:val="center"/>
          </w:tcPr>
          <w:p w14:paraId="79FCF5F8"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考試院</w:t>
            </w:r>
          </w:p>
        </w:tc>
        <w:tc>
          <w:tcPr>
            <w:tcW w:w="5245" w:type="dxa"/>
          </w:tcPr>
          <w:p w14:paraId="78753436"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考選部</w:t>
            </w:r>
          </w:p>
          <w:p w14:paraId="4360E50B"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銓敘部</w:t>
            </w:r>
          </w:p>
          <w:p w14:paraId="773FA059"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公務人員保障暨培訓委員會</w:t>
            </w:r>
          </w:p>
        </w:tc>
        <w:tc>
          <w:tcPr>
            <w:tcW w:w="4075" w:type="dxa"/>
          </w:tcPr>
          <w:p w14:paraId="5EF76FDD"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正副院長、考試委員</w:t>
            </w:r>
          </w:p>
          <w:p w14:paraId="558B631A"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考選部、銓敘部、保訓會首長</w:t>
            </w:r>
          </w:p>
          <w:p w14:paraId="5F65B2E9"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(無秘書長)</w:t>
            </w:r>
          </w:p>
        </w:tc>
      </w:tr>
      <w:tr w:rsidR="00312F0D" w:rsidRPr="00312F0D" w14:paraId="5E245E6C" w14:textId="77777777" w:rsidTr="00D925A3">
        <w:tc>
          <w:tcPr>
            <w:tcW w:w="1418" w:type="dxa"/>
            <w:vAlign w:val="center"/>
          </w:tcPr>
          <w:p w14:paraId="5F5AF41C"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監察院</w:t>
            </w:r>
          </w:p>
        </w:tc>
        <w:tc>
          <w:tcPr>
            <w:tcW w:w="5245" w:type="dxa"/>
          </w:tcPr>
          <w:p w14:paraId="3F53B9E7"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審計部</w:t>
            </w:r>
          </w:p>
        </w:tc>
        <w:tc>
          <w:tcPr>
            <w:tcW w:w="4075" w:type="dxa"/>
          </w:tcPr>
          <w:p w14:paraId="0A0FA3B2"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正副院長、監察委員</w:t>
            </w:r>
          </w:p>
          <w:p w14:paraId="15078FCD"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院長為主席，每月召開一次</w:t>
            </w:r>
          </w:p>
        </w:tc>
      </w:tr>
    </w:tbl>
    <w:p w14:paraId="344742DB" w14:textId="77777777" w:rsidR="00D925A3" w:rsidRPr="00312F0D" w:rsidRDefault="00D925A3" w:rsidP="00D925A3">
      <w:pPr>
        <w:rPr>
          <w:sz w:val="22"/>
        </w:rPr>
      </w:pPr>
    </w:p>
    <w:p w14:paraId="2CDC9B6F" w14:textId="735CB6FB" w:rsidR="00D925A3" w:rsidRPr="00312F0D" w:rsidRDefault="00312F0D" w:rsidP="00EC0384">
      <w:pPr>
        <w:pStyle w:val="a3"/>
        <w:numPr>
          <w:ilvl w:val="0"/>
          <w:numId w:val="2"/>
        </w:numPr>
        <w:ind w:leftChars="0" w:left="442" w:hangingChars="201" w:hanging="442"/>
        <w:rPr>
          <w:sz w:val="22"/>
        </w:rPr>
      </w:pPr>
      <w:r w:rsidRPr="00312F0D">
        <w:rPr>
          <w:rFonts w:hint="eastAsia"/>
          <w:sz w:val="22"/>
        </w:rPr>
        <w:t>任命</w:t>
      </w:r>
      <w:r w:rsidR="00D925A3" w:rsidRPr="00312F0D">
        <w:rPr>
          <w:rFonts w:hint="eastAsia"/>
          <w:sz w:val="22"/>
        </w:rPr>
        <w:t>同意權</w:t>
      </w:r>
    </w:p>
    <w:tbl>
      <w:tblPr>
        <w:tblStyle w:val="a4"/>
        <w:tblW w:w="0" w:type="auto"/>
        <w:tblInd w:w="-34" w:type="dxa"/>
        <w:tblLook w:val="04A0" w:firstRow="1" w:lastRow="0" w:firstColumn="1" w:lastColumn="0" w:noHBand="0" w:noVBand="1"/>
      </w:tblPr>
      <w:tblGrid>
        <w:gridCol w:w="4111"/>
        <w:gridCol w:w="6627"/>
      </w:tblGrid>
      <w:tr w:rsidR="00312F0D" w:rsidRPr="00312F0D" w14:paraId="0609372B" w14:textId="77777777" w:rsidTr="00312F0D">
        <w:tc>
          <w:tcPr>
            <w:tcW w:w="4111" w:type="dxa"/>
            <w:vAlign w:val="center"/>
          </w:tcPr>
          <w:p w14:paraId="24AEA9AC" w14:textId="25437274" w:rsidR="00312F0D" w:rsidRPr="00312F0D" w:rsidRDefault="00312F0D" w:rsidP="00D925A3">
            <w:pPr>
              <w:pStyle w:val="a3"/>
              <w:ind w:leftChars="0" w:left="0"/>
              <w:jc w:val="center"/>
              <w:rPr>
                <w:rFonts w:asciiTheme="minorEastAsia" w:hAnsiTheme="minorEastAsia"/>
                <w:sz w:val="22"/>
              </w:rPr>
            </w:pPr>
            <w:r w:rsidRPr="00312F0D">
              <w:rPr>
                <w:rFonts w:asciiTheme="minorEastAsia" w:hAnsiTheme="minorEastAsia" w:hint="eastAsia"/>
                <w:sz w:val="22"/>
              </w:rPr>
              <w:t>提名/任命</w:t>
            </w:r>
          </w:p>
        </w:tc>
        <w:tc>
          <w:tcPr>
            <w:tcW w:w="6627" w:type="dxa"/>
            <w:vAlign w:val="center"/>
          </w:tcPr>
          <w:p w14:paraId="5BAFE5A1" w14:textId="5A699A4B" w:rsidR="00312F0D" w:rsidRPr="00312F0D" w:rsidRDefault="00312F0D" w:rsidP="00312F0D">
            <w:pPr>
              <w:pStyle w:val="a3"/>
              <w:numPr>
                <w:ilvl w:val="3"/>
                <w:numId w:val="3"/>
              </w:numPr>
              <w:ind w:leftChars="0" w:left="0"/>
              <w:contextualSpacing/>
              <w:jc w:val="center"/>
              <w:rPr>
                <w:rFonts w:asciiTheme="minorEastAsia" w:hAnsiTheme="minorEastAsia"/>
                <w:sz w:val="22"/>
              </w:rPr>
            </w:pPr>
            <w:r w:rsidRPr="00312F0D">
              <w:rPr>
                <w:rFonts w:asciiTheme="minorEastAsia" w:hAnsiTheme="minorEastAsia" w:hint="eastAsia"/>
                <w:sz w:val="22"/>
              </w:rPr>
              <w:t>職位</w:t>
            </w:r>
          </w:p>
        </w:tc>
      </w:tr>
      <w:tr w:rsidR="00312F0D" w:rsidRPr="00312F0D" w14:paraId="05337CE6" w14:textId="77777777" w:rsidTr="00D925A3">
        <w:tc>
          <w:tcPr>
            <w:tcW w:w="4111" w:type="dxa"/>
            <w:vAlign w:val="center"/>
          </w:tcPr>
          <w:p w14:paraId="2643BCEE"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行政院長提名，總統任命</w:t>
            </w:r>
          </w:p>
        </w:tc>
        <w:tc>
          <w:tcPr>
            <w:tcW w:w="6627" w:type="dxa"/>
          </w:tcPr>
          <w:p w14:paraId="0FB3B481" w14:textId="77777777" w:rsidR="00D925A3" w:rsidRPr="00312F0D" w:rsidRDefault="00D925A3" w:rsidP="00D925A3">
            <w:pPr>
              <w:pStyle w:val="a3"/>
              <w:numPr>
                <w:ilvl w:val="3"/>
                <w:numId w:val="3"/>
              </w:numPr>
              <w:ind w:leftChars="0" w:left="0"/>
              <w:contextualSpacing/>
              <w:rPr>
                <w:rFonts w:asciiTheme="minorEastAsia" w:hAnsiTheme="minorEastAsia"/>
                <w:sz w:val="22"/>
              </w:rPr>
            </w:pPr>
            <w:r w:rsidRPr="00312F0D">
              <w:rPr>
                <w:rFonts w:asciiTheme="minorEastAsia" w:hAnsiTheme="minorEastAsia" w:hint="eastAsia"/>
                <w:sz w:val="22"/>
              </w:rPr>
              <w:t>行政院副院長、各部會首長</w:t>
            </w:r>
          </w:p>
          <w:p w14:paraId="7C207B9F" w14:textId="77777777" w:rsidR="00D925A3" w:rsidRPr="00312F0D" w:rsidRDefault="00D925A3" w:rsidP="00D925A3">
            <w:pPr>
              <w:pStyle w:val="a3"/>
              <w:numPr>
                <w:ilvl w:val="3"/>
                <w:numId w:val="3"/>
              </w:numPr>
              <w:ind w:leftChars="0" w:left="0"/>
              <w:contextualSpacing/>
              <w:rPr>
                <w:rFonts w:asciiTheme="minorEastAsia" w:hAnsiTheme="minorEastAsia"/>
                <w:sz w:val="22"/>
              </w:rPr>
            </w:pPr>
            <w:r w:rsidRPr="00312F0D">
              <w:rPr>
                <w:rFonts w:asciiTheme="minorEastAsia" w:hAnsiTheme="minorEastAsia" w:hint="eastAsia"/>
                <w:sz w:val="22"/>
              </w:rPr>
              <w:t>不管部會之政務委員</w:t>
            </w:r>
          </w:p>
        </w:tc>
      </w:tr>
      <w:tr w:rsidR="00312F0D" w:rsidRPr="00312F0D" w14:paraId="62021AFD" w14:textId="77777777" w:rsidTr="00D925A3">
        <w:tc>
          <w:tcPr>
            <w:tcW w:w="4111" w:type="dxa"/>
            <w:vAlign w:val="center"/>
          </w:tcPr>
          <w:p w14:paraId="234B3A08"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總統提名，立法院同意</w:t>
            </w:r>
          </w:p>
        </w:tc>
        <w:tc>
          <w:tcPr>
            <w:tcW w:w="6627" w:type="dxa"/>
          </w:tcPr>
          <w:p w14:paraId="17FDFA68" w14:textId="77777777" w:rsidR="00D925A3" w:rsidRPr="00312F0D" w:rsidRDefault="00D925A3" w:rsidP="00D925A3">
            <w:pPr>
              <w:pStyle w:val="a3"/>
              <w:numPr>
                <w:ilvl w:val="6"/>
                <w:numId w:val="3"/>
              </w:numPr>
              <w:ind w:leftChars="0" w:left="0"/>
              <w:contextualSpacing/>
              <w:rPr>
                <w:rFonts w:asciiTheme="minorEastAsia" w:hAnsiTheme="minorEastAsia"/>
                <w:sz w:val="22"/>
              </w:rPr>
            </w:pPr>
            <w:r w:rsidRPr="00312F0D">
              <w:rPr>
                <w:rFonts w:asciiTheme="minorEastAsia" w:hAnsiTheme="minorEastAsia" w:hint="eastAsia"/>
                <w:sz w:val="22"/>
              </w:rPr>
              <w:t>司法院：正副院長、大法官</w:t>
            </w:r>
          </w:p>
          <w:p w14:paraId="057C35C9" w14:textId="77777777" w:rsidR="00D925A3" w:rsidRPr="00312F0D" w:rsidRDefault="00D925A3" w:rsidP="00D925A3">
            <w:pPr>
              <w:pStyle w:val="a3"/>
              <w:numPr>
                <w:ilvl w:val="6"/>
                <w:numId w:val="3"/>
              </w:numPr>
              <w:ind w:leftChars="0" w:left="0"/>
              <w:contextualSpacing/>
              <w:rPr>
                <w:rFonts w:asciiTheme="minorEastAsia" w:hAnsiTheme="minorEastAsia"/>
                <w:sz w:val="22"/>
              </w:rPr>
            </w:pPr>
            <w:r w:rsidRPr="00312F0D">
              <w:rPr>
                <w:rFonts w:asciiTheme="minorEastAsia" w:hAnsiTheme="minorEastAsia" w:hint="eastAsia"/>
                <w:sz w:val="22"/>
              </w:rPr>
              <w:t>考試院：正副院長、考試委員</w:t>
            </w:r>
          </w:p>
          <w:p w14:paraId="092816DF" w14:textId="77777777" w:rsidR="00D925A3" w:rsidRPr="00312F0D" w:rsidRDefault="00D925A3" w:rsidP="00D925A3">
            <w:pPr>
              <w:pStyle w:val="a3"/>
              <w:numPr>
                <w:ilvl w:val="6"/>
                <w:numId w:val="3"/>
              </w:numPr>
              <w:ind w:leftChars="0" w:left="0"/>
              <w:contextualSpacing/>
              <w:rPr>
                <w:rFonts w:asciiTheme="minorEastAsia" w:hAnsiTheme="minorEastAsia"/>
                <w:sz w:val="22"/>
              </w:rPr>
            </w:pPr>
            <w:r w:rsidRPr="00312F0D">
              <w:rPr>
                <w:rFonts w:asciiTheme="minorEastAsia" w:hAnsiTheme="minorEastAsia" w:hint="eastAsia"/>
                <w:sz w:val="22"/>
              </w:rPr>
              <w:t>監察院：正副院長、監察委員、審計長</w:t>
            </w:r>
          </w:p>
        </w:tc>
      </w:tr>
      <w:tr w:rsidR="00312F0D" w:rsidRPr="00312F0D" w14:paraId="7B8A2DFC" w14:textId="77777777" w:rsidTr="00D925A3">
        <w:tc>
          <w:tcPr>
            <w:tcW w:w="4111" w:type="dxa"/>
            <w:vAlign w:val="center"/>
          </w:tcPr>
          <w:p w14:paraId="05D23BAC" w14:textId="77777777" w:rsidR="00D925A3" w:rsidRPr="00312F0D" w:rsidRDefault="00D925A3" w:rsidP="00D925A3">
            <w:pPr>
              <w:pStyle w:val="a3"/>
              <w:ind w:leftChars="0" w:left="0"/>
              <w:jc w:val="center"/>
              <w:rPr>
                <w:rFonts w:asciiTheme="minorEastAsia" w:hAnsiTheme="minorEastAsia"/>
                <w:sz w:val="22"/>
              </w:rPr>
            </w:pPr>
            <w:r w:rsidRPr="00312F0D">
              <w:rPr>
                <w:rFonts w:asciiTheme="minorEastAsia" w:hAnsiTheme="minorEastAsia" w:hint="eastAsia"/>
                <w:sz w:val="22"/>
              </w:rPr>
              <w:t>總統提名並任命</w:t>
            </w:r>
          </w:p>
        </w:tc>
        <w:tc>
          <w:tcPr>
            <w:tcW w:w="6627" w:type="dxa"/>
          </w:tcPr>
          <w:p w14:paraId="6D47EE34" w14:textId="77777777" w:rsidR="00D925A3" w:rsidRPr="00312F0D" w:rsidRDefault="00D925A3" w:rsidP="00D925A3">
            <w:pPr>
              <w:pStyle w:val="a3"/>
              <w:ind w:leftChars="0" w:left="0"/>
              <w:rPr>
                <w:rFonts w:asciiTheme="minorEastAsia" w:hAnsiTheme="minorEastAsia"/>
                <w:sz w:val="22"/>
              </w:rPr>
            </w:pPr>
            <w:r w:rsidRPr="00312F0D">
              <w:rPr>
                <w:rFonts w:asciiTheme="minorEastAsia" w:hAnsiTheme="minorEastAsia" w:hint="eastAsia"/>
                <w:sz w:val="22"/>
              </w:rPr>
              <w:t>行政院長</w:t>
            </w:r>
          </w:p>
        </w:tc>
      </w:tr>
    </w:tbl>
    <w:p w14:paraId="7F13085D" w14:textId="77777777" w:rsidR="00D925A3" w:rsidRPr="00312F0D" w:rsidRDefault="00D925A3" w:rsidP="00D925A3">
      <w:pPr>
        <w:rPr>
          <w:sz w:val="22"/>
        </w:rPr>
      </w:pPr>
    </w:p>
    <w:p w14:paraId="1834E6AD" w14:textId="77777777" w:rsidR="00EF3ABF" w:rsidRPr="00312F0D" w:rsidRDefault="00EF3ABF" w:rsidP="00EF3ABF">
      <w:pPr>
        <w:pStyle w:val="a3"/>
        <w:numPr>
          <w:ilvl w:val="0"/>
          <w:numId w:val="2"/>
        </w:numPr>
        <w:ind w:leftChars="0" w:left="442" w:hangingChars="201" w:hanging="442"/>
        <w:rPr>
          <w:sz w:val="22"/>
        </w:rPr>
      </w:pPr>
      <w:r w:rsidRPr="00312F0D">
        <w:rPr>
          <w:rFonts w:hint="eastAsia"/>
          <w:sz w:val="22"/>
        </w:rPr>
        <w:lastRenderedPageBreak/>
        <w:t>行使對象</w:t>
      </w:r>
    </w:p>
    <w:tbl>
      <w:tblPr>
        <w:tblStyle w:val="a4"/>
        <w:tblW w:w="0" w:type="auto"/>
        <w:tblLook w:val="04A0" w:firstRow="1" w:lastRow="0" w:firstColumn="1" w:lastColumn="0" w:noHBand="0" w:noVBand="1"/>
      </w:tblPr>
      <w:tblGrid>
        <w:gridCol w:w="1568"/>
        <w:gridCol w:w="1659"/>
        <w:gridCol w:w="7477"/>
      </w:tblGrid>
      <w:tr w:rsidR="00312F0D" w:rsidRPr="00312F0D" w14:paraId="1953423B" w14:textId="77777777" w:rsidTr="00312F0D">
        <w:tc>
          <w:tcPr>
            <w:tcW w:w="1568" w:type="dxa"/>
            <w:vAlign w:val="center"/>
          </w:tcPr>
          <w:p w14:paraId="5ED0D103" w14:textId="62B1B669" w:rsidR="00312F0D" w:rsidRPr="00312F0D" w:rsidRDefault="00312F0D" w:rsidP="00FF645A">
            <w:pPr>
              <w:jc w:val="center"/>
              <w:rPr>
                <w:sz w:val="22"/>
              </w:rPr>
            </w:pPr>
            <w:r w:rsidRPr="00312F0D">
              <w:rPr>
                <w:rFonts w:hint="eastAsia"/>
                <w:sz w:val="22"/>
              </w:rPr>
              <w:t>單位</w:t>
            </w:r>
          </w:p>
        </w:tc>
        <w:tc>
          <w:tcPr>
            <w:tcW w:w="1659" w:type="dxa"/>
            <w:vAlign w:val="center"/>
          </w:tcPr>
          <w:p w14:paraId="0BEF3BA8" w14:textId="788B7B5D" w:rsidR="00312F0D" w:rsidRPr="00312F0D" w:rsidRDefault="00312F0D" w:rsidP="00FF645A">
            <w:pPr>
              <w:pStyle w:val="a3"/>
              <w:ind w:leftChars="0" w:left="0"/>
              <w:jc w:val="center"/>
              <w:rPr>
                <w:sz w:val="22"/>
              </w:rPr>
            </w:pPr>
            <w:r w:rsidRPr="00312F0D">
              <w:rPr>
                <w:rFonts w:hint="eastAsia"/>
                <w:sz w:val="22"/>
              </w:rPr>
              <w:t>行使</w:t>
            </w:r>
          </w:p>
        </w:tc>
        <w:tc>
          <w:tcPr>
            <w:tcW w:w="7477" w:type="dxa"/>
            <w:vAlign w:val="center"/>
          </w:tcPr>
          <w:p w14:paraId="73D04E28" w14:textId="6B88CA5D" w:rsidR="00312F0D" w:rsidRPr="00312F0D" w:rsidRDefault="00312F0D" w:rsidP="00312F0D">
            <w:pPr>
              <w:pStyle w:val="a3"/>
              <w:ind w:leftChars="0" w:left="0"/>
              <w:jc w:val="center"/>
              <w:rPr>
                <w:sz w:val="22"/>
              </w:rPr>
            </w:pPr>
            <w:r w:rsidRPr="00312F0D">
              <w:rPr>
                <w:rFonts w:hint="eastAsia"/>
                <w:sz w:val="22"/>
              </w:rPr>
              <w:t>內容</w:t>
            </w:r>
          </w:p>
        </w:tc>
      </w:tr>
      <w:tr w:rsidR="00312F0D" w:rsidRPr="00312F0D" w14:paraId="14C7C743" w14:textId="77777777" w:rsidTr="00FF645A">
        <w:tc>
          <w:tcPr>
            <w:tcW w:w="1568" w:type="dxa"/>
            <w:vAlign w:val="center"/>
          </w:tcPr>
          <w:p w14:paraId="40823D4F" w14:textId="77777777" w:rsidR="00EF3ABF" w:rsidRPr="00312F0D" w:rsidRDefault="00EF3ABF" w:rsidP="00FF645A">
            <w:pPr>
              <w:jc w:val="center"/>
              <w:rPr>
                <w:sz w:val="22"/>
              </w:rPr>
            </w:pPr>
            <w:r w:rsidRPr="00312F0D">
              <w:rPr>
                <w:rFonts w:hint="eastAsia"/>
                <w:sz w:val="22"/>
              </w:rPr>
              <w:t>監察院</w:t>
            </w:r>
          </w:p>
        </w:tc>
        <w:tc>
          <w:tcPr>
            <w:tcW w:w="1659" w:type="dxa"/>
            <w:vAlign w:val="center"/>
          </w:tcPr>
          <w:p w14:paraId="5F76DDF5" w14:textId="77777777" w:rsidR="00EF3ABF" w:rsidRPr="00312F0D" w:rsidRDefault="00EF3ABF" w:rsidP="00FF645A">
            <w:pPr>
              <w:pStyle w:val="a3"/>
              <w:ind w:leftChars="0" w:left="0"/>
              <w:jc w:val="center"/>
              <w:rPr>
                <w:sz w:val="22"/>
              </w:rPr>
            </w:pPr>
            <w:r w:rsidRPr="00312F0D">
              <w:rPr>
                <w:rFonts w:hint="eastAsia"/>
                <w:sz w:val="22"/>
              </w:rPr>
              <w:t>糾舉</w:t>
            </w:r>
            <w:r w:rsidRPr="00312F0D">
              <w:rPr>
                <w:rFonts w:ascii="新細明體" w:eastAsia="新細明體" w:hAnsi="新細明體" w:hint="eastAsia"/>
                <w:sz w:val="22"/>
              </w:rPr>
              <w:t>、</w:t>
            </w:r>
            <w:r w:rsidRPr="00312F0D">
              <w:rPr>
                <w:rFonts w:hint="eastAsia"/>
                <w:sz w:val="22"/>
              </w:rPr>
              <w:t>彈劾</w:t>
            </w:r>
          </w:p>
        </w:tc>
        <w:tc>
          <w:tcPr>
            <w:tcW w:w="7477" w:type="dxa"/>
          </w:tcPr>
          <w:p w14:paraId="6E2DED2C" w14:textId="77777777" w:rsidR="00EF3ABF" w:rsidRPr="00312F0D" w:rsidRDefault="00EF3ABF" w:rsidP="00CE1922">
            <w:pPr>
              <w:pStyle w:val="a3"/>
              <w:ind w:leftChars="0" w:left="0"/>
              <w:rPr>
                <w:sz w:val="22"/>
              </w:rPr>
            </w:pPr>
            <w:r w:rsidRPr="00312F0D">
              <w:rPr>
                <w:rFonts w:hint="eastAsia"/>
                <w:sz w:val="22"/>
              </w:rPr>
              <w:t>中央及地方公務人員，包含：司法院、考試院、監察院人員、軍職人員</w:t>
            </w:r>
          </w:p>
          <w:p w14:paraId="72F0A3C6" w14:textId="77777777" w:rsidR="00EF3ABF" w:rsidRPr="00312F0D" w:rsidRDefault="00EF3ABF" w:rsidP="00CE1922">
            <w:pPr>
              <w:pStyle w:val="a3"/>
              <w:ind w:leftChars="0" w:left="0"/>
              <w:rPr>
                <w:sz w:val="22"/>
              </w:rPr>
            </w:pPr>
            <w:r w:rsidRPr="00312F0D">
              <w:rPr>
                <w:rFonts w:hint="eastAsia"/>
                <w:b/>
                <w:sz w:val="22"/>
              </w:rPr>
              <w:t>不得</w:t>
            </w:r>
            <w:r w:rsidRPr="00312F0D">
              <w:rPr>
                <w:rFonts w:hint="eastAsia"/>
                <w:sz w:val="22"/>
              </w:rPr>
              <w:t>為監察權行使對象：總統、副總統、各級民意代表</w:t>
            </w:r>
          </w:p>
        </w:tc>
      </w:tr>
      <w:tr w:rsidR="00312F0D" w:rsidRPr="00312F0D" w14:paraId="3A59D1A8" w14:textId="77777777" w:rsidTr="00FF645A">
        <w:tc>
          <w:tcPr>
            <w:tcW w:w="1568" w:type="dxa"/>
            <w:vAlign w:val="center"/>
          </w:tcPr>
          <w:p w14:paraId="4F341135" w14:textId="77777777" w:rsidR="00EF3ABF" w:rsidRPr="00312F0D" w:rsidRDefault="00EF3ABF" w:rsidP="00FF645A">
            <w:pPr>
              <w:jc w:val="center"/>
              <w:rPr>
                <w:sz w:val="22"/>
              </w:rPr>
            </w:pPr>
            <w:r w:rsidRPr="00312F0D">
              <w:rPr>
                <w:rFonts w:hint="eastAsia"/>
                <w:sz w:val="22"/>
              </w:rPr>
              <w:t>立法院</w:t>
            </w:r>
          </w:p>
        </w:tc>
        <w:tc>
          <w:tcPr>
            <w:tcW w:w="1659" w:type="dxa"/>
            <w:vAlign w:val="center"/>
          </w:tcPr>
          <w:p w14:paraId="1B84FD1E" w14:textId="77777777" w:rsidR="00EF3ABF" w:rsidRPr="00312F0D" w:rsidRDefault="00EF3ABF" w:rsidP="00FF645A">
            <w:pPr>
              <w:jc w:val="center"/>
              <w:rPr>
                <w:sz w:val="22"/>
              </w:rPr>
            </w:pPr>
            <w:r w:rsidRPr="00312F0D">
              <w:rPr>
                <w:rFonts w:hint="eastAsia"/>
                <w:sz w:val="22"/>
              </w:rPr>
              <w:t>應要備詢</w:t>
            </w:r>
          </w:p>
        </w:tc>
        <w:tc>
          <w:tcPr>
            <w:tcW w:w="7477" w:type="dxa"/>
          </w:tcPr>
          <w:p w14:paraId="57EF19BA" w14:textId="77777777" w:rsidR="00EF3ABF" w:rsidRPr="00312F0D" w:rsidRDefault="00EF3ABF" w:rsidP="00CE1922">
            <w:pPr>
              <w:rPr>
                <w:sz w:val="22"/>
              </w:rPr>
            </w:pPr>
            <w:r w:rsidRPr="00312F0D">
              <w:rPr>
                <w:rFonts w:hint="eastAsia"/>
                <w:sz w:val="22"/>
              </w:rPr>
              <w:t>行政院各部會首長、所屬人員；司法、考試、監察院負責</w:t>
            </w:r>
            <w:r w:rsidRPr="00312F0D">
              <w:rPr>
                <w:rFonts w:hint="eastAsia"/>
                <w:b/>
                <w:sz w:val="22"/>
              </w:rPr>
              <w:t>行政職務人員</w:t>
            </w:r>
            <w:r w:rsidRPr="00312F0D">
              <w:rPr>
                <w:rFonts w:hint="eastAsia"/>
                <w:sz w:val="22"/>
              </w:rPr>
              <w:t>(</w:t>
            </w:r>
            <w:r w:rsidRPr="00312F0D">
              <w:rPr>
                <w:rFonts w:hint="eastAsia"/>
                <w:sz w:val="22"/>
              </w:rPr>
              <w:t>限於涉及法律案及預算案</w:t>
            </w:r>
            <w:r w:rsidRPr="00312F0D">
              <w:rPr>
                <w:rFonts w:hint="eastAsia"/>
                <w:sz w:val="22"/>
              </w:rPr>
              <w:t>)</w:t>
            </w:r>
          </w:p>
          <w:p w14:paraId="0ABAC665" w14:textId="77777777" w:rsidR="00EF3ABF" w:rsidRPr="00312F0D" w:rsidRDefault="00EF3ABF" w:rsidP="00CE1922">
            <w:pPr>
              <w:rPr>
                <w:sz w:val="22"/>
              </w:rPr>
            </w:pPr>
            <w:r w:rsidRPr="00312F0D">
              <w:rPr>
                <w:rFonts w:hint="eastAsia"/>
                <w:b/>
                <w:sz w:val="22"/>
              </w:rPr>
              <w:t>無義務接受備詢</w:t>
            </w:r>
            <w:r w:rsidRPr="00312F0D">
              <w:rPr>
                <w:rFonts w:hint="eastAsia"/>
                <w:sz w:val="22"/>
              </w:rPr>
              <w:t>：檢察官、法官、監察委員、考試委員、公懲會等，</w:t>
            </w:r>
            <w:r w:rsidRPr="00312F0D">
              <w:rPr>
                <w:rFonts w:hint="eastAsia"/>
                <w:b/>
                <w:sz w:val="22"/>
              </w:rPr>
              <w:t>獨立行使職權</w:t>
            </w:r>
            <w:r w:rsidRPr="00312F0D">
              <w:rPr>
                <w:rFonts w:hint="eastAsia"/>
                <w:sz w:val="22"/>
              </w:rPr>
              <w:t>，不受任何干涉之人員</w:t>
            </w:r>
          </w:p>
        </w:tc>
      </w:tr>
      <w:tr w:rsidR="006B3E95" w:rsidRPr="00312F0D" w14:paraId="20490CF1" w14:textId="77777777" w:rsidTr="00CE1922">
        <w:tc>
          <w:tcPr>
            <w:tcW w:w="3227" w:type="dxa"/>
            <w:gridSpan w:val="2"/>
          </w:tcPr>
          <w:p w14:paraId="22CCE004" w14:textId="77777777" w:rsidR="006B3E95" w:rsidRPr="00312F0D" w:rsidRDefault="006B3E95" w:rsidP="00312F0D">
            <w:pPr>
              <w:jc w:val="center"/>
              <w:rPr>
                <w:sz w:val="22"/>
              </w:rPr>
            </w:pPr>
            <w:r w:rsidRPr="00312F0D">
              <w:rPr>
                <w:rFonts w:hint="eastAsia"/>
                <w:sz w:val="22"/>
              </w:rPr>
              <w:t>不適用行政程序規定</w:t>
            </w:r>
          </w:p>
        </w:tc>
        <w:tc>
          <w:tcPr>
            <w:tcW w:w="7477" w:type="dxa"/>
          </w:tcPr>
          <w:p w14:paraId="28BAC5F5" w14:textId="77777777" w:rsidR="006B3E95" w:rsidRPr="00312F0D" w:rsidRDefault="006B3E95" w:rsidP="00CE1922">
            <w:pPr>
              <w:rPr>
                <w:sz w:val="22"/>
              </w:rPr>
            </w:pPr>
            <w:r w:rsidRPr="00312F0D">
              <w:rPr>
                <w:rFonts w:hint="eastAsia"/>
                <w:sz w:val="22"/>
              </w:rPr>
              <w:t>各級民意機關、司法機關、監察機關。</w:t>
            </w:r>
          </w:p>
        </w:tc>
      </w:tr>
    </w:tbl>
    <w:p w14:paraId="38C3F23E" w14:textId="77777777" w:rsidR="00F41DCA" w:rsidRPr="00312F0D" w:rsidRDefault="00F41DCA" w:rsidP="00F41DCA">
      <w:pPr>
        <w:rPr>
          <w:sz w:val="22"/>
        </w:rPr>
      </w:pPr>
    </w:p>
    <w:p w14:paraId="76A72FF8" w14:textId="77777777" w:rsidR="00B03612" w:rsidRPr="00312F0D" w:rsidRDefault="00B03612" w:rsidP="00EC0384">
      <w:pPr>
        <w:pStyle w:val="a3"/>
        <w:numPr>
          <w:ilvl w:val="0"/>
          <w:numId w:val="2"/>
        </w:numPr>
        <w:ind w:leftChars="0" w:left="442" w:hangingChars="201" w:hanging="442"/>
        <w:rPr>
          <w:sz w:val="22"/>
        </w:rPr>
      </w:pPr>
      <w:r w:rsidRPr="00312F0D">
        <w:rPr>
          <w:rFonts w:hint="eastAsia"/>
          <w:sz w:val="22"/>
        </w:rPr>
        <w:t>法律的制裁</w:t>
      </w:r>
    </w:p>
    <w:tbl>
      <w:tblPr>
        <w:tblStyle w:val="a4"/>
        <w:tblW w:w="0" w:type="auto"/>
        <w:tblInd w:w="-34" w:type="dxa"/>
        <w:tblLook w:val="04A0" w:firstRow="1" w:lastRow="0" w:firstColumn="1" w:lastColumn="0" w:noHBand="0" w:noVBand="1"/>
      </w:tblPr>
      <w:tblGrid>
        <w:gridCol w:w="1418"/>
        <w:gridCol w:w="1985"/>
        <w:gridCol w:w="1701"/>
        <w:gridCol w:w="4110"/>
        <w:gridCol w:w="1524"/>
      </w:tblGrid>
      <w:tr w:rsidR="00312F0D" w:rsidRPr="00312F0D" w14:paraId="4A9876C8" w14:textId="77777777" w:rsidTr="00FF645A">
        <w:tc>
          <w:tcPr>
            <w:tcW w:w="1418" w:type="dxa"/>
            <w:vAlign w:val="center"/>
          </w:tcPr>
          <w:p w14:paraId="06E83C40" w14:textId="77777777" w:rsidR="00B03612" w:rsidRPr="00312F0D" w:rsidRDefault="00B03612" w:rsidP="00B03612">
            <w:pPr>
              <w:pStyle w:val="a3"/>
              <w:ind w:leftChars="0" w:left="0"/>
              <w:jc w:val="center"/>
              <w:rPr>
                <w:rFonts w:asciiTheme="minorEastAsia" w:hAnsiTheme="minorEastAsia"/>
                <w:sz w:val="22"/>
              </w:rPr>
            </w:pPr>
            <w:r w:rsidRPr="00312F0D">
              <w:rPr>
                <w:rFonts w:asciiTheme="minorEastAsia" w:hAnsiTheme="minorEastAsia" w:hint="eastAsia"/>
                <w:sz w:val="22"/>
              </w:rPr>
              <w:t>法律</w:t>
            </w:r>
          </w:p>
        </w:tc>
        <w:tc>
          <w:tcPr>
            <w:tcW w:w="1985" w:type="dxa"/>
            <w:vAlign w:val="center"/>
          </w:tcPr>
          <w:p w14:paraId="165C202B" w14:textId="77777777" w:rsidR="00B03612" w:rsidRPr="00312F0D" w:rsidRDefault="00B03612" w:rsidP="00B03612">
            <w:pPr>
              <w:pStyle w:val="a3"/>
              <w:ind w:leftChars="0" w:left="0"/>
              <w:jc w:val="center"/>
              <w:rPr>
                <w:rFonts w:asciiTheme="minorEastAsia" w:hAnsiTheme="minorEastAsia"/>
                <w:sz w:val="22"/>
              </w:rPr>
            </w:pPr>
            <w:r w:rsidRPr="00312F0D">
              <w:rPr>
                <w:rFonts w:asciiTheme="minorEastAsia" w:hAnsiTheme="minorEastAsia" w:hint="eastAsia"/>
                <w:sz w:val="22"/>
              </w:rPr>
              <w:t>制裁</w:t>
            </w:r>
          </w:p>
        </w:tc>
        <w:tc>
          <w:tcPr>
            <w:tcW w:w="1701" w:type="dxa"/>
            <w:vAlign w:val="center"/>
          </w:tcPr>
          <w:p w14:paraId="674ADEF2" w14:textId="77777777" w:rsidR="00B03612" w:rsidRPr="00312F0D" w:rsidRDefault="00B03612" w:rsidP="00FF645A">
            <w:pPr>
              <w:pStyle w:val="a3"/>
              <w:ind w:leftChars="0" w:left="0"/>
              <w:jc w:val="center"/>
              <w:rPr>
                <w:rFonts w:asciiTheme="minorEastAsia" w:hAnsiTheme="minorEastAsia"/>
                <w:sz w:val="22"/>
              </w:rPr>
            </w:pPr>
            <w:r w:rsidRPr="00312F0D">
              <w:rPr>
                <w:rFonts w:asciiTheme="minorEastAsia" w:hAnsiTheme="minorEastAsia" w:hint="eastAsia"/>
                <w:sz w:val="22"/>
              </w:rPr>
              <w:t>類別</w:t>
            </w:r>
          </w:p>
        </w:tc>
        <w:tc>
          <w:tcPr>
            <w:tcW w:w="5634" w:type="dxa"/>
            <w:gridSpan w:val="2"/>
            <w:vAlign w:val="center"/>
          </w:tcPr>
          <w:p w14:paraId="3E57D523" w14:textId="77777777" w:rsidR="00B03612" w:rsidRPr="00312F0D" w:rsidRDefault="00B03612" w:rsidP="00B03612">
            <w:pPr>
              <w:pStyle w:val="a3"/>
              <w:ind w:leftChars="0" w:left="0"/>
              <w:jc w:val="center"/>
              <w:rPr>
                <w:rFonts w:asciiTheme="minorEastAsia" w:hAnsiTheme="minorEastAsia"/>
                <w:sz w:val="22"/>
              </w:rPr>
            </w:pPr>
            <w:r w:rsidRPr="00312F0D">
              <w:rPr>
                <w:rFonts w:asciiTheme="minorEastAsia" w:hAnsiTheme="minorEastAsia" w:hint="eastAsia"/>
                <w:sz w:val="22"/>
              </w:rPr>
              <w:t>說明</w:t>
            </w:r>
          </w:p>
        </w:tc>
      </w:tr>
      <w:tr w:rsidR="00312F0D" w:rsidRPr="00312F0D" w14:paraId="5E4BA9DC" w14:textId="77777777" w:rsidTr="00FF645A">
        <w:tc>
          <w:tcPr>
            <w:tcW w:w="1418" w:type="dxa"/>
            <w:vMerge w:val="restart"/>
            <w:vAlign w:val="center"/>
          </w:tcPr>
          <w:p w14:paraId="5611B30B" w14:textId="77777777" w:rsidR="00B03612" w:rsidRPr="00312F0D" w:rsidRDefault="00B03612" w:rsidP="00AA25AC">
            <w:pPr>
              <w:pStyle w:val="a3"/>
              <w:ind w:leftChars="0" w:left="0"/>
              <w:jc w:val="center"/>
              <w:rPr>
                <w:rFonts w:asciiTheme="minorEastAsia" w:hAnsiTheme="minorEastAsia"/>
                <w:sz w:val="22"/>
              </w:rPr>
            </w:pPr>
            <w:r w:rsidRPr="00312F0D">
              <w:rPr>
                <w:rFonts w:asciiTheme="minorEastAsia" w:hAnsiTheme="minorEastAsia" w:hint="eastAsia"/>
                <w:sz w:val="22"/>
              </w:rPr>
              <w:t>行政法</w:t>
            </w:r>
          </w:p>
        </w:tc>
        <w:tc>
          <w:tcPr>
            <w:tcW w:w="1985" w:type="dxa"/>
            <w:vMerge w:val="restart"/>
            <w:vAlign w:val="center"/>
          </w:tcPr>
          <w:p w14:paraId="000E856A" w14:textId="77777777" w:rsidR="00B03612" w:rsidRPr="00312F0D" w:rsidRDefault="00B03612" w:rsidP="00FF645A">
            <w:pPr>
              <w:pStyle w:val="a3"/>
              <w:ind w:leftChars="0" w:left="0"/>
              <w:jc w:val="center"/>
              <w:rPr>
                <w:rFonts w:asciiTheme="minorEastAsia" w:hAnsiTheme="minorEastAsia"/>
                <w:sz w:val="22"/>
              </w:rPr>
            </w:pPr>
            <w:r w:rsidRPr="00312F0D">
              <w:rPr>
                <w:rFonts w:asciiTheme="minorEastAsia" w:hAnsiTheme="minorEastAsia" w:hint="eastAsia"/>
                <w:sz w:val="22"/>
              </w:rPr>
              <w:t>行政罰</w:t>
            </w:r>
          </w:p>
        </w:tc>
        <w:tc>
          <w:tcPr>
            <w:tcW w:w="1701" w:type="dxa"/>
            <w:vAlign w:val="center"/>
          </w:tcPr>
          <w:p w14:paraId="4820F3DF" w14:textId="77777777" w:rsidR="00B03612" w:rsidRPr="00312F0D" w:rsidRDefault="00B03612" w:rsidP="00FF645A">
            <w:pPr>
              <w:pStyle w:val="a3"/>
              <w:ind w:leftChars="0" w:left="0"/>
              <w:jc w:val="center"/>
              <w:rPr>
                <w:rFonts w:asciiTheme="minorEastAsia" w:hAnsiTheme="minorEastAsia"/>
                <w:sz w:val="22"/>
              </w:rPr>
            </w:pPr>
            <w:r w:rsidRPr="00312F0D">
              <w:rPr>
                <w:rFonts w:asciiTheme="minorEastAsia" w:hAnsiTheme="minorEastAsia" w:hint="eastAsia"/>
                <w:sz w:val="22"/>
              </w:rPr>
              <w:t>警察罰</w:t>
            </w:r>
          </w:p>
        </w:tc>
        <w:tc>
          <w:tcPr>
            <w:tcW w:w="5634" w:type="dxa"/>
            <w:gridSpan w:val="2"/>
            <w:vAlign w:val="center"/>
          </w:tcPr>
          <w:p w14:paraId="33388CFA" w14:textId="77777777" w:rsidR="00B03612" w:rsidRPr="00312F0D" w:rsidRDefault="00B03612" w:rsidP="00B03612">
            <w:pPr>
              <w:pStyle w:val="a3"/>
              <w:ind w:leftChars="0" w:left="0"/>
              <w:jc w:val="both"/>
              <w:rPr>
                <w:rFonts w:asciiTheme="minorEastAsia" w:hAnsiTheme="minorEastAsia"/>
                <w:sz w:val="22"/>
              </w:rPr>
            </w:pPr>
            <w:r w:rsidRPr="00312F0D">
              <w:rPr>
                <w:rFonts w:asciiTheme="minorEastAsia" w:hAnsiTheme="minorEastAsia" w:hint="eastAsia"/>
                <w:sz w:val="22"/>
              </w:rPr>
              <w:t>主罰：拘留、申誡、罰鍰</w:t>
            </w:r>
          </w:p>
          <w:p w14:paraId="1B852791" w14:textId="77777777" w:rsidR="00B03612" w:rsidRPr="00312F0D" w:rsidRDefault="00B03612" w:rsidP="00B03612">
            <w:pPr>
              <w:pStyle w:val="a3"/>
              <w:ind w:leftChars="0" w:left="0"/>
              <w:jc w:val="both"/>
              <w:rPr>
                <w:rFonts w:asciiTheme="minorEastAsia" w:hAnsiTheme="minorEastAsia"/>
                <w:sz w:val="22"/>
              </w:rPr>
            </w:pPr>
            <w:r w:rsidRPr="00312F0D">
              <w:rPr>
                <w:rFonts w:asciiTheme="minorEastAsia" w:hAnsiTheme="minorEastAsia" w:hint="eastAsia"/>
                <w:sz w:val="22"/>
              </w:rPr>
              <w:t>從罰：沒入、勒令停業、停止營業</w:t>
            </w:r>
          </w:p>
        </w:tc>
      </w:tr>
      <w:tr w:rsidR="00312F0D" w:rsidRPr="00312F0D" w14:paraId="3E67AA3F" w14:textId="77777777" w:rsidTr="00FF645A">
        <w:tc>
          <w:tcPr>
            <w:tcW w:w="1418" w:type="dxa"/>
            <w:vMerge/>
            <w:vAlign w:val="center"/>
          </w:tcPr>
          <w:p w14:paraId="17C04201" w14:textId="77777777" w:rsidR="00B03612" w:rsidRPr="00312F0D" w:rsidRDefault="00B03612" w:rsidP="00AA25AC">
            <w:pPr>
              <w:pStyle w:val="a3"/>
              <w:ind w:leftChars="0" w:left="0"/>
              <w:jc w:val="center"/>
              <w:rPr>
                <w:rFonts w:asciiTheme="minorEastAsia" w:hAnsiTheme="minorEastAsia"/>
                <w:sz w:val="22"/>
              </w:rPr>
            </w:pPr>
          </w:p>
        </w:tc>
        <w:tc>
          <w:tcPr>
            <w:tcW w:w="1985" w:type="dxa"/>
            <w:vMerge/>
            <w:vAlign w:val="center"/>
          </w:tcPr>
          <w:p w14:paraId="45B0D51D" w14:textId="77777777" w:rsidR="00B03612" w:rsidRPr="00312F0D" w:rsidRDefault="00B03612" w:rsidP="00FF645A">
            <w:pPr>
              <w:pStyle w:val="a3"/>
              <w:ind w:leftChars="0" w:left="0"/>
              <w:jc w:val="center"/>
              <w:rPr>
                <w:rFonts w:asciiTheme="minorEastAsia" w:hAnsiTheme="minorEastAsia"/>
                <w:sz w:val="22"/>
              </w:rPr>
            </w:pPr>
          </w:p>
        </w:tc>
        <w:tc>
          <w:tcPr>
            <w:tcW w:w="1701" w:type="dxa"/>
            <w:vAlign w:val="center"/>
          </w:tcPr>
          <w:p w14:paraId="2BEC8E95" w14:textId="77777777" w:rsidR="00B03612" w:rsidRPr="00312F0D" w:rsidRDefault="00B03612" w:rsidP="00FF645A">
            <w:pPr>
              <w:pStyle w:val="a3"/>
              <w:ind w:leftChars="0" w:left="0"/>
              <w:jc w:val="center"/>
              <w:rPr>
                <w:rFonts w:asciiTheme="minorEastAsia" w:hAnsiTheme="minorEastAsia"/>
                <w:sz w:val="22"/>
              </w:rPr>
            </w:pPr>
            <w:r w:rsidRPr="00312F0D">
              <w:rPr>
                <w:rFonts w:asciiTheme="minorEastAsia" w:hAnsiTheme="minorEastAsia" w:hint="eastAsia"/>
                <w:sz w:val="22"/>
              </w:rPr>
              <w:t>財政罰</w:t>
            </w:r>
          </w:p>
        </w:tc>
        <w:tc>
          <w:tcPr>
            <w:tcW w:w="5634" w:type="dxa"/>
            <w:gridSpan w:val="2"/>
            <w:vAlign w:val="center"/>
          </w:tcPr>
          <w:p w14:paraId="2D26A3D3" w14:textId="77777777" w:rsidR="00B03612" w:rsidRPr="00312F0D" w:rsidRDefault="00B03612" w:rsidP="00B03612">
            <w:pPr>
              <w:pStyle w:val="a3"/>
              <w:ind w:leftChars="0" w:left="0"/>
              <w:jc w:val="both"/>
              <w:rPr>
                <w:rFonts w:asciiTheme="minorEastAsia" w:hAnsiTheme="minorEastAsia"/>
                <w:sz w:val="22"/>
              </w:rPr>
            </w:pPr>
            <w:r w:rsidRPr="00312F0D">
              <w:rPr>
                <w:rFonts w:asciiTheme="minorEastAsia" w:hAnsiTheme="minorEastAsia" w:hint="eastAsia"/>
                <w:sz w:val="22"/>
              </w:rPr>
              <w:t>罰鍰、加收滯納金、停止營業、沒入</w:t>
            </w:r>
          </w:p>
        </w:tc>
      </w:tr>
      <w:tr w:rsidR="00312F0D" w:rsidRPr="00312F0D" w14:paraId="41E7A934" w14:textId="77777777" w:rsidTr="00FF645A">
        <w:tc>
          <w:tcPr>
            <w:tcW w:w="1418" w:type="dxa"/>
            <w:vMerge/>
            <w:vAlign w:val="center"/>
          </w:tcPr>
          <w:p w14:paraId="29FB0F80" w14:textId="77777777" w:rsidR="00B03612" w:rsidRPr="00312F0D" w:rsidRDefault="00B03612" w:rsidP="00AA25AC">
            <w:pPr>
              <w:pStyle w:val="a3"/>
              <w:ind w:leftChars="0" w:left="0"/>
              <w:jc w:val="center"/>
              <w:rPr>
                <w:rFonts w:asciiTheme="minorEastAsia" w:hAnsiTheme="minorEastAsia"/>
                <w:sz w:val="22"/>
              </w:rPr>
            </w:pPr>
          </w:p>
        </w:tc>
        <w:tc>
          <w:tcPr>
            <w:tcW w:w="1985" w:type="dxa"/>
            <w:vMerge w:val="restart"/>
            <w:vAlign w:val="center"/>
          </w:tcPr>
          <w:p w14:paraId="1F8E6876" w14:textId="77777777" w:rsidR="00B03612" w:rsidRPr="00312F0D" w:rsidRDefault="00B03612" w:rsidP="00FF645A">
            <w:pPr>
              <w:pStyle w:val="a3"/>
              <w:ind w:leftChars="0" w:left="0"/>
              <w:jc w:val="center"/>
              <w:rPr>
                <w:rFonts w:asciiTheme="minorEastAsia" w:hAnsiTheme="minorEastAsia"/>
                <w:sz w:val="22"/>
              </w:rPr>
            </w:pPr>
            <w:r w:rsidRPr="00312F0D">
              <w:rPr>
                <w:rFonts w:asciiTheme="minorEastAsia" w:hAnsiTheme="minorEastAsia" w:hint="eastAsia"/>
                <w:sz w:val="22"/>
              </w:rPr>
              <w:t>行政上的強制執行</w:t>
            </w:r>
          </w:p>
        </w:tc>
        <w:tc>
          <w:tcPr>
            <w:tcW w:w="1701" w:type="dxa"/>
            <w:vAlign w:val="center"/>
          </w:tcPr>
          <w:p w14:paraId="354A2ADE" w14:textId="77777777" w:rsidR="00B03612" w:rsidRPr="00312F0D" w:rsidRDefault="00B03612" w:rsidP="00FF645A">
            <w:pPr>
              <w:pStyle w:val="a3"/>
              <w:ind w:leftChars="0" w:left="0"/>
              <w:jc w:val="center"/>
              <w:rPr>
                <w:rFonts w:asciiTheme="minorEastAsia" w:hAnsiTheme="minorEastAsia"/>
                <w:sz w:val="22"/>
              </w:rPr>
            </w:pPr>
            <w:r w:rsidRPr="00312F0D">
              <w:rPr>
                <w:rFonts w:asciiTheme="minorEastAsia" w:hAnsiTheme="minorEastAsia" w:hint="eastAsia"/>
                <w:sz w:val="22"/>
              </w:rPr>
              <w:t>間接強制</w:t>
            </w:r>
          </w:p>
        </w:tc>
        <w:tc>
          <w:tcPr>
            <w:tcW w:w="5634" w:type="dxa"/>
            <w:gridSpan w:val="2"/>
            <w:vAlign w:val="center"/>
          </w:tcPr>
          <w:p w14:paraId="795B62BB" w14:textId="77777777" w:rsidR="00B03612" w:rsidRPr="00312F0D" w:rsidRDefault="00B03612" w:rsidP="00B03612">
            <w:pPr>
              <w:pStyle w:val="a3"/>
              <w:ind w:leftChars="0" w:left="0"/>
              <w:jc w:val="both"/>
              <w:rPr>
                <w:rFonts w:asciiTheme="minorEastAsia" w:hAnsiTheme="minorEastAsia"/>
                <w:sz w:val="22"/>
              </w:rPr>
            </w:pPr>
            <w:r w:rsidRPr="00312F0D">
              <w:rPr>
                <w:rFonts w:asciiTheme="minorEastAsia" w:hAnsiTheme="minorEastAsia" w:hint="eastAsia"/>
                <w:sz w:val="22"/>
              </w:rPr>
              <w:t>代履行、怠金</w:t>
            </w:r>
          </w:p>
        </w:tc>
      </w:tr>
      <w:tr w:rsidR="00312F0D" w:rsidRPr="00312F0D" w14:paraId="4A115CDE" w14:textId="77777777" w:rsidTr="00FF645A">
        <w:tc>
          <w:tcPr>
            <w:tcW w:w="1418" w:type="dxa"/>
            <w:vMerge/>
            <w:vAlign w:val="center"/>
          </w:tcPr>
          <w:p w14:paraId="6F5300BC" w14:textId="77777777" w:rsidR="00B03612" w:rsidRPr="00312F0D" w:rsidRDefault="00B03612" w:rsidP="00AA25AC">
            <w:pPr>
              <w:pStyle w:val="a3"/>
              <w:ind w:leftChars="0" w:left="0"/>
              <w:jc w:val="center"/>
              <w:rPr>
                <w:rFonts w:asciiTheme="minorEastAsia" w:hAnsiTheme="minorEastAsia"/>
                <w:sz w:val="22"/>
              </w:rPr>
            </w:pPr>
          </w:p>
        </w:tc>
        <w:tc>
          <w:tcPr>
            <w:tcW w:w="1985" w:type="dxa"/>
            <w:vMerge/>
            <w:vAlign w:val="center"/>
          </w:tcPr>
          <w:p w14:paraId="5E502C1F" w14:textId="77777777" w:rsidR="00B03612" w:rsidRPr="00312F0D" w:rsidRDefault="00B03612" w:rsidP="00FF645A">
            <w:pPr>
              <w:pStyle w:val="a3"/>
              <w:ind w:leftChars="0" w:left="0"/>
              <w:jc w:val="center"/>
              <w:rPr>
                <w:rFonts w:asciiTheme="minorEastAsia" w:hAnsiTheme="minorEastAsia"/>
                <w:sz w:val="22"/>
              </w:rPr>
            </w:pPr>
          </w:p>
        </w:tc>
        <w:tc>
          <w:tcPr>
            <w:tcW w:w="1701" w:type="dxa"/>
            <w:vAlign w:val="center"/>
          </w:tcPr>
          <w:p w14:paraId="44B99CF8" w14:textId="77777777" w:rsidR="00B03612" w:rsidRPr="00312F0D" w:rsidRDefault="00B03612" w:rsidP="00FF645A">
            <w:pPr>
              <w:pStyle w:val="a3"/>
              <w:ind w:leftChars="0" w:left="0"/>
              <w:jc w:val="center"/>
              <w:rPr>
                <w:rFonts w:asciiTheme="minorEastAsia" w:hAnsiTheme="minorEastAsia"/>
                <w:sz w:val="22"/>
              </w:rPr>
            </w:pPr>
            <w:r w:rsidRPr="00312F0D">
              <w:rPr>
                <w:rFonts w:asciiTheme="minorEastAsia" w:hAnsiTheme="minorEastAsia" w:hint="eastAsia"/>
                <w:sz w:val="22"/>
              </w:rPr>
              <w:t>直接強制</w:t>
            </w:r>
          </w:p>
        </w:tc>
        <w:tc>
          <w:tcPr>
            <w:tcW w:w="5634" w:type="dxa"/>
            <w:gridSpan w:val="2"/>
            <w:vAlign w:val="center"/>
          </w:tcPr>
          <w:p w14:paraId="1FC7ABAA" w14:textId="77777777" w:rsidR="00B03612" w:rsidRPr="00312F0D" w:rsidRDefault="00B03612" w:rsidP="00B03612">
            <w:pPr>
              <w:pStyle w:val="a3"/>
              <w:ind w:leftChars="0" w:left="0"/>
              <w:jc w:val="both"/>
              <w:rPr>
                <w:rFonts w:asciiTheme="minorEastAsia" w:hAnsiTheme="minorEastAsia"/>
                <w:sz w:val="22"/>
              </w:rPr>
            </w:pPr>
            <w:r w:rsidRPr="00312F0D">
              <w:rPr>
                <w:rFonts w:asciiTheme="minorEastAsia" w:hAnsiTheme="minorEastAsia" w:hint="eastAsia"/>
                <w:sz w:val="22"/>
              </w:rPr>
              <w:t>扣留、進入、拆除、註銷</w:t>
            </w:r>
            <w:r w:rsidRPr="00312F0D">
              <w:rPr>
                <w:rFonts w:asciiTheme="minorEastAsia" w:hAnsiTheme="minorEastAsia"/>
                <w:sz w:val="22"/>
              </w:rPr>
              <w:t>…</w:t>
            </w:r>
          </w:p>
        </w:tc>
      </w:tr>
      <w:tr w:rsidR="00312F0D" w:rsidRPr="00312F0D" w14:paraId="78D75D85" w14:textId="77777777" w:rsidTr="00FF645A">
        <w:tc>
          <w:tcPr>
            <w:tcW w:w="1418" w:type="dxa"/>
            <w:vMerge w:val="restart"/>
            <w:vAlign w:val="center"/>
          </w:tcPr>
          <w:p w14:paraId="17248EC3" w14:textId="77777777" w:rsidR="004E1CD5" w:rsidRPr="00312F0D" w:rsidRDefault="004E1CD5" w:rsidP="00AA25AC">
            <w:pPr>
              <w:pStyle w:val="a3"/>
              <w:ind w:leftChars="0" w:left="0"/>
              <w:jc w:val="center"/>
              <w:rPr>
                <w:rFonts w:asciiTheme="minorEastAsia" w:hAnsiTheme="minorEastAsia"/>
                <w:sz w:val="22"/>
              </w:rPr>
            </w:pPr>
            <w:r w:rsidRPr="00312F0D">
              <w:rPr>
                <w:rFonts w:asciiTheme="minorEastAsia" w:hAnsiTheme="minorEastAsia" w:hint="eastAsia"/>
                <w:sz w:val="22"/>
              </w:rPr>
              <w:t>刑法</w:t>
            </w:r>
          </w:p>
        </w:tc>
        <w:tc>
          <w:tcPr>
            <w:tcW w:w="1985" w:type="dxa"/>
            <w:vMerge w:val="restart"/>
            <w:vAlign w:val="center"/>
          </w:tcPr>
          <w:p w14:paraId="3A955F5A"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主刑</w:t>
            </w:r>
          </w:p>
          <w:p w14:paraId="708587B5" w14:textId="0F77CAED" w:rsidR="009B09F5" w:rsidRPr="00312F0D" w:rsidRDefault="009B09F5" w:rsidP="00FF645A">
            <w:pPr>
              <w:pStyle w:val="a3"/>
              <w:ind w:leftChars="0" w:left="0"/>
              <w:jc w:val="center"/>
              <w:rPr>
                <w:rFonts w:asciiTheme="minorEastAsia" w:hAnsiTheme="minorEastAsia"/>
                <w:sz w:val="22"/>
              </w:rPr>
            </w:pPr>
            <w:r w:rsidRPr="00312F0D">
              <w:rPr>
                <w:rFonts w:asciiTheme="minorEastAsia" w:hAnsiTheme="minorEastAsia" w:hint="eastAsia"/>
                <w:sz w:val="22"/>
              </w:rPr>
              <w:t>（主要的刑罰）</w:t>
            </w:r>
          </w:p>
        </w:tc>
        <w:tc>
          <w:tcPr>
            <w:tcW w:w="1701" w:type="dxa"/>
            <w:vAlign w:val="center"/>
          </w:tcPr>
          <w:p w14:paraId="4DB425C9"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生命刑</w:t>
            </w:r>
          </w:p>
        </w:tc>
        <w:tc>
          <w:tcPr>
            <w:tcW w:w="5634" w:type="dxa"/>
            <w:gridSpan w:val="2"/>
            <w:vAlign w:val="center"/>
          </w:tcPr>
          <w:p w14:paraId="131A73C1"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即死刑，未滿18或滿80歲以上不處死刑</w:t>
            </w:r>
          </w:p>
        </w:tc>
      </w:tr>
      <w:tr w:rsidR="00312F0D" w:rsidRPr="00312F0D" w14:paraId="0B628F60" w14:textId="77777777" w:rsidTr="00FF645A">
        <w:tc>
          <w:tcPr>
            <w:tcW w:w="1418" w:type="dxa"/>
            <w:vMerge/>
            <w:vAlign w:val="center"/>
          </w:tcPr>
          <w:p w14:paraId="792BB02C" w14:textId="77777777" w:rsidR="004E1CD5" w:rsidRPr="00312F0D" w:rsidRDefault="004E1CD5" w:rsidP="00B03612">
            <w:pPr>
              <w:pStyle w:val="a3"/>
              <w:ind w:leftChars="0" w:left="0"/>
              <w:jc w:val="both"/>
              <w:rPr>
                <w:rFonts w:asciiTheme="minorEastAsia" w:hAnsiTheme="minorEastAsia"/>
                <w:sz w:val="22"/>
              </w:rPr>
            </w:pPr>
          </w:p>
        </w:tc>
        <w:tc>
          <w:tcPr>
            <w:tcW w:w="1985" w:type="dxa"/>
            <w:vMerge/>
            <w:vAlign w:val="center"/>
          </w:tcPr>
          <w:p w14:paraId="1C1287BD" w14:textId="77777777" w:rsidR="004E1CD5" w:rsidRPr="00312F0D" w:rsidRDefault="004E1CD5" w:rsidP="00FF645A">
            <w:pPr>
              <w:pStyle w:val="a3"/>
              <w:ind w:leftChars="0" w:left="0"/>
              <w:jc w:val="center"/>
              <w:rPr>
                <w:rFonts w:asciiTheme="minorEastAsia" w:hAnsiTheme="minorEastAsia"/>
                <w:sz w:val="22"/>
              </w:rPr>
            </w:pPr>
          </w:p>
        </w:tc>
        <w:tc>
          <w:tcPr>
            <w:tcW w:w="1701" w:type="dxa"/>
            <w:vAlign w:val="center"/>
          </w:tcPr>
          <w:p w14:paraId="0DEE2BF7"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自由刑</w:t>
            </w:r>
          </w:p>
        </w:tc>
        <w:tc>
          <w:tcPr>
            <w:tcW w:w="5634" w:type="dxa"/>
            <w:gridSpan w:val="2"/>
            <w:vAlign w:val="center"/>
          </w:tcPr>
          <w:p w14:paraId="05194F18"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無期徒刑：未滿18或滿80歲以上，不處無期</w:t>
            </w:r>
          </w:p>
          <w:p w14:paraId="36FBED36"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有期徒刑：2個月以上，15年以下，得延長至20年</w:t>
            </w:r>
          </w:p>
          <w:p w14:paraId="79C811DF"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拘役：1 日以上，未滿60日，得加至120日</w:t>
            </w:r>
          </w:p>
        </w:tc>
      </w:tr>
      <w:tr w:rsidR="00312F0D" w:rsidRPr="00312F0D" w14:paraId="634B4454" w14:textId="77777777" w:rsidTr="00FF645A">
        <w:tc>
          <w:tcPr>
            <w:tcW w:w="1418" w:type="dxa"/>
            <w:vMerge/>
            <w:vAlign w:val="center"/>
          </w:tcPr>
          <w:p w14:paraId="5F2316FC" w14:textId="77777777" w:rsidR="004E1CD5" w:rsidRPr="00312F0D" w:rsidRDefault="004E1CD5" w:rsidP="00B03612">
            <w:pPr>
              <w:pStyle w:val="a3"/>
              <w:ind w:leftChars="0" w:left="0"/>
              <w:jc w:val="both"/>
              <w:rPr>
                <w:rFonts w:asciiTheme="minorEastAsia" w:hAnsiTheme="minorEastAsia"/>
                <w:sz w:val="22"/>
              </w:rPr>
            </w:pPr>
          </w:p>
        </w:tc>
        <w:tc>
          <w:tcPr>
            <w:tcW w:w="1985" w:type="dxa"/>
            <w:vMerge/>
            <w:vAlign w:val="center"/>
          </w:tcPr>
          <w:p w14:paraId="6035BBD4" w14:textId="77777777" w:rsidR="004E1CD5" w:rsidRPr="00312F0D" w:rsidRDefault="004E1CD5" w:rsidP="00FF645A">
            <w:pPr>
              <w:pStyle w:val="a3"/>
              <w:ind w:leftChars="0" w:left="0"/>
              <w:jc w:val="center"/>
              <w:rPr>
                <w:rFonts w:asciiTheme="minorEastAsia" w:hAnsiTheme="minorEastAsia"/>
                <w:sz w:val="22"/>
              </w:rPr>
            </w:pPr>
          </w:p>
        </w:tc>
        <w:tc>
          <w:tcPr>
            <w:tcW w:w="1701" w:type="dxa"/>
            <w:vAlign w:val="center"/>
          </w:tcPr>
          <w:p w14:paraId="08739EA4"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罰金</w:t>
            </w:r>
          </w:p>
        </w:tc>
        <w:tc>
          <w:tcPr>
            <w:tcW w:w="5634" w:type="dxa"/>
            <w:gridSpan w:val="2"/>
            <w:vAlign w:val="center"/>
          </w:tcPr>
          <w:p w14:paraId="5699BF43"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最低為1000元</w:t>
            </w:r>
          </w:p>
        </w:tc>
      </w:tr>
      <w:tr w:rsidR="00312F0D" w:rsidRPr="00312F0D" w14:paraId="6268CB26" w14:textId="77777777" w:rsidTr="00FF645A">
        <w:tc>
          <w:tcPr>
            <w:tcW w:w="1418" w:type="dxa"/>
            <w:vMerge/>
            <w:vAlign w:val="center"/>
          </w:tcPr>
          <w:p w14:paraId="5989464C" w14:textId="77777777" w:rsidR="004E1CD5" w:rsidRPr="00312F0D" w:rsidRDefault="004E1CD5" w:rsidP="00B03612">
            <w:pPr>
              <w:pStyle w:val="a3"/>
              <w:ind w:leftChars="0" w:left="0"/>
              <w:jc w:val="both"/>
              <w:rPr>
                <w:rFonts w:asciiTheme="minorEastAsia" w:hAnsiTheme="minorEastAsia"/>
                <w:sz w:val="22"/>
              </w:rPr>
            </w:pPr>
          </w:p>
        </w:tc>
        <w:tc>
          <w:tcPr>
            <w:tcW w:w="1985" w:type="dxa"/>
            <w:vMerge/>
            <w:vAlign w:val="center"/>
          </w:tcPr>
          <w:p w14:paraId="025AAE26" w14:textId="77777777" w:rsidR="004E1CD5" w:rsidRPr="00312F0D" w:rsidRDefault="004E1CD5" w:rsidP="00FF645A">
            <w:pPr>
              <w:pStyle w:val="a3"/>
              <w:ind w:leftChars="0" w:left="0"/>
              <w:jc w:val="center"/>
              <w:rPr>
                <w:rFonts w:asciiTheme="minorEastAsia" w:hAnsiTheme="minorEastAsia"/>
                <w:sz w:val="22"/>
              </w:rPr>
            </w:pPr>
          </w:p>
        </w:tc>
        <w:tc>
          <w:tcPr>
            <w:tcW w:w="1701" w:type="dxa"/>
            <w:vAlign w:val="center"/>
          </w:tcPr>
          <w:p w14:paraId="6BD7A7CB"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易服社會勞動</w:t>
            </w:r>
          </w:p>
        </w:tc>
        <w:tc>
          <w:tcPr>
            <w:tcW w:w="5634" w:type="dxa"/>
            <w:gridSpan w:val="2"/>
            <w:vAlign w:val="center"/>
          </w:tcPr>
          <w:p w14:paraId="4B4CF53C" w14:textId="77777777" w:rsidR="004E1CD5" w:rsidRPr="00312F0D" w:rsidRDefault="004E1CD5" w:rsidP="00B03612">
            <w:pPr>
              <w:pStyle w:val="a3"/>
              <w:ind w:leftChars="0" w:left="0"/>
              <w:jc w:val="both"/>
              <w:rPr>
                <w:rFonts w:asciiTheme="minorEastAsia" w:hAnsiTheme="minorEastAsia"/>
                <w:sz w:val="22"/>
              </w:rPr>
            </w:pPr>
          </w:p>
        </w:tc>
      </w:tr>
      <w:tr w:rsidR="00312F0D" w:rsidRPr="00312F0D" w14:paraId="31672CC0" w14:textId="77777777" w:rsidTr="00FF645A">
        <w:trPr>
          <w:trHeight w:val="447"/>
        </w:trPr>
        <w:tc>
          <w:tcPr>
            <w:tcW w:w="1418" w:type="dxa"/>
            <w:vMerge/>
            <w:vAlign w:val="center"/>
          </w:tcPr>
          <w:p w14:paraId="69464E2A" w14:textId="77777777" w:rsidR="004E1CD5" w:rsidRPr="00312F0D" w:rsidRDefault="004E1CD5" w:rsidP="00B03612">
            <w:pPr>
              <w:pStyle w:val="a3"/>
              <w:ind w:leftChars="0" w:left="0"/>
              <w:jc w:val="both"/>
              <w:rPr>
                <w:rFonts w:asciiTheme="minorEastAsia" w:hAnsiTheme="minorEastAsia"/>
                <w:sz w:val="22"/>
              </w:rPr>
            </w:pPr>
          </w:p>
        </w:tc>
        <w:tc>
          <w:tcPr>
            <w:tcW w:w="1985" w:type="dxa"/>
            <w:vAlign w:val="center"/>
          </w:tcPr>
          <w:p w14:paraId="49318789"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從刑</w:t>
            </w:r>
          </w:p>
        </w:tc>
        <w:tc>
          <w:tcPr>
            <w:tcW w:w="1701" w:type="dxa"/>
            <w:vAlign w:val="center"/>
          </w:tcPr>
          <w:p w14:paraId="0C296A4A"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褫奪公權</w:t>
            </w:r>
          </w:p>
        </w:tc>
        <w:tc>
          <w:tcPr>
            <w:tcW w:w="5634" w:type="dxa"/>
            <w:gridSpan w:val="2"/>
            <w:vAlign w:val="center"/>
          </w:tcPr>
          <w:p w14:paraId="2BDF525B" w14:textId="486E7BE5"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褫奪公務員及公職候</w:t>
            </w:r>
            <w:r w:rsidR="00312F0D">
              <w:rPr>
                <w:rFonts w:asciiTheme="minorEastAsia" w:hAnsiTheme="minorEastAsia" w:hint="eastAsia"/>
                <w:sz w:val="22"/>
              </w:rPr>
              <w:t>選</w:t>
            </w:r>
            <w:r w:rsidRPr="00312F0D">
              <w:rPr>
                <w:rFonts w:asciiTheme="minorEastAsia" w:hAnsiTheme="minorEastAsia" w:hint="eastAsia"/>
                <w:sz w:val="22"/>
              </w:rPr>
              <w:t>員人之資格</w:t>
            </w:r>
          </w:p>
        </w:tc>
      </w:tr>
      <w:tr w:rsidR="00312F0D" w:rsidRPr="00312F0D" w14:paraId="28FE48B2" w14:textId="77777777" w:rsidTr="00FF645A">
        <w:tc>
          <w:tcPr>
            <w:tcW w:w="1418" w:type="dxa"/>
            <w:vMerge/>
            <w:vAlign w:val="center"/>
          </w:tcPr>
          <w:p w14:paraId="5E2C845C" w14:textId="77777777" w:rsidR="004E1CD5" w:rsidRPr="00312F0D" w:rsidRDefault="004E1CD5" w:rsidP="00B03612">
            <w:pPr>
              <w:pStyle w:val="a3"/>
              <w:ind w:leftChars="0" w:left="0"/>
              <w:jc w:val="both"/>
              <w:rPr>
                <w:rFonts w:asciiTheme="minorEastAsia" w:hAnsiTheme="minorEastAsia"/>
                <w:sz w:val="22"/>
              </w:rPr>
            </w:pPr>
          </w:p>
        </w:tc>
        <w:tc>
          <w:tcPr>
            <w:tcW w:w="1985" w:type="dxa"/>
            <w:vMerge w:val="restart"/>
            <w:vAlign w:val="center"/>
          </w:tcPr>
          <w:p w14:paraId="3D527910"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保安處分</w:t>
            </w:r>
          </w:p>
          <w:p w14:paraId="6CDEA99E" w14:textId="1FFB321B" w:rsidR="007E52ED" w:rsidRPr="00312F0D" w:rsidRDefault="007E52ED" w:rsidP="00FF645A">
            <w:pPr>
              <w:pStyle w:val="a3"/>
              <w:ind w:leftChars="0" w:left="0"/>
              <w:jc w:val="center"/>
              <w:rPr>
                <w:rFonts w:asciiTheme="minorEastAsia" w:hAnsiTheme="minorEastAsia"/>
                <w:sz w:val="22"/>
              </w:rPr>
            </w:pPr>
            <w:r w:rsidRPr="00312F0D">
              <w:rPr>
                <w:rFonts w:asciiTheme="minorEastAsia" w:hAnsiTheme="minorEastAsia" w:hint="eastAsia"/>
                <w:sz w:val="22"/>
              </w:rPr>
              <w:t>（非法定刑）</w:t>
            </w:r>
          </w:p>
        </w:tc>
        <w:tc>
          <w:tcPr>
            <w:tcW w:w="1701" w:type="dxa"/>
            <w:vAlign w:val="center"/>
          </w:tcPr>
          <w:p w14:paraId="351DF754"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監護處分</w:t>
            </w:r>
          </w:p>
        </w:tc>
        <w:tc>
          <w:tcPr>
            <w:tcW w:w="4110" w:type="dxa"/>
            <w:vAlign w:val="center"/>
          </w:tcPr>
          <w:p w14:paraId="59A61EC4"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行為時因精神障礙者、心智缺陷者</w:t>
            </w:r>
          </w:p>
        </w:tc>
        <w:tc>
          <w:tcPr>
            <w:tcW w:w="1524" w:type="dxa"/>
            <w:vAlign w:val="center"/>
          </w:tcPr>
          <w:p w14:paraId="54F72975"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2EC962B0" w14:textId="77777777" w:rsidTr="00FF645A">
        <w:tc>
          <w:tcPr>
            <w:tcW w:w="1418" w:type="dxa"/>
            <w:vMerge/>
            <w:vAlign w:val="center"/>
          </w:tcPr>
          <w:p w14:paraId="3E378A50" w14:textId="77777777" w:rsidR="004E1CD5" w:rsidRPr="00312F0D" w:rsidRDefault="004E1CD5" w:rsidP="00B03612">
            <w:pPr>
              <w:pStyle w:val="a3"/>
              <w:ind w:leftChars="0" w:left="0"/>
              <w:jc w:val="both"/>
              <w:rPr>
                <w:rFonts w:asciiTheme="minorEastAsia" w:hAnsiTheme="minorEastAsia"/>
                <w:sz w:val="22"/>
              </w:rPr>
            </w:pPr>
          </w:p>
        </w:tc>
        <w:tc>
          <w:tcPr>
            <w:tcW w:w="1985" w:type="dxa"/>
            <w:vMerge/>
            <w:vAlign w:val="center"/>
          </w:tcPr>
          <w:p w14:paraId="73C1FAFF" w14:textId="77777777" w:rsidR="004E1CD5" w:rsidRPr="00312F0D" w:rsidRDefault="004E1CD5" w:rsidP="00B03612">
            <w:pPr>
              <w:pStyle w:val="a3"/>
              <w:ind w:leftChars="0" w:left="0"/>
              <w:jc w:val="both"/>
              <w:rPr>
                <w:rFonts w:asciiTheme="minorEastAsia" w:hAnsiTheme="minorEastAsia"/>
                <w:sz w:val="22"/>
              </w:rPr>
            </w:pPr>
          </w:p>
        </w:tc>
        <w:tc>
          <w:tcPr>
            <w:tcW w:w="1701" w:type="dxa"/>
            <w:vAlign w:val="center"/>
          </w:tcPr>
          <w:p w14:paraId="73C703F7"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感化教育處分</w:t>
            </w:r>
          </w:p>
        </w:tc>
        <w:tc>
          <w:tcPr>
            <w:tcW w:w="4110" w:type="dxa"/>
            <w:vAlign w:val="center"/>
          </w:tcPr>
          <w:p w14:paraId="34F01A56"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因未滿14歲而不罰者</w:t>
            </w:r>
          </w:p>
          <w:p w14:paraId="7A2F159A"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因未滿18歲而減輕其罰者</w:t>
            </w:r>
          </w:p>
        </w:tc>
        <w:tc>
          <w:tcPr>
            <w:tcW w:w="1524" w:type="dxa"/>
            <w:vAlign w:val="center"/>
          </w:tcPr>
          <w:p w14:paraId="7B5CB645"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3年</w:t>
            </w:r>
          </w:p>
        </w:tc>
      </w:tr>
      <w:tr w:rsidR="00312F0D" w:rsidRPr="00312F0D" w14:paraId="378A51B2" w14:textId="77777777" w:rsidTr="00FF645A">
        <w:tc>
          <w:tcPr>
            <w:tcW w:w="1418" w:type="dxa"/>
            <w:vMerge/>
            <w:vAlign w:val="center"/>
          </w:tcPr>
          <w:p w14:paraId="7EDBC9E2" w14:textId="77777777" w:rsidR="004E1CD5" w:rsidRPr="00312F0D" w:rsidRDefault="004E1CD5" w:rsidP="00B03612">
            <w:pPr>
              <w:pStyle w:val="a3"/>
              <w:ind w:leftChars="0" w:left="0"/>
              <w:jc w:val="both"/>
              <w:rPr>
                <w:rFonts w:asciiTheme="minorEastAsia" w:hAnsiTheme="minorEastAsia"/>
                <w:sz w:val="22"/>
              </w:rPr>
            </w:pPr>
          </w:p>
        </w:tc>
        <w:tc>
          <w:tcPr>
            <w:tcW w:w="1985" w:type="dxa"/>
            <w:vMerge/>
            <w:vAlign w:val="center"/>
          </w:tcPr>
          <w:p w14:paraId="50DCDC09" w14:textId="77777777" w:rsidR="004E1CD5" w:rsidRPr="00312F0D" w:rsidRDefault="004E1CD5" w:rsidP="00B03612">
            <w:pPr>
              <w:pStyle w:val="a3"/>
              <w:ind w:leftChars="0" w:left="0"/>
              <w:jc w:val="both"/>
              <w:rPr>
                <w:rFonts w:asciiTheme="minorEastAsia" w:hAnsiTheme="minorEastAsia"/>
                <w:sz w:val="22"/>
              </w:rPr>
            </w:pPr>
          </w:p>
        </w:tc>
        <w:tc>
          <w:tcPr>
            <w:tcW w:w="1701" w:type="dxa"/>
            <w:vAlign w:val="center"/>
          </w:tcPr>
          <w:p w14:paraId="43F225B4"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保護管束</w:t>
            </w:r>
          </w:p>
        </w:tc>
        <w:tc>
          <w:tcPr>
            <w:tcW w:w="4110" w:type="dxa"/>
            <w:vAlign w:val="center"/>
          </w:tcPr>
          <w:p w14:paraId="3B9D3B77"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代替$86~$90之保安處分者</w:t>
            </w:r>
          </w:p>
          <w:p w14:paraId="19FF0C3D"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受緩刑之宣告者</w:t>
            </w:r>
          </w:p>
          <w:p w14:paraId="688548FD"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假釋出獄者</w:t>
            </w:r>
          </w:p>
        </w:tc>
        <w:tc>
          <w:tcPr>
            <w:tcW w:w="1524" w:type="dxa"/>
            <w:vAlign w:val="center"/>
          </w:tcPr>
          <w:p w14:paraId="5C4E0107"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3年</w:t>
            </w:r>
          </w:p>
        </w:tc>
      </w:tr>
      <w:tr w:rsidR="00312F0D" w:rsidRPr="00312F0D" w14:paraId="7A1146F5" w14:textId="77777777" w:rsidTr="00FF645A">
        <w:tc>
          <w:tcPr>
            <w:tcW w:w="1418" w:type="dxa"/>
            <w:vMerge/>
            <w:vAlign w:val="center"/>
          </w:tcPr>
          <w:p w14:paraId="506CDF92" w14:textId="77777777" w:rsidR="004E1CD5" w:rsidRPr="00312F0D" w:rsidRDefault="004E1CD5" w:rsidP="00B03612">
            <w:pPr>
              <w:pStyle w:val="a3"/>
              <w:ind w:leftChars="0" w:left="0"/>
              <w:jc w:val="both"/>
              <w:rPr>
                <w:rFonts w:asciiTheme="minorEastAsia" w:hAnsiTheme="minorEastAsia"/>
                <w:sz w:val="22"/>
              </w:rPr>
            </w:pPr>
          </w:p>
        </w:tc>
        <w:tc>
          <w:tcPr>
            <w:tcW w:w="1985" w:type="dxa"/>
            <w:vMerge/>
            <w:vAlign w:val="center"/>
          </w:tcPr>
          <w:p w14:paraId="7BC9CFEF" w14:textId="77777777" w:rsidR="004E1CD5" w:rsidRPr="00312F0D" w:rsidRDefault="004E1CD5" w:rsidP="00B03612">
            <w:pPr>
              <w:pStyle w:val="a3"/>
              <w:ind w:leftChars="0" w:left="0"/>
              <w:jc w:val="both"/>
              <w:rPr>
                <w:rFonts w:asciiTheme="minorEastAsia" w:hAnsiTheme="minorEastAsia"/>
                <w:sz w:val="22"/>
              </w:rPr>
            </w:pPr>
          </w:p>
        </w:tc>
        <w:tc>
          <w:tcPr>
            <w:tcW w:w="1701" w:type="dxa"/>
            <w:vAlign w:val="center"/>
          </w:tcPr>
          <w:p w14:paraId="083AF33F"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強制工作處分</w:t>
            </w:r>
          </w:p>
        </w:tc>
        <w:tc>
          <w:tcPr>
            <w:tcW w:w="4110" w:type="dxa"/>
            <w:vAlign w:val="center"/>
          </w:tcPr>
          <w:p w14:paraId="58926F42"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有犯罪之習慣者</w:t>
            </w:r>
          </w:p>
          <w:p w14:paraId="04C319BC"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因遊蕩或懶惰成習而犯罪者</w:t>
            </w:r>
          </w:p>
        </w:tc>
        <w:tc>
          <w:tcPr>
            <w:tcW w:w="1524" w:type="dxa"/>
            <w:vAlign w:val="center"/>
          </w:tcPr>
          <w:p w14:paraId="4BBF0435"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3年</w:t>
            </w:r>
          </w:p>
        </w:tc>
      </w:tr>
      <w:tr w:rsidR="00312F0D" w:rsidRPr="00312F0D" w14:paraId="25A6F235" w14:textId="77777777" w:rsidTr="00FF645A">
        <w:tc>
          <w:tcPr>
            <w:tcW w:w="1418" w:type="dxa"/>
            <w:vMerge/>
            <w:vAlign w:val="center"/>
          </w:tcPr>
          <w:p w14:paraId="03DC1FD1" w14:textId="77777777" w:rsidR="004E1CD5" w:rsidRPr="00312F0D" w:rsidRDefault="004E1CD5" w:rsidP="00B03612">
            <w:pPr>
              <w:pStyle w:val="a3"/>
              <w:ind w:leftChars="0" w:left="0"/>
              <w:jc w:val="both"/>
              <w:rPr>
                <w:rFonts w:asciiTheme="minorEastAsia" w:hAnsiTheme="minorEastAsia"/>
                <w:sz w:val="22"/>
              </w:rPr>
            </w:pPr>
          </w:p>
        </w:tc>
        <w:tc>
          <w:tcPr>
            <w:tcW w:w="1985" w:type="dxa"/>
            <w:vMerge/>
            <w:vAlign w:val="center"/>
          </w:tcPr>
          <w:p w14:paraId="2EBD3D50" w14:textId="77777777" w:rsidR="004E1CD5" w:rsidRPr="00312F0D" w:rsidRDefault="004E1CD5" w:rsidP="00B03612">
            <w:pPr>
              <w:pStyle w:val="a3"/>
              <w:ind w:leftChars="0" w:left="0"/>
              <w:jc w:val="both"/>
              <w:rPr>
                <w:rFonts w:asciiTheme="minorEastAsia" w:hAnsiTheme="minorEastAsia"/>
                <w:sz w:val="22"/>
              </w:rPr>
            </w:pPr>
          </w:p>
        </w:tc>
        <w:tc>
          <w:tcPr>
            <w:tcW w:w="1701" w:type="dxa"/>
            <w:vAlign w:val="center"/>
          </w:tcPr>
          <w:p w14:paraId="2CE5FC3B"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禁戒處分</w:t>
            </w:r>
          </w:p>
        </w:tc>
        <w:tc>
          <w:tcPr>
            <w:tcW w:w="4110" w:type="dxa"/>
            <w:vAlign w:val="center"/>
          </w:tcPr>
          <w:p w14:paraId="0E0A38EE"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施用毒品成癮者</w:t>
            </w:r>
          </w:p>
          <w:p w14:paraId="3936BF9A"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因酗酒而犯罪者</w:t>
            </w:r>
          </w:p>
        </w:tc>
        <w:tc>
          <w:tcPr>
            <w:tcW w:w="1524" w:type="dxa"/>
            <w:vAlign w:val="center"/>
          </w:tcPr>
          <w:p w14:paraId="0461592E"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1年</w:t>
            </w:r>
          </w:p>
        </w:tc>
      </w:tr>
      <w:tr w:rsidR="00312F0D" w:rsidRPr="00312F0D" w14:paraId="60EDBFB1" w14:textId="77777777" w:rsidTr="00FF645A">
        <w:tc>
          <w:tcPr>
            <w:tcW w:w="1418" w:type="dxa"/>
            <w:vMerge/>
            <w:vAlign w:val="center"/>
          </w:tcPr>
          <w:p w14:paraId="10A6B373" w14:textId="77777777" w:rsidR="004E1CD5" w:rsidRPr="00312F0D" w:rsidRDefault="004E1CD5" w:rsidP="00B03612">
            <w:pPr>
              <w:pStyle w:val="a3"/>
              <w:ind w:leftChars="0" w:left="0"/>
              <w:jc w:val="both"/>
              <w:rPr>
                <w:rFonts w:asciiTheme="minorEastAsia" w:hAnsiTheme="minorEastAsia"/>
                <w:sz w:val="22"/>
              </w:rPr>
            </w:pPr>
          </w:p>
        </w:tc>
        <w:tc>
          <w:tcPr>
            <w:tcW w:w="1985" w:type="dxa"/>
            <w:vMerge/>
            <w:vAlign w:val="center"/>
          </w:tcPr>
          <w:p w14:paraId="663EEE3C" w14:textId="77777777" w:rsidR="004E1CD5" w:rsidRPr="00312F0D" w:rsidRDefault="004E1CD5" w:rsidP="00B03612">
            <w:pPr>
              <w:pStyle w:val="a3"/>
              <w:ind w:leftChars="0" w:left="0"/>
              <w:jc w:val="both"/>
              <w:rPr>
                <w:rFonts w:asciiTheme="minorEastAsia" w:hAnsiTheme="minorEastAsia"/>
                <w:sz w:val="22"/>
              </w:rPr>
            </w:pPr>
          </w:p>
        </w:tc>
        <w:tc>
          <w:tcPr>
            <w:tcW w:w="1701" w:type="dxa"/>
            <w:vAlign w:val="center"/>
          </w:tcPr>
          <w:p w14:paraId="17465B20"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強制治療處分</w:t>
            </w:r>
          </w:p>
        </w:tc>
        <w:tc>
          <w:tcPr>
            <w:tcW w:w="4110" w:type="dxa"/>
            <w:vAlign w:val="center"/>
          </w:tcPr>
          <w:p w14:paraId="0122A09D"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犯刑法第285條之罪</w:t>
            </w:r>
          </w:p>
          <w:p w14:paraId="28784D2D"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犯刑法妨害性自主罪者</w:t>
            </w:r>
          </w:p>
        </w:tc>
        <w:tc>
          <w:tcPr>
            <w:tcW w:w="1524" w:type="dxa"/>
            <w:vAlign w:val="center"/>
          </w:tcPr>
          <w:p w14:paraId="2A357C49"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治癒時為止</w:t>
            </w:r>
          </w:p>
        </w:tc>
      </w:tr>
      <w:tr w:rsidR="00312F0D" w:rsidRPr="00312F0D" w14:paraId="09F4A6B8" w14:textId="77777777" w:rsidTr="00FF645A">
        <w:tc>
          <w:tcPr>
            <w:tcW w:w="1418" w:type="dxa"/>
            <w:vMerge/>
            <w:vAlign w:val="center"/>
          </w:tcPr>
          <w:p w14:paraId="1BDFD038" w14:textId="77777777" w:rsidR="004E1CD5" w:rsidRPr="00312F0D" w:rsidRDefault="004E1CD5" w:rsidP="00B03612">
            <w:pPr>
              <w:pStyle w:val="a3"/>
              <w:ind w:leftChars="0" w:left="0"/>
              <w:jc w:val="both"/>
              <w:rPr>
                <w:rFonts w:asciiTheme="minorEastAsia" w:hAnsiTheme="minorEastAsia"/>
                <w:sz w:val="22"/>
              </w:rPr>
            </w:pPr>
          </w:p>
        </w:tc>
        <w:tc>
          <w:tcPr>
            <w:tcW w:w="1985" w:type="dxa"/>
            <w:vMerge/>
            <w:vAlign w:val="center"/>
          </w:tcPr>
          <w:p w14:paraId="7443A724" w14:textId="77777777" w:rsidR="004E1CD5" w:rsidRPr="00312F0D" w:rsidRDefault="004E1CD5" w:rsidP="00B03612">
            <w:pPr>
              <w:pStyle w:val="a3"/>
              <w:ind w:leftChars="0" w:left="0"/>
              <w:jc w:val="both"/>
              <w:rPr>
                <w:rFonts w:asciiTheme="minorEastAsia" w:hAnsiTheme="minorEastAsia"/>
                <w:sz w:val="22"/>
              </w:rPr>
            </w:pPr>
          </w:p>
        </w:tc>
        <w:tc>
          <w:tcPr>
            <w:tcW w:w="1701" w:type="dxa"/>
            <w:vAlign w:val="center"/>
          </w:tcPr>
          <w:p w14:paraId="62701620"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驅逐出境</w:t>
            </w:r>
          </w:p>
        </w:tc>
        <w:tc>
          <w:tcPr>
            <w:tcW w:w="4110" w:type="dxa"/>
            <w:vAlign w:val="center"/>
          </w:tcPr>
          <w:p w14:paraId="010DA1D2"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外國人受有期徒刑以上刑之宣告,得於刑之執行完畢或赦免後</w:t>
            </w:r>
          </w:p>
        </w:tc>
        <w:tc>
          <w:tcPr>
            <w:tcW w:w="1524" w:type="dxa"/>
            <w:vAlign w:val="center"/>
          </w:tcPr>
          <w:p w14:paraId="0305A0C0"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無</w:t>
            </w:r>
          </w:p>
        </w:tc>
      </w:tr>
      <w:tr w:rsidR="00312F0D" w:rsidRPr="00312F0D" w14:paraId="119D136D" w14:textId="77777777" w:rsidTr="00FF645A">
        <w:tc>
          <w:tcPr>
            <w:tcW w:w="1418" w:type="dxa"/>
            <w:vMerge/>
            <w:vAlign w:val="center"/>
          </w:tcPr>
          <w:p w14:paraId="09AC8BF7" w14:textId="77777777" w:rsidR="004E1CD5" w:rsidRPr="00312F0D" w:rsidRDefault="004E1CD5" w:rsidP="00B03612">
            <w:pPr>
              <w:pStyle w:val="a3"/>
              <w:ind w:leftChars="0" w:left="0"/>
              <w:jc w:val="both"/>
              <w:rPr>
                <w:rFonts w:asciiTheme="minorEastAsia" w:hAnsiTheme="minorEastAsia"/>
                <w:sz w:val="22"/>
              </w:rPr>
            </w:pPr>
          </w:p>
        </w:tc>
        <w:tc>
          <w:tcPr>
            <w:tcW w:w="1985" w:type="dxa"/>
            <w:vAlign w:val="center"/>
          </w:tcPr>
          <w:p w14:paraId="3B8246E3" w14:textId="77777777"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易刑</w:t>
            </w:r>
          </w:p>
        </w:tc>
        <w:tc>
          <w:tcPr>
            <w:tcW w:w="7335" w:type="dxa"/>
            <w:gridSpan w:val="3"/>
            <w:vAlign w:val="center"/>
          </w:tcPr>
          <w:p w14:paraId="0FE65023" w14:textId="77777777" w:rsidR="004E1CD5" w:rsidRPr="00312F0D" w:rsidRDefault="004E1CD5" w:rsidP="00FF645A">
            <w:pPr>
              <w:pStyle w:val="a3"/>
              <w:ind w:leftChars="0" w:left="0"/>
              <w:jc w:val="center"/>
              <w:rPr>
                <w:rFonts w:asciiTheme="minorEastAsia" w:hAnsiTheme="minorEastAsia"/>
                <w:sz w:val="22"/>
              </w:rPr>
            </w:pPr>
            <w:r w:rsidRPr="00312F0D">
              <w:rPr>
                <w:rFonts w:asciiTheme="minorEastAsia" w:hAnsiTheme="minorEastAsia" w:hint="eastAsia"/>
                <w:sz w:val="22"/>
              </w:rPr>
              <w:t>易科罰金、易服勞役、易服社會勞動、易以訓誡</w:t>
            </w:r>
          </w:p>
        </w:tc>
      </w:tr>
      <w:tr w:rsidR="00312F0D" w:rsidRPr="00312F0D" w14:paraId="09F2DD00" w14:textId="77777777" w:rsidTr="00FF645A">
        <w:tc>
          <w:tcPr>
            <w:tcW w:w="1418" w:type="dxa"/>
            <w:vMerge/>
            <w:vAlign w:val="center"/>
          </w:tcPr>
          <w:p w14:paraId="1DDF08DB" w14:textId="77777777" w:rsidR="004E1CD5" w:rsidRPr="00312F0D" w:rsidRDefault="004E1CD5" w:rsidP="00B03612">
            <w:pPr>
              <w:pStyle w:val="a3"/>
              <w:ind w:leftChars="0" w:left="0"/>
              <w:jc w:val="both"/>
              <w:rPr>
                <w:rFonts w:asciiTheme="minorEastAsia" w:hAnsiTheme="minorEastAsia"/>
                <w:sz w:val="22"/>
              </w:rPr>
            </w:pPr>
          </w:p>
        </w:tc>
        <w:tc>
          <w:tcPr>
            <w:tcW w:w="1985" w:type="dxa"/>
            <w:vAlign w:val="center"/>
          </w:tcPr>
          <w:p w14:paraId="1063823E" w14:textId="00BA13F9" w:rsidR="004E1CD5" w:rsidRPr="00312F0D" w:rsidRDefault="004E1CD5" w:rsidP="00B03612">
            <w:pPr>
              <w:pStyle w:val="a3"/>
              <w:ind w:leftChars="0" w:left="0"/>
              <w:jc w:val="both"/>
              <w:rPr>
                <w:rFonts w:asciiTheme="minorEastAsia" w:hAnsiTheme="minorEastAsia"/>
                <w:sz w:val="22"/>
              </w:rPr>
            </w:pPr>
            <w:r w:rsidRPr="00312F0D">
              <w:rPr>
                <w:rFonts w:asciiTheme="minorEastAsia" w:hAnsiTheme="minorEastAsia" w:hint="eastAsia"/>
                <w:sz w:val="22"/>
              </w:rPr>
              <w:t>沒收</w:t>
            </w:r>
            <w:r w:rsidR="007E52ED" w:rsidRPr="00312F0D">
              <w:rPr>
                <w:rFonts w:asciiTheme="minorEastAsia" w:hAnsiTheme="minorEastAsia" w:hint="eastAsia"/>
                <w:sz w:val="22"/>
              </w:rPr>
              <w:t>（非法定刑）</w:t>
            </w:r>
          </w:p>
        </w:tc>
        <w:tc>
          <w:tcPr>
            <w:tcW w:w="7335" w:type="dxa"/>
            <w:gridSpan w:val="3"/>
            <w:vAlign w:val="center"/>
          </w:tcPr>
          <w:p w14:paraId="54883F57" w14:textId="77777777" w:rsidR="004E1CD5" w:rsidRPr="00312F0D" w:rsidRDefault="004E1CD5" w:rsidP="00FF645A">
            <w:pPr>
              <w:pStyle w:val="a3"/>
              <w:ind w:leftChars="0" w:left="0"/>
              <w:jc w:val="center"/>
              <w:rPr>
                <w:rFonts w:asciiTheme="minorEastAsia" w:hAnsiTheme="minorEastAsia"/>
                <w:sz w:val="22"/>
              </w:rPr>
            </w:pPr>
          </w:p>
        </w:tc>
      </w:tr>
    </w:tbl>
    <w:p w14:paraId="05CBAB28" w14:textId="77777777" w:rsidR="00050C53" w:rsidRPr="00312F0D" w:rsidRDefault="00050C53" w:rsidP="00050C53">
      <w:pPr>
        <w:pStyle w:val="a3"/>
        <w:ind w:leftChars="0" w:left="442"/>
        <w:rPr>
          <w:sz w:val="22"/>
        </w:rPr>
      </w:pPr>
    </w:p>
    <w:p w14:paraId="23596D29" w14:textId="77777777" w:rsidR="00FF645A" w:rsidRPr="00312F0D" w:rsidRDefault="00FF645A" w:rsidP="00FF645A">
      <w:pPr>
        <w:pStyle w:val="a3"/>
        <w:numPr>
          <w:ilvl w:val="0"/>
          <w:numId w:val="2"/>
        </w:numPr>
        <w:ind w:leftChars="0" w:left="442" w:hangingChars="201" w:hanging="442"/>
        <w:rPr>
          <w:sz w:val="22"/>
        </w:rPr>
      </w:pPr>
      <w:r w:rsidRPr="00312F0D">
        <w:rPr>
          <w:rFonts w:hint="eastAsia"/>
          <w:sz w:val="22"/>
        </w:rPr>
        <w:lastRenderedPageBreak/>
        <w:t>彈劾案、糾舉案、糾正案</w:t>
      </w:r>
    </w:p>
    <w:tbl>
      <w:tblPr>
        <w:tblStyle w:val="a4"/>
        <w:tblW w:w="0" w:type="auto"/>
        <w:tblLayout w:type="fixed"/>
        <w:tblLook w:val="04A0" w:firstRow="1" w:lastRow="0" w:firstColumn="1" w:lastColumn="0" w:noHBand="0" w:noVBand="1"/>
      </w:tblPr>
      <w:tblGrid>
        <w:gridCol w:w="675"/>
        <w:gridCol w:w="2552"/>
        <w:gridCol w:w="7477"/>
      </w:tblGrid>
      <w:tr w:rsidR="00312F0D" w:rsidRPr="00312F0D" w14:paraId="697DAB48" w14:textId="77777777" w:rsidTr="00312F0D">
        <w:tc>
          <w:tcPr>
            <w:tcW w:w="675" w:type="dxa"/>
            <w:vAlign w:val="center"/>
          </w:tcPr>
          <w:p w14:paraId="38BD7797" w14:textId="77777777" w:rsidR="00FF645A" w:rsidRPr="00312F0D" w:rsidRDefault="00FF645A" w:rsidP="00C15924">
            <w:pPr>
              <w:jc w:val="center"/>
              <w:rPr>
                <w:sz w:val="22"/>
              </w:rPr>
            </w:pPr>
            <w:r w:rsidRPr="00312F0D">
              <w:rPr>
                <w:rFonts w:hint="eastAsia"/>
                <w:sz w:val="22"/>
              </w:rPr>
              <w:t>彈劾</w:t>
            </w:r>
          </w:p>
        </w:tc>
        <w:tc>
          <w:tcPr>
            <w:tcW w:w="2552" w:type="dxa"/>
            <w:vAlign w:val="center"/>
          </w:tcPr>
          <w:p w14:paraId="57A1B073" w14:textId="77777777" w:rsidR="00FF645A" w:rsidRPr="00312F0D" w:rsidRDefault="00FF645A" w:rsidP="00312F0D">
            <w:pPr>
              <w:jc w:val="center"/>
              <w:rPr>
                <w:sz w:val="22"/>
              </w:rPr>
            </w:pPr>
            <w:r w:rsidRPr="00312F0D">
              <w:rPr>
                <w:rFonts w:hint="eastAsia"/>
                <w:sz w:val="22"/>
              </w:rPr>
              <w:t>公務員失職</w:t>
            </w:r>
          </w:p>
        </w:tc>
        <w:tc>
          <w:tcPr>
            <w:tcW w:w="7477" w:type="dxa"/>
          </w:tcPr>
          <w:p w14:paraId="70FB0863" w14:textId="77777777" w:rsidR="00FF645A" w:rsidRPr="00312F0D" w:rsidRDefault="00FF645A" w:rsidP="00C15924">
            <w:pPr>
              <w:rPr>
                <w:sz w:val="22"/>
              </w:rPr>
            </w:pPr>
            <w:r w:rsidRPr="00312F0D">
              <w:rPr>
                <w:rFonts w:hint="eastAsia"/>
                <w:sz w:val="22"/>
              </w:rPr>
              <w:t>向公務員懲戒委員會提出，彈劾公務員</w:t>
            </w:r>
            <w:r w:rsidRPr="00312F0D">
              <w:rPr>
                <w:rFonts w:hint="eastAsia"/>
                <w:sz w:val="22"/>
              </w:rPr>
              <w:t xml:space="preserve"> </w:t>
            </w:r>
            <w:r w:rsidRPr="00312F0D">
              <w:rPr>
                <w:rFonts w:hint="eastAsia"/>
                <w:sz w:val="22"/>
              </w:rPr>
              <w:t>（不能對民意代表彈劾）</w:t>
            </w:r>
          </w:p>
        </w:tc>
      </w:tr>
      <w:tr w:rsidR="00312F0D" w:rsidRPr="00312F0D" w14:paraId="37582C05" w14:textId="77777777" w:rsidTr="00312F0D">
        <w:tc>
          <w:tcPr>
            <w:tcW w:w="675" w:type="dxa"/>
            <w:vAlign w:val="center"/>
          </w:tcPr>
          <w:p w14:paraId="1520E9F6" w14:textId="77777777" w:rsidR="00FF645A" w:rsidRPr="00312F0D" w:rsidRDefault="00FF645A" w:rsidP="00C15924">
            <w:pPr>
              <w:jc w:val="center"/>
              <w:rPr>
                <w:sz w:val="22"/>
              </w:rPr>
            </w:pPr>
            <w:r w:rsidRPr="00312F0D">
              <w:rPr>
                <w:rFonts w:hint="eastAsia"/>
                <w:sz w:val="22"/>
              </w:rPr>
              <w:t>糾舉</w:t>
            </w:r>
          </w:p>
        </w:tc>
        <w:tc>
          <w:tcPr>
            <w:tcW w:w="2552" w:type="dxa"/>
            <w:vAlign w:val="center"/>
          </w:tcPr>
          <w:p w14:paraId="2ABC3F10" w14:textId="77777777" w:rsidR="00FF645A" w:rsidRPr="00312F0D" w:rsidRDefault="00FF645A" w:rsidP="00312F0D">
            <w:pPr>
              <w:jc w:val="center"/>
              <w:rPr>
                <w:sz w:val="22"/>
              </w:rPr>
            </w:pPr>
            <w:r w:rsidRPr="00312F0D">
              <w:rPr>
                <w:rFonts w:hint="eastAsia"/>
                <w:sz w:val="22"/>
              </w:rPr>
              <w:t>公務員失職要緊急處理</w:t>
            </w:r>
          </w:p>
        </w:tc>
        <w:tc>
          <w:tcPr>
            <w:tcW w:w="7477" w:type="dxa"/>
          </w:tcPr>
          <w:p w14:paraId="12CC013D" w14:textId="77777777" w:rsidR="00FF645A" w:rsidRPr="00312F0D" w:rsidRDefault="00FF645A" w:rsidP="00C15924">
            <w:pPr>
              <w:rPr>
                <w:sz w:val="22"/>
              </w:rPr>
            </w:pPr>
            <w:r w:rsidRPr="00312F0D">
              <w:rPr>
                <w:rFonts w:hint="eastAsia"/>
                <w:sz w:val="22"/>
              </w:rPr>
              <w:t>向公務員的上級長官</w:t>
            </w:r>
            <w:r w:rsidRPr="00312F0D">
              <w:rPr>
                <w:rFonts w:hint="eastAsia"/>
                <w:sz w:val="22"/>
              </w:rPr>
              <w:t xml:space="preserve"> </w:t>
            </w:r>
            <w:r w:rsidRPr="00312F0D">
              <w:rPr>
                <w:rFonts w:hint="eastAsia"/>
                <w:sz w:val="22"/>
              </w:rPr>
              <w:t>提出，針對「人」的糾舉</w:t>
            </w:r>
          </w:p>
        </w:tc>
      </w:tr>
      <w:tr w:rsidR="00312F0D" w:rsidRPr="00312F0D" w14:paraId="00241D57" w14:textId="77777777" w:rsidTr="00312F0D">
        <w:tc>
          <w:tcPr>
            <w:tcW w:w="675" w:type="dxa"/>
            <w:vAlign w:val="center"/>
          </w:tcPr>
          <w:p w14:paraId="4C9D91C2" w14:textId="77777777" w:rsidR="00FF645A" w:rsidRPr="00312F0D" w:rsidRDefault="00FF645A" w:rsidP="00C15924">
            <w:pPr>
              <w:jc w:val="center"/>
              <w:rPr>
                <w:sz w:val="22"/>
              </w:rPr>
            </w:pPr>
            <w:r w:rsidRPr="00312F0D">
              <w:rPr>
                <w:rFonts w:hint="eastAsia"/>
                <w:sz w:val="22"/>
              </w:rPr>
              <w:t>糾正</w:t>
            </w:r>
          </w:p>
        </w:tc>
        <w:tc>
          <w:tcPr>
            <w:tcW w:w="2552" w:type="dxa"/>
            <w:vAlign w:val="center"/>
          </w:tcPr>
          <w:p w14:paraId="53EDA66D" w14:textId="77777777" w:rsidR="00FF645A" w:rsidRPr="00312F0D" w:rsidRDefault="00FF645A" w:rsidP="00312F0D">
            <w:pPr>
              <w:jc w:val="center"/>
              <w:rPr>
                <w:sz w:val="22"/>
              </w:rPr>
            </w:pPr>
            <w:r w:rsidRPr="00312F0D">
              <w:rPr>
                <w:rFonts w:hint="eastAsia"/>
                <w:sz w:val="22"/>
              </w:rPr>
              <w:t>行政機關失職</w:t>
            </w:r>
          </w:p>
        </w:tc>
        <w:tc>
          <w:tcPr>
            <w:tcW w:w="7477" w:type="dxa"/>
          </w:tcPr>
          <w:p w14:paraId="5F169377" w14:textId="77777777" w:rsidR="00FF645A" w:rsidRPr="00312F0D" w:rsidRDefault="00FF645A" w:rsidP="00C15924">
            <w:pPr>
              <w:rPr>
                <w:sz w:val="22"/>
              </w:rPr>
            </w:pPr>
            <w:r w:rsidRPr="00312F0D">
              <w:rPr>
                <w:rFonts w:hint="eastAsia"/>
                <w:sz w:val="22"/>
              </w:rPr>
              <w:t>向行政機關提出，針對「事」糾正（針對行政機關，不能對立法院司法院等）</w:t>
            </w:r>
          </w:p>
        </w:tc>
      </w:tr>
    </w:tbl>
    <w:p w14:paraId="0E773661" w14:textId="77777777" w:rsidR="00FF645A" w:rsidRPr="00312F0D" w:rsidRDefault="00FF645A" w:rsidP="00050C53">
      <w:pPr>
        <w:pStyle w:val="a3"/>
        <w:ind w:leftChars="0" w:left="442"/>
        <w:rPr>
          <w:sz w:val="22"/>
        </w:rPr>
      </w:pPr>
    </w:p>
    <w:p w14:paraId="0E64F7F3" w14:textId="683BC941" w:rsidR="004E1CD5" w:rsidRPr="00312F0D" w:rsidRDefault="004E1CD5" w:rsidP="00EC0384">
      <w:pPr>
        <w:pStyle w:val="a3"/>
        <w:numPr>
          <w:ilvl w:val="0"/>
          <w:numId w:val="2"/>
        </w:numPr>
        <w:ind w:leftChars="0" w:left="442" w:hangingChars="201" w:hanging="442"/>
        <w:rPr>
          <w:sz w:val="22"/>
        </w:rPr>
      </w:pPr>
      <w:r w:rsidRPr="00312F0D">
        <w:rPr>
          <w:rFonts w:hint="eastAsia"/>
          <w:sz w:val="22"/>
        </w:rPr>
        <w:t>行政罰與刑罰相近字比較</w:t>
      </w:r>
    </w:p>
    <w:tbl>
      <w:tblPr>
        <w:tblStyle w:val="a4"/>
        <w:tblW w:w="0" w:type="auto"/>
        <w:tblLook w:val="04A0" w:firstRow="1" w:lastRow="0" w:firstColumn="1" w:lastColumn="0" w:noHBand="0" w:noVBand="1"/>
      </w:tblPr>
      <w:tblGrid>
        <w:gridCol w:w="5272"/>
        <w:gridCol w:w="5272"/>
      </w:tblGrid>
      <w:tr w:rsidR="00312F0D" w:rsidRPr="00312F0D" w14:paraId="02AEE4B7" w14:textId="77777777" w:rsidTr="004E1CD5">
        <w:tc>
          <w:tcPr>
            <w:tcW w:w="5272" w:type="dxa"/>
            <w:vAlign w:val="center"/>
          </w:tcPr>
          <w:p w14:paraId="4E8515A0" w14:textId="0A3FE8B4" w:rsidR="004E1CD5" w:rsidRPr="00312F0D" w:rsidRDefault="004E1CD5" w:rsidP="004E1CD5">
            <w:pPr>
              <w:jc w:val="center"/>
              <w:rPr>
                <w:sz w:val="22"/>
              </w:rPr>
            </w:pPr>
            <w:r w:rsidRPr="00312F0D">
              <w:rPr>
                <w:rFonts w:hint="eastAsia"/>
                <w:sz w:val="22"/>
              </w:rPr>
              <w:t>行政罰</w:t>
            </w:r>
          </w:p>
        </w:tc>
        <w:tc>
          <w:tcPr>
            <w:tcW w:w="5272" w:type="dxa"/>
            <w:vAlign w:val="center"/>
          </w:tcPr>
          <w:p w14:paraId="629B80F3" w14:textId="50CF087F" w:rsidR="004E1CD5" w:rsidRPr="00312F0D" w:rsidRDefault="004E1CD5" w:rsidP="004E1CD5">
            <w:pPr>
              <w:jc w:val="center"/>
              <w:rPr>
                <w:sz w:val="22"/>
              </w:rPr>
            </w:pPr>
            <w:r w:rsidRPr="00312F0D">
              <w:rPr>
                <w:rFonts w:hint="eastAsia"/>
                <w:sz w:val="22"/>
              </w:rPr>
              <w:t>刑罰</w:t>
            </w:r>
          </w:p>
        </w:tc>
      </w:tr>
      <w:tr w:rsidR="00312F0D" w:rsidRPr="00312F0D" w14:paraId="1434DF63" w14:textId="77777777" w:rsidTr="004E1CD5">
        <w:tc>
          <w:tcPr>
            <w:tcW w:w="5272" w:type="dxa"/>
            <w:vAlign w:val="center"/>
          </w:tcPr>
          <w:p w14:paraId="0A88EC51" w14:textId="3185D870" w:rsidR="004E1CD5" w:rsidRPr="00312F0D" w:rsidRDefault="004E1CD5" w:rsidP="004E1CD5">
            <w:pPr>
              <w:jc w:val="center"/>
              <w:rPr>
                <w:sz w:val="22"/>
              </w:rPr>
            </w:pPr>
            <w:r w:rsidRPr="00312F0D">
              <w:rPr>
                <w:rFonts w:hint="eastAsia"/>
                <w:sz w:val="22"/>
              </w:rPr>
              <w:t>罰鍰</w:t>
            </w:r>
          </w:p>
        </w:tc>
        <w:tc>
          <w:tcPr>
            <w:tcW w:w="5272" w:type="dxa"/>
            <w:vAlign w:val="center"/>
          </w:tcPr>
          <w:p w14:paraId="41DE9CDF" w14:textId="76CD1487" w:rsidR="004E1CD5" w:rsidRPr="00312F0D" w:rsidRDefault="004E1CD5" w:rsidP="004E1CD5">
            <w:pPr>
              <w:jc w:val="center"/>
              <w:rPr>
                <w:sz w:val="22"/>
              </w:rPr>
            </w:pPr>
            <w:r w:rsidRPr="00312F0D">
              <w:rPr>
                <w:rFonts w:hint="eastAsia"/>
                <w:sz w:val="22"/>
              </w:rPr>
              <w:t>罰金</w:t>
            </w:r>
          </w:p>
        </w:tc>
      </w:tr>
      <w:tr w:rsidR="00312F0D" w:rsidRPr="00312F0D" w14:paraId="58D54EE1" w14:textId="77777777" w:rsidTr="004E1CD5">
        <w:tc>
          <w:tcPr>
            <w:tcW w:w="5272" w:type="dxa"/>
            <w:vAlign w:val="center"/>
          </w:tcPr>
          <w:p w14:paraId="4B6A8EFD" w14:textId="34998910" w:rsidR="004E1CD5" w:rsidRPr="00312F0D" w:rsidRDefault="004E1CD5" w:rsidP="004E1CD5">
            <w:pPr>
              <w:jc w:val="center"/>
              <w:rPr>
                <w:sz w:val="22"/>
              </w:rPr>
            </w:pPr>
            <w:r w:rsidRPr="00312F0D">
              <w:rPr>
                <w:rFonts w:hint="eastAsia"/>
                <w:sz w:val="22"/>
              </w:rPr>
              <w:t>拘留</w:t>
            </w:r>
          </w:p>
        </w:tc>
        <w:tc>
          <w:tcPr>
            <w:tcW w:w="5272" w:type="dxa"/>
            <w:vAlign w:val="center"/>
          </w:tcPr>
          <w:p w14:paraId="51FC5853" w14:textId="012BF4C5" w:rsidR="004E1CD5" w:rsidRPr="00312F0D" w:rsidRDefault="004E1CD5" w:rsidP="004E1CD5">
            <w:pPr>
              <w:jc w:val="center"/>
              <w:rPr>
                <w:sz w:val="22"/>
              </w:rPr>
            </w:pPr>
            <w:r w:rsidRPr="00312F0D">
              <w:rPr>
                <w:rFonts w:hint="eastAsia"/>
                <w:sz w:val="22"/>
              </w:rPr>
              <w:t>拘役</w:t>
            </w:r>
          </w:p>
        </w:tc>
      </w:tr>
      <w:tr w:rsidR="004E1CD5" w:rsidRPr="00312F0D" w14:paraId="0191FDAA" w14:textId="77777777" w:rsidTr="004E1CD5">
        <w:tc>
          <w:tcPr>
            <w:tcW w:w="5272" w:type="dxa"/>
            <w:vAlign w:val="center"/>
          </w:tcPr>
          <w:p w14:paraId="2E1E6B61" w14:textId="58BD22E5" w:rsidR="004E1CD5" w:rsidRPr="00312F0D" w:rsidRDefault="004E1CD5" w:rsidP="004E1CD5">
            <w:pPr>
              <w:jc w:val="center"/>
              <w:rPr>
                <w:sz w:val="22"/>
              </w:rPr>
            </w:pPr>
            <w:r w:rsidRPr="00312F0D">
              <w:rPr>
                <w:rFonts w:hint="eastAsia"/>
                <w:sz w:val="22"/>
              </w:rPr>
              <w:t>沒入</w:t>
            </w:r>
          </w:p>
        </w:tc>
        <w:tc>
          <w:tcPr>
            <w:tcW w:w="5272" w:type="dxa"/>
            <w:vAlign w:val="center"/>
          </w:tcPr>
          <w:p w14:paraId="600A2DF5" w14:textId="6AF0979D" w:rsidR="004E1CD5" w:rsidRPr="00312F0D" w:rsidRDefault="004E1CD5" w:rsidP="004E1CD5">
            <w:pPr>
              <w:jc w:val="center"/>
              <w:rPr>
                <w:sz w:val="22"/>
              </w:rPr>
            </w:pPr>
            <w:r w:rsidRPr="00312F0D">
              <w:rPr>
                <w:rFonts w:hint="eastAsia"/>
                <w:sz w:val="22"/>
              </w:rPr>
              <w:t>沒收</w:t>
            </w:r>
          </w:p>
        </w:tc>
      </w:tr>
    </w:tbl>
    <w:p w14:paraId="664C5D28" w14:textId="77777777" w:rsidR="004E1CD5" w:rsidRPr="00312F0D" w:rsidRDefault="004E1CD5" w:rsidP="004E1CD5">
      <w:pPr>
        <w:rPr>
          <w:sz w:val="22"/>
        </w:rPr>
      </w:pPr>
    </w:p>
    <w:p w14:paraId="3F8B9533" w14:textId="77777777" w:rsidR="00FF464A" w:rsidRPr="00312F0D" w:rsidRDefault="00FF464A" w:rsidP="00EC0384">
      <w:pPr>
        <w:pStyle w:val="a3"/>
        <w:numPr>
          <w:ilvl w:val="0"/>
          <w:numId w:val="2"/>
        </w:numPr>
        <w:ind w:leftChars="0" w:left="442" w:hangingChars="201" w:hanging="442"/>
        <w:rPr>
          <w:sz w:val="22"/>
        </w:rPr>
      </w:pPr>
      <w:r w:rsidRPr="00312F0D">
        <w:rPr>
          <w:rFonts w:hint="eastAsia"/>
          <w:sz w:val="22"/>
        </w:rPr>
        <w:t>法律的廢止</w:t>
      </w:r>
    </w:p>
    <w:tbl>
      <w:tblPr>
        <w:tblStyle w:val="a4"/>
        <w:tblW w:w="0" w:type="auto"/>
        <w:tblLook w:val="04A0" w:firstRow="1" w:lastRow="0" w:firstColumn="1" w:lastColumn="0" w:noHBand="0" w:noVBand="1"/>
      </w:tblPr>
      <w:tblGrid>
        <w:gridCol w:w="5272"/>
        <w:gridCol w:w="5272"/>
      </w:tblGrid>
      <w:tr w:rsidR="00312F0D" w:rsidRPr="00312F0D" w14:paraId="738114D9" w14:textId="77777777" w:rsidTr="00312F0D">
        <w:tc>
          <w:tcPr>
            <w:tcW w:w="5272" w:type="dxa"/>
            <w:vAlign w:val="center"/>
          </w:tcPr>
          <w:p w14:paraId="68E79D31" w14:textId="77777777" w:rsidR="00FF464A" w:rsidRPr="00312F0D" w:rsidRDefault="00FF464A" w:rsidP="00312F0D">
            <w:pPr>
              <w:jc w:val="center"/>
              <w:rPr>
                <w:sz w:val="22"/>
              </w:rPr>
            </w:pPr>
            <w:r w:rsidRPr="00312F0D">
              <w:rPr>
                <w:rFonts w:hint="eastAsia"/>
                <w:sz w:val="22"/>
              </w:rPr>
              <w:t>法律之廢止</w:t>
            </w:r>
          </w:p>
        </w:tc>
        <w:tc>
          <w:tcPr>
            <w:tcW w:w="5272" w:type="dxa"/>
            <w:vAlign w:val="center"/>
          </w:tcPr>
          <w:p w14:paraId="18864E93" w14:textId="77777777" w:rsidR="00FF464A" w:rsidRPr="00312F0D" w:rsidRDefault="00FF464A" w:rsidP="00312F0D">
            <w:pPr>
              <w:jc w:val="center"/>
              <w:rPr>
                <w:sz w:val="22"/>
              </w:rPr>
            </w:pPr>
            <w:r w:rsidRPr="00312F0D">
              <w:rPr>
                <w:rFonts w:hint="eastAsia"/>
                <w:sz w:val="22"/>
              </w:rPr>
              <w:t>立法院通過，總統公布</w:t>
            </w:r>
          </w:p>
        </w:tc>
      </w:tr>
      <w:tr w:rsidR="00312F0D" w:rsidRPr="00312F0D" w14:paraId="1124D29D" w14:textId="77777777" w:rsidTr="00312F0D">
        <w:tc>
          <w:tcPr>
            <w:tcW w:w="5272" w:type="dxa"/>
            <w:vAlign w:val="center"/>
          </w:tcPr>
          <w:p w14:paraId="3A09B28E" w14:textId="77777777" w:rsidR="00FF464A" w:rsidRPr="00312F0D" w:rsidRDefault="00FF464A" w:rsidP="00312F0D">
            <w:pPr>
              <w:jc w:val="center"/>
              <w:rPr>
                <w:sz w:val="22"/>
              </w:rPr>
            </w:pPr>
            <w:r w:rsidRPr="00312F0D">
              <w:rPr>
                <w:rFonts w:hint="eastAsia"/>
                <w:sz w:val="22"/>
              </w:rPr>
              <w:t>命令之廢止</w:t>
            </w:r>
          </w:p>
        </w:tc>
        <w:tc>
          <w:tcPr>
            <w:tcW w:w="5272" w:type="dxa"/>
            <w:vAlign w:val="center"/>
          </w:tcPr>
          <w:p w14:paraId="2113D6D1" w14:textId="77777777" w:rsidR="00FF464A" w:rsidRPr="00312F0D" w:rsidRDefault="00FF464A" w:rsidP="00312F0D">
            <w:pPr>
              <w:jc w:val="center"/>
              <w:rPr>
                <w:sz w:val="22"/>
              </w:rPr>
            </w:pPr>
            <w:r w:rsidRPr="00312F0D">
              <w:rPr>
                <w:rFonts w:hint="eastAsia"/>
                <w:sz w:val="22"/>
              </w:rPr>
              <w:t>由原發布機關為之</w:t>
            </w:r>
          </w:p>
        </w:tc>
      </w:tr>
      <w:tr w:rsidR="00312F0D" w:rsidRPr="00312F0D" w14:paraId="63F61DC6" w14:textId="77777777" w:rsidTr="00312F0D">
        <w:tc>
          <w:tcPr>
            <w:tcW w:w="5272" w:type="dxa"/>
            <w:vAlign w:val="center"/>
          </w:tcPr>
          <w:p w14:paraId="4CB09DD6" w14:textId="77777777" w:rsidR="00FF464A" w:rsidRPr="00312F0D" w:rsidRDefault="00FF464A" w:rsidP="00312F0D">
            <w:pPr>
              <w:jc w:val="center"/>
              <w:rPr>
                <w:sz w:val="22"/>
              </w:rPr>
            </w:pPr>
            <w:r w:rsidRPr="00312F0D">
              <w:rPr>
                <w:rFonts w:hint="eastAsia"/>
                <w:sz w:val="22"/>
              </w:rPr>
              <w:t>法規定有施行期限者，期滿當然廢止</w:t>
            </w:r>
          </w:p>
        </w:tc>
        <w:tc>
          <w:tcPr>
            <w:tcW w:w="5272" w:type="dxa"/>
            <w:vAlign w:val="center"/>
          </w:tcPr>
          <w:p w14:paraId="2EA3FB8D" w14:textId="77777777" w:rsidR="00FF464A" w:rsidRPr="00312F0D" w:rsidRDefault="00FF464A" w:rsidP="00312F0D">
            <w:pPr>
              <w:jc w:val="center"/>
              <w:rPr>
                <w:sz w:val="22"/>
              </w:rPr>
            </w:pPr>
            <w:r w:rsidRPr="00312F0D">
              <w:rPr>
                <w:rFonts w:hint="eastAsia"/>
                <w:sz w:val="22"/>
              </w:rPr>
              <w:t>不適用前條之規定。但應由</w:t>
            </w:r>
            <w:r w:rsidRPr="00312F0D">
              <w:rPr>
                <w:rFonts w:hint="eastAsia"/>
                <w:b/>
                <w:sz w:val="22"/>
              </w:rPr>
              <w:t>主管機關公告</w:t>
            </w:r>
          </w:p>
        </w:tc>
      </w:tr>
    </w:tbl>
    <w:p w14:paraId="73E10EB1" w14:textId="77777777" w:rsidR="00FF464A" w:rsidRPr="00312F0D" w:rsidRDefault="00FF464A" w:rsidP="00FF464A">
      <w:pPr>
        <w:rPr>
          <w:sz w:val="22"/>
        </w:rPr>
      </w:pPr>
    </w:p>
    <w:p w14:paraId="1BFD8D5F" w14:textId="77777777" w:rsidR="00FF464A" w:rsidRPr="00312F0D" w:rsidRDefault="00FF464A" w:rsidP="00EC0384">
      <w:pPr>
        <w:pStyle w:val="a3"/>
        <w:numPr>
          <w:ilvl w:val="0"/>
          <w:numId w:val="2"/>
        </w:numPr>
        <w:ind w:leftChars="0" w:left="442" w:hangingChars="201" w:hanging="442"/>
        <w:rPr>
          <w:sz w:val="22"/>
        </w:rPr>
      </w:pPr>
      <w:r w:rsidRPr="00312F0D">
        <w:rPr>
          <w:rFonts w:hint="eastAsia"/>
          <w:sz w:val="22"/>
        </w:rPr>
        <w:t>法律的修正與廢止</w:t>
      </w:r>
      <w:r w:rsidR="00A321A2" w:rsidRPr="00312F0D">
        <w:rPr>
          <w:rFonts w:hint="eastAsia"/>
          <w:sz w:val="22"/>
        </w:rPr>
        <w:t>情形</w:t>
      </w:r>
    </w:p>
    <w:tbl>
      <w:tblPr>
        <w:tblStyle w:val="a4"/>
        <w:tblW w:w="0" w:type="auto"/>
        <w:tblLook w:val="04A0" w:firstRow="1" w:lastRow="0" w:firstColumn="1" w:lastColumn="0" w:noHBand="0" w:noVBand="1"/>
      </w:tblPr>
      <w:tblGrid>
        <w:gridCol w:w="2376"/>
        <w:gridCol w:w="8168"/>
      </w:tblGrid>
      <w:tr w:rsidR="00312F0D" w:rsidRPr="00312F0D" w14:paraId="3BCBC48D" w14:textId="77777777" w:rsidTr="00A321A2">
        <w:tc>
          <w:tcPr>
            <w:tcW w:w="2376" w:type="dxa"/>
            <w:vAlign w:val="center"/>
          </w:tcPr>
          <w:p w14:paraId="13D6F95F" w14:textId="77777777" w:rsidR="00A321A2" w:rsidRPr="00312F0D" w:rsidRDefault="00A321A2" w:rsidP="00A321A2">
            <w:pPr>
              <w:jc w:val="center"/>
              <w:rPr>
                <w:sz w:val="22"/>
              </w:rPr>
            </w:pPr>
            <w:r w:rsidRPr="00312F0D">
              <w:rPr>
                <w:rFonts w:hint="eastAsia"/>
                <w:sz w:val="22"/>
              </w:rPr>
              <w:t>法律廢止</w:t>
            </w:r>
          </w:p>
          <w:p w14:paraId="69252CBB" w14:textId="39297EFD" w:rsidR="00744393" w:rsidRPr="00312F0D" w:rsidRDefault="00744393" w:rsidP="00A321A2">
            <w:pPr>
              <w:jc w:val="center"/>
              <w:rPr>
                <w:sz w:val="22"/>
              </w:rPr>
            </w:pPr>
            <w:r w:rsidRPr="00312F0D">
              <w:rPr>
                <w:rFonts w:hint="eastAsia"/>
                <w:sz w:val="22"/>
              </w:rPr>
              <w:t>（須經立法院通過）</w:t>
            </w:r>
          </w:p>
        </w:tc>
        <w:tc>
          <w:tcPr>
            <w:tcW w:w="8168" w:type="dxa"/>
          </w:tcPr>
          <w:p w14:paraId="5231FD1D" w14:textId="7C81709F" w:rsidR="00A321A2" w:rsidRPr="00312F0D" w:rsidRDefault="00A321A2" w:rsidP="00A321A2">
            <w:pPr>
              <w:rPr>
                <w:sz w:val="22"/>
              </w:rPr>
            </w:pPr>
            <w:r w:rsidRPr="00312F0D">
              <w:rPr>
                <w:rFonts w:hint="eastAsia"/>
                <w:sz w:val="22"/>
              </w:rPr>
              <w:t xml:space="preserve">1. </w:t>
            </w:r>
            <w:r w:rsidRPr="00312F0D">
              <w:rPr>
                <w:rFonts w:hint="eastAsia"/>
                <w:b/>
                <w:sz w:val="22"/>
              </w:rPr>
              <w:t>無保留</w:t>
            </w:r>
            <w:r w:rsidRPr="00312F0D">
              <w:rPr>
                <w:rFonts w:hint="eastAsia"/>
                <w:sz w:val="22"/>
              </w:rPr>
              <w:t>之必要者。</w:t>
            </w:r>
          </w:p>
          <w:p w14:paraId="62C8330D" w14:textId="4C39CA4B" w:rsidR="00A321A2" w:rsidRPr="00312F0D" w:rsidRDefault="00A321A2" w:rsidP="00A321A2">
            <w:pPr>
              <w:rPr>
                <w:sz w:val="22"/>
              </w:rPr>
            </w:pPr>
            <w:r w:rsidRPr="00312F0D">
              <w:rPr>
                <w:rFonts w:hint="eastAsia"/>
                <w:sz w:val="22"/>
              </w:rPr>
              <w:t>2.</w:t>
            </w:r>
            <w:r w:rsidR="0086299E" w:rsidRPr="00312F0D">
              <w:rPr>
                <w:rFonts w:hint="eastAsia"/>
                <w:sz w:val="22"/>
              </w:rPr>
              <w:t xml:space="preserve"> </w:t>
            </w:r>
            <w:r w:rsidRPr="00312F0D">
              <w:rPr>
                <w:rFonts w:hint="eastAsia"/>
                <w:b/>
                <w:sz w:val="22"/>
              </w:rPr>
              <w:t>無繼續</w:t>
            </w:r>
            <w:r w:rsidRPr="00312F0D">
              <w:rPr>
                <w:rFonts w:hint="eastAsia"/>
                <w:sz w:val="22"/>
              </w:rPr>
              <w:t>施行之必要者。</w:t>
            </w:r>
          </w:p>
          <w:p w14:paraId="065A58C9" w14:textId="77777777" w:rsidR="00306483" w:rsidRPr="00312F0D" w:rsidRDefault="00A321A2" w:rsidP="0086299E">
            <w:pPr>
              <w:rPr>
                <w:sz w:val="22"/>
              </w:rPr>
            </w:pPr>
            <w:r w:rsidRPr="00312F0D">
              <w:rPr>
                <w:rFonts w:hint="eastAsia"/>
                <w:sz w:val="22"/>
              </w:rPr>
              <w:t xml:space="preserve">3. </w:t>
            </w:r>
            <w:r w:rsidRPr="00312F0D">
              <w:rPr>
                <w:rFonts w:hint="eastAsia"/>
                <w:sz w:val="22"/>
              </w:rPr>
              <w:t>法規因有關法規之廢止或修正致失其依據，而</w:t>
            </w:r>
            <w:r w:rsidRPr="00312F0D">
              <w:rPr>
                <w:rFonts w:hint="eastAsia"/>
                <w:b/>
                <w:sz w:val="22"/>
              </w:rPr>
              <w:t>無單獨</w:t>
            </w:r>
            <w:r w:rsidRPr="00312F0D">
              <w:rPr>
                <w:rFonts w:hint="eastAsia"/>
                <w:sz w:val="22"/>
              </w:rPr>
              <w:t>施行之必要者。</w:t>
            </w:r>
          </w:p>
          <w:p w14:paraId="0CB2A0B4" w14:textId="0693DB3A" w:rsidR="00A321A2" w:rsidRPr="00312F0D" w:rsidRDefault="00306483" w:rsidP="0086299E">
            <w:pPr>
              <w:rPr>
                <w:sz w:val="22"/>
              </w:rPr>
            </w:pPr>
            <w:r w:rsidRPr="00312F0D">
              <w:rPr>
                <w:rFonts w:hint="eastAsia"/>
                <w:sz w:val="22"/>
              </w:rPr>
              <w:t xml:space="preserve">4. </w:t>
            </w:r>
            <w:r w:rsidR="00A321A2" w:rsidRPr="00312F0D">
              <w:rPr>
                <w:rFonts w:hint="eastAsia"/>
                <w:b/>
                <w:sz w:val="22"/>
              </w:rPr>
              <w:t>有新法規</w:t>
            </w:r>
            <w:r w:rsidR="00A321A2" w:rsidRPr="00312F0D">
              <w:rPr>
                <w:rFonts w:hint="eastAsia"/>
                <w:sz w:val="22"/>
              </w:rPr>
              <w:t>，並公布或發布施行者。</w:t>
            </w:r>
          </w:p>
        </w:tc>
      </w:tr>
      <w:tr w:rsidR="00A321A2" w:rsidRPr="00312F0D" w14:paraId="128518DC" w14:textId="77777777" w:rsidTr="00A321A2">
        <w:tc>
          <w:tcPr>
            <w:tcW w:w="2376" w:type="dxa"/>
            <w:vAlign w:val="center"/>
          </w:tcPr>
          <w:p w14:paraId="134020AE" w14:textId="77777777" w:rsidR="00A321A2" w:rsidRPr="00312F0D" w:rsidRDefault="00A321A2" w:rsidP="00A321A2">
            <w:pPr>
              <w:jc w:val="center"/>
              <w:rPr>
                <w:sz w:val="22"/>
              </w:rPr>
            </w:pPr>
            <w:r w:rsidRPr="00312F0D">
              <w:rPr>
                <w:rFonts w:hint="eastAsia"/>
                <w:sz w:val="22"/>
              </w:rPr>
              <w:t>法律修正</w:t>
            </w:r>
          </w:p>
        </w:tc>
        <w:tc>
          <w:tcPr>
            <w:tcW w:w="8168" w:type="dxa"/>
          </w:tcPr>
          <w:p w14:paraId="1E326351" w14:textId="415F1582" w:rsidR="00A321A2" w:rsidRPr="00312F0D" w:rsidRDefault="00A321A2" w:rsidP="00A321A2">
            <w:pPr>
              <w:rPr>
                <w:sz w:val="22"/>
              </w:rPr>
            </w:pPr>
            <w:r w:rsidRPr="00312F0D">
              <w:rPr>
                <w:rFonts w:hint="eastAsia"/>
                <w:sz w:val="22"/>
              </w:rPr>
              <w:t xml:space="preserve">1. </w:t>
            </w:r>
            <w:r w:rsidRPr="00312F0D">
              <w:rPr>
                <w:rFonts w:hint="eastAsia"/>
                <w:sz w:val="22"/>
              </w:rPr>
              <w:t>有</w:t>
            </w:r>
            <w:r w:rsidRPr="00312F0D">
              <w:rPr>
                <w:rFonts w:hint="eastAsia"/>
                <w:b/>
                <w:sz w:val="22"/>
              </w:rPr>
              <w:t>增減</w:t>
            </w:r>
            <w:r w:rsidRPr="00312F0D">
              <w:rPr>
                <w:rFonts w:hint="eastAsia"/>
                <w:sz w:val="22"/>
              </w:rPr>
              <w:t>內容之必要者。</w:t>
            </w:r>
          </w:p>
          <w:p w14:paraId="0E18E56F" w14:textId="77C8F790" w:rsidR="00A321A2" w:rsidRPr="00312F0D" w:rsidRDefault="00A321A2" w:rsidP="00A321A2">
            <w:pPr>
              <w:rPr>
                <w:sz w:val="22"/>
              </w:rPr>
            </w:pPr>
            <w:r w:rsidRPr="00312F0D">
              <w:rPr>
                <w:rFonts w:hint="eastAsia"/>
                <w:sz w:val="22"/>
              </w:rPr>
              <w:t xml:space="preserve">2. </w:t>
            </w:r>
            <w:r w:rsidRPr="00312F0D">
              <w:rPr>
                <w:rFonts w:hint="eastAsia"/>
                <w:sz w:val="22"/>
              </w:rPr>
              <w:t>修正或廢止而應</w:t>
            </w:r>
            <w:r w:rsidRPr="00312F0D">
              <w:rPr>
                <w:rFonts w:hint="eastAsia"/>
                <w:b/>
                <w:sz w:val="22"/>
              </w:rPr>
              <w:t>配合</w:t>
            </w:r>
            <w:r w:rsidRPr="00312F0D">
              <w:rPr>
                <w:rFonts w:hint="eastAsia"/>
                <w:sz w:val="22"/>
              </w:rPr>
              <w:t>修正者。</w:t>
            </w:r>
          </w:p>
          <w:p w14:paraId="6C267FFB" w14:textId="73CE3942" w:rsidR="00A321A2" w:rsidRPr="00312F0D" w:rsidRDefault="00A321A2" w:rsidP="00A321A2">
            <w:pPr>
              <w:rPr>
                <w:sz w:val="22"/>
              </w:rPr>
            </w:pPr>
            <w:r w:rsidRPr="00312F0D">
              <w:rPr>
                <w:rFonts w:hint="eastAsia"/>
                <w:sz w:val="22"/>
              </w:rPr>
              <w:t xml:space="preserve">3. </w:t>
            </w:r>
            <w:r w:rsidRPr="00312F0D">
              <w:rPr>
                <w:rFonts w:hint="eastAsia"/>
                <w:sz w:val="22"/>
              </w:rPr>
              <w:t>機關已</w:t>
            </w:r>
            <w:r w:rsidRPr="00312F0D">
              <w:rPr>
                <w:rFonts w:hint="eastAsia"/>
                <w:b/>
                <w:sz w:val="22"/>
              </w:rPr>
              <w:t>裁併或變更</w:t>
            </w:r>
            <w:r w:rsidRPr="00312F0D">
              <w:rPr>
                <w:rFonts w:hint="eastAsia"/>
                <w:sz w:val="22"/>
              </w:rPr>
              <w:t>者。</w:t>
            </w:r>
          </w:p>
          <w:p w14:paraId="1C08A3EA" w14:textId="77777777" w:rsidR="00A321A2" w:rsidRPr="00312F0D" w:rsidRDefault="00A321A2" w:rsidP="00FF464A">
            <w:pPr>
              <w:rPr>
                <w:sz w:val="22"/>
              </w:rPr>
            </w:pPr>
            <w:r w:rsidRPr="00312F0D">
              <w:rPr>
                <w:rFonts w:hint="eastAsia"/>
                <w:sz w:val="22"/>
              </w:rPr>
              <w:t xml:space="preserve">4. </w:t>
            </w:r>
            <w:r w:rsidRPr="00312F0D">
              <w:rPr>
                <w:rFonts w:hint="eastAsia"/>
                <w:sz w:val="22"/>
              </w:rPr>
              <w:t>同一事項規定於二以上之法規，</w:t>
            </w:r>
            <w:r w:rsidRPr="00312F0D">
              <w:rPr>
                <w:rFonts w:hint="eastAsia"/>
                <w:b/>
                <w:sz w:val="22"/>
              </w:rPr>
              <w:t>無分別存在之必要</w:t>
            </w:r>
            <w:r w:rsidRPr="00312F0D">
              <w:rPr>
                <w:rFonts w:hint="eastAsia"/>
                <w:sz w:val="22"/>
              </w:rPr>
              <w:t>者。</w:t>
            </w:r>
          </w:p>
        </w:tc>
      </w:tr>
    </w:tbl>
    <w:p w14:paraId="17176307" w14:textId="77777777" w:rsidR="00FF464A" w:rsidRPr="00312F0D" w:rsidRDefault="00FF464A" w:rsidP="00FF464A">
      <w:pPr>
        <w:rPr>
          <w:sz w:val="22"/>
        </w:rPr>
      </w:pPr>
    </w:p>
    <w:p w14:paraId="773EB25F" w14:textId="02B27ED8" w:rsidR="00A321A2" w:rsidRPr="00312F0D" w:rsidRDefault="00885771" w:rsidP="00EC0384">
      <w:pPr>
        <w:pStyle w:val="a3"/>
        <w:numPr>
          <w:ilvl w:val="0"/>
          <w:numId w:val="2"/>
        </w:numPr>
        <w:ind w:leftChars="0" w:left="442" w:hangingChars="201" w:hanging="442"/>
        <w:rPr>
          <w:sz w:val="22"/>
        </w:rPr>
      </w:pPr>
      <w:r w:rsidRPr="00312F0D">
        <w:rPr>
          <w:rFonts w:asciiTheme="minorEastAsia" w:hAnsiTheme="minorEastAsia" w:hint="eastAsia"/>
          <w:sz w:val="22"/>
        </w:rPr>
        <w:t>行政程序送達種類</w:t>
      </w:r>
    </w:p>
    <w:tbl>
      <w:tblPr>
        <w:tblStyle w:val="a4"/>
        <w:tblW w:w="0" w:type="auto"/>
        <w:tblInd w:w="-34" w:type="dxa"/>
        <w:tblLook w:val="04A0" w:firstRow="1" w:lastRow="0" w:firstColumn="1" w:lastColumn="0" w:noHBand="0" w:noVBand="1"/>
      </w:tblPr>
      <w:tblGrid>
        <w:gridCol w:w="1276"/>
        <w:gridCol w:w="4395"/>
        <w:gridCol w:w="5067"/>
      </w:tblGrid>
      <w:tr w:rsidR="00312F0D" w:rsidRPr="00312F0D" w14:paraId="7EF6D156" w14:textId="77777777" w:rsidTr="004D5F40">
        <w:tc>
          <w:tcPr>
            <w:tcW w:w="1276" w:type="dxa"/>
            <w:vAlign w:val="center"/>
          </w:tcPr>
          <w:p w14:paraId="24FCBDC3" w14:textId="77777777" w:rsidR="00885771" w:rsidRPr="00312F0D" w:rsidRDefault="00885771" w:rsidP="00885771">
            <w:pPr>
              <w:pStyle w:val="a3"/>
              <w:ind w:leftChars="0" w:left="0"/>
              <w:jc w:val="center"/>
              <w:rPr>
                <w:rFonts w:asciiTheme="minorEastAsia" w:hAnsiTheme="minorEastAsia"/>
                <w:sz w:val="22"/>
              </w:rPr>
            </w:pPr>
            <w:r w:rsidRPr="00312F0D">
              <w:rPr>
                <w:rFonts w:asciiTheme="minorEastAsia" w:hAnsiTheme="minorEastAsia" w:hint="eastAsia"/>
                <w:sz w:val="22"/>
              </w:rPr>
              <w:t>送達方式</w:t>
            </w:r>
          </w:p>
        </w:tc>
        <w:tc>
          <w:tcPr>
            <w:tcW w:w="4395" w:type="dxa"/>
            <w:vAlign w:val="center"/>
          </w:tcPr>
          <w:p w14:paraId="0F08B876" w14:textId="77777777" w:rsidR="00885771" w:rsidRPr="00312F0D" w:rsidRDefault="00885771" w:rsidP="00885771">
            <w:pPr>
              <w:pStyle w:val="a3"/>
              <w:ind w:leftChars="0" w:left="0"/>
              <w:jc w:val="center"/>
              <w:rPr>
                <w:rFonts w:asciiTheme="minorEastAsia" w:hAnsiTheme="minorEastAsia"/>
                <w:sz w:val="22"/>
              </w:rPr>
            </w:pPr>
            <w:r w:rsidRPr="00312F0D">
              <w:rPr>
                <w:rFonts w:asciiTheme="minorEastAsia" w:hAnsiTheme="minorEastAsia" w:hint="eastAsia"/>
                <w:sz w:val="22"/>
              </w:rPr>
              <w:t>內容</w:t>
            </w:r>
          </w:p>
        </w:tc>
        <w:tc>
          <w:tcPr>
            <w:tcW w:w="5067" w:type="dxa"/>
            <w:vAlign w:val="center"/>
          </w:tcPr>
          <w:p w14:paraId="5C9944F2" w14:textId="77777777" w:rsidR="00885771" w:rsidRPr="00312F0D" w:rsidRDefault="00885771" w:rsidP="00885771">
            <w:pPr>
              <w:pStyle w:val="a3"/>
              <w:ind w:leftChars="0" w:left="0"/>
              <w:jc w:val="center"/>
              <w:rPr>
                <w:rFonts w:asciiTheme="minorEastAsia" w:hAnsiTheme="minorEastAsia"/>
                <w:sz w:val="22"/>
              </w:rPr>
            </w:pPr>
            <w:r w:rsidRPr="00312F0D">
              <w:rPr>
                <w:rFonts w:asciiTheme="minorEastAsia" w:hAnsiTheme="minorEastAsia" w:hint="eastAsia"/>
                <w:sz w:val="22"/>
              </w:rPr>
              <w:t>備註</w:t>
            </w:r>
          </w:p>
        </w:tc>
      </w:tr>
      <w:tr w:rsidR="00312F0D" w:rsidRPr="00312F0D" w14:paraId="3129A56B" w14:textId="77777777" w:rsidTr="004D5F40">
        <w:tc>
          <w:tcPr>
            <w:tcW w:w="1276" w:type="dxa"/>
            <w:vAlign w:val="center"/>
          </w:tcPr>
          <w:p w14:paraId="5DC9DB75" w14:textId="77777777" w:rsidR="00885771" w:rsidRPr="00312F0D" w:rsidRDefault="00885771" w:rsidP="00885771">
            <w:pPr>
              <w:pStyle w:val="a3"/>
              <w:ind w:leftChars="0" w:left="0"/>
              <w:jc w:val="center"/>
              <w:rPr>
                <w:rFonts w:asciiTheme="minorEastAsia" w:hAnsiTheme="minorEastAsia"/>
                <w:sz w:val="22"/>
              </w:rPr>
            </w:pPr>
            <w:r w:rsidRPr="00312F0D">
              <w:rPr>
                <w:rFonts w:asciiTheme="minorEastAsia" w:hAnsiTheme="minorEastAsia" w:hint="eastAsia"/>
                <w:sz w:val="22"/>
              </w:rPr>
              <w:t>寄存送達</w:t>
            </w:r>
          </w:p>
        </w:tc>
        <w:tc>
          <w:tcPr>
            <w:tcW w:w="4395" w:type="dxa"/>
          </w:tcPr>
          <w:p w14:paraId="23F5043A" w14:textId="77777777" w:rsidR="00885771" w:rsidRPr="00312F0D" w:rsidRDefault="00885771" w:rsidP="00885771">
            <w:pPr>
              <w:pStyle w:val="a3"/>
              <w:ind w:leftChars="0" w:left="0"/>
              <w:jc w:val="both"/>
              <w:rPr>
                <w:rFonts w:asciiTheme="minorEastAsia" w:hAnsiTheme="minorEastAsia"/>
                <w:sz w:val="22"/>
              </w:rPr>
            </w:pPr>
            <w:r w:rsidRPr="00312F0D">
              <w:rPr>
                <w:rFonts w:asciiTheme="minorEastAsia" w:hAnsiTheme="minorEastAsia" w:hint="eastAsia"/>
                <w:sz w:val="22"/>
              </w:rPr>
              <w:t>寄存送達地方自治或警察機關</w:t>
            </w:r>
          </w:p>
        </w:tc>
        <w:tc>
          <w:tcPr>
            <w:tcW w:w="5067" w:type="dxa"/>
          </w:tcPr>
          <w:p w14:paraId="09AFEE0E" w14:textId="77777777" w:rsidR="00885771" w:rsidRPr="00312F0D" w:rsidRDefault="00885771" w:rsidP="00885771">
            <w:pPr>
              <w:jc w:val="both"/>
              <w:rPr>
                <w:rFonts w:asciiTheme="minorEastAsia" w:hAnsiTheme="minorEastAsia"/>
                <w:sz w:val="22"/>
              </w:rPr>
            </w:pPr>
            <w:r w:rsidRPr="00312F0D">
              <w:rPr>
                <w:rFonts w:asciiTheme="minorEastAsia" w:hAnsiTheme="minorEastAsia" w:hint="eastAsia"/>
                <w:sz w:val="22"/>
              </w:rPr>
              <w:t>自寄存之日起，經10日發生效力</w:t>
            </w:r>
          </w:p>
          <w:p w14:paraId="3D4C3F6A" w14:textId="77777777" w:rsidR="00885771" w:rsidRPr="00312F0D" w:rsidRDefault="00885771" w:rsidP="00885771">
            <w:pPr>
              <w:pStyle w:val="a3"/>
              <w:ind w:leftChars="0" w:left="0"/>
              <w:jc w:val="both"/>
              <w:rPr>
                <w:rFonts w:asciiTheme="minorEastAsia" w:hAnsiTheme="minorEastAsia"/>
                <w:sz w:val="22"/>
              </w:rPr>
            </w:pPr>
            <w:r w:rsidRPr="00312F0D">
              <w:rPr>
                <w:rFonts w:asciiTheme="minorEastAsia" w:hAnsiTheme="minorEastAsia" w:hint="eastAsia"/>
                <w:sz w:val="22"/>
              </w:rPr>
              <w:t>寄存之文書自寄存之日起，寄存機關應保存</w:t>
            </w:r>
            <w:r w:rsidRPr="00312F0D">
              <w:rPr>
                <w:rFonts w:asciiTheme="minorEastAsia" w:hAnsiTheme="minorEastAsia" w:hint="eastAsia"/>
                <w:b/>
                <w:sz w:val="22"/>
              </w:rPr>
              <w:t>3個月</w:t>
            </w:r>
          </w:p>
        </w:tc>
      </w:tr>
      <w:tr w:rsidR="00312F0D" w:rsidRPr="00312F0D" w14:paraId="0AF05A40" w14:textId="77777777" w:rsidTr="004D5F40">
        <w:tc>
          <w:tcPr>
            <w:tcW w:w="1276" w:type="dxa"/>
            <w:vAlign w:val="center"/>
          </w:tcPr>
          <w:p w14:paraId="25BBC088" w14:textId="77777777" w:rsidR="00885771" w:rsidRPr="00312F0D" w:rsidRDefault="00885771" w:rsidP="00885771">
            <w:pPr>
              <w:pStyle w:val="a3"/>
              <w:ind w:leftChars="0" w:left="0"/>
              <w:jc w:val="center"/>
              <w:rPr>
                <w:rFonts w:asciiTheme="minorEastAsia" w:hAnsiTheme="minorEastAsia"/>
                <w:sz w:val="22"/>
              </w:rPr>
            </w:pPr>
            <w:r w:rsidRPr="00312F0D">
              <w:rPr>
                <w:rFonts w:asciiTheme="minorEastAsia" w:hAnsiTheme="minorEastAsia" w:hint="eastAsia"/>
                <w:sz w:val="22"/>
              </w:rPr>
              <w:t>公示送達</w:t>
            </w:r>
          </w:p>
        </w:tc>
        <w:tc>
          <w:tcPr>
            <w:tcW w:w="4395" w:type="dxa"/>
          </w:tcPr>
          <w:p w14:paraId="2ED5DFE6" w14:textId="77777777" w:rsidR="00885771" w:rsidRPr="00312F0D" w:rsidRDefault="00885771" w:rsidP="00885771">
            <w:pPr>
              <w:pStyle w:val="a3"/>
              <w:ind w:leftChars="0" w:left="0"/>
              <w:jc w:val="both"/>
              <w:rPr>
                <w:rFonts w:asciiTheme="minorEastAsia" w:hAnsiTheme="minorEastAsia"/>
                <w:sz w:val="22"/>
              </w:rPr>
            </w:pPr>
            <w:r w:rsidRPr="00312F0D">
              <w:rPr>
                <w:rFonts w:asciiTheme="minorEastAsia" w:hAnsiTheme="minorEastAsia" w:hint="eastAsia"/>
                <w:sz w:val="22"/>
              </w:rPr>
              <w:t>依法公告方式代替送達</w:t>
            </w:r>
          </w:p>
        </w:tc>
        <w:tc>
          <w:tcPr>
            <w:tcW w:w="5067" w:type="dxa"/>
          </w:tcPr>
          <w:p w14:paraId="5DFB40C3" w14:textId="77777777" w:rsidR="00885771" w:rsidRPr="00312F0D" w:rsidRDefault="00885771" w:rsidP="00885771">
            <w:pPr>
              <w:pStyle w:val="a3"/>
              <w:ind w:leftChars="0" w:left="0"/>
              <w:jc w:val="both"/>
              <w:rPr>
                <w:rFonts w:asciiTheme="minorEastAsia" w:hAnsiTheme="minorEastAsia"/>
                <w:sz w:val="22"/>
              </w:rPr>
            </w:pPr>
          </w:p>
        </w:tc>
      </w:tr>
      <w:tr w:rsidR="00312F0D" w:rsidRPr="00312F0D" w14:paraId="5A00C918" w14:textId="77777777" w:rsidTr="004D5F40">
        <w:tc>
          <w:tcPr>
            <w:tcW w:w="1276" w:type="dxa"/>
            <w:vAlign w:val="center"/>
          </w:tcPr>
          <w:p w14:paraId="41C301D2" w14:textId="77777777" w:rsidR="00885771" w:rsidRPr="00312F0D" w:rsidRDefault="00885771" w:rsidP="00885771">
            <w:pPr>
              <w:pStyle w:val="a3"/>
              <w:ind w:leftChars="0" w:left="0"/>
              <w:jc w:val="center"/>
              <w:rPr>
                <w:rFonts w:asciiTheme="minorEastAsia" w:hAnsiTheme="minorEastAsia"/>
                <w:sz w:val="22"/>
              </w:rPr>
            </w:pPr>
            <w:r w:rsidRPr="00312F0D">
              <w:rPr>
                <w:rFonts w:asciiTheme="minorEastAsia" w:hAnsiTheme="minorEastAsia" w:hint="eastAsia"/>
                <w:sz w:val="22"/>
              </w:rPr>
              <w:t>留置送達</w:t>
            </w:r>
          </w:p>
        </w:tc>
        <w:tc>
          <w:tcPr>
            <w:tcW w:w="4395" w:type="dxa"/>
          </w:tcPr>
          <w:p w14:paraId="7129B472" w14:textId="77777777" w:rsidR="00885771" w:rsidRPr="00312F0D" w:rsidRDefault="00885771" w:rsidP="00885771">
            <w:pPr>
              <w:pStyle w:val="a3"/>
              <w:ind w:leftChars="0" w:left="0"/>
              <w:jc w:val="both"/>
              <w:rPr>
                <w:rFonts w:asciiTheme="minorEastAsia" w:hAnsiTheme="minorEastAsia"/>
                <w:sz w:val="22"/>
              </w:rPr>
            </w:pPr>
            <w:r w:rsidRPr="00312F0D">
              <w:rPr>
                <w:rFonts w:asciiTheme="minorEastAsia" w:hAnsiTheme="minorEastAsia" w:hint="eastAsia"/>
                <w:sz w:val="22"/>
              </w:rPr>
              <w:t>將文書置於送達處所(應受送達人拒絕受領)</w:t>
            </w:r>
          </w:p>
        </w:tc>
        <w:tc>
          <w:tcPr>
            <w:tcW w:w="5067" w:type="dxa"/>
          </w:tcPr>
          <w:p w14:paraId="67FC6D7A" w14:textId="77777777" w:rsidR="00885771" w:rsidRPr="00312F0D" w:rsidRDefault="00885771" w:rsidP="00885771">
            <w:pPr>
              <w:pStyle w:val="a3"/>
              <w:ind w:leftChars="0" w:left="0"/>
              <w:jc w:val="both"/>
              <w:rPr>
                <w:rFonts w:asciiTheme="minorEastAsia" w:hAnsiTheme="minorEastAsia"/>
                <w:sz w:val="22"/>
              </w:rPr>
            </w:pPr>
          </w:p>
        </w:tc>
      </w:tr>
      <w:tr w:rsidR="00312F0D" w:rsidRPr="00312F0D" w14:paraId="08B9F4AE" w14:textId="77777777" w:rsidTr="004D5F40">
        <w:tc>
          <w:tcPr>
            <w:tcW w:w="1276" w:type="dxa"/>
            <w:vAlign w:val="center"/>
          </w:tcPr>
          <w:p w14:paraId="6B2F8D82" w14:textId="77777777" w:rsidR="00885771" w:rsidRPr="00312F0D" w:rsidRDefault="00885771" w:rsidP="00885771">
            <w:pPr>
              <w:pStyle w:val="a3"/>
              <w:ind w:leftChars="0" w:left="0"/>
              <w:jc w:val="center"/>
              <w:rPr>
                <w:rFonts w:asciiTheme="minorEastAsia" w:hAnsiTheme="minorEastAsia"/>
                <w:sz w:val="22"/>
              </w:rPr>
            </w:pPr>
            <w:r w:rsidRPr="00312F0D">
              <w:rPr>
                <w:rFonts w:asciiTheme="minorEastAsia" w:hAnsiTheme="minorEastAsia" w:hint="eastAsia"/>
                <w:sz w:val="22"/>
              </w:rPr>
              <w:t>補充送達</w:t>
            </w:r>
          </w:p>
        </w:tc>
        <w:tc>
          <w:tcPr>
            <w:tcW w:w="4395" w:type="dxa"/>
          </w:tcPr>
          <w:p w14:paraId="1A54B4BB" w14:textId="77777777" w:rsidR="00885771" w:rsidRPr="00312F0D" w:rsidRDefault="00885771" w:rsidP="00885771">
            <w:pPr>
              <w:pStyle w:val="a3"/>
              <w:ind w:leftChars="0" w:left="0"/>
              <w:jc w:val="both"/>
              <w:rPr>
                <w:rFonts w:asciiTheme="minorEastAsia" w:hAnsiTheme="minorEastAsia"/>
                <w:sz w:val="22"/>
              </w:rPr>
            </w:pPr>
            <w:r w:rsidRPr="00312F0D">
              <w:rPr>
                <w:rFonts w:asciiTheme="minorEastAsia" w:hAnsiTheme="minorEastAsia" w:hint="eastAsia"/>
                <w:sz w:val="22"/>
              </w:rPr>
              <w:t>將文書付與有辨別事理能力之同居人、受雇人或應送達處所之接收郵件人員</w:t>
            </w:r>
          </w:p>
        </w:tc>
        <w:tc>
          <w:tcPr>
            <w:tcW w:w="5067" w:type="dxa"/>
          </w:tcPr>
          <w:p w14:paraId="3EA63131" w14:textId="77777777" w:rsidR="00885771" w:rsidRPr="00312F0D" w:rsidRDefault="00885771" w:rsidP="00885771">
            <w:pPr>
              <w:pStyle w:val="a3"/>
              <w:ind w:leftChars="0" w:left="0"/>
              <w:jc w:val="both"/>
              <w:rPr>
                <w:rFonts w:asciiTheme="minorEastAsia" w:hAnsiTheme="minorEastAsia"/>
                <w:sz w:val="22"/>
              </w:rPr>
            </w:pPr>
          </w:p>
        </w:tc>
      </w:tr>
    </w:tbl>
    <w:p w14:paraId="047B276B" w14:textId="77777777" w:rsidR="00AE630A" w:rsidRPr="00312F0D" w:rsidRDefault="00AE630A" w:rsidP="00AE630A">
      <w:pPr>
        <w:rPr>
          <w:sz w:val="22"/>
        </w:rPr>
      </w:pPr>
    </w:p>
    <w:p w14:paraId="3126450F" w14:textId="73DF61F2" w:rsidR="00AA25AC" w:rsidRPr="00312F0D" w:rsidRDefault="00AA25AC" w:rsidP="00EC0384">
      <w:pPr>
        <w:pStyle w:val="a3"/>
        <w:numPr>
          <w:ilvl w:val="0"/>
          <w:numId w:val="2"/>
        </w:numPr>
        <w:ind w:leftChars="0" w:left="442" w:hangingChars="201" w:hanging="442"/>
        <w:rPr>
          <w:sz w:val="22"/>
        </w:rPr>
      </w:pPr>
      <w:r w:rsidRPr="00312F0D">
        <w:rPr>
          <w:rFonts w:hint="eastAsia"/>
          <w:sz w:val="22"/>
        </w:rPr>
        <w:t>中央行政機關組織基準法</w:t>
      </w:r>
    </w:p>
    <w:tbl>
      <w:tblPr>
        <w:tblStyle w:val="a4"/>
        <w:tblW w:w="0" w:type="auto"/>
        <w:tblLook w:val="04A0" w:firstRow="1" w:lastRow="0" w:firstColumn="1" w:lastColumn="0" w:noHBand="0" w:noVBand="1"/>
      </w:tblPr>
      <w:tblGrid>
        <w:gridCol w:w="1242"/>
        <w:gridCol w:w="2325"/>
        <w:gridCol w:w="1163"/>
        <w:gridCol w:w="1163"/>
        <w:gridCol w:w="2325"/>
        <w:gridCol w:w="2326"/>
      </w:tblGrid>
      <w:tr w:rsidR="00312F0D" w:rsidRPr="00312F0D" w14:paraId="2839D123" w14:textId="77777777" w:rsidTr="00312F0D">
        <w:tc>
          <w:tcPr>
            <w:tcW w:w="1242" w:type="dxa"/>
            <w:vAlign w:val="center"/>
          </w:tcPr>
          <w:p w14:paraId="29A9FF79" w14:textId="29158F6C" w:rsidR="00AA25AC" w:rsidRPr="00312F0D" w:rsidRDefault="00AA25AC" w:rsidP="00AA25AC">
            <w:pPr>
              <w:jc w:val="center"/>
              <w:rPr>
                <w:sz w:val="22"/>
              </w:rPr>
            </w:pPr>
            <w:r w:rsidRPr="00312F0D">
              <w:rPr>
                <w:rFonts w:hint="eastAsia"/>
                <w:sz w:val="22"/>
              </w:rPr>
              <w:t>機關</w:t>
            </w:r>
          </w:p>
        </w:tc>
        <w:tc>
          <w:tcPr>
            <w:tcW w:w="2325" w:type="dxa"/>
            <w:vAlign w:val="center"/>
          </w:tcPr>
          <w:p w14:paraId="79BA9AE6" w14:textId="04AC11F1" w:rsidR="00AA25AC" w:rsidRPr="00312F0D" w:rsidRDefault="00AA25AC" w:rsidP="00AA25AC">
            <w:pPr>
              <w:jc w:val="center"/>
              <w:rPr>
                <w:sz w:val="22"/>
              </w:rPr>
            </w:pPr>
            <w:r w:rsidRPr="00312F0D">
              <w:rPr>
                <w:rFonts w:hint="eastAsia"/>
                <w:sz w:val="22"/>
              </w:rPr>
              <w:t>一級機關</w:t>
            </w:r>
          </w:p>
        </w:tc>
        <w:tc>
          <w:tcPr>
            <w:tcW w:w="2326" w:type="dxa"/>
            <w:gridSpan w:val="2"/>
            <w:vAlign w:val="center"/>
          </w:tcPr>
          <w:p w14:paraId="407E54E2" w14:textId="29274063" w:rsidR="00AA25AC" w:rsidRPr="00312F0D" w:rsidRDefault="00AA25AC" w:rsidP="00AA25AC">
            <w:pPr>
              <w:jc w:val="center"/>
              <w:rPr>
                <w:sz w:val="22"/>
              </w:rPr>
            </w:pPr>
            <w:r w:rsidRPr="00312F0D">
              <w:rPr>
                <w:rFonts w:hint="eastAsia"/>
                <w:sz w:val="22"/>
              </w:rPr>
              <w:t>二級機關</w:t>
            </w:r>
          </w:p>
        </w:tc>
        <w:tc>
          <w:tcPr>
            <w:tcW w:w="2325" w:type="dxa"/>
            <w:vAlign w:val="center"/>
          </w:tcPr>
          <w:p w14:paraId="498B2AC8" w14:textId="69D38743" w:rsidR="00AA25AC" w:rsidRPr="00312F0D" w:rsidRDefault="00AA25AC" w:rsidP="00AA25AC">
            <w:pPr>
              <w:jc w:val="center"/>
              <w:rPr>
                <w:sz w:val="22"/>
              </w:rPr>
            </w:pPr>
            <w:r w:rsidRPr="00312F0D">
              <w:rPr>
                <w:rFonts w:hint="eastAsia"/>
                <w:sz w:val="22"/>
              </w:rPr>
              <w:t>三級機關</w:t>
            </w:r>
          </w:p>
        </w:tc>
        <w:tc>
          <w:tcPr>
            <w:tcW w:w="2326" w:type="dxa"/>
            <w:vAlign w:val="center"/>
          </w:tcPr>
          <w:p w14:paraId="7AF51BD6" w14:textId="72F913E4" w:rsidR="00AA25AC" w:rsidRPr="00312F0D" w:rsidRDefault="00AA25AC" w:rsidP="00AA25AC">
            <w:pPr>
              <w:jc w:val="center"/>
              <w:rPr>
                <w:sz w:val="22"/>
              </w:rPr>
            </w:pPr>
            <w:r w:rsidRPr="00312F0D">
              <w:rPr>
                <w:rFonts w:hint="eastAsia"/>
                <w:sz w:val="22"/>
              </w:rPr>
              <w:t>四級機關</w:t>
            </w:r>
          </w:p>
        </w:tc>
      </w:tr>
      <w:tr w:rsidR="00312F0D" w:rsidRPr="00312F0D" w14:paraId="602EC87B" w14:textId="77777777" w:rsidTr="00312F0D">
        <w:tc>
          <w:tcPr>
            <w:tcW w:w="1242" w:type="dxa"/>
            <w:vAlign w:val="center"/>
          </w:tcPr>
          <w:p w14:paraId="4D18F0E0" w14:textId="40AABBEB" w:rsidR="00AA25AC" w:rsidRPr="00312F0D" w:rsidRDefault="00AA25AC" w:rsidP="00AA25AC">
            <w:pPr>
              <w:jc w:val="center"/>
              <w:rPr>
                <w:sz w:val="22"/>
              </w:rPr>
            </w:pPr>
            <w:r w:rsidRPr="00312F0D">
              <w:rPr>
                <w:rFonts w:hint="eastAsia"/>
                <w:sz w:val="22"/>
              </w:rPr>
              <w:t>名稱</w:t>
            </w:r>
          </w:p>
        </w:tc>
        <w:tc>
          <w:tcPr>
            <w:tcW w:w="2325" w:type="dxa"/>
            <w:vAlign w:val="center"/>
          </w:tcPr>
          <w:p w14:paraId="50DD8DF3" w14:textId="3A0F277C" w:rsidR="00AA25AC" w:rsidRPr="00312F0D" w:rsidRDefault="00AA25AC" w:rsidP="00AA25AC">
            <w:pPr>
              <w:jc w:val="center"/>
              <w:rPr>
                <w:sz w:val="22"/>
              </w:rPr>
            </w:pPr>
            <w:r w:rsidRPr="00312F0D">
              <w:rPr>
                <w:rFonts w:hint="eastAsia"/>
                <w:sz w:val="22"/>
              </w:rPr>
              <w:t>院</w:t>
            </w:r>
          </w:p>
        </w:tc>
        <w:tc>
          <w:tcPr>
            <w:tcW w:w="1163" w:type="dxa"/>
            <w:vAlign w:val="center"/>
          </w:tcPr>
          <w:p w14:paraId="5E9B958B" w14:textId="72CFF712" w:rsidR="00AA25AC" w:rsidRPr="00312F0D" w:rsidRDefault="00AA25AC" w:rsidP="00AA25AC">
            <w:pPr>
              <w:jc w:val="center"/>
              <w:rPr>
                <w:sz w:val="22"/>
              </w:rPr>
            </w:pPr>
            <w:r w:rsidRPr="00312F0D">
              <w:rPr>
                <w:rFonts w:hint="eastAsia"/>
                <w:sz w:val="22"/>
              </w:rPr>
              <w:t>部</w:t>
            </w:r>
          </w:p>
        </w:tc>
        <w:tc>
          <w:tcPr>
            <w:tcW w:w="1163" w:type="dxa"/>
            <w:vAlign w:val="center"/>
          </w:tcPr>
          <w:p w14:paraId="11C4CF6A" w14:textId="2F466008" w:rsidR="00AA25AC" w:rsidRPr="00312F0D" w:rsidRDefault="00AA25AC" w:rsidP="00AA25AC">
            <w:pPr>
              <w:jc w:val="center"/>
              <w:rPr>
                <w:sz w:val="22"/>
              </w:rPr>
            </w:pPr>
            <w:r w:rsidRPr="00312F0D">
              <w:rPr>
                <w:rFonts w:hint="eastAsia"/>
                <w:sz w:val="22"/>
              </w:rPr>
              <w:t>委員會</w:t>
            </w:r>
          </w:p>
        </w:tc>
        <w:tc>
          <w:tcPr>
            <w:tcW w:w="2325" w:type="dxa"/>
            <w:vAlign w:val="center"/>
          </w:tcPr>
          <w:p w14:paraId="4655C7C9" w14:textId="6E314206" w:rsidR="00AA25AC" w:rsidRPr="00312F0D" w:rsidRDefault="00AA25AC" w:rsidP="00AA25AC">
            <w:pPr>
              <w:jc w:val="center"/>
              <w:rPr>
                <w:sz w:val="22"/>
              </w:rPr>
            </w:pPr>
            <w:r w:rsidRPr="00312F0D">
              <w:rPr>
                <w:rFonts w:hint="eastAsia"/>
                <w:sz w:val="22"/>
              </w:rPr>
              <w:t>署、局</w:t>
            </w:r>
          </w:p>
        </w:tc>
        <w:tc>
          <w:tcPr>
            <w:tcW w:w="2326" w:type="dxa"/>
            <w:vAlign w:val="center"/>
          </w:tcPr>
          <w:p w14:paraId="63DE3F49" w14:textId="22C5431A" w:rsidR="00AA25AC" w:rsidRPr="00312F0D" w:rsidRDefault="00AA25AC" w:rsidP="00AA25AC">
            <w:pPr>
              <w:jc w:val="center"/>
              <w:rPr>
                <w:sz w:val="22"/>
              </w:rPr>
            </w:pPr>
            <w:r w:rsidRPr="00312F0D">
              <w:rPr>
                <w:rFonts w:hint="eastAsia"/>
                <w:sz w:val="22"/>
              </w:rPr>
              <w:t>分署、分局</w:t>
            </w:r>
          </w:p>
        </w:tc>
      </w:tr>
    </w:tbl>
    <w:p w14:paraId="231D4C38" w14:textId="77777777" w:rsidR="00A00373" w:rsidRPr="00312F0D" w:rsidRDefault="00A00373" w:rsidP="00A00373">
      <w:pPr>
        <w:rPr>
          <w:sz w:val="22"/>
        </w:rPr>
      </w:pPr>
    </w:p>
    <w:p w14:paraId="048655AC" w14:textId="77777777" w:rsidR="00FF645A" w:rsidRDefault="00FF645A" w:rsidP="00A00373">
      <w:pPr>
        <w:rPr>
          <w:sz w:val="22"/>
        </w:rPr>
      </w:pPr>
    </w:p>
    <w:p w14:paraId="23B212F7" w14:textId="77777777" w:rsidR="00312F0D" w:rsidRPr="00312F0D" w:rsidRDefault="00312F0D" w:rsidP="00A00373">
      <w:pPr>
        <w:rPr>
          <w:sz w:val="22"/>
        </w:rPr>
      </w:pPr>
    </w:p>
    <w:p w14:paraId="60EC5C73" w14:textId="6EDAA3A3" w:rsidR="00885771" w:rsidRPr="00312F0D" w:rsidRDefault="00885771" w:rsidP="00EC0384">
      <w:pPr>
        <w:pStyle w:val="a3"/>
        <w:numPr>
          <w:ilvl w:val="0"/>
          <w:numId w:val="2"/>
        </w:numPr>
        <w:ind w:leftChars="0" w:left="442" w:hangingChars="201" w:hanging="442"/>
        <w:rPr>
          <w:sz w:val="22"/>
        </w:rPr>
      </w:pPr>
      <w:r w:rsidRPr="00312F0D">
        <w:rPr>
          <w:rFonts w:hint="eastAsia"/>
          <w:sz w:val="22"/>
        </w:rPr>
        <w:lastRenderedPageBreak/>
        <w:t>要求機關受益處分之訴訟</w:t>
      </w:r>
    </w:p>
    <w:tbl>
      <w:tblPr>
        <w:tblStyle w:val="a4"/>
        <w:tblW w:w="0" w:type="auto"/>
        <w:tblLook w:val="04A0" w:firstRow="1" w:lastRow="0" w:firstColumn="1" w:lastColumn="0" w:noHBand="0" w:noVBand="1"/>
      </w:tblPr>
      <w:tblGrid>
        <w:gridCol w:w="2376"/>
        <w:gridCol w:w="8168"/>
      </w:tblGrid>
      <w:tr w:rsidR="00312F0D" w:rsidRPr="00312F0D" w14:paraId="0DA692A6" w14:textId="77777777" w:rsidTr="007C7501">
        <w:tc>
          <w:tcPr>
            <w:tcW w:w="10544" w:type="dxa"/>
            <w:gridSpan w:val="2"/>
            <w:vAlign w:val="center"/>
          </w:tcPr>
          <w:p w14:paraId="5928CF53" w14:textId="725DBC1D" w:rsidR="007C7501" w:rsidRPr="00312F0D" w:rsidRDefault="007C7501" w:rsidP="007C7501">
            <w:pPr>
              <w:jc w:val="center"/>
              <w:rPr>
                <w:sz w:val="22"/>
              </w:rPr>
            </w:pPr>
            <w:r w:rsidRPr="00312F0D">
              <w:rPr>
                <w:rFonts w:hint="eastAsia"/>
                <w:sz w:val="22"/>
              </w:rPr>
              <w:t>須先經過訴願</w:t>
            </w:r>
          </w:p>
        </w:tc>
      </w:tr>
      <w:tr w:rsidR="00312F0D" w:rsidRPr="00312F0D" w14:paraId="798672EB" w14:textId="77777777" w:rsidTr="00DA7771">
        <w:tc>
          <w:tcPr>
            <w:tcW w:w="2376" w:type="dxa"/>
            <w:vAlign w:val="center"/>
          </w:tcPr>
          <w:p w14:paraId="17440DDC" w14:textId="1AA8F72F" w:rsidR="00885771" w:rsidRPr="00312F0D" w:rsidRDefault="00885771" w:rsidP="00DA7771">
            <w:pPr>
              <w:jc w:val="center"/>
              <w:rPr>
                <w:sz w:val="22"/>
              </w:rPr>
            </w:pPr>
            <w:r w:rsidRPr="00312F0D">
              <w:rPr>
                <w:rFonts w:hint="eastAsia"/>
                <w:sz w:val="22"/>
              </w:rPr>
              <w:t>課予義務之訴</w:t>
            </w:r>
          </w:p>
        </w:tc>
        <w:tc>
          <w:tcPr>
            <w:tcW w:w="8168" w:type="dxa"/>
          </w:tcPr>
          <w:p w14:paraId="28D47482" w14:textId="2B58771E" w:rsidR="00885771" w:rsidRPr="00312F0D" w:rsidRDefault="00885771" w:rsidP="00885771">
            <w:pPr>
              <w:rPr>
                <w:sz w:val="22"/>
              </w:rPr>
            </w:pPr>
            <w:r w:rsidRPr="00312F0D">
              <w:rPr>
                <w:rFonts w:hint="eastAsia"/>
                <w:sz w:val="22"/>
              </w:rPr>
              <w:t>因機關「逾期未作為</w:t>
            </w:r>
            <w:r w:rsidR="004D5F40" w:rsidRPr="00312F0D">
              <w:rPr>
                <w:rFonts w:hint="eastAsia"/>
                <w:sz w:val="22"/>
              </w:rPr>
              <w:t>」</w:t>
            </w:r>
            <w:r w:rsidRPr="00312F0D">
              <w:rPr>
                <w:rFonts w:hint="eastAsia"/>
                <w:sz w:val="22"/>
              </w:rPr>
              <w:t>或「拒絕」人民申請，要求行政處分之訴訟類型</w:t>
            </w:r>
          </w:p>
        </w:tc>
      </w:tr>
      <w:tr w:rsidR="00312F0D" w:rsidRPr="00312F0D" w14:paraId="03AA9A36" w14:textId="77777777" w:rsidTr="007C7501">
        <w:tc>
          <w:tcPr>
            <w:tcW w:w="2376" w:type="dxa"/>
            <w:vAlign w:val="center"/>
          </w:tcPr>
          <w:p w14:paraId="767BDC5B" w14:textId="77777777" w:rsidR="007C7501" w:rsidRPr="00312F0D" w:rsidRDefault="007C7501" w:rsidP="007C7501">
            <w:pPr>
              <w:jc w:val="center"/>
              <w:rPr>
                <w:sz w:val="22"/>
              </w:rPr>
            </w:pPr>
            <w:r w:rsidRPr="00312F0D">
              <w:rPr>
                <w:rFonts w:hint="eastAsia"/>
                <w:sz w:val="22"/>
              </w:rPr>
              <w:t>撤銷訴訟</w:t>
            </w:r>
          </w:p>
        </w:tc>
        <w:tc>
          <w:tcPr>
            <w:tcW w:w="8168" w:type="dxa"/>
          </w:tcPr>
          <w:p w14:paraId="08C188D2" w14:textId="77777777" w:rsidR="007C7501" w:rsidRPr="00312F0D" w:rsidRDefault="007C7501" w:rsidP="007C7501">
            <w:pPr>
              <w:rPr>
                <w:sz w:val="22"/>
              </w:rPr>
            </w:pPr>
            <w:r w:rsidRPr="00312F0D">
              <w:rPr>
                <w:rFonts w:hint="eastAsia"/>
                <w:sz w:val="22"/>
              </w:rPr>
              <w:t>因「違法」的行政處分且已經訴願先行程序，要求撤銷負擔處分之行政訴訟類型</w:t>
            </w:r>
          </w:p>
        </w:tc>
      </w:tr>
      <w:tr w:rsidR="00312F0D" w:rsidRPr="00312F0D" w14:paraId="0EF1C433" w14:textId="77777777" w:rsidTr="007C7501">
        <w:tc>
          <w:tcPr>
            <w:tcW w:w="10544" w:type="dxa"/>
            <w:gridSpan w:val="2"/>
            <w:vAlign w:val="center"/>
          </w:tcPr>
          <w:p w14:paraId="35B8D5E0" w14:textId="07226364" w:rsidR="007C7501" w:rsidRPr="00312F0D" w:rsidRDefault="007C7501" w:rsidP="007C7501">
            <w:pPr>
              <w:jc w:val="center"/>
              <w:rPr>
                <w:sz w:val="22"/>
              </w:rPr>
            </w:pPr>
            <w:r w:rsidRPr="00312F0D">
              <w:rPr>
                <w:rFonts w:hint="eastAsia"/>
                <w:sz w:val="22"/>
              </w:rPr>
              <w:t>無需經過訴願</w:t>
            </w:r>
          </w:p>
        </w:tc>
      </w:tr>
      <w:tr w:rsidR="00312F0D" w:rsidRPr="00312F0D" w14:paraId="4AF4304E" w14:textId="77777777" w:rsidTr="00DA7771">
        <w:tc>
          <w:tcPr>
            <w:tcW w:w="2376" w:type="dxa"/>
            <w:vAlign w:val="center"/>
          </w:tcPr>
          <w:p w14:paraId="35F39D74" w14:textId="018DA4D8" w:rsidR="00885771" w:rsidRPr="00312F0D" w:rsidRDefault="00885771" w:rsidP="00DA7771">
            <w:pPr>
              <w:jc w:val="center"/>
              <w:rPr>
                <w:sz w:val="22"/>
              </w:rPr>
            </w:pPr>
            <w:r w:rsidRPr="00312F0D">
              <w:rPr>
                <w:rFonts w:hint="eastAsia"/>
                <w:sz w:val="22"/>
              </w:rPr>
              <w:t>(</w:t>
            </w:r>
            <w:r w:rsidRPr="00312F0D">
              <w:rPr>
                <w:rFonts w:hint="eastAsia"/>
                <w:sz w:val="22"/>
              </w:rPr>
              <w:t>一般</w:t>
            </w:r>
            <w:r w:rsidRPr="00312F0D">
              <w:rPr>
                <w:rFonts w:hint="eastAsia"/>
                <w:sz w:val="22"/>
              </w:rPr>
              <w:t>)</w:t>
            </w:r>
            <w:r w:rsidRPr="00312F0D">
              <w:rPr>
                <w:rFonts w:hint="eastAsia"/>
                <w:sz w:val="22"/>
              </w:rPr>
              <w:t>給付訴訟</w:t>
            </w:r>
          </w:p>
        </w:tc>
        <w:tc>
          <w:tcPr>
            <w:tcW w:w="8168" w:type="dxa"/>
          </w:tcPr>
          <w:p w14:paraId="5DEC3D30" w14:textId="1AEBFD34" w:rsidR="00885771" w:rsidRPr="00312F0D" w:rsidRDefault="00885771" w:rsidP="00885771">
            <w:pPr>
              <w:rPr>
                <w:sz w:val="22"/>
              </w:rPr>
            </w:pPr>
            <w:r w:rsidRPr="00312F0D">
              <w:rPr>
                <w:rFonts w:hint="eastAsia"/>
                <w:sz w:val="22"/>
              </w:rPr>
              <w:t>發生請求「財產類型」之給付或行政處分之外的「非財產給付」之訴訟類型</w:t>
            </w:r>
          </w:p>
        </w:tc>
      </w:tr>
      <w:tr w:rsidR="00885771" w:rsidRPr="00312F0D" w14:paraId="454AF454" w14:textId="77777777" w:rsidTr="00DA7771">
        <w:tc>
          <w:tcPr>
            <w:tcW w:w="2376" w:type="dxa"/>
            <w:vAlign w:val="center"/>
          </w:tcPr>
          <w:p w14:paraId="5B0F0295" w14:textId="6A8372F2" w:rsidR="00885771" w:rsidRPr="00312F0D" w:rsidRDefault="00885771" w:rsidP="00DA7771">
            <w:pPr>
              <w:jc w:val="center"/>
              <w:rPr>
                <w:sz w:val="22"/>
              </w:rPr>
            </w:pPr>
            <w:r w:rsidRPr="00312F0D">
              <w:rPr>
                <w:rFonts w:hint="eastAsia"/>
                <w:sz w:val="22"/>
              </w:rPr>
              <w:t>確認訴訟</w:t>
            </w:r>
          </w:p>
        </w:tc>
        <w:tc>
          <w:tcPr>
            <w:tcW w:w="8168" w:type="dxa"/>
          </w:tcPr>
          <w:p w14:paraId="69E30530" w14:textId="5F0EDC16" w:rsidR="00885771" w:rsidRPr="00312F0D" w:rsidRDefault="00885771" w:rsidP="00885771">
            <w:pPr>
              <w:rPr>
                <w:sz w:val="22"/>
              </w:rPr>
            </w:pPr>
            <w:r w:rsidRPr="00312F0D">
              <w:rPr>
                <w:rFonts w:hint="eastAsia"/>
                <w:sz w:val="22"/>
              </w:rPr>
              <w:t>請求法院確認公法上的法律關係存在與否或確認行政處分之效力的訴訟類型</w:t>
            </w:r>
          </w:p>
        </w:tc>
      </w:tr>
    </w:tbl>
    <w:p w14:paraId="2B45A9D6" w14:textId="77777777" w:rsidR="00885771" w:rsidRPr="00312F0D" w:rsidRDefault="00885771" w:rsidP="00885771">
      <w:pPr>
        <w:rPr>
          <w:sz w:val="22"/>
        </w:rPr>
      </w:pPr>
    </w:p>
    <w:p w14:paraId="4E9AD332" w14:textId="5FFF2080" w:rsidR="00885771" w:rsidRPr="00312F0D" w:rsidRDefault="007034B9" w:rsidP="00EC0384">
      <w:pPr>
        <w:pStyle w:val="a3"/>
        <w:numPr>
          <w:ilvl w:val="0"/>
          <w:numId w:val="2"/>
        </w:numPr>
        <w:ind w:leftChars="0" w:left="442" w:hangingChars="201" w:hanging="442"/>
        <w:rPr>
          <w:sz w:val="22"/>
        </w:rPr>
      </w:pPr>
      <w:r w:rsidRPr="00312F0D">
        <w:rPr>
          <w:rFonts w:hint="eastAsia"/>
          <w:sz w:val="22"/>
        </w:rPr>
        <w:t>公務員處罰</w:t>
      </w:r>
    </w:p>
    <w:tbl>
      <w:tblPr>
        <w:tblStyle w:val="a4"/>
        <w:tblW w:w="0" w:type="auto"/>
        <w:tblLook w:val="04A0" w:firstRow="1" w:lastRow="0" w:firstColumn="1" w:lastColumn="0" w:noHBand="0" w:noVBand="1"/>
      </w:tblPr>
      <w:tblGrid>
        <w:gridCol w:w="2376"/>
        <w:gridCol w:w="8168"/>
      </w:tblGrid>
      <w:tr w:rsidR="00312F0D" w:rsidRPr="00312F0D" w14:paraId="72064A20" w14:textId="77777777" w:rsidTr="00DA7771">
        <w:tc>
          <w:tcPr>
            <w:tcW w:w="2376" w:type="dxa"/>
            <w:vAlign w:val="center"/>
          </w:tcPr>
          <w:p w14:paraId="3B4DD482" w14:textId="77777777" w:rsidR="00A321A2" w:rsidRPr="00312F0D" w:rsidRDefault="00A321A2" w:rsidP="00DA7771">
            <w:pPr>
              <w:jc w:val="center"/>
              <w:rPr>
                <w:sz w:val="22"/>
              </w:rPr>
            </w:pPr>
            <w:r w:rsidRPr="00312F0D">
              <w:rPr>
                <w:rFonts w:hint="eastAsia"/>
                <w:sz w:val="22"/>
              </w:rPr>
              <w:t>公務員懲戒法</w:t>
            </w:r>
          </w:p>
        </w:tc>
        <w:tc>
          <w:tcPr>
            <w:tcW w:w="8168" w:type="dxa"/>
          </w:tcPr>
          <w:p w14:paraId="33DE4B94" w14:textId="0047198C" w:rsidR="00A321A2" w:rsidRPr="00312F0D" w:rsidRDefault="00A321A2" w:rsidP="00A321A2">
            <w:pPr>
              <w:rPr>
                <w:sz w:val="22"/>
              </w:rPr>
            </w:pPr>
            <w:r w:rsidRPr="00312F0D">
              <w:rPr>
                <w:rFonts w:hint="eastAsia"/>
                <w:sz w:val="22"/>
              </w:rPr>
              <w:t>撤</w:t>
            </w:r>
            <w:r w:rsidR="00896A90" w:rsidRPr="00312F0D">
              <w:rPr>
                <w:rFonts w:hint="eastAsia"/>
                <w:sz w:val="22"/>
              </w:rPr>
              <w:t>職</w:t>
            </w:r>
            <w:r w:rsidRPr="00312F0D">
              <w:rPr>
                <w:rFonts w:hint="eastAsia"/>
                <w:sz w:val="22"/>
              </w:rPr>
              <w:t>休</w:t>
            </w:r>
            <w:r w:rsidR="00896A90" w:rsidRPr="00312F0D">
              <w:rPr>
                <w:rFonts w:hint="eastAsia"/>
                <w:sz w:val="22"/>
              </w:rPr>
              <w:t>職</w:t>
            </w:r>
            <w:r w:rsidRPr="00312F0D">
              <w:rPr>
                <w:rFonts w:hint="eastAsia"/>
                <w:sz w:val="22"/>
              </w:rPr>
              <w:t>降</w:t>
            </w:r>
            <w:r w:rsidR="00896A90" w:rsidRPr="00312F0D">
              <w:rPr>
                <w:rFonts w:hint="eastAsia"/>
                <w:sz w:val="22"/>
              </w:rPr>
              <w:t>級</w:t>
            </w:r>
            <w:r w:rsidRPr="00312F0D">
              <w:rPr>
                <w:rFonts w:hint="eastAsia"/>
                <w:sz w:val="22"/>
              </w:rPr>
              <w:t>減</w:t>
            </w:r>
            <w:r w:rsidR="00896A90" w:rsidRPr="00312F0D">
              <w:rPr>
                <w:rFonts w:hint="eastAsia"/>
                <w:sz w:val="22"/>
              </w:rPr>
              <w:t>俸</w:t>
            </w:r>
            <w:r w:rsidRPr="00312F0D">
              <w:rPr>
                <w:rFonts w:hint="eastAsia"/>
                <w:sz w:val="22"/>
              </w:rPr>
              <w:t>記</w:t>
            </w:r>
            <w:r w:rsidR="00896A90" w:rsidRPr="00312F0D">
              <w:rPr>
                <w:rFonts w:hint="eastAsia"/>
                <w:sz w:val="22"/>
              </w:rPr>
              <w:t>過</w:t>
            </w:r>
            <w:r w:rsidRPr="00312F0D">
              <w:rPr>
                <w:rFonts w:hint="eastAsia"/>
                <w:sz w:val="22"/>
              </w:rPr>
              <w:t>申</w:t>
            </w:r>
            <w:r w:rsidR="00896A90" w:rsidRPr="00312F0D">
              <w:rPr>
                <w:rFonts w:hint="eastAsia"/>
                <w:sz w:val="22"/>
              </w:rPr>
              <w:t>誡</w:t>
            </w:r>
            <w:r w:rsidRPr="00312F0D">
              <w:rPr>
                <w:rFonts w:hint="eastAsia"/>
                <w:sz w:val="22"/>
              </w:rPr>
              <w:t>、免除職務、剝奪或減少退休金、罰款</w:t>
            </w:r>
            <w:r w:rsidR="00896A90" w:rsidRPr="00312F0D">
              <w:rPr>
                <w:rFonts w:hint="eastAsia"/>
                <w:sz w:val="22"/>
              </w:rPr>
              <w:t>（沒有停職）</w:t>
            </w:r>
          </w:p>
        </w:tc>
      </w:tr>
    </w:tbl>
    <w:p w14:paraId="5EF1F6FC" w14:textId="78701FD3" w:rsidR="00A321A2" w:rsidRPr="00312F0D" w:rsidRDefault="00BD0833" w:rsidP="006E2099">
      <w:pPr>
        <w:pStyle w:val="a3"/>
        <w:numPr>
          <w:ilvl w:val="0"/>
          <w:numId w:val="30"/>
        </w:numPr>
        <w:ind w:leftChars="0"/>
        <w:rPr>
          <w:sz w:val="22"/>
        </w:rPr>
      </w:pPr>
      <w:r w:rsidRPr="00312F0D">
        <w:rPr>
          <w:rFonts w:hint="eastAsia"/>
          <w:sz w:val="22"/>
        </w:rPr>
        <w:t>刑懲並行原則：公務員懲戒法以「刑懲並行」為原則，「刑先懲後」為例外。</w:t>
      </w:r>
    </w:p>
    <w:p w14:paraId="449C971B" w14:textId="77777777" w:rsidR="006E2099" w:rsidRDefault="006E2099" w:rsidP="006E2099">
      <w:pPr>
        <w:jc w:val="both"/>
        <w:rPr>
          <w:rFonts w:asciiTheme="minorEastAsia" w:hAnsiTheme="minorEastAsia"/>
          <w:sz w:val="22"/>
        </w:rPr>
      </w:pPr>
    </w:p>
    <w:p w14:paraId="3D52F4EE" w14:textId="77777777" w:rsidR="00FF33B1" w:rsidRPr="00FF33B1" w:rsidRDefault="00FF33B1" w:rsidP="00FF33B1">
      <w:pPr>
        <w:pStyle w:val="a3"/>
        <w:numPr>
          <w:ilvl w:val="0"/>
          <w:numId w:val="2"/>
        </w:numPr>
        <w:ind w:leftChars="0" w:left="442" w:hangingChars="201" w:hanging="442"/>
        <w:rPr>
          <w:sz w:val="22"/>
        </w:rPr>
      </w:pPr>
      <w:r w:rsidRPr="00FF33B1">
        <w:rPr>
          <w:rFonts w:asciiTheme="minorEastAsia" w:hAnsiTheme="minorEastAsia" w:hint="eastAsia"/>
          <w:sz w:val="22"/>
        </w:rPr>
        <w:t>法律或命令名稱</w:t>
      </w:r>
    </w:p>
    <w:p w14:paraId="157FF78B" w14:textId="172C5A61" w:rsidR="00FF33B1" w:rsidRDefault="00FF33B1" w:rsidP="00FF33B1">
      <w:pPr>
        <w:pStyle w:val="a3"/>
        <w:numPr>
          <w:ilvl w:val="0"/>
          <w:numId w:val="33"/>
        </w:numPr>
        <w:ind w:leftChars="0"/>
        <w:rPr>
          <w:rFonts w:asciiTheme="minorEastAsia" w:hAnsiTheme="minorEastAsia"/>
          <w:sz w:val="22"/>
        </w:rPr>
      </w:pPr>
      <w:r w:rsidRPr="00FF33B1">
        <w:rPr>
          <w:rFonts w:asciiTheme="minorEastAsia" w:hAnsiTheme="minorEastAsia" w:hint="eastAsia"/>
          <w:sz w:val="22"/>
        </w:rPr>
        <w:t>法律：法、律、條例、通則</w:t>
      </w:r>
    </w:p>
    <w:p w14:paraId="1332982E" w14:textId="77777777" w:rsidR="00FF33B1" w:rsidRPr="00FF33B1" w:rsidRDefault="00FF33B1" w:rsidP="00FF33B1">
      <w:pPr>
        <w:pStyle w:val="a3"/>
        <w:numPr>
          <w:ilvl w:val="0"/>
          <w:numId w:val="33"/>
        </w:numPr>
        <w:ind w:leftChars="0"/>
        <w:rPr>
          <w:sz w:val="22"/>
        </w:rPr>
      </w:pPr>
      <w:r w:rsidRPr="00FF33B1">
        <w:rPr>
          <w:rFonts w:asciiTheme="minorEastAsia" w:hAnsiTheme="minorEastAsia" w:hint="eastAsia"/>
          <w:sz w:val="22"/>
        </w:rPr>
        <w:t>法規命令：規規系辦剛標準</w:t>
      </w:r>
    </w:p>
    <w:p w14:paraId="2AD8DC85" w14:textId="1704E2EC" w:rsidR="00FF33B1" w:rsidRPr="00FF33B1" w:rsidRDefault="00FF33B1" w:rsidP="00FF33B1">
      <w:pPr>
        <w:pStyle w:val="a3"/>
        <w:numPr>
          <w:ilvl w:val="0"/>
          <w:numId w:val="33"/>
        </w:numPr>
        <w:ind w:leftChars="0"/>
        <w:rPr>
          <w:sz w:val="22"/>
        </w:rPr>
      </w:pPr>
      <w:r w:rsidRPr="00FF33B1">
        <w:rPr>
          <w:rFonts w:asciiTheme="minorEastAsia" w:hAnsiTheme="minorEastAsia" w:hint="eastAsia"/>
          <w:sz w:val="22"/>
        </w:rPr>
        <w:t>其餘皆為行政規則</w:t>
      </w:r>
    </w:p>
    <w:p w14:paraId="71E9BF45" w14:textId="77777777" w:rsidR="00FF33B1" w:rsidRPr="00312F0D" w:rsidRDefault="00FF33B1" w:rsidP="006E2099">
      <w:pPr>
        <w:jc w:val="both"/>
        <w:rPr>
          <w:rFonts w:asciiTheme="minorEastAsia" w:hAnsiTheme="minorEastAsia"/>
          <w:sz w:val="22"/>
        </w:rPr>
      </w:pPr>
    </w:p>
    <w:p w14:paraId="4EDFBD5B" w14:textId="77777777" w:rsidR="006E2099" w:rsidRPr="00312F0D" w:rsidRDefault="006E2099" w:rsidP="006E2099">
      <w:pPr>
        <w:rPr>
          <w:sz w:val="22"/>
        </w:rPr>
      </w:pPr>
    </w:p>
    <w:p w14:paraId="039CFED6" w14:textId="77777777" w:rsidR="00B03612" w:rsidRPr="00312F0D" w:rsidRDefault="00B03612">
      <w:pPr>
        <w:widowControl/>
        <w:rPr>
          <w:sz w:val="22"/>
        </w:rPr>
      </w:pPr>
      <w:r w:rsidRPr="00312F0D">
        <w:rPr>
          <w:sz w:val="22"/>
        </w:rPr>
        <w:br w:type="page"/>
      </w:r>
    </w:p>
    <w:p w14:paraId="38E910B0" w14:textId="77777777" w:rsidR="00B03612" w:rsidRPr="00312F0D" w:rsidRDefault="00B03612" w:rsidP="00EC0384">
      <w:pPr>
        <w:pStyle w:val="a3"/>
        <w:numPr>
          <w:ilvl w:val="0"/>
          <w:numId w:val="2"/>
        </w:numPr>
        <w:ind w:leftChars="0" w:left="442" w:hangingChars="201" w:hanging="442"/>
        <w:rPr>
          <w:sz w:val="22"/>
        </w:rPr>
      </w:pPr>
      <w:r w:rsidRPr="00312F0D">
        <w:rPr>
          <w:rFonts w:hint="eastAsia"/>
          <w:sz w:val="22"/>
        </w:rPr>
        <w:lastRenderedPageBreak/>
        <w:t>刑法</w:t>
      </w:r>
    </w:p>
    <w:tbl>
      <w:tblPr>
        <w:tblStyle w:val="a4"/>
        <w:tblW w:w="0" w:type="auto"/>
        <w:tblLook w:val="04A0" w:firstRow="1" w:lastRow="0" w:firstColumn="1" w:lastColumn="0" w:noHBand="0" w:noVBand="1"/>
      </w:tblPr>
      <w:tblGrid>
        <w:gridCol w:w="1668"/>
        <w:gridCol w:w="980"/>
        <w:gridCol w:w="721"/>
        <w:gridCol w:w="7175"/>
      </w:tblGrid>
      <w:tr w:rsidR="00312F0D" w:rsidRPr="00312F0D" w14:paraId="572446E1" w14:textId="77777777" w:rsidTr="00AA22D4">
        <w:tc>
          <w:tcPr>
            <w:tcW w:w="1668" w:type="dxa"/>
            <w:vAlign w:val="center"/>
          </w:tcPr>
          <w:p w14:paraId="07CF75C5" w14:textId="77777777" w:rsidR="00AA22D4" w:rsidRPr="00312F0D" w:rsidRDefault="00AA22D4" w:rsidP="00AA22D4">
            <w:pPr>
              <w:jc w:val="center"/>
              <w:rPr>
                <w:rFonts w:asciiTheme="minorEastAsia" w:hAnsiTheme="minorEastAsia"/>
                <w:sz w:val="22"/>
              </w:rPr>
            </w:pPr>
            <w:r w:rsidRPr="00312F0D">
              <w:rPr>
                <w:rFonts w:asciiTheme="minorEastAsia" w:hAnsiTheme="minorEastAsia" w:hint="eastAsia"/>
                <w:sz w:val="22"/>
              </w:rPr>
              <w:t>緊急避難</w:t>
            </w:r>
          </w:p>
        </w:tc>
        <w:tc>
          <w:tcPr>
            <w:tcW w:w="8876" w:type="dxa"/>
            <w:gridSpan w:val="3"/>
            <w:vAlign w:val="center"/>
          </w:tcPr>
          <w:p w14:paraId="3CE5CE33" w14:textId="77777777" w:rsidR="00AA22D4" w:rsidRPr="00312F0D" w:rsidRDefault="00AA22D4" w:rsidP="00AA22D4">
            <w:pPr>
              <w:rPr>
                <w:sz w:val="22"/>
              </w:rPr>
            </w:pPr>
            <w:r w:rsidRPr="00312F0D">
              <w:rPr>
                <w:rFonts w:hint="eastAsia"/>
                <w:sz w:val="22"/>
              </w:rPr>
              <w:t>避免自己或他人『生命、身體、自由、財產』上急迫危險所為之行為</w:t>
            </w:r>
          </w:p>
        </w:tc>
      </w:tr>
      <w:tr w:rsidR="00312F0D" w:rsidRPr="00312F0D" w14:paraId="0B9DECF1" w14:textId="77777777" w:rsidTr="00AA22D4">
        <w:tc>
          <w:tcPr>
            <w:tcW w:w="1668" w:type="dxa"/>
            <w:vAlign w:val="center"/>
          </w:tcPr>
          <w:p w14:paraId="25C0031A" w14:textId="77777777" w:rsidR="00AA22D4" w:rsidRPr="00312F0D" w:rsidRDefault="00AA22D4" w:rsidP="00AA22D4">
            <w:pPr>
              <w:jc w:val="center"/>
              <w:rPr>
                <w:rFonts w:asciiTheme="minorEastAsia" w:hAnsiTheme="minorEastAsia"/>
                <w:sz w:val="22"/>
              </w:rPr>
            </w:pPr>
            <w:r w:rsidRPr="00312F0D">
              <w:rPr>
                <w:rFonts w:asciiTheme="minorEastAsia" w:hAnsiTheme="minorEastAsia" w:hint="eastAsia"/>
                <w:sz w:val="22"/>
              </w:rPr>
              <w:t>自助行為</w:t>
            </w:r>
          </w:p>
        </w:tc>
        <w:tc>
          <w:tcPr>
            <w:tcW w:w="8876" w:type="dxa"/>
            <w:gridSpan w:val="3"/>
            <w:vAlign w:val="center"/>
          </w:tcPr>
          <w:p w14:paraId="5243BC5C" w14:textId="77777777" w:rsidR="00AA22D4" w:rsidRPr="00312F0D" w:rsidRDefault="00AA22D4" w:rsidP="00AA22D4">
            <w:pPr>
              <w:rPr>
                <w:sz w:val="22"/>
              </w:rPr>
            </w:pPr>
            <w:r w:rsidRPr="00312F0D">
              <w:rPr>
                <w:rFonts w:hint="eastAsia"/>
                <w:sz w:val="22"/>
              </w:rPr>
              <w:t>保護自己權利，拘束他人自由或財產</w:t>
            </w:r>
          </w:p>
        </w:tc>
      </w:tr>
      <w:tr w:rsidR="00312F0D" w:rsidRPr="00312F0D" w14:paraId="00F7696F" w14:textId="77777777" w:rsidTr="00AA22D4">
        <w:tc>
          <w:tcPr>
            <w:tcW w:w="1668" w:type="dxa"/>
            <w:vMerge w:val="restart"/>
            <w:vAlign w:val="center"/>
          </w:tcPr>
          <w:p w14:paraId="60320B93" w14:textId="77777777" w:rsidR="00B03612" w:rsidRPr="00312F0D" w:rsidRDefault="00B03612" w:rsidP="004D5F40">
            <w:pPr>
              <w:jc w:val="center"/>
              <w:rPr>
                <w:rFonts w:asciiTheme="minorEastAsia" w:hAnsiTheme="minorEastAsia"/>
                <w:sz w:val="22"/>
              </w:rPr>
            </w:pPr>
            <w:r w:rsidRPr="00312F0D">
              <w:rPr>
                <w:rFonts w:asciiTheme="minorEastAsia" w:hAnsiTheme="minorEastAsia" w:hint="eastAsia"/>
                <w:sz w:val="22"/>
              </w:rPr>
              <w:t>防衛</w:t>
            </w:r>
          </w:p>
        </w:tc>
        <w:tc>
          <w:tcPr>
            <w:tcW w:w="1701" w:type="dxa"/>
            <w:gridSpan w:val="2"/>
            <w:vAlign w:val="center"/>
          </w:tcPr>
          <w:p w14:paraId="7AF2E5DC" w14:textId="77777777" w:rsidR="00B03612" w:rsidRPr="00312F0D" w:rsidRDefault="00B03612" w:rsidP="00AA22D4">
            <w:pPr>
              <w:jc w:val="center"/>
              <w:rPr>
                <w:rFonts w:asciiTheme="minorEastAsia" w:hAnsiTheme="minorEastAsia"/>
                <w:sz w:val="22"/>
              </w:rPr>
            </w:pPr>
            <w:r w:rsidRPr="00312F0D">
              <w:rPr>
                <w:rFonts w:asciiTheme="minorEastAsia" w:hAnsiTheme="minorEastAsia" w:hint="eastAsia"/>
                <w:sz w:val="22"/>
              </w:rPr>
              <w:t>正當防衛</w:t>
            </w:r>
          </w:p>
        </w:tc>
        <w:tc>
          <w:tcPr>
            <w:tcW w:w="7175" w:type="dxa"/>
            <w:vAlign w:val="center"/>
          </w:tcPr>
          <w:p w14:paraId="5369127F" w14:textId="77777777" w:rsidR="00B03612" w:rsidRPr="00312F0D" w:rsidRDefault="00B03612" w:rsidP="00CE1922">
            <w:pPr>
              <w:jc w:val="both"/>
              <w:rPr>
                <w:rFonts w:asciiTheme="minorEastAsia" w:hAnsiTheme="minorEastAsia"/>
                <w:sz w:val="22"/>
              </w:rPr>
            </w:pPr>
            <w:r w:rsidRPr="00312F0D">
              <w:rPr>
                <w:rFonts w:asciiTheme="minorEastAsia" w:hAnsiTheme="minorEastAsia" w:hint="eastAsia"/>
                <w:sz w:val="22"/>
              </w:rPr>
              <w:t>對於現在不法的侵害，而出於防衛自己或他人權利之行為</w:t>
            </w:r>
          </w:p>
        </w:tc>
      </w:tr>
      <w:tr w:rsidR="00312F0D" w:rsidRPr="00312F0D" w14:paraId="0361AD68" w14:textId="77777777" w:rsidTr="00AA22D4">
        <w:tc>
          <w:tcPr>
            <w:tcW w:w="1668" w:type="dxa"/>
            <w:vMerge/>
            <w:vAlign w:val="center"/>
          </w:tcPr>
          <w:p w14:paraId="2E946BE4"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0EFBD5E3" w14:textId="77777777" w:rsidR="00B03612" w:rsidRPr="00312F0D" w:rsidRDefault="00B03612" w:rsidP="00AA22D4">
            <w:pPr>
              <w:jc w:val="center"/>
              <w:rPr>
                <w:rFonts w:asciiTheme="minorEastAsia" w:hAnsiTheme="minorEastAsia"/>
                <w:sz w:val="22"/>
              </w:rPr>
            </w:pPr>
            <w:r w:rsidRPr="00312F0D">
              <w:rPr>
                <w:rFonts w:asciiTheme="minorEastAsia" w:hAnsiTheme="minorEastAsia" w:hint="eastAsia"/>
                <w:sz w:val="22"/>
              </w:rPr>
              <w:t>過當防衛</w:t>
            </w:r>
          </w:p>
        </w:tc>
        <w:tc>
          <w:tcPr>
            <w:tcW w:w="7175" w:type="dxa"/>
            <w:vAlign w:val="center"/>
          </w:tcPr>
          <w:p w14:paraId="6E490C16" w14:textId="77777777" w:rsidR="00B03612" w:rsidRPr="00312F0D" w:rsidRDefault="00B03612" w:rsidP="00CE1922">
            <w:pPr>
              <w:jc w:val="both"/>
              <w:rPr>
                <w:rFonts w:asciiTheme="minorEastAsia" w:hAnsiTheme="minorEastAsia"/>
                <w:sz w:val="22"/>
              </w:rPr>
            </w:pPr>
            <w:r w:rsidRPr="00312F0D">
              <w:rPr>
                <w:rFonts w:asciiTheme="minorEastAsia" w:hAnsiTheme="minorEastAsia" w:hint="eastAsia"/>
                <w:sz w:val="22"/>
              </w:rPr>
              <w:t>防衛行為過當者，得減輕或免除其刑</w:t>
            </w:r>
          </w:p>
        </w:tc>
      </w:tr>
      <w:tr w:rsidR="00312F0D" w:rsidRPr="00312F0D" w14:paraId="0E97AE0C" w14:textId="77777777" w:rsidTr="00AA22D4">
        <w:tc>
          <w:tcPr>
            <w:tcW w:w="1668" w:type="dxa"/>
            <w:vMerge/>
            <w:vAlign w:val="center"/>
          </w:tcPr>
          <w:p w14:paraId="55461EF6"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7E1E9556" w14:textId="77777777" w:rsidR="00B03612" w:rsidRPr="00312F0D" w:rsidRDefault="00B03612" w:rsidP="00AA22D4">
            <w:pPr>
              <w:jc w:val="center"/>
              <w:rPr>
                <w:rFonts w:asciiTheme="minorEastAsia" w:hAnsiTheme="minorEastAsia"/>
                <w:sz w:val="22"/>
              </w:rPr>
            </w:pPr>
            <w:r w:rsidRPr="00312F0D">
              <w:rPr>
                <w:rFonts w:asciiTheme="minorEastAsia" w:hAnsiTheme="minorEastAsia" w:hint="eastAsia"/>
                <w:sz w:val="22"/>
              </w:rPr>
              <w:t>誤想防衛</w:t>
            </w:r>
          </w:p>
        </w:tc>
        <w:tc>
          <w:tcPr>
            <w:tcW w:w="7175" w:type="dxa"/>
            <w:vAlign w:val="center"/>
          </w:tcPr>
          <w:p w14:paraId="7653F981" w14:textId="77777777" w:rsidR="00B03612" w:rsidRPr="00312F0D" w:rsidRDefault="00B03612" w:rsidP="00CE1922">
            <w:pPr>
              <w:jc w:val="both"/>
              <w:rPr>
                <w:rFonts w:asciiTheme="minorEastAsia" w:hAnsiTheme="minorEastAsia"/>
                <w:sz w:val="22"/>
              </w:rPr>
            </w:pPr>
            <w:r w:rsidRPr="00312F0D">
              <w:rPr>
                <w:rFonts w:asciiTheme="minorEastAsia" w:hAnsiTheme="minorEastAsia" w:hint="eastAsia"/>
                <w:sz w:val="22"/>
              </w:rPr>
              <w:t>誤以為他人正要實施不法侵害，而為反擊之行為</w:t>
            </w:r>
          </w:p>
        </w:tc>
      </w:tr>
      <w:tr w:rsidR="00312F0D" w:rsidRPr="00312F0D" w14:paraId="537EC9C6" w14:textId="77777777" w:rsidTr="00AA22D4">
        <w:tc>
          <w:tcPr>
            <w:tcW w:w="1668" w:type="dxa"/>
            <w:vMerge w:val="restart"/>
            <w:vAlign w:val="center"/>
          </w:tcPr>
          <w:p w14:paraId="6BFCB04A" w14:textId="77777777" w:rsidR="00B03612" w:rsidRPr="00312F0D" w:rsidRDefault="00B03612" w:rsidP="004D5F40">
            <w:pPr>
              <w:jc w:val="center"/>
              <w:rPr>
                <w:rFonts w:asciiTheme="minorEastAsia" w:hAnsiTheme="minorEastAsia"/>
                <w:sz w:val="22"/>
              </w:rPr>
            </w:pPr>
            <w:r w:rsidRPr="00312F0D">
              <w:rPr>
                <w:rFonts w:asciiTheme="minorEastAsia" w:hAnsiTheme="minorEastAsia" w:hint="eastAsia"/>
                <w:sz w:val="22"/>
              </w:rPr>
              <w:t>過失（民法）</w:t>
            </w:r>
          </w:p>
        </w:tc>
        <w:tc>
          <w:tcPr>
            <w:tcW w:w="1701" w:type="dxa"/>
            <w:gridSpan w:val="2"/>
            <w:vAlign w:val="center"/>
          </w:tcPr>
          <w:p w14:paraId="5803EDFC" w14:textId="77777777" w:rsidR="00B03612" w:rsidRPr="00312F0D" w:rsidRDefault="00B03612" w:rsidP="00AA22D4">
            <w:pPr>
              <w:jc w:val="center"/>
              <w:rPr>
                <w:rFonts w:asciiTheme="minorEastAsia" w:hAnsiTheme="minorEastAsia"/>
                <w:sz w:val="22"/>
              </w:rPr>
            </w:pPr>
            <w:r w:rsidRPr="00312F0D">
              <w:rPr>
                <w:rFonts w:asciiTheme="minorEastAsia" w:hAnsiTheme="minorEastAsia" w:hint="eastAsia"/>
                <w:sz w:val="22"/>
              </w:rPr>
              <w:t>抽象過失</w:t>
            </w:r>
          </w:p>
        </w:tc>
        <w:tc>
          <w:tcPr>
            <w:tcW w:w="7175" w:type="dxa"/>
            <w:vAlign w:val="center"/>
          </w:tcPr>
          <w:p w14:paraId="29CDB3FD" w14:textId="77777777" w:rsidR="00B03612" w:rsidRPr="00312F0D" w:rsidRDefault="00B03612" w:rsidP="00CE1922">
            <w:pPr>
              <w:jc w:val="both"/>
              <w:rPr>
                <w:rFonts w:asciiTheme="minorEastAsia" w:hAnsiTheme="minorEastAsia"/>
                <w:sz w:val="22"/>
              </w:rPr>
            </w:pPr>
            <w:r w:rsidRPr="00312F0D">
              <w:rPr>
                <w:rFonts w:asciiTheme="minorEastAsia" w:hAnsiTheme="minorEastAsia" w:hint="eastAsia"/>
                <w:sz w:val="22"/>
              </w:rPr>
              <w:t>應盡善良管理人之注意</w:t>
            </w:r>
            <w:r w:rsidR="008A199D" w:rsidRPr="00312F0D">
              <w:rPr>
                <w:rFonts w:asciiTheme="minorEastAsia" w:hAnsiTheme="minorEastAsia" w:hint="eastAsia"/>
                <w:sz w:val="22"/>
              </w:rPr>
              <w:t xml:space="preserve"> (受有報酬,監護,使用借貸之借用人)</w:t>
            </w:r>
          </w:p>
        </w:tc>
      </w:tr>
      <w:tr w:rsidR="00312F0D" w:rsidRPr="00312F0D" w14:paraId="304025BA" w14:textId="77777777" w:rsidTr="00AA22D4">
        <w:tc>
          <w:tcPr>
            <w:tcW w:w="1668" w:type="dxa"/>
            <w:vMerge/>
            <w:vAlign w:val="center"/>
          </w:tcPr>
          <w:p w14:paraId="420F9B1A"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6BBE1D0B" w14:textId="77777777" w:rsidR="00B03612" w:rsidRPr="00312F0D" w:rsidRDefault="00B03612" w:rsidP="00AA22D4">
            <w:pPr>
              <w:jc w:val="center"/>
              <w:rPr>
                <w:rFonts w:asciiTheme="minorEastAsia" w:hAnsiTheme="minorEastAsia"/>
                <w:sz w:val="22"/>
              </w:rPr>
            </w:pPr>
            <w:r w:rsidRPr="00312F0D">
              <w:rPr>
                <w:rFonts w:asciiTheme="minorEastAsia" w:hAnsiTheme="minorEastAsia" w:hint="eastAsia"/>
                <w:sz w:val="22"/>
              </w:rPr>
              <w:t>具體過失</w:t>
            </w:r>
          </w:p>
        </w:tc>
        <w:tc>
          <w:tcPr>
            <w:tcW w:w="7175" w:type="dxa"/>
            <w:vAlign w:val="center"/>
          </w:tcPr>
          <w:p w14:paraId="776D1EB6" w14:textId="77777777" w:rsidR="00B03612" w:rsidRPr="00312F0D" w:rsidRDefault="00B03612" w:rsidP="00CE1922">
            <w:pPr>
              <w:jc w:val="both"/>
              <w:rPr>
                <w:rFonts w:asciiTheme="minorEastAsia" w:hAnsiTheme="minorEastAsia"/>
                <w:sz w:val="22"/>
              </w:rPr>
            </w:pPr>
            <w:r w:rsidRPr="00312F0D">
              <w:rPr>
                <w:rFonts w:asciiTheme="minorEastAsia" w:hAnsiTheme="minorEastAsia" w:hint="eastAsia"/>
                <w:sz w:val="22"/>
              </w:rPr>
              <w:t>欠缺與處理自己事務為同一注意</w:t>
            </w:r>
            <w:r w:rsidR="008A199D" w:rsidRPr="00312F0D">
              <w:rPr>
                <w:rFonts w:asciiTheme="minorEastAsia" w:hAnsiTheme="minorEastAsia" w:hint="eastAsia"/>
                <w:sz w:val="22"/>
              </w:rPr>
              <w:t xml:space="preserve"> (未受報酬,保管寄託物)</w:t>
            </w:r>
          </w:p>
        </w:tc>
      </w:tr>
      <w:tr w:rsidR="00312F0D" w:rsidRPr="00312F0D" w14:paraId="75CFC35F" w14:textId="77777777" w:rsidTr="00AA22D4">
        <w:tc>
          <w:tcPr>
            <w:tcW w:w="1668" w:type="dxa"/>
            <w:vMerge/>
            <w:vAlign w:val="center"/>
          </w:tcPr>
          <w:p w14:paraId="27F422EB"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5BEC5CBF" w14:textId="77777777" w:rsidR="00B03612" w:rsidRPr="00312F0D" w:rsidRDefault="00B03612" w:rsidP="00AA22D4">
            <w:pPr>
              <w:jc w:val="center"/>
              <w:rPr>
                <w:rFonts w:asciiTheme="minorEastAsia" w:hAnsiTheme="minorEastAsia"/>
                <w:sz w:val="22"/>
              </w:rPr>
            </w:pPr>
            <w:r w:rsidRPr="00312F0D">
              <w:rPr>
                <w:rFonts w:asciiTheme="minorEastAsia" w:hAnsiTheme="minorEastAsia" w:hint="eastAsia"/>
                <w:sz w:val="22"/>
              </w:rPr>
              <w:t>重大過失</w:t>
            </w:r>
          </w:p>
        </w:tc>
        <w:tc>
          <w:tcPr>
            <w:tcW w:w="7175" w:type="dxa"/>
            <w:vAlign w:val="center"/>
          </w:tcPr>
          <w:p w14:paraId="15AF0140" w14:textId="77777777" w:rsidR="00B03612" w:rsidRPr="00312F0D" w:rsidRDefault="00B03612" w:rsidP="00CE1922">
            <w:pPr>
              <w:jc w:val="both"/>
              <w:rPr>
                <w:rFonts w:asciiTheme="minorEastAsia" w:hAnsiTheme="minorEastAsia"/>
                <w:sz w:val="22"/>
              </w:rPr>
            </w:pPr>
            <w:r w:rsidRPr="00312F0D">
              <w:rPr>
                <w:rFonts w:asciiTheme="minorEastAsia" w:hAnsiTheme="minorEastAsia" w:hint="eastAsia"/>
                <w:sz w:val="22"/>
              </w:rPr>
              <w:t>顯然欠缺普通人之注意</w:t>
            </w:r>
          </w:p>
        </w:tc>
      </w:tr>
      <w:tr w:rsidR="00312F0D" w:rsidRPr="00312F0D" w14:paraId="1BB4EC9A" w14:textId="77777777" w:rsidTr="00AA22D4">
        <w:tc>
          <w:tcPr>
            <w:tcW w:w="1668" w:type="dxa"/>
            <w:vMerge w:val="restart"/>
            <w:vAlign w:val="center"/>
          </w:tcPr>
          <w:p w14:paraId="1A73E444" w14:textId="77777777" w:rsidR="00B03612" w:rsidRPr="00312F0D" w:rsidRDefault="00B03612" w:rsidP="004D5F40">
            <w:pPr>
              <w:jc w:val="center"/>
              <w:rPr>
                <w:rFonts w:asciiTheme="minorEastAsia" w:hAnsiTheme="minorEastAsia"/>
                <w:sz w:val="22"/>
              </w:rPr>
            </w:pPr>
            <w:r w:rsidRPr="00312F0D">
              <w:rPr>
                <w:rFonts w:asciiTheme="minorEastAsia" w:hAnsiTheme="minorEastAsia" w:hint="eastAsia"/>
                <w:sz w:val="22"/>
              </w:rPr>
              <w:t>過失（刑法）</w:t>
            </w:r>
          </w:p>
          <w:p w14:paraId="3E870C85" w14:textId="0E520AD2" w:rsidR="00245B8B" w:rsidRPr="00312F0D" w:rsidRDefault="00245B8B" w:rsidP="004D5F40">
            <w:pPr>
              <w:jc w:val="center"/>
              <w:rPr>
                <w:rFonts w:asciiTheme="minorEastAsia" w:hAnsiTheme="minorEastAsia"/>
                <w:sz w:val="22"/>
              </w:rPr>
            </w:pPr>
            <w:r w:rsidRPr="00312F0D">
              <w:rPr>
                <w:rFonts w:asciiTheme="minorEastAsia" w:hAnsiTheme="minorEastAsia" w:hint="eastAsia"/>
                <w:sz w:val="22"/>
              </w:rPr>
              <w:t>「應注意而不注意」</w:t>
            </w:r>
          </w:p>
        </w:tc>
        <w:tc>
          <w:tcPr>
            <w:tcW w:w="1701" w:type="dxa"/>
            <w:gridSpan w:val="2"/>
            <w:vAlign w:val="center"/>
          </w:tcPr>
          <w:p w14:paraId="5DF831A4" w14:textId="77777777" w:rsidR="00B03612" w:rsidRPr="00312F0D" w:rsidRDefault="00B03612" w:rsidP="00AA22D4">
            <w:pPr>
              <w:jc w:val="center"/>
              <w:rPr>
                <w:rFonts w:asciiTheme="minorEastAsia" w:hAnsiTheme="minorEastAsia"/>
                <w:sz w:val="22"/>
              </w:rPr>
            </w:pPr>
            <w:r w:rsidRPr="00312F0D">
              <w:rPr>
                <w:rFonts w:asciiTheme="minorEastAsia" w:hAnsiTheme="minorEastAsia" w:hint="eastAsia"/>
                <w:sz w:val="22"/>
              </w:rPr>
              <w:t>無認識過失</w:t>
            </w:r>
          </w:p>
        </w:tc>
        <w:tc>
          <w:tcPr>
            <w:tcW w:w="7175" w:type="dxa"/>
            <w:vAlign w:val="center"/>
          </w:tcPr>
          <w:p w14:paraId="15954CED" w14:textId="0705AFCB" w:rsidR="00B03612" w:rsidRPr="00312F0D" w:rsidRDefault="006E2099" w:rsidP="006E2099">
            <w:pPr>
              <w:jc w:val="both"/>
              <w:rPr>
                <w:rFonts w:asciiTheme="minorEastAsia" w:hAnsiTheme="minorEastAsia"/>
                <w:sz w:val="22"/>
              </w:rPr>
            </w:pPr>
            <w:r w:rsidRPr="00312F0D">
              <w:rPr>
                <w:rFonts w:asciiTheme="minorEastAsia" w:hAnsiTheme="minorEastAsia" w:hint="eastAsia"/>
                <w:sz w:val="22"/>
              </w:rPr>
              <w:t>應注意、能注意、而未注意</w:t>
            </w:r>
          </w:p>
        </w:tc>
      </w:tr>
      <w:tr w:rsidR="00312F0D" w:rsidRPr="00312F0D" w14:paraId="29CE2BF5" w14:textId="77777777" w:rsidTr="00AA22D4">
        <w:tc>
          <w:tcPr>
            <w:tcW w:w="1668" w:type="dxa"/>
            <w:vMerge/>
            <w:vAlign w:val="center"/>
          </w:tcPr>
          <w:p w14:paraId="06E594E2"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308D59C6" w14:textId="77777777" w:rsidR="00B03612" w:rsidRPr="00312F0D" w:rsidRDefault="00B03612" w:rsidP="00AA22D4">
            <w:pPr>
              <w:jc w:val="center"/>
              <w:rPr>
                <w:rFonts w:asciiTheme="minorEastAsia" w:hAnsiTheme="minorEastAsia"/>
                <w:sz w:val="22"/>
              </w:rPr>
            </w:pPr>
            <w:r w:rsidRPr="00312F0D">
              <w:rPr>
                <w:rFonts w:asciiTheme="minorEastAsia" w:hAnsiTheme="minorEastAsia" w:hint="eastAsia"/>
                <w:sz w:val="22"/>
              </w:rPr>
              <w:t>有認識過失</w:t>
            </w:r>
          </w:p>
        </w:tc>
        <w:tc>
          <w:tcPr>
            <w:tcW w:w="7175" w:type="dxa"/>
            <w:vAlign w:val="center"/>
          </w:tcPr>
          <w:p w14:paraId="39B9D932" w14:textId="6197BF30" w:rsidR="00B03612" w:rsidRPr="00312F0D" w:rsidRDefault="006E2099" w:rsidP="00CE1922">
            <w:pPr>
              <w:jc w:val="both"/>
              <w:rPr>
                <w:rFonts w:asciiTheme="minorEastAsia" w:hAnsiTheme="minorEastAsia"/>
                <w:sz w:val="22"/>
              </w:rPr>
            </w:pPr>
            <w:r w:rsidRPr="00312F0D">
              <w:rPr>
                <w:rFonts w:asciiTheme="minorEastAsia" w:hAnsiTheme="minorEastAsia" w:hint="eastAsia"/>
                <w:sz w:val="22"/>
              </w:rPr>
              <w:t>預見、確信不發生</w:t>
            </w:r>
          </w:p>
        </w:tc>
      </w:tr>
      <w:tr w:rsidR="00312F0D" w:rsidRPr="00312F0D" w14:paraId="1196AC80" w14:textId="77777777" w:rsidTr="00AA22D4">
        <w:tc>
          <w:tcPr>
            <w:tcW w:w="1668" w:type="dxa"/>
            <w:vMerge/>
            <w:vAlign w:val="center"/>
          </w:tcPr>
          <w:p w14:paraId="657912D8"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70D4D530" w14:textId="77777777" w:rsidR="00B03612" w:rsidRPr="00312F0D" w:rsidRDefault="00B03612" w:rsidP="00AA22D4">
            <w:pPr>
              <w:jc w:val="center"/>
              <w:rPr>
                <w:rFonts w:asciiTheme="minorEastAsia" w:hAnsiTheme="minorEastAsia"/>
                <w:sz w:val="22"/>
              </w:rPr>
            </w:pPr>
            <w:r w:rsidRPr="00312F0D">
              <w:rPr>
                <w:rFonts w:asciiTheme="minorEastAsia" w:hAnsiTheme="minorEastAsia" w:hint="eastAsia"/>
                <w:sz w:val="22"/>
              </w:rPr>
              <w:t>業務過失</w:t>
            </w:r>
          </w:p>
        </w:tc>
        <w:tc>
          <w:tcPr>
            <w:tcW w:w="7175" w:type="dxa"/>
            <w:vAlign w:val="center"/>
          </w:tcPr>
          <w:p w14:paraId="300381C8" w14:textId="77777777" w:rsidR="00B03612" w:rsidRPr="00312F0D" w:rsidRDefault="00B03612" w:rsidP="00CE1922">
            <w:pPr>
              <w:jc w:val="both"/>
              <w:rPr>
                <w:rFonts w:asciiTheme="minorEastAsia" w:hAnsiTheme="minorEastAsia"/>
                <w:sz w:val="22"/>
              </w:rPr>
            </w:pPr>
            <w:r w:rsidRPr="00312F0D">
              <w:rPr>
                <w:rFonts w:asciiTheme="minorEastAsia" w:hAnsiTheme="minorEastAsia" w:hint="eastAsia"/>
                <w:sz w:val="22"/>
              </w:rPr>
              <w:t>在業務上有發生犯罪行為，應負其業務過失之罪</w:t>
            </w:r>
          </w:p>
        </w:tc>
      </w:tr>
      <w:tr w:rsidR="00312F0D" w:rsidRPr="00312F0D" w14:paraId="06153D66" w14:textId="77777777" w:rsidTr="00AA22D4">
        <w:trPr>
          <w:trHeight w:val="271"/>
        </w:trPr>
        <w:tc>
          <w:tcPr>
            <w:tcW w:w="1668" w:type="dxa"/>
            <w:vMerge w:val="restart"/>
            <w:vAlign w:val="center"/>
          </w:tcPr>
          <w:p w14:paraId="3C92AC06" w14:textId="77777777" w:rsidR="006E2099" w:rsidRPr="00312F0D" w:rsidRDefault="006E2099" w:rsidP="004D5F40">
            <w:pPr>
              <w:jc w:val="center"/>
              <w:rPr>
                <w:rFonts w:asciiTheme="minorEastAsia" w:hAnsiTheme="minorEastAsia"/>
                <w:sz w:val="22"/>
              </w:rPr>
            </w:pPr>
            <w:r w:rsidRPr="00312F0D">
              <w:rPr>
                <w:rFonts w:asciiTheme="minorEastAsia" w:hAnsiTheme="minorEastAsia" w:hint="eastAsia"/>
                <w:sz w:val="22"/>
              </w:rPr>
              <w:t>故意</w:t>
            </w:r>
          </w:p>
          <w:p w14:paraId="5C6471FB" w14:textId="56898C65" w:rsidR="006E2099" w:rsidRPr="00312F0D" w:rsidRDefault="006E2099" w:rsidP="004D5F40">
            <w:pPr>
              <w:jc w:val="center"/>
              <w:rPr>
                <w:rFonts w:asciiTheme="minorEastAsia" w:hAnsiTheme="minorEastAsia"/>
                <w:sz w:val="22"/>
              </w:rPr>
            </w:pPr>
            <w:r w:rsidRPr="00312F0D">
              <w:rPr>
                <w:rFonts w:asciiTheme="minorEastAsia" w:hAnsiTheme="minorEastAsia" w:hint="eastAsia"/>
                <w:sz w:val="22"/>
              </w:rPr>
              <w:t>「明知」＝故意</w:t>
            </w:r>
          </w:p>
        </w:tc>
        <w:tc>
          <w:tcPr>
            <w:tcW w:w="1701" w:type="dxa"/>
            <w:gridSpan w:val="2"/>
            <w:vAlign w:val="center"/>
          </w:tcPr>
          <w:p w14:paraId="14758EF7" w14:textId="465DAF90" w:rsidR="006E2099" w:rsidRPr="00312F0D" w:rsidRDefault="006E2099" w:rsidP="00AA22D4">
            <w:pPr>
              <w:jc w:val="center"/>
              <w:rPr>
                <w:sz w:val="22"/>
              </w:rPr>
            </w:pPr>
            <w:r w:rsidRPr="00312F0D">
              <w:rPr>
                <w:rFonts w:hint="eastAsia"/>
                <w:sz w:val="22"/>
              </w:rPr>
              <w:t>直接故意</w:t>
            </w:r>
          </w:p>
        </w:tc>
        <w:tc>
          <w:tcPr>
            <w:tcW w:w="7175" w:type="dxa"/>
            <w:vAlign w:val="center"/>
          </w:tcPr>
          <w:p w14:paraId="2B3407A0" w14:textId="635EB941" w:rsidR="006E2099" w:rsidRPr="00312F0D" w:rsidRDefault="006E2099" w:rsidP="00AA22D4">
            <w:pPr>
              <w:rPr>
                <w:sz w:val="22"/>
              </w:rPr>
            </w:pPr>
            <w:r w:rsidRPr="00312F0D">
              <w:rPr>
                <w:rFonts w:hint="eastAsia"/>
                <w:sz w:val="22"/>
              </w:rPr>
              <w:t>明知＋有意</w:t>
            </w:r>
            <w:r w:rsidRPr="00312F0D">
              <w:rPr>
                <w:rFonts w:hint="eastAsia"/>
                <w:sz w:val="22"/>
              </w:rPr>
              <w:t>(</w:t>
            </w:r>
            <w:r w:rsidRPr="00312F0D">
              <w:rPr>
                <w:rFonts w:hint="eastAsia"/>
                <w:sz w:val="22"/>
              </w:rPr>
              <w:t>欲</w:t>
            </w:r>
            <w:r w:rsidRPr="00312F0D">
              <w:rPr>
                <w:rFonts w:hint="eastAsia"/>
                <w:sz w:val="22"/>
              </w:rPr>
              <w:t xml:space="preserve">) </w:t>
            </w:r>
          </w:p>
        </w:tc>
      </w:tr>
      <w:tr w:rsidR="00312F0D" w:rsidRPr="00312F0D" w14:paraId="590D3EA4" w14:textId="77777777" w:rsidTr="00AA22D4">
        <w:trPr>
          <w:trHeight w:val="277"/>
        </w:trPr>
        <w:tc>
          <w:tcPr>
            <w:tcW w:w="1668" w:type="dxa"/>
            <w:vMerge/>
            <w:vAlign w:val="center"/>
          </w:tcPr>
          <w:p w14:paraId="76B7996B" w14:textId="77777777" w:rsidR="006E2099" w:rsidRPr="00312F0D" w:rsidRDefault="006E2099" w:rsidP="004D5F40">
            <w:pPr>
              <w:jc w:val="center"/>
              <w:rPr>
                <w:rFonts w:asciiTheme="minorEastAsia" w:hAnsiTheme="minorEastAsia"/>
                <w:sz w:val="22"/>
              </w:rPr>
            </w:pPr>
          </w:p>
        </w:tc>
        <w:tc>
          <w:tcPr>
            <w:tcW w:w="1701" w:type="dxa"/>
            <w:gridSpan w:val="2"/>
            <w:vAlign w:val="center"/>
          </w:tcPr>
          <w:p w14:paraId="7C85881E" w14:textId="13250F77" w:rsidR="006E2099" w:rsidRPr="00312F0D" w:rsidRDefault="006E2099" w:rsidP="00AA22D4">
            <w:pPr>
              <w:jc w:val="center"/>
              <w:rPr>
                <w:sz w:val="22"/>
              </w:rPr>
            </w:pPr>
            <w:r w:rsidRPr="00312F0D">
              <w:rPr>
                <w:rFonts w:hint="eastAsia"/>
                <w:sz w:val="22"/>
              </w:rPr>
              <w:t>間接故意</w:t>
            </w:r>
          </w:p>
        </w:tc>
        <w:tc>
          <w:tcPr>
            <w:tcW w:w="7175" w:type="dxa"/>
            <w:vAlign w:val="center"/>
          </w:tcPr>
          <w:p w14:paraId="29C3D69E" w14:textId="6BD0F60C" w:rsidR="006E2099" w:rsidRPr="00312F0D" w:rsidRDefault="006E2099" w:rsidP="00AA22D4">
            <w:pPr>
              <w:rPr>
                <w:sz w:val="22"/>
              </w:rPr>
            </w:pPr>
            <w:r w:rsidRPr="00312F0D">
              <w:rPr>
                <w:rFonts w:hint="eastAsia"/>
                <w:sz w:val="22"/>
              </w:rPr>
              <w:t>預見＋不違本意</w:t>
            </w:r>
          </w:p>
        </w:tc>
      </w:tr>
      <w:tr w:rsidR="00312F0D" w:rsidRPr="00312F0D" w14:paraId="35C33310" w14:textId="77777777" w:rsidTr="000C21B5">
        <w:tc>
          <w:tcPr>
            <w:tcW w:w="1668" w:type="dxa"/>
            <w:vMerge w:val="restart"/>
            <w:vAlign w:val="center"/>
          </w:tcPr>
          <w:p w14:paraId="7919620A" w14:textId="08980E46" w:rsidR="00045136" w:rsidRPr="00312F0D" w:rsidRDefault="00045136" w:rsidP="004D5F40">
            <w:pPr>
              <w:jc w:val="center"/>
              <w:rPr>
                <w:rFonts w:asciiTheme="minorEastAsia" w:hAnsiTheme="minorEastAsia"/>
                <w:sz w:val="22"/>
              </w:rPr>
            </w:pPr>
            <w:r w:rsidRPr="00312F0D">
              <w:rPr>
                <w:rFonts w:asciiTheme="minorEastAsia" w:hAnsiTheme="minorEastAsia" w:hint="eastAsia"/>
                <w:sz w:val="22"/>
              </w:rPr>
              <w:t>犯罪行為階段</w:t>
            </w:r>
          </w:p>
        </w:tc>
        <w:tc>
          <w:tcPr>
            <w:tcW w:w="980" w:type="dxa"/>
            <w:vAlign w:val="center"/>
          </w:tcPr>
          <w:p w14:paraId="5DD318DC" w14:textId="14BF1DD0" w:rsidR="00045136" w:rsidRPr="00312F0D" w:rsidRDefault="00045136" w:rsidP="00045136">
            <w:pPr>
              <w:jc w:val="both"/>
              <w:rPr>
                <w:rFonts w:asciiTheme="minorEastAsia" w:hAnsiTheme="minorEastAsia"/>
                <w:sz w:val="22"/>
              </w:rPr>
            </w:pPr>
            <w:r w:rsidRPr="00312F0D">
              <w:rPr>
                <w:rFonts w:asciiTheme="minorEastAsia" w:hAnsiTheme="minorEastAsia" w:hint="eastAsia"/>
                <w:sz w:val="22"/>
              </w:rPr>
              <w:t>陰謀犯</w:t>
            </w:r>
          </w:p>
        </w:tc>
        <w:tc>
          <w:tcPr>
            <w:tcW w:w="721" w:type="dxa"/>
            <w:vAlign w:val="center"/>
          </w:tcPr>
          <w:p w14:paraId="79E463B7" w14:textId="05785D0A" w:rsidR="00045136" w:rsidRPr="00312F0D" w:rsidRDefault="00045136" w:rsidP="00045136">
            <w:pPr>
              <w:jc w:val="both"/>
              <w:rPr>
                <w:rFonts w:asciiTheme="minorEastAsia" w:hAnsiTheme="minorEastAsia"/>
                <w:sz w:val="22"/>
              </w:rPr>
            </w:pPr>
            <w:r w:rsidRPr="00312F0D">
              <w:rPr>
                <w:rFonts w:asciiTheme="minorEastAsia" w:hAnsiTheme="minorEastAsia" w:hint="eastAsia"/>
                <w:sz w:val="22"/>
              </w:rPr>
              <w:t>不罰</w:t>
            </w:r>
          </w:p>
        </w:tc>
        <w:tc>
          <w:tcPr>
            <w:tcW w:w="7175" w:type="dxa"/>
            <w:vAlign w:val="center"/>
          </w:tcPr>
          <w:p w14:paraId="066D9A40" w14:textId="5B3F1BA5" w:rsidR="00045136" w:rsidRPr="00312F0D" w:rsidRDefault="00045136" w:rsidP="00045136">
            <w:pPr>
              <w:rPr>
                <w:sz w:val="22"/>
              </w:rPr>
            </w:pPr>
            <w:r w:rsidRPr="00312F0D">
              <w:rPr>
                <w:rFonts w:hint="eastAsia"/>
                <w:sz w:val="22"/>
              </w:rPr>
              <w:t>例外</w:t>
            </w:r>
            <w:r w:rsidR="00947602" w:rsidRPr="00312F0D">
              <w:rPr>
                <w:rFonts w:hint="eastAsia"/>
                <w:sz w:val="22"/>
              </w:rPr>
              <w:t>，會罰</w:t>
            </w:r>
            <w:r w:rsidRPr="00312F0D">
              <w:rPr>
                <w:rFonts w:hint="eastAsia"/>
                <w:sz w:val="22"/>
              </w:rPr>
              <w:t>：內亂罪、外患罪</w:t>
            </w:r>
          </w:p>
        </w:tc>
      </w:tr>
      <w:tr w:rsidR="00312F0D" w:rsidRPr="00312F0D" w14:paraId="1BC59BD9" w14:textId="77777777" w:rsidTr="000C21B5">
        <w:tc>
          <w:tcPr>
            <w:tcW w:w="1668" w:type="dxa"/>
            <w:vMerge/>
            <w:vAlign w:val="center"/>
          </w:tcPr>
          <w:p w14:paraId="7FEBE754" w14:textId="77777777" w:rsidR="00045136" w:rsidRPr="00312F0D" w:rsidRDefault="00045136" w:rsidP="004D5F40">
            <w:pPr>
              <w:jc w:val="center"/>
              <w:rPr>
                <w:rFonts w:asciiTheme="minorEastAsia" w:hAnsiTheme="minorEastAsia"/>
                <w:sz w:val="22"/>
              </w:rPr>
            </w:pPr>
          </w:p>
        </w:tc>
        <w:tc>
          <w:tcPr>
            <w:tcW w:w="980" w:type="dxa"/>
            <w:vAlign w:val="center"/>
          </w:tcPr>
          <w:p w14:paraId="18168E4F" w14:textId="02E77ED2" w:rsidR="00045136" w:rsidRPr="00312F0D" w:rsidRDefault="00045136" w:rsidP="00045136">
            <w:pPr>
              <w:jc w:val="both"/>
              <w:rPr>
                <w:rFonts w:asciiTheme="minorEastAsia" w:hAnsiTheme="minorEastAsia"/>
                <w:sz w:val="22"/>
              </w:rPr>
            </w:pPr>
            <w:r w:rsidRPr="00312F0D">
              <w:rPr>
                <w:rFonts w:asciiTheme="minorEastAsia" w:hAnsiTheme="minorEastAsia" w:hint="eastAsia"/>
                <w:sz w:val="22"/>
              </w:rPr>
              <w:t>預備犯</w:t>
            </w:r>
          </w:p>
        </w:tc>
        <w:tc>
          <w:tcPr>
            <w:tcW w:w="721" w:type="dxa"/>
            <w:vAlign w:val="center"/>
          </w:tcPr>
          <w:p w14:paraId="6C242E97" w14:textId="3A685D7D" w:rsidR="00045136" w:rsidRPr="00312F0D" w:rsidRDefault="00045136" w:rsidP="00045136">
            <w:pPr>
              <w:jc w:val="both"/>
              <w:rPr>
                <w:rFonts w:asciiTheme="minorEastAsia" w:hAnsiTheme="minorEastAsia"/>
                <w:sz w:val="22"/>
              </w:rPr>
            </w:pPr>
            <w:r w:rsidRPr="00312F0D">
              <w:rPr>
                <w:rFonts w:asciiTheme="minorEastAsia" w:hAnsiTheme="minorEastAsia" w:hint="eastAsia"/>
                <w:sz w:val="22"/>
              </w:rPr>
              <w:t>不罰</w:t>
            </w:r>
          </w:p>
        </w:tc>
        <w:tc>
          <w:tcPr>
            <w:tcW w:w="7175" w:type="dxa"/>
            <w:vAlign w:val="center"/>
          </w:tcPr>
          <w:p w14:paraId="345E2BDD" w14:textId="1F146E19" w:rsidR="00045136" w:rsidRPr="00312F0D" w:rsidRDefault="00045136" w:rsidP="00045136">
            <w:pPr>
              <w:rPr>
                <w:sz w:val="22"/>
              </w:rPr>
            </w:pPr>
            <w:r w:rsidRPr="00312F0D">
              <w:rPr>
                <w:rFonts w:hint="eastAsia"/>
                <w:sz w:val="22"/>
              </w:rPr>
              <w:t>例外</w:t>
            </w:r>
            <w:r w:rsidR="00947602" w:rsidRPr="00312F0D">
              <w:rPr>
                <w:rFonts w:hint="eastAsia"/>
                <w:sz w:val="22"/>
              </w:rPr>
              <w:t>，會罰</w:t>
            </w:r>
            <w:r w:rsidRPr="00312F0D">
              <w:rPr>
                <w:rFonts w:hint="eastAsia"/>
                <w:sz w:val="22"/>
              </w:rPr>
              <w:t>：內亂罪、外患罪、放火罪、強劫航空罪、殺人罪、殺直系血親尊親屬罪、強盜罪、海盜罪、擄人勒索罪、偽造貨幣罪</w:t>
            </w:r>
          </w:p>
        </w:tc>
      </w:tr>
      <w:tr w:rsidR="00312F0D" w:rsidRPr="00312F0D" w14:paraId="43A40130" w14:textId="77777777" w:rsidTr="00045136">
        <w:tc>
          <w:tcPr>
            <w:tcW w:w="1668" w:type="dxa"/>
            <w:vMerge/>
            <w:vAlign w:val="center"/>
          </w:tcPr>
          <w:p w14:paraId="62079011" w14:textId="77777777" w:rsidR="00045136" w:rsidRPr="00312F0D" w:rsidRDefault="00045136" w:rsidP="004D5F40">
            <w:pPr>
              <w:jc w:val="center"/>
              <w:rPr>
                <w:rFonts w:asciiTheme="minorEastAsia" w:hAnsiTheme="minorEastAsia"/>
                <w:sz w:val="22"/>
              </w:rPr>
            </w:pPr>
          </w:p>
        </w:tc>
        <w:tc>
          <w:tcPr>
            <w:tcW w:w="8876" w:type="dxa"/>
            <w:gridSpan w:val="3"/>
            <w:vAlign w:val="center"/>
          </w:tcPr>
          <w:p w14:paraId="3AA4141A" w14:textId="7FAFE292" w:rsidR="00045136" w:rsidRPr="00312F0D" w:rsidRDefault="00045136" w:rsidP="00045136">
            <w:pPr>
              <w:rPr>
                <w:sz w:val="22"/>
              </w:rPr>
            </w:pPr>
            <w:r w:rsidRPr="00312F0D">
              <w:rPr>
                <w:rFonts w:asciiTheme="minorEastAsia" w:hAnsiTheme="minorEastAsia" w:hint="eastAsia"/>
                <w:sz w:val="22"/>
              </w:rPr>
              <w:t>實行犯</w:t>
            </w:r>
          </w:p>
        </w:tc>
      </w:tr>
      <w:tr w:rsidR="00312F0D" w:rsidRPr="00312F0D" w14:paraId="2BD1E484" w14:textId="77777777" w:rsidTr="00312F0D">
        <w:tc>
          <w:tcPr>
            <w:tcW w:w="1668" w:type="dxa"/>
            <w:vMerge/>
            <w:vAlign w:val="center"/>
          </w:tcPr>
          <w:p w14:paraId="62789201" w14:textId="77777777" w:rsidR="00045136" w:rsidRPr="00312F0D" w:rsidRDefault="00045136" w:rsidP="004D5F40">
            <w:pPr>
              <w:jc w:val="center"/>
              <w:rPr>
                <w:rFonts w:asciiTheme="minorEastAsia" w:hAnsiTheme="minorEastAsia"/>
                <w:sz w:val="22"/>
              </w:rPr>
            </w:pPr>
          </w:p>
        </w:tc>
        <w:tc>
          <w:tcPr>
            <w:tcW w:w="1701" w:type="dxa"/>
            <w:gridSpan w:val="2"/>
            <w:vAlign w:val="center"/>
          </w:tcPr>
          <w:p w14:paraId="2078B099" w14:textId="00CA0BFF" w:rsidR="00045136" w:rsidRPr="00312F0D" w:rsidRDefault="00045136" w:rsidP="00312F0D">
            <w:pPr>
              <w:jc w:val="center"/>
              <w:rPr>
                <w:rFonts w:asciiTheme="minorEastAsia" w:hAnsiTheme="minorEastAsia"/>
                <w:sz w:val="22"/>
              </w:rPr>
            </w:pPr>
            <w:r w:rsidRPr="00312F0D">
              <w:rPr>
                <w:rFonts w:asciiTheme="minorEastAsia" w:hAnsiTheme="minorEastAsia" w:hint="eastAsia"/>
                <w:sz w:val="22"/>
              </w:rPr>
              <w:t>未遂犯</w:t>
            </w:r>
          </w:p>
        </w:tc>
        <w:tc>
          <w:tcPr>
            <w:tcW w:w="7175" w:type="dxa"/>
            <w:vAlign w:val="center"/>
          </w:tcPr>
          <w:p w14:paraId="511B9FE5" w14:textId="3FB607C3" w:rsidR="00045136" w:rsidRPr="00312F0D" w:rsidRDefault="00045136" w:rsidP="00312F0D">
            <w:pPr>
              <w:rPr>
                <w:sz w:val="22"/>
              </w:rPr>
            </w:pPr>
            <w:r w:rsidRPr="00312F0D">
              <w:rPr>
                <w:rFonts w:hint="eastAsia"/>
                <w:sz w:val="22"/>
              </w:rPr>
              <w:t>已著手於犯罪行為之實行而不逐，處罰以有特別規定者為限，並得按</w:t>
            </w:r>
            <w:r w:rsidR="00312F0D">
              <w:rPr>
                <w:rFonts w:hint="eastAsia"/>
                <w:sz w:val="22"/>
              </w:rPr>
              <w:t>既遂</w:t>
            </w:r>
            <w:r w:rsidRPr="00312F0D">
              <w:rPr>
                <w:rFonts w:hint="eastAsia"/>
                <w:sz w:val="22"/>
              </w:rPr>
              <w:t>犯之刑減輕</w:t>
            </w:r>
            <w:r w:rsidR="00947602" w:rsidRPr="00312F0D">
              <w:rPr>
                <w:rFonts w:hint="eastAsia"/>
                <w:sz w:val="22"/>
              </w:rPr>
              <w:t>；例外，會罰：竊盜罪、詐欺罪、背信罪、重傷罪、殺人罪、強制性交罪、公務員放縱或便利脫逃罪</w:t>
            </w:r>
          </w:p>
        </w:tc>
      </w:tr>
      <w:tr w:rsidR="00312F0D" w:rsidRPr="00312F0D" w14:paraId="19E631EA" w14:textId="77777777" w:rsidTr="00312F0D">
        <w:trPr>
          <w:trHeight w:val="393"/>
        </w:trPr>
        <w:tc>
          <w:tcPr>
            <w:tcW w:w="1668" w:type="dxa"/>
            <w:vMerge w:val="restart"/>
            <w:vAlign w:val="center"/>
          </w:tcPr>
          <w:p w14:paraId="77E13556" w14:textId="77777777" w:rsidR="00045136" w:rsidRPr="00312F0D" w:rsidRDefault="00045136" w:rsidP="004D5F40">
            <w:pPr>
              <w:jc w:val="center"/>
              <w:rPr>
                <w:rFonts w:asciiTheme="minorEastAsia" w:hAnsiTheme="minorEastAsia"/>
                <w:sz w:val="22"/>
              </w:rPr>
            </w:pPr>
            <w:r w:rsidRPr="00312F0D">
              <w:rPr>
                <w:rFonts w:asciiTheme="minorEastAsia" w:hAnsiTheme="minorEastAsia" w:hint="eastAsia"/>
                <w:sz w:val="22"/>
              </w:rPr>
              <w:t>正犯與共犯</w:t>
            </w:r>
          </w:p>
        </w:tc>
        <w:tc>
          <w:tcPr>
            <w:tcW w:w="1701" w:type="dxa"/>
            <w:gridSpan w:val="2"/>
            <w:vAlign w:val="center"/>
          </w:tcPr>
          <w:p w14:paraId="15C828CB" w14:textId="77777777" w:rsidR="00045136" w:rsidRPr="00312F0D" w:rsidRDefault="00045136" w:rsidP="00312F0D">
            <w:pPr>
              <w:jc w:val="center"/>
              <w:rPr>
                <w:rFonts w:asciiTheme="minorEastAsia" w:hAnsiTheme="minorEastAsia"/>
                <w:sz w:val="22"/>
              </w:rPr>
            </w:pPr>
            <w:r w:rsidRPr="00312F0D">
              <w:rPr>
                <w:rFonts w:asciiTheme="minorEastAsia" w:hAnsiTheme="minorEastAsia" w:hint="eastAsia"/>
                <w:sz w:val="22"/>
              </w:rPr>
              <w:t>共同正犯</w:t>
            </w:r>
          </w:p>
        </w:tc>
        <w:tc>
          <w:tcPr>
            <w:tcW w:w="7175" w:type="dxa"/>
            <w:vAlign w:val="center"/>
          </w:tcPr>
          <w:p w14:paraId="3AD1B3A9" w14:textId="77777777" w:rsidR="00045136" w:rsidRPr="00312F0D" w:rsidRDefault="00045136" w:rsidP="00AA22D4">
            <w:pPr>
              <w:rPr>
                <w:sz w:val="22"/>
              </w:rPr>
            </w:pPr>
            <w:r w:rsidRPr="00312F0D">
              <w:rPr>
                <w:rFonts w:hint="eastAsia"/>
                <w:sz w:val="22"/>
              </w:rPr>
              <w:t>二人以上共同實行犯罪之行為者，皆為正犯</w:t>
            </w:r>
          </w:p>
        </w:tc>
      </w:tr>
      <w:tr w:rsidR="00312F0D" w:rsidRPr="00312F0D" w14:paraId="6D806A6C" w14:textId="77777777" w:rsidTr="00312F0D">
        <w:tc>
          <w:tcPr>
            <w:tcW w:w="1668" w:type="dxa"/>
            <w:vMerge/>
            <w:vAlign w:val="center"/>
          </w:tcPr>
          <w:p w14:paraId="5E3C4673"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49679D51" w14:textId="77777777" w:rsidR="00B03612" w:rsidRPr="00312F0D" w:rsidRDefault="00B03612" w:rsidP="00312F0D">
            <w:pPr>
              <w:jc w:val="center"/>
              <w:rPr>
                <w:rFonts w:asciiTheme="minorEastAsia" w:hAnsiTheme="minorEastAsia"/>
                <w:sz w:val="22"/>
              </w:rPr>
            </w:pPr>
            <w:r w:rsidRPr="00312F0D">
              <w:rPr>
                <w:rFonts w:asciiTheme="minorEastAsia" w:hAnsiTheme="minorEastAsia" w:hint="eastAsia"/>
                <w:sz w:val="22"/>
              </w:rPr>
              <w:t>不能犯</w:t>
            </w:r>
          </w:p>
        </w:tc>
        <w:tc>
          <w:tcPr>
            <w:tcW w:w="7175" w:type="dxa"/>
            <w:vAlign w:val="center"/>
          </w:tcPr>
          <w:p w14:paraId="270B09B7" w14:textId="77777777" w:rsidR="00B03612" w:rsidRPr="00312F0D" w:rsidRDefault="00B03612" w:rsidP="00AA22D4">
            <w:pPr>
              <w:rPr>
                <w:sz w:val="22"/>
              </w:rPr>
            </w:pPr>
            <w:r w:rsidRPr="00312F0D">
              <w:rPr>
                <w:rFonts w:hint="eastAsia"/>
                <w:sz w:val="22"/>
              </w:rPr>
              <w:t>行為不能發生犯罪之結果，又無危險者，不罰</w:t>
            </w:r>
          </w:p>
        </w:tc>
      </w:tr>
      <w:tr w:rsidR="00312F0D" w:rsidRPr="00312F0D" w14:paraId="120C016B" w14:textId="77777777" w:rsidTr="00312F0D">
        <w:tc>
          <w:tcPr>
            <w:tcW w:w="1668" w:type="dxa"/>
            <w:vMerge/>
            <w:vAlign w:val="center"/>
          </w:tcPr>
          <w:p w14:paraId="727FB33B"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280BE455" w14:textId="77777777" w:rsidR="00B03612" w:rsidRPr="00312F0D" w:rsidRDefault="00B03612" w:rsidP="00312F0D">
            <w:pPr>
              <w:jc w:val="center"/>
              <w:rPr>
                <w:rFonts w:asciiTheme="minorEastAsia" w:hAnsiTheme="minorEastAsia"/>
                <w:sz w:val="22"/>
              </w:rPr>
            </w:pPr>
            <w:r w:rsidRPr="00312F0D">
              <w:rPr>
                <w:rFonts w:asciiTheme="minorEastAsia" w:hAnsiTheme="minorEastAsia" w:hint="eastAsia"/>
                <w:sz w:val="22"/>
              </w:rPr>
              <w:t>不作為犯</w:t>
            </w:r>
          </w:p>
        </w:tc>
        <w:tc>
          <w:tcPr>
            <w:tcW w:w="7175" w:type="dxa"/>
            <w:vAlign w:val="center"/>
          </w:tcPr>
          <w:p w14:paraId="6B435B21" w14:textId="77777777" w:rsidR="00B03612" w:rsidRPr="00312F0D" w:rsidRDefault="00B03612" w:rsidP="00AA22D4">
            <w:pPr>
              <w:rPr>
                <w:sz w:val="22"/>
              </w:rPr>
            </w:pPr>
            <w:r w:rsidRPr="00312F0D">
              <w:rPr>
                <w:rFonts w:hint="eastAsia"/>
                <w:sz w:val="22"/>
              </w:rPr>
              <w:t>對於犯罪結果之發生，法律上有防止之義務，能防止而不防止者，與因積極行為發生結果者同</w:t>
            </w:r>
          </w:p>
        </w:tc>
      </w:tr>
      <w:tr w:rsidR="00312F0D" w:rsidRPr="00312F0D" w14:paraId="66A86212" w14:textId="77777777" w:rsidTr="00312F0D">
        <w:tc>
          <w:tcPr>
            <w:tcW w:w="1668" w:type="dxa"/>
            <w:vMerge/>
            <w:vAlign w:val="center"/>
          </w:tcPr>
          <w:p w14:paraId="719F263B"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018AA6C4" w14:textId="77777777" w:rsidR="00B03612" w:rsidRPr="00312F0D" w:rsidRDefault="00B03612" w:rsidP="00312F0D">
            <w:pPr>
              <w:jc w:val="center"/>
              <w:rPr>
                <w:rFonts w:asciiTheme="minorEastAsia" w:hAnsiTheme="minorEastAsia"/>
                <w:sz w:val="22"/>
              </w:rPr>
            </w:pPr>
            <w:r w:rsidRPr="00312F0D">
              <w:rPr>
                <w:rFonts w:asciiTheme="minorEastAsia" w:hAnsiTheme="minorEastAsia" w:hint="eastAsia"/>
                <w:sz w:val="22"/>
              </w:rPr>
              <w:t>幫助犯</w:t>
            </w:r>
          </w:p>
        </w:tc>
        <w:tc>
          <w:tcPr>
            <w:tcW w:w="7175" w:type="dxa"/>
            <w:vAlign w:val="center"/>
          </w:tcPr>
          <w:p w14:paraId="3F2C4E19" w14:textId="28668609" w:rsidR="00B03612" w:rsidRPr="00312F0D" w:rsidRDefault="00312F0D" w:rsidP="00AA22D4">
            <w:pPr>
              <w:rPr>
                <w:sz w:val="22"/>
              </w:rPr>
            </w:pPr>
            <w:r>
              <w:rPr>
                <w:rFonts w:hint="eastAsia"/>
                <w:sz w:val="22"/>
              </w:rPr>
              <w:t>幫助他人實行犯罪行為者，為幫助犯。雖他人不知幫助知</w:t>
            </w:r>
            <w:r w:rsidR="00B03612" w:rsidRPr="00312F0D">
              <w:rPr>
                <w:rFonts w:hint="eastAsia"/>
                <w:sz w:val="22"/>
              </w:rPr>
              <w:t>情者，亦同。</w:t>
            </w:r>
          </w:p>
          <w:p w14:paraId="21BCE4F5" w14:textId="77777777" w:rsidR="00B03612" w:rsidRPr="00312F0D" w:rsidRDefault="00B03612" w:rsidP="00AA22D4">
            <w:pPr>
              <w:rPr>
                <w:sz w:val="22"/>
              </w:rPr>
            </w:pPr>
            <w:r w:rsidRPr="00312F0D">
              <w:rPr>
                <w:rFonts w:hint="eastAsia"/>
                <w:sz w:val="22"/>
              </w:rPr>
              <w:t>幫助犯之處罰，得按正犯之刑減輕之</w:t>
            </w:r>
          </w:p>
        </w:tc>
      </w:tr>
      <w:tr w:rsidR="00312F0D" w:rsidRPr="00312F0D" w14:paraId="7D58456F" w14:textId="77777777" w:rsidTr="00312F0D">
        <w:tc>
          <w:tcPr>
            <w:tcW w:w="1668" w:type="dxa"/>
            <w:vMerge/>
            <w:vAlign w:val="center"/>
          </w:tcPr>
          <w:p w14:paraId="64C728EC"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4779E483" w14:textId="77777777" w:rsidR="00B03612" w:rsidRPr="00312F0D" w:rsidRDefault="00B03612" w:rsidP="00312F0D">
            <w:pPr>
              <w:jc w:val="center"/>
              <w:rPr>
                <w:rFonts w:asciiTheme="minorEastAsia" w:hAnsiTheme="minorEastAsia"/>
                <w:sz w:val="22"/>
              </w:rPr>
            </w:pPr>
            <w:r w:rsidRPr="00312F0D">
              <w:rPr>
                <w:rFonts w:asciiTheme="minorEastAsia" w:hAnsiTheme="minorEastAsia" w:hint="eastAsia"/>
                <w:sz w:val="22"/>
              </w:rPr>
              <w:t>教唆犯</w:t>
            </w:r>
          </w:p>
        </w:tc>
        <w:tc>
          <w:tcPr>
            <w:tcW w:w="7175" w:type="dxa"/>
            <w:vAlign w:val="center"/>
          </w:tcPr>
          <w:p w14:paraId="2A405C51" w14:textId="704018B2" w:rsidR="00B03612" w:rsidRPr="00312F0D" w:rsidRDefault="00B03612" w:rsidP="00AA22D4">
            <w:pPr>
              <w:rPr>
                <w:sz w:val="22"/>
              </w:rPr>
            </w:pPr>
            <w:r w:rsidRPr="00312F0D">
              <w:rPr>
                <w:rFonts w:hint="eastAsia"/>
                <w:sz w:val="22"/>
              </w:rPr>
              <w:t>教唆他人使之實行犯罪行為者，為教唆犯。</w:t>
            </w:r>
            <w:r w:rsidR="00AA22D4" w:rsidRPr="00312F0D">
              <w:rPr>
                <w:rFonts w:hint="eastAsia"/>
                <w:sz w:val="22"/>
              </w:rPr>
              <w:t>（</w:t>
            </w:r>
            <w:r w:rsidR="00412975" w:rsidRPr="00312F0D">
              <w:rPr>
                <w:rFonts w:hint="eastAsia"/>
                <w:sz w:val="22"/>
              </w:rPr>
              <w:t>共犯</w:t>
            </w:r>
            <w:r w:rsidR="00412975" w:rsidRPr="00312F0D">
              <w:rPr>
                <w:rFonts w:hint="eastAsia"/>
                <w:sz w:val="22"/>
              </w:rPr>
              <w:t>,</w:t>
            </w:r>
            <w:r w:rsidR="00412975" w:rsidRPr="00312F0D">
              <w:rPr>
                <w:rFonts w:hint="eastAsia"/>
                <w:sz w:val="22"/>
              </w:rPr>
              <w:t>限制從屬</w:t>
            </w:r>
            <w:r w:rsidR="00AA22D4" w:rsidRPr="00312F0D">
              <w:rPr>
                <w:rFonts w:hint="eastAsia"/>
                <w:sz w:val="22"/>
              </w:rPr>
              <w:t>）</w:t>
            </w:r>
          </w:p>
          <w:p w14:paraId="02226A65" w14:textId="77777777" w:rsidR="00B03612" w:rsidRPr="00312F0D" w:rsidRDefault="00B03612" w:rsidP="00AA22D4">
            <w:pPr>
              <w:rPr>
                <w:sz w:val="22"/>
              </w:rPr>
            </w:pPr>
            <w:r w:rsidRPr="00312F0D">
              <w:rPr>
                <w:rFonts w:hint="eastAsia"/>
                <w:sz w:val="22"/>
              </w:rPr>
              <w:t>教唆犯之處罰，依其所教唆之罪處罰之。</w:t>
            </w:r>
          </w:p>
        </w:tc>
      </w:tr>
      <w:tr w:rsidR="00312F0D" w:rsidRPr="00312F0D" w14:paraId="5772AAE1" w14:textId="77777777" w:rsidTr="00312F0D">
        <w:tc>
          <w:tcPr>
            <w:tcW w:w="1668" w:type="dxa"/>
            <w:vMerge w:val="restart"/>
            <w:vAlign w:val="center"/>
          </w:tcPr>
          <w:p w14:paraId="3E6C9BA1" w14:textId="77777777" w:rsidR="00B03612" w:rsidRPr="00312F0D" w:rsidRDefault="00B03612" w:rsidP="004D5F40">
            <w:pPr>
              <w:jc w:val="center"/>
              <w:rPr>
                <w:rFonts w:asciiTheme="minorEastAsia" w:hAnsiTheme="minorEastAsia"/>
                <w:sz w:val="22"/>
              </w:rPr>
            </w:pPr>
            <w:r w:rsidRPr="00312F0D">
              <w:rPr>
                <w:rFonts w:asciiTheme="minorEastAsia" w:hAnsiTheme="minorEastAsia" w:hint="eastAsia"/>
                <w:sz w:val="22"/>
              </w:rPr>
              <w:t>競合</w:t>
            </w:r>
          </w:p>
        </w:tc>
        <w:tc>
          <w:tcPr>
            <w:tcW w:w="1701" w:type="dxa"/>
            <w:gridSpan w:val="2"/>
            <w:vAlign w:val="center"/>
          </w:tcPr>
          <w:p w14:paraId="679B340C" w14:textId="77777777" w:rsidR="00B03612" w:rsidRPr="00312F0D" w:rsidRDefault="00B03612" w:rsidP="00312F0D">
            <w:pPr>
              <w:jc w:val="center"/>
              <w:rPr>
                <w:rFonts w:asciiTheme="minorEastAsia" w:hAnsiTheme="minorEastAsia"/>
                <w:sz w:val="22"/>
              </w:rPr>
            </w:pPr>
            <w:r w:rsidRPr="00312F0D">
              <w:rPr>
                <w:rFonts w:asciiTheme="minorEastAsia" w:hAnsiTheme="minorEastAsia" w:hint="eastAsia"/>
                <w:sz w:val="22"/>
              </w:rPr>
              <w:t>實質競合</w:t>
            </w:r>
          </w:p>
        </w:tc>
        <w:tc>
          <w:tcPr>
            <w:tcW w:w="7175" w:type="dxa"/>
            <w:vAlign w:val="center"/>
          </w:tcPr>
          <w:p w14:paraId="482891EA" w14:textId="77777777" w:rsidR="00B03612" w:rsidRPr="00312F0D" w:rsidRDefault="00B03612" w:rsidP="00AA22D4">
            <w:pPr>
              <w:rPr>
                <w:sz w:val="22"/>
              </w:rPr>
            </w:pPr>
            <w:r w:rsidRPr="00312F0D">
              <w:rPr>
                <w:rFonts w:hint="eastAsia"/>
                <w:sz w:val="22"/>
              </w:rPr>
              <w:t>數行為，侵害「數」法益，構成「數」罪名，「數罪併罰」</w:t>
            </w:r>
          </w:p>
        </w:tc>
      </w:tr>
      <w:tr w:rsidR="00312F0D" w:rsidRPr="00312F0D" w14:paraId="73304594" w14:textId="77777777" w:rsidTr="00312F0D">
        <w:tc>
          <w:tcPr>
            <w:tcW w:w="1668" w:type="dxa"/>
            <w:vMerge/>
            <w:vAlign w:val="center"/>
          </w:tcPr>
          <w:p w14:paraId="651250A7"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0AAD0B7C" w14:textId="77777777" w:rsidR="00B03612" w:rsidRPr="00312F0D" w:rsidRDefault="00B03612" w:rsidP="00312F0D">
            <w:pPr>
              <w:jc w:val="center"/>
              <w:rPr>
                <w:rFonts w:asciiTheme="minorEastAsia" w:hAnsiTheme="minorEastAsia"/>
                <w:sz w:val="22"/>
              </w:rPr>
            </w:pPr>
            <w:r w:rsidRPr="00312F0D">
              <w:rPr>
                <w:rFonts w:asciiTheme="minorEastAsia" w:hAnsiTheme="minorEastAsia" w:hint="eastAsia"/>
                <w:sz w:val="22"/>
              </w:rPr>
              <w:t>想像競合</w:t>
            </w:r>
          </w:p>
        </w:tc>
        <w:tc>
          <w:tcPr>
            <w:tcW w:w="7175" w:type="dxa"/>
            <w:vAlign w:val="center"/>
          </w:tcPr>
          <w:p w14:paraId="2B9E4E58" w14:textId="77777777" w:rsidR="00B03612" w:rsidRPr="00312F0D" w:rsidRDefault="00B03612" w:rsidP="00AA22D4">
            <w:pPr>
              <w:rPr>
                <w:sz w:val="22"/>
              </w:rPr>
            </w:pPr>
            <w:r w:rsidRPr="00312F0D">
              <w:rPr>
                <w:rFonts w:hint="eastAsia"/>
                <w:sz w:val="22"/>
              </w:rPr>
              <w:t>一行為，侵害「數」法益，構成「數」罪名，從「一」重處</w:t>
            </w:r>
          </w:p>
        </w:tc>
      </w:tr>
      <w:tr w:rsidR="00312F0D" w:rsidRPr="00312F0D" w14:paraId="5AD85C8B" w14:textId="77777777" w:rsidTr="00312F0D">
        <w:tc>
          <w:tcPr>
            <w:tcW w:w="1668" w:type="dxa"/>
            <w:vMerge/>
            <w:vAlign w:val="center"/>
          </w:tcPr>
          <w:p w14:paraId="1DEA4723"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3FB7D3AB" w14:textId="77777777" w:rsidR="00B03612" w:rsidRPr="00312F0D" w:rsidRDefault="00B03612" w:rsidP="00312F0D">
            <w:pPr>
              <w:jc w:val="center"/>
              <w:rPr>
                <w:rFonts w:asciiTheme="minorEastAsia" w:hAnsiTheme="minorEastAsia"/>
                <w:sz w:val="22"/>
              </w:rPr>
            </w:pPr>
            <w:r w:rsidRPr="00312F0D">
              <w:rPr>
                <w:rFonts w:asciiTheme="minorEastAsia" w:hAnsiTheme="minorEastAsia" w:hint="eastAsia"/>
                <w:sz w:val="22"/>
              </w:rPr>
              <w:t>法條競合</w:t>
            </w:r>
          </w:p>
        </w:tc>
        <w:tc>
          <w:tcPr>
            <w:tcW w:w="7175" w:type="dxa"/>
            <w:vAlign w:val="center"/>
          </w:tcPr>
          <w:p w14:paraId="0A402BAE" w14:textId="77777777" w:rsidR="00B03612" w:rsidRPr="00312F0D" w:rsidRDefault="00B03612" w:rsidP="00AA22D4">
            <w:pPr>
              <w:rPr>
                <w:sz w:val="22"/>
              </w:rPr>
            </w:pPr>
            <w:r w:rsidRPr="00312F0D">
              <w:rPr>
                <w:rFonts w:hint="eastAsia"/>
                <w:sz w:val="22"/>
              </w:rPr>
              <w:t>一行為，侵害「一」法益，構成「數」罪名。裁罰只適用「主要法條」，次要法條「排除不用」</w:t>
            </w:r>
          </w:p>
        </w:tc>
      </w:tr>
      <w:tr w:rsidR="00312F0D" w:rsidRPr="00312F0D" w14:paraId="4142805E" w14:textId="77777777" w:rsidTr="00312F0D">
        <w:tc>
          <w:tcPr>
            <w:tcW w:w="1668" w:type="dxa"/>
            <w:vMerge w:val="restart"/>
            <w:vAlign w:val="center"/>
          </w:tcPr>
          <w:p w14:paraId="39633263" w14:textId="77777777" w:rsidR="00B03612" w:rsidRPr="00312F0D" w:rsidRDefault="00B03612" w:rsidP="004D5F40">
            <w:pPr>
              <w:jc w:val="center"/>
              <w:rPr>
                <w:rFonts w:asciiTheme="minorEastAsia" w:hAnsiTheme="minorEastAsia"/>
                <w:sz w:val="22"/>
              </w:rPr>
            </w:pPr>
            <w:r w:rsidRPr="00312F0D">
              <w:rPr>
                <w:rFonts w:asciiTheme="minorEastAsia" w:hAnsiTheme="minorEastAsia" w:hint="eastAsia"/>
                <w:sz w:val="22"/>
              </w:rPr>
              <w:t>人身自由</w:t>
            </w:r>
          </w:p>
        </w:tc>
        <w:tc>
          <w:tcPr>
            <w:tcW w:w="1701" w:type="dxa"/>
            <w:gridSpan w:val="2"/>
            <w:vAlign w:val="center"/>
          </w:tcPr>
          <w:p w14:paraId="2D90DD67" w14:textId="54EE1A18" w:rsidR="00B03612" w:rsidRPr="00312F0D" w:rsidRDefault="00AA22D4" w:rsidP="00312F0D">
            <w:pPr>
              <w:jc w:val="center"/>
              <w:rPr>
                <w:rFonts w:asciiTheme="minorEastAsia" w:hAnsiTheme="minorEastAsia"/>
                <w:sz w:val="22"/>
              </w:rPr>
            </w:pPr>
            <w:r w:rsidRPr="00312F0D">
              <w:rPr>
                <w:rFonts w:asciiTheme="minorEastAsia" w:hAnsiTheme="minorEastAsia" w:hint="eastAsia"/>
                <w:sz w:val="22"/>
              </w:rPr>
              <w:t>司法/</w:t>
            </w:r>
            <w:r w:rsidR="00B03612" w:rsidRPr="00312F0D">
              <w:rPr>
                <w:rFonts w:asciiTheme="minorEastAsia" w:hAnsiTheme="minorEastAsia" w:hint="eastAsia"/>
                <w:sz w:val="22"/>
              </w:rPr>
              <w:t>警察機關</w:t>
            </w:r>
          </w:p>
        </w:tc>
        <w:tc>
          <w:tcPr>
            <w:tcW w:w="7175" w:type="dxa"/>
            <w:vAlign w:val="center"/>
          </w:tcPr>
          <w:p w14:paraId="298A7F4D" w14:textId="77777777" w:rsidR="00B03612" w:rsidRPr="00312F0D" w:rsidRDefault="00B03612" w:rsidP="00CE1922">
            <w:pPr>
              <w:pStyle w:val="HTML"/>
              <w:shd w:val="clear" w:color="auto" w:fill="F7FAFE"/>
              <w:spacing w:line="360" w:lineRule="atLeast"/>
              <w:jc w:val="both"/>
              <w:rPr>
                <w:sz w:val="22"/>
                <w:szCs w:val="22"/>
              </w:rPr>
            </w:pPr>
            <w:r w:rsidRPr="00312F0D">
              <w:rPr>
                <w:rFonts w:hint="eastAsia"/>
                <w:sz w:val="22"/>
                <w:szCs w:val="22"/>
              </w:rPr>
              <w:t>逮捕或拘禁</w:t>
            </w:r>
          </w:p>
        </w:tc>
      </w:tr>
      <w:tr w:rsidR="00312F0D" w:rsidRPr="00312F0D" w14:paraId="33D9B4C7" w14:textId="77777777" w:rsidTr="00312F0D">
        <w:tc>
          <w:tcPr>
            <w:tcW w:w="1668" w:type="dxa"/>
            <w:vMerge/>
            <w:vAlign w:val="center"/>
          </w:tcPr>
          <w:p w14:paraId="2F43765C" w14:textId="77777777" w:rsidR="00B03612" w:rsidRPr="00312F0D" w:rsidRDefault="00B03612" w:rsidP="004D5F40">
            <w:pPr>
              <w:jc w:val="center"/>
              <w:rPr>
                <w:rFonts w:asciiTheme="minorEastAsia" w:hAnsiTheme="minorEastAsia"/>
                <w:sz w:val="22"/>
              </w:rPr>
            </w:pPr>
          </w:p>
        </w:tc>
        <w:tc>
          <w:tcPr>
            <w:tcW w:w="1701" w:type="dxa"/>
            <w:gridSpan w:val="2"/>
            <w:vAlign w:val="center"/>
          </w:tcPr>
          <w:p w14:paraId="4A206397" w14:textId="77777777" w:rsidR="00B03612" w:rsidRPr="00312F0D" w:rsidRDefault="00B03612" w:rsidP="00312F0D">
            <w:pPr>
              <w:jc w:val="center"/>
              <w:rPr>
                <w:rFonts w:asciiTheme="minorEastAsia" w:hAnsiTheme="minorEastAsia"/>
                <w:sz w:val="22"/>
              </w:rPr>
            </w:pPr>
            <w:r w:rsidRPr="00312F0D">
              <w:rPr>
                <w:rFonts w:asciiTheme="minorEastAsia" w:hAnsiTheme="minorEastAsia" w:hint="eastAsia"/>
                <w:sz w:val="22"/>
              </w:rPr>
              <w:t>法官</w:t>
            </w:r>
          </w:p>
        </w:tc>
        <w:tc>
          <w:tcPr>
            <w:tcW w:w="7175" w:type="dxa"/>
            <w:vAlign w:val="center"/>
          </w:tcPr>
          <w:p w14:paraId="57996C39" w14:textId="77777777" w:rsidR="00B03612" w:rsidRPr="00312F0D" w:rsidRDefault="00B03612" w:rsidP="00CE1922">
            <w:pPr>
              <w:pStyle w:val="HTML"/>
              <w:shd w:val="clear" w:color="auto" w:fill="F7FAFE"/>
              <w:spacing w:line="360" w:lineRule="atLeast"/>
              <w:jc w:val="both"/>
              <w:rPr>
                <w:sz w:val="22"/>
                <w:szCs w:val="22"/>
              </w:rPr>
            </w:pPr>
            <w:r w:rsidRPr="00312F0D">
              <w:rPr>
                <w:rFonts w:hint="eastAsia"/>
                <w:sz w:val="22"/>
                <w:szCs w:val="22"/>
              </w:rPr>
              <w:t>審問處罰</w:t>
            </w:r>
          </w:p>
        </w:tc>
      </w:tr>
      <w:tr w:rsidR="00312F0D" w:rsidRPr="00312F0D" w14:paraId="337EC739" w14:textId="77777777" w:rsidTr="00312F0D">
        <w:tc>
          <w:tcPr>
            <w:tcW w:w="1668" w:type="dxa"/>
            <w:vMerge w:val="restart"/>
            <w:vAlign w:val="center"/>
          </w:tcPr>
          <w:p w14:paraId="3F956ED1" w14:textId="0440B3F4" w:rsidR="00DA097F" w:rsidRPr="00312F0D" w:rsidRDefault="00DA097F" w:rsidP="004D5F40">
            <w:pPr>
              <w:jc w:val="center"/>
              <w:rPr>
                <w:rFonts w:asciiTheme="minorEastAsia" w:hAnsiTheme="minorEastAsia"/>
                <w:sz w:val="22"/>
              </w:rPr>
            </w:pPr>
            <w:r w:rsidRPr="00312F0D">
              <w:rPr>
                <w:rFonts w:asciiTheme="minorEastAsia" w:hAnsiTheme="minorEastAsia" w:hint="eastAsia"/>
                <w:sz w:val="22"/>
              </w:rPr>
              <w:t>洩漏</w:t>
            </w:r>
          </w:p>
        </w:tc>
        <w:tc>
          <w:tcPr>
            <w:tcW w:w="1701" w:type="dxa"/>
            <w:gridSpan w:val="2"/>
            <w:vAlign w:val="center"/>
          </w:tcPr>
          <w:p w14:paraId="62C92BBA" w14:textId="1E0C6047" w:rsidR="00DA097F" w:rsidRPr="00312F0D" w:rsidRDefault="00DA097F" w:rsidP="00312F0D">
            <w:pPr>
              <w:jc w:val="center"/>
              <w:rPr>
                <w:rFonts w:asciiTheme="minorEastAsia" w:hAnsiTheme="minorEastAsia"/>
                <w:sz w:val="22"/>
              </w:rPr>
            </w:pPr>
            <w:r w:rsidRPr="00312F0D">
              <w:rPr>
                <w:rFonts w:hint="eastAsia"/>
                <w:sz w:val="22"/>
              </w:rPr>
              <w:t>洩漏國防以外之秘密罪</w:t>
            </w:r>
          </w:p>
        </w:tc>
        <w:tc>
          <w:tcPr>
            <w:tcW w:w="7175" w:type="dxa"/>
            <w:vAlign w:val="center"/>
          </w:tcPr>
          <w:p w14:paraId="5A9F7CAC" w14:textId="10BF318D" w:rsidR="00DA097F" w:rsidRPr="00312F0D" w:rsidRDefault="00DA097F" w:rsidP="00CE1922">
            <w:pPr>
              <w:pStyle w:val="HTML"/>
              <w:shd w:val="clear" w:color="auto" w:fill="F7FAFE"/>
              <w:spacing w:line="360" w:lineRule="atLeast"/>
              <w:jc w:val="both"/>
              <w:rPr>
                <w:sz w:val="22"/>
                <w:szCs w:val="22"/>
              </w:rPr>
            </w:pPr>
            <w:r w:rsidRPr="00312F0D">
              <w:rPr>
                <w:rFonts w:hint="eastAsia"/>
                <w:sz w:val="22"/>
                <w:szCs w:val="22"/>
              </w:rPr>
              <w:t>公務員洩漏或交付關於中華民國國防以外應秘密之文書、圖畫、消息或物品者，處三年以下有期徒刑</w:t>
            </w:r>
          </w:p>
        </w:tc>
      </w:tr>
      <w:tr w:rsidR="00312F0D" w:rsidRPr="00312F0D" w14:paraId="61FD6C9B" w14:textId="77777777" w:rsidTr="00312F0D">
        <w:tc>
          <w:tcPr>
            <w:tcW w:w="1668" w:type="dxa"/>
            <w:vMerge/>
            <w:vAlign w:val="center"/>
          </w:tcPr>
          <w:p w14:paraId="698268ED" w14:textId="77777777" w:rsidR="00DA097F" w:rsidRPr="00312F0D" w:rsidRDefault="00DA097F" w:rsidP="004D5F40">
            <w:pPr>
              <w:jc w:val="center"/>
              <w:rPr>
                <w:rFonts w:asciiTheme="minorEastAsia" w:hAnsiTheme="minorEastAsia"/>
                <w:sz w:val="22"/>
              </w:rPr>
            </w:pPr>
          </w:p>
        </w:tc>
        <w:tc>
          <w:tcPr>
            <w:tcW w:w="1701" w:type="dxa"/>
            <w:gridSpan w:val="2"/>
            <w:vAlign w:val="center"/>
          </w:tcPr>
          <w:p w14:paraId="4B004542" w14:textId="34FF0954" w:rsidR="00DA097F" w:rsidRPr="00312F0D" w:rsidRDefault="00DA097F" w:rsidP="00312F0D">
            <w:pPr>
              <w:jc w:val="center"/>
              <w:rPr>
                <w:rFonts w:asciiTheme="minorEastAsia" w:hAnsiTheme="minorEastAsia"/>
                <w:sz w:val="22"/>
              </w:rPr>
            </w:pPr>
            <w:r w:rsidRPr="00312F0D">
              <w:rPr>
                <w:rFonts w:hint="eastAsia"/>
                <w:sz w:val="22"/>
              </w:rPr>
              <w:t>洩漏業務上知悉他人秘密罪</w:t>
            </w:r>
          </w:p>
        </w:tc>
        <w:tc>
          <w:tcPr>
            <w:tcW w:w="7175" w:type="dxa"/>
            <w:vAlign w:val="center"/>
          </w:tcPr>
          <w:p w14:paraId="646DC3CD" w14:textId="781E9663" w:rsidR="00DA097F" w:rsidRPr="00312F0D" w:rsidRDefault="00DA097F" w:rsidP="00CE1922">
            <w:pPr>
              <w:pStyle w:val="HTML"/>
              <w:shd w:val="clear" w:color="auto" w:fill="F7FAFE"/>
              <w:spacing w:line="360" w:lineRule="atLeast"/>
              <w:jc w:val="both"/>
              <w:rPr>
                <w:sz w:val="22"/>
                <w:szCs w:val="22"/>
              </w:rPr>
            </w:pPr>
            <w:r w:rsidRPr="00312F0D">
              <w:rPr>
                <w:rFonts w:hint="eastAsia"/>
                <w:sz w:val="22"/>
                <w:szCs w:val="22"/>
              </w:rPr>
              <w:t>醫師、藥師、心理師、律師、辯護人、會計師或其業務上佐理人，或曾任此等職務之人，無故洩漏因業務知悉或持有之他人秘密者，處一年以下有期徒刑、拘役或五萬元以下罰金。</w:t>
            </w:r>
          </w:p>
        </w:tc>
      </w:tr>
    </w:tbl>
    <w:p w14:paraId="041DCD5D" w14:textId="77777777" w:rsidR="00FF645A" w:rsidRPr="00312F0D" w:rsidRDefault="00FF645A" w:rsidP="00FF645A">
      <w:pPr>
        <w:pStyle w:val="a3"/>
        <w:ind w:leftChars="0" w:left="442"/>
        <w:rPr>
          <w:sz w:val="22"/>
        </w:rPr>
      </w:pPr>
    </w:p>
    <w:p w14:paraId="57E2BE07" w14:textId="23BBFFC0" w:rsidR="007D6848" w:rsidRPr="00312F0D" w:rsidRDefault="007D6848" w:rsidP="007D6848">
      <w:pPr>
        <w:pStyle w:val="a3"/>
        <w:numPr>
          <w:ilvl w:val="0"/>
          <w:numId w:val="2"/>
        </w:numPr>
        <w:ind w:leftChars="0" w:left="442" w:hangingChars="201" w:hanging="442"/>
        <w:rPr>
          <w:sz w:val="22"/>
        </w:rPr>
      </w:pPr>
      <w:r w:rsidRPr="00312F0D">
        <w:rPr>
          <w:rFonts w:hint="eastAsia"/>
          <w:sz w:val="22"/>
        </w:rPr>
        <w:lastRenderedPageBreak/>
        <w:t>訴訟</w:t>
      </w:r>
    </w:p>
    <w:tbl>
      <w:tblPr>
        <w:tblStyle w:val="a4"/>
        <w:tblW w:w="10598" w:type="dxa"/>
        <w:tblLook w:val="04A0" w:firstRow="1" w:lastRow="0" w:firstColumn="1" w:lastColumn="0" w:noHBand="0" w:noVBand="1"/>
      </w:tblPr>
      <w:tblGrid>
        <w:gridCol w:w="4503"/>
        <w:gridCol w:w="1523"/>
        <w:gridCol w:w="1524"/>
        <w:gridCol w:w="1524"/>
        <w:gridCol w:w="1524"/>
      </w:tblGrid>
      <w:tr w:rsidR="00312F0D" w:rsidRPr="00312F0D" w14:paraId="2CCE44C8" w14:textId="77777777" w:rsidTr="0053012D">
        <w:tc>
          <w:tcPr>
            <w:tcW w:w="4503" w:type="dxa"/>
            <w:vAlign w:val="center"/>
          </w:tcPr>
          <w:p w14:paraId="3FCA4DB7" w14:textId="058489B9" w:rsidR="0053012D" w:rsidRPr="00312F0D" w:rsidRDefault="0053012D" w:rsidP="00D521B9">
            <w:pPr>
              <w:jc w:val="center"/>
              <w:rPr>
                <w:sz w:val="22"/>
              </w:rPr>
            </w:pPr>
            <w:r w:rsidRPr="00312F0D">
              <w:rPr>
                <w:rFonts w:hint="eastAsia"/>
                <w:sz w:val="22"/>
              </w:rPr>
              <w:t>訴訟類型</w:t>
            </w:r>
          </w:p>
        </w:tc>
        <w:tc>
          <w:tcPr>
            <w:tcW w:w="1523" w:type="dxa"/>
          </w:tcPr>
          <w:p w14:paraId="227C05D4" w14:textId="24397BB8" w:rsidR="0053012D" w:rsidRPr="00312F0D" w:rsidRDefault="0053012D" w:rsidP="00D521B9">
            <w:pPr>
              <w:jc w:val="center"/>
              <w:rPr>
                <w:sz w:val="22"/>
              </w:rPr>
            </w:pPr>
            <w:r w:rsidRPr="00312F0D">
              <w:rPr>
                <w:rFonts w:hint="eastAsia"/>
                <w:sz w:val="22"/>
              </w:rPr>
              <w:t>訴願</w:t>
            </w:r>
          </w:p>
        </w:tc>
        <w:tc>
          <w:tcPr>
            <w:tcW w:w="1524" w:type="dxa"/>
            <w:vAlign w:val="center"/>
          </w:tcPr>
          <w:p w14:paraId="35F09454" w14:textId="1EC75AC4" w:rsidR="0053012D" w:rsidRPr="00312F0D" w:rsidRDefault="0053012D" w:rsidP="00D521B9">
            <w:pPr>
              <w:jc w:val="center"/>
              <w:rPr>
                <w:sz w:val="22"/>
              </w:rPr>
            </w:pPr>
            <w:r w:rsidRPr="00312F0D">
              <w:rPr>
                <w:rFonts w:hint="eastAsia"/>
                <w:sz w:val="22"/>
              </w:rPr>
              <w:t>行政訴訟</w:t>
            </w:r>
          </w:p>
        </w:tc>
        <w:tc>
          <w:tcPr>
            <w:tcW w:w="1524" w:type="dxa"/>
            <w:vAlign w:val="center"/>
          </w:tcPr>
          <w:p w14:paraId="69771D6D" w14:textId="0FE9D4CC" w:rsidR="0053012D" w:rsidRPr="00312F0D" w:rsidRDefault="0053012D" w:rsidP="00D521B9">
            <w:pPr>
              <w:jc w:val="center"/>
              <w:rPr>
                <w:sz w:val="22"/>
              </w:rPr>
            </w:pPr>
            <w:r w:rsidRPr="00312F0D">
              <w:rPr>
                <w:rFonts w:hint="eastAsia"/>
                <w:sz w:val="22"/>
              </w:rPr>
              <w:t>民事訴訟</w:t>
            </w:r>
          </w:p>
        </w:tc>
        <w:tc>
          <w:tcPr>
            <w:tcW w:w="1524" w:type="dxa"/>
            <w:vAlign w:val="center"/>
          </w:tcPr>
          <w:p w14:paraId="19B0C04F" w14:textId="189544B8" w:rsidR="0053012D" w:rsidRPr="00312F0D" w:rsidRDefault="0053012D" w:rsidP="00D521B9">
            <w:pPr>
              <w:jc w:val="center"/>
              <w:rPr>
                <w:sz w:val="22"/>
              </w:rPr>
            </w:pPr>
            <w:r w:rsidRPr="00312F0D">
              <w:rPr>
                <w:rFonts w:hint="eastAsia"/>
                <w:sz w:val="22"/>
              </w:rPr>
              <w:t>刑事訴訟</w:t>
            </w:r>
          </w:p>
        </w:tc>
      </w:tr>
      <w:tr w:rsidR="00312F0D" w:rsidRPr="00312F0D" w14:paraId="6B7A743D" w14:textId="77777777" w:rsidTr="0053012D">
        <w:tc>
          <w:tcPr>
            <w:tcW w:w="4503" w:type="dxa"/>
            <w:vAlign w:val="center"/>
          </w:tcPr>
          <w:p w14:paraId="561BC67A" w14:textId="058CCC41" w:rsidR="0053012D" w:rsidRPr="00312F0D" w:rsidRDefault="0053012D" w:rsidP="00D521B9">
            <w:pPr>
              <w:jc w:val="center"/>
              <w:rPr>
                <w:sz w:val="22"/>
              </w:rPr>
            </w:pPr>
            <w:r w:rsidRPr="00312F0D">
              <w:rPr>
                <w:rFonts w:hint="eastAsia"/>
                <w:sz w:val="22"/>
              </w:rPr>
              <w:t>程序</w:t>
            </w:r>
          </w:p>
        </w:tc>
        <w:tc>
          <w:tcPr>
            <w:tcW w:w="1523" w:type="dxa"/>
          </w:tcPr>
          <w:p w14:paraId="737B692F" w14:textId="77777777" w:rsidR="0053012D" w:rsidRPr="00312F0D" w:rsidRDefault="0053012D" w:rsidP="00D521B9">
            <w:pPr>
              <w:jc w:val="center"/>
              <w:rPr>
                <w:sz w:val="22"/>
              </w:rPr>
            </w:pPr>
          </w:p>
        </w:tc>
        <w:tc>
          <w:tcPr>
            <w:tcW w:w="1524" w:type="dxa"/>
            <w:vAlign w:val="center"/>
          </w:tcPr>
          <w:p w14:paraId="00317B56" w14:textId="37F0436A" w:rsidR="0053012D" w:rsidRPr="00312F0D" w:rsidRDefault="0053012D" w:rsidP="00D521B9">
            <w:pPr>
              <w:jc w:val="center"/>
              <w:rPr>
                <w:sz w:val="22"/>
              </w:rPr>
            </w:pPr>
            <w:r w:rsidRPr="00312F0D">
              <w:rPr>
                <w:rFonts w:hint="eastAsia"/>
                <w:sz w:val="22"/>
              </w:rPr>
              <w:t>三級二審</w:t>
            </w:r>
          </w:p>
        </w:tc>
        <w:tc>
          <w:tcPr>
            <w:tcW w:w="1524" w:type="dxa"/>
            <w:vAlign w:val="center"/>
          </w:tcPr>
          <w:p w14:paraId="05553B15" w14:textId="2F682EC1" w:rsidR="0053012D" w:rsidRPr="00312F0D" w:rsidRDefault="0053012D" w:rsidP="00D521B9">
            <w:pPr>
              <w:jc w:val="center"/>
              <w:rPr>
                <w:sz w:val="22"/>
              </w:rPr>
            </w:pPr>
            <w:r w:rsidRPr="00312F0D">
              <w:rPr>
                <w:rFonts w:hint="eastAsia"/>
                <w:sz w:val="22"/>
              </w:rPr>
              <w:t>三級三審</w:t>
            </w:r>
          </w:p>
        </w:tc>
        <w:tc>
          <w:tcPr>
            <w:tcW w:w="1524" w:type="dxa"/>
            <w:vAlign w:val="center"/>
          </w:tcPr>
          <w:p w14:paraId="31C847E2" w14:textId="77777777" w:rsidR="0053012D" w:rsidRPr="00312F0D" w:rsidRDefault="0053012D" w:rsidP="00D521B9">
            <w:pPr>
              <w:jc w:val="center"/>
              <w:rPr>
                <w:sz w:val="22"/>
              </w:rPr>
            </w:pPr>
          </w:p>
        </w:tc>
      </w:tr>
      <w:tr w:rsidR="00312F0D" w:rsidRPr="00312F0D" w14:paraId="26F55269" w14:textId="77777777" w:rsidTr="0053012D">
        <w:tc>
          <w:tcPr>
            <w:tcW w:w="4503" w:type="dxa"/>
            <w:vAlign w:val="center"/>
          </w:tcPr>
          <w:p w14:paraId="6F251BA1" w14:textId="447CDF3C" w:rsidR="0053012D" w:rsidRPr="00312F0D" w:rsidRDefault="0053012D" w:rsidP="00D521B9">
            <w:pPr>
              <w:jc w:val="center"/>
              <w:rPr>
                <w:sz w:val="22"/>
              </w:rPr>
            </w:pPr>
            <w:r w:rsidRPr="00312F0D">
              <w:rPr>
                <w:rFonts w:hint="eastAsia"/>
                <w:sz w:val="22"/>
              </w:rPr>
              <w:t>可提上訴的時效，為判決書送達後次日起算</w:t>
            </w:r>
          </w:p>
        </w:tc>
        <w:tc>
          <w:tcPr>
            <w:tcW w:w="1523" w:type="dxa"/>
          </w:tcPr>
          <w:p w14:paraId="06781311" w14:textId="4C4C079A" w:rsidR="0053012D" w:rsidRPr="00312F0D" w:rsidRDefault="0053012D" w:rsidP="00D521B9">
            <w:pPr>
              <w:jc w:val="center"/>
              <w:rPr>
                <w:sz w:val="22"/>
              </w:rPr>
            </w:pPr>
            <w:r w:rsidRPr="00312F0D">
              <w:rPr>
                <w:rFonts w:hint="eastAsia"/>
                <w:sz w:val="22"/>
              </w:rPr>
              <w:t>30</w:t>
            </w:r>
            <w:r w:rsidRPr="00312F0D">
              <w:rPr>
                <w:rFonts w:hint="eastAsia"/>
                <w:sz w:val="22"/>
              </w:rPr>
              <w:t>日</w:t>
            </w:r>
          </w:p>
        </w:tc>
        <w:tc>
          <w:tcPr>
            <w:tcW w:w="1524" w:type="dxa"/>
            <w:vAlign w:val="center"/>
          </w:tcPr>
          <w:p w14:paraId="699442E6" w14:textId="037404A9" w:rsidR="0053012D" w:rsidRPr="00312F0D" w:rsidRDefault="0053012D" w:rsidP="00D521B9">
            <w:pPr>
              <w:jc w:val="center"/>
              <w:rPr>
                <w:sz w:val="22"/>
              </w:rPr>
            </w:pPr>
            <w:r w:rsidRPr="00312F0D">
              <w:rPr>
                <w:rFonts w:hint="eastAsia"/>
                <w:sz w:val="22"/>
              </w:rPr>
              <w:t>60</w:t>
            </w:r>
            <w:r w:rsidRPr="00312F0D">
              <w:rPr>
                <w:rFonts w:hint="eastAsia"/>
                <w:sz w:val="22"/>
              </w:rPr>
              <w:t>日</w:t>
            </w:r>
          </w:p>
        </w:tc>
        <w:tc>
          <w:tcPr>
            <w:tcW w:w="1524" w:type="dxa"/>
            <w:vAlign w:val="center"/>
          </w:tcPr>
          <w:p w14:paraId="77D76803" w14:textId="30380E07" w:rsidR="0053012D" w:rsidRPr="00312F0D" w:rsidRDefault="0053012D" w:rsidP="00D521B9">
            <w:pPr>
              <w:jc w:val="center"/>
              <w:rPr>
                <w:sz w:val="22"/>
              </w:rPr>
            </w:pPr>
            <w:r w:rsidRPr="00312F0D">
              <w:rPr>
                <w:rFonts w:hint="eastAsia"/>
                <w:sz w:val="22"/>
              </w:rPr>
              <w:t>20</w:t>
            </w:r>
            <w:r w:rsidRPr="00312F0D">
              <w:rPr>
                <w:rFonts w:hint="eastAsia"/>
                <w:sz w:val="22"/>
              </w:rPr>
              <w:t>日</w:t>
            </w:r>
          </w:p>
        </w:tc>
        <w:tc>
          <w:tcPr>
            <w:tcW w:w="1524" w:type="dxa"/>
            <w:vAlign w:val="center"/>
          </w:tcPr>
          <w:p w14:paraId="1DBE41F7" w14:textId="451D73F7" w:rsidR="0053012D" w:rsidRPr="00312F0D" w:rsidRDefault="0053012D" w:rsidP="00D521B9">
            <w:pPr>
              <w:jc w:val="center"/>
              <w:rPr>
                <w:sz w:val="22"/>
              </w:rPr>
            </w:pPr>
            <w:r w:rsidRPr="00312F0D">
              <w:rPr>
                <w:rFonts w:hint="eastAsia"/>
                <w:sz w:val="22"/>
              </w:rPr>
              <w:t>20</w:t>
            </w:r>
            <w:r w:rsidRPr="00312F0D">
              <w:rPr>
                <w:rFonts w:hint="eastAsia"/>
                <w:sz w:val="22"/>
              </w:rPr>
              <w:t>日</w:t>
            </w:r>
          </w:p>
        </w:tc>
      </w:tr>
    </w:tbl>
    <w:p w14:paraId="66B33BEE" w14:textId="2ED309FF" w:rsidR="00F74604" w:rsidRPr="00312F0D" w:rsidRDefault="006D4B5E" w:rsidP="006D4B5E">
      <w:pPr>
        <w:pStyle w:val="a3"/>
        <w:numPr>
          <w:ilvl w:val="0"/>
          <w:numId w:val="27"/>
        </w:numPr>
        <w:ind w:leftChars="0"/>
        <w:rPr>
          <w:rFonts w:asciiTheme="minorEastAsia" w:hAnsiTheme="minorEastAsia"/>
          <w:sz w:val="22"/>
        </w:rPr>
      </w:pPr>
      <w:r w:rsidRPr="00312F0D">
        <w:rPr>
          <w:rFonts w:hint="eastAsia"/>
          <w:sz w:val="22"/>
        </w:rPr>
        <w:t>備註：上述訴願後不服之上訴行政訴訟時效；</w:t>
      </w:r>
      <w:r w:rsidRPr="00312F0D">
        <w:rPr>
          <w:rFonts w:asciiTheme="minorEastAsia" w:hAnsiTheme="minorEastAsia" w:hint="eastAsia"/>
          <w:sz w:val="22"/>
        </w:rPr>
        <w:t>簡易判斷：裁罰40萬以下→地方行政法院訴訟庭</w:t>
      </w:r>
    </w:p>
    <w:p w14:paraId="3A56CBBE" w14:textId="77777777" w:rsidR="006D4B5E" w:rsidRPr="00312F0D" w:rsidRDefault="006D4B5E" w:rsidP="006D4B5E">
      <w:pPr>
        <w:rPr>
          <w:sz w:val="22"/>
        </w:rPr>
      </w:pPr>
    </w:p>
    <w:p w14:paraId="24093931" w14:textId="0F0BE843" w:rsidR="001351BF" w:rsidRPr="00312F0D" w:rsidRDefault="00B25C08" w:rsidP="006D4B5E">
      <w:pPr>
        <w:pStyle w:val="a3"/>
        <w:numPr>
          <w:ilvl w:val="0"/>
          <w:numId w:val="2"/>
        </w:numPr>
        <w:ind w:leftChars="0" w:left="442" w:hangingChars="201" w:hanging="442"/>
        <w:rPr>
          <w:rFonts w:asciiTheme="minorEastAsia" w:hAnsiTheme="minorEastAsia"/>
          <w:sz w:val="22"/>
        </w:rPr>
      </w:pPr>
      <w:r w:rsidRPr="00312F0D">
        <w:rPr>
          <w:rFonts w:asciiTheme="minorEastAsia" w:hAnsiTheme="minorEastAsia" w:hint="eastAsia"/>
          <w:sz w:val="22"/>
        </w:rPr>
        <w:t>法律關係</w:t>
      </w:r>
    </w:p>
    <w:tbl>
      <w:tblPr>
        <w:tblStyle w:val="a4"/>
        <w:tblW w:w="10598" w:type="dxa"/>
        <w:tblLayout w:type="fixed"/>
        <w:tblLook w:val="04A0" w:firstRow="1" w:lastRow="0" w:firstColumn="1" w:lastColumn="0" w:noHBand="0" w:noVBand="1"/>
      </w:tblPr>
      <w:tblGrid>
        <w:gridCol w:w="1668"/>
        <w:gridCol w:w="1297"/>
        <w:gridCol w:w="4089"/>
        <w:gridCol w:w="3544"/>
      </w:tblGrid>
      <w:tr w:rsidR="008E7DA6" w:rsidRPr="00312F0D" w14:paraId="04D48216" w14:textId="77777777" w:rsidTr="008E7DA6">
        <w:tc>
          <w:tcPr>
            <w:tcW w:w="2965" w:type="dxa"/>
            <w:gridSpan w:val="2"/>
            <w:vAlign w:val="center"/>
          </w:tcPr>
          <w:p w14:paraId="4186B501" w14:textId="7BF6F1F3" w:rsidR="008E7DA6" w:rsidRPr="00312F0D" w:rsidRDefault="008E7DA6" w:rsidP="008E7DA6">
            <w:pPr>
              <w:jc w:val="center"/>
              <w:rPr>
                <w:rFonts w:asciiTheme="minorEastAsia" w:hAnsiTheme="minorEastAsia"/>
                <w:sz w:val="22"/>
              </w:rPr>
            </w:pPr>
            <w:r>
              <w:rPr>
                <w:rFonts w:asciiTheme="minorEastAsia" w:hAnsiTheme="minorEastAsia" w:hint="eastAsia"/>
                <w:sz w:val="22"/>
              </w:rPr>
              <w:t>類型比較</w:t>
            </w:r>
          </w:p>
        </w:tc>
        <w:tc>
          <w:tcPr>
            <w:tcW w:w="4089" w:type="dxa"/>
            <w:vAlign w:val="center"/>
          </w:tcPr>
          <w:p w14:paraId="67DACC97" w14:textId="3C1756FA" w:rsidR="008E7DA6" w:rsidRPr="00312F0D" w:rsidRDefault="008E7DA6" w:rsidP="008E7DA6">
            <w:pPr>
              <w:jc w:val="center"/>
              <w:rPr>
                <w:rFonts w:asciiTheme="minorEastAsia" w:hAnsiTheme="minorEastAsia"/>
                <w:sz w:val="22"/>
              </w:rPr>
            </w:pPr>
            <w:r>
              <w:rPr>
                <w:rFonts w:asciiTheme="minorEastAsia" w:hAnsiTheme="minorEastAsia" w:hint="eastAsia"/>
                <w:sz w:val="22"/>
              </w:rPr>
              <w:t>內容</w:t>
            </w:r>
          </w:p>
        </w:tc>
        <w:tc>
          <w:tcPr>
            <w:tcW w:w="3544" w:type="dxa"/>
            <w:vAlign w:val="center"/>
          </w:tcPr>
          <w:p w14:paraId="4FE7A5E7" w14:textId="31C4279E" w:rsidR="008E7DA6" w:rsidRPr="00312F0D" w:rsidRDefault="008E7DA6" w:rsidP="008E7DA6">
            <w:pPr>
              <w:jc w:val="center"/>
              <w:rPr>
                <w:rFonts w:asciiTheme="minorEastAsia" w:hAnsiTheme="minorEastAsia"/>
                <w:sz w:val="22"/>
              </w:rPr>
            </w:pPr>
            <w:r>
              <w:rPr>
                <w:rFonts w:asciiTheme="minorEastAsia" w:hAnsiTheme="minorEastAsia" w:hint="eastAsia"/>
                <w:sz w:val="22"/>
              </w:rPr>
              <w:t>舉例</w:t>
            </w:r>
          </w:p>
        </w:tc>
      </w:tr>
      <w:tr w:rsidR="00312F0D" w:rsidRPr="00312F0D" w14:paraId="186F928F" w14:textId="476F9141" w:rsidTr="00F40392">
        <w:tc>
          <w:tcPr>
            <w:tcW w:w="1668" w:type="dxa"/>
            <w:vMerge w:val="restart"/>
            <w:vAlign w:val="center"/>
          </w:tcPr>
          <w:p w14:paraId="0C350511" w14:textId="1B75DC44" w:rsidR="00B25C08" w:rsidRPr="00312F0D" w:rsidRDefault="00B25C08" w:rsidP="00B25C08">
            <w:pPr>
              <w:jc w:val="center"/>
              <w:rPr>
                <w:rFonts w:asciiTheme="minorEastAsia" w:hAnsiTheme="minorEastAsia"/>
                <w:sz w:val="22"/>
              </w:rPr>
            </w:pPr>
            <w:r w:rsidRPr="00312F0D">
              <w:rPr>
                <w:rFonts w:asciiTheme="minorEastAsia" w:hAnsiTheme="minorEastAsia" w:hint="eastAsia"/>
                <w:sz w:val="22"/>
              </w:rPr>
              <w:t>成文VS不成文</w:t>
            </w:r>
          </w:p>
        </w:tc>
        <w:tc>
          <w:tcPr>
            <w:tcW w:w="1297" w:type="dxa"/>
            <w:vAlign w:val="center"/>
          </w:tcPr>
          <w:p w14:paraId="691010F3" w14:textId="47910F3C" w:rsidR="00B25C08" w:rsidRPr="00312F0D" w:rsidRDefault="00B25C08" w:rsidP="001351BF">
            <w:pPr>
              <w:jc w:val="center"/>
              <w:rPr>
                <w:rFonts w:asciiTheme="minorEastAsia" w:hAnsiTheme="minorEastAsia"/>
                <w:sz w:val="22"/>
              </w:rPr>
            </w:pPr>
            <w:r w:rsidRPr="00312F0D">
              <w:rPr>
                <w:rFonts w:asciiTheme="minorEastAsia" w:hAnsiTheme="minorEastAsia" w:hint="eastAsia"/>
                <w:sz w:val="22"/>
              </w:rPr>
              <w:t>成文法</w:t>
            </w:r>
          </w:p>
        </w:tc>
        <w:tc>
          <w:tcPr>
            <w:tcW w:w="4089" w:type="dxa"/>
          </w:tcPr>
          <w:p w14:paraId="286727D3" w14:textId="6912BBBB" w:rsidR="00B25C08" w:rsidRPr="00312F0D" w:rsidRDefault="00B25C08" w:rsidP="00B25C08">
            <w:pPr>
              <w:rPr>
                <w:rFonts w:asciiTheme="minorEastAsia" w:hAnsiTheme="minorEastAsia"/>
                <w:sz w:val="22"/>
              </w:rPr>
            </w:pPr>
            <w:r w:rsidRPr="00312F0D">
              <w:rPr>
                <w:rFonts w:asciiTheme="minorEastAsia" w:hAnsiTheme="minorEastAsia" w:hint="eastAsia"/>
                <w:sz w:val="22"/>
              </w:rPr>
              <w:t>直接法源，國家制定、頒布</w:t>
            </w:r>
          </w:p>
        </w:tc>
        <w:tc>
          <w:tcPr>
            <w:tcW w:w="3544" w:type="dxa"/>
          </w:tcPr>
          <w:p w14:paraId="1E245071" w14:textId="2A614660" w:rsidR="00B25C08" w:rsidRPr="00312F0D" w:rsidRDefault="00B25C08" w:rsidP="001351BF">
            <w:pPr>
              <w:rPr>
                <w:rFonts w:asciiTheme="minorEastAsia" w:hAnsiTheme="minorEastAsia"/>
                <w:sz w:val="22"/>
              </w:rPr>
            </w:pPr>
            <w:r w:rsidRPr="00312F0D">
              <w:rPr>
                <w:rFonts w:asciiTheme="minorEastAsia" w:hAnsiTheme="minorEastAsia" w:hint="eastAsia"/>
                <w:sz w:val="22"/>
              </w:rPr>
              <w:t>憲法</w:t>
            </w:r>
            <w:r w:rsidR="00167A51" w:rsidRPr="00312F0D">
              <w:rPr>
                <w:rFonts w:asciiTheme="minorEastAsia" w:hAnsiTheme="minorEastAsia" w:hint="eastAsia"/>
                <w:sz w:val="22"/>
              </w:rPr>
              <w:t>、民法、刑事訴訟法</w:t>
            </w:r>
          </w:p>
        </w:tc>
      </w:tr>
      <w:tr w:rsidR="00312F0D" w:rsidRPr="00312F0D" w14:paraId="5AAD0E45" w14:textId="722ED31E" w:rsidTr="00F40392">
        <w:tc>
          <w:tcPr>
            <w:tcW w:w="1668" w:type="dxa"/>
            <w:vMerge/>
            <w:vAlign w:val="center"/>
          </w:tcPr>
          <w:p w14:paraId="568A6EFF" w14:textId="77777777" w:rsidR="00B25C08" w:rsidRPr="00312F0D" w:rsidRDefault="00B25C08" w:rsidP="00B25C08">
            <w:pPr>
              <w:jc w:val="center"/>
              <w:rPr>
                <w:rFonts w:asciiTheme="minorEastAsia" w:hAnsiTheme="minorEastAsia"/>
                <w:sz w:val="22"/>
              </w:rPr>
            </w:pPr>
          </w:p>
        </w:tc>
        <w:tc>
          <w:tcPr>
            <w:tcW w:w="1297" w:type="dxa"/>
            <w:vAlign w:val="center"/>
          </w:tcPr>
          <w:p w14:paraId="17D10402" w14:textId="2302592D" w:rsidR="00B25C08" w:rsidRPr="00312F0D" w:rsidRDefault="00B25C08" w:rsidP="001351BF">
            <w:pPr>
              <w:jc w:val="center"/>
              <w:rPr>
                <w:rFonts w:asciiTheme="minorEastAsia" w:hAnsiTheme="minorEastAsia"/>
                <w:sz w:val="22"/>
              </w:rPr>
            </w:pPr>
            <w:r w:rsidRPr="00312F0D">
              <w:rPr>
                <w:rFonts w:asciiTheme="minorEastAsia" w:hAnsiTheme="minorEastAsia" w:hint="eastAsia"/>
                <w:sz w:val="22"/>
              </w:rPr>
              <w:t>不成文法</w:t>
            </w:r>
          </w:p>
        </w:tc>
        <w:tc>
          <w:tcPr>
            <w:tcW w:w="4089" w:type="dxa"/>
          </w:tcPr>
          <w:p w14:paraId="48936C42" w14:textId="47C9D03F" w:rsidR="00B25C08" w:rsidRPr="00312F0D" w:rsidRDefault="00D528AA" w:rsidP="00B25C08">
            <w:pPr>
              <w:rPr>
                <w:rFonts w:asciiTheme="minorEastAsia" w:hAnsiTheme="minorEastAsia"/>
                <w:sz w:val="22"/>
              </w:rPr>
            </w:pPr>
            <w:r w:rsidRPr="00312F0D">
              <w:rPr>
                <w:rFonts w:asciiTheme="minorEastAsia" w:hAnsiTheme="minorEastAsia" w:hint="eastAsia"/>
                <w:sz w:val="22"/>
              </w:rPr>
              <w:t>不直接具有法效力，需經過國家或司法程序採認</w:t>
            </w:r>
          </w:p>
        </w:tc>
        <w:tc>
          <w:tcPr>
            <w:tcW w:w="3544" w:type="dxa"/>
          </w:tcPr>
          <w:p w14:paraId="09661E76" w14:textId="38614D0C" w:rsidR="00B25C08" w:rsidRPr="00312F0D" w:rsidRDefault="00B25C08" w:rsidP="001351BF">
            <w:pPr>
              <w:rPr>
                <w:rFonts w:asciiTheme="minorEastAsia" w:hAnsiTheme="minorEastAsia"/>
                <w:sz w:val="22"/>
              </w:rPr>
            </w:pPr>
            <w:r w:rsidRPr="00312F0D">
              <w:rPr>
                <w:rFonts w:asciiTheme="minorEastAsia" w:hAnsiTheme="minorEastAsia" w:hint="eastAsia"/>
                <w:sz w:val="22"/>
              </w:rPr>
              <w:t>習慣法、法理、判例、學說、解釋、外國法</w:t>
            </w:r>
          </w:p>
        </w:tc>
      </w:tr>
      <w:tr w:rsidR="00312F0D" w:rsidRPr="00312F0D" w14:paraId="705B9DC9" w14:textId="3B05CCD4" w:rsidTr="00F40392">
        <w:tc>
          <w:tcPr>
            <w:tcW w:w="1668" w:type="dxa"/>
            <w:vMerge w:val="restart"/>
            <w:vAlign w:val="center"/>
          </w:tcPr>
          <w:p w14:paraId="61E371EA" w14:textId="77777777" w:rsidR="00B25C08" w:rsidRPr="00312F0D" w:rsidRDefault="00B25C08" w:rsidP="00B25C08">
            <w:pPr>
              <w:jc w:val="center"/>
              <w:rPr>
                <w:rFonts w:asciiTheme="minorEastAsia" w:hAnsiTheme="minorEastAsia"/>
                <w:sz w:val="22"/>
              </w:rPr>
            </w:pPr>
            <w:r w:rsidRPr="00312F0D">
              <w:rPr>
                <w:rFonts w:asciiTheme="minorEastAsia" w:hAnsiTheme="minorEastAsia" w:hint="eastAsia"/>
                <w:sz w:val="22"/>
              </w:rPr>
              <w:t>實體VS程序</w:t>
            </w:r>
          </w:p>
          <w:p w14:paraId="39556DB6" w14:textId="314E8398" w:rsidR="00167A51" w:rsidRPr="00312F0D" w:rsidRDefault="00167A51" w:rsidP="00B25C08">
            <w:pPr>
              <w:jc w:val="center"/>
              <w:rPr>
                <w:rFonts w:asciiTheme="minorEastAsia" w:hAnsiTheme="minorEastAsia"/>
                <w:sz w:val="22"/>
              </w:rPr>
            </w:pPr>
            <w:r w:rsidRPr="00312F0D">
              <w:rPr>
                <w:rFonts w:asciiTheme="minorEastAsia" w:hAnsiTheme="minorEastAsia" w:hint="eastAsia"/>
                <w:sz w:val="22"/>
              </w:rPr>
              <w:t xml:space="preserve">       （win）</w:t>
            </w:r>
          </w:p>
        </w:tc>
        <w:tc>
          <w:tcPr>
            <w:tcW w:w="1297" w:type="dxa"/>
            <w:vAlign w:val="center"/>
          </w:tcPr>
          <w:p w14:paraId="4B23F10B" w14:textId="251F3588" w:rsidR="00B25C08" w:rsidRPr="00312F0D" w:rsidRDefault="00B25C08" w:rsidP="001351BF">
            <w:pPr>
              <w:jc w:val="center"/>
              <w:rPr>
                <w:rFonts w:asciiTheme="minorEastAsia" w:hAnsiTheme="minorEastAsia"/>
                <w:sz w:val="22"/>
              </w:rPr>
            </w:pPr>
            <w:r w:rsidRPr="00312F0D">
              <w:rPr>
                <w:rFonts w:asciiTheme="minorEastAsia" w:hAnsiTheme="minorEastAsia" w:hint="eastAsia"/>
                <w:sz w:val="22"/>
              </w:rPr>
              <w:t>實體法</w:t>
            </w:r>
          </w:p>
        </w:tc>
        <w:tc>
          <w:tcPr>
            <w:tcW w:w="4089" w:type="dxa"/>
          </w:tcPr>
          <w:p w14:paraId="3CE32051" w14:textId="60CD1B23" w:rsidR="00B25C08" w:rsidRPr="00312F0D" w:rsidRDefault="00B25C08" w:rsidP="001351BF">
            <w:pPr>
              <w:rPr>
                <w:rFonts w:asciiTheme="minorEastAsia" w:hAnsiTheme="minorEastAsia"/>
                <w:sz w:val="22"/>
              </w:rPr>
            </w:pPr>
            <w:r w:rsidRPr="00312F0D">
              <w:rPr>
                <w:rFonts w:asciiTheme="minorEastAsia" w:hAnsiTheme="minorEastAsia" w:hint="eastAsia"/>
                <w:sz w:val="22"/>
              </w:rPr>
              <w:t>規範實體權利義務之法律</w:t>
            </w:r>
          </w:p>
        </w:tc>
        <w:tc>
          <w:tcPr>
            <w:tcW w:w="3544" w:type="dxa"/>
          </w:tcPr>
          <w:p w14:paraId="688FAF17" w14:textId="46591AEA" w:rsidR="00B25C08" w:rsidRPr="00312F0D" w:rsidRDefault="00452F4D" w:rsidP="001351BF">
            <w:pPr>
              <w:rPr>
                <w:rFonts w:asciiTheme="minorEastAsia" w:hAnsiTheme="minorEastAsia"/>
                <w:sz w:val="22"/>
              </w:rPr>
            </w:pPr>
            <w:r w:rsidRPr="00312F0D">
              <w:rPr>
                <w:rFonts w:asciiTheme="minorEastAsia" w:hAnsiTheme="minorEastAsia" w:hint="eastAsia"/>
                <w:sz w:val="22"/>
              </w:rPr>
              <w:t>民法、刑法</w:t>
            </w:r>
            <w:r w:rsidR="00167A51" w:rsidRPr="00312F0D">
              <w:rPr>
                <w:rFonts w:asciiTheme="minorEastAsia" w:hAnsiTheme="minorEastAsia" w:hint="eastAsia"/>
                <w:sz w:val="22"/>
              </w:rPr>
              <w:t>、</w:t>
            </w:r>
            <w:r w:rsidR="00D51190" w:rsidRPr="00312F0D">
              <w:rPr>
                <w:rFonts w:asciiTheme="minorEastAsia" w:hAnsiTheme="minorEastAsia" w:hint="eastAsia"/>
                <w:sz w:val="22"/>
              </w:rPr>
              <w:t>勞基法</w:t>
            </w:r>
          </w:p>
        </w:tc>
      </w:tr>
      <w:tr w:rsidR="00312F0D" w:rsidRPr="00312F0D" w14:paraId="00F97F39" w14:textId="6B3D0089" w:rsidTr="00F40392">
        <w:tc>
          <w:tcPr>
            <w:tcW w:w="1668" w:type="dxa"/>
            <w:vMerge/>
          </w:tcPr>
          <w:p w14:paraId="53525E8D" w14:textId="77777777" w:rsidR="00B25C08" w:rsidRPr="00312F0D" w:rsidRDefault="00B25C08" w:rsidP="001351BF">
            <w:pPr>
              <w:jc w:val="center"/>
              <w:rPr>
                <w:rFonts w:asciiTheme="minorEastAsia" w:hAnsiTheme="minorEastAsia"/>
                <w:sz w:val="22"/>
              </w:rPr>
            </w:pPr>
          </w:p>
        </w:tc>
        <w:tc>
          <w:tcPr>
            <w:tcW w:w="1297" w:type="dxa"/>
            <w:vAlign w:val="center"/>
          </w:tcPr>
          <w:p w14:paraId="05C12A79" w14:textId="1D5EA7A6" w:rsidR="00B25C08" w:rsidRPr="00312F0D" w:rsidRDefault="00B25C08" w:rsidP="001351BF">
            <w:pPr>
              <w:jc w:val="center"/>
              <w:rPr>
                <w:rFonts w:asciiTheme="minorEastAsia" w:hAnsiTheme="minorEastAsia"/>
                <w:sz w:val="22"/>
              </w:rPr>
            </w:pPr>
            <w:r w:rsidRPr="00312F0D">
              <w:rPr>
                <w:rFonts w:asciiTheme="minorEastAsia" w:hAnsiTheme="minorEastAsia" w:hint="eastAsia"/>
                <w:sz w:val="22"/>
              </w:rPr>
              <w:t>程序法</w:t>
            </w:r>
          </w:p>
        </w:tc>
        <w:tc>
          <w:tcPr>
            <w:tcW w:w="4089" w:type="dxa"/>
          </w:tcPr>
          <w:p w14:paraId="5E872093" w14:textId="3E8AD896" w:rsidR="00B25C08" w:rsidRPr="00312F0D" w:rsidRDefault="00D528AA" w:rsidP="00D528AA">
            <w:pPr>
              <w:rPr>
                <w:rFonts w:asciiTheme="minorEastAsia" w:hAnsiTheme="minorEastAsia"/>
                <w:sz w:val="22"/>
              </w:rPr>
            </w:pPr>
            <w:r w:rsidRPr="00312F0D">
              <w:rPr>
                <w:rFonts w:asciiTheme="minorEastAsia" w:hAnsiTheme="minorEastAsia" w:hint="eastAsia"/>
                <w:sz w:val="22"/>
              </w:rPr>
              <w:t>規範當事人實現上述法律所需履行的程序</w:t>
            </w:r>
            <w:r w:rsidR="00B25C08" w:rsidRPr="00312F0D">
              <w:rPr>
                <w:rFonts w:asciiTheme="minorEastAsia" w:hAnsiTheme="minorEastAsia" w:hint="eastAsia"/>
                <w:sz w:val="22"/>
              </w:rPr>
              <w:t>方法</w:t>
            </w:r>
          </w:p>
        </w:tc>
        <w:tc>
          <w:tcPr>
            <w:tcW w:w="3544" w:type="dxa"/>
          </w:tcPr>
          <w:p w14:paraId="1E4A794A" w14:textId="1D510216" w:rsidR="00B25C08" w:rsidRPr="00312F0D" w:rsidRDefault="00D528AA" w:rsidP="001351BF">
            <w:pPr>
              <w:rPr>
                <w:rFonts w:asciiTheme="minorEastAsia" w:hAnsiTheme="minorEastAsia"/>
                <w:sz w:val="22"/>
              </w:rPr>
            </w:pPr>
            <w:r w:rsidRPr="00312F0D">
              <w:rPr>
                <w:rFonts w:asciiTheme="minorEastAsia" w:hAnsiTheme="minorEastAsia" w:hint="eastAsia"/>
                <w:sz w:val="22"/>
              </w:rPr>
              <w:t>訴訟法、執行法、消費者債務清理條例、涉外民事法律適用法家、家事事件法</w:t>
            </w:r>
          </w:p>
        </w:tc>
      </w:tr>
      <w:tr w:rsidR="00312F0D" w:rsidRPr="00312F0D" w14:paraId="56D39F82" w14:textId="77777777" w:rsidTr="00F40392">
        <w:tc>
          <w:tcPr>
            <w:tcW w:w="1668" w:type="dxa"/>
            <w:vMerge w:val="restart"/>
            <w:vAlign w:val="center"/>
          </w:tcPr>
          <w:p w14:paraId="24E8621B" w14:textId="70EE3E4D" w:rsidR="00167A51" w:rsidRPr="00312F0D" w:rsidRDefault="00167A51" w:rsidP="00167A51">
            <w:pPr>
              <w:jc w:val="center"/>
              <w:rPr>
                <w:rFonts w:asciiTheme="minorEastAsia" w:hAnsiTheme="minorEastAsia"/>
                <w:sz w:val="22"/>
              </w:rPr>
            </w:pPr>
            <w:r w:rsidRPr="00312F0D">
              <w:rPr>
                <w:rFonts w:asciiTheme="minorEastAsia" w:hAnsiTheme="minorEastAsia" w:hint="eastAsia"/>
                <w:sz w:val="22"/>
              </w:rPr>
              <w:t>私法VS公法</w:t>
            </w:r>
          </w:p>
          <w:p w14:paraId="0750F270" w14:textId="65C4BD52" w:rsidR="00167A51" w:rsidRPr="00312F0D" w:rsidRDefault="00167A51" w:rsidP="00167A51">
            <w:pPr>
              <w:jc w:val="center"/>
              <w:rPr>
                <w:rFonts w:asciiTheme="minorEastAsia" w:hAnsiTheme="minorEastAsia"/>
                <w:sz w:val="22"/>
              </w:rPr>
            </w:pPr>
            <w:r w:rsidRPr="00312F0D">
              <w:rPr>
                <w:rFonts w:asciiTheme="minorEastAsia" w:hAnsiTheme="minorEastAsia" w:hint="eastAsia"/>
                <w:sz w:val="22"/>
              </w:rPr>
              <w:t xml:space="preserve">       （win）</w:t>
            </w:r>
          </w:p>
        </w:tc>
        <w:tc>
          <w:tcPr>
            <w:tcW w:w="1297" w:type="dxa"/>
            <w:vAlign w:val="center"/>
          </w:tcPr>
          <w:p w14:paraId="47716DF5" w14:textId="1A5FA256" w:rsidR="00167A51" w:rsidRPr="00312F0D" w:rsidRDefault="00167A51" w:rsidP="00167A51">
            <w:pPr>
              <w:jc w:val="center"/>
              <w:rPr>
                <w:rFonts w:asciiTheme="minorEastAsia" w:hAnsiTheme="minorEastAsia"/>
                <w:sz w:val="22"/>
              </w:rPr>
            </w:pPr>
            <w:r w:rsidRPr="00312F0D">
              <w:rPr>
                <w:rFonts w:asciiTheme="minorEastAsia" w:hAnsiTheme="minorEastAsia" w:hint="eastAsia"/>
                <w:sz w:val="22"/>
              </w:rPr>
              <w:t>私法</w:t>
            </w:r>
          </w:p>
        </w:tc>
        <w:tc>
          <w:tcPr>
            <w:tcW w:w="4089" w:type="dxa"/>
          </w:tcPr>
          <w:p w14:paraId="65941D7A" w14:textId="02F1DBE4" w:rsidR="00167A51" w:rsidRPr="00312F0D" w:rsidRDefault="00167A51" w:rsidP="00D528AA">
            <w:pPr>
              <w:rPr>
                <w:rFonts w:asciiTheme="minorEastAsia" w:hAnsiTheme="minorEastAsia"/>
                <w:sz w:val="22"/>
              </w:rPr>
            </w:pPr>
            <w:r w:rsidRPr="00312F0D">
              <w:rPr>
                <w:rFonts w:asciiTheme="minorEastAsia" w:hAnsiTheme="minorEastAsia" w:hint="eastAsia"/>
                <w:sz w:val="22"/>
              </w:rPr>
              <w:t>規定私的權利義務關係的法律</w:t>
            </w:r>
          </w:p>
        </w:tc>
        <w:tc>
          <w:tcPr>
            <w:tcW w:w="3544" w:type="dxa"/>
          </w:tcPr>
          <w:p w14:paraId="7E3BCA7A" w14:textId="227CD9D0" w:rsidR="00167A51" w:rsidRPr="00312F0D" w:rsidRDefault="00167A51" w:rsidP="001351BF">
            <w:pPr>
              <w:rPr>
                <w:rFonts w:asciiTheme="minorEastAsia" w:hAnsiTheme="minorEastAsia"/>
                <w:sz w:val="22"/>
              </w:rPr>
            </w:pPr>
            <w:r w:rsidRPr="00312F0D">
              <w:rPr>
                <w:rFonts w:asciiTheme="minorEastAsia" w:hAnsiTheme="minorEastAsia" w:hint="eastAsia"/>
                <w:sz w:val="22"/>
              </w:rPr>
              <w:t>民法、票據法、公司法</w:t>
            </w:r>
          </w:p>
        </w:tc>
      </w:tr>
      <w:tr w:rsidR="00312F0D" w:rsidRPr="00312F0D" w14:paraId="686AD977" w14:textId="77777777" w:rsidTr="00F40392">
        <w:tc>
          <w:tcPr>
            <w:tcW w:w="1668" w:type="dxa"/>
            <w:vMerge/>
            <w:vAlign w:val="center"/>
          </w:tcPr>
          <w:p w14:paraId="0AE6CFD1" w14:textId="77777777" w:rsidR="00167A51" w:rsidRPr="00312F0D" w:rsidRDefault="00167A51" w:rsidP="00167A51">
            <w:pPr>
              <w:jc w:val="center"/>
              <w:rPr>
                <w:rFonts w:asciiTheme="minorEastAsia" w:hAnsiTheme="minorEastAsia"/>
                <w:sz w:val="22"/>
              </w:rPr>
            </w:pPr>
          </w:p>
        </w:tc>
        <w:tc>
          <w:tcPr>
            <w:tcW w:w="1297" w:type="dxa"/>
            <w:vAlign w:val="center"/>
          </w:tcPr>
          <w:p w14:paraId="53BF38A1" w14:textId="5B0F306A" w:rsidR="00167A51" w:rsidRPr="00312F0D" w:rsidRDefault="00167A51" w:rsidP="00167A51">
            <w:pPr>
              <w:jc w:val="center"/>
              <w:rPr>
                <w:rFonts w:asciiTheme="minorEastAsia" w:hAnsiTheme="minorEastAsia"/>
                <w:sz w:val="22"/>
              </w:rPr>
            </w:pPr>
            <w:r w:rsidRPr="00312F0D">
              <w:rPr>
                <w:rFonts w:asciiTheme="minorEastAsia" w:hAnsiTheme="minorEastAsia" w:hint="eastAsia"/>
                <w:sz w:val="22"/>
              </w:rPr>
              <w:t>公法</w:t>
            </w:r>
          </w:p>
        </w:tc>
        <w:tc>
          <w:tcPr>
            <w:tcW w:w="4089" w:type="dxa"/>
          </w:tcPr>
          <w:p w14:paraId="69EC4FB1" w14:textId="014EA2B0" w:rsidR="00167A51" w:rsidRPr="00312F0D" w:rsidRDefault="00167A51" w:rsidP="00D528AA">
            <w:pPr>
              <w:rPr>
                <w:rFonts w:asciiTheme="minorEastAsia" w:hAnsiTheme="minorEastAsia"/>
                <w:sz w:val="22"/>
              </w:rPr>
            </w:pPr>
            <w:r w:rsidRPr="00312F0D">
              <w:rPr>
                <w:rFonts w:asciiTheme="minorEastAsia" w:hAnsiTheme="minorEastAsia" w:hint="eastAsia"/>
                <w:sz w:val="22"/>
              </w:rPr>
              <w:t>規定公的權利義務關係的法律</w:t>
            </w:r>
          </w:p>
        </w:tc>
        <w:tc>
          <w:tcPr>
            <w:tcW w:w="3544" w:type="dxa"/>
          </w:tcPr>
          <w:p w14:paraId="29BA3AB4" w14:textId="419CDDC7" w:rsidR="00167A51" w:rsidRPr="00312F0D" w:rsidRDefault="00167A51" w:rsidP="001351BF">
            <w:pPr>
              <w:rPr>
                <w:rFonts w:asciiTheme="minorEastAsia" w:hAnsiTheme="minorEastAsia"/>
                <w:sz w:val="22"/>
              </w:rPr>
            </w:pPr>
            <w:r w:rsidRPr="00312F0D">
              <w:rPr>
                <w:rFonts w:asciiTheme="minorEastAsia" w:hAnsiTheme="minorEastAsia" w:hint="eastAsia"/>
                <w:sz w:val="22"/>
              </w:rPr>
              <w:t>憲法、行政法、民事訴訟法</w:t>
            </w:r>
          </w:p>
        </w:tc>
      </w:tr>
      <w:tr w:rsidR="00312F0D" w:rsidRPr="00312F0D" w14:paraId="26DAA725" w14:textId="77777777" w:rsidTr="00F40392">
        <w:tc>
          <w:tcPr>
            <w:tcW w:w="1668" w:type="dxa"/>
            <w:vMerge w:val="restart"/>
            <w:vAlign w:val="center"/>
          </w:tcPr>
          <w:p w14:paraId="5BC30047" w14:textId="77777777" w:rsidR="00167A51" w:rsidRPr="00312F0D" w:rsidRDefault="00167A51" w:rsidP="00167A51">
            <w:pPr>
              <w:jc w:val="center"/>
              <w:rPr>
                <w:rFonts w:asciiTheme="minorEastAsia" w:hAnsiTheme="minorEastAsia"/>
                <w:sz w:val="22"/>
              </w:rPr>
            </w:pPr>
            <w:r w:rsidRPr="00312F0D">
              <w:rPr>
                <w:rFonts w:asciiTheme="minorEastAsia" w:hAnsiTheme="minorEastAsia" w:hint="eastAsia"/>
                <w:sz w:val="22"/>
              </w:rPr>
              <w:t>普通VS特別</w:t>
            </w:r>
          </w:p>
          <w:p w14:paraId="27B81A12" w14:textId="7A9C0695" w:rsidR="00167A51" w:rsidRPr="00312F0D" w:rsidRDefault="00167A51" w:rsidP="00167A51">
            <w:pPr>
              <w:jc w:val="center"/>
              <w:rPr>
                <w:rFonts w:asciiTheme="minorEastAsia" w:hAnsiTheme="minorEastAsia"/>
                <w:sz w:val="22"/>
              </w:rPr>
            </w:pPr>
            <w:r w:rsidRPr="00312F0D">
              <w:rPr>
                <w:rFonts w:asciiTheme="minorEastAsia" w:hAnsiTheme="minorEastAsia" w:hint="eastAsia"/>
                <w:sz w:val="22"/>
              </w:rPr>
              <w:t xml:space="preserve">       （win）</w:t>
            </w:r>
          </w:p>
        </w:tc>
        <w:tc>
          <w:tcPr>
            <w:tcW w:w="1297" w:type="dxa"/>
            <w:vAlign w:val="center"/>
          </w:tcPr>
          <w:p w14:paraId="5CCCDF35" w14:textId="77777777" w:rsidR="00167A51" w:rsidRPr="00312F0D" w:rsidRDefault="00167A51" w:rsidP="00167A51">
            <w:pPr>
              <w:jc w:val="center"/>
              <w:rPr>
                <w:rFonts w:asciiTheme="minorEastAsia" w:hAnsiTheme="minorEastAsia"/>
                <w:sz w:val="22"/>
              </w:rPr>
            </w:pPr>
            <w:r w:rsidRPr="00312F0D">
              <w:rPr>
                <w:rFonts w:asciiTheme="minorEastAsia" w:hAnsiTheme="minorEastAsia" w:hint="eastAsia"/>
                <w:sz w:val="22"/>
              </w:rPr>
              <w:t>普通法</w:t>
            </w:r>
          </w:p>
        </w:tc>
        <w:tc>
          <w:tcPr>
            <w:tcW w:w="4089" w:type="dxa"/>
          </w:tcPr>
          <w:p w14:paraId="3A9BD6B6" w14:textId="1B670CED" w:rsidR="00167A51" w:rsidRPr="00312F0D" w:rsidRDefault="00167A51" w:rsidP="00167A51">
            <w:pPr>
              <w:rPr>
                <w:rFonts w:asciiTheme="minorEastAsia" w:hAnsiTheme="minorEastAsia"/>
                <w:sz w:val="22"/>
              </w:rPr>
            </w:pPr>
            <w:r w:rsidRPr="00312F0D">
              <w:rPr>
                <w:rFonts w:asciiTheme="minorEastAsia" w:hAnsiTheme="minorEastAsia" w:hint="eastAsia"/>
                <w:sz w:val="22"/>
              </w:rPr>
              <w:t>內容較簡略，屬一般性規定</w:t>
            </w:r>
          </w:p>
        </w:tc>
        <w:tc>
          <w:tcPr>
            <w:tcW w:w="3544" w:type="dxa"/>
          </w:tcPr>
          <w:p w14:paraId="0788D186" w14:textId="314FEC29" w:rsidR="00167A51" w:rsidRPr="00312F0D" w:rsidRDefault="00167A51" w:rsidP="00167A51">
            <w:pPr>
              <w:rPr>
                <w:rFonts w:asciiTheme="minorEastAsia" w:hAnsiTheme="minorEastAsia"/>
                <w:sz w:val="22"/>
              </w:rPr>
            </w:pPr>
            <w:r w:rsidRPr="00312F0D">
              <w:rPr>
                <w:rFonts w:asciiTheme="minorEastAsia" w:hAnsiTheme="minorEastAsia" w:hint="eastAsia"/>
                <w:sz w:val="22"/>
              </w:rPr>
              <w:t>民法、民事訴訟</w:t>
            </w:r>
          </w:p>
        </w:tc>
      </w:tr>
      <w:tr w:rsidR="00312F0D" w:rsidRPr="00312F0D" w14:paraId="595C2B88" w14:textId="77777777" w:rsidTr="00F40392">
        <w:tc>
          <w:tcPr>
            <w:tcW w:w="1668" w:type="dxa"/>
            <w:vMerge/>
            <w:vAlign w:val="center"/>
          </w:tcPr>
          <w:p w14:paraId="2D4B0963" w14:textId="77777777" w:rsidR="00167A51" w:rsidRPr="00312F0D" w:rsidRDefault="00167A51" w:rsidP="00167A51">
            <w:pPr>
              <w:jc w:val="center"/>
              <w:rPr>
                <w:rFonts w:asciiTheme="minorEastAsia" w:hAnsiTheme="minorEastAsia"/>
                <w:sz w:val="22"/>
              </w:rPr>
            </w:pPr>
          </w:p>
        </w:tc>
        <w:tc>
          <w:tcPr>
            <w:tcW w:w="1297" w:type="dxa"/>
            <w:vAlign w:val="center"/>
          </w:tcPr>
          <w:p w14:paraId="32B3F7BA" w14:textId="77777777" w:rsidR="00167A51" w:rsidRPr="00312F0D" w:rsidRDefault="00167A51" w:rsidP="00167A51">
            <w:pPr>
              <w:jc w:val="center"/>
              <w:rPr>
                <w:rFonts w:asciiTheme="minorEastAsia" w:hAnsiTheme="minorEastAsia"/>
                <w:sz w:val="22"/>
              </w:rPr>
            </w:pPr>
            <w:r w:rsidRPr="00312F0D">
              <w:rPr>
                <w:rFonts w:asciiTheme="minorEastAsia" w:hAnsiTheme="minorEastAsia" w:hint="eastAsia"/>
                <w:sz w:val="22"/>
              </w:rPr>
              <w:t>特別法</w:t>
            </w:r>
          </w:p>
        </w:tc>
        <w:tc>
          <w:tcPr>
            <w:tcW w:w="4089" w:type="dxa"/>
          </w:tcPr>
          <w:p w14:paraId="3D336F77" w14:textId="127C0BD8" w:rsidR="00167A51" w:rsidRPr="00312F0D" w:rsidRDefault="00167A51" w:rsidP="00167A51">
            <w:pPr>
              <w:rPr>
                <w:rFonts w:asciiTheme="minorEastAsia" w:hAnsiTheme="minorEastAsia"/>
                <w:sz w:val="22"/>
              </w:rPr>
            </w:pPr>
            <w:r w:rsidRPr="00312F0D">
              <w:rPr>
                <w:rFonts w:asciiTheme="minorEastAsia" w:hAnsiTheme="minorEastAsia" w:hint="eastAsia"/>
                <w:sz w:val="22"/>
              </w:rPr>
              <w:t>規定範圍較狹小，內容較詳盡，屬特殊性規定(特殊身分/事項/時期/地區的法律)</w:t>
            </w:r>
          </w:p>
        </w:tc>
        <w:tc>
          <w:tcPr>
            <w:tcW w:w="3544" w:type="dxa"/>
          </w:tcPr>
          <w:p w14:paraId="7947FA59" w14:textId="2B1EDE9C" w:rsidR="00167A51" w:rsidRPr="00312F0D" w:rsidRDefault="00167A51" w:rsidP="00167A51">
            <w:pPr>
              <w:rPr>
                <w:rFonts w:asciiTheme="minorEastAsia" w:hAnsiTheme="minorEastAsia"/>
                <w:sz w:val="22"/>
              </w:rPr>
            </w:pPr>
            <w:r w:rsidRPr="00312F0D">
              <w:rPr>
                <w:rFonts w:asciiTheme="minorEastAsia" w:hAnsiTheme="minorEastAsia" w:hint="eastAsia"/>
                <w:sz w:val="22"/>
              </w:rPr>
              <w:t>國家賠償法</w:t>
            </w:r>
            <w:r w:rsidR="00F40392" w:rsidRPr="00312F0D">
              <w:rPr>
                <w:rFonts w:asciiTheme="minorEastAsia" w:hAnsiTheme="minorEastAsia" w:hint="eastAsia"/>
                <w:sz w:val="22"/>
              </w:rPr>
              <w:t>、勞基法</w:t>
            </w:r>
            <w:r w:rsidRPr="00312F0D">
              <w:rPr>
                <w:rFonts w:asciiTheme="minorEastAsia" w:hAnsiTheme="minorEastAsia" w:hint="eastAsia"/>
                <w:sz w:val="22"/>
              </w:rPr>
              <w:t>，</w:t>
            </w:r>
            <w:r w:rsidRPr="00312F0D">
              <w:rPr>
                <w:rFonts w:asciiTheme="minorEastAsia" w:hAnsiTheme="minorEastAsia" w:hint="eastAsia"/>
                <w:sz w:val="22"/>
              </w:rPr>
              <w:tab/>
              <w:t>民法四大特別法：公司、票據、海商、保險</w:t>
            </w:r>
          </w:p>
        </w:tc>
      </w:tr>
      <w:tr w:rsidR="00312F0D" w:rsidRPr="00312F0D" w14:paraId="64078955" w14:textId="77777777" w:rsidTr="00C45DA9">
        <w:tc>
          <w:tcPr>
            <w:tcW w:w="1668" w:type="dxa"/>
            <w:vMerge w:val="restart"/>
            <w:vAlign w:val="center"/>
          </w:tcPr>
          <w:p w14:paraId="228F6B54" w14:textId="77777777" w:rsidR="00C45DA9" w:rsidRPr="00312F0D" w:rsidRDefault="00C45DA9" w:rsidP="00C45DA9">
            <w:pPr>
              <w:jc w:val="center"/>
              <w:rPr>
                <w:rFonts w:asciiTheme="minorEastAsia" w:hAnsiTheme="minorEastAsia"/>
                <w:sz w:val="22"/>
              </w:rPr>
            </w:pPr>
            <w:r w:rsidRPr="00312F0D">
              <w:rPr>
                <w:rFonts w:asciiTheme="minorEastAsia" w:hAnsiTheme="minorEastAsia" w:hint="eastAsia"/>
                <w:sz w:val="22"/>
              </w:rPr>
              <w:t>強行VS任意</w:t>
            </w:r>
          </w:p>
        </w:tc>
        <w:tc>
          <w:tcPr>
            <w:tcW w:w="1297" w:type="dxa"/>
            <w:vAlign w:val="center"/>
          </w:tcPr>
          <w:p w14:paraId="73152F48" w14:textId="77777777" w:rsidR="00C45DA9" w:rsidRPr="00312F0D" w:rsidRDefault="00C45DA9" w:rsidP="00C45DA9">
            <w:pPr>
              <w:jc w:val="center"/>
              <w:rPr>
                <w:rFonts w:asciiTheme="minorEastAsia" w:hAnsiTheme="minorEastAsia"/>
                <w:sz w:val="22"/>
              </w:rPr>
            </w:pPr>
            <w:r w:rsidRPr="00312F0D">
              <w:rPr>
                <w:rFonts w:asciiTheme="minorEastAsia" w:hAnsiTheme="minorEastAsia" w:hint="eastAsia"/>
                <w:sz w:val="22"/>
              </w:rPr>
              <w:t>強行法</w:t>
            </w:r>
          </w:p>
        </w:tc>
        <w:tc>
          <w:tcPr>
            <w:tcW w:w="4089" w:type="dxa"/>
          </w:tcPr>
          <w:p w14:paraId="0EC3DF16" w14:textId="77777777" w:rsidR="00C45DA9" w:rsidRPr="00312F0D" w:rsidRDefault="00C45DA9" w:rsidP="00C45DA9">
            <w:pPr>
              <w:rPr>
                <w:rFonts w:asciiTheme="minorEastAsia" w:hAnsiTheme="minorEastAsia"/>
                <w:sz w:val="22"/>
              </w:rPr>
            </w:pPr>
            <w:r w:rsidRPr="00312F0D">
              <w:rPr>
                <w:rFonts w:asciiTheme="minorEastAsia" w:hAnsiTheme="minorEastAsia" w:hint="eastAsia"/>
                <w:sz w:val="22"/>
              </w:rPr>
              <w:t>涉及公益的維護，該法內容、效力不容當事人另行合意改變之</w:t>
            </w:r>
          </w:p>
        </w:tc>
        <w:tc>
          <w:tcPr>
            <w:tcW w:w="3544" w:type="dxa"/>
          </w:tcPr>
          <w:p w14:paraId="0B520146" w14:textId="77777777" w:rsidR="00C45DA9" w:rsidRPr="00312F0D" w:rsidRDefault="00C45DA9" w:rsidP="00C45DA9">
            <w:pPr>
              <w:rPr>
                <w:rFonts w:asciiTheme="minorEastAsia" w:hAnsiTheme="minorEastAsia"/>
                <w:sz w:val="22"/>
              </w:rPr>
            </w:pPr>
            <w:r w:rsidRPr="00312F0D">
              <w:rPr>
                <w:rFonts w:asciiTheme="minorEastAsia" w:hAnsiTheme="minorEastAsia" w:hint="eastAsia"/>
                <w:sz w:val="22"/>
              </w:rPr>
              <w:t>刑法、民法</w:t>
            </w:r>
          </w:p>
        </w:tc>
      </w:tr>
      <w:tr w:rsidR="00312F0D" w:rsidRPr="00312F0D" w14:paraId="1FE2C37F" w14:textId="77777777" w:rsidTr="00C45DA9">
        <w:tc>
          <w:tcPr>
            <w:tcW w:w="1668" w:type="dxa"/>
            <w:vMerge/>
          </w:tcPr>
          <w:p w14:paraId="102C76D8" w14:textId="77777777" w:rsidR="00C45DA9" w:rsidRPr="00312F0D" w:rsidRDefault="00C45DA9" w:rsidP="00C45DA9">
            <w:pPr>
              <w:jc w:val="center"/>
              <w:rPr>
                <w:rFonts w:asciiTheme="minorEastAsia" w:hAnsiTheme="minorEastAsia"/>
                <w:sz w:val="22"/>
              </w:rPr>
            </w:pPr>
          </w:p>
        </w:tc>
        <w:tc>
          <w:tcPr>
            <w:tcW w:w="1297" w:type="dxa"/>
          </w:tcPr>
          <w:p w14:paraId="14D804B4" w14:textId="77777777" w:rsidR="00C45DA9" w:rsidRPr="00312F0D" w:rsidRDefault="00C45DA9" w:rsidP="00C45DA9">
            <w:pPr>
              <w:jc w:val="center"/>
              <w:rPr>
                <w:rFonts w:asciiTheme="minorEastAsia" w:hAnsiTheme="minorEastAsia"/>
                <w:sz w:val="22"/>
              </w:rPr>
            </w:pPr>
            <w:r w:rsidRPr="00312F0D">
              <w:rPr>
                <w:rFonts w:asciiTheme="minorEastAsia" w:hAnsiTheme="minorEastAsia" w:hint="eastAsia"/>
                <w:sz w:val="22"/>
              </w:rPr>
              <w:t>任意法</w:t>
            </w:r>
          </w:p>
        </w:tc>
        <w:tc>
          <w:tcPr>
            <w:tcW w:w="4089" w:type="dxa"/>
          </w:tcPr>
          <w:p w14:paraId="3E3924C3" w14:textId="77777777" w:rsidR="00C45DA9" w:rsidRPr="00312F0D" w:rsidRDefault="00C45DA9" w:rsidP="00C45DA9">
            <w:pPr>
              <w:rPr>
                <w:rFonts w:asciiTheme="minorEastAsia" w:hAnsiTheme="minorEastAsia"/>
                <w:sz w:val="22"/>
              </w:rPr>
            </w:pPr>
            <w:r w:rsidRPr="00312F0D">
              <w:rPr>
                <w:rFonts w:asciiTheme="minorEastAsia" w:hAnsiTheme="minorEastAsia" w:hint="eastAsia"/>
                <w:sz w:val="22"/>
              </w:rPr>
              <w:t>規定內容、效力可容當事人合意改變</w:t>
            </w:r>
          </w:p>
        </w:tc>
        <w:tc>
          <w:tcPr>
            <w:tcW w:w="3544" w:type="dxa"/>
          </w:tcPr>
          <w:p w14:paraId="31442F99" w14:textId="77777777" w:rsidR="00C45DA9" w:rsidRPr="00312F0D" w:rsidRDefault="00C45DA9" w:rsidP="00C45DA9">
            <w:pPr>
              <w:rPr>
                <w:rFonts w:asciiTheme="minorEastAsia" w:hAnsiTheme="minorEastAsia"/>
                <w:sz w:val="22"/>
              </w:rPr>
            </w:pPr>
            <w:r w:rsidRPr="00312F0D">
              <w:rPr>
                <w:rFonts w:asciiTheme="minorEastAsia" w:hAnsiTheme="minorEastAsia" w:hint="eastAsia"/>
                <w:sz w:val="22"/>
              </w:rPr>
              <w:t>契約自由</w:t>
            </w:r>
          </w:p>
        </w:tc>
      </w:tr>
    </w:tbl>
    <w:p w14:paraId="594BA28D" w14:textId="69D195B7" w:rsidR="00C45DA9" w:rsidRPr="00312F0D" w:rsidRDefault="00C45DA9" w:rsidP="00C45DA9">
      <w:pPr>
        <w:contextualSpacing/>
        <w:jc w:val="both"/>
        <w:rPr>
          <w:rFonts w:asciiTheme="minorEastAsia" w:hAnsiTheme="minorEastAsia"/>
          <w:sz w:val="22"/>
        </w:rPr>
      </w:pPr>
      <w:r w:rsidRPr="00312F0D">
        <w:rPr>
          <w:rFonts w:asciiTheme="minorEastAsia" w:hAnsiTheme="minorEastAsia" w:hint="eastAsia"/>
          <w:sz w:val="22"/>
        </w:rPr>
        <w:t>補充：</w:t>
      </w:r>
    </w:p>
    <w:tbl>
      <w:tblPr>
        <w:tblStyle w:val="a4"/>
        <w:tblW w:w="0" w:type="auto"/>
        <w:tblInd w:w="-34" w:type="dxa"/>
        <w:tblLook w:val="04A0" w:firstRow="1" w:lastRow="0" w:firstColumn="1" w:lastColumn="0" w:noHBand="0" w:noVBand="1"/>
      </w:tblPr>
      <w:tblGrid>
        <w:gridCol w:w="1702"/>
        <w:gridCol w:w="1275"/>
        <w:gridCol w:w="7761"/>
      </w:tblGrid>
      <w:tr w:rsidR="00312F0D" w:rsidRPr="00312F0D" w14:paraId="56621668" w14:textId="77777777" w:rsidTr="00C45DA9">
        <w:tc>
          <w:tcPr>
            <w:tcW w:w="1702" w:type="dxa"/>
            <w:vMerge w:val="restart"/>
            <w:vAlign w:val="center"/>
          </w:tcPr>
          <w:p w14:paraId="45A7ED43" w14:textId="77777777" w:rsidR="00C45DA9" w:rsidRPr="00312F0D" w:rsidRDefault="00C45DA9" w:rsidP="00C45DA9">
            <w:pPr>
              <w:pStyle w:val="a3"/>
              <w:ind w:leftChars="0" w:left="0"/>
              <w:jc w:val="center"/>
              <w:rPr>
                <w:rFonts w:asciiTheme="minorEastAsia" w:hAnsiTheme="minorEastAsia"/>
                <w:sz w:val="22"/>
              </w:rPr>
            </w:pPr>
            <w:r w:rsidRPr="00312F0D">
              <w:rPr>
                <w:rFonts w:asciiTheme="minorEastAsia" w:hAnsiTheme="minorEastAsia"/>
                <w:sz w:val="22"/>
              </w:rPr>
              <w:t>強行法</w:t>
            </w:r>
          </w:p>
        </w:tc>
        <w:tc>
          <w:tcPr>
            <w:tcW w:w="1275" w:type="dxa"/>
            <w:vAlign w:val="center"/>
          </w:tcPr>
          <w:p w14:paraId="56460EB6" w14:textId="77777777" w:rsidR="00C45DA9" w:rsidRPr="00312F0D" w:rsidRDefault="00C45DA9" w:rsidP="00C45DA9">
            <w:pPr>
              <w:pStyle w:val="a3"/>
              <w:ind w:leftChars="0" w:left="0"/>
              <w:jc w:val="center"/>
              <w:rPr>
                <w:rFonts w:asciiTheme="minorEastAsia" w:hAnsiTheme="minorEastAsia"/>
                <w:sz w:val="22"/>
              </w:rPr>
            </w:pPr>
            <w:r w:rsidRPr="00312F0D">
              <w:rPr>
                <w:rFonts w:asciiTheme="minorEastAsia" w:hAnsiTheme="minorEastAsia"/>
                <w:sz w:val="22"/>
              </w:rPr>
              <w:t>強制規定</w:t>
            </w:r>
          </w:p>
        </w:tc>
        <w:tc>
          <w:tcPr>
            <w:tcW w:w="7761" w:type="dxa"/>
          </w:tcPr>
          <w:p w14:paraId="58AF411F" w14:textId="77777777" w:rsidR="00C45DA9" w:rsidRPr="00312F0D" w:rsidRDefault="00C45DA9" w:rsidP="00C45DA9">
            <w:pPr>
              <w:pStyle w:val="a3"/>
              <w:ind w:leftChars="0" w:left="0"/>
              <w:jc w:val="both"/>
              <w:rPr>
                <w:rFonts w:asciiTheme="minorEastAsia" w:hAnsiTheme="minorEastAsia"/>
                <w:sz w:val="22"/>
              </w:rPr>
            </w:pPr>
            <w:r w:rsidRPr="00312F0D">
              <w:rPr>
                <w:rFonts w:asciiTheme="minorEastAsia" w:hAnsiTheme="minorEastAsia" w:hint="eastAsia"/>
                <w:sz w:val="22"/>
              </w:rPr>
              <w:t>應；法律命令當事人應為某種行為的規定</w:t>
            </w:r>
          </w:p>
        </w:tc>
      </w:tr>
      <w:tr w:rsidR="00312F0D" w:rsidRPr="00312F0D" w14:paraId="283BC5E2" w14:textId="77777777" w:rsidTr="00C45DA9">
        <w:tc>
          <w:tcPr>
            <w:tcW w:w="1702" w:type="dxa"/>
            <w:vMerge/>
            <w:vAlign w:val="center"/>
          </w:tcPr>
          <w:p w14:paraId="0C026CF3" w14:textId="77777777" w:rsidR="00C45DA9" w:rsidRPr="00312F0D" w:rsidRDefault="00C45DA9" w:rsidP="00C45DA9">
            <w:pPr>
              <w:pStyle w:val="a3"/>
              <w:ind w:leftChars="0" w:left="0"/>
              <w:jc w:val="center"/>
              <w:rPr>
                <w:rFonts w:asciiTheme="minorEastAsia" w:hAnsiTheme="minorEastAsia"/>
                <w:sz w:val="22"/>
              </w:rPr>
            </w:pPr>
          </w:p>
        </w:tc>
        <w:tc>
          <w:tcPr>
            <w:tcW w:w="1275" w:type="dxa"/>
            <w:vAlign w:val="center"/>
          </w:tcPr>
          <w:p w14:paraId="541A5F99" w14:textId="77777777" w:rsidR="00C45DA9" w:rsidRPr="00312F0D" w:rsidRDefault="00C45DA9" w:rsidP="00C45DA9">
            <w:pPr>
              <w:pStyle w:val="a3"/>
              <w:ind w:leftChars="0" w:left="0"/>
              <w:jc w:val="center"/>
              <w:rPr>
                <w:rFonts w:asciiTheme="minorEastAsia" w:hAnsiTheme="minorEastAsia"/>
                <w:sz w:val="22"/>
              </w:rPr>
            </w:pPr>
            <w:r w:rsidRPr="00312F0D">
              <w:rPr>
                <w:rFonts w:asciiTheme="minorEastAsia" w:hAnsiTheme="minorEastAsia"/>
                <w:sz w:val="22"/>
              </w:rPr>
              <w:t>禁止規定</w:t>
            </w:r>
          </w:p>
        </w:tc>
        <w:tc>
          <w:tcPr>
            <w:tcW w:w="7761" w:type="dxa"/>
          </w:tcPr>
          <w:p w14:paraId="12D248B3" w14:textId="77777777" w:rsidR="00C45DA9" w:rsidRPr="00312F0D" w:rsidRDefault="00C45DA9" w:rsidP="00C45DA9">
            <w:pPr>
              <w:pStyle w:val="a3"/>
              <w:ind w:leftChars="0" w:left="0"/>
              <w:jc w:val="both"/>
              <w:rPr>
                <w:rFonts w:asciiTheme="minorEastAsia" w:hAnsiTheme="minorEastAsia"/>
                <w:sz w:val="22"/>
              </w:rPr>
            </w:pPr>
            <w:r w:rsidRPr="00312F0D">
              <w:rPr>
                <w:rFonts w:asciiTheme="minorEastAsia" w:hAnsiTheme="minorEastAsia"/>
                <w:sz w:val="22"/>
              </w:rPr>
              <w:t>不得；法律禁止當事人為某種行為的規定</w:t>
            </w:r>
          </w:p>
        </w:tc>
      </w:tr>
      <w:tr w:rsidR="00312F0D" w:rsidRPr="00312F0D" w14:paraId="38EA2824" w14:textId="77777777" w:rsidTr="00C45DA9">
        <w:tc>
          <w:tcPr>
            <w:tcW w:w="1702" w:type="dxa"/>
            <w:vMerge w:val="restart"/>
            <w:vAlign w:val="center"/>
          </w:tcPr>
          <w:p w14:paraId="18233430" w14:textId="77777777" w:rsidR="00C45DA9" w:rsidRPr="00312F0D" w:rsidRDefault="00C45DA9" w:rsidP="00C45DA9">
            <w:pPr>
              <w:pStyle w:val="a3"/>
              <w:ind w:leftChars="0" w:left="0"/>
              <w:jc w:val="center"/>
              <w:rPr>
                <w:rFonts w:asciiTheme="minorEastAsia" w:hAnsiTheme="minorEastAsia"/>
                <w:sz w:val="22"/>
              </w:rPr>
            </w:pPr>
            <w:r w:rsidRPr="00312F0D">
              <w:rPr>
                <w:rFonts w:asciiTheme="minorEastAsia" w:hAnsiTheme="minorEastAsia"/>
                <w:sz w:val="22"/>
              </w:rPr>
              <w:t>任意法</w:t>
            </w:r>
          </w:p>
        </w:tc>
        <w:tc>
          <w:tcPr>
            <w:tcW w:w="1275" w:type="dxa"/>
            <w:vAlign w:val="center"/>
          </w:tcPr>
          <w:p w14:paraId="1995DB0C" w14:textId="77777777" w:rsidR="00C45DA9" w:rsidRPr="00312F0D" w:rsidRDefault="00C45DA9" w:rsidP="00C45DA9">
            <w:pPr>
              <w:pStyle w:val="a3"/>
              <w:ind w:leftChars="0" w:left="0"/>
              <w:jc w:val="center"/>
              <w:rPr>
                <w:rFonts w:asciiTheme="minorEastAsia" w:hAnsiTheme="minorEastAsia"/>
                <w:sz w:val="22"/>
              </w:rPr>
            </w:pPr>
            <w:r w:rsidRPr="00312F0D">
              <w:rPr>
                <w:rFonts w:asciiTheme="minorEastAsia" w:hAnsiTheme="minorEastAsia"/>
                <w:sz w:val="22"/>
              </w:rPr>
              <w:t>解釋規定</w:t>
            </w:r>
          </w:p>
        </w:tc>
        <w:tc>
          <w:tcPr>
            <w:tcW w:w="7761" w:type="dxa"/>
          </w:tcPr>
          <w:p w14:paraId="25012B62" w14:textId="77777777" w:rsidR="00C45DA9" w:rsidRPr="00312F0D" w:rsidRDefault="00C45DA9" w:rsidP="00C45DA9">
            <w:pPr>
              <w:jc w:val="both"/>
              <w:rPr>
                <w:rFonts w:asciiTheme="minorEastAsia" w:hAnsiTheme="minorEastAsia"/>
                <w:sz w:val="22"/>
              </w:rPr>
            </w:pPr>
            <w:r w:rsidRPr="00312F0D">
              <w:rPr>
                <w:rFonts w:asciiTheme="minorEastAsia" w:hAnsiTheme="minorEastAsia" w:hint="eastAsia"/>
                <w:sz w:val="22"/>
              </w:rPr>
              <w:t>當事人對特定法律關係所表達之意思不完全或不明確時，由法律預設一定之法律效果，以免產生不確定之法律關係。</w:t>
            </w:r>
          </w:p>
        </w:tc>
      </w:tr>
      <w:tr w:rsidR="00312F0D" w:rsidRPr="00312F0D" w14:paraId="11E16C7B" w14:textId="77777777" w:rsidTr="00C45DA9">
        <w:tc>
          <w:tcPr>
            <w:tcW w:w="1702" w:type="dxa"/>
            <w:vMerge/>
          </w:tcPr>
          <w:p w14:paraId="0A12C93E" w14:textId="77777777" w:rsidR="00C45DA9" w:rsidRPr="00312F0D" w:rsidRDefault="00C45DA9" w:rsidP="00C45DA9">
            <w:pPr>
              <w:pStyle w:val="a3"/>
              <w:ind w:leftChars="0" w:left="0"/>
              <w:jc w:val="both"/>
              <w:rPr>
                <w:rFonts w:asciiTheme="minorEastAsia" w:hAnsiTheme="minorEastAsia"/>
                <w:sz w:val="22"/>
              </w:rPr>
            </w:pPr>
          </w:p>
        </w:tc>
        <w:tc>
          <w:tcPr>
            <w:tcW w:w="1275" w:type="dxa"/>
            <w:vAlign w:val="center"/>
          </w:tcPr>
          <w:p w14:paraId="0DBF130A" w14:textId="77777777" w:rsidR="00C45DA9" w:rsidRPr="00312F0D" w:rsidRDefault="00C45DA9" w:rsidP="00C45DA9">
            <w:pPr>
              <w:pStyle w:val="a3"/>
              <w:ind w:leftChars="0" w:left="0"/>
              <w:jc w:val="center"/>
              <w:rPr>
                <w:rFonts w:asciiTheme="minorEastAsia" w:hAnsiTheme="minorEastAsia"/>
                <w:sz w:val="22"/>
              </w:rPr>
            </w:pPr>
            <w:r w:rsidRPr="00312F0D">
              <w:rPr>
                <w:rFonts w:asciiTheme="minorEastAsia" w:hAnsiTheme="minorEastAsia"/>
                <w:sz w:val="22"/>
              </w:rPr>
              <w:t>補充規定</w:t>
            </w:r>
          </w:p>
        </w:tc>
        <w:tc>
          <w:tcPr>
            <w:tcW w:w="7761" w:type="dxa"/>
          </w:tcPr>
          <w:p w14:paraId="764A0CFE" w14:textId="77777777" w:rsidR="00C45DA9" w:rsidRPr="00312F0D" w:rsidRDefault="00C45DA9" w:rsidP="00C45DA9">
            <w:pPr>
              <w:pStyle w:val="a3"/>
              <w:ind w:leftChars="0" w:left="0"/>
              <w:jc w:val="both"/>
              <w:rPr>
                <w:rFonts w:asciiTheme="minorEastAsia" w:hAnsiTheme="minorEastAsia"/>
                <w:sz w:val="22"/>
              </w:rPr>
            </w:pPr>
            <w:r w:rsidRPr="00312F0D">
              <w:rPr>
                <w:sz w:val="22"/>
              </w:rPr>
              <w:t>當事人對特定法律關係之內涵缺乏約定時，由法律預設適用準則，以補充當事人意思之不足，</w:t>
            </w:r>
          </w:p>
        </w:tc>
      </w:tr>
    </w:tbl>
    <w:p w14:paraId="0617C776" w14:textId="77777777" w:rsidR="00C45DA9" w:rsidRPr="00312F0D" w:rsidRDefault="00C45DA9" w:rsidP="001351BF">
      <w:pPr>
        <w:rPr>
          <w:rFonts w:asciiTheme="minorEastAsia" w:hAnsiTheme="minorEastAsia"/>
          <w:sz w:val="22"/>
        </w:rPr>
      </w:pPr>
    </w:p>
    <w:p w14:paraId="1F864D93" w14:textId="5314FAC8" w:rsidR="00F40392" w:rsidRPr="00312F0D" w:rsidRDefault="00F40392" w:rsidP="006D4B5E">
      <w:pPr>
        <w:pStyle w:val="a3"/>
        <w:numPr>
          <w:ilvl w:val="0"/>
          <w:numId w:val="2"/>
        </w:numPr>
        <w:ind w:leftChars="0" w:left="442" w:hangingChars="201" w:hanging="442"/>
        <w:rPr>
          <w:rFonts w:asciiTheme="minorEastAsia" w:hAnsiTheme="minorEastAsia"/>
          <w:sz w:val="22"/>
        </w:rPr>
      </w:pPr>
      <w:r w:rsidRPr="00312F0D">
        <w:rPr>
          <w:rFonts w:asciiTheme="minorEastAsia" w:hAnsiTheme="minorEastAsia" w:hint="eastAsia"/>
          <w:sz w:val="22"/>
        </w:rPr>
        <w:t>立法委員選舉</w:t>
      </w:r>
    </w:p>
    <w:tbl>
      <w:tblPr>
        <w:tblStyle w:val="a4"/>
        <w:tblW w:w="0" w:type="auto"/>
        <w:tblLook w:val="04A0" w:firstRow="1" w:lastRow="0" w:firstColumn="1" w:lastColumn="0" w:noHBand="0" w:noVBand="1"/>
      </w:tblPr>
      <w:tblGrid>
        <w:gridCol w:w="1809"/>
        <w:gridCol w:w="2268"/>
        <w:gridCol w:w="6627"/>
      </w:tblGrid>
      <w:tr w:rsidR="00312F0D" w:rsidRPr="00312F0D" w14:paraId="038AB1AA" w14:textId="77777777" w:rsidTr="00F40392">
        <w:tc>
          <w:tcPr>
            <w:tcW w:w="1809" w:type="dxa"/>
            <w:vAlign w:val="center"/>
          </w:tcPr>
          <w:p w14:paraId="3D23A89C" w14:textId="6D71897D" w:rsidR="00F40392" w:rsidRPr="00312F0D" w:rsidRDefault="00F40392" w:rsidP="00F40392">
            <w:pPr>
              <w:jc w:val="center"/>
              <w:rPr>
                <w:rFonts w:asciiTheme="minorEastAsia" w:hAnsiTheme="minorEastAsia"/>
                <w:sz w:val="22"/>
              </w:rPr>
            </w:pPr>
            <w:r w:rsidRPr="00312F0D">
              <w:rPr>
                <w:rFonts w:asciiTheme="minorEastAsia" w:hAnsiTheme="minorEastAsia" w:hint="eastAsia"/>
                <w:sz w:val="22"/>
              </w:rPr>
              <w:t>區域立委</w:t>
            </w:r>
          </w:p>
        </w:tc>
        <w:tc>
          <w:tcPr>
            <w:tcW w:w="2268" w:type="dxa"/>
            <w:vAlign w:val="center"/>
          </w:tcPr>
          <w:p w14:paraId="7C1E03BE" w14:textId="42330D8B" w:rsidR="00F40392" w:rsidRPr="00312F0D" w:rsidRDefault="00F40392" w:rsidP="00F40392">
            <w:pPr>
              <w:jc w:val="center"/>
              <w:rPr>
                <w:rFonts w:asciiTheme="minorEastAsia" w:hAnsiTheme="minorEastAsia"/>
                <w:sz w:val="22"/>
              </w:rPr>
            </w:pPr>
            <w:r w:rsidRPr="00312F0D">
              <w:rPr>
                <w:rFonts w:asciiTheme="minorEastAsia" w:hAnsiTheme="minorEastAsia" w:hint="eastAsia"/>
                <w:sz w:val="22"/>
              </w:rPr>
              <w:t>單一選區相對多數制</w:t>
            </w:r>
          </w:p>
        </w:tc>
        <w:tc>
          <w:tcPr>
            <w:tcW w:w="6627" w:type="dxa"/>
          </w:tcPr>
          <w:p w14:paraId="1C083FF7" w14:textId="4EED3918" w:rsidR="00F40392" w:rsidRPr="00312F0D" w:rsidRDefault="00F40392" w:rsidP="00F40392">
            <w:pPr>
              <w:rPr>
                <w:rFonts w:asciiTheme="minorEastAsia" w:hAnsiTheme="minorEastAsia"/>
                <w:sz w:val="22"/>
              </w:rPr>
            </w:pPr>
            <w:r w:rsidRPr="00312F0D">
              <w:rPr>
                <w:rFonts w:asciiTheme="minorEastAsia" w:hAnsiTheme="minorEastAsia" w:hint="eastAsia"/>
                <w:sz w:val="22"/>
              </w:rPr>
              <w:t>每1選區，只選1位當選者（有利大黨）</w:t>
            </w:r>
          </w:p>
        </w:tc>
      </w:tr>
      <w:tr w:rsidR="00312F0D" w:rsidRPr="00312F0D" w14:paraId="4E58B640" w14:textId="77777777" w:rsidTr="00F40392">
        <w:tc>
          <w:tcPr>
            <w:tcW w:w="1809" w:type="dxa"/>
            <w:vAlign w:val="center"/>
          </w:tcPr>
          <w:p w14:paraId="7ACE6C72" w14:textId="37B47AC5" w:rsidR="00F40392" w:rsidRPr="00312F0D" w:rsidRDefault="00F40392" w:rsidP="00F40392">
            <w:pPr>
              <w:jc w:val="center"/>
              <w:rPr>
                <w:rFonts w:asciiTheme="minorEastAsia" w:hAnsiTheme="minorEastAsia"/>
                <w:sz w:val="22"/>
              </w:rPr>
            </w:pPr>
            <w:r w:rsidRPr="00312F0D">
              <w:rPr>
                <w:rFonts w:asciiTheme="minorEastAsia" w:hAnsiTheme="minorEastAsia" w:hint="eastAsia"/>
                <w:sz w:val="22"/>
              </w:rPr>
              <w:t>原住民立委</w:t>
            </w:r>
          </w:p>
        </w:tc>
        <w:tc>
          <w:tcPr>
            <w:tcW w:w="2268" w:type="dxa"/>
            <w:vAlign w:val="center"/>
          </w:tcPr>
          <w:p w14:paraId="7A372EFD" w14:textId="3D977447" w:rsidR="00F40392" w:rsidRPr="00312F0D" w:rsidRDefault="00F40392" w:rsidP="00F40392">
            <w:pPr>
              <w:jc w:val="center"/>
              <w:rPr>
                <w:rFonts w:asciiTheme="minorEastAsia" w:hAnsiTheme="minorEastAsia"/>
                <w:sz w:val="22"/>
              </w:rPr>
            </w:pPr>
            <w:r w:rsidRPr="00312F0D">
              <w:rPr>
                <w:rFonts w:asciiTheme="minorEastAsia" w:hAnsiTheme="minorEastAsia" w:hint="eastAsia"/>
                <w:sz w:val="22"/>
              </w:rPr>
              <w:t>複數選區單記制</w:t>
            </w:r>
          </w:p>
        </w:tc>
        <w:tc>
          <w:tcPr>
            <w:tcW w:w="6627" w:type="dxa"/>
          </w:tcPr>
          <w:p w14:paraId="5C233943" w14:textId="70F6DE10" w:rsidR="00F40392" w:rsidRPr="00312F0D" w:rsidRDefault="00F40392" w:rsidP="00F40392">
            <w:pPr>
              <w:rPr>
                <w:rFonts w:asciiTheme="minorEastAsia" w:hAnsiTheme="minorEastAsia"/>
                <w:sz w:val="22"/>
              </w:rPr>
            </w:pPr>
            <w:r w:rsidRPr="00312F0D">
              <w:rPr>
                <w:rFonts w:asciiTheme="minorEastAsia" w:hAnsiTheme="minorEastAsia" w:hint="eastAsia"/>
                <w:sz w:val="22"/>
              </w:rPr>
              <w:t>1選區，可以選出2個以上代表，但選民投票只能圈選1名候選人</w:t>
            </w:r>
          </w:p>
        </w:tc>
      </w:tr>
      <w:tr w:rsidR="00F40392" w:rsidRPr="00312F0D" w14:paraId="7E27B82B" w14:textId="77777777" w:rsidTr="00F40392">
        <w:tc>
          <w:tcPr>
            <w:tcW w:w="1809" w:type="dxa"/>
            <w:vAlign w:val="center"/>
          </w:tcPr>
          <w:p w14:paraId="3C549934" w14:textId="21D6A2DF" w:rsidR="00F40392" w:rsidRPr="00312F0D" w:rsidRDefault="00F40392" w:rsidP="00F40392">
            <w:pPr>
              <w:jc w:val="center"/>
              <w:rPr>
                <w:rFonts w:asciiTheme="minorEastAsia" w:hAnsiTheme="minorEastAsia"/>
                <w:sz w:val="22"/>
              </w:rPr>
            </w:pPr>
            <w:r w:rsidRPr="00312F0D">
              <w:rPr>
                <w:rFonts w:asciiTheme="minorEastAsia" w:hAnsiTheme="minorEastAsia" w:hint="eastAsia"/>
                <w:sz w:val="22"/>
              </w:rPr>
              <w:t>全國不分區立委</w:t>
            </w:r>
          </w:p>
        </w:tc>
        <w:tc>
          <w:tcPr>
            <w:tcW w:w="2268" w:type="dxa"/>
            <w:vAlign w:val="center"/>
          </w:tcPr>
          <w:p w14:paraId="0EDA72C4" w14:textId="50D04FAF" w:rsidR="00F40392" w:rsidRPr="00312F0D" w:rsidRDefault="00F40392" w:rsidP="00F40392">
            <w:pPr>
              <w:jc w:val="center"/>
              <w:rPr>
                <w:rFonts w:asciiTheme="minorEastAsia" w:hAnsiTheme="minorEastAsia"/>
                <w:sz w:val="22"/>
              </w:rPr>
            </w:pPr>
            <w:r w:rsidRPr="00312F0D">
              <w:rPr>
                <w:rFonts w:asciiTheme="minorEastAsia" w:hAnsiTheme="minorEastAsia" w:hint="eastAsia"/>
                <w:sz w:val="22"/>
              </w:rPr>
              <w:t>比例代表制</w:t>
            </w:r>
          </w:p>
        </w:tc>
        <w:tc>
          <w:tcPr>
            <w:tcW w:w="6627" w:type="dxa"/>
          </w:tcPr>
          <w:p w14:paraId="14864592" w14:textId="5C4F0DBE" w:rsidR="00F40392" w:rsidRPr="00312F0D" w:rsidRDefault="00F40392" w:rsidP="00F40392">
            <w:pPr>
              <w:rPr>
                <w:rFonts w:asciiTheme="minorEastAsia" w:hAnsiTheme="minorEastAsia"/>
                <w:sz w:val="22"/>
              </w:rPr>
            </w:pPr>
            <w:r w:rsidRPr="00312F0D">
              <w:rPr>
                <w:rFonts w:asciiTheme="minorEastAsia" w:hAnsiTheme="minorEastAsia" w:hint="eastAsia"/>
                <w:sz w:val="22"/>
              </w:rPr>
              <w:t>投票對象是政黨（選黨不選人），計算各政黨得票數，依比例分配各政黨應當選名額，婦女不得低於1/2</w:t>
            </w:r>
          </w:p>
        </w:tc>
      </w:tr>
    </w:tbl>
    <w:p w14:paraId="7A34BF14" w14:textId="77777777" w:rsidR="00F40392" w:rsidRPr="00312F0D" w:rsidRDefault="00F40392" w:rsidP="00F40392">
      <w:pPr>
        <w:rPr>
          <w:rFonts w:asciiTheme="minorEastAsia" w:hAnsiTheme="minorEastAsia"/>
          <w:sz w:val="22"/>
        </w:rPr>
      </w:pPr>
    </w:p>
    <w:p w14:paraId="6E0B6136" w14:textId="77777777" w:rsidR="006D4B5E" w:rsidRPr="00312F0D" w:rsidRDefault="006D4B5E" w:rsidP="006D4B5E">
      <w:pPr>
        <w:pStyle w:val="a3"/>
        <w:numPr>
          <w:ilvl w:val="0"/>
          <w:numId w:val="2"/>
        </w:numPr>
        <w:ind w:leftChars="0" w:left="442" w:hangingChars="201" w:hanging="442"/>
        <w:rPr>
          <w:rFonts w:asciiTheme="minorEastAsia" w:hAnsiTheme="minorEastAsia"/>
          <w:sz w:val="22"/>
        </w:rPr>
      </w:pPr>
      <w:r w:rsidRPr="00312F0D">
        <w:rPr>
          <w:rFonts w:asciiTheme="minorEastAsia" w:hAnsiTheme="minorEastAsia" w:hint="eastAsia"/>
          <w:sz w:val="22"/>
        </w:rPr>
        <w:t>不服裁決向誰提訴訟</w:t>
      </w:r>
    </w:p>
    <w:tbl>
      <w:tblPr>
        <w:tblStyle w:val="a4"/>
        <w:tblW w:w="0" w:type="auto"/>
        <w:tblLook w:val="04A0" w:firstRow="1" w:lastRow="0" w:firstColumn="1" w:lastColumn="0" w:noHBand="0" w:noVBand="1"/>
      </w:tblPr>
      <w:tblGrid>
        <w:gridCol w:w="1668"/>
        <w:gridCol w:w="8876"/>
      </w:tblGrid>
      <w:tr w:rsidR="00312F0D" w:rsidRPr="00312F0D" w14:paraId="61CB5278" w14:textId="77777777" w:rsidTr="0049570C">
        <w:tc>
          <w:tcPr>
            <w:tcW w:w="1668" w:type="dxa"/>
            <w:vAlign w:val="center"/>
          </w:tcPr>
          <w:p w14:paraId="459D40F7" w14:textId="77777777" w:rsidR="006D4B5E" w:rsidRPr="00312F0D" w:rsidRDefault="006D4B5E" w:rsidP="00DA178D">
            <w:pPr>
              <w:jc w:val="center"/>
              <w:rPr>
                <w:rFonts w:asciiTheme="minorEastAsia" w:hAnsiTheme="minorEastAsia"/>
                <w:sz w:val="22"/>
              </w:rPr>
            </w:pPr>
            <w:r w:rsidRPr="00312F0D">
              <w:rPr>
                <w:rFonts w:asciiTheme="minorEastAsia" w:hAnsiTheme="minorEastAsia" w:hint="eastAsia"/>
                <w:sz w:val="22"/>
              </w:rPr>
              <w:t>交通裁決事件</w:t>
            </w:r>
          </w:p>
        </w:tc>
        <w:tc>
          <w:tcPr>
            <w:tcW w:w="8876" w:type="dxa"/>
          </w:tcPr>
          <w:p w14:paraId="3CD21062" w14:textId="294E1D8A" w:rsidR="006D4B5E" w:rsidRPr="00312F0D" w:rsidRDefault="006D4B5E" w:rsidP="00073933">
            <w:pPr>
              <w:rPr>
                <w:rFonts w:asciiTheme="minorEastAsia" w:hAnsiTheme="minorEastAsia"/>
                <w:sz w:val="22"/>
              </w:rPr>
            </w:pPr>
            <w:r w:rsidRPr="00312F0D">
              <w:rPr>
                <w:rFonts w:asciiTheme="minorEastAsia" w:hAnsiTheme="minorEastAsia" w:hint="eastAsia"/>
                <w:sz w:val="22"/>
              </w:rPr>
              <w:t>可向「原告地方之法院行政訴訟庭」提出行政訴訟</w:t>
            </w:r>
          </w:p>
        </w:tc>
      </w:tr>
      <w:tr w:rsidR="006D4B5E" w:rsidRPr="00312F0D" w14:paraId="6E701FF3" w14:textId="77777777" w:rsidTr="0049570C">
        <w:tc>
          <w:tcPr>
            <w:tcW w:w="1668" w:type="dxa"/>
            <w:vAlign w:val="center"/>
          </w:tcPr>
          <w:p w14:paraId="5027C1C0" w14:textId="77777777" w:rsidR="006D4B5E" w:rsidRPr="00312F0D" w:rsidRDefault="006D4B5E" w:rsidP="00DA178D">
            <w:pPr>
              <w:jc w:val="center"/>
              <w:rPr>
                <w:rFonts w:asciiTheme="minorEastAsia" w:hAnsiTheme="minorEastAsia"/>
                <w:sz w:val="22"/>
              </w:rPr>
            </w:pPr>
            <w:r w:rsidRPr="00312F0D">
              <w:rPr>
                <w:rFonts w:asciiTheme="minorEastAsia" w:hAnsiTheme="minorEastAsia" w:hint="eastAsia"/>
                <w:sz w:val="22"/>
              </w:rPr>
              <w:t>行政訴訟法</w:t>
            </w:r>
          </w:p>
        </w:tc>
        <w:tc>
          <w:tcPr>
            <w:tcW w:w="8876" w:type="dxa"/>
          </w:tcPr>
          <w:p w14:paraId="2040BBC4" w14:textId="77777777" w:rsidR="006D4B5E" w:rsidRPr="00312F0D" w:rsidRDefault="006D4B5E" w:rsidP="006D4B5E">
            <w:pPr>
              <w:rPr>
                <w:rFonts w:asciiTheme="minorEastAsia" w:hAnsiTheme="minorEastAsia"/>
                <w:sz w:val="22"/>
              </w:rPr>
            </w:pPr>
            <w:r w:rsidRPr="00312F0D">
              <w:rPr>
                <w:rFonts w:asciiTheme="minorEastAsia" w:hAnsiTheme="minorEastAsia" w:hint="eastAsia"/>
                <w:sz w:val="22"/>
              </w:rPr>
              <w:t>地方法院設置「行政訴訟庭」，為第一審管轄法院</w:t>
            </w:r>
          </w:p>
        </w:tc>
      </w:tr>
    </w:tbl>
    <w:p w14:paraId="56469D3F" w14:textId="77777777" w:rsidR="006D4B5E" w:rsidRPr="00312F0D" w:rsidRDefault="006D4B5E" w:rsidP="006D4B5E">
      <w:pPr>
        <w:rPr>
          <w:sz w:val="22"/>
        </w:rPr>
      </w:pPr>
    </w:p>
    <w:p w14:paraId="69CA066D" w14:textId="5F3776D7" w:rsidR="00D925A3" w:rsidRPr="00312F0D" w:rsidRDefault="00D52CCF" w:rsidP="00EC0384">
      <w:pPr>
        <w:pStyle w:val="a3"/>
        <w:numPr>
          <w:ilvl w:val="0"/>
          <w:numId w:val="2"/>
        </w:numPr>
        <w:ind w:leftChars="0" w:left="442" w:hangingChars="201" w:hanging="442"/>
        <w:rPr>
          <w:sz w:val="22"/>
        </w:rPr>
      </w:pPr>
      <w:r w:rsidRPr="00312F0D">
        <w:rPr>
          <w:rFonts w:hint="eastAsia"/>
          <w:sz w:val="22"/>
        </w:rPr>
        <w:lastRenderedPageBreak/>
        <w:t>原則</w:t>
      </w:r>
      <w:r w:rsidR="004516CC" w:rsidRPr="00312F0D">
        <w:rPr>
          <w:rFonts w:hint="eastAsia"/>
          <w:sz w:val="22"/>
        </w:rPr>
        <w:t>（考點）</w:t>
      </w:r>
    </w:p>
    <w:tbl>
      <w:tblPr>
        <w:tblStyle w:val="a4"/>
        <w:tblW w:w="0" w:type="auto"/>
        <w:tblLook w:val="04A0" w:firstRow="1" w:lastRow="0" w:firstColumn="1" w:lastColumn="0" w:noHBand="0" w:noVBand="1"/>
      </w:tblPr>
      <w:tblGrid>
        <w:gridCol w:w="2518"/>
        <w:gridCol w:w="8026"/>
      </w:tblGrid>
      <w:tr w:rsidR="00312F0D" w:rsidRPr="00312F0D" w14:paraId="5C5A7CA6" w14:textId="77777777" w:rsidTr="00AA25CA">
        <w:tc>
          <w:tcPr>
            <w:tcW w:w="2518" w:type="dxa"/>
            <w:vAlign w:val="center"/>
          </w:tcPr>
          <w:p w14:paraId="066572CC" w14:textId="77777777" w:rsidR="00D52CCF" w:rsidRPr="00312F0D" w:rsidRDefault="00D52CCF" w:rsidP="00CE1922">
            <w:pPr>
              <w:jc w:val="center"/>
              <w:rPr>
                <w:rFonts w:asciiTheme="minorEastAsia" w:hAnsiTheme="minorEastAsia"/>
                <w:sz w:val="22"/>
              </w:rPr>
            </w:pPr>
            <w:r w:rsidRPr="00312F0D">
              <w:rPr>
                <w:rFonts w:asciiTheme="minorEastAsia" w:hAnsiTheme="minorEastAsia" w:hint="eastAsia"/>
                <w:sz w:val="22"/>
              </w:rPr>
              <w:t>依法行政原則</w:t>
            </w:r>
          </w:p>
        </w:tc>
        <w:tc>
          <w:tcPr>
            <w:tcW w:w="8026" w:type="dxa"/>
          </w:tcPr>
          <w:p w14:paraId="7CF19E80" w14:textId="77777777" w:rsidR="00D52CCF" w:rsidRPr="00312F0D" w:rsidRDefault="00D52CCF" w:rsidP="00CE1922">
            <w:pPr>
              <w:jc w:val="both"/>
              <w:rPr>
                <w:rFonts w:asciiTheme="minorEastAsia" w:hAnsiTheme="minorEastAsia"/>
                <w:sz w:val="22"/>
              </w:rPr>
            </w:pPr>
            <w:r w:rsidRPr="00312F0D">
              <w:rPr>
                <w:rFonts w:asciiTheme="minorEastAsia" w:hAnsiTheme="minorEastAsia" w:hint="eastAsia"/>
                <w:sz w:val="22"/>
              </w:rPr>
              <w:t>行政行為應受法律及一般法律原則之拘束：法律優位、法律保留原則</w:t>
            </w:r>
          </w:p>
        </w:tc>
      </w:tr>
      <w:tr w:rsidR="00312F0D" w:rsidRPr="00312F0D" w14:paraId="225705D0" w14:textId="77777777" w:rsidTr="00AA25CA">
        <w:tc>
          <w:tcPr>
            <w:tcW w:w="2518" w:type="dxa"/>
            <w:vAlign w:val="center"/>
          </w:tcPr>
          <w:p w14:paraId="166CD8BB" w14:textId="77777777" w:rsidR="00D52CCF" w:rsidRPr="00312F0D" w:rsidRDefault="00D52CCF" w:rsidP="00CE1922">
            <w:pPr>
              <w:jc w:val="center"/>
              <w:rPr>
                <w:rFonts w:asciiTheme="minorEastAsia" w:hAnsiTheme="minorEastAsia"/>
                <w:sz w:val="22"/>
              </w:rPr>
            </w:pPr>
            <w:r w:rsidRPr="00312F0D">
              <w:rPr>
                <w:rFonts w:asciiTheme="minorEastAsia" w:hAnsiTheme="minorEastAsia" w:hint="eastAsia"/>
                <w:sz w:val="22"/>
              </w:rPr>
              <w:t>明確性原則</w:t>
            </w:r>
          </w:p>
        </w:tc>
        <w:tc>
          <w:tcPr>
            <w:tcW w:w="8026" w:type="dxa"/>
          </w:tcPr>
          <w:p w14:paraId="68C32B0A" w14:textId="77777777" w:rsidR="00D52CCF" w:rsidRPr="00312F0D" w:rsidRDefault="00D52CCF" w:rsidP="00CE1922">
            <w:pPr>
              <w:jc w:val="both"/>
              <w:rPr>
                <w:rFonts w:asciiTheme="minorEastAsia" w:hAnsiTheme="minorEastAsia"/>
                <w:sz w:val="22"/>
              </w:rPr>
            </w:pPr>
            <w:r w:rsidRPr="00312F0D">
              <w:rPr>
                <w:rFonts w:asciiTheme="minorEastAsia" w:hAnsiTheme="minorEastAsia" w:hint="eastAsia"/>
                <w:sz w:val="22"/>
              </w:rPr>
              <w:t>行政行為之內容應明確</w:t>
            </w:r>
          </w:p>
        </w:tc>
      </w:tr>
      <w:tr w:rsidR="00312F0D" w:rsidRPr="00312F0D" w14:paraId="36C96222" w14:textId="77777777" w:rsidTr="00AA25CA">
        <w:tc>
          <w:tcPr>
            <w:tcW w:w="2518" w:type="dxa"/>
            <w:vAlign w:val="center"/>
          </w:tcPr>
          <w:p w14:paraId="7F86B49B" w14:textId="77777777" w:rsidR="00D52CCF" w:rsidRPr="00312F0D" w:rsidRDefault="00D52CCF" w:rsidP="00CE1922">
            <w:pPr>
              <w:jc w:val="center"/>
              <w:rPr>
                <w:rFonts w:asciiTheme="minorEastAsia" w:hAnsiTheme="minorEastAsia"/>
                <w:sz w:val="22"/>
              </w:rPr>
            </w:pPr>
            <w:r w:rsidRPr="00312F0D">
              <w:rPr>
                <w:rFonts w:asciiTheme="minorEastAsia" w:hAnsiTheme="minorEastAsia" w:hint="eastAsia"/>
                <w:sz w:val="22"/>
              </w:rPr>
              <w:t>平等原則</w:t>
            </w:r>
          </w:p>
        </w:tc>
        <w:tc>
          <w:tcPr>
            <w:tcW w:w="8026" w:type="dxa"/>
          </w:tcPr>
          <w:p w14:paraId="6DCB996A" w14:textId="77777777" w:rsidR="00D52CCF" w:rsidRPr="00312F0D" w:rsidRDefault="00D52CCF" w:rsidP="00CE1922">
            <w:pPr>
              <w:jc w:val="both"/>
              <w:rPr>
                <w:rFonts w:asciiTheme="minorEastAsia" w:hAnsiTheme="minorEastAsia"/>
                <w:sz w:val="22"/>
              </w:rPr>
            </w:pPr>
            <w:r w:rsidRPr="00312F0D">
              <w:rPr>
                <w:rFonts w:asciiTheme="minorEastAsia" w:hAnsiTheme="minorEastAsia" w:hint="eastAsia"/>
                <w:sz w:val="22"/>
              </w:rPr>
              <w:t>行政行為，非有正當理由，不得為差別待遇</w:t>
            </w:r>
          </w:p>
        </w:tc>
      </w:tr>
      <w:tr w:rsidR="00312F0D" w:rsidRPr="00312F0D" w14:paraId="311302D0" w14:textId="77777777" w:rsidTr="00AA25CA">
        <w:tc>
          <w:tcPr>
            <w:tcW w:w="2518" w:type="dxa"/>
            <w:vAlign w:val="center"/>
          </w:tcPr>
          <w:p w14:paraId="5524E5F1" w14:textId="77777777" w:rsidR="00D52CCF" w:rsidRPr="00312F0D" w:rsidRDefault="00D52CCF" w:rsidP="00CE1922">
            <w:pPr>
              <w:jc w:val="center"/>
              <w:rPr>
                <w:rFonts w:asciiTheme="minorEastAsia" w:hAnsiTheme="minorEastAsia"/>
                <w:sz w:val="22"/>
              </w:rPr>
            </w:pPr>
            <w:r w:rsidRPr="00312F0D">
              <w:rPr>
                <w:rFonts w:asciiTheme="minorEastAsia" w:hAnsiTheme="minorEastAsia" w:hint="eastAsia"/>
                <w:sz w:val="22"/>
              </w:rPr>
              <w:t>比例原則</w:t>
            </w:r>
          </w:p>
          <w:p w14:paraId="66C6781C" w14:textId="7289399B" w:rsidR="00167A51" w:rsidRPr="00312F0D" w:rsidRDefault="00167A51" w:rsidP="00CE1922">
            <w:pPr>
              <w:jc w:val="center"/>
              <w:rPr>
                <w:rFonts w:asciiTheme="minorEastAsia" w:hAnsiTheme="minorEastAsia"/>
                <w:sz w:val="22"/>
              </w:rPr>
            </w:pPr>
            <w:r w:rsidRPr="00312F0D">
              <w:rPr>
                <w:rFonts w:asciiTheme="minorEastAsia" w:hAnsiTheme="minorEastAsia" w:hint="eastAsia"/>
                <w:sz w:val="22"/>
              </w:rPr>
              <w:t>（題目有「必要」兩字）</w:t>
            </w:r>
          </w:p>
        </w:tc>
        <w:tc>
          <w:tcPr>
            <w:tcW w:w="8026" w:type="dxa"/>
          </w:tcPr>
          <w:p w14:paraId="66FAA821" w14:textId="7C0080D9" w:rsidR="00D52CCF" w:rsidRPr="00312F0D" w:rsidRDefault="008E7DA6" w:rsidP="00CE1922">
            <w:pPr>
              <w:jc w:val="both"/>
              <w:rPr>
                <w:rFonts w:asciiTheme="minorEastAsia" w:hAnsiTheme="minorEastAsia"/>
                <w:sz w:val="22"/>
              </w:rPr>
            </w:pPr>
            <w:r>
              <w:rPr>
                <w:rFonts w:asciiTheme="minorEastAsia" w:hAnsiTheme="minorEastAsia" w:hint="eastAsia"/>
                <w:sz w:val="22"/>
              </w:rPr>
              <w:t>1.</w:t>
            </w:r>
            <w:r w:rsidR="00D52CCF" w:rsidRPr="00312F0D">
              <w:rPr>
                <w:rFonts w:asciiTheme="minorEastAsia" w:hAnsiTheme="minorEastAsia" w:hint="eastAsia"/>
                <w:sz w:val="22"/>
              </w:rPr>
              <w:t>適當性：採取之方法應有助於目的之達成。</w:t>
            </w:r>
          </w:p>
          <w:p w14:paraId="3910F1A6" w14:textId="75142B0C" w:rsidR="00D52CCF" w:rsidRPr="00312F0D" w:rsidRDefault="008E7DA6" w:rsidP="00CE1922">
            <w:pPr>
              <w:jc w:val="both"/>
              <w:rPr>
                <w:rFonts w:asciiTheme="minorEastAsia" w:hAnsiTheme="minorEastAsia"/>
                <w:sz w:val="22"/>
              </w:rPr>
            </w:pPr>
            <w:r>
              <w:rPr>
                <w:rFonts w:asciiTheme="minorEastAsia" w:hAnsiTheme="minorEastAsia" w:hint="eastAsia"/>
                <w:sz w:val="22"/>
              </w:rPr>
              <w:t>2.</w:t>
            </w:r>
            <w:r w:rsidR="00D52CCF" w:rsidRPr="00312F0D">
              <w:rPr>
                <w:rFonts w:asciiTheme="minorEastAsia" w:hAnsiTheme="minorEastAsia" w:hint="eastAsia"/>
                <w:sz w:val="22"/>
              </w:rPr>
              <w:t>必要性：有多種同樣能達成目的之方法時，應選擇對人民權益損害最少者。</w:t>
            </w:r>
          </w:p>
          <w:p w14:paraId="5A134A37" w14:textId="77648DFA" w:rsidR="00D52CCF" w:rsidRPr="00312F0D" w:rsidRDefault="00D52CCF" w:rsidP="008E7DA6">
            <w:pPr>
              <w:jc w:val="both"/>
              <w:rPr>
                <w:rFonts w:asciiTheme="minorEastAsia" w:hAnsiTheme="minorEastAsia"/>
                <w:sz w:val="22"/>
              </w:rPr>
            </w:pPr>
            <w:r w:rsidRPr="00312F0D">
              <w:rPr>
                <w:rFonts w:asciiTheme="minorEastAsia" w:hAnsiTheme="minorEastAsia" w:hint="eastAsia"/>
                <w:sz w:val="22"/>
              </w:rPr>
              <w:t>3</w:t>
            </w:r>
            <w:r w:rsidR="008E7DA6">
              <w:rPr>
                <w:rFonts w:asciiTheme="minorEastAsia" w:hAnsiTheme="minorEastAsia" w:hint="eastAsia"/>
                <w:sz w:val="22"/>
              </w:rPr>
              <w:t>.</w:t>
            </w:r>
            <w:r w:rsidRPr="00312F0D">
              <w:rPr>
                <w:rFonts w:asciiTheme="minorEastAsia" w:hAnsiTheme="minorEastAsia" w:hint="eastAsia"/>
                <w:sz w:val="22"/>
              </w:rPr>
              <w:t>衡量性：採取之方法所造成之損害不得與欲達成目的之利益顯失均衡</w:t>
            </w:r>
          </w:p>
        </w:tc>
      </w:tr>
      <w:tr w:rsidR="00312F0D" w:rsidRPr="00312F0D" w14:paraId="6A93C508" w14:textId="77777777" w:rsidTr="00AA25CA">
        <w:tc>
          <w:tcPr>
            <w:tcW w:w="2518" w:type="dxa"/>
            <w:vAlign w:val="center"/>
          </w:tcPr>
          <w:p w14:paraId="415FAF71" w14:textId="77777777" w:rsidR="00D52CCF" w:rsidRPr="00312F0D" w:rsidRDefault="00512A11" w:rsidP="00512A11">
            <w:pPr>
              <w:jc w:val="center"/>
              <w:rPr>
                <w:rFonts w:asciiTheme="minorEastAsia" w:hAnsiTheme="minorEastAsia"/>
                <w:sz w:val="22"/>
              </w:rPr>
            </w:pPr>
            <w:r w:rsidRPr="00312F0D">
              <w:rPr>
                <w:rFonts w:asciiTheme="minorEastAsia" w:hAnsiTheme="minorEastAsia" w:hint="eastAsia"/>
                <w:sz w:val="22"/>
              </w:rPr>
              <w:t>誠實信用/</w:t>
            </w:r>
            <w:r w:rsidR="00D52CCF" w:rsidRPr="00312F0D">
              <w:rPr>
                <w:rFonts w:asciiTheme="minorEastAsia" w:hAnsiTheme="minorEastAsia" w:hint="eastAsia"/>
                <w:sz w:val="22"/>
              </w:rPr>
              <w:t>信賴保護原則</w:t>
            </w:r>
          </w:p>
        </w:tc>
        <w:tc>
          <w:tcPr>
            <w:tcW w:w="8026" w:type="dxa"/>
          </w:tcPr>
          <w:p w14:paraId="0EDA5FA4" w14:textId="634161BB" w:rsidR="00D52CCF" w:rsidRPr="00312F0D" w:rsidRDefault="00BD2F90" w:rsidP="00CE1922">
            <w:pPr>
              <w:jc w:val="both"/>
              <w:rPr>
                <w:rFonts w:asciiTheme="minorEastAsia" w:hAnsiTheme="minorEastAsia"/>
                <w:sz w:val="22"/>
              </w:rPr>
            </w:pPr>
            <w:r w:rsidRPr="00312F0D">
              <w:rPr>
                <w:rFonts w:asciiTheme="minorEastAsia" w:hAnsiTheme="minorEastAsia" w:hint="eastAsia"/>
                <w:sz w:val="22"/>
              </w:rPr>
              <w:t>信賴行政機關之授益處分而有所作為，其後若該授益處分被撤銷或廢止時，人民原來因為信賴行政行為而享有之利益，應受到保護，亦適用於依法定程序廢止法規</w:t>
            </w:r>
          </w:p>
        </w:tc>
      </w:tr>
      <w:tr w:rsidR="00312F0D" w:rsidRPr="00312F0D" w14:paraId="357C204A" w14:textId="77777777" w:rsidTr="00AA25CA">
        <w:tc>
          <w:tcPr>
            <w:tcW w:w="2518" w:type="dxa"/>
            <w:vAlign w:val="center"/>
          </w:tcPr>
          <w:p w14:paraId="41FAB56C" w14:textId="77777777" w:rsidR="00D52CCF" w:rsidRPr="00312F0D" w:rsidRDefault="00D52CCF" w:rsidP="00CE1922">
            <w:pPr>
              <w:jc w:val="center"/>
              <w:rPr>
                <w:rFonts w:asciiTheme="minorEastAsia" w:hAnsiTheme="minorEastAsia"/>
                <w:sz w:val="22"/>
              </w:rPr>
            </w:pPr>
            <w:r w:rsidRPr="00312F0D">
              <w:rPr>
                <w:rFonts w:asciiTheme="minorEastAsia" w:hAnsiTheme="minorEastAsia" w:hint="eastAsia"/>
                <w:sz w:val="22"/>
              </w:rPr>
              <w:t>利益衡平原則</w:t>
            </w:r>
          </w:p>
        </w:tc>
        <w:tc>
          <w:tcPr>
            <w:tcW w:w="8026" w:type="dxa"/>
          </w:tcPr>
          <w:p w14:paraId="4A0ED131" w14:textId="77777777" w:rsidR="00D52CCF" w:rsidRPr="00312F0D" w:rsidRDefault="00D52CCF" w:rsidP="00CE1922">
            <w:pPr>
              <w:jc w:val="both"/>
              <w:rPr>
                <w:rFonts w:asciiTheme="minorEastAsia" w:hAnsiTheme="minorEastAsia"/>
                <w:sz w:val="22"/>
              </w:rPr>
            </w:pPr>
            <w:r w:rsidRPr="00312F0D">
              <w:rPr>
                <w:rFonts w:asciiTheme="minorEastAsia" w:hAnsiTheme="minorEastAsia" w:hint="eastAsia"/>
                <w:sz w:val="22"/>
              </w:rPr>
              <w:t>行政機關就該管行政程序，應於當事人有利及不利之情形，一律注意</w:t>
            </w:r>
          </w:p>
        </w:tc>
      </w:tr>
      <w:tr w:rsidR="00312F0D" w:rsidRPr="00312F0D" w14:paraId="1344D958" w14:textId="77777777" w:rsidTr="00AA25CA">
        <w:tc>
          <w:tcPr>
            <w:tcW w:w="2518" w:type="dxa"/>
            <w:vAlign w:val="center"/>
          </w:tcPr>
          <w:p w14:paraId="75EF8867" w14:textId="77777777" w:rsidR="00D52CCF" w:rsidRPr="00312F0D" w:rsidRDefault="00D52CCF" w:rsidP="00CE1922">
            <w:pPr>
              <w:jc w:val="center"/>
              <w:rPr>
                <w:rFonts w:asciiTheme="minorEastAsia" w:hAnsiTheme="minorEastAsia"/>
                <w:sz w:val="22"/>
              </w:rPr>
            </w:pPr>
            <w:r w:rsidRPr="00312F0D">
              <w:rPr>
                <w:rFonts w:asciiTheme="minorEastAsia" w:hAnsiTheme="minorEastAsia" w:hint="eastAsia"/>
                <w:sz w:val="22"/>
              </w:rPr>
              <w:t>裁量權正當行使原則</w:t>
            </w:r>
          </w:p>
        </w:tc>
        <w:tc>
          <w:tcPr>
            <w:tcW w:w="8026" w:type="dxa"/>
          </w:tcPr>
          <w:p w14:paraId="0150C93D" w14:textId="77777777" w:rsidR="00D52CCF" w:rsidRPr="00312F0D" w:rsidRDefault="00D52CCF" w:rsidP="00CE1922">
            <w:pPr>
              <w:jc w:val="both"/>
              <w:rPr>
                <w:rFonts w:asciiTheme="minorEastAsia" w:hAnsiTheme="minorEastAsia"/>
                <w:sz w:val="22"/>
              </w:rPr>
            </w:pPr>
            <w:r w:rsidRPr="00312F0D">
              <w:rPr>
                <w:rFonts w:asciiTheme="minorEastAsia" w:hAnsiTheme="minorEastAsia" w:hint="eastAsia"/>
                <w:sz w:val="22"/>
              </w:rPr>
              <w:t>行政機關行使裁量權，不得逾越法定之裁量範圍，並應符合法規授權之目的</w:t>
            </w:r>
          </w:p>
        </w:tc>
      </w:tr>
      <w:tr w:rsidR="00312F0D" w:rsidRPr="00312F0D" w14:paraId="6FFBE4FE" w14:textId="77777777" w:rsidTr="00AA25CA">
        <w:tc>
          <w:tcPr>
            <w:tcW w:w="2518" w:type="dxa"/>
            <w:vAlign w:val="center"/>
          </w:tcPr>
          <w:p w14:paraId="1BD08495" w14:textId="17904E92" w:rsidR="005D21AE" w:rsidRPr="00312F0D" w:rsidRDefault="00347CA6" w:rsidP="00CE1922">
            <w:pPr>
              <w:jc w:val="center"/>
              <w:rPr>
                <w:rFonts w:asciiTheme="minorEastAsia" w:hAnsiTheme="minorEastAsia"/>
                <w:sz w:val="22"/>
              </w:rPr>
            </w:pPr>
            <w:r w:rsidRPr="00312F0D">
              <w:rPr>
                <w:rFonts w:asciiTheme="minorEastAsia" w:hAnsiTheme="minorEastAsia" w:hint="eastAsia"/>
                <w:sz w:val="22"/>
              </w:rPr>
              <w:t>正當法律程序原則</w:t>
            </w:r>
          </w:p>
        </w:tc>
        <w:tc>
          <w:tcPr>
            <w:tcW w:w="8026" w:type="dxa"/>
          </w:tcPr>
          <w:p w14:paraId="297B0858" w14:textId="35141338" w:rsidR="005D21AE" w:rsidRPr="00312F0D" w:rsidRDefault="00347CA6" w:rsidP="00CE1922">
            <w:pPr>
              <w:jc w:val="both"/>
              <w:rPr>
                <w:rFonts w:asciiTheme="minorEastAsia" w:hAnsiTheme="minorEastAsia"/>
                <w:sz w:val="22"/>
              </w:rPr>
            </w:pPr>
            <w:r w:rsidRPr="00312F0D">
              <w:rPr>
                <w:rFonts w:asciiTheme="minorEastAsia" w:hAnsiTheme="minorEastAsia" w:hint="eastAsia"/>
                <w:sz w:val="22"/>
              </w:rPr>
              <w:t>公務員懲戒機關應採法院體制，懲戒案件之審議，應採取諸如直接審理、言詞辯論、 辯護制度等形式</w:t>
            </w:r>
          </w:p>
        </w:tc>
      </w:tr>
      <w:tr w:rsidR="00312F0D" w:rsidRPr="00312F0D" w14:paraId="1FBFB82C" w14:textId="77777777" w:rsidTr="00AA25CA">
        <w:tc>
          <w:tcPr>
            <w:tcW w:w="2518" w:type="dxa"/>
            <w:vAlign w:val="center"/>
          </w:tcPr>
          <w:p w14:paraId="5352B094" w14:textId="77777777" w:rsidR="00D52CCF" w:rsidRPr="00312F0D" w:rsidRDefault="00D52CCF" w:rsidP="00CE1922">
            <w:pPr>
              <w:jc w:val="center"/>
              <w:rPr>
                <w:rFonts w:asciiTheme="minorEastAsia" w:hAnsiTheme="minorEastAsia"/>
                <w:sz w:val="22"/>
              </w:rPr>
            </w:pPr>
            <w:r w:rsidRPr="00312F0D">
              <w:rPr>
                <w:rFonts w:asciiTheme="minorEastAsia" w:hAnsiTheme="minorEastAsia" w:hint="eastAsia"/>
                <w:sz w:val="22"/>
              </w:rPr>
              <w:t>不當聯結禁止原則</w:t>
            </w:r>
          </w:p>
        </w:tc>
        <w:tc>
          <w:tcPr>
            <w:tcW w:w="8026" w:type="dxa"/>
          </w:tcPr>
          <w:p w14:paraId="71D9560C" w14:textId="1D4463F1" w:rsidR="00D52CCF" w:rsidRPr="00312F0D" w:rsidRDefault="00D52CCF" w:rsidP="00CE1922">
            <w:pPr>
              <w:jc w:val="both"/>
              <w:rPr>
                <w:rFonts w:asciiTheme="minorEastAsia" w:hAnsiTheme="minorEastAsia"/>
                <w:sz w:val="22"/>
              </w:rPr>
            </w:pPr>
            <w:r w:rsidRPr="00312F0D">
              <w:rPr>
                <w:rFonts w:asciiTheme="minorEastAsia" w:hAnsiTheme="minorEastAsia" w:hint="eastAsia"/>
                <w:sz w:val="22"/>
              </w:rPr>
              <w:t>行政處分不得違背行政處分之目的，並應與該處分之目的具有正當合理之關聯</w:t>
            </w:r>
          </w:p>
          <w:p w14:paraId="39C6EEB0" w14:textId="77777777" w:rsidR="00D52CCF" w:rsidRPr="00312F0D" w:rsidRDefault="00D52CCF" w:rsidP="00CE1922">
            <w:pPr>
              <w:jc w:val="both"/>
              <w:rPr>
                <w:rFonts w:asciiTheme="minorEastAsia" w:hAnsiTheme="minorEastAsia"/>
                <w:sz w:val="22"/>
              </w:rPr>
            </w:pPr>
            <w:r w:rsidRPr="00312F0D">
              <w:rPr>
                <w:rFonts w:asciiTheme="minorEastAsia" w:hAnsiTheme="minorEastAsia" w:hint="eastAsia"/>
                <w:sz w:val="22"/>
              </w:rPr>
              <w:t>行政機關與人民締結行政契約，互負給付義務者，人民之給付與行政機關之給付應相當，並具有正當合理之關聯</w:t>
            </w:r>
          </w:p>
        </w:tc>
      </w:tr>
      <w:tr w:rsidR="00312F0D" w:rsidRPr="00312F0D" w14:paraId="5CA73932" w14:textId="77777777" w:rsidTr="00AA25CA">
        <w:tc>
          <w:tcPr>
            <w:tcW w:w="2518" w:type="dxa"/>
            <w:vAlign w:val="center"/>
          </w:tcPr>
          <w:p w14:paraId="1909287C" w14:textId="77777777" w:rsidR="00D52CCF" w:rsidRPr="00312F0D" w:rsidRDefault="00D52CCF" w:rsidP="00CE1922">
            <w:pPr>
              <w:jc w:val="center"/>
              <w:rPr>
                <w:rFonts w:asciiTheme="minorEastAsia" w:hAnsiTheme="minorEastAsia"/>
                <w:sz w:val="22"/>
              </w:rPr>
            </w:pPr>
            <w:r w:rsidRPr="00312F0D">
              <w:rPr>
                <w:rFonts w:asciiTheme="minorEastAsia" w:hAnsiTheme="minorEastAsia" w:hint="eastAsia"/>
                <w:sz w:val="22"/>
              </w:rPr>
              <w:t>法律保留原則</w:t>
            </w:r>
          </w:p>
        </w:tc>
        <w:tc>
          <w:tcPr>
            <w:tcW w:w="8026" w:type="dxa"/>
          </w:tcPr>
          <w:p w14:paraId="467604C3" w14:textId="3008B650" w:rsidR="007F0823" w:rsidRPr="00312F0D" w:rsidRDefault="007F0823" w:rsidP="00CE1922">
            <w:pPr>
              <w:jc w:val="both"/>
              <w:rPr>
                <w:rFonts w:asciiTheme="minorEastAsia" w:hAnsiTheme="minorEastAsia"/>
                <w:sz w:val="22"/>
              </w:rPr>
            </w:pPr>
            <w:r w:rsidRPr="00312F0D">
              <w:rPr>
                <w:rFonts w:asciiTheme="minorEastAsia" w:hAnsiTheme="minorEastAsia" w:hint="eastAsia"/>
                <w:sz w:val="22"/>
              </w:rPr>
              <w:t>行政機關行使行政行為，必須要有法律依據或授權</w:t>
            </w:r>
          </w:p>
          <w:p w14:paraId="0F62CEE1" w14:textId="346E3F76" w:rsidR="00D52CCF" w:rsidRPr="00312F0D" w:rsidRDefault="008E7DA6" w:rsidP="008E7DA6">
            <w:pPr>
              <w:jc w:val="both"/>
              <w:rPr>
                <w:rFonts w:asciiTheme="minorEastAsia" w:hAnsiTheme="minorEastAsia"/>
                <w:sz w:val="22"/>
              </w:rPr>
            </w:pPr>
            <w:r>
              <w:rPr>
                <w:rFonts w:asciiTheme="minorEastAsia" w:hAnsiTheme="minorEastAsia" w:hint="eastAsia"/>
                <w:sz w:val="22"/>
              </w:rPr>
              <w:t>1.</w:t>
            </w:r>
            <w:r w:rsidR="007F0823" w:rsidRPr="00312F0D">
              <w:rPr>
                <w:rFonts w:asciiTheme="minorEastAsia" w:hAnsiTheme="minorEastAsia" w:hint="eastAsia"/>
                <w:sz w:val="22"/>
              </w:rPr>
              <w:t>憲法或法律明文規定須以法律定之</w:t>
            </w:r>
            <w:r w:rsidR="00D52CCF" w:rsidRPr="00312F0D">
              <w:rPr>
                <w:rFonts w:asciiTheme="minorEastAsia" w:hAnsiTheme="minorEastAsia"/>
                <w:sz w:val="22"/>
              </w:rPr>
              <w:br/>
            </w:r>
            <w:r w:rsidR="00D52CCF" w:rsidRPr="00312F0D">
              <w:rPr>
                <w:rFonts w:asciiTheme="minorEastAsia" w:hAnsiTheme="minorEastAsia" w:hint="eastAsia"/>
                <w:sz w:val="22"/>
              </w:rPr>
              <w:t>2</w:t>
            </w:r>
            <w:r>
              <w:rPr>
                <w:rFonts w:asciiTheme="minorEastAsia" w:hAnsiTheme="minorEastAsia" w:hint="eastAsia"/>
                <w:sz w:val="22"/>
              </w:rPr>
              <w:t>.關於人民權利義務</w:t>
            </w:r>
            <w:r w:rsidR="00D52CCF" w:rsidRPr="00312F0D">
              <w:rPr>
                <w:rFonts w:asciiTheme="minorEastAsia" w:hAnsiTheme="minorEastAsia"/>
                <w:sz w:val="22"/>
              </w:rPr>
              <w:br/>
            </w:r>
            <w:r w:rsidR="00D52CCF" w:rsidRPr="00312F0D">
              <w:rPr>
                <w:rFonts w:asciiTheme="minorEastAsia" w:hAnsiTheme="minorEastAsia" w:hint="eastAsia"/>
                <w:sz w:val="22"/>
              </w:rPr>
              <w:t>3</w:t>
            </w:r>
            <w:r>
              <w:rPr>
                <w:rFonts w:asciiTheme="minorEastAsia" w:hAnsiTheme="minorEastAsia" w:hint="eastAsia"/>
                <w:sz w:val="22"/>
              </w:rPr>
              <w:t>.關於國家各機關組織</w:t>
            </w:r>
            <w:r w:rsidR="00D52CCF" w:rsidRPr="00312F0D">
              <w:rPr>
                <w:rFonts w:asciiTheme="minorEastAsia" w:hAnsiTheme="minorEastAsia"/>
                <w:sz w:val="22"/>
              </w:rPr>
              <w:br/>
            </w:r>
            <w:r w:rsidR="00D52CCF" w:rsidRPr="00312F0D">
              <w:rPr>
                <w:rFonts w:asciiTheme="minorEastAsia" w:hAnsiTheme="minorEastAsia" w:hint="eastAsia"/>
                <w:sz w:val="22"/>
              </w:rPr>
              <w:t>4</w:t>
            </w:r>
            <w:r>
              <w:rPr>
                <w:rFonts w:asciiTheme="minorEastAsia" w:hAnsiTheme="minorEastAsia" w:hint="eastAsia"/>
                <w:sz w:val="22"/>
              </w:rPr>
              <w:t>.</w:t>
            </w:r>
            <w:r w:rsidR="00D52CCF" w:rsidRPr="00312F0D">
              <w:rPr>
                <w:rFonts w:asciiTheme="minorEastAsia" w:hAnsiTheme="minorEastAsia" w:hint="eastAsia"/>
                <w:sz w:val="22"/>
              </w:rPr>
              <w:t>其他重要事項須以法律定之</w:t>
            </w:r>
          </w:p>
        </w:tc>
      </w:tr>
      <w:tr w:rsidR="004A4640" w:rsidRPr="00312F0D" w14:paraId="3B6E2F18" w14:textId="77777777" w:rsidTr="00AA25CA">
        <w:tc>
          <w:tcPr>
            <w:tcW w:w="2518" w:type="dxa"/>
            <w:vAlign w:val="center"/>
          </w:tcPr>
          <w:p w14:paraId="34A09074" w14:textId="4DF25DC9" w:rsidR="004A4640" w:rsidRPr="00312F0D" w:rsidRDefault="004A4640" w:rsidP="00CE1922">
            <w:pPr>
              <w:jc w:val="center"/>
              <w:rPr>
                <w:rFonts w:asciiTheme="minorEastAsia" w:hAnsiTheme="minorEastAsia"/>
                <w:sz w:val="22"/>
              </w:rPr>
            </w:pPr>
            <w:r w:rsidRPr="00312F0D">
              <w:rPr>
                <w:rFonts w:hint="eastAsia"/>
                <w:sz w:val="22"/>
              </w:rPr>
              <w:t>無罪推定原則</w:t>
            </w:r>
          </w:p>
        </w:tc>
        <w:tc>
          <w:tcPr>
            <w:tcW w:w="8026" w:type="dxa"/>
          </w:tcPr>
          <w:p w14:paraId="0ED278BA" w14:textId="2DCD9D67" w:rsidR="004A4640" w:rsidRPr="00312F0D" w:rsidRDefault="004A4640" w:rsidP="00CE1922">
            <w:pPr>
              <w:jc w:val="both"/>
              <w:rPr>
                <w:rFonts w:asciiTheme="minorEastAsia" w:hAnsiTheme="minorEastAsia"/>
                <w:sz w:val="22"/>
              </w:rPr>
            </w:pPr>
            <w:r w:rsidRPr="00312F0D">
              <w:rPr>
                <w:rFonts w:hint="eastAsia"/>
                <w:sz w:val="22"/>
              </w:rPr>
              <w:t>任何人在被宣告有罪確定之前，都應視為無罪</w:t>
            </w:r>
          </w:p>
        </w:tc>
      </w:tr>
    </w:tbl>
    <w:p w14:paraId="0E6A1B12" w14:textId="77777777" w:rsidR="004A4640" w:rsidRPr="00312F0D" w:rsidRDefault="004A4640" w:rsidP="004A4640">
      <w:pPr>
        <w:rPr>
          <w:sz w:val="22"/>
        </w:rPr>
      </w:pPr>
    </w:p>
    <w:p w14:paraId="1D148DC2" w14:textId="77777777" w:rsidR="00BD4C72" w:rsidRPr="00312F0D" w:rsidRDefault="00BD4C72" w:rsidP="00BD4C72">
      <w:pPr>
        <w:pStyle w:val="a3"/>
        <w:numPr>
          <w:ilvl w:val="0"/>
          <w:numId w:val="2"/>
        </w:numPr>
        <w:ind w:leftChars="0" w:left="442" w:hangingChars="201" w:hanging="442"/>
        <w:rPr>
          <w:sz w:val="22"/>
        </w:rPr>
      </w:pPr>
      <w:r w:rsidRPr="00312F0D">
        <w:rPr>
          <w:rFonts w:hint="eastAsia"/>
          <w:sz w:val="22"/>
        </w:rPr>
        <w:t>行政程序</w:t>
      </w:r>
    </w:p>
    <w:tbl>
      <w:tblPr>
        <w:tblStyle w:val="a4"/>
        <w:tblW w:w="0" w:type="auto"/>
        <w:tblLook w:val="04A0" w:firstRow="1" w:lastRow="0" w:firstColumn="1" w:lastColumn="0" w:noHBand="0" w:noVBand="1"/>
      </w:tblPr>
      <w:tblGrid>
        <w:gridCol w:w="1809"/>
        <w:gridCol w:w="8735"/>
      </w:tblGrid>
      <w:tr w:rsidR="00312F0D" w:rsidRPr="00312F0D" w14:paraId="600158A0" w14:textId="77777777" w:rsidTr="009705F0">
        <w:tc>
          <w:tcPr>
            <w:tcW w:w="1809" w:type="dxa"/>
            <w:vAlign w:val="center"/>
          </w:tcPr>
          <w:p w14:paraId="0C840330" w14:textId="77777777" w:rsidR="00BD4C72" w:rsidRPr="00312F0D" w:rsidRDefault="00BD4C72" w:rsidP="00222274">
            <w:pPr>
              <w:jc w:val="center"/>
              <w:rPr>
                <w:rFonts w:asciiTheme="minorEastAsia" w:hAnsiTheme="minorEastAsia"/>
                <w:sz w:val="22"/>
              </w:rPr>
            </w:pPr>
            <w:r w:rsidRPr="00312F0D">
              <w:rPr>
                <w:rFonts w:asciiTheme="minorEastAsia" w:hAnsiTheme="minorEastAsia" w:hint="eastAsia"/>
                <w:sz w:val="22"/>
              </w:rPr>
              <w:t>法規命令</w:t>
            </w:r>
          </w:p>
          <w:p w14:paraId="388F0193" w14:textId="6D725969" w:rsidR="002F0244" w:rsidRPr="00312F0D" w:rsidRDefault="002F0244" w:rsidP="00222274">
            <w:pPr>
              <w:jc w:val="center"/>
              <w:rPr>
                <w:rFonts w:asciiTheme="minorEastAsia" w:hAnsiTheme="minorEastAsia"/>
                <w:sz w:val="22"/>
              </w:rPr>
            </w:pPr>
            <w:r w:rsidRPr="00312F0D">
              <w:rPr>
                <w:rFonts w:asciiTheme="minorEastAsia" w:hAnsiTheme="minorEastAsia" w:hint="eastAsia"/>
                <w:sz w:val="22"/>
              </w:rPr>
              <w:t>（行政立法）</w:t>
            </w:r>
          </w:p>
        </w:tc>
        <w:tc>
          <w:tcPr>
            <w:tcW w:w="8735" w:type="dxa"/>
          </w:tcPr>
          <w:p w14:paraId="613C43C9" w14:textId="5A406089" w:rsidR="00C64C0B" w:rsidRPr="00312F0D" w:rsidRDefault="00BD4C72" w:rsidP="00222274">
            <w:pPr>
              <w:jc w:val="both"/>
              <w:rPr>
                <w:rFonts w:asciiTheme="minorEastAsia" w:hAnsiTheme="minorEastAsia"/>
                <w:sz w:val="22"/>
              </w:rPr>
            </w:pPr>
            <w:r w:rsidRPr="00312F0D">
              <w:rPr>
                <w:rFonts w:asciiTheme="minorEastAsia" w:hAnsiTheme="minorEastAsia" w:hint="eastAsia"/>
                <w:sz w:val="22"/>
              </w:rPr>
              <w:t>行政機關基於法律授權，對多數不特定人民就一般事項所作抽象之對外發生法律效果之規定，ex：授權命令（大學法施行細則）、職權命令（欠缺授權，命令中不可危及重大損害人民），ex：原住民升學優待加分辦法</w:t>
            </w:r>
            <w:r w:rsidR="002F0244" w:rsidRPr="00312F0D">
              <w:rPr>
                <w:rFonts w:asciiTheme="minorEastAsia" w:hAnsiTheme="minorEastAsia" w:hint="eastAsia"/>
                <w:sz w:val="22"/>
              </w:rPr>
              <w:t>；</w:t>
            </w:r>
            <w:r w:rsidR="00C64C0B" w:rsidRPr="00312F0D">
              <w:rPr>
                <w:rFonts w:asciiTheme="minorEastAsia" w:hAnsiTheme="minorEastAsia" w:hint="eastAsia"/>
                <w:sz w:val="22"/>
              </w:rPr>
              <w:t>由立法院下達或發布</w:t>
            </w:r>
          </w:p>
        </w:tc>
      </w:tr>
      <w:tr w:rsidR="00312F0D" w:rsidRPr="00312F0D" w14:paraId="60CC529E" w14:textId="77777777" w:rsidTr="009705F0">
        <w:tc>
          <w:tcPr>
            <w:tcW w:w="1809" w:type="dxa"/>
            <w:vAlign w:val="center"/>
          </w:tcPr>
          <w:p w14:paraId="2EB1CD77" w14:textId="77777777" w:rsidR="00BD4C72" w:rsidRPr="00312F0D" w:rsidRDefault="00BD4C72" w:rsidP="00222274">
            <w:pPr>
              <w:jc w:val="center"/>
              <w:rPr>
                <w:rFonts w:asciiTheme="minorEastAsia" w:hAnsiTheme="minorEastAsia"/>
                <w:sz w:val="22"/>
              </w:rPr>
            </w:pPr>
            <w:r w:rsidRPr="00312F0D">
              <w:rPr>
                <w:rFonts w:asciiTheme="minorEastAsia" w:hAnsiTheme="minorEastAsia" w:hint="eastAsia"/>
                <w:sz w:val="22"/>
              </w:rPr>
              <w:t>行政處分</w:t>
            </w:r>
          </w:p>
        </w:tc>
        <w:tc>
          <w:tcPr>
            <w:tcW w:w="8735" w:type="dxa"/>
          </w:tcPr>
          <w:p w14:paraId="762411D0" w14:textId="71EB5763" w:rsidR="00BD4C72" w:rsidRPr="00312F0D" w:rsidRDefault="00BD4C72" w:rsidP="00222274">
            <w:pPr>
              <w:jc w:val="both"/>
              <w:rPr>
                <w:rFonts w:asciiTheme="minorEastAsia" w:hAnsiTheme="minorEastAsia"/>
                <w:sz w:val="22"/>
              </w:rPr>
            </w:pPr>
            <w:r w:rsidRPr="00312F0D">
              <w:rPr>
                <w:rFonts w:asciiTheme="minorEastAsia" w:hAnsiTheme="minorEastAsia" w:hint="eastAsia"/>
                <w:sz w:val="22"/>
              </w:rPr>
              <w:t>行政機關就公法上具體事件所為之決定或其他公權力措施而對外直接發生法律效果之單方行政行為</w:t>
            </w:r>
            <w:r w:rsidR="000D55D3" w:rsidRPr="00312F0D">
              <w:rPr>
                <w:rFonts w:asciiTheme="minorEastAsia" w:hAnsiTheme="minorEastAsia" w:hint="eastAsia"/>
                <w:sz w:val="22"/>
              </w:rPr>
              <w:t>，可對公部門或私部門，有公法和私法行為</w:t>
            </w:r>
            <w:r w:rsidRPr="00312F0D">
              <w:rPr>
                <w:rFonts w:asciiTheme="minorEastAsia" w:hAnsiTheme="minorEastAsia" w:hint="eastAsia"/>
                <w:sz w:val="22"/>
              </w:rPr>
              <w:t>，ex：課稅、罰鍰</w:t>
            </w:r>
          </w:p>
        </w:tc>
      </w:tr>
      <w:tr w:rsidR="00312F0D" w:rsidRPr="00312F0D" w14:paraId="1D26F6BC" w14:textId="77777777" w:rsidTr="009705F0">
        <w:tc>
          <w:tcPr>
            <w:tcW w:w="1809" w:type="dxa"/>
            <w:vAlign w:val="center"/>
          </w:tcPr>
          <w:p w14:paraId="198A738F" w14:textId="77777777" w:rsidR="00BD4C72" w:rsidRPr="00312F0D" w:rsidRDefault="00BD4C72" w:rsidP="00222274">
            <w:pPr>
              <w:jc w:val="center"/>
              <w:rPr>
                <w:rFonts w:asciiTheme="minorEastAsia" w:hAnsiTheme="minorEastAsia"/>
                <w:sz w:val="22"/>
              </w:rPr>
            </w:pPr>
            <w:r w:rsidRPr="00312F0D">
              <w:rPr>
                <w:rFonts w:asciiTheme="minorEastAsia" w:hAnsiTheme="minorEastAsia" w:hint="eastAsia"/>
                <w:sz w:val="22"/>
              </w:rPr>
              <w:t>行政契約</w:t>
            </w:r>
          </w:p>
        </w:tc>
        <w:tc>
          <w:tcPr>
            <w:tcW w:w="8735" w:type="dxa"/>
          </w:tcPr>
          <w:p w14:paraId="18E4D0B2" w14:textId="72C43CCF" w:rsidR="00BD4C72" w:rsidRPr="00312F0D" w:rsidRDefault="000D55D3" w:rsidP="00222274">
            <w:pPr>
              <w:jc w:val="both"/>
              <w:rPr>
                <w:rFonts w:asciiTheme="minorEastAsia" w:hAnsiTheme="minorEastAsia"/>
                <w:sz w:val="22"/>
              </w:rPr>
            </w:pPr>
            <w:r w:rsidRPr="00312F0D">
              <w:rPr>
                <w:rFonts w:asciiTheme="minorEastAsia" w:hAnsiTheme="minorEastAsia" w:hint="eastAsia"/>
                <w:sz w:val="22"/>
              </w:rPr>
              <w:t>只對公部門，並只有</w:t>
            </w:r>
            <w:r w:rsidR="00BD4C72" w:rsidRPr="00312F0D">
              <w:rPr>
                <w:rFonts w:asciiTheme="minorEastAsia" w:hAnsiTheme="minorEastAsia" w:hint="eastAsia"/>
                <w:sz w:val="22"/>
              </w:rPr>
              <w:t>公法上法律關係得以契約設定、變更或消滅之</w:t>
            </w:r>
            <w:r w:rsidRPr="00312F0D">
              <w:rPr>
                <w:rFonts w:asciiTheme="minorEastAsia" w:hAnsiTheme="minorEastAsia" w:hint="eastAsia"/>
                <w:sz w:val="22"/>
              </w:rPr>
              <w:t>，</w:t>
            </w:r>
            <w:r w:rsidR="00BD4C72" w:rsidRPr="00312F0D">
              <w:rPr>
                <w:rFonts w:asciiTheme="minorEastAsia" w:hAnsiTheme="minorEastAsia" w:hint="eastAsia"/>
                <w:sz w:val="22"/>
              </w:rPr>
              <w:t>應以書面為之</w:t>
            </w:r>
          </w:p>
        </w:tc>
      </w:tr>
      <w:tr w:rsidR="00312F0D" w:rsidRPr="00312F0D" w14:paraId="13739E3A" w14:textId="77777777" w:rsidTr="009705F0">
        <w:tc>
          <w:tcPr>
            <w:tcW w:w="1809" w:type="dxa"/>
            <w:vAlign w:val="center"/>
          </w:tcPr>
          <w:p w14:paraId="7AD45B5E" w14:textId="77777777" w:rsidR="00BD4C72" w:rsidRPr="00312F0D" w:rsidRDefault="00BD4C72" w:rsidP="00222274">
            <w:pPr>
              <w:jc w:val="center"/>
              <w:rPr>
                <w:rFonts w:asciiTheme="minorEastAsia" w:hAnsiTheme="minorEastAsia"/>
                <w:sz w:val="22"/>
              </w:rPr>
            </w:pPr>
            <w:r w:rsidRPr="00312F0D">
              <w:rPr>
                <w:rFonts w:asciiTheme="minorEastAsia" w:hAnsiTheme="minorEastAsia" w:hint="eastAsia"/>
                <w:sz w:val="22"/>
              </w:rPr>
              <w:t>行政規則</w:t>
            </w:r>
          </w:p>
        </w:tc>
        <w:tc>
          <w:tcPr>
            <w:tcW w:w="8735" w:type="dxa"/>
          </w:tcPr>
          <w:p w14:paraId="3FC21385" w14:textId="77777777" w:rsidR="00BD4C72" w:rsidRPr="00312F0D" w:rsidRDefault="00BD4C72" w:rsidP="00222274">
            <w:pPr>
              <w:jc w:val="both"/>
              <w:rPr>
                <w:rFonts w:asciiTheme="minorEastAsia" w:hAnsiTheme="minorEastAsia"/>
                <w:sz w:val="22"/>
              </w:rPr>
            </w:pPr>
            <w:r w:rsidRPr="00312F0D">
              <w:rPr>
                <w:rFonts w:asciiTheme="minorEastAsia" w:hAnsiTheme="minorEastAsia" w:hint="eastAsia"/>
                <w:sz w:val="22"/>
              </w:rPr>
              <w:t>上級機關對下級機關，或長官對屬官，依其權限或職權為規範機關內部秩序及運作，所為非直接對外發生法規範效力之一般、抽象之規定</w:t>
            </w:r>
          </w:p>
        </w:tc>
      </w:tr>
      <w:tr w:rsidR="00312F0D" w:rsidRPr="00312F0D" w14:paraId="6CE0198E" w14:textId="77777777" w:rsidTr="009705F0">
        <w:tc>
          <w:tcPr>
            <w:tcW w:w="1809" w:type="dxa"/>
            <w:vAlign w:val="center"/>
          </w:tcPr>
          <w:p w14:paraId="5589C06E" w14:textId="77777777" w:rsidR="00BD4C72" w:rsidRPr="00312F0D" w:rsidRDefault="00BD4C72" w:rsidP="00222274">
            <w:pPr>
              <w:jc w:val="center"/>
              <w:rPr>
                <w:rFonts w:asciiTheme="minorEastAsia" w:hAnsiTheme="minorEastAsia"/>
                <w:sz w:val="22"/>
              </w:rPr>
            </w:pPr>
            <w:r w:rsidRPr="00312F0D">
              <w:rPr>
                <w:rFonts w:asciiTheme="minorEastAsia" w:hAnsiTheme="minorEastAsia" w:hint="eastAsia"/>
                <w:sz w:val="22"/>
              </w:rPr>
              <w:t>行政計畫</w:t>
            </w:r>
          </w:p>
        </w:tc>
        <w:tc>
          <w:tcPr>
            <w:tcW w:w="8735" w:type="dxa"/>
            <w:shd w:val="clear" w:color="auto" w:fill="auto"/>
          </w:tcPr>
          <w:p w14:paraId="20A81FFE" w14:textId="77777777" w:rsidR="00BD4C72" w:rsidRPr="00312F0D" w:rsidRDefault="00BD4C72" w:rsidP="00222274">
            <w:pPr>
              <w:widowControl/>
              <w:shd w:val="clear" w:color="auto" w:fill="F7F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inorEastAsia" w:hAnsiTheme="minorEastAsia"/>
                <w:sz w:val="22"/>
              </w:rPr>
            </w:pPr>
            <w:r w:rsidRPr="00312F0D">
              <w:rPr>
                <w:rFonts w:asciiTheme="minorEastAsia" w:hAnsiTheme="minorEastAsia" w:hint="eastAsia"/>
                <w:sz w:val="22"/>
              </w:rPr>
              <w:t>行政機關為將來一定期限內達成特定之目的或實現一定之構想，事前就達成該目的或實現該構想有關之方法、步驟或措施等所為之設計與規劃</w:t>
            </w:r>
          </w:p>
        </w:tc>
      </w:tr>
      <w:tr w:rsidR="00BD4C72" w:rsidRPr="00312F0D" w14:paraId="47E8E031" w14:textId="77777777" w:rsidTr="009705F0">
        <w:tc>
          <w:tcPr>
            <w:tcW w:w="1809" w:type="dxa"/>
            <w:vAlign w:val="center"/>
          </w:tcPr>
          <w:p w14:paraId="6C4144F5" w14:textId="77777777" w:rsidR="00BD4C72" w:rsidRPr="00312F0D" w:rsidRDefault="00BD4C72" w:rsidP="00222274">
            <w:pPr>
              <w:jc w:val="center"/>
              <w:rPr>
                <w:rFonts w:asciiTheme="minorEastAsia" w:hAnsiTheme="minorEastAsia"/>
                <w:sz w:val="22"/>
              </w:rPr>
            </w:pPr>
            <w:r w:rsidRPr="00312F0D">
              <w:rPr>
                <w:rFonts w:asciiTheme="minorEastAsia" w:hAnsiTheme="minorEastAsia" w:hint="eastAsia"/>
                <w:sz w:val="22"/>
              </w:rPr>
              <w:t>行政指導</w:t>
            </w:r>
          </w:p>
        </w:tc>
        <w:tc>
          <w:tcPr>
            <w:tcW w:w="8735" w:type="dxa"/>
          </w:tcPr>
          <w:p w14:paraId="1EFF6C42" w14:textId="77777777" w:rsidR="00BD4C72" w:rsidRPr="00312F0D" w:rsidRDefault="00BD4C72" w:rsidP="00222274">
            <w:pPr>
              <w:jc w:val="both"/>
              <w:rPr>
                <w:rFonts w:asciiTheme="minorEastAsia" w:hAnsiTheme="minorEastAsia"/>
                <w:sz w:val="22"/>
              </w:rPr>
            </w:pPr>
            <w:r w:rsidRPr="00312F0D">
              <w:rPr>
                <w:rFonts w:asciiTheme="minorEastAsia" w:hAnsiTheme="minorEastAsia" w:hint="eastAsia"/>
                <w:sz w:val="22"/>
              </w:rPr>
              <w:t>行政機關在其職權或所掌事務範圍內，為實現一定之行政目的，以輔導、協助、勸告、建議或其他不具法律上強制力之方法，促請特定人為一定作為或不作為之行為</w:t>
            </w:r>
          </w:p>
        </w:tc>
      </w:tr>
    </w:tbl>
    <w:p w14:paraId="5BC75220" w14:textId="6978FDB4" w:rsidR="00F97B76" w:rsidRPr="00312F0D" w:rsidRDefault="00F97B76" w:rsidP="00F97B76">
      <w:pPr>
        <w:contextualSpacing/>
        <w:rPr>
          <w:rFonts w:asciiTheme="minorEastAsia" w:hAnsiTheme="minorEastAsia"/>
          <w:sz w:val="22"/>
        </w:rPr>
      </w:pPr>
    </w:p>
    <w:p w14:paraId="16226E9C" w14:textId="77777777" w:rsidR="00FF645A" w:rsidRPr="00312F0D" w:rsidRDefault="00FF645A" w:rsidP="00F97B76">
      <w:pPr>
        <w:contextualSpacing/>
        <w:rPr>
          <w:rFonts w:asciiTheme="minorEastAsia" w:hAnsiTheme="minorEastAsia"/>
          <w:sz w:val="22"/>
        </w:rPr>
      </w:pPr>
    </w:p>
    <w:p w14:paraId="41FA1C0E" w14:textId="77777777" w:rsidR="00FF645A" w:rsidRPr="00312F0D" w:rsidRDefault="00FF645A" w:rsidP="00F97B76">
      <w:pPr>
        <w:contextualSpacing/>
        <w:rPr>
          <w:rFonts w:asciiTheme="minorEastAsia" w:hAnsiTheme="minorEastAsia"/>
          <w:sz w:val="22"/>
        </w:rPr>
      </w:pPr>
    </w:p>
    <w:p w14:paraId="33132692" w14:textId="77777777" w:rsidR="00FF645A" w:rsidRDefault="00FF645A" w:rsidP="00F97B76">
      <w:pPr>
        <w:contextualSpacing/>
        <w:rPr>
          <w:rFonts w:asciiTheme="minorEastAsia" w:hAnsiTheme="minorEastAsia"/>
          <w:sz w:val="22"/>
        </w:rPr>
      </w:pPr>
    </w:p>
    <w:p w14:paraId="04856AA9" w14:textId="77777777" w:rsidR="008E7DA6" w:rsidRPr="00312F0D" w:rsidRDefault="008E7DA6" w:rsidP="00F97B76">
      <w:pPr>
        <w:contextualSpacing/>
        <w:rPr>
          <w:rFonts w:asciiTheme="minorEastAsia" w:hAnsiTheme="minorEastAsia"/>
          <w:sz w:val="22"/>
        </w:rPr>
      </w:pPr>
    </w:p>
    <w:p w14:paraId="2C3A30DE" w14:textId="47BBE1CA" w:rsidR="000D55D3" w:rsidRPr="00312F0D" w:rsidRDefault="000D55D3" w:rsidP="000D55D3">
      <w:pPr>
        <w:pStyle w:val="a3"/>
        <w:numPr>
          <w:ilvl w:val="0"/>
          <w:numId w:val="2"/>
        </w:numPr>
        <w:ind w:leftChars="0" w:left="442" w:hangingChars="201" w:hanging="442"/>
        <w:rPr>
          <w:rFonts w:asciiTheme="minorEastAsia" w:hAnsiTheme="minorEastAsia"/>
          <w:sz w:val="22"/>
        </w:rPr>
      </w:pPr>
      <w:r w:rsidRPr="00312F0D">
        <w:rPr>
          <w:rFonts w:asciiTheme="minorEastAsia" w:hAnsiTheme="minorEastAsia" w:hint="eastAsia"/>
          <w:sz w:val="22"/>
        </w:rPr>
        <w:lastRenderedPageBreak/>
        <w:t>自治條例VS自治規則VS自律規則VS委辦規則</w:t>
      </w:r>
    </w:p>
    <w:tbl>
      <w:tblPr>
        <w:tblStyle w:val="a4"/>
        <w:tblW w:w="0" w:type="auto"/>
        <w:tblLook w:val="04A0" w:firstRow="1" w:lastRow="0" w:firstColumn="1" w:lastColumn="0" w:noHBand="0" w:noVBand="1"/>
      </w:tblPr>
      <w:tblGrid>
        <w:gridCol w:w="1809"/>
        <w:gridCol w:w="8735"/>
      </w:tblGrid>
      <w:tr w:rsidR="008E7DA6" w:rsidRPr="00312F0D" w14:paraId="3C67EEE2" w14:textId="77777777" w:rsidTr="008E7DA6">
        <w:tc>
          <w:tcPr>
            <w:tcW w:w="1809" w:type="dxa"/>
            <w:vAlign w:val="center"/>
          </w:tcPr>
          <w:p w14:paraId="3CF05B4C" w14:textId="73F173DA" w:rsidR="008E7DA6" w:rsidRPr="00312F0D" w:rsidRDefault="008E7DA6" w:rsidP="0086208A">
            <w:pPr>
              <w:jc w:val="center"/>
              <w:rPr>
                <w:rFonts w:asciiTheme="minorEastAsia" w:hAnsiTheme="minorEastAsia"/>
                <w:sz w:val="22"/>
              </w:rPr>
            </w:pPr>
            <w:r>
              <w:rPr>
                <w:rFonts w:asciiTheme="minorEastAsia" w:hAnsiTheme="minorEastAsia" w:hint="eastAsia"/>
                <w:sz w:val="22"/>
              </w:rPr>
              <w:t>項目</w:t>
            </w:r>
          </w:p>
        </w:tc>
        <w:tc>
          <w:tcPr>
            <w:tcW w:w="8735" w:type="dxa"/>
            <w:vAlign w:val="center"/>
          </w:tcPr>
          <w:p w14:paraId="6BEB494D" w14:textId="1ABBB50F" w:rsidR="008E7DA6" w:rsidRPr="00312F0D" w:rsidRDefault="008E7DA6" w:rsidP="008E7DA6">
            <w:pPr>
              <w:jc w:val="center"/>
              <w:rPr>
                <w:rFonts w:asciiTheme="minorEastAsia" w:hAnsiTheme="minorEastAsia"/>
                <w:sz w:val="22"/>
              </w:rPr>
            </w:pPr>
            <w:r>
              <w:rPr>
                <w:rFonts w:asciiTheme="minorEastAsia" w:hAnsiTheme="minorEastAsia" w:hint="eastAsia"/>
                <w:sz w:val="22"/>
              </w:rPr>
              <w:t>內容</w:t>
            </w:r>
          </w:p>
        </w:tc>
      </w:tr>
      <w:tr w:rsidR="00312F0D" w:rsidRPr="00312F0D" w14:paraId="13590E75" w14:textId="77777777" w:rsidTr="0086208A">
        <w:tc>
          <w:tcPr>
            <w:tcW w:w="1809" w:type="dxa"/>
            <w:vAlign w:val="center"/>
          </w:tcPr>
          <w:p w14:paraId="4F718E30" w14:textId="77777777" w:rsidR="000D55D3" w:rsidRPr="00312F0D" w:rsidRDefault="000D55D3" w:rsidP="0086208A">
            <w:pPr>
              <w:jc w:val="center"/>
              <w:rPr>
                <w:rFonts w:asciiTheme="minorEastAsia" w:hAnsiTheme="minorEastAsia"/>
                <w:sz w:val="22"/>
              </w:rPr>
            </w:pPr>
            <w:r w:rsidRPr="00312F0D">
              <w:rPr>
                <w:rFonts w:asciiTheme="minorEastAsia" w:hAnsiTheme="minorEastAsia" w:hint="eastAsia"/>
                <w:sz w:val="22"/>
              </w:rPr>
              <w:t>自治條例</w:t>
            </w:r>
          </w:p>
        </w:tc>
        <w:tc>
          <w:tcPr>
            <w:tcW w:w="8735" w:type="dxa"/>
          </w:tcPr>
          <w:p w14:paraId="5268A399" w14:textId="77777777" w:rsidR="000D55D3" w:rsidRPr="00312F0D" w:rsidRDefault="000D55D3" w:rsidP="0086208A">
            <w:pPr>
              <w:jc w:val="both"/>
              <w:rPr>
                <w:rFonts w:asciiTheme="minorEastAsia" w:hAnsiTheme="minorEastAsia"/>
                <w:sz w:val="22"/>
              </w:rPr>
            </w:pPr>
            <w:r w:rsidRPr="00312F0D">
              <w:rPr>
                <w:rFonts w:asciiTheme="minorEastAsia" w:hAnsiTheme="minorEastAsia" w:hint="eastAsia"/>
                <w:sz w:val="22"/>
              </w:rPr>
              <w:t>地方立法機關制定，地方行政機關公布</w:t>
            </w:r>
          </w:p>
        </w:tc>
      </w:tr>
      <w:tr w:rsidR="00312F0D" w:rsidRPr="00312F0D" w14:paraId="427D9F1A" w14:textId="77777777" w:rsidTr="0086208A">
        <w:tc>
          <w:tcPr>
            <w:tcW w:w="1809" w:type="dxa"/>
            <w:vAlign w:val="center"/>
          </w:tcPr>
          <w:p w14:paraId="5A8C6B3B" w14:textId="77777777" w:rsidR="000D55D3" w:rsidRPr="00312F0D" w:rsidRDefault="000D55D3" w:rsidP="0086208A">
            <w:pPr>
              <w:jc w:val="center"/>
              <w:rPr>
                <w:rFonts w:asciiTheme="minorEastAsia" w:hAnsiTheme="minorEastAsia"/>
                <w:sz w:val="22"/>
              </w:rPr>
            </w:pPr>
            <w:r w:rsidRPr="00312F0D">
              <w:rPr>
                <w:rFonts w:asciiTheme="minorEastAsia" w:hAnsiTheme="minorEastAsia" w:hint="eastAsia"/>
                <w:sz w:val="22"/>
              </w:rPr>
              <w:t>自治規則</w:t>
            </w:r>
          </w:p>
        </w:tc>
        <w:tc>
          <w:tcPr>
            <w:tcW w:w="8735" w:type="dxa"/>
          </w:tcPr>
          <w:p w14:paraId="57FA9045" w14:textId="77777777" w:rsidR="000D55D3" w:rsidRPr="00312F0D" w:rsidRDefault="000D55D3" w:rsidP="0086208A">
            <w:pPr>
              <w:jc w:val="both"/>
              <w:rPr>
                <w:rFonts w:asciiTheme="minorEastAsia" w:hAnsiTheme="minorEastAsia"/>
                <w:sz w:val="22"/>
              </w:rPr>
            </w:pPr>
            <w:r w:rsidRPr="00312F0D">
              <w:rPr>
                <w:rFonts w:asciiTheme="minorEastAsia" w:hAnsiTheme="minorEastAsia" w:hint="eastAsia"/>
                <w:sz w:val="22"/>
              </w:rPr>
              <w:t>地方行政機關訂定＋發布</w:t>
            </w:r>
          </w:p>
        </w:tc>
      </w:tr>
      <w:tr w:rsidR="00312F0D" w:rsidRPr="00312F0D" w14:paraId="7FB041D8" w14:textId="77777777" w:rsidTr="0086208A">
        <w:tc>
          <w:tcPr>
            <w:tcW w:w="1809" w:type="dxa"/>
            <w:vAlign w:val="center"/>
          </w:tcPr>
          <w:p w14:paraId="684D81D5" w14:textId="77777777" w:rsidR="000D55D3" w:rsidRPr="00312F0D" w:rsidRDefault="000D55D3" w:rsidP="0086208A">
            <w:pPr>
              <w:jc w:val="center"/>
              <w:rPr>
                <w:rFonts w:asciiTheme="minorEastAsia" w:hAnsiTheme="minorEastAsia"/>
                <w:sz w:val="22"/>
              </w:rPr>
            </w:pPr>
            <w:r w:rsidRPr="00312F0D">
              <w:rPr>
                <w:rFonts w:asciiTheme="minorEastAsia" w:hAnsiTheme="minorEastAsia" w:hint="eastAsia"/>
                <w:sz w:val="22"/>
              </w:rPr>
              <w:t>自律規則</w:t>
            </w:r>
          </w:p>
        </w:tc>
        <w:tc>
          <w:tcPr>
            <w:tcW w:w="8735" w:type="dxa"/>
          </w:tcPr>
          <w:p w14:paraId="007ABCF9" w14:textId="77777777" w:rsidR="000D55D3" w:rsidRPr="00312F0D" w:rsidRDefault="000D55D3" w:rsidP="0086208A">
            <w:pPr>
              <w:jc w:val="both"/>
              <w:rPr>
                <w:rFonts w:asciiTheme="minorEastAsia" w:hAnsiTheme="minorEastAsia"/>
                <w:sz w:val="22"/>
              </w:rPr>
            </w:pPr>
            <w:r w:rsidRPr="00312F0D">
              <w:rPr>
                <w:rFonts w:asciiTheme="minorEastAsia" w:hAnsiTheme="minorEastAsia" w:hint="eastAsia"/>
                <w:sz w:val="22"/>
              </w:rPr>
              <w:t>地方立法機關訂定＋發布</w:t>
            </w:r>
          </w:p>
        </w:tc>
      </w:tr>
      <w:tr w:rsidR="00312F0D" w:rsidRPr="00312F0D" w14:paraId="3EBE493B" w14:textId="77777777" w:rsidTr="0086208A">
        <w:tc>
          <w:tcPr>
            <w:tcW w:w="1809" w:type="dxa"/>
            <w:vAlign w:val="center"/>
          </w:tcPr>
          <w:p w14:paraId="27DAEDD0" w14:textId="77777777" w:rsidR="000D55D3" w:rsidRPr="00312F0D" w:rsidRDefault="000D55D3" w:rsidP="0086208A">
            <w:pPr>
              <w:jc w:val="center"/>
              <w:rPr>
                <w:rFonts w:asciiTheme="minorEastAsia" w:hAnsiTheme="minorEastAsia"/>
                <w:sz w:val="22"/>
              </w:rPr>
            </w:pPr>
            <w:r w:rsidRPr="00312F0D">
              <w:rPr>
                <w:rFonts w:asciiTheme="minorEastAsia" w:hAnsiTheme="minorEastAsia" w:hint="eastAsia"/>
                <w:sz w:val="22"/>
              </w:rPr>
              <w:t>委辦規則</w:t>
            </w:r>
          </w:p>
        </w:tc>
        <w:tc>
          <w:tcPr>
            <w:tcW w:w="8735" w:type="dxa"/>
          </w:tcPr>
          <w:p w14:paraId="14E20AA0" w14:textId="77777777" w:rsidR="000D55D3" w:rsidRPr="00312F0D" w:rsidRDefault="000D55D3" w:rsidP="0086208A">
            <w:pPr>
              <w:jc w:val="both"/>
              <w:rPr>
                <w:rFonts w:asciiTheme="minorEastAsia" w:hAnsiTheme="minorEastAsia"/>
                <w:sz w:val="22"/>
              </w:rPr>
            </w:pPr>
            <w:r w:rsidRPr="00312F0D">
              <w:rPr>
                <w:rFonts w:asciiTheme="minorEastAsia" w:hAnsiTheme="minorEastAsia" w:hint="eastAsia"/>
                <w:sz w:val="22"/>
              </w:rPr>
              <w:t>直轄市政府、縣 (市) 政府、鄉 (鎮、市) 公所為辦理上級機關委辦事項，得依其法定職權或基於法律、中央法規之授權，訂定委辦規則</w:t>
            </w:r>
          </w:p>
        </w:tc>
      </w:tr>
    </w:tbl>
    <w:p w14:paraId="0A3748A7" w14:textId="77777777" w:rsidR="00BD0833" w:rsidRPr="00312F0D" w:rsidRDefault="00BD0833" w:rsidP="00BD0833">
      <w:pPr>
        <w:rPr>
          <w:rFonts w:asciiTheme="minorEastAsia" w:hAnsiTheme="minorEastAsia"/>
          <w:sz w:val="22"/>
        </w:rPr>
      </w:pPr>
    </w:p>
    <w:p w14:paraId="302D7AA8" w14:textId="05C718BA" w:rsidR="00F97B76" w:rsidRPr="00312F0D" w:rsidRDefault="00F97B76" w:rsidP="00EF3ABF">
      <w:pPr>
        <w:pStyle w:val="a3"/>
        <w:numPr>
          <w:ilvl w:val="0"/>
          <w:numId w:val="2"/>
        </w:numPr>
        <w:ind w:leftChars="0" w:left="442" w:hangingChars="201" w:hanging="442"/>
        <w:rPr>
          <w:rFonts w:asciiTheme="minorEastAsia" w:hAnsiTheme="minorEastAsia"/>
          <w:sz w:val="22"/>
        </w:rPr>
      </w:pPr>
      <w:r w:rsidRPr="00312F0D">
        <w:rPr>
          <w:rFonts w:asciiTheme="minorEastAsia" w:hAnsiTheme="minorEastAsia" w:hint="eastAsia"/>
          <w:sz w:val="22"/>
        </w:rPr>
        <w:t>債務人不履行債務時得就對該財產的優先受償權，依標的物區分</w:t>
      </w:r>
    </w:p>
    <w:tbl>
      <w:tblPr>
        <w:tblStyle w:val="a4"/>
        <w:tblW w:w="0" w:type="auto"/>
        <w:tblLook w:val="04A0" w:firstRow="1" w:lastRow="0" w:firstColumn="1" w:lastColumn="0" w:noHBand="0" w:noVBand="1"/>
      </w:tblPr>
      <w:tblGrid>
        <w:gridCol w:w="1809"/>
        <w:gridCol w:w="8735"/>
      </w:tblGrid>
      <w:tr w:rsidR="00312F0D" w:rsidRPr="00312F0D" w14:paraId="62028E0F" w14:textId="77777777" w:rsidTr="0049570C">
        <w:tc>
          <w:tcPr>
            <w:tcW w:w="1809" w:type="dxa"/>
            <w:vAlign w:val="center"/>
          </w:tcPr>
          <w:p w14:paraId="68C51A10" w14:textId="12DACA93" w:rsidR="00F97B76" w:rsidRPr="00312F0D" w:rsidRDefault="00F97B76" w:rsidP="0049570C">
            <w:pPr>
              <w:jc w:val="center"/>
              <w:rPr>
                <w:rFonts w:asciiTheme="minorEastAsia" w:hAnsiTheme="minorEastAsia"/>
                <w:sz w:val="22"/>
              </w:rPr>
            </w:pPr>
            <w:r w:rsidRPr="00312F0D">
              <w:rPr>
                <w:rFonts w:asciiTheme="minorEastAsia" w:hAnsiTheme="minorEastAsia" w:hint="eastAsia"/>
                <w:sz w:val="22"/>
              </w:rPr>
              <w:t>抵押權</w:t>
            </w:r>
          </w:p>
        </w:tc>
        <w:tc>
          <w:tcPr>
            <w:tcW w:w="8735" w:type="dxa"/>
          </w:tcPr>
          <w:p w14:paraId="6C85BF23" w14:textId="01F3ED98" w:rsidR="00F97B76" w:rsidRPr="00312F0D" w:rsidRDefault="00F97B76" w:rsidP="00F97B76">
            <w:pPr>
              <w:rPr>
                <w:rFonts w:asciiTheme="minorEastAsia" w:hAnsiTheme="minorEastAsia"/>
                <w:sz w:val="22"/>
              </w:rPr>
            </w:pPr>
            <w:r w:rsidRPr="00312F0D">
              <w:rPr>
                <w:rFonts w:asciiTheme="minorEastAsia" w:hAnsiTheme="minorEastAsia" w:hint="eastAsia"/>
                <w:sz w:val="22"/>
              </w:rPr>
              <w:t>「不動產」、不動產用益物權和動產</w:t>
            </w:r>
          </w:p>
        </w:tc>
      </w:tr>
      <w:tr w:rsidR="00312F0D" w:rsidRPr="00312F0D" w14:paraId="39F8CB3D" w14:textId="77777777" w:rsidTr="0049570C">
        <w:tc>
          <w:tcPr>
            <w:tcW w:w="1809" w:type="dxa"/>
            <w:vAlign w:val="center"/>
          </w:tcPr>
          <w:p w14:paraId="1710C878" w14:textId="5E96FBB3" w:rsidR="00F97B76" w:rsidRPr="00312F0D" w:rsidRDefault="00F97B76" w:rsidP="0049570C">
            <w:pPr>
              <w:jc w:val="center"/>
              <w:rPr>
                <w:rFonts w:asciiTheme="minorEastAsia" w:hAnsiTheme="minorEastAsia"/>
                <w:sz w:val="22"/>
              </w:rPr>
            </w:pPr>
            <w:r w:rsidRPr="00312F0D">
              <w:rPr>
                <w:rFonts w:asciiTheme="minorEastAsia" w:hAnsiTheme="minorEastAsia" w:hint="eastAsia"/>
                <w:sz w:val="22"/>
              </w:rPr>
              <w:t>職權</w:t>
            </w:r>
          </w:p>
        </w:tc>
        <w:tc>
          <w:tcPr>
            <w:tcW w:w="8735" w:type="dxa"/>
          </w:tcPr>
          <w:p w14:paraId="79E75019" w14:textId="33A8E027" w:rsidR="00F97B76" w:rsidRPr="00312F0D" w:rsidRDefault="00F97B76" w:rsidP="00F97B76">
            <w:pPr>
              <w:rPr>
                <w:rFonts w:asciiTheme="minorEastAsia" w:hAnsiTheme="minorEastAsia"/>
                <w:sz w:val="22"/>
              </w:rPr>
            </w:pPr>
            <w:r w:rsidRPr="00312F0D">
              <w:rPr>
                <w:rFonts w:asciiTheme="minorEastAsia" w:hAnsiTheme="minorEastAsia" w:hint="eastAsia"/>
                <w:sz w:val="22"/>
              </w:rPr>
              <w:t>為「動產」和除不動產用益物權外的其他財產權利，包括債權、股權、智慧財產權等</w:t>
            </w:r>
          </w:p>
        </w:tc>
      </w:tr>
      <w:tr w:rsidR="00F97B76" w:rsidRPr="00312F0D" w14:paraId="5B52CEF7" w14:textId="77777777" w:rsidTr="0049570C">
        <w:tc>
          <w:tcPr>
            <w:tcW w:w="1809" w:type="dxa"/>
            <w:vAlign w:val="center"/>
          </w:tcPr>
          <w:p w14:paraId="1899BC41" w14:textId="6142ED2C" w:rsidR="00F97B76" w:rsidRPr="00312F0D" w:rsidRDefault="00F97B76" w:rsidP="0049570C">
            <w:pPr>
              <w:jc w:val="center"/>
              <w:rPr>
                <w:rFonts w:asciiTheme="minorEastAsia" w:hAnsiTheme="minorEastAsia"/>
                <w:sz w:val="22"/>
              </w:rPr>
            </w:pPr>
            <w:r w:rsidRPr="00312F0D">
              <w:rPr>
                <w:rFonts w:asciiTheme="minorEastAsia" w:hAnsiTheme="minorEastAsia" w:hint="eastAsia"/>
                <w:sz w:val="22"/>
              </w:rPr>
              <w:t>留置權</w:t>
            </w:r>
          </w:p>
        </w:tc>
        <w:tc>
          <w:tcPr>
            <w:tcW w:w="8735" w:type="dxa"/>
          </w:tcPr>
          <w:p w14:paraId="5CD7BBF7" w14:textId="6F380660" w:rsidR="00F97B76" w:rsidRPr="00312F0D" w:rsidRDefault="00F97B76" w:rsidP="00F97B76">
            <w:pPr>
              <w:rPr>
                <w:rFonts w:asciiTheme="minorEastAsia" w:hAnsiTheme="minorEastAsia"/>
                <w:sz w:val="22"/>
              </w:rPr>
            </w:pPr>
            <w:r w:rsidRPr="00312F0D">
              <w:rPr>
                <w:rFonts w:asciiTheme="minorEastAsia" w:hAnsiTheme="minorEastAsia" w:hint="eastAsia"/>
                <w:sz w:val="22"/>
              </w:rPr>
              <w:t>僅為「動產」</w:t>
            </w:r>
          </w:p>
        </w:tc>
      </w:tr>
    </w:tbl>
    <w:p w14:paraId="4CD1399D" w14:textId="77777777" w:rsidR="00F97B76" w:rsidRPr="00312F0D" w:rsidRDefault="00F97B76" w:rsidP="00F97B76">
      <w:pPr>
        <w:rPr>
          <w:rFonts w:asciiTheme="minorEastAsia" w:hAnsiTheme="minorEastAsia"/>
          <w:sz w:val="22"/>
        </w:rPr>
      </w:pPr>
    </w:p>
    <w:p w14:paraId="7717D0C6" w14:textId="67B12FB1" w:rsidR="0049570C" w:rsidRPr="00312F0D" w:rsidRDefault="0049570C" w:rsidP="00EF3ABF">
      <w:pPr>
        <w:pStyle w:val="a3"/>
        <w:numPr>
          <w:ilvl w:val="0"/>
          <w:numId w:val="2"/>
        </w:numPr>
        <w:ind w:leftChars="0" w:left="442" w:hangingChars="201" w:hanging="442"/>
        <w:rPr>
          <w:rFonts w:asciiTheme="minorEastAsia" w:hAnsiTheme="minorEastAsia"/>
          <w:sz w:val="22"/>
        </w:rPr>
      </w:pPr>
      <w:r w:rsidRPr="00312F0D">
        <w:rPr>
          <w:rFonts w:asciiTheme="minorEastAsia" w:hAnsiTheme="minorEastAsia" w:hint="eastAsia"/>
          <w:sz w:val="22"/>
        </w:rPr>
        <w:t>公司法上公司的定義類型</w:t>
      </w:r>
    </w:p>
    <w:tbl>
      <w:tblPr>
        <w:tblStyle w:val="a4"/>
        <w:tblW w:w="0" w:type="auto"/>
        <w:tblLook w:val="04A0" w:firstRow="1" w:lastRow="0" w:firstColumn="1" w:lastColumn="0" w:noHBand="0" w:noVBand="1"/>
      </w:tblPr>
      <w:tblGrid>
        <w:gridCol w:w="2093"/>
        <w:gridCol w:w="8451"/>
      </w:tblGrid>
      <w:tr w:rsidR="00312F0D" w:rsidRPr="00312F0D" w14:paraId="786EF0FB" w14:textId="77777777" w:rsidTr="009225FC">
        <w:tc>
          <w:tcPr>
            <w:tcW w:w="2093" w:type="dxa"/>
            <w:vAlign w:val="center"/>
          </w:tcPr>
          <w:p w14:paraId="5B29503D" w14:textId="438AE04E" w:rsidR="0049570C" w:rsidRPr="00312F0D" w:rsidRDefault="0049570C" w:rsidP="009225FC">
            <w:pPr>
              <w:jc w:val="center"/>
              <w:rPr>
                <w:rFonts w:asciiTheme="minorEastAsia" w:hAnsiTheme="minorEastAsia"/>
                <w:sz w:val="22"/>
              </w:rPr>
            </w:pPr>
            <w:r w:rsidRPr="00312F0D">
              <w:rPr>
                <w:rFonts w:asciiTheme="minorEastAsia" w:hAnsiTheme="minorEastAsia" w:hint="eastAsia"/>
                <w:sz w:val="22"/>
              </w:rPr>
              <w:t>有限公司</w:t>
            </w:r>
          </w:p>
        </w:tc>
        <w:tc>
          <w:tcPr>
            <w:tcW w:w="8451" w:type="dxa"/>
          </w:tcPr>
          <w:p w14:paraId="5AF8089A" w14:textId="152916E4" w:rsidR="0049570C" w:rsidRPr="00312F0D" w:rsidRDefault="009225FC" w:rsidP="0049570C">
            <w:pPr>
              <w:rPr>
                <w:rFonts w:asciiTheme="minorEastAsia" w:hAnsiTheme="minorEastAsia"/>
                <w:sz w:val="22"/>
              </w:rPr>
            </w:pPr>
            <w:r w:rsidRPr="00312F0D">
              <w:rPr>
                <w:rFonts w:asciiTheme="minorEastAsia" w:hAnsiTheme="minorEastAsia" w:hint="eastAsia"/>
                <w:sz w:val="22"/>
              </w:rPr>
              <w:t>由一人以上股東所組織，就其出資額為限，對公司負其責任之公司</w:t>
            </w:r>
          </w:p>
        </w:tc>
      </w:tr>
      <w:tr w:rsidR="00312F0D" w:rsidRPr="00312F0D" w14:paraId="15400A01" w14:textId="77777777" w:rsidTr="009225FC">
        <w:tc>
          <w:tcPr>
            <w:tcW w:w="2093" w:type="dxa"/>
            <w:vAlign w:val="center"/>
          </w:tcPr>
          <w:p w14:paraId="531FC2BF" w14:textId="41CBEF0C" w:rsidR="0049570C" w:rsidRPr="00312F0D" w:rsidRDefault="0049570C" w:rsidP="009225FC">
            <w:pPr>
              <w:jc w:val="center"/>
              <w:rPr>
                <w:rFonts w:asciiTheme="minorEastAsia" w:hAnsiTheme="minorEastAsia"/>
                <w:sz w:val="22"/>
              </w:rPr>
            </w:pPr>
            <w:r w:rsidRPr="00312F0D">
              <w:rPr>
                <w:rFonts w:asciiTheme="minorEastAsia" w:hAnsiTheme="minorEastAsia" w:hint="eastAsia"/>
                <w:sz w:val="22"/>
              </w:rPr>
              <w:t>無限公司</w:t>
            </w:r>
          </w:p>
        </w:tc>
        <w:tc>
          <w:tcPr>
            <w:tcW w:w="8451" w:type="dxa"/>
          </w:tcPr>
          <w:p w14:paraId="047EF314" w14:textId="7450213F" w:rsidR="0049570C" w:rsidRPr="00312F0D" w:rsidRDefault="009225FC" w:rsidP="0049570C">
            <w:pPr>
              <w:rPr>
                <w:rFonts w:asciiTheme="minorEastAsia" w:hAnsiTheme="minorEastAsia"/>
                <w:sz w:val="22"/>
              </w:rPr>
            </w:pPr>
            <w:r w:rsidRPr="00312F0D">
              <w:rPr>
                <w:rFonts w:asciiTheme="minorEastAsia" w:hAnsiTheme="minorEastAsia" w:hint="eastAsia"/>
                <w:sz w:val="22"/>
              </w:rPr>
              <w:t>指二人以上股東所組織，對公司債務負連帶無限清償責任之公司</w:t>
            </w:r>
          </w:p>
        </w:tc>
      </w:tr>
      <w:tr w:rsidR="00312F0D" w:rsidRPr="00312F0D" w14:paraId="46D38850" w14:textId="77777777" w:rsidTr="009225FC">
        <w:tc>
          <w:tcPr>
            <w:tcW w:w="2093" w:type="dxa"/>
            <w:vAlign w:val="center"/>
          </w:tcPr>
          <w:p w14:paraId="54CC83A1" w14:textId="479E699D" w:rsidR="0049570C" w:rsidRPr="00312F0D" w:rsidRDefault="0049570C" w:rsidP="009225FC">
            <w:pPr>
              <w:jc w:val="center"/>
              <w:rPr>
                <w:rFonts w:asciiTheme="minorEastAsia" w:hAnsiTheme="minorEastAsia"/>
                <w:sz w:val="22"/>
              </w:rPr>
            </w:pPr>
            <w:r w:rsidRPr="00312F0D">
              <w:rPr>
                <w:rFonts w:asciiTheme="minorEastAsia" w:hAnsiTheme="minorEastAsia" w:hint="eastAsia"/>
                <w:sz w:val="22"/>
              </w:rPr>
              <w:t>兩合公司</w:t>
            </w:r>
          </w:p>
        </w:tc>
        <w:tc>
          <w:tcPr>
            <w:tcW w:w="8451" w:type="dxa"/>
          </w:tcPr>
          <w:p w14:paraId="44E2AB54" w14:textId="71445F5C" w:rsidR="0049570C" w:rsidRPr="00312F0D" w:rsidRDefault="009225FC" w:rsidP="0049570C">
            <w:pPr>
              <w:rPr>
                <w:rFonts w:asciiTheme="minorEastAsia" w:hAnsiTheme="minorEastAsia"/>
                <w:sz w:val="22"/>
              </w:rPr>
            </w:pPr>
            <w:r w:rsidRPr="00312F0D">
              <w:rPr>
                <w:rFonts w:asciiTheme="minorEastAsia" w:hAnsiTheme="minorEastAsia" w:hint="eastAsia"/>
                <w:sz w:val="22"/>
              </w:rPr>
              <w:t>指一人以上無限責任股東，與一人以上有限責任股東所組織，其無限責任股東對公司債務負連帶無限清償責任；有限責任股東就其出資額為限，對公司負其責任之公司</w:t>
            </w:r>
          </w:p>
        </w:tc>
      </w:tr>
      <w:tr w:rsidR="0049570C" w:rsidRPr="00312F0D" w14:paraId="3649AD51" w14:textId="77777777" w:rsidTr="009225FC">
        <w:tc>
          <w:tcPr>
            <w:tcW w:w="2093" w:type="dxa"/>
            <w:vAlign w:val="center"/>
          </w:tcPr>
          <w:p w14:paraId="3C2133E3" w14:textId="2346861A" w:rsidR="0049570C" w:rsidRPr="00312F0D" w:rsidRDefault="0049570C" w:rsidP="009225FC">
            <w:pPr>
              <w:jc w:val="center"/>
              <w:rPr>
                <w:rFonts w:asciiTheme="minorEastAsia" w:hAnsiTheme="minorEastAsia"/>
                <w:sz w:val="22"/>
              </w:rPr>
            </w:pPr>
            <w:r w:rsidRPr="00312F0D">
              <w:rPr>
                <w:rFonts w:asciiTheme="minorEastAsia" w:hAnsiTheme="minorEastAsia" w:hint="eastAsia"/>
                <w:sz w:val="22"/>
              </w:rPr>
              <w:t>無限股份有限公司</w:t>
            </w:r>
          </w:p>
        </w:tc>
        <w:tc>
          <w:tcPr>
            <w:tcW w:w="8451" w:type="dxa"/>
          </w:tcPr>
          <w:p w14:paraId="60D06899" w14:textId="36B98C31" w:rsidR="0049570C" w:rsidRPr="00312F0D" w:rsidRDefault="009225FC" w:rsidP="0049570C">
            <w:pPr>
              <w:rPr>
                <w:rFonts w:asciiTheme="minorEastAsia" w:hAnsiTheme="minorEastAsia"/>
                <w:sz w:val="22"/>
              </w:rPr>
            </w:pPr>
            <w:r w:rsidRPr="00312F0D">
              <w:rPr>
                <w:rFonts w:asciiTheme="minorEastAsia" w:hAnsiTheme="minorEastAsia" w:hint="eastAsia"/>
                <w:sz w:val="22"/>
              </w:rPr>
              <w:t>指二人以上股東或政府、法人股東一人所組織，全部資本分為股份；股東就其所認股份，對公司負其責任之公司</w:t>
            </w:r>
          </w:p>
        </w:tc>
      </w:tr>
    </w:tbl>
    <w:p w14:paraId="5EF3391D" w14:textId="77777777" w:rsidR="0049570C" w:rsidRPr="00312F0D" w:rsidRDefault="0049570C" w:rsidP="0049570C">
      <w:pPr>
        <w:rPr>
          <w:rFonts w:asciiTheme="minorEastAsia" w:hAnsiTheme="minorEastAsia"/>
          <w:sz w:val="22"/>
        </w:rPr>
      </w:pPr>
    </w:p>
    <w:p w14:paraId="0AEF764D" w14:textId="77777777" w:rsidR="00EF3ABF" w:rsidRPr="00312F0D" w:rsidRDefault="00EF3ABF" w:rsidP="00EF3ABF">
      <w:pPr>
        <w:pStyle w:val="a3"/>
        <w:numPr>
          <w:ilvl w:val="0"/>
          <w:numId w:val="2"/>
        </w:numPr>
        <w:ind w:leftChars="0" w:left="442" w:hangingChars="201" w:hanging="442"/>
        <w:rPr>
          <w:rFonts w:asciiTheme="minorEastAsia" w:hAnsiTheme="minorEastAsia"/>
          <w:sz w:val="22"/>
        </w:rPr>
      </w:pPr>
      <w:r w:rsidRPr="00312F0D">
        <w:rPr>
          <w:rFonts w:asciiTheme="minorEastAsia" w:hAnsiTheme="minorEastAsia" w:hint="eastAsia"/>
          <w:sz w:val="22"/>
        </w:rPr>
        <w:t>主管機關：</w:t>
      </w:r>
    </w:p>
    <w:tbl>
      <w:tblPr>
        <w:tblStyle w:val="a4"/>
        <w:tblW w:w="0" w:type="auto"/>
        <w:tblLook w:val="04A0" w:firstRow="1" w:lastRow="0" w:firstColumn="1" w:lastColumn="0" w:noHBand="0" w:noVBand="1"/>
      </w:tblPr>
      <w:tblGrid>
        <w:gridCol w:w="1809"/>
        <w:gridCol w:w="8735"/>
      </w:tblGrid>
      <w:tr w:rsidR="00312F0D" w:rsidRPr="00312F0D" w14:paraId="5D36E1C5" w14:textId="77777777" w:rsidTr="00CE1922">
        <w:tc>
          <w:tcPr>
            <w:tcW w:w="1809" w:type="dxa"/>
          </w:tcPr>
          <w:p w14:paraId="1F9A142F" w14:textId="77777777" w:rsidR="00EF3ABF" w:rsidRPr="00312F0D" w:rsidRDefault="00EF3ABF" w:rsidP="008E7DA6">
            <w:pPr>
              <w:jc w:val="center"/>
              <w:rPr>
                <w:rFonts w:asciiTheme="minorEastAsia" w:hAnsiTheme="minorEastAsia"/>
                <w:sz w:val="22"/>
              </w:rPr>
            </w:pPr>
            <w:r w:rsidRPr="00312F0D">
              <w:rPr>
                <w:rFonts w:asciiTheme="minorEastAsia" w:hAnsiTheme="minorEastAsia" w:hint="eastAsia"/>
                <w:sz w:val="22"/>
              </w:rPr>
              <w:t>公司法</w:t>
            </w:r>
          </w:p>
        </w:tc>
        <w:tc>
          <w:tcPr>
            <w:tcW w:w="8735" w:type="dxa"/>
          </w:tcPr>
          <w:p w14:paraId="750508FE" w14:textId="77777777" w:rsidR="00EF3ABF" w:rsidRPr="00312F0D" w:rsidRDefault="00EF3ABF" w:rsidP="00CE1922">
            <w:pPr>
              <w:jc w:val="both"/>
              <w:rPr>
                <w:rFonts w:asciiTheme="minorEastAsia" w:hAnsiTheme="minorEastAsia"/>
                <w:sz w:val="22"/>
              </w:rPr>
            </w:pPr>
            <w:r w:rsidRPr="00312F0D">
              <w:rPr>
                <w:rFonts w:ascii="細明體" w:eastAsia="細明體" w:hAnsi="細明體" w:cs="細明體" w:hint="eastAsia"/>
                <w:kern w:val="0"/>
                <w:sz w:val="22"/>
              </w:rPr>
              <w:t>在中央為經濟部</w:t>
            </w:r>
          </w:p>
        </w:tc>
      </w:tr>
      <w:tr w:rsidR="00312F0D" w:rsidRPr="00312F0D" w14:paraId="5E33BBA7" w14:textId="77777777" w:rsidTr="00CE1922">
        <w:tc>
          <w:tcPr>
            <w:tcW w:w="1809" w:type="dxa"/>
          </w:tcPr>
          <w:p w14:paraId="59188B90" w14:textId="01B2E05F" w:rsidR="005F3CD5" w:rsidRPr="00312F0D" w:rsidRDefault="005F3CD5" w:rsidP="008E7DA6">
            <w:pPr>
              <w:jc w:val="center"/>
              <w:rPr>
                <w:rFonts w:asciiTheme="minorEastAsia" w:hAnsiTheme="minorEastAsia"/>
                <w:sz w:val="22"/>
              </w:rPr>
            </w:pPr>
            <w:r w:rsidRPr="00312F0D">
              <w:rPr>
                <w:rFonts w:asciiTheme="minorEastAsia" w:hAnsiTheme="minorEastAsia" w:hint="eastAsia"/>
                <w:sz w:val="22"/>
              </w:rPr>
              <w:t>商標法</w:t>
            </w:r>
          </w:p>
        </w:tc>
        <w:tc>
          <w:tcPr>
            <w:tcW w:w="8735" w:type="dxa"/>
          </w:tcPr>
          <w:p w14:paraId="1DAF03DB" w14:textId="764D8558" w:rsidR="005F3CD5" w:rsidRPr="00312F0D" w:rsidRDefault="005F3CD5" w:rsidP="00CE1922">
            <w:pPr>
              <w:jc w:val="both"/>
              <w:rPr>
                <w:rFonts w:ascii="細明體" w:eastAsia="細明體" w:hAnsi="細明體" w:cs="細明體"/>
                <w:kern w:val="0"/>
                <w:sz w:val="22"/>
              </w:rPr>
            </w:pPr>
            <w:r w:rsidRPr="00312F0D">
              <w:rPr>
                <w:rFonts w:ascii="細明體" w:eastAsia="細明體" w:hAnsi="細明體" w:cs="細明體" w:hint="eastAsia"/>
                <w:kern w:val="0"/>
                <w:sz w:val="22"/>
              </w:rPr>
              <w:t>在中央為經濟部</w:t>
            </w:r>
          </w:p>
        </w:tc>
      </w:tr>
      <w:tr w:rsidR="00312F0D" w:rsidRPr="00312F0D" w14:paraId="5DF623B3" w14:textId="77777777" w:rsidTr="00CE1922">
        <w:tc>
          <w:tcPr>
            <w:tcW w:w="1809" w:type="dxa"/>
          </w:tcPr>
          <w:p w14:paraId="7EF4E5FC" w14:textId="46C47360" w:rsidR="00B35B81" w:rsidRPr="00312F0D" w:rsidRDefault="00B35B81" w:rsidP="008E7DA6">
            <w:pPr>
              <w:jc w:val="center"/>
              <w:rPr>
                <w:rFonts w:asciiTheme="minorEastAsia" w:hAnsiTheme="minorEastAsia"/>
                <w:sz w:val="22"/>
              </w:rPr>
            </w:pPr>
            <w:r w:rsidRPr="00312F0D">
              <w:rPr>
                <w:rFonts w:asciiTheme="minorEastAsia" w:hAnsiTheme="minorEastAsia" w:hint="eastAsia"/>
                <w:sz w:val="22"/>
              </w:rPr>
              <w:t>著作權法</w:t>
            </w:r>
          </w:p>
        </w:tc>
        <w:tc>
          <w:tcPr>
            <w:tcW w:w="8735" w:type="dxa"/>
          </w:tcPr>
          <w:p w14:paraId="1428028A" w14:textId="798B128C" w:rsidR="00B35B81" w:rsidRPr="00312F0D" w:rsidRDefault="00B35B81" w:rsidP="00CE1922">
            <w:pPr>
              <w:jc w:val="both"/>
              <w:rPr>
                <w:rFonts w:ascii="細明體" w:eastAsia="細明體" w:hAnsi="細明體" w:cs="細明體"/>
                <w:kern w:val="0"/>
                <w:sz w:val="22"/>
              </w:rPr>
            </w:pPr>
            <w:r w:rsidRPr="00312F0D">
              <w:rPr>
                <w:rFonts w:ascii="細明體" w:eastAsia="細明體" w:hAnsi="細明體" w:cs="細明體" w:hint="eastAsia"/>
                <w:kern w:val="0"/>
                <w:sz w:val="22"/>
              </w:rPr>
              <w:t>在中央為經濟部</w:t>
            </w:r>
          </w:p>
        </w:tc>
      </w:tr>
      <w:tr w:rsidR="00312F0D" w:rsidRPr="00312F0D" w14:paraId="379A788C" w14:textId="77777777" w:rsidTr="00CE1922">
        <w:tc>
          <w:tcPr>
            <w:tcW w:w="1809" w:type="dxa"/>
          </w:tcPr>
          <w:p w14:paraId="1D80392E" w14:textId="77777777" w:rsidR="00512A11" w:rsidRPr="00312F0D" w:rsidRDefault="00512A11" w:rsidP="008E7DA6">
            <w:pPr>
              <w:jc w:val="center"/>
              <w:rPr>
                <w:rFonts w:asciiTheme="minorEastAsia" w:hAnsiTheme="minorEastAsia"/>
                <w:sz w:val="22"/>
              </w:rPr>
            </w:pPr>
            <w:r w:rsidRPr="00312F0D">
              <w:rPr>
                <w:rFonts w:asciiTheme="minorEastAsia" w:hAnsiTheme="minorEastAsia" w:hint="eastAsia"/>
                <w:sz w:val="22"/>
              </w:rPr>
              <w:t>工會法</w:t>
            </w:r>
          </w:p>
        </w:tc>
        <w:tc>
          <w:tcPr>
            <w:tcW w:w="8735" w:type="dxa"/>
          </w:tcPr>
          <w:p w14:paraId="5B1E61CA" w14:textId="77777777" w:rsidR="00512A11" w:rsidRPr="00312F0D" w:rsidRDefault="00512A11" w:rsidP="00CE1922">
            <w:pPr>
              <w:jc w:val="both"/>
              <w:rPr>
                <w:rFonts w:ascii="細明體" w:eastAsia="細明體" w:hAnsi="細明體" w:cs="細明體"/>
                <w:kern w:val="0"/>
                <w:sz w:val="22"/>
              </w:rPr>
            </w:pPr>
            <w:r w:rsidRPr="00312F0D">
              <w:rPr>
                <w:rFonts w:ascii="細明體" w:eastAsia="細明體" w:hAnsi="細明體" w:cs="細明體" w:hint="eastAsia"/>
                <w:kern w:val="0"/>
                <w:sz w:val="22"/>
              </w:rPr>
              <w:t>在中央為勞動部</w:t>
            </w:r>
          </w:p>
        </w:tc>
      </w:tr>
      <w:tr w:rsidR="00312F0D" w:rsidRPr="00312F0D" w14:paraId="11E6FD5D" w14:textId="77777777" w:rsidTr="00CE1922">
        <w:tc>
          <w:tcPr>
            <w:tcW w:w="1809" w:type="dxa"/>
          </w:tcPr>
          <w:p w14:paraId="3C0F577F" w14:textId="77777777" w:rsidR="00EF3ABF" w:rsidRPr="00312F0D" w:rsidRDefault="00EF3ABF" w:rsidP="008E7DA6">
            <w:pPr>
              <w:jc w:val="center"/>
              <w:rPr>
                <w:rFonts w:asciiTheme="minorEastAsia" w:hAnsiTheme="minorEastAsia"/>
                <w:sz w:val="22"/>
              </w:rPr>
            </w:pPr>
            <w:r w:rsidRPr="00312F0D">
              <w:rPr>
                <w:rFonts w:asciiTheme="minorEastAsia" w:hAnsiTheme="minorEastAsia" w:hint="eastAsia"/>
                <w:sz w:val="22"/>
              </w:rPr>
              <w:t>勞動基準法</w:t>
            </w:r>
          </w:p>
        </w:tc>
        <w:tc>
          <w:tcPr>
            <w:tcW w:w="8735" w:type="dxa"/>
          </w:tcPr>
          <w:p w14:paraId="339C654D" w14:textId="77777777" w:rsidR="00EF3ABF" w:rsidRPr="00312F0D" w:rsidRDefault="00EF3ABF" w:rsidP="00CE1922">
            <w:pPr>
              <w:widowControl/>
              <w:shd w:val="clear" w:color="auto" w:fill="F7F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2"/>
              </w:rPr>
            </w:pPr>
            <w:r w:rsidRPr="00312F0D">
              <w:rPr>
                <w:rFonts w:ascii="細明體" w:eastAsia="細明體" w:hAnsi="細明體" w:cs="細明體" w:hint="eastAsia"/>
                <w:kern w:val="0"/>
                <w:sz w:val="22"/>
              </w:rPr>
              <w:t>在中央為勞動部</w:t>
            </w:r>
          </w:p>
        </w:tc>
      </w:tr>
      <w:tr w:rsidR="00312F0D" w:rsidRPr="00312F0D" w14:paraId="17151433" w14:textId="77777777" w:rsidTr="00CE1922">
        <w:tc>
          <w:tcPr>
            <w:tcW w:w="1809" w:type="dxa"/>
          </w:tcPr>
          <w:p w14:paraId="659289B6" w14:textId="77777777" w:rsidR="00EF3ABF" w:rsidRPr="00312F0D" w:rsidRDefault="00EF3ABF" w:rsidP="008E7DA6">
            <w:pPr>
              <w:jc w:val="center"/>
              <w:rPr>
                <w:rFonts w:asciiTheme="minorEastAsia" w:hAnsiTheme="minorEastAsia"/>
                <w:sz w:val="22"/>
              </w:rPr>
            </w:pPr>
            <w:r w:rsidRPr="00312F0D">
              <w:rPr>
                <w:rFonts w:asciiTheme="minorEastAsia" w:hAnsiTheme="minorEastAsia" w:hint="eastAsia"/>
                <w:sz w:val="22"/>
              </w:rPr>
              <w:t>性別工作平等法</w:t>
            </w:r>
          </w:p>
        </w:tc>
        <w:tc>
          <w:tcPr>
            <w:tcW w:w="8735" w:type="dxa"/>
          </w:tcPr>
          <w:p w14:paraId="41B9FC69" w14:textId="77777777" w:rsidR="00EF3ABF" w:rsidRPr="00312F0D" w:rsidRDefault="00EF3ABF" w:rsidP="00CE1922">
            <w:pPr>
              <w:widowControl/>
              <w:shd w:val="clear" w:color="auto" w:fill="F7F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inorEastAsia" w:hAnsiTheme="minorEastAsia"/>
                <w:sz w:val="22"/>
              </w:rPr>
            </w:pPr>
            <w:r w:rsidRPr="00312F0D">
              <w:rPr>
                <w:rFonts w:ascii="細明體" w:eastAsia="細明體" w:hAnsi="細明體" w:cs="細明體" w:hint="eastAsia"/>
                <w:kern w:val="0"/>
                <w:sz w:val="22"/>
              </w:rPr>
              <w:t>在中央為勞動部</w:t>
            </w:r>
          </w:p>
        </w:tc>
      </w:tr>
      <w:tr w:rsidR="00312F0D" w:rsidRPr="00312F0D" w14:paraId="7D0F29F8" w14:textId="77777777" w:rsidTr="00CE1922">
        <w:tc>
          <w:tcPr>
            <w:tcW w:w="1809" w:type="dxa"/>
          </w:tcPr>
          <w:p w14:paraId="272DFCF2" w14:textId="048C2E8B" w:rsidR="005F3CD5" w:rsidRPr="00312F0D" w:rsidRDefault="005F3CD5" w:rsidP="008E7DA6">
            <w:pPr>
              <w:jc w:val="center"/>
              <w:rPr>
                <w:rFonts w:asciiTheme="minorEastAsia" w:hAnsiTheme="minorEastAsia"/>
                <w:sz w:val="22"/>
              </w:rPr>
            </w:pPr>
            <w:r w:rsidRPr="00312F0D">
              <w:rPr>
                <w:rFonts w:asciiTheme="minorEastAsia" w:hAnsiTheme="minorEastAsia" w:hint="eastAsia"/>
                <w:sz w:val="22"/>
              </w:rPr>
              <w:t>性騷擾防治法</w:t>
            </w:r>
          </w:p>
        </w:tc>
        <w:tc>
          <w:tcPr>
            <w:tcW w:w="8735" w:type="dxa"/>
          </w:tcPr>
          <w:p w14:paraId="2A4D930D" w14:textId="0F1DE46E" w:rsidR="005F3CD5" w:rsidRPr="00312F0D" w:rsidRDefault="005F3CD5" w:rsidP="00CE1922">
            <w:pPr>
              <w:widowControl/>
              <w:shd w:val="clear" w:color="auto" w:fill="F7F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2"/>
              </w:rPr>
            </w:pPr>
            <w:r w:rsidRPr="00312F0D">
              <w:rPr>
                <w:rFonts w:ascii="細明體" w:eastAsia="細明體" w:hAnsi="細明體" w:cs="細明體" w:hint="eastAsia"/>
                <w:kern w:val="0"/>
                <w:sz w:val="22"/>
              </w:rPr>
              <w:t>在中央為內政部；在直轄市為直轄市政府；在縣 (市) 為縣 (市) 政府</w:t>
            </w:r>
          </w:p>
        </w:tc>
      </w:tr>
      <w:tr w:rsidR="00312F0D" w:rsidRPr="00312F0D" w14:paraId="3FFE2037" w14:textId="77777777" w:rsidTr="00CE1922">
        <w:tc>
          <w:tcPr>
            <w:tcW w:w="1809" w:type="dxa"/>
          </w:tcPr>
          <w:p w14:paraId="1EB4AA04" w14:textId="77777777" w:rsidR="00EF3ABF" w:rsidRPr="00312F0D" w:rsidRDefault="00EF3ABF" w:rsidP="008E7DA6">
            <w:pPr>
              <w:jc w:val="center"/>
              <w:rPr>
                <w:rFonts w:asciiTheme="minorEastAsia" w:hAnsiTheme="minorEastAsia"/>
                <w:sz w:val="22"/>
              </w:rPr>
            </w:pPr>
            <w:r w:rsidRPr="00312F0D">
              <w:rPr>
                <w:rFonts w:asciiTheme="minorEastAsia" w:hAnsiTheme="minorEastAsia" w:hint="eastAsia"/>
                <w:sz w:val="22"/>
              </w:rPr>
              <w:t>家庭暴力防制法</w:t>
            </w:r>
          </w:p>
        </w:tc>
        <w:tc>
          <w:tcPr>
            <w:tcW w:w="8735" w:type="dxa"/>
          </w:tcPr>
          <w:p w14:paraId="13EB2BDB" w14:textId="20BE3B0A" w:rsidR="00EF3ABF" w:rsidRPr="00312F0D" w:rsidRDefault="000E6C9A" w:rsidP="00CE1922">
            <w:pPr>
              <w:widowControl/>
              <w:shd w:val="clear" w:color="auto" w:fill="F7F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2"/>
              </w:rPr>
            </w:pPr>
            <w:r w:rsidRPr="00312F0D">
              <w:rPr>
                <w:rFonts w:ascii="細明體" w:eastAsia="細明體" w:hAnsi="細明體" w:cs="細明體" w:hint="eastAsia"/>
                <w:kern w:val="0"/>
                <w:sz w:val="22"/>
              </w:rPr>
              <w:t>在中央為衛福</w:t>
            </w:r>
            <w:r w:rsidR="00EF3ABF" w:rsidRPr="00312F0D">
              <w:rPr>
                <w:rFonts w:ascii="細明體" w:eastAsia="細明體" w:hAnsi="細明體" w:cs="細明體" w:hint="eastAsia"/>
                <w:kern w:val="0"/>
                <w:sz w:val="22"/>
              </w:rPr>
              <w:t>部</w:t>
            </w:r>
          </w:p>
        </w:tc>
      </w:tr>
      <w:tr w:rsidR="00312F0D" w:rsidRPr="00312F0D" w14:paraId="4351937B" w14:textId="77777777" w:rsidTr="00CE1922">
        <w:tc>
          <w:tcPr>
            <w:tcW w:w="1809" w:type="dxa"/>
          </w:tcPr>
          <w:p w14:paraId="797B7D8A" w14:textId="2B939D77" w:rsidR="00AA0A3F" w:rsidRPr="00312F0D" w:rsidRDefault="00AA0A3F" w:rsidP="008E7DA6">
            <w:pPr>
              <w:jc w:val="center"/>
              <w:rPr>
                <w:rFonts w:asciiTheme="minorEastAsia" w:hAnsiTheme="minorEastAsia"/>
                <w:sz w:val="22"/>
              </w:rPr>
            </w:pPr>
            <w:r w:rsidRPr="00312F0D">
              <w:rPr>
                <w:rFonts w:asciiTheme="minorEastAsia" w:hAnsiTheme="minorEastAsia" w:hint="eastAsia"/>
                <w:sz w:val="22"/>
              </w:rPr>
              <w:t>全民健保</w:t>
            </w:r>
          </w:p>
        </w:tc>
        <w:tc>
          <w:tcPr>
            <w:tcW w:w="8735" w:type="dxa"/>
          </w:tcPr>
          <w:p w14:paraId="118C02BC" w14:textId="7B7DD439" w:rsidR="00AA0A3F" w:rsidRPr="00312F0D" w:rsidRDefault="00AA0A3F" w:rsidP="00AA0A3F">
            <w:pPr>
              <w:widowControl/>
              <w:shd w:val="clear" w:color="auto" w:fill="F7F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2"/>
              </w:rPr>
            </w:pPr>
            <w:r w:rsidRPr="00312F0D">
              <w:rPr>
                <w:rFonts w:ascii="細明體" w:eastAsia="細明體" w:hAnsi="細明體" w:cs="細明體" w:hint="eastAsia"/>
                <w:kern w:val="0"/>
                <w:sz w:val="22"/>
              </w:rPr>
              <w:t>在中央為衛福部；</w:t>
            </w:r>
            <w:r w:rsidRPr="00312F0D">
              <w:rPr>
                <w:rFonts w:asciiTheme="minorEastAsia" w:hAnsiTheme="minorEastAsia" w:hint="eastAsia"/>
                <w:sz w:val="22"/>
              </w:rPr>
              <w:t>健保之保險人，</w:t>
            </w:r>
            <w:r w:rsidRPr="00312F0D">
              <w:rPr>
                <w:rFonts w:ascii="細明體" w:eastAsia="細明體" w:hAnsi="細明體" w:cs="細明體" w:hint="eastAsia"/>
                <w:kern w:val="0"/>
                <w:sz w:val="22"/>
              </w:rPr>
              <w:t>在中央為衛福部之「中央健康保險署」</w:t>
            </w:r>
          </w:p>
        </w:tc>
      </w:tr>
      <w:tr w:rsidR="00312F0D" w:rsidRPr="00312F0D" w14:paraId="63A59F5F" w14:textId="77777777" w:rsidTr="00CE1922">
        <w:tc>
          <w:tcPr>
            <w:tcW w:w="1809" w:type="dxa"/>
          </w:tcPr>
          <w:p w14:paraId="205151E8" w14:textId="63DFF932" w:rsidR="007C7501" w:rsidRPr="00312F0D" w:rsidRDefault="007C7501" w:rsidP="008E7DA6">
            <w:pPr>
              <w:jc w:val="center"/>
              <w:rPr>
                <w:rFonts w:asciiTheme="minorEastAsia" w:hAnsiTheme="minorEastAsia"/>
                <w:sz w:val="22"/>
              </w:rPr>
            </w:pPr>
            <w:r w:rsidRPr="00312F0D">
              <w:rPr>
                <w:rFonts w:asciiTheme="minorEastAsia" w:hAnsiTheme="minorEastAsia" w:hint="eastAsia"/>
                <w:sz w:val="22"/>
              </w:rPr>
              <w:t>政府採購法</w:t>
            </w:r>
          </w:p>
        </w:tc>
        <w:tc>
          <w:tcPr>
            <w:tcW w:w="8735" w:type="dxa"/>
          </w:tcPr>
          <w:p w14:paraId="6AC005A6" w14:textId="767D5BF5" w:rsidR="007C7501" w:rsidRPr="00312F0D" w:rsidRDefault="007C7501" w:rsidP="00CE1922">
            <w:pPr>
              <w:widowControl/>
              <w:shd w:val="clear" w:color="auto" w:fill="F7F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2"/>
              </w:rPr>
            </w:pPr>
            <w:r w:rsidRPr="00312F0D">
              <w:rPr>
                <w:rFonts w:ascii="細明體" w:eastAsia="細明體" w:hAnsi="細明體" w:cs="細明體" w:hint="eastAsia"/>
                <w:kern w:val="0"/>
                <w:sz w:val="22"/>
              </w:rPr>
              <w:t>行政院採購暨公共工程委員會</w:t>
            </w:r>
          </w:p>
        </w:tc>
      </w:tr>
      <w:tr w:rsidR="00312F0D" w:rsidRPr="00312F0D" w14:paraId="1981FD70" w14:textId="77777777" w:rsidTr="00CE1922">
        <w:tc>
          <w:tcPr>
            <w:tcW w:w="1809" w:type="dxa"/>
          </w:tcPr>
          <w:p w14:paraId="1326A58A" w14:textId="77777777" w:rsidR="00EF3ABF" w:rsidRPr="00312F0D" w:rsidRDefault="00EF3ABF" w:rsidP="008E7DA6">
            <w:pPr>
              <w:jc w:val="center"/>
              <w:rPr>
                <w:rFonts w:asciiTheme="minorEastAsia" w:hAnsiTheme="minorEastAsia"/>
                <w:sz w:val="22"/>
              </w:rPr>
            </w:pPr>
            <w:r w:rsidRPr="00312F0D">
              <w:rPr>
                <w:rFonts w:asciiTheme="minorEastAsia" w:hAnsiTheme="minorEastAsia" w:hint="eastAsia"/>
                <w:sz w:val="22"/>
              </w:rPr>
              <w:t>財團法人</w:t>
            </w:r>
          </w:p>
        </w:tc>
        <w:tc>
          <w:tcPr>
            <w:tcW w:w="8735" w:type="dxa"/>
          </w:tcPr>
          <w:p w14:paraId="4CA96484" w14:textId="77777777" w:rsidR="00EF3ABF" w:rsidRPr="00312F0D" w:rsidRDefault="00EF3ABF" w:rsidP="00CE1922">
            <w:pPr>
              <w:widowControl/>
              <w:shd w:val="clear" w:color="auto" w:fill="F7F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2"/>
              </w:rPr>
            </w:pPr>
            <w:r w:rsidRPr="00312F0D">
              <w:rPr>
                <w:rFonts w:ascii="細明體" w:eastAsia="細明體" w:hAnsi="細明體" w:cs="細明體" w:hint="eastAsia"/>
                <w:kern w:val="0"/>
                <w:sz w:val="22"/>
              </w:rPr>
              <w:t>法人事務所在地法院</w:t>
            </w:r>
          </w:p>
        </w:tc>
      </w:tr>
      <w:tr w:rsidR="00D51190" w:rsidRPr="00312F0D" w14:paraId="2A10F8FF" w14:textId="77777777" w:rsidTr="00CE1922">
        <w:tc>
          <w:tcPr>
            <w:tcW w:w="1809" w:type="dxa"/>
          </w:tcPr>
          <w:p w14:paraId="70271EB2" w14:textId="7E42B101" w:rsidR="00D51190" w:rsidRPr="00312F0D" w:rsidRDefault="00D51190" w:rsidP="008E7DA6">
            <w:pPr>
              <w:jc w:val="center"/>
              <w:rPr>
                <w:rFonts w:asciiTheme="minorEastAsia" w:hAnsiTheme="minorEastAsia"/>
                <w:sz w:val="22"/>
              </w:rPr>
            </w:pPr>
            <w:r w:rsidRPr="00312F0D">
              <w:rPr>
                <w:rFonts w:asciiTheme="minorEastAsia" w:hAnsiTheme="minorEastAsia" w:hint="eastAsia"/>
                <w:sz w:val="22"/>
              </w:rPr>
              <w:t>勞動事件法</w:t>
            </w:r>
          </w:p>
        </w:tc>
        <w:tc>
          <w:tcPr>
            <w:tcW w:w="8735" w:type="dxa"/>
          </w:tcPr>
          <w:p w14:paraId="27D178B8" w14:textId="4E752BFE" w:rsidR="00D51190" w:rsidRPr="00312F0D" w:rsidRDefault="00D51190" w:rsidP="00CE1922">
            <w:pPr>
              <w:widowControl/>
              <w:shd w:val="clear" w:color="auto" w:fill="F7F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2"/>
              </w:rPr>
            </w:pPr>
            <w:r w:rsidRPr="00312F0D">
              <w:rPr>
                <w:rFonts w:ascii="細明體" w:eastAsia="細明體" w:hAnsi="細明體" w:cs="細明體" w:hint="eastAsia"/>
                <w:kern w:val="0"/>
                <w:sz w:val="22"/>
              </w:rPr>
              <w:t>在中央為司法院</w:t>
            </w:r>
          </w:p>
        </w:tc>
      </w:tr>
    </w:tbl>
    <w:p w14:paraId="627B9D14" w14:textId="657AA479" w:rsidR="00222274" w:rsidRDefault="00222274" w:rsidP="00222274">
      <w:pPr>
        <w:pStyle w:val="a3"/>
        <w:ind w:leftChars="0"/>
        <w:rPr>
          <w:sz w:val="22"/>
        </w:rPr>
      </w:pPr>
    </w:p>
    <w:p w14:paraId="0F6C2587" w14:textId="0A9DD804" w:rsidR="00DC6103" w:rsidRPr="00312F0D" w:rsidRDefault="00DC6103" w:rsidP="00DC6103">
      <w:pPr>
        <w:pStyle w:val="a3"/>
        <w:numPr>
          <w:ilvl w:val="0"/>
          <w:numId w:val="2"/>
        </w:numPr>
        <w:ind w:leftChars="0" w:left="442" w:hangingChars="201" w:hanging="442"/>
        <w:rPr>
          <w:rFonts w:asciiTheme="minorEastAsia" w:hAnsiTheme="minorEastAsia"/>
          <w:sz w:val="22"/>
        </w:rPr>
      </w:pPr>
      <w:r w:rsidRPr="00312F0D">
        <w:rPr>
          <w:rFonts w:asciiTheme="minorEastAsia" w:hAnsiTheme="minorEastAsia" w:hint="eastAsia"/>
          <w:sz w:val="22"/>
        </w:rPr>
        <w:t>刑法理論</w:t>
      </w:r>
    </w:p>
    <w:tbl>
      <w:tblPr>
        <w:tblStyle w:val="a4"/>
        <w:tblW w:w="0" w:type="auto"/>
        <w:tblLook w:val="04A0" w:firstRow="1" w:lastRow="0" w:firstColumn="1" w:lastColumn="0" w:noHBand="0" w:noVBand="1"/>
      </w:tblPr>
      <w:tblGrid>
        <w:gridCol w:w="1809"/>
        <w:gridCol w:w="8735"/>
      </w:tblGrid>
      <w:tr w:rsidR="00312F0D" w:rsidRPr="00312F0D" w14:paraId="4CF804AD" w14:textId="77777777" w:rsidTr="00DC6103">
        <w:tc>
          <w:tcPr>
            <w:tcW w:w="1809" w:type="dxa"/>
          </w:tcPr>
          <w:p w14:paraId="59695C0F" w14:textId="43D0CAA4" w:rsidR="00DC6103" w:rsidRPr="00312F0D" w:rsidRDefault="00DC6103" w:rsidP="008E7DA6">
            <w:pPr>
              <w:jc w:val="center"/>
              <w:rPr>
                <w:rFonts w:asciiTheme="minorEastAsia" w:hAnsiTheme="minorEastAsia"/>
                <w:sz w:val="22"/>
              </w:rPr>
            </w:pPr>
            <w:r w:rsidRPr="00312F0D">
              <w:rPr>
                <w:rFonts w:asciiTheme="minorEastAsia" w:hAnsiTheme="minorEastAsia" w:hint="eastAsia"/>
                <w:sz w:val="22"/>
              </w:rPr>
              <w:t>應報理論</w:t>
            </w:r>
          </w:p>
        </w:tc>
        <w:tc>
          <w:tcPr>
            <w:tcW w:w="8735" w:type="dxa"/>
          </w:tcPr>
          <w:p w14:paraId="39FD7ED8" w14:textId="10B24814" w:rsidR="00DC6103" w:rsidRPr="00312F0D" w:rsidRDefault="00DC6103" w:rsidP="00DC6103">
            <w:pPr>
              <w:rPr>
                <w:rFonts w:asciiTheme="minorEastAsia" w:hAnsiTheme="minorEastAsia"/>
                <w:sz w:val="22"/>
              </w:rPr>
            </w:pPr>
            <w:r w:rsidRPr="00312F0D">
              <w:rPr>
                <w:rFonts w:asciiTheme="minorEastAsia" w:hAnsiTheme="minorEastAsia" w:hint="eastAsia"/>
                <w:sz w:val="22"/>
              </w:rPr>
              <w:t>以牙還牙，以眼還眼，必須對犯罪者予以懲罰</w:t>
            </w:r>
          </w:p>
        </w:tc>
      </w:tr>
      <w:tr w:rsidR="00312F0D" w:rsidRPr="00312F0D" w14:paraId="7D268C60" w14:textId="77777777" w:rsidTr="00DC6103">
        <w:tc>
          <w:tcPr>
            <w:tcW w:w="1809" w:type="dxa"/>
          </w:tcPr>
          <w:p w14:paraId="61D84360" w14:textId="1B074449" w:rsidR="00DC6103" w:rsidRPr="00312F0D" w:rsidRDefault="00DC6103" w:rsidP="008E7DA6">
            <w:pPr>
              <w:jc w:val="center"/>
              <w:rPr>
                <w:rFonts w:asciiTheme="minorEastAsia" w:hAnsiTheme="minorEastAsia"/>
                <w:sz w:val="22"/>
              </w:rPr>
            </w:pPr>
            <w:r w:rsidRPr="00312F0D">
              <w:rPr>
                <w:rFonts w:asciiTheme="minorEastAsia" w:hAnsiTheme="minorEastAsia" w:hint="eastAsia"/>
                <w:sz w:val="22"/>
              </w:rPr>
              <w:t>一般預防理論</w:t>
            </w:r>
          </w:p>
        </w:tc>
        <w:tc>
          <w:tcPr>
            <w:tcW w:w="8735" w:type="dxa"/>
          </w:tcPr>
          <w:p w14:paraId="409DB49C" w14:textId="521C3F5B" w:rsidR="00DC6103" w:rsidRPr="00312F0D" w:rsidRDefault="00DC6103" w:rsidP="00DC6103">
            <w:pPr>
              <w:rPr>
                <w:rFonts w:asciiTheme="minorEastAsia" w:hAnsiTheme="minorEastAsia"/>
                <w:sz w:val="22"/>
              </w:rPr>
            </w:pPr>
            <w:r w:rsidRPr="00312F0D">
              <w:rPr>
                <w:rFonts w:asciiTheme="minorEastAsia" w:hAnsiTheme="minorEastAsia" w:hint="eastAsia"/>
                <w:sz w:val="22"/>
              </w:rPr>
              <w:t>遏止一般大眾犯罪</w:t>
            </w:r>
          </w:p>
        </w:tc>
      </w:tr>
      <w:tr w:rsidR="00312F0D" w:rsidRPr="00312F0D" w14:paraId="1F99DB17" w14:textId="77777777" w:rsidTr="00DC6103">
        <w:tc>
          <w:tcPr>
            <w:tcW w:w="1809" w:type="dxa"/>
          </w:tcPr>
          <w:p w14:paraId="4AE4388F" w14:textId="4D9C537D" w:rsidR="00DC6103" w:rsidRPr="00312F0D" w:rsidRDefault="00DC6103" w:rsidP="008E7DA6">
            <w:pPr>
              <w:jc w:val="center"/>
              <w:rPr>
                <w:rFonts w:asciiTheme="minorEastAsia" w:hAnsiTheme="minorEastAsia"/>
                <w:sz w:val="22"/>
              </w:rPr>
            </w:pPr>
            <w:r w:rsidRPr="00312F0D">
              <w:rPr>
                <w:rFonts w:asciiTheme="minorEastAsia" w:hAnsiTheme="minorEastAsia" w:hint="eastAsia"/>
                <w:sz w:val="22"/>
              </w:rPr>
              <w:t>特別預防理論</w:t>
            </w:r>
          </w:p>
        </w:tc>
        <w:tc>
          <w:tcPr>
            <w:tcW w:w="8735" w:type="dxa"/>
          </w:tcPr>
          <w:p w14:paraId="305A9F31" w14:textId="5420A2E8" w:rsidR="00DC6103" w:rsidRPr="00312F0D" w:rsidRDefault="00DC6103" w:rsidP="00DC6103">
            <w:pPr>
              <w:rPr>
                <w:rFonts w:asciiTheme="minorEastAsia" w:hAnsiTheme="minorEastAsia"/>
                <w:sz w:val="22"/>
              </w:rPr>
            </w:pPr>
            <w:r w:rsidRPr="00312F0D">
              <w:rPr>
                <w:rFonts w:asciiTheme="minorEastAsia" w:hAnsiTheme="minorEastAsia" w:hint="eastAsia"/>
                <w:sz w:val="22"/>
              </w:rPr>
              <w:t>矯正教化，遏止已犯罪的人再犯</w:t>
            </w:r>
          </w:p>
        </w:tc>
      </w:tr>
      <w:tr w:rsidR="00312F0D" w:rsidRPr="00312F0D" w14:paraId="29D44DA9" w14:textId="77777777" w:rsidTr="00DC6103">
        <w:tc>
          <w:tcPr>
            <w:tcW w:w="1809" w:type="dxa"/>
          </w:tcPr>
          <w:p w14:paraId="6C76D559" w14:textId="013BB536" w:rsidR="00DC6103" w:rsidRPr="00312F0D" w:rsidRDefault="00DC6103" w:rsidP="008E7DA6">
            <w:pPr>
              <w:jc w:val="center"/>
              <w:rPr>
                <w:rFonts w:asciiTheme="minorEastAsia" w:hAnsiTheme="minorEastAsia"/>
                <w:sz w:val="22"/>
              </w:rPr>
            </w:pPr>
            <w:r w:rsidRPr="00312F0D">
              <w:rPr>
                <w:rFonts w:asciiTheme="minorEastAsia" w:hAnsiTheme="minorEastAsia" w:hint="eastAsia"/>
                <w:sz w:val="22"/>
              </w:rPr>
              <w:t>綜合理論</w:t>
            </w:r>
          </w:p>
        </w:tc>
        <w:tc>
          <w:tcPr>
            <w:tcW w:w="8735" w:type="dxa"/>
          </w:tcPr>
          <w:p w14:paraId="25E3A8ED" w14:textId="28B23271" w:rsidR="00DC6103" w:rsidRPr="00312F0D" w:rsidRDefault="00DC6103" w:rsidP="00DC6103">
            <w:pPr>
              <w:rPr>
                <w:rFonts w:asciiTheme="minorEastAsia" w:hAnsiTheme="minorEastAsia"/>
                <w:sz w:val="22"/>
              </w:rPr>
            </w:pPr>
            <w:r w:rsidRPr="00312F0D">
              <w:rPr>
                <w:rFonts w:asciiTheme="minorEastAsia" w:hAnsiTheme="minorEastAsia" w:hint="eastAsia"/>
                <w:sz w:val="22"/>
              </w:rPr>
              <w:t>應報理論+預防理論</w:t>
            </w:r>
          </w:p>
        </w:tc>
      </w:tr>
    </w:tbl>
    <w:p w14:paraId="4C1EF1D4" w14:textId="77777777" w:rsidR="008E7DA6" w:rsidRDefault="008E7DA6" w:rsidP="008E7DA6">
      <w:pPr>
        <w:pStyle w:val="a3"/>
        <w:ind w:leftChars="0"/>
        <w:rPr>
          <w:sz w:val="22"/>
        </w:rPr>
      </w:pPr>
    </w:p>
    <w:p w14:paraId="2AE4713A" w14:textId="77777777" w:rsidR="0044349D" w:rsidRPr="00312F0D" w:rsidRDefault="00D52CCF" w:rsidP="0044349D">
      <w:pPr>
        <w:pStyle w:val="a3"/>
        <w:numPr>
          <w:ilvl w:val="0"/>
          <w:numId w:val="1"/>
        </w:numPr>
        <w:ind w:leftChars="0"/>
        <w:rPr>
          <w:sz w:val="22"/>
        </w:rPr>
      </w:pPr>
      <w:r w:rsidRPr="00312F0D">
        <w:rPr>
          <w:rFonts w:hint="eastAsia"/>
          <w:sz w:val="22"/>
        </w:rPr>
        <w:lastRenderedPageBreak/>
        <w:t>數字</w:t>
      </w:r>
    </w:p>
    <w:p w14:paraId="18D8991C" w14:textId="6AF19100" w:rsidR="00EF3ABF" w:rsidRPr="00312F0D" w:rsidRDefault="00BB4E57" w:rsidP="00051726">
      <w:pPr>
        <w:pStyle w:val="a3"/>
        <w:numPr>
          <w:ilvl w:val="0"/>
          <w:numId w:val="5"/>
        </w:numPr>
        <w:ind w:leftChars="0"/>
        <w:rPr>
          <w:sz w:val="22"/>
        </w:rPr>
      </w:pPr>
      <w:r w:rsidRPr="00312F0D">
        <w:rPr>
          <w:rFonts w:hint="eastAsia"/>
          <w:sz w:val="22"/>
        </w:rPr>
        <w:t>立法委員</w:t>
      </w:r>
      <w:r w:rsidRPr="00312F0D">
        <w:rPr>
          <w:rFonts w:hint="eastAsia"/>
          <w:sz w:val="22"/>
        </w:rPr>
        <w:t>-</w:t>
      </w:r>
      <w:r w:rsidR="00051726" w:rsidRPr="00312F0D">
        <w:rPr>
          <w:rFonts w:hint="eastAsia"/>
          <w:sz w:val="22"/>
        </w:rPr>
        <w:t>特別決議</w:t>
      </w:r>
      <w:r w:rsidR="009705F0" w:rsidRPr="00312F0D">
        <w:rPr>
          <w:rFonts w:hint="eastAsia"/>
          <w:sz w:val="22"/>
        </w:rPr>
        <w:t>（國家層級需</w:t>
      </w:r>
      <w:r w:rsidRPr="00312F0D">
        <w:rPr>
          <w:rFonts w:hint="eastAsia"/>
          <w:sz w:val="22"/>
        </w:rPr>
        <w:t>6</w:t>
      </w:r>
      <w:r w:rsidRPr="00312F0D">
        <w:rPr>
          <w:rFonts w:hint="eastAsia"/>
          <w:sz w:val="22"/>
        </w:rPr>
        <w:t>個月</w:t>
      </w:r>
      <w:r w:rsidR="009705F0" w:rsidRPr="00312F0D">
        <w:rPr>
          <w:rFonts w:hint="eastAsia"/>
          <w:sz w:val="22"/>
        </w:rPr>
        <w:t>前公告</w:t>
      </w:r>
      <w:r w:rsidRPr="00312F0D">
        <w:rPr>
          <w:rFonts w:hint="eastAsia"/>
          <w:sz w:val="22"/>
        </w:rPr>
        <w:t>）</w:t>
      </w:r>
    </w:p>
    <w:tbl>
      <w:tblPr>
        <w:tblStyle w:val="a4"/>
        <w:tblW w:w="0" w:type="auto"/>
        <w:tblInd w:w="-34" w:type="dxa"/>
        <w:tblLook w:val="04A0" w:firstRow="1" w:lastRow="0" w:firstColumn="1" w:lastColumn="0" w:noHBand="0" w:noVBand="1"/>
      </w:tblPr>
      <w:tblGrid>
        <w:gridCol w:w="1276"/>
        <w:gridCol w:w="1276"/>
        <w:gridCol w:w="1417"/>
        <w:gridCol w:w="1418"/>
        <w:gridCol w:w="1418"/>
        <w:gridCol w:w="3933"/>
      </w:tblGrid>
      <w:tr w:rsidR="00312F0D" w:rsidRPr="00312F0D" w14:paraId="5DC03078" w14:textId="77777777" w:rsidTr="00CA28C3">
        <w:tc>
          <w:tcPr>
            <w:tcW w:w="2552" w:type="dxa"/>
            <w:gridSpan w:val="2"/>
            <w:vAlign w:val="center"/>
          </w:tcPr>
          <w:p w14:paraId="4876953F" w14:textId="77777777" w:rsidR="009111E9" w:rsidRPr="00312F0D" w:rsidRDefault="009111E9" w:rsidP="00CE1922">
            <w:pPr>
              <w:jc w:val="center"/>
              <w:rPr>
                <w:rFonts w:asciiTheme="minorEastAsia" w:hAnsiTheme="minorEastAsia"/>
                <w:sz w:val="22"/>
              </w:rPr>
            </w:pPr>
            <w:r w:rsidRPr="00312F0D">
              <w:rPr>
                <w:rFonts w:asciiTheme="minorEastAsia" w:hAnsiTheme="minorEastAsia" w:hint="eastAsia"/>
                <w:sz w:val="22"/>
              </w:rPr>
              <w:t>項目</w:t>
            </w:r>
          </w:p>
        </w:tc>
        <w:tc>
          <w:tcPr>
            <w:tcW w:w="1417" w:type="dxa"/>
            <w:vAlign w:val="center"/>
          </w:tcPr>
          <w:p w14:paraId="08487612" w14:textId="77777777" w:rsidR="009111E9" w:rsidRPr="00312F0D" w:rsidRDefault="009111E9" w:rsidP="00CE1922">
            <w:pPr>
              <w:jc w:val="center"/>
              <w:rPr>
                <w:rFonts w:asciiTheme="minorEastAsia" w:hAnsiTheme="minorEastAsia"/>
                <w:sz w:val="22"/>
              </w:rPr>
            </w:pPr>
            <w:r w:rsidRPr="00312F0D">
              <w:rPr>
                <w:rFonts w:asciiTheme="minorEastAsia" w:hAnsiTheme="minorEastAsia"/>
                <w:sz w:val="22"/>
              </w:rPr>
              <w:t>提議/連署</w:t>
            </w:r>
          </w:p>
        </w:tc>
        <w:tc>
          <w:tcPr>
            <w:tcW w:w="1418" w:type="dxa"/>
          </w:tcPr>
          <w:p w14:paraId="5EE63E65" w14:textId="77777777" w:rsidR="009111E9" w:rsidRPr="00312F0D" w:rsidRDefault="009111E9" w:rsidP="00CE1922">
            <w:pPr>
              <w:jc w:val="center"/>
              <w:rPr>
                <w:rFonts w:asciiTheme="minorEastAsia" w:hAnsiTheme="minorEastAsia"/>
                <w:sz w:val="22"/>
              </w:rPr>
            </w:pPr>
            <w:r w:rsidRPr="00312F0D">
              <w:rPr>
                <w:rFonts w:asciiTheme="minorEastAsia" w:hAnsiTheme="minorEastAsia" w:hint="eastAsia"/>
                <w:sz w:val="22"/>
              </w:rPr>
              <w:t>出席</w:t>
            </w:r>
          </w:p>
        </w:tc>
        <w:tc>
          <w:tcPr>
            <w:tcW w:w="1418" w:type="dxa"/>
          </w:tcPr>
          <w:p w14:paraId="41F488D3" w14:textId="77777777" w:rsidR="009111E9" w:rsidRPr="00312F0D" w:rsidRDefault="009111E9" w:rsidP="00CE1922">
            <w:pPr>
              <w:jc w:val="center"/>
              <w:rPr>
                <w:rFonts w:asciiTheme="minorEastAsia" w:hAnsiTheme="minorEastAsia"/>
                <w:sz w:val="22"/>
              </w:rPr>
            </w:pPr>
            <w:r w:rsidRPr="00312F0D">
              <w:rPr>
                <w:rFonts w:asciiTheme="minorEastAsia" w:hAnsiTheme="minorEastAsia" w:hint="eastAsia"/>
                <w:sz w:val="22"/>
              </w:rPr>
              <w:t>通過</w:t>
            </w:r>
          </w:p>
        </w:tc>
        <w:tc>
          <w:tcPr>
            <w:tcW w:w="3933" w:type="dxa"/>
            <w:vAlign w:val="center"/>
          </w:tcPr>
          <w:p w14:paraId="5D31E237" w14:textId="77777777" w:rsidR="009111E9" w:rsidRPr="00312F0D" w:rsidRDefault="009111E9" w:rsidP="00CE1922">
            <w:pPr>
              <w:jc w:val="center"/>
              <w:rPr>
                <w:rFonts w:asciiTheme="minorEastAsia" w:hAnsiTheme="minorEastAsia"/>
                <w:sz w:val="22"/>
              </w:rPr>
            </w:pPr>
            <w:r w:rsidRPr="00312F0D">
              <w:rPr>
                <w:rFonts w:asciiTheme="minorEastAsia" w:hAnsiTheme="minorEastAsia" w:hint="eastAsia"/>
                <w:sz w:val="22"/>
              </w:rPr>
              <w:t>議決</w:t>
            </w:r>
          </w:p>
        </w:tc>
      </w:tr>
      <w:tr w:rsidR="00312F0D" w:rsidRPr="00312F0D" w14:paraId="0C4052E9" w14:textId="77777777" w:rsidTr="00542762">
        <w:tc>
          <w:tcPr>
            <w:tcW w:w="1276" w:type="dxa"/>
            <w:vMerge w:val="restart"/>
            <w:vAlign w:val="center"/>
          </w:tcPr>
          <w:p w14:paraId="3110594A" w14:textId="77777777" w:rsidR="00A117AE" w:rsidRPr="00312F0D" w:rsidRDefault="00A117AE" w:rsidP="00542762">
            <w:pPr>
              <w:jc w:val="center"/>
              <w:rPr>
                <w:rFonts w:asciiTheme="minorEastAsia" w:hAnsiTheme="minorEastAsia"/>
                <w:sz w:val="22"/>
              </w:rPr>
            </w:pPr>
            <w:r w:rsidRPr="00312F0D">
              <w:rPr>
                <w:rFonts w:asciiTheme="minorEastAsia" w:hAnsiTheme="minorEastAsia" w:hint="eastAsia"/>
                <w:sz w:val="22"/>
              </w:rPr>
              <w:t>國家層級</w:t>
            </w:r>
          </w:p>
        </w:tc>
        <w:tc>
          <w:tcPr>
            <w:tcW w:w="1276" w:type="dxa"/>
            <w:vAlign w:val="center"/>
          </w:tcPr>
          <w:p w14:paraId="5B3E42B9" w14:textId="77777777" w:rsidR="00A117AE" w:rsidRPr="00312F0D" w:rsidRDefault="00A117AE" w:rsidP="00542762">
            <w:pPr>
              <w:jc w:val="center"/>
              <w:rPr>
                <w:rFonts w:asciiTheme="minorEastAsia" w:hAnsiTheme="minorEastAsia"/>
                <w:sz w:val="22"/>
              </w:rPr>
            </w:pPr>
            <w:r w:rsidRPr="00312F0D">
              <w:rPr>
                <w:rFonts w:asciiTheme="minorEastAsia" w:hAnsiTheme="minorEastAsia" w:hint="eastAsia"/>
                <w:sz w:val="22"/>
              </w:rPr>
              <w:t>修憲</w:t>
            </w:r>
          </w:p>
        </w:tc>
        <w:tc>
          <w:tcPr>
            <w:tcW w:w="1417" w:type="dxa"/>
            <w:vMerge w:val="restart"/>
            <w:vAlign w:val="center"/>
          </w:tcPr>
          <w:p w14:paraId="7E92A10C" w14:textId="77777777" w:rsidR="00A117AE" w:rsidRPr="00312F0D" w:rsidRDefault="00A117AE" w:rsidP="00A117AE">
            <w:pPr>
              <w:jc w:val="center"/>
              <w:rPr>
                <w:rFonts w:asciiTheme="minorEastAsia" w:hAnsiTheme="minorEastAsia"/>
                <w:sz w:val="22"/>
              </w:rPr>
            </w:pPr>
            <w:r w:rsidRPr="00312F0D">
              <w:rPr>
                <w:rFonts w:asciiTheme="minorEastAsia" w:hAnsiTheme="minorEastAsia" w:hint="eastAsia"/>
                <w:sz w:val="22"/>
              </w:rPr>
              <w:t>1/4</w:t>
            </w:r>
          </w:p>
        </w:tc>
        <w:tc>
          <w:tcPr>
            <w:tcW w:w="1418" w:type="dxa"/>
            <w:vMerge w:val="restart"/>
            <w:vAlign w:val="center"/>
          </w:tcPr>
          <w:p w14:paraId="5A395480" w14:textId="77777777" w:rsidR="00A117AE" w:rsidRPr="00312F0D" w:rsidRDefault="00A117AE" w:rsidP="00A117AE">
            <w:pPr>
              <w:jc w:val="center"/>
              <w:rPr>
                <w:rFonts w:asciiTheme="minorEastAsia" w:hAnsiTheme="minorEastAsia"/>
                <w:sz w:val="22"/>
              </w:rPr>
            </w:pPr>
            <w:r w:rsidRPr="00312F0D">
              <w:rPr>
                <w:rFonts w:asciiTheme="minorEastAsia" w:hAnsiTheme="minorEastAsia" w:hint="eastAsia"/>
                <w:sz w:val="22"/>
              </w:rPr>
              <w:t>3/4</w:t>
            </w:r>
          </w:p>
        </w:tc>
        <w:tc>
          <w:tcPr>
            <w:tcW w:w="1418" w:type="dxa"/>
            <w:vMerge w:val="restart"/>
            <w:vAlign w:val="center"/>
          </w:tcPr>
          <w:p w14:paraId="646B982D" w14:textId="77777777" w:rsidR="00A117AE" w:rsidRPr="00312F0D" w:rsidRDefault="00A117AE" w:rsidP="00A117AE">
            <w:pPr>
              <w:jc w:val="center"/>
              <w:rPr>
                <w:rFonts w:asciiTheme="minorEastAsia" w:hAnsiTheme="minorEastAsia"/>
                <w:sz w:val="22"/>
              </w:rPr>
            </w:pPr>
            <w:r w:rsidRPr="00312F0D">
              <w:rPr>
                <w:rFonts w:asciiTheme="minorEastAsia" w:hAnsiTheme="minorEastAsia" w:hint="eastAsia"/>
                <w:sz w:val="22"/>
              </w:rPr>
              <w:t>3/4</w:t>
            </w:r>
          </w:p>
        </w:tc>
        <w:tc>
          <w:tcPr>
            <w:tcW w:w="3933" w:type="dxa"/>
            <w:vMerge w:val="restart"/>
            <w:vAlign w:val="center"/>
          </w:tcPr>
          <w:p w14:paraId="0EB9E2D9" w14:textId="084FF3CF" w:rsidR="00A117AE" w:rsidRPr="00312F0D" w:rsidRDefault="001C2E5E" w:rsidP="00CE1922">
            <w:pPr>
              <w:jc w:val="both"/>
              <w:rPr>
                <w:rFonts w:asciiTheme="minorEastAsia" w:hAnsiTheme="minorEastAsia"/>
                <w:sz w:val="22"/>
              </w:rPr>
            </w:pPr>
            <w:r w:rsidRPr="00312F0D">
              <w:rPr>
                <w:rFonts w:asciiTheme="minorEastAsia" w:hAnsiTheme="minorEastAsia" w:hint="eastAsia"/>
                <w:sz w:val="22"/>
              </w:rPr>
              <w:t>公告半年，</w:t>
            </w:r>
            <w:r w:rsidR="00A117AE" w:rsidRPr="00312F0D">
              <w:rPr>
                <w:rFonts w:asciiTheme="minorEastAsia" w:hAnsiTheme="minorEastAsia" w:hint="eastAsia"/>
                <w:sz w:val="22"/>
              </w:rPr>
              <w:t>公民複決，有效同意票逾選舉人總額</w:t>
            </w:r>
            <w:r w:rsidR="005D21AE" w:rsidRPr="00312F0D">
              <w:rPr>
                <w:rFonts w:asciiTheme="minorEastAsia" w:hAnsiTheme="minorEastAsia" w:hint="eastAsia"/>
                <w:sz w:val="22"/>
              </w:rPr>
              <w:t>半數（口訣：四一三三半半）</w:t>
            </w:r>
          </w:p>
        </w:tc>
      </w:tr>
      <w:tr w:rsidR="00312F0D" w:rsidRPr="00312F0D" w14:paraId="49E12029" w14:textId="77777777" w:rsidTr="00542762">
        <w:tc>
          <w:tcPr>
            <w:tcW w:w="1276" w:type="dxa"/>
            <w:vMerge/>
            <w:vAlign w:val="center"/>
          </w:tcPr>
          <w:p w14:paraId="1AB97157" w14:textId="77777777" w:rsidR="00A117AE" w:rsidRPr="00312F0D" w:rsidRDefault="00A117AE" w:rsidP="00542762">
            <w:pPr>
              <w:jc w:val="center"/>
              <w:rPr>
                <w:rFonts w:asciiTheme="minorEastAsia" w:hAnsiTheme="minorEastAsia"/>
                <w:sz w:val="22"/>
              </w:rPr>
            </w:pPr>
          </w:p>
        </w:tc>
        <w:tc>
          <w:tcPr>
            <w:tcW w:w="1276" w:type="dxa"/>
            <w:vAlign w:val="center"/>
          </w:tcPr>
          <w:p w14:paraId="573DCF06" w14:textId="77777777" w:rsidR="00A117AE" w:rsidRPr="00312F0D" w:rsidRDefault="00A117AE" w:rsidP="00542762">
            <w:pPr>
              <w:jc w:val="center"/>
              <w:rPr>
                <w:rFonts w:asciiTheme="minorEastAsia" w:hAnsiTheme="minorEastAsia"/>
                <w:sz w:val="22"/>
              </w:rPr>
            </w:pPr>
            <w:r w:rsidRPr="00312F0D">
              <w:rPr>
                <w:rFonts w:asciiTheme="minorEastAsia" w:hAnsiTheme="minorEastAsia" w:hint="eastAsia"/>
                <w:sz w:val="22"/>
              </w:rPr>
              <w:t>領土變更</w:t>
            </w:r>
          </w:p>
        </w:tc>
        <w:tc>
          <w:tcPr>
            <w:tcW w:w="1417" w:type="dxa"/>
            <w:vMerge/>
            <w:vAlign w:val="center"/>
          </w:tcPr>
          <w:p w14:paraId="793C10C3" w14:textId="77777777" w:rsidR="00A117AE" w:rsidRPr="00312F0D" w:rsidRDefault="00A117AE" w:rsidP="00A117AE">
            <w:pPr>
              <w:jc w:val="center"/>
              <w:rPr>
                <w:rFonts w:asciiTheme="minorEastAsia" w:hAnsiTheme="minorEastAsia"/>
                <w:sz w:val="22"/>
              </w:rPr>
            </w:pPr>
          </w:p>
        </w:tc>
        <w:tc>
          <w:tcPr>
            <w:tcW w:w="1418" w:type="dxa"/>
            <w:vMerge/>
            <w:vAlign w:val="center"/>
          </w:tcPr>
          <w:p w14:paraId="105C0526" w14:textId="77777777" w:rsidR="00A117AE" w:rsidRPr="00312F0D" w:rsidRDefault="00A117AE" w:rsidP="00A117AE">
            <w:pPr>
              <w:jc w:val="center"/>
              <w:rPr>
                <w:rFonts w:asciiTheme="minorEastAsia" w:hAnsiTheme="minorEastAsia"/>
                <w:sz w:val="22"/>
              </w:rPr>
            </w:pPr>
          </w:p>
        </w:tc>
        <w:tc>
          <w:tcPr>
            <w:tcW w:w="1418" w:type="dxa"/>
            <w:vMerge/>
            <w:vAlign w:val="center"/>
          </w:tcPr>
          <w:p w14:paraId="353E4378" w14:textId="77777777" w:rsidR="00A117AE" w:rsidRPr="00312F0D" w:rsidRDefault="00A117AE" w:rsidP="00A117AE">
            <w:pPr>
              <w:jc w:val="center"/>
              <w:rPr>
                <w:rFonts w:asciiTheme="minorEastAsia" w:hAnsiTheme="minorEastAsia"/>
                <w:sz w:val="22"/>
              </w:rPr>
            </w:pPr>
          </w:p>
        </w:tc>
        <w:tc>
          <w:tcPr>
            <w:tcW w:w="3933" w:type="dxa"/>
            <w:vMerge/>
            <w:vAlign w:val="center"/>
          </w:tcPr>
          <w:p w14:paraId="30AF2311" w14:textId="77777777" w:rsidR="00A117AE" w:rsidRPr="00312F0D" w:rsidRDefault="00A117AE" w:rsidP="00CE1922">
            <w:pPr>
              <w:jc w:val="both"/>
              <w:rPr>
                <w:rFonts w:asciiTheme="minorEastAsia" w:hAnsiTheme="minorEastAsia"/>
                <w:sz w:val="22"/>
              </w:rPr>
            </w:pPr>
          </w:p>
        </w:tc>
      </w:tr>
      <w:tr w:rsidR="00312F0D" w:rsidRPr="00312F0D" w14:paraId="57EE2981" w14:textId="77777777" w:rsidTr="00542762">
        <w:tc>
          <w:tcPr>
            <w:tcW w:w="1276" w:type="dxa"/>
            <w:vMerge w:val="restart"/>
            <w:vAlign w:val="center"/>
          </w:tcPr>
          <w:p w14:paraId="5C9BAEB1" w14:textId="77777777" w:rsidR="009111E9" w:rsidRPr="00312F0D" w:rsidRDefault="009111E9" w:rsidP="00542762">
            <w:pPr>
              <w:jc w:val="center"/>
              <w:rPr>
                <w:rFonts w:asciiTheme="minorEastAsia" w:hAnsiTheme="minorEastAsia"/>
                <w:sz w:val="22"/>
              </w:rPr>
            </w:pPr>
            <w:r w:rsidRPr="00312F0D">
              <w:rPr>
                <w:rFonts w:asciiTheme="minorEastAsia" w:hAnsiTheme="minorEastAsia" w:hint="eastAsia"/>
                <w:sz w:val="22"/>
              </w:rPr>
              <w:t>元首層級</w:t>
            </w:r>
          </w:p>
        </w:tc>
        <w:tc>
          <w:tcPr>
            <w:tcW w:w="1276" w:type="dxa"/>
            <w:vAlign w:val="center"/>
          </w:tcPr>
          <w:p w14:paraId="3245B361" w14:textId="77777777" w:rsidR="00523720" w:rsidRPr="00312F0D" w:rsidRDefault="009111E9" w:rsidP="00542762">
            <w:pPr>
              <w:jc w:val="center"/>
              <w:rPr>
                <w:rFonts w:asciiTheme="minorEastAsia" w:hAnsiTheme="minorEastAsia"/>
                <w:sz w:val="22"/>
              </w:rPr>
            </w:pPr>
            <w:r w:rsidRPr="00312F0D">
              <w:rPr>
                <w:rFonts w:asciiTheme="minorEastAsia" w:hAnsiTheme="minorEastAsia" w:hint="eastAsia"/>
                <w:sz w:val="22"/>
              </w:rPr>
              <w:t>彈劾案</w:t>
            </w:r>
          </w:p>
          <w:p w14:paraId="5B89A86C" w14:textId="1E30770E" w:rsidR="009111E9" w:rsidRPr="00312F0D" w:rsidRDefault="00523720" w:rsidP="00542762">
            <w:pPr>
              <w:jc w:val="center"/>
              <w:rPr>
                <w:rFonts w:asciiTheme="minorEastAsia" w:hAnsiTheme="minorEastAsia"/>
                <w:sz w:val="22"/>
              </w:rPr>
            </w:pPr>
            <w:r w:rsidRPr="00312F0D">
              <w:rPr>
                <w:rFonts w:asciiTheme="minorEastAsia" w:hAnsiTheme="minorEastAsia" w:hint="eastAsia"/>
                <w:sz w:val="22"/>
              </w:rPr>
              <w:t>核二(劾2)</w:t>
            </w:r>
          </w:p>
        </w:tc>
        <w:tc>
          <w:tcPr>
            <w:tcW w:w="1417" w:type="dxa"/>
            <w:vAlign w:val="center"/>
          </w:tcPr>
          <w:p w14:paraId="4B0F1532" w14:textId="77777777" w:rsidR="009111E9" w:rsidRPr="00312F0D" w:rsidRDefault="009111E9" w:rsidP="00A117AE">
            <w:pPr>
              <w:jc w:val="center"/>
              <w:rPr>
                <w:rFonts w:asciiTheme="minorEastAsia" w:hAnsiTheme="minorEastAsia"/>
                <w:sz w:val="22"/>
              </w:rPr>
            </w:pPr>
            <w:r w:rsidRPr="00312F0D">
              <w:rPr>
                <w:rFonts w:asciiTheme="minorEastAsia" w:hAnsiTheme="minorEastAsia" w:hint="eastAsia"/>
                <w:sz w:val="22"/>
              </w:rPr>
              <w:t>1/2</w:t>
            </w:r>
          </w:p>
        </w:tc>
        <w:tc>
          <w:tcPr>
            <w:tcW w:w="1418" w:type="dxa"/>
            <w:vAlign w:val="center"/>
          </w:tcPr>
          <w:p w14:paraId="1CACF077" w14:textId="77777777" w:rsidR="009111E9" w:rsidRPr="00312F0D" w:rsidRDefault="009111E9" w:rsidP="00A117AE">
            <w:pPr>
              <w:jc w:val="center"/>
              <w:rPr>
                <w:rFonts w:asciiTheme="minorEastAsia" w:hAnsiTheme="minorEastAsia"/>
                <w:sz w:val="22"/>
              </w:rPr>
            </w:pPr>
          </w:p>
        </w:tc>
        <w:tc>
          <w:tcPr>
            <w:tcW w:w="1418" w:type="dxa"/>
            <w:vAlign w:val="center"/>
          </w:tcPr>
          <w:p w14:paraId="3191BBC8" w14:textId="77777777" w:rsidR="009111E9" w:rsidRPr="00312F0D" w:rsidRDefault="009111E9" w:rsidP="00A117AE">
            <w:pPr>
              <w:jc w:val="center"/>
              <w:rPr>
                <w:rFonts w:asciiTheme="minorEastAsia" w:hAnsiTheme="minorEastAsia"/>
                <w:b/>
                <w:sz w:val="22"/>
              </w:rPr>
            </w:pPr>
            <w:r w:rsidRPr="00312F0D">
              <w:rPr>
                <w:rFonts w:asciiTheme="minorEastAsia" w:hAnsiTheme="minorEastAsia" w:hint="eastAsia"/>
                <w:b/>
                <w:sz w:val="22"/>
              </w:rPr>
              <w:t>2/3</w:t>
            </w:r>
          </w:p>
        </w:tc>
        <w:tc>
          <w:tcPr>
            <w:tcW w:w="3933" w:type="dxa"/>
            <w:vAlign w:val="center"/>
          </w:tcPr>
          <w:p w14:paraId="3EDDA420" w14:textId="77777777" w:rsidR="009111E9" w:rsidRPr="00312F0D" w:rsidRDefault="009111E9" w:rsidP="00CE1922">
            <w:pPr>
              <w:jc w:val="both"/>
              <w:rPr>
                <w:rFonts w:asciiTheme="minorEastAsia" w:hAnsiTheme="minorEastAsia"/>
                <w:sz w:val="22"/>
              </w:rPr>
            </w:pPr>
            <w:r w:rsidRPr="00312F0D">
              <w:rPr>
                <w:rFonts w:asciiTheme="minorEastAsia" w:hAnsiTheme="minorEastAsia" w:hint="eastAsia"/>
                <w:sz w:val="22"/>
              </w:rPr>
              <w:t>大法官</w:t>
            </w:r>
            <w:r w:rsidRPr="00312F0D">
              <w:rPr>
                <w:rFonts w:asciiTheme="minorEastAsia" w:hAnsiTheme="minorEastAsia" w:hint="eastAsia"/>
                <w:b/>
                <w:sz w:val="22"/>
              </w:rPr>
              <w:t>審理</w:t>
            </w:r>
          </w:p>
        </w:tc>
      </w:tr>
      <w:tr w:rsidR="00312F0D" w:rsidRPr="00312F0D" w14:paraId="596D1D53" w14:textId="77777777" w:rsidTr="00542762">
        <w:tc>
          <w:tcPr>
            <w:tcW w:w="1276" w:type="dxa"/>
            <w:vMerge/>
            <w:vAlign w:val="center"/>
          </w:tcPr>
          <w:p w14:paraId="66BB1772" w14:textId="77777777" w:rsidR="009111E9" w:rsidRPr="00312F0D" w:rsidRDefault="009111E9" w:rsidP="00542762">
            <w:pPr>
              <w:jc w:val="center"/>
              <w:rPr>
                <w:rFonts w:asciiTheme="minorEastAsia" w:hAnsiTheme="minorEastAsia"/>
                <w:sz w:val="22"/>
              </w:rPr>
            </w:pPr>
          </w:p>
        </w:tc>
        <w:tc>
          <w:tcPr>
            <w:tcW w:w="1276" w:type="dxa"/>
            <w:vAlign w:val="center"/>
          </w:tcPr>
          <w:p w14:paraId="4BC85B49" w14:textId="77777777" w:rsidR="00947602" w:rsidRPr="00312F0D" w:rsidRDefault="009111E9" w:rsidP="00542762">
            <w:pPr>
              <w:jc w:val="center"/>
              <w:rPr>
                <w:rFonts w:asciiTheme="minorEastAsia" w:hAnsiTheme="minorEastAsia"/>
                <w:sz w:val="22"/>
              </w:rPr>
            </w:pPr>
            <w:r w:rsidRPr="00312F0D">
              <w:rPr>
                <w:rFonts w:asciiTheme="minorEastAsia" w:hAnsiTheme="minorEastAsia" w:hint="eastAsia"/>
                <w:sz w:val="22"/>
              </w:rPr>
              <w:t>罷免案</w:t>
            </w:r>
          </w:p>
          <w:p w14:paraId="327F6B99" w14:textId="55A19108" w:rsidR="00523720" w:rsidRPr="00312F0D" w:rsidRDefault="00523720" w:rsidP="00542762">
            <w:pPr>
              <w:jc w:val="center"/>
              <w:rPr>
                <w:rFonts w:asciiTheme="minorEastAsia" w:hAnsiTheme="minorEastAsia"/>
                <w:sz w:val="22"/>
              </w:rPr>
            </w:pPr>
            <w:r w:rsidRPr="00312F0D">
              <w:rPr>
                <w:rFonts w:asciiTheme="minorEastAsia" w:hAnsiTheme="minorEastAsia" w:hint="eastAsia"/>
                <w:sz w:val="22"/>
              </w:rPr>
              <w:t>BUS(罷4)</w:t>
            </w:r>
          </w:p>
        </w:tc>
        <w:tc>
          <w:tcPr>
            <w:tcW w:w="1417" w:type="dxa"/>
            <w:vAlign w:val="center"/>
          </w:tcPr>
          <w:p w14:paraId="5D4F97BC" w14:textId="77777777" w:rsidR="009111E9" w:rsidRPr="00312F0D" w:rsidRDefault="009111E9" w:rsidP="00A117AE">
            <w:pPr>
              <w:jc w:val="center"/>
              <w:rPr>
                <w:rFonts w:asciiTheme="minorEastAsia" w:hAnsiTheme="minorEastAsia"/>
                <w:sz w:val="22"/>
              </w:rPr>
            </w:pPr>
            <w:r w:rsidRPr="00312F0D">
              <w:rPr>
                <w:rFonts w:asciiTheme="minorEastAsia" w:hAnsiTheme="minorEastAsia" w:hint="eastAsia"/>
                <w:sz w:val="22"/>
              </w:rPr>
              <w:t>1/4</w:t>
            </w:r>
          </w:p>
        </w:tc>
        <w:tc>
          <w:tcPr>
            <w:tcW w:w="1418" w:type="dxa"/>
            <w:vAlign w:val="center"/>
          </w:tcPr>
          <w:p w14:paraId="517CE841" w14:textId="77777777" w:rsidR="009111E9" w:rsidRPr="00312F0D" w:rsidRDefault="009111E9" w:rsidP="00A117AE">
            <w:pPr>
              <w:jc w:val="center"/>
              <w:rPr>
                <w:rFonts w:asciiTheme="minorEastAsia" w:hAnsiTheme="minorEastAsia"/>
                <w:sz w:val="22"/>
              </w:rPr>
            </w:pPr>
          </w:p>
        </w:tc>
        <w:tc>
          <w:tcPr>
            <w:tcW w:w="1418" w:type="dxa"/>
            <w:vAlign w:val="center"/>
          </w:tcPr>
          <w:p w14:paraId="3FE6E11A" w14:textId="77777777" w:rsidR="009111E9" w:rsidRPr="00312F0D" w:rsidRDefault="009111E9" w:rsidP="00A117AE">
            <w:pPr>
              <w:jc w:val="center"/>
              <w:rPr>
                <w:rFonts w:asciiTheme="minorEastAsia" w:hAnsiTheme="minorEastAsia"/>
                <w:b/>
                <w:sz w:val="22"/>
              </w:rPr>
            </w:pPr>
            <w:r w:rsidRPr="00312F0D">
              <w:rPr>
                <w:rFonts w:asciiTheme="minorEastAsia" w:hAnsiTheme="minorEastAsia" w:hint="eastAsia"/>
                <w:b/>
                <w:sz w:val="22"/>
              </w:rPr>
              <w:t>2/3</w:t>
            </w:r>
          </w:p>
        </w:tc>
        <w:tc>
          <w:tcPr>
            <w:tcW w:w="3933" w:type="dxa"/>
            <w:vAlign w:val="center"/>
          </w:tcPr>
          <w:p w14:paraId="175673F8" w14:textId="77777777" w:rsidR="009111E9" w:rsidRPr="00312F0D" w:rsidRDefault="009111E9" w:rsidP="00CE1922">
            <w:pPr>
              <w:jc w:val="both"/>
              <w:rPr>
                <w:rFonts w:asciiTheme="minorEastAsia" w:hAnsiTheme="minorEastAsia"/>
                <w:sz w:val="22"/>
              </w:rPr>
            </w:pPr>
            <w:r w:rsidRPr="00312F0D">
              <w:rPr>
                <w:rFonts w:asciiTheme="minorEastAsia" w:hAnsiTheme="minorEastAsia" w:hint="eastAsia"/>
                <w:sz w:val="22"/>
              </w:rPr>
              <w:t>選舉人總額1/2投票</w:t>
            </w:r>
          </w:p>
          <w:p w14:paraId="6AABBC8B" w14:textId="77777777" w:rsidR="009111E9" w:rsidRPr="00312F0D" w:rsidRDefault="009111E9" w:rsidP="00CE1922">
            <w:pPr>
              <w:jc w:val="both"/>
              <w:rPr>
                <w:rFonts w:asciiTheme="minorEastAsia" w:hAnsiTheme="minorEastAsia"/>
                <w:sz w:val="22"/>
              </w:rPr>
            </w:pPr>
            <w:r w:rsidRPr="00312F0D">
              <w:rPr>
                <w:rFonts w:asciiTheme="minorEastAsia" w:hAnsiTheme="minorEastAsia" w:hint="eastAsia"/>
                <w:sz w:val="22"/>
              </w:rPr>
              <w:t>有效票逾1/2同意</w:t>
            </w:r>
          </w:p>
        </w:tc>
      </w:tr>
      <w:tr w:rsidR="00312F0D" w:rsidRPr="00312F0D" w14:paraId="2FB9B38D" w14:textId="77777777" w:rsidTr="00542762">
        <w:tc>
          <w:tcPr>
            <w:tcW w:w="1276" w:type="dxa"/>
            <w:vMerge w:val="restart"/>
            <w:vAlign w:val="center"/>
          </w:tcPr>
          <w:p w14:paraId="4A0AEA85" w14:textId="77777777" w:rsidR="009111E9" w:rsidRPr="00312F0D" w:rsidRDefault="009111E9" w:rsidP="00542762">
            <w:pPr>
              <w:jc w:val="center"/>
              <w:rPr>
                <w:rFonts w:asciiTheme="minorEastAsia" w:hAnsiTheme="minorEastAsia"/>
                <w:sz w:val="22"/>
              </w:rPr>
            </w:pPr>
            <w:r w:rsidRPr="00312F0D">
              <w:rPr>
                <w:rFonts w:asciiTheme="minorEastAsia" w:hAnsiTheme="minorEastAsia" w:hint="eastAsia"/>
                <w:sz w:val="22"/>
              </w:rPr>
              <w:t>行政層級</w:t>
            </w:r>
          </w:p>
        </w:tc>
        <w:tc>
          <w:tcPr>
            <w:tcW w:w="1276" w:type="dxa"/>
            <w:vAlign w:val="center"/>
          </w:tcPr>
          <w:p w14:paraId="1FD3C357" w14:textId="77777777" w:rsidR="009111E9" w:rsidRPr="00312F0D" w:rsidRDefault="009111E9" w:rsidP="00542762">
            <w:pPr>
              <w:jc w:val="center"/>
              <w:rPr>
                <w:rFonts w:asciiTheme="minorEastAsia" w:hAnsiTheme="minorEastAsia"/>
                <w:sz w:val="22"/>
              </w:rPr>
            </w:pPr>
            <w:r w:rsidRPr="00312F0D">
              <w:rPr>
                <w:rFonts w:asciiTheme="minorEastAsia" w:hAnsiTheme="minorEastAsia" w:hint="eastAsia"/>
                <w:sz w:val="22"/>
              </w:rPr>
              <w:t>覆議案</w:t>
            </w:r>
          </w:p>
        </w:tc>
        <w:tc>
          <w:tcPr>
            <w:tcW w:w="1417" w:type="dxa"/>
            <w:vAlign w:val="center"/>
          </w:tcPr>
          <w:p w14:paraId="19F99DF9" w14:textId="77777777" w:rsidR="009111E9" w:rsidRPr="00312F0D" w:rsidRDefault="009111E9" w:rsidP="00A117AE">
            <w:pPr>
              <w:jc w:val="center"/>
              <w:rPr>
                <w:rFonts w:asciiTheme="minorEastAsia" w:hAnsiTheme="minorEastAsia"/>
                <w:sz w:val="22"/>
              </w:rPr>
            </w:pPr>
          </w:p>
        </w:tc>
        <w:tc>
          <w:tcPr>
            <w:tcW w:w="1418" w:type="dxa"/>
            <w:vAlign w:val="center"/>
          </w:tcPr>
          <w:p w14:paraId="182E2A3C" w14:textId="77777777" w:rsidR="009111E9" w:rsidRPr="00312F0D" w:rsidRDefault="009111E9" w:rsidP="00A117AE">
            <w:pPr>
              <w:jc w:val="center"/>
              <w:rPr>
                <w:rFonts w:asciiTheme="minorEastAsia" w:hAnsiTheme="minorEastAsia"/>
                <w:sz w:val="22"/>
              </w:rPr>
            </w:pPr>
          </w:p>
        </w:tc>
        <w:tc>
          <w:tcPr>
            <w:tcW w:w="1418" w:type="dxa"/>
            <w:vAlign w:val="center"/>
          </w:tcPr>
          <w:p w14:paraId="3E16EBEE" w14:textId="77777777" w:rsidR="009111E9" w:rsidRPr="00312F0D" w:rsidRDefault="009111E9" w:rsidP="00A117AE">
            <w:pPr>
              <w:jc w:val="center"/>
              <w:rPr>
                <w:rFonts w:asciiTheme="minorEastAsia" w:hAnsiTheme="minorEastAsia"/>
                <w:sz w:val="22"/>
              </w:rPr>
            </w:pPr>
            <w:r w:rsidRPr="00312F0D">
              <w:rPr>
                <w:rFonts w:asciiTheme="minorEastAsia" w:hAnsiTheme="minorEastAsia"/>
                <w:sz w:val="22"/>
              </w:rPr>
              <w:t>1/2</w:t>
            </w:r>
          </w:p>
        </w:tc>
        <w:tc>
          <w:tcPr>
            <w:tcW w:w="3933" w:type="dxa"/>
            <w:vAlign w:val="center"/>
          </w:tcPr>
          <w:p w14:paraId="1065E2C7" w14:textId="77777777" w:rsidR="009111E9" w:rsidRPr="00312F0D" w:rsidRDefault="009111E9" w:rsidP="00CE1922">
            <w:pPr>
              <w:jc w:val="both"/>
              <w:rPr>
                <w:rFonts w:asciiTheme="minorEastAsia" w:hAnsiTheme="minorEastAsia"/>
                <w:sz w:val="22"/>
              </w:rPr>
            </w:pPr>
          </w:p>
        </w:tc>
      </w:tr>
      <w:tr w:rsidR="00312F0D" w:rsidRPr="00312F0D" w14:paraId="58A97562" w14:textId="77777777" w:rsidTr="00542762">
        <w:tc>
          <w:tcPr>
            <w:tcW w:w="1276" w:type="dxa"/>
            <w:vMerge/>
            <w:vAlign w:val="center"/>
          </w:tcPr>
          <w:p w14:paraId="0229F81A" w14:textId="77777777" w:rsidR="009111E9" w:rsidRPr="00312F0D" w:rsidRDefault="009111E9" w:rsidP="00542762">
            <w:pPr>
              <w:jc w:val="center"/>
              <w:rPr>
                <w:rFonts w:asciiTheme="minorEastAsia" w:hAnsiTheme="minorEastAsia"/>
                <w:sz w:val="22"/>
              </w:rPr>
            </w:pPr>
          </w:p>
        </w:tc>
        <w:tc>
          <w:tcPr>
            <w:tcW w:w="1276" w:type="dxa"/>
            <w:vAlign w:val="center"/>
          </w:tcPr>
          <w:p w14:paraId="1F1FA2B0" w14:textId="77777777" w:rsidR="009111E9" w:rsidRPr="00312F0D" w:rsidRDefault="009111E9" w:rsidP="00542762">
            <w:pPr>
              <w:jc w:val="center"/>
              <w:rPr>
                <w:rFonts w:asciiTheme="minorEastAsia" w:hAnsiTheme="minorEastAsia"/>
                <w:sz w:val="22"/>
              </w:rPr>
            </w:pPr>
            <w:r w:rsidRPr="00312F0D">
              <w:rPr>
                <w:rFonts w:asciiTheme="minorEastAsia" w:hAnsiTheme="minorEastAsia" w:hint="eastAsia"/>
                <w:sz w:val="22"/>
              </w:rPr>
              <w:t>不信任案</w:t>
            </w:r>
          </w:p>
        </w:tc>
        <w:tc>
          <w:tcPr>
            <w:tcW w:w="1417" w:type="dxa"/>
            <w:vAlign w:val="center"/>
          </w:tcPr>
          <w:p w14:paraId="1BB0F7FC" w14:textId="77777777" w:rsidR="009111E9" w:rsidRPr="00312F0D" w:rsidRDefault="009111E9" w:rsidP="00A117AE">
            <w:pPr>
              <w:jc w:val="center"/>
              <w:rPr>
                <w:rFonts w:asciiTheme="minorEastAsia" w:hAnsiTheme="minorEastAsia"/>
                <w:sz w:val="22"/>
              </w:rPr>
            </w:pPr>
            <w:r w:rsidRPr="00312F0D">
              <w:rPr>
                <w:rFonts w:asciiTheme="minorEastAsia" w:hAnsiTheme="minorEastAsia" w:hint="eastAsia"/>
                <w:sz w:val="22"/>
              </w:rPr>
              <w:t>1/3</w:t>
            </w:r>
          </w:p>
        </w:tc>
        <w:tc>
          <w:tcPr>
            <w:tcW w:w="1418" w:type="dxa"/>
            <w:vAlign w:val="center"/>
          </w:tcPr>
          <w:p w14:paraId="6F2631F2" w14:textId="77777777" w:rsidR="009111E9" w:rsidRPr="00312F0D" w:rsidRDefault="009111E9" w:rsidP="00A117AE">
            <w:pPr>
              <w:jc w:val="center"/>
              <w:rPr>
                <w:rFonts w:asciiTheme="minorEastAsia" w:hAnsiTheme="minorEastAsia"/>
                <w:sz w:val="22"/>
              </w:rPr>
            </w:pPr>
          </w:p>
        </w:tc>
        <w:tc>
          <w:tcPr>
            <w:tcW w:w="1418" w:type="dxa"/>
            <w:vAlign w:val="center"/>
          </w:tcPr>
          <w:p w14:paraId="275701FC" w14:textId="77777777" w:rsidR="009111E9" w:rsidRPr="00312F0D" w:rsidRDefault="009111E9" w:rsidP="00A117AE">
            <w:pPr>
              <w:jc w:val="center"/>
              <w:rPr>
                <w:rFonts w:asciiTheme="minorEastAsia" w:hAnsiTheme="minorEastAsia"/>
                <w:sz w:val="22"/>
              </w:rPr>
            </w:pPr>
            <w:r w:rsidRPr="00312F0D">
              <w:rPr>
                <w:rFonts w:asciiTheme="minorEastAsia" w:hAnsiTheme="minorEastAsia"/>
                <w:sz w:val="22"/>
              </w:rPr>
              <w:t>1/2</w:t>
            </w:r>
          </w:p>
        </w:tc>
        <w:tc>
          <w:tcPr>
            <w:tcW w:w="3933" w:type="dxa"/>
            <w:vAlign w:val="center"/>
          </w:tcPr>
          <w:p w14:paraId="4FF3D7C5" w14:textId="77777777" w:rsidR="009111E9" w:rsidRPr="00312F0D" w:rsidRDefault="009111E9" w:rsidP="00CE1922">
            <w:pPr>
              <w:jc w:val="both"/>
              <w:rPr>
                <w:rFonts w:asciiTheme="minorEastAsia" w:hAnsiTheme="minorEastAsia"/>
                <w:sz w:val="22"/>
              </w:rPr>
            </w:pPr>
          </w:p>
        </w:tc>
      </w:tr>
      <w:tr w:rsidR="00312F0D" w:rsidRPr="00312F0D" w14:paraId="30C4BCD4" w14:textId="77777777" w:rsidTr="00542762">
        <w:tc>
          <w:tcPr>
            <w:tcW w:w="1276" w:type="dxa"/>
            <w:vAlign w:val="center"/>
          </w:tcPr>
          <w:p w14:paraId="7809221D" w14:textId="77777777" w:rsidR="001C2E5E" w:rsidRPr="00312F0D" w:rsidRDefault="001C2E5E" w:rsidP="00542762">
            <w:pPr>
              <w:jc w:val="center"/>
              <w:rPr>
                <w:rFonts w:asciiTheme="minorEastAsia" w:hAnsiTheme="minorEastAsia"/>
                <w:sz w:val="22"/>
              </w:rPr>
            </w:pPr>
            <w:r w:rsidRPr="00312F0D">
              <w:rPr>
                <w:rFonts w:asciiTheme="minorEastAsia" w:hAnsiTheme="minorEastAsia"/>
                <w:sz w:val="22"/>
              </w:rPr>
              <w:t>法律案</w:t>
            </w:r>
          </w:p>
        </w:tc>
        <w:tc>
          <w:tcPr>
            <w:tcW w:w="1276" w:type="dxa"/>
            <w:vAlign w:val="center"/>
          </w:tcPr>
          <w:p w14:paraId="116EB9DC" w14:textId="77777777" w:rsidR="001C2E5E" w:rsidRPr="00312F0D" w:rsidRDefault="001C2E5E" w:rsidP="00CE1922">
            <w:pPr>
              <w:jc w:val="both"/>
              <w:rPr>
                <w:rFonts w:asciiTheme="minorEastAsia" w:hAnsiTheme="minorEastAsia"/>
                <w:sz w:val="22"/>
              </w:rPr>
            </w:pPr>
          </w:p>
        </w:tc>
        <w:tc>
          <w:tcPr>
            <w:tcW w:w="1417" w:type="dxa"/>
            <w:vAlign w:val="center"/>
          </w:tcPr>
          <w:p w14:paraId="5FDCE232" w14:textId="77777777" w:rsidR="001C2E5E" w:rsidRPr="00312F0D" w:rsidRDefault="008A199D" w:rsidP="00A117AE">
            <w:pPr>
              <w:jc w:val="center"/>
              <w:rPr>
                <w:rFonts w:asciiTheme="minorEastAsia" w:hAnsiTheme="minorEastAsia"/>
                <w:sz w:val="22"/>
              </w:rPr>
            </w:pPr>
            <w:r w:rsidRPr="00312F0D">
              <w:rPr>
                <w:rFonts w:asciiTheme="minorEastAsia" w:hAnsiTheme="minorEastAsia" w:hint="eastAsia"/>
                <w:sz w:val="22"/>
              </w:rPr>
              <w:t>1/3</w:t>
            </w:r>
          </w:p>
        </w:tc>
        <w:tc>
          <w:tcPr>
            <w:tcW w:w="1418" w:type="dxa"/>
            <w:vAlign w:val="center"/>
          </w:tcPr>
          <w:p w14:paraId="37DE77A0" w14:textId="77777777" w:rsidR="001C2E5E" w:rsidRPr="00312F0D" w:rsidRDefault="001C2E5E" w:rsidP="00A117AE">
            <w:pPr>
              <w:jc w:val="center"/>
              <w:rPr>
                <w:rFonts w:asciiTheme="minorEastAsia" w:hAnsiTheme="minorEastAsia"/>
                <w:sz w:val="22"/>
              </w:rPr>
            </w:pPr>
          </w:p>
        </w:tc>
        <w:tc>
          <w:tcPr>
            <w:tcW w:w="1418" w:type="dxa"/>
            <w:vAlign w:val="center"/>
          </w:tcPr>
          <w:p w14:paraId="6C9FF855" w14:textId="77777777" w:rsidR="001C2E5E" w:rsidRPr="00312F0D" w:rsidRDefault="008A199D" w:rsidP="00A117AE">
            <w:pPr>
              <w:jc w:val="center"/>
              <w:rPr>
                <w:rFonts w:asciiTheme="minorEastAsia" w:hAnsiTheme="minorEastAsia"/>
                <w:sz w:val="22"/>
              </w:rPr>
            </w:pPr>
            <w:r w:rsidRPr="00312F0D">
              <w:rPr>
                <w:rFonts w:asciiTheme="minorEastAsia" w:hAnsiTheme="minorEastAsia"/>
                <w:sz w:val="22"/>
              </w:rPr>
              <w:t>1/2</w:t>
            </w:r>
          </w:p>
        </w:tc>
        <w:tc>
          <w:tcPr>
            <w:tcW w:w="3933" w:type="dxa"/>
            <w:vAlign w:val="center"/>
          </w:tcPr>
          <w:p w14:paraId="5006D275" w14:textId="77777777" w:rsidR="001C2E5E" w:rsidRPr="00312F0D" w:rsidRDefault="001C2E5E" w:rsidP="00CE1922">
            <w:pPr>
              <w:jc w:val="both"/>
              <w:rPr>
                <w:rFonts w:asciiTheme="minorEastAsia" w:hAnsiTheme="minorEastAsia"/>
                <w:sz w:val="22"/>
              </w:rPr>
            </w:pPr>
          </w:p>
        </w:tc>
      </w:tr>
      <w:tr w:rsidR="00312F0D" w:rsidRPr="00312F0D" w14:paraId="280577A3" w14:textId="77777777" w:rsidTr="00CA28C3">
        <w:tc>
          <w:tcPr>
            <w:tcW w:w="10738" w:type="dxa"/>
            <w:gridSpan w:val="6"/>
            <w:vAlign w:val="center"/>
          </w:tcPr>
          <w:p w14:paraId="775BDCBC" w14:textId="6A6219E5" w:rsidR="0057393F" w:rsidRPr="00312F0D" w:rsidRDefault="00CA28C3" w:rsidP="00CA28C3">
            <w:pPr>
              <w:jc w:val="both"/>
              <w:rPr>
                <w:rFonts w:asciiTheme="minorEastAsia" w:hAnsiTheme="minorEastAsia"/>
                <w:sz w:val="22"/>
              </w:rPr>
            </w:pPr>
            <w:r w:rsidRPr="00312F0D">
              <w:rPr>
                <w:rFonts w:asciiTheme="minorEastAsia" w:hAnsiTheme="minorEastAsia" w:hint="eastAsia"/>
                <w:sz w:val="22"/>
              </w:rPr>
              <w:t>備註：</w:t>
            </w:r>
            <w:r w:rsidR="0057393F" w:rsidRPr="00312F0D">
              <w:rPr>
                <w:rFonts w:asciiTheme="minorEastAsia" w:hAnsiTheme="minorEastAsia" w:hint="eastAsia"/>
                <w:sz w:val="22"/>
              </w:rPr>
              <w:t>1.可聲請釋憲的主體：中央或地方機關、人民、法人、政黨、立法委員現有總額1/3以上之聲請</w:t>
            </w:r>
          </w:p>
          <w:p w14:paraId="319E7BF0" w14:textId="3C7BEE15" w:rsidR="00CA28C3" w:rsidRPr="00312F0D" w:rsidRDefault="0057393F" w:rsidP="00CA28C3">
            <w:pPr>
              <w:jc w:val="both"/>
              <w:rPr>
                <w:rFonts w:asciiTheme="minorEastAsia" w:hAnsiTheme="minorEastAsia"/>
                <w:sz w:val="22"/>
              </w:rPr>
            </w:pPr>
            <w:r w:rsidRPr="00312F0D">
              <w:rPr>
                <w:rFonts w:asciiTheme="minorEastAsia" w:hAnsiTheme="minorEastAsia" w:hint="eastAsia"/>
                <w:sz w:val="22"/>
              </w:rPr>
              <w:t xml:space="preserve">      2.</w:t>
            </w:r>
            <w:r w:rsidR="00CA28C3" w:rsidRPr="00312F0D">
              <w:rPr>
                <w:rFonts w:asciiTheme="minorEastAsia" w:hAnsiTheme="minorEastAsia" w:hint="eastAsia"/>
                <w:sz w:val="22"/>
              </w:rPr>
              <w:t xml:space="preserve">獲得5%以上政黨選舉票之政黨依得票比率選出之，各政黨當選名單中，婦女不得低於二分之一 </w:t>
            </w:r>
          </w:p>
        </w:tc>
      </w:tr>
    </w:tbl>
    <w:p w14:paraId="1BC15F8D" w14:textId="77777777" w:rsidR="00CA28C3" w:rsidRPr="00312F0D" w:rsidRDefault="00CA28C3" w:rsidP="00A117AE">
      <w:pPr>
        <w:contextualSpacing/>
        <w:rPr>
          <w:rFonts w:asciiTheme="minorEastAsia" w:hAnsiTheme="minorEastAsia"/>
          <w:sz w:val="22"/>
        </w:rPr>
      </w:pPr>
    </w:p>
    <w:p w14:paraId="65A7D5E9" w14:textId="1726A655" w:rsidR="00EF3ABF" w:rsidRPr="00312F0D" w:rsidRDefault="00EF3ABF" w:rsidP="00A117AE">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憲法及法令解釋</w:t>
      </w:r>
      <w:r w:rsidR="003C23B4" w:rsidRPr="00312F0D">
        <w:rPr>
          <w:rFonts w:asciiTheme="minorEastAsia" w:hAnsiTheme="minorEastAsia" w:hint="eastAsia"/>
          <w:sz w:val="22"/>
        </w:rPr>
        <w:t>之大法官出席人數（</w:t>
      </w:r>
      <w:r w:rsidR="00885771" w:rsidRPr="00312F0D">
        <w:rPr>
          <w:rFonts w:asciiTheme="minorEastAsia" w:hAnsiTheme="minorEastAsia" w:hint="eastAsia"/>
          <w:sz w:val="22"/>
        </w:rPr>
        <w:t>司法院-</w:t>
      </w:r>
      <w:r w:rsidR="00A117AE" w:rsidRPr="00312F0D">
        <w:rPr>
          <w:rFonts w:asciiTheme="minorEastAsia" w:hAnsiTheme="minorEastAsia" w:hint="eastAsia"/>
          <w:sz w:val="22"/>
        </w:rPr>
        <w:t>大法官</w:t>
      </w:r>
      <w:r w:rsidR="003C23B4" w:rsidRPr="00312F0D">
        <w:rPr>
          <w:rFonts w:asciiTheme="minorEastAsia" w:hAnsiTheme="minorEastAsia" w:hint="eastAsia"/>
          <w:sz w:val="22"/>
        </w:rPr>
        <w:t>）</w:t>
      </w:r>
    </w:p>
    <w:tbl>
      <w:tblPr>
        <w:tblStyle w:val="a4"/>
        <w:tblW w:w="0" w:type="auto"/>
        <w:tblInd w:w="-34" w:type="dxa"/>
        <w:tblLook w:val="04A0" w:firstRow="1" w:lastRow="0" w:firstColumn="1" w:lastColumn="0" w:noHBand="0" w:noVBand="1"/>
      </w:tblPr>
      <w:tblGrid>
        <w:gridCol w:w="3840"/>
        <w:gridCol w:w="3450"/>
        <w:gridCol w:w="3448"/>
      </w:tblGrid>
      <w:tr w:rsidR="00312F0D" w:rsidRPr="00312F0D" w14:paraId="2A9F5EB1" w14:textId="77777777" w:rsidTr="00CE1922">
        <w:tc>
          <w:tcPr>
            <w:tcW w:w="3840" w:type="dxa"/>
            <w:vAlign w:val="center"/>
          </w:tcPr>
          <w:p w14:paraId="72C645ED"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審查案件</w:t>
            </w:r>
          </w:p>
        </w:tc>
        <w:tc>
          <w:tcPr>
            <w:tcW w:w="3450" w:type="dxa"/>
            <w:vAlign w:val="center"/>
          </w:tcPr>
          <w:p w14:paraId="3B757FB9"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大法官出席人數</w:t>
            </w:r>
          </w:p>
        </w:tc>
        <w:tc>
          <w:tcPr>
            <w:tcW w:w="3448" w:type="dxa"/>
            <w:vAlign w:val="center"/>
          </w:tcPr>
          <w:p w14:paraId="25B1A1F8"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大法官表決人數</w:t>
            </w:r>
          </w:p>
        </w:tc>
      </w:tr>
      <w:tr w:rsidR="00312F0D" w:rsidRPr="00312F0D" w14:paraId="089A6607" w14:textId="77777777" w:rsidTr="00A117AE">
        <w:tc>
          <w:tcPr>
            <w:tcW w:w="3840" w:type="dxa"/>
            <w:vAlign w:val="center"/>
          </w:tcPr>
          <w:p w14:paraId="3F007D99"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解釋憲法</w:t>
            </w:r>
          </w:p>
          <w:p w14:paraId="10DF337F" w14:textId="799068DE" w:rsidR="00EF3ABF" w:rsidRPr="00312F0D" w:rsidRDefault="00B336CC" w:rsidP="00CE1922">
            <w:pPr>
              <w:jc w:val="both"/>
              <w:rPr>
                <w:rFonts w:asciiTheme="minorEastAsia" w:hAnsiTheme="minorEastAsia"/>
                <w:sz w:val="22"/>
              </w:rPr>
            </w:pPr>
            <w:r w:rsidRPr="00312F0D">
              <w:rPr>
                <w:rFonts w:asciiTheme="minorEastAsia" w:hAnsiTheme="minorEastAsia" w:hint="eastAsia"/>
                <w:sz w:val="22"/>
              </w:rPr>
              <w:t>法抵憲：</w:t>
            </w:r>
            <w:r w:rsidR="00EF3ABF" w:rsidRPr="00312F0D">
              <w:rPr>
                <w:rFonts w:asciiTheme="minorEastAsia" w:hAnsiTheme="minorEastAsia" w:hint="eastAsia"/>
                <w:sz w:val="22"/>
              </w:rPr>
              <w:t>法律牴觸憲法</w:t>
            </w:r>
          </w:p>
        </w:tc>
        <w:tc>
          <w:tcPr>
            <w:tcW w:w="3450" w:type="dxa"/>
            <w:vAlign w:val="center"/>
          </w:tcPr>
          <w:p w14:paraId="5DC74B9A" w14:textId="77777777" w:rsidR="00EF3ABF" w:rsidRPr="00312F0D" w:rsidRDefault="00EF3ABF" w:rsidP="00A117AE">
            <w:pPr>
              <w:jc w:val="center"/>
              <w:rPr>
                <w:rFonts w:asciiTheme="minorEastAsia" w:hAnsiTheme="minorEastAsia"/>
                <w:sz w:val="22"/>
              </w:rPr>
            </w:pPr>
            <w:r w:rsidRPr="00312F0D">
              <w:rPr>
                <w:rFonts w:asciiTheme="minorEastAsia" w:hAnsiTheme="minorEastAsia" w:hint="eastAsia"/>
                <w:sz w:val="22"/>
              </w:rPr>
              <w:t>2/3</w:t>
            </w:r>
          </w:p>
        </w:tc>
        <w:tc>
          <w:tcPr>
            <w:tcW w:w="3448" w:type="dxa"/>
            <w:vAlign w:val="center"/>
          </w:tcPr>
          <w:p w14:paraId="41AC4330" w14:textId="77777777" w:rsidR="00EF3ABF" w:rsidRPr="00312F0D" w:rsidRDefault="00A117AE" w:rsidP="00A117AE">
            <w:pPr>
              <w:jc w:val="center"/>
              <w:rPr>
                <w:rFonts w:asciiTheme="minorEastAsia" w:hAnsiTheme="minorEastAsia"/>
                <w:sz w:val="22"/>
              </w:rPr>
            </w:pPr>
            <w:r w:rsidRPr="00312F0D">
              <w:rPr>
                <w:rFonts w:asciiTheme="minorEastAsia" w:hAnsiTheme="minorEastAsia" w:hint="eastAsia"/>
                <w:sz w:val="22"/>
              </w:rPr>
              <w:t>2/3</w:t>
            </w:r>
          </w:p>
        </w:tc>
      </w:tr>
      <w:tr w:rsidR="00312F0D" w:rsidRPr="00312F0D" w14:paraId="23B32C1D" w14:textId="77777777" w:rsidTr="00A117AE">
        <w:tc>
          <w:tcPr>
            <w:tcW w:w="3840" w:type="dxa"/>
            <w:vAlign w:val="center"/>
          </w:tcPr>
          <w:p w14:paraId="2648C900" w14:textId="6CB52DD4" w:rsidR="00EF3ABF" w:rsidRPr="00312F0D" w:rsidRDefault="00B336CC" w:rsidP="00CE1922">
            <w:pPr>
              <w:jc w:val="both"/>
              <w:rPr>
                <w:rFonts w:asciiTheme="minorEastAsia" w:hAnsiTheme="minorEastAsia"/>
                <w:sz w:val="22"/>
              </w:rPr>
            </w:pPr>
            <w:r w:rsidRPr="00312F0D">
              <w:rPr>
                <w:rFonts w:asciiTheme="minorEastAsia" w:hAnsiTheme="minorEastAsia" w:hint="eastAsia"/>
                <w:sz w:val="22"/>
              </w:rPr>
              <w:t>命抵憲：</w:t>
            </w:r>
            <w:r w:rsidR="00EF3ABF" w:rsidRPr="00312F0D">
              <w:rPr>
                <w:rFonts w:asciiTheme="minorEastAsia" w:hAnsiTheme="minorEastAsia" w:hint="eastAsia"/>
                <w:sz w:val="22"/>
              </w:rPr>
              <w:t>命令牴觸憲法</w:t>
            </w:r>
          </w:p>
        </w:tc>
        <w:tc>
          <w:tcPr>
            <w:tcW w:w="3450" w:type="dxa"/>
            <w:vAlign w:val="center"/>
          </w:tcPr>
          <w:p w14:paraId="5153D027" w14:textId="77777777" w:rsidR="00EF3ABF" w:rsidRPr="00312F0D" w:rsidRDefault="00EF3ABF" w:rsidP="00A117AE">
            <w:pPr>
              <w:jc w:val="center"/>
              <w:rPr>
                <w:rFonts w:asciiTheme="minorEastAsia" w:hAnsiTheme="minorEastAsia"/>
                <w:sz w:val="22"/>
              </w:rPr>
            </w:pPr>
            <w:r w:rsidRPr="00312F0D">
              <w:rPr>
                <w:rFonts w:asciiTheme="minorEastAsia" w:hAnsiTheme="minorEastAsia" w:hint="eastAsia"/>
                <w:sz w:val="22"/>
              </w:rPr>
              <w:t>2/3</w:t>
            </w:r>
          </w:p>
        </w:tc>
        <w:tc>
          <w:tcPr>
            <w:tcW w:w="3448" w:type="dxa"/>
            <w:vAlign w:val="center"/>
          </w:tcPr>
          <w:p w14:paraId="17654921" w14:textId="77777777" w:rsidR="00EF3ABF" w:rsidRPr="00312F0D" w:rsidRDefault="00A117AE" w:rsidP="00A117AE">
            <w:pPr>
              <w:jc w:val="center"/>
              <w:rPr>
                <w:rFonts w:asciiTheme="minorEastAsia" w:hAnsiTheme="minorEastAsia"/>
                <w:sz w:val="22"/>
              </w:rPr>
            </w:pPr>
            <w:r w:rsidRPr="00312F0D">
              <w:rPr>
                <w:rFonts w:asciiTheme="minorEastAsia" w:hAnsiTheme="minorEastAsia" w:hint="eastAsia"/>
                <w:sz w:val="22"/>
              </w:rPr>
              <w:t>1/2</w:t>
            </w:r>
          </w:p>
        </w:tc>
      </w:tr>
      <w:tr w:rsidR="00312F0D" w:rsidRPr="00312F0D" w14:paraId="1FE25CF8" w14:textId="77777777" w:rsidTr="00A117AE">
        <w:tc>
          <w:tcPr>
            <w:tcW w:w="3840" w:type="dxa"/>
            <w:vAlign w:val="center"/>
          </w:tcPr>
          <w:p w14:paraId="2BB0260F" w14:textId="53755D36" w:rsidR="00EF3ABF" w:rsidRPr="00312F0D" w:rsidRDefault="00AB4AD9" w:rsidP="00CE1922">
            <w:pPr>
              <w:jc w:val="both"/>
              <w:rPr>
                <w:rFonts w:asciiTheme="minorEastAsia" w:hAnsiTheme="minorEastAsia"/>
                <w:sz w:val="22"/>
              </w:rPr>
            </w:pPr>
            <w:r w:rsidRPr="00312F0D">
              <w:rPr>
                <w:rFonts w:asciiTheme="minorEastAsia" w:hAnsiTheme="minorEastAsia" w:hint="eastAsia"/>
                <w:sz w:val="22"/>
              </w:rPr>
              <w:t>解法命：</w:t>
            </w:r>
            <w:r w:rsidR="00EF3ABF" w:rsidRPr="00312F0D">
              <w:rPr>
                <w:rFonts w:asciiTheme="minorEastAsia" w:hAnsiTheme="minorEastAsia" w:hint="eastAsia"/>
                <w:sz w:val="22"/>
              </w:rPr>
              <w:t>解釋法律及命令</w:t>
            </w:r>
          </w:p>
        </w:tc>
        <w:tc>
          <w:tcPr>
            <w:tcW w:w="3450" w:type="dxa"/>
            <w:vAlign w:val="center"/>
          </w:tcPr>
          <w:p w14:paraId="1FB0D8E8" w14:textId="77777777" w:rsidR="00EF3ABF" w:rsidRPr="00312F0D" w:rsidRDefault="00EF3ABF" w:rsidP="00A117AE">
            <w:pPr>
              <w:jc w:val="center"/>
              <w:rPr>
                <w:rFonts w:asciiTheme="minorEastAsia" w:hAnsiTheme="minorEastAsia"/>
                <w:sz w:val="22"/>
              </w:rPr>
            </w:pPr>
            <w:r w:rsidRPr="00312F0D">
              <w:rPr>
                <w:rFonts w:asciiTheme="minorEastAsia" w:hAnsiTheme="minorEastAsia" w:hint="eastAsia"/>
                <w:sz w:val="22"/>
              </w:rPr>
              <w:t>1/2</w:t>
            </w:r>
          </w:p>
        </w:tc>
        <w:tc>
          <w:tcPr>
            <w:tcW w:w="3448" w:type="dxa"/>
            <w:vAlign w:val="center"/>
          </w:tcPr>
          <w:p w14:paraId="5E7DEC62" w14:textId="77777777" w:rsidR="00EF3ABF" w:rsidRPr="00312F0D" w:rsidRDefault="00A117AE" w:rsidP="00A117AE">
            <w:pPr>
              <w:jc w:val="center"/>
              <w:rPr>
                <w:rFonts w:asciiTheme="minorEastAsia" w:hAnsiTheme="minorEastAsia"/>
                <w:sz w:val="22"/>
              </w:rPr>
            </w:pPr>
            <w:r w:rsidRPr="00312F0D">
              <w:rPr>
                <w:rFonts w:asciiTheme="minorEastAsia" w:hAnsiTheme="minorEastAsia" w:hint="eastAsia"/>
                <w:sz w:val="22"/>
              </w:rPr>
              <w:t>1/2</w:t>
            </w:r>
          </w:p>
        </w:tc>
      </w:tr>
    </w:tbl>
    <w:p w14:paraId="4A15691D" w14:textId="79CAA3C9" w:rsidR="00EF3ABF" w:rsidRPr="00312F0D" w:rsidRDefault="00EF3ABF" w:rsidP="00EF3ABF">
      <w:pPr>
        <w:pStyle w:val="a3"/>
        <w:jc w:val="both"/>
        <w:rPr>
          <w:rFonts w:asciiTheme="minorEastAsia" w:hAnsiTheme="minorEastAsia"/>
          <w:sz w:val="22"/>
        </w:rPr>
      </w:pPr>
    </w:p>
    <w:p w14:paraId="5E95697B" w14:textId="03643AF5" w:rsidR="00885771" w:rsidRPr="00312F0D" w:rsidRDefault="00885771" w:rsidP="006B3E95">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股東表決</w:t>
      </w:r>
    </w:p>
    <w:tbl>
      <w:tblPr>
        <w:tblStyle w:val="a4"/>
        <w:tblW w:w="0" w:type="auto"/>
        <w:tblLook w:val="04A0" w:firstRow="1" w:lastRow="0" w:firstColumn="1" w:lastColumn="0" w:noHBand="0" w:noVBand="1"/>
      </w:tblPr>
      <w:tblGrid>
        <w:gridCol w:w="5272"/>
        <w:gridCol w:w="5272"/>
      </w:tblGrid>
      <w:tr w:rsidR="00312F0D" w:rsidRPr="00312F0D" w14:paraId="18D4BC12" w14:textId="77777777" w:rsidTr="00885771">
        <w:tc>
          <w:tcPr>
            <w:tcW w:w="5272" w:type="dxa"/>
          </w:tcPr>
          <w:p w14:paraId="1C1EF066" w14:textId="10531138" w:rsidR="00885771" w:rsidRPr="00312F0D" w:rsidRDefault="005735CD" w:rsidP="005735CD">
            <w:pPr>
              <w:contextualSpacing/>
              <w:jc w:val="center"/>
              <w:rPr>
                <w:rFonts w:asciiTheme="minorEastAsia" w:hAnsiTheme="minorEastAsia"/>
                <w:sz w:val="22"/>
              </w:rPr>
            </w:pPr>
            <w:r w:rsidRPr="00312F0D">
              <w:rPr>
                <w:rFonts w:asciiTheme="minorEastAsia" w:hAnsiTheme="minorEastAsia" w:hint="eastAsia"/>
                <w:sz w:val="22"/>
              </w:rPr>
              <w:t>業務執行</w:t>
            </w:r>
          </w:p>
        </w:tc>
        <w:tc>
          <w:tcPr>
            <w:tcW w:w="5272" w:type="dxa"/>
          </w:tcPr>
          <w:p w14:paraId="69F9378B" w14:textId="0D08F991" w:rsidR="00885771" w:rsidRPr="00312F0D" w:rsidRDefault="005735CD" w:rsidP="005735CD">
            <w:pPr>
              <w:contextualSpacing/>
              <w:jc w:val="center"/>
              <w:rPr>
                <w:rFonts w:asciiTheme="minorEastAsia" w:hAnsiTheme="minorEastAsia"/>
                <w:sz w:val="22"/>
              </w:rPr>
            </w:pPr>
            <w:r w:rsidRPr="00312F0D">
              <w:rPr>
                <w:rFonts w:asciiTheme="minorEastAsia" w:hAnsiTheme="minorEastAsia" w:hint="eastAsia"/>
                <w:sz w:val="22"/>
              </w:rPr>
              <w:t>1/2同意</w:t>
            </w:r>
          </w:p>
        </w:tc>
      </w:tr>
      <w:tr w:rsidR="00885771" w:rsidRPr="00312F0D" w14:paraId="49080CF9" w14:textId="77777777" w:rsidTr="00885771">
        <w:tc>
          <w:tcPr>
            <w:tcW w:w="5272" w:type="dxa"/>
          </w:tcPr>
          <w:p w14:paraId="343FB995" w14:textId="3710D219" w:rsidR="00885771" w:rsidRPr="00312F0D" w:rsidRDefault="005735CD" w:rsidP="005735CD">
            <w:pPr>
              <w:contextualSpacing/>
              <w:jc w:val="center"/>
              <w:rPr>
                <w:rFonts w:asciiTheme="minorEastAsia" w:hAnsiTheme="minorEastAsia"/>
                <w:sz w:val="22"/>
              </w:rPr>
            </w:pPr>
            <w:r w:rsidRPr="00312F0D">
              <w:rPr>
                <w:rFonts w:asciiTheme="minorEastAsia" w:hAnsiTheme="minorEastAsia" w:hint="eastAsia"/>
                <w:sz w:val="22"/>
              </w:rPr>
              <w:t>變更公司章程</w:t>
            </w:r>
          </w:p>
        </w:tc>
        <w:tc>
          <w:tcPr>
            <w:tcW w:w="5272" w:type="dxa"/>
          </w:tcPr>
          <w:p w14:paraId="0BBF6811" w14:textId="3A8ADA7A" w:rsidR="00885771" w:rsidRPr="00312F0D" w:rsidRDefault="005735CD" w:rsidP="005735CD">
            <w:pPr>
              <w:contextualSpacing/>
              <w:jc w:val="center"/>
              <w:rPr>
                <w:rFonts w:asciiTheme="minorEastAsia" w:hAnsiTheme="minorEastAsia"/>
                <w:sz w:val="22"/>
              </w:rPr>
            </w:pPr>
            <w:r w:rsidRPr="00312F0D">
              <w:rPr>
                <w:rFonts w:asciiTheme="minorEastAsia" w:hAnsiTheme="minorEastAsia" w:hint="eastAsia"/>
                <w:sz w:val="22"/>
              </w:rPr>
              <w:t>全體股東同意</w:t>
            </w:r>
          </w:p>
        </w:tc>
      </w:tr>
    </w:tbl>
    <w:p w14:paraId="37213AD3" w14:textId="77777777" w:rsidR="00885771" w:rsidRPr="00312F0D" w:rsidRDefault="00885771" w:rsidP="00885771">
      <w:pPr>
        <w:contextualSpacing/>
        <w:rPr>
          <w:rFonts w:asciiTheme="minorEastAsia" w:hAnsiTheme="minorEastAsia"/>
          <w:sz w:val="22"/>
        </w:rPr>
      </w:pPr>
    </w:p>
    <w:p w14:paraId="326E6144" w14:textId="77777777" w:rsidR="00EF3ABF" w:rsidRPr="00312F0D" w:rsidRDefault="00EF3ABF" w:rsidP="006B3E95">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選舉權及被選舉權年齡</w:t>
      </w:r>
    </w:p>
    <w:tbl>
      <w:tblPr>
        <w:tblStyle w:val="a4"/>
        <w:tblW w:w="0" w:type="auto"/>
        <w:tblLook w:val="04A0" w:firstRow="1" w:lastRow="0" w:firstColumn="1" w:lastColumn="0" w:noHBand="0" w:noVBand="1"/>
      </w:tblPr>
      <w:tblGrid>
        <w:gridCol w:w="675"/>
        <w:gridCol w:w="1418"/>
        <w:gridCol w:w="4252"/>
        <w:gridCol w:w="1049"/>
        <w:gridCol w:w="1050"/>
        <w:gridCol w:w="1050"/>
        <w:gridCol w:w="1050"/>
      </w:tblGrid>
      <w:tr w:rsidR="00312F0D" w:rsidRPr="00312F0D" w14:paraId="4F6F351D" w14:textId="77777777" w:rsidTr="009E5798">
        <w:tc>
          <w:tcPr>
            <w:tcW w:w="675" w:type="dxa"/>
            <w:vAlign w:val="center"/>
          </w:tcPr>
          <w:p w14:paraId="4F963E7A"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年齡</w:t>
            </w:r>
          </w:p>
        </w:tc>
        <w:tc>
          <w:tcPr>
            <w:tcW w:w="1418" w:type="dxa"/>
          </w:tcPr>
          <w:p w14:paraId="51E7A0D1"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20歲</w:t>
            </w:r>
          </w:p>
        </w:tc>
        <w:tc>
          <w:tcPr>
            <w:tcW w:w="4252" w:type="dxa"/>
          </w:tcPr>
          <w:p w14:paraId="3E114B3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23歲</w:t>
            </w:r>
          </w:p>
        </w:tc>
        <w:tc>
          <w:tcPr>
            <w:tcW w:w="1049" w:type="dxa"/>
          </w:tcPr>
          <w:p w14:paraId="388050C8"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26歲</w:t>
            </w:r>
          </w:p>
        </w:tc>
        <w:tc>
          <w:tcPr>
            <w:tcW w:w="1050" w:type="dxa"/>
          </w:tcPr>
          <w:p w14:paraId="2DA7D888"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30歲</w:t>
            </w:r>
          </w:p>
        </w:tc>
        <w:tc>
          <w:tcPr>
            <w:tcW w:w="1050" w:type="dxa"/>
          </w:tcPr>
          <w:p w14:paraId="1B2AA503"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35歲</w:t>
            </w:r>
          </w:p>
        </w:tc>
        <w:tc>
          <w:tcPr>
            <w:tcW w:w="1050" w:type="dxa"/>
          </w:tcPr>
          <w:p w14:paraId="4E092221"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40歲</w:t>
            </w:r>
          </w:p>
        </w:tc>
      </w:tr>
      <w:tr w:rsidR="00312F0D" w:rsidRPr="00312F0D" w14:paraId="6D3DE6D5" w14:textId="77777777" w:rsidTr="00C91ECD">
        <w:trPr>
          <w:trHeight w:val="276"/>
        </w:trPr>
        <w:tc>
          <w:tcPr>
            <w:tcW w:w="675" w:type="dxa"/>
            <w:vMerge w:val="restart"/>
            <w:vAlign w:val="center"/>
          </w:tcPr>
          <w:p w14:paraId="78556D4D" w14:textId="77777777" w:rsidR="009E5798" w:rsidRPr="00312F0D" w:rsidRDefault="009E5798" w:rsidP="00CE1922">
            <w:pPr>
              <w:jc w:val="center"/>
              <w:rPr>
                <w:rFonts w:asciiTheme="minorEastAsia" w:hAnsiTheme="minorEastAsia"/>
                <w:sz w:val="22"/>
              </w:rPr>
            </w:pPr>
            <w:r w:rsidRPr="00312F0D">
              <w:rPr>
                <w:rFonts w:asciiTheme="minorEastAsia" w:hAnsiTheme="minorEastAsia" w:hint="eastAsia"/>
                <w:sz w:val="22"/>
              </w:rPr>
              <w:t>權力</w:t>
            </w:r>
          </w:p>
        </w:tc>
        <w:tc>
          <w:tcPr>
            <w:tcW w:w="1418" w:type="dxa"/>
            <w:vAlign w:val="center"/>
          </w:tcPr>
          <w:p w14:paraId="004F2607" w14:textId="77777777" w:rsidR="009E5798" w:rsidRPr="00312F0D" w:rsidRDefault="009E5798" w:rsidP="009E5798">
            <w:pPr>
              <w:jc w:val="center"/>
              <w:rPr>
                <w:rFonts w:asciiTheme="minorEastAsia" w:hAnsiTheme="minorEastAsia"/>
                <w:sz w:val="22"/>
              </w:rPr>
            </w:pPr>
            <w:r w:rsidRPr="00312F0D">
              <w:rPr>
                <w:rFonts w:asciiTheme="minorEastAsia" w:hAnsiTheme="minorEastAsia" w:hint="eastAsia"/>
                <w:sz w:val="22"/>
              </w:rPr>
              <w:t>選舉權</w:t>
            </w:r>
          </w:p>
        </w:tc>
        <w:tc>
          <w:tcPr>
            <w:tcW w:w="4252" w:type="dxa"/>
            <w:vMerge w:val="restart"/>
            <w:vAlign w:val="center"/>
          </w:tcPr>
          <w:p w14:paraId="7772822D" w14:textId="77777777" w:rsidR="009E5798" w:rsidRPr="00312F0D" w:rsidRDefault="009E5798" w:rsidP="00CE1922">
            <w:pPr>
              <w:jc w:val="both"/>
              <w:rPr>
                <w:rFonts w:asciiTheme="minorEastAsia" w:hAnsiTheme="minorEastAsia"/>
                <w:sz w:val="22"/>
              </w:rPr>
            </w:pPr>
            <w:r w:rsidRPr="00312F0D">
              <w:rPr>
                <w:rFonts w:asciiTheme="minorEastAsia" w:hAnsiTheme="minorEastAsia" w:hint="eastAsia"/>
                <w:sz w:val="22"/>
              </w:rPr>
              <w:t>被選舉權</w:t>
            </w:r>
          </w:p>
          <w:p w14:paraId="7EF8FBEB" w14:textId="77777777" w:rsidR="009E5798" w:rsidRPr="00312F0D" w:rsidRDefault="009E5798" w:rsidP="00CE1922">
            <w:pPr>
              <w:jc w:val="both"/>
              <w:rPr>
                <w:rFonts w:asciiTheme="minorEastAsia" w:hAnsiTheme="minorEastAsia"/>
                <w:sz w:val="22"/>
              </w:rPr>
            </w:pPr>
            <w:r w:rsidRPr="00312F0D">
              <w:rPr>
                <w:rFonts w:asciiTheme="minorEastAsia" w:hAnsiTheme="minorEastAsia" w:hint="eastAsia"/>
                <w:sz w:val="22"/>
              </w:rPr>
              <w:t>村里長、鄉鎮市區代表、直轄市議員、</w:t>
            </w:r>
          </w:p>
          <w:p w14:paraId="30E57376" w14:textId="77777777" w:rsidR="009E5798" w:rsidRPr="00312F0D" w:rsidRDefault="009E5798" w:rsidP="00CE1922">
            <w:pPr>
              <w:jc w:val="both"/>
              <w:rPr>
                <w:rFonts w:asciiTheme="minorEastAsia" w:hAnsiTheme="minorEastAsia"/>
                <w:sz w:val="22"/>
              </w:rPr>
            </w:pPr>
            <w:r w:rsidRPr="00312F0D">
              <w:rPr>
                <w:rFonts w:asciiTheme="minorEastAsia" w:hAnsiTheme="minorEastAsia" w:hint="eastAsia"/>
                <w:sz w:val="22"/>
              </w:rPr>
              <w:t>縣市議員、立法委員</w:t>
            </w:r>
          </w:p>
        </w:tc>
        <w:tc>
          <w:tcPr>
            <w:tcW w:w="1049" w:type="dxa"/>
            <w:vMerge w:val="restart"/>
            <w:vAlign w:val="center"/>
          </w:tcPr>
          <w:p w14:paraId="6D8B50E7" w14:textId="77777777" w:rsidR="009E5798" w:rsidRPr="00312F0D" w:rsidRDefault="009E5798" w:rsidP="00CE1922">
            <w:pPr>
              <w:jc w:val="both"/>
              <w:rPr>
                <w:rFonts w:asciiTheme="minorEastAsia" w:hAnsiTheme="minorEastAsia"/>
                <w:sz w:val="22"/>
              </w:rPr>
            </w:pPr>
            <w:r w:rsidRPr="00312F0D">
              <w:rPr>
                <w:rFonts w:asciiTheme="minorEastAsia" w:hAnsiTheme="minorEastAsia" w:hint="eastAsia"/>
                <w:sz w:val="22"/>
              </w:rPr>
              <w:t>鄉鎮市</w:t>
            </w:r>
          </w:p>
          <w:p w14:paraId="14ABA25C" w14:textId="77777777" w:rsidR="009E5798" w:rsidRPr="00312F0D" w:rsidRDefault="009E5798" w:rsidP="00CE1922">
            <w:pPr>
              <w:jc w:val="both"/>
              <w:rPr>
                <w:rFonts w:asciiTheme="minorEastAsia" w:hAnsiTheme="minorEastAsia"/>
                <w:sz w:val="22"/>
              </w:rPr>
            </w:pPr>
            <w:r w:rsidRPr="00312F0D">
              <w:rPr>
                <w:rFonts w:asciiTheme="minorEastAsia" w:hAnsiTheme="minorEastAsia" w:hint="eastAsia"/>
                <w:sz w:val="22"/>
              </w:rPr>
              <w:t>區長</w:t>
            </w:r>
          </w:p>
        </w:tc>
        <w:tc>
          <w:tcPr>
            <w:tcW w:w="1050" w:type="dxa"/>
            <w:vMerge w:val="restart"/>
            <w:vAlign w:val="center"/>
          </w:tcPr>
          <w:p w14:paraId="17806164" w14:textId="77777777" w:rsidR="009E5798" w:rsidRPr="00312F0D" w:rsidRDefault="009E5798" w:rsidP="00CE1922">
            <w:pPr>
              <w:jc w:val="both"/>
              <w:rPr>
                <w:rFonts w:asciiTheme="minorEastAsia" w:hAnsiTheme="minorEastAsia"/>
                <w:sz w:val="22"/>
              </w:rPr>
            </w:pPr>
            <w:r w:rsidRPr="00312F0D">
              <w:rPr>
                <w:rFonts w:asciiTheme="minorEastAsia" w:hAnsiTheme="minorEastAsia" w:hint="eastAsia"/>
                <w:sz w:val="22"/>
              </w:rPr>
              <w:t>直轄市、</w:t>
            </w:r>
          </w:p>
          <w:p w14:paraId="3324F51F" w14:textId="77777777" w:rsidR="009E5798" w:rsidRPr="00312F0D" w:rsidRDefault="009E5798" w:rsidP="00CE1922">
            <w:pPr>
              <w:jc w:val="both"/>
              <w:rPr>
                <w:rFonts w:asciiTheme="minorEastAsia" w:hAnsiTheme="minorEastAsia"/>
                <w:sz w:val="22"/>
              </w:rPr>
            </w:pPr>
            <w:r w:rsidRPr="00312F0D">
              <w:rPr>
                <w:rFonts w:asciiTheme="minorEastAsia" w:hAnsiTheme="minorEastAsia" w:hint="eastAsia"/>
                <w:sz w:val="22"/>
              </w:rPr>
              <w:t>縣市長</w:t>
            </w:r>
          </w:p>
        </w:tc>
        <w:tc>
          <w:tcPr>
            <w:tcW w:w="1050" w:type="dxa"/>
            <w:vMerge w:val="restart"/>
            <w:vAlign w:val="center"/>
          </w:tcPr>
          <w:p w14:paraId="2BDC7E27" w14:textId="77777777" w:rsidR="009E5798" w:rsidRPr="00312F0D" w:rsidRDefault="009E5798" w:rsidP="00C91ECD">
            <w:pPr>
              <w:jc w:val="center"/>
              <w:rPr>
                <w:rFonts w:asciiTheme="minorEastAsia" w:hAnsiTheme="minorEastAsia"/>
                <w:sz w:val="22"/>
              </w:rPr>
            </w:pPr>
            <w:r w:rsidRPr="00312F0D">
              <w:rPr>
                <w:rFonts w:asciiTheme="minorEastAsia" w:hAnsiTheme="minorEastAsia" w:hint="eastAsia"/>
                <w:sz w:val="22"/>
              </w:rPr>
              <w:t>監察</w:t>
            </w:r>
          </w:p>
          <w:p w14:paraId="44E07A7B" w14:textId="77777777" w:rsidR="009E5798" w:rsidRPr="00312F0D" w:rsidRDefault="009E5798" w:rsidP="00C91ECD">
            <w:pPr>
              <w:jc w:val="center"/>
              <w:rPr>
                <w:rFonts w:asciiTheme="minorEastAsia" w:hAnsiTheme="minorEastAsia"/>
                <w:sz w:val="22"/>
              </w:rPr>
            </w:pPr>
            <w:r w:rsidRPr="00312F0D">
              <w:rPr>
                <w:rFonts w:asciiTheme="minorEastAsia" w:hAnsiTheme="minorEastAsia" w:hint="eastAsia"/>
                <w:sz w:val="22"/>
              </w:rPr>
              <w:t>委員</w:t>
            </w:r>
          </w:p>
        </w:tc>
        <w:tc>
          <w:tcPr>
            <w:tcW w:w="1050" w:type="dxa"/>
            <w:vMerge w:val="restart"/>
            <w:vAlign w:val="center"/>
          </w:tcPr>
          <w:p w14:paraId="72C79221" w14:textId="77777777" w:rsidR="009E5798" w:rsidRPr="00312F0D" w:rsidRDefault="009E5798" w:rsidP="00C91ECD">
            <w:pPr>
              <w:jc w:val="center"/>
              <w:rPr>
                <w:rFonts w:asciiTheme="minorEastAsia" w:hAnsiTheme="minorEastAsia"/>
                <w:sz w:val="22"/>
              </w:rPr>
            </w:pPr>
            <w:r w:rsidRPr="00312F0D">
              <w:rPr>
                <w:rFonts w:asciiTheme="minorEastAsia" w:hAnsiTheme="minorEastAsia" w:hint="eastAsia"/>
                <w:sz w:val="22"/>
              </w:rPr>
              <w:t>總統</w:t>
            </w:r>
          </w:p>
        </w:tc>
      </w:tr>
      <w:tr w:rsidR="00312F0D" w:rsidRPr="00312F0D" w14:paraId="1FF7BECD" w14:textId="77777777" w:rsidTr="009E5798">
        <w:trPr>
          <w:trHeight w:val="184"/>
        </w:trPr>
        <w:tc>
          <w:tcPr>
            <w:tcW w:w="675" w:type="dxa"/>
            <w:vMerge/>
            <w:vAlign w:val="center"/>
          </w:tcPr>
          <w:p w14:paraId="05B8A475" w14:textId="77777777" w:rsidR="009E5798" w:rsidRPr="00312F0D" w:rsidRDefault="009E5798" w:rsidP="00CE1922">
            <w:pPr>
              <w:jc w:val="center"/>
              <w:rPr>
                <w:rFonts w:asciiTheme="minorEastAsia" w:hAnsiTheme="minorEastAsia"/>
                <w:sz w:val="22"/>
              </w:rPr>
            </w:pPr>
          </w:p>
        </w:tc>
        <w:tc>
          <w:tcPr>
            <w:tcW w:w="1418" w:type="dxa"/>
            <w:vAlign w:val="center"/>
          </w:tcPr>
          <w:p w14:paraId="1789CBA3" w14:textId="5EBAB9F2" w:rsidR="009E5798" w:rsidRPr="00312F0D" w:rsidRDefault="009E5798" w:rsidP="009E5798">
            <w:pPr>
              <w:jc w:val="center"/>
              <w:rPr>
                <w:rFonts w:asciiTheme="minorEastAsia" w:hAnsiTheme="minorEastAsia"/>
                <w:sz w:val="22"/>
              </w:rPr>
            </w:pPr>
            <w:r w:rsidRPr="00312F0D">
              <w:rPr>
                <w:rFonts w:asciiTheme="minorEastAsia" w:hAnsiTheme="minorEastAsia" w:hint="eastAsia"/>
                <w:sz w:val="22"/>
              </w:rPr>
              <w:t>18歲</w:t>
            </w:r>
          </w:p>
        </w:tc>
        <w:tc>
          <w:tcPr>
            <w:tcW w:w="4252" w:type="dxa"/>
            <w:vMerge/>
            <w:vAlign w:val="center"/>
          </w:tcPr>
          <w:p w14:paraId="1C55E95C" w14:textId="77777777" w:rsidR="009E5798" w:rsidRPr="00312F0D" w:rsidRDefault="009E5798" w:rsidP="00CE1922">
            <w:pPr>
              <w:jc w:val="both"/>
              <w:rPr>
                <w:rFonts w:asciiTheme="minorEastAsia" w:hAnsiTheme="minorEastAsia"/>
                <w:sz w:val="22"/>
              </w:rPr>
            </w:pPr>
          </w:p>
        </w:tc>
        <w:tc>
          <w:tcPr>
            <w:tcW w:w="1049" w:type="dxa"/>
            <w:vMerge/>
            <w:vAlign w:val="center"/>
          </w:tcPr>
          <w:p w14:paraId="26E62A4B" w14:textId="77777777" w:rsidR="009E5798" w:rsidRPr="00312F0D" w:rsidRDefault="009E5798" w:rsidP="00CE1922">
            <w:pPr>
              <w:jc w:val="both"/>
              <w:rPr>
                <w:rFonts w:asciiTheme="minorEastAsia" w:hAnsiTheme="minorEastAsia"/>
                <w:sz w:val="22"/>
              </w:rPr>
            </w:pPr>
          </w:p>
        </w:tc>
        <w:tc>
          <w:tcPr>
            <w:tcW w:w="1050" w:type="dxa"/>
            <w:vMerge/>
            <w:vAlign w:val="center"/>
          </w:tcPr>
          <w:p w14:paraId="66F137BD" w14:textId="77777777" w:rsidR="009E5798" w:rsidRPr="00312F0D" w:rsidRDefault="009E5798" w:rsidP="00CE1922">
            <w:pPr>
              <w:jc w:val="both"/>
              <w:rPr>
                <w:rFonts w:asciiTheme="minorEastAsia" w:hAnsiTheme="minorEastAsia"/>
                <w:sz w:val="22"/>
              </w:rPr>
            </w:pPr>
          </w:p>
        </w:tc>
        <w:tc>
          <w:tcPr>
            <w:tcW w:w="1050" w:type="dxa"/>
            <w:vMerge/>
            <w:vAlign w:val="center"/>
          </w:tcPr>
          <w:p w14:paraId="4EF44C37" w14:textId="77777777" w:rsidR="009E5798" w:rsidRPr="00312F0D" w:rsidRDefault="009E5798" w:rsidP="00CE1922">
            <w:pPr>
              <w:jc w:val="both"/>
              <w:rPr>
                <w:rFonts w:asciiTheme="minorEastAsia" w:hAnsiTheme="minorEastAsia"/>
                <w:sz w:val="22"/>
              </w:rPr>
            </w:pPr>
          </w:p>
        </w:tc>
        <w:tc>
          <w:tcPr>
            <w:tcW w:w="1050" w:type="dxa"/>
            <w:vMerge/>
            <w:vAlign w:val="center"/>
          </w:tcPr>
          <w:p w14:paraId="0D1CABCE" w14:textId="77777777" w:rsidR="009E5798" w:rsidRPr="00312F0D" w:rsidRDefault="009E5798" w:rsidP="00CE1922">
            <w:pPr>
              <w:jc w:val="both"/>
              <w:rPr>
                <w:rFonts w:asciiTheme="minorEastAsia" w:hAnsiTheme="minorEastAsia"/>
                <w:sz w:val="22"/>
              </w:rPr>
            </w:pPr>
          </w:p>
        </w:tc>
      </w:tr>
      <w:tr w:rsidR="009E5798" w:rsidRPr="00312F0D" w14:paraId="1D48E8E7" w14:textId="77777777" w:rsidTr="009E5798">
        <w:trPr>
          <w:trHeight w:val="184"/>
        </w:trPr>
        <w:tc>
          <w:tcPr>
            <w:tcW w:w="675" w:type="dxa"/>
            <w:vMerge/>
            <w:vAlign w:val="center"/>
          </w:tcPr>
          <w:p w14:paraId="01B4D875" w14:textId="77777777" w:rsidR="009E5798" w:rsidRPr="00312F0D" w:rsidRDefault="009E5798" w:rsidP="00CE1922">
            <w:pPr>
              <w:jc w:val="center"/>
              <w:rPr>
                <w:rFonts w:asciiTheme="minorEastAsia" w:hAnsiTheme="minorEastAsia"/>
                <w:sz w:val="22"/>
              </w:rPr>
            </w:pPr>
          </w:p>
        </w:tc>
        <w:tc>
          <w:tcPr>
            <w:tcW w:w="1418" w:type="dxa"/>
            <w:vAlign w:val="center"/>
          </w:tcPr>
          <w:p w14:paraId="11E0BF12" w14:textId="41759C77" w:rsidR="009E5798" w:rsidRPr="00312F0D" w:rsidRDefault="009E5798" w:rsidP="009E5798">
            <w:pPr>
              <w:jc w:val="center"/>
              <w:rPr>
                <w:rFonts w:asciiTheme="minorEastAsia" w:hAnsiTheme="minorEastAsia"/>
                <w:sz w:val="22"/>
              </w:rPr>
            </w:pPr>
            <w:r w:rsidRPr="00312F0D">
              <w:rPr>
                <w:rFonts w:asciiTheme="minorEastAsia" w:hAnsiTheme="minorEastAsia" w:hint="eastAsia"/>
                <w:sz w:val="22"/>
              </w:rPr>
              <w:t>公投投票權</w:t>
            </w:r>
          </w:p>
        </w:tc>
        <w:tc>
          <w:tcPr>
            <w:tcW w:w="4252" w:type="dxa"/>
            <w:vMerge/>
            <w:vAlign w:val="center"/>
          </w:tcPr>
          <w:p w14:paraId="760EE2B7" w14:textId="77777777" w:rsidR="009E5798" w:rsidRPr="00312F0D" w:rsidRDefault="009E5798" w:rsidP="00CE1922">
            <w:pPr>
              <w:jc w:val="both"/>
              <w:rPr>
                <w:rFonts w:asciiTheme="minorEastAsia" w:hAnsiTheme="minorEastAsia"/>
                <w:sz w:val="22"/>
              </w:rPr>
            </w:pPr>
          </w:p>
        </w:tc>
        <w:tc>
          <w:tcPr>
            <w:tcW w:w="1049" w:type="dxa"/>
            <w:vMerge/>
            <w:vAlign w:val="center"/>
          </w:tcPr>
          <w:p w14:paraId="341C7AC5" w14:textId="77777777" w:rsidR="009E5798" w:rsidRPr="00312F0D" w:rsidRDefault="009E5798" w:rsidP="00CE1922">
            <w:pPr>
              <w:jc w:val="both"/>
              <w:rPr>
                <w:rFonts w:asciiTheme="minorEastAsia" w:hAnsiTheme="minorEastAsia"/>
                <w:sz w:val="22"/>
              </w:rPr>
            </w:pPr>
          </w:p>
        </w:tc>
        <w:tc>
          <w:tcPr>
            <w:tcW w:w="1050" w:type="dxa"/>
            <w:vMerge/>
            <w:vAlign w:val="center"/>
          </w:tcPr>
          <w:p w14:paraId="439EADCF" w14:textId="77777777" w:rsidR="009E5798" w:rsidRPr="00312F0D" w:rsidRDefault="009E5798" w:rsidP="00CE1922">
            <w:pPr>
              <w:jc w:val="both"/>
              <w:rPr>
                <w:rFonts w:asciiTheme="minorEastAsia" w:hAnsiTheme="minorEastAsia"/>
                <w:sz w:val="22"/>
              </w:rPr>
            </w:pPr>
          </w:p>
        </w:tc>
        <w:tc>
          <w:tcPr>
            <w:tcW w:w="1050" w:type="dxa"/>
            <w:vMerge/>
            <w:vAlign w:val="center"/>
          </w:tcPr>
          <w:p w14:paraId="397EBAA9" w14:textId="77777777" w:rsidR="009E5798" w:rsidRPr="00312F0D" w:rsidRDefault="009E5798" w:rsidP="00CE1922">
            <w:pPr>
              <w:jc w:val="both"/>
              <w:rPr>
                <w:rFonts w:asciiTheme="minorEastAsia" w:hAnsiTheme="minorEastAsia"/>
                <w:sz w:val="22"/>
              </w:rPr>
            </w:pPr>
          </w:p>
        </w:tc>
        <w:tc>
          <w:tcPr>
            <w:tcW w:w="1050" w:type="dxa"/>
            <w:vMerge/>
            <w:vAlign w:val="center"/>
          </w:tcPr>
          <w:p w14:paraId="4DCBC4C7" w14:textId="77777777" w:rsidR="009E5798" w:rsidRPr="00312F0D" w:rsidRDefault="009E5798" w:rsidP="00CE1922">
            <w:pPr>
              <w:jc w:val="both"/>
              <w:rPr>
                <w:rFonts w:asciiTheme="minorEastAsia" w:hAnsiTheme="minorEastAsia"/>
                <w:sz w:val="22"/>
              </w:rPr>
            </w:pPr>
          </w:p>
        </w:tc>
      </w:tr>
    </w:tbl>
    <w:p w14:paraId="7ACD7A7A" w14:textId="77777777" w:rsidR="00EF3ABF" w:rsidRPr="00312F0D" w:rsidRDefault="00EF3ABF" w:rsidP="00EF3ABF">
      <w:pPr>
        <w:jc w:val="both"/>
        <w:rPr>
          <w:rFonts w:asciiTheme="minorEastAsia" w:hAnsiTheme="minorEastAsia"/>
          <w:sz w:val="22"/>
        </w:rPr>
      </w:pPr>
    </w:p>
    <w:p w14:paraId="37E09953" w14:textId="77777777" w:rsidR="00EF3ABF" w:rsidRPr="00312F0D" w:rsidRDefault="00EF3ABF" w:rsidP="006B3E95">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地方制度法都市人口標準</w:t>
      </w:r>
    </w:p>
    <w:tbl>
      <w:tblPr>
        <w:tblStyle w:val="a4"/>
        <w:tblW w:w="0" w:type="auto"/>
        <w:tblLook w:val="04A0" w:firstRow="1" w:lastRow="0" w:firstColumn="1" w:lastColumn="0" w:noHBand="0" w:noVBand="1"/>
      </w:tblPr>
      <w:tblGrid>
        <w:gridCol w:w="1586"/>
        <w:gridCol w:w="1586"/>
        <w:gridCol w:w="1586"/>
        <w:gridCol w:w="1587"/>
        <w:gridCol w:w="4199"/>
      </w:tblGrid>
      <w:tr w:rsidR="00312F0D" w:rsidRPr="00312F0D" w14:paraId="45073FC4" w14:textId="77777777" w:rsidTr="006B3E95">
        <w:tc>
          <w:tcPr>
            <w:tcW w:w="1586" w:type="dxa"/>
            <w:vAlign w:val="center"/>
          </w:tcPr>
          <w:p w14:paraId="3E66DA7F"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人口</w:t>
            </w:r>
          </w:p>
        </w:tc>
        <w:tc>
          <w:tcPr>
            <w:tcW w:w="1586" w:type="dxa"/>
          </w:tcPr>
          <w:p w14:paraId="0AD90FB5"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15萬</w:t>
            </w:r>
          </w:p>
        </w:tc>
        <w:tc>
          <w:tcPr>
            <w:tcW w:w="1586" w:type="dxa"/>
          </w:tcPr>
          <w:p w14:paraId="443C56DD"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50萬</w:t>
            </w:r>
          </w:p>
        </w:tc>
        <w:tc>
          <w:tcPr>
            <w:tcW w:w="1587" w:type="dxa"/>
          </w:tcPr>
          <w:p w14:paraId="59DD3A65"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125萬</w:t>
            </w:r>
          </w:p>
        </w:tc>
        <w:tc>
          <w:tcPr>
            <w:tcW w:w="4199" w:type="dxa"/>
          </w:tcPr>
          <w:p w14:paraId="171613E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200萬</w:t>
            </w:r>
          </w:p>
        </w:tc>
      </w:tr>
      <w:tr w:rsidR="00EF3ABF" w:rsidRPr="00312F0D" w14:paraId="6E954966" w14:textId="77777777" w:rsidTr="006B3E95">
        <w:tc>
          <w:tcPr>
            <w:tcW w:w="1586" w:type="dxa"/>
            <w:vAlign w:val="center"/>
          </w:tcPr>
          <w:p w14:paraId="422625C8"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名稱</w:t>
            </w:r>
          </w:p>
        </w:tc>
        <w:tc>
          <w:tcPr>
            <w:tcW w:w="1586" w:type="dxa"/>
            <w:vAlign w:val="center"/>
          </w:tcPr>
          <w:p w14:paraId="4C8452DB"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縣轄市</w:t>
            </w:r>
          </w:p>
        </w:tc>
        <w:tc>
          <w:tcPr>
            <w:tcW w:w="1586" w:type="dxa"/>
            <w:vAlign w:val="center"/>
          </w:tcPr>
          <w:p w14:paraId="676B9723"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市</w:t>
            </w:r>
          </w:p>
          <w:p w14:paraId="0B6B764D" w14:textId="071627C2" w:rsidR="005E34F5" w:rsidRPr="00312F0D" w:rsidRDefault="005E34F5" w:rsidP="00CE1922">
            <w:pPr>
              <w:jc w:val="center"/>
              <w:rPr>
                <w:rFonts w:asciiTheme="minorEastAsia" w:hAnsiTheme="minorEastAsia"/>
                <w:sz w:val="22"/>
              </w:rPr>
            </w:pPr>
            <w:r w:rsidRPr="00312F0D">
              <w:rPr>
                <w:rFonts w:asciiTheme="minorEastAsia" w:hAnsiTheme="minorEastAsia" w:hint="eastAsia"/>
                <w:sz w:val="22"/>
              </w:rPr>
              <w:t>（小機車）</w:t>
            </w:r>
          </w:p>
        </w:tc>
        <w:tc>
          <w:tcPr>
            <w:tcW w:w="1587" w:type="dxa"/>
            <w:vAlign w:val="center"/>
          </w:tcPr>
          <w:p w14:paraId="6FA02D8F"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直轄市</w:t>
            </w:r>
          </w:p>
          <w:p w14:paraId="34A61A2D" w14:textId="3486F038" w:rsidR="005E34F5" w:rsidRPr="00312F0D" w:rsidRDefault="005E34F5" w:rsidP="00CE1922">
            <w:pPr>
              <w:jc w:val="center"/>
              <w:rPr>
                <w:rFonts w:asciiTheme="minorEastAsia" w:hAnsiTheme="minorEastAsia"/>
                <w:sz w:val="22"/>
              </w:rPr>
            </w:pPr>
            <w:r w:rsidRPr="00312F0D">
              <w:rPr>
                <w:rFonts w:asciiTheme="minorEastAsia" w:hAnsiTheme="minorEastAsia" w:hint="eastAsia"/>
                <w:sz w:val="22"/>
              </w:rPr>
              <w:t>（重機）</w:t>
            </w:r>
          </w:p>
        </w:tc>
        <w:tc>
          <w:tcPr>
            <w:tcW w:w="4199" w:type="dxa"/>
          </w:tcPr>
          <w:p w14:paraId="6346FEA5"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準直轄</w:t>
            </w:r>
          </w:p>
          <w:p w14:paraId="35A3F907"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縣未改制為直轄市前，準用直轄市規定</w:t>
            </w:r>
          </w:p>
        </w:tc>
      </w:tr>
    </w:tbl>
    <w:p w14:paraId="702DAF4F" w14:textId="77777777" w:rsidR="00EF3ABF" w:rsidRPr="00312F0D" w:rsidRDefault="00EF3ABF" w:rsidP="00EF3ABF">
      <w:pPr>
        <w:jc w:val="both"/>
        <w:rPr>
          <w:rFonts w:asciiTheme="minorEastAsia" w:hAnsiTheme="minorEastAsia"/>
          <w:sz w:val="22"/>
        </w:rPr>
      </w:pPr>
    </w:p>
    <w:p w14:paraId="23AB6136" w14:textId="77777777" w:rsidR="00EF3ABF" w:rsidRPr="00312F0D" w:rsidRDefault="00EF3ABF" w:rsidP="006B3E95">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裁定與判決</w:t>
      </w:r>
    </w:p>
    <w:tbl>
      <w:tblPr>
        <w:tblStyle w:val="a4"/>
        <w:tblW w:w="0" w:type="auto"/>
        <w:tblLook w:val="04A0" w:firstRow="1" w:lastRow="0" w:firstColumn="1" w:lastColumn="0" w:noHBand="0" w:noVBand="1"/>
      </w:tblPr>
      <w:tblGrid>
        <w:gridCol w:w="2636"/>
        <w:gridCol w:w="2636"/>
        <w:gridCol w:w="2636"/>
        <w:gridCol w:w="2636"/>
      </w:tblGrid>
      <w:tr w:rsidR="00312F0D" w:rsidRPr="00312F0D" w14:paraId="20DCB60A" w14:textId="77777777" w:rsidTr="00CE1922">
        <w:tc>
          <w:tcPr>
            <w:tcW w:w="2636" w:type="dxa"/>
          </w:tcPr>
          <w:p w14:paraId="00BD23AC"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裁定與判決</w:t>
            </w:r>
          </w:p>
        </w:tc>
        <w:tc>
          <w:tcPr>
            <w:tcW w:w="2636" w:type="dxa"/>
          </w:tcPr>
          <w:p w14:paraId="730E22CC"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不服</w:t>
            </w:r>
          </w:p>
        </w:tc>
        <w:tc>
          <w:tcPr>
            <w:tcW w:w="2636" w:type="dxa"/>
          </w:tcPr>
          <w:p w14:paraId="0059D77D"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刑法</w:t>
            </w:r>
          </w:p>
        </w:tc>
        <w:tc>
          <w:tcPr>
            <w:tcW w:w="2636" w:type="dxa"/>
          </w:tcPr>
          <w:p w14:paraId="11AC7A4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民法、行政程序法</w:t>
            </w:r>
          </w:p>
        </w:tc>
      </w:tr>
      <w:tr w:rsidR="00312F0D" w:rsidRPr="00312F0D" w14:paraId="73943457" w14:textId="77777777" w:rsidTr="00CE1922">
        <w:tc>
          <w:tcPr>
            <w:tcW w:w="2636" w:type="dxa"/>
          </w:tcPr>
          <w:p w14:paraId="4E406C37" w14:textId="1989D116"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裁定</w:t>
            </w:r>
            <w:r w:rsidR="001C2A2A" w:rsidRPr="00312F0D">
              <w:rPr>
                <w:rFonts w:asciiTheme="minorEastAsia" w:hAnsiTheme="minorEastAsia" w:hint="eastAsia"/>
                <w:sz w:val="22"/>
              </w:rPr>
              <w:t>（</w:t>
            </w:r>
            <w:r w:rsidRPr="00312F0D">
              <w:rPr>
                <w:rFonts w:asciiTheme="minorEastAsia" w:hAnsiTheme="minorEastAsia" w:hint="eastAsia"/>
                <w:sz w:val="22"/>
              </w:rPr>
              <w:t>程序</w:t>
            </w:r>
            <w:r w:rsidR="001C2A2A" w:rsidRPr="00312F0D">
              <w:rPr>
                <w:rFonts w:asciiTheme="minorEastAsia" w:hAnsiTheme="minorEastAsia" w:hint="eastAsia"/>
                <w:sz w:val="22"/>
              </w:rPr>
              <w:t>）</w:t>
            </w:r>
          </w:p>
        </w:tc>
        <w:tc>
          <w:tcPr>
            <w:tcW w:w="2636" w:type="dxa"/>
          </w:tcPr>
          <w:p w14:paraId="18844A15" w14:textId="017B33D6"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抗告</w:t>
            </w:r>
          </w:p>
        </w:tc>
        <w:tc>
          <w:tcPr>
            <w:tcW w:w="2636" w:type="dxa"/>
          </w:tcPr>
          <w:p w14:paraId="261AC1C6"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5日</w:t>
            </w:r>
          </w:p>
        </w:tc>
        <w:tc>
          <w:tcPr>
            <w:tcW w:w="2636" w:type="dxa"/>
          </w:tcPr>
          <w:p w14:paraId="6B88A0F8"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10日</w:t>
            </w:r>
          </w:p>
        </w:tc>
      </w:tr>
      <w:tr w:rsidR="00312F0D" w:rsidRPr="00312F0D" w14:paraId="435FF8B8" w14:textId="77777777" w:rsidTr="00CE1922">
        <w:tc>
          <w:tcPr>
            <w:tcW w:w="2636" w:type="dxa"/>
          </w:tcPr>
          <w:p w14:paraId="17A8DD54" w14:textId="408D9D43"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判決</w:t>
            </w:r>
            <w:r w:rsidR="001C2A2A" w:rsidRPr="00312F0D">
              <w:rPr>
                <w:rFonts w:asciiTheme="minorEastAsia" w:hAnsiTheme="minorEastAsia" w:hint="eastAsia"/>
                <w:sz w:val="22"/>
              </w:rPr>
              <w:t>（</w:t>
            </w:r>
            <w:r w:rsidRPr="00312F0D">
              <w:rPr>
                <w:rFonts w:asciiTheme="minorEastAsia" w:hAnsiTheme="minorEastAsia" w:hint="eastAsia"/>
                <w:sz w:val="22"/>
              </w:rPr>
              <w:t>實體</w:t>
            </w:r>
            <w:r w:rsidR="001C2A2A" w:rsidRPr="00312F0D">
              <w:rPr>
                <w:rFonts w:asciiTheme="minorEastAsia" w:hAnsiTheme="minorEastAsia" w:hint="eastAsia"/>
                <w:sz w:val="22"/>
              </w:rPr>
              <w:t>）</w:t>
            </w:r>
          </w:p>
        </w:tc>
        <w:tc>
          <w:tcPr>
            <w:tcW w:w="2636" w:type="dxa"/>
          </w:tcPr>
          <w:p w14:paraId="443F8C66"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上訴</w:t>
            </w:r>
          </w:p>
        </w:tc>
        <w:tc>
          <w:tcPr>
            <w:tcW w:w="2636" w:type="dxa"/>
          </w:tcPr>
          <w:p w14:paraId="54F9F753"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10日</w:t>
            </w:r>
          </w:p>
        </w:tc>
        <w:tc>
          <w:tcPr>
            <w:tcW w:w="2636" w:type="dxa"/>
          </w:tcPr>
          <w:p w14:paraId="149215E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20日</w:t>
            </w:r>
          </w:p>
        </w:tc>
      </w:tr>
    </w:tbl>
    <w:p w14:paraId="79193D8F" w14:textId="585B8C5C" w:rsidR="00F11519" w:rsidRPr="00312F0D" w:rsidRDefault="00F11519" w:rsidP="006B3E95">
      <w:pPr>
        <w:pStyle w:val="a3"/>
        <w:numPr>
          <w:ilvl w:val="0"/>
          <w:numId w:val="5"/>
        </w:numPr>
        <w:ind w:leftChars="0"/>
        <w:rPr>
          <w:sz w:val="22"/>
        </w:rPr>
      </w:pPr>
      <w:r w:rsidRPr="00312F0D">
        <w:rPr>
          <w:rFonts w:hint="eastAsia"/>
          <w:sz w:val="22"/>
        </w:rPr>
        <w:lastRenderedPageBreak/>
        <w:t>人數</w:t>
      </w:r>
    </w:p>
    <w:tbl>
      <w:tblPr>
        <w:tblStyle w:val="a4"/>
        <w:tblW w:w="0" w:type="auto"/>
        <w:tblLook w:val="04A0" w:firstRow="1" w:lastRow="0" w:firstColumn="1" w:lastColumn="0" w:noHBand="0" w:noVBand="1"/>
      </w:tblPr>
      <w:tblGrid>
        <w:gridCol w:w="2660"/>
        <w:gridCol w:w="6520"/>
        <w:gridCol w:w="1276"/>
      </w:tblGrid>
      <w:tr w:rsidR="00312F0D" w:rsidRPr="00312F0D" w14:paraId="0040EBD5" w14:textId="75A4A3A4" w:rsidTr="001B6E44">
        <w:tc>
          <w:tcPr>
            <w:tcW w:w="2660" w:type="dxa"/>
            <w:vAlign w:val="center"/>
          </w:tcPr>
          <w:p w14:paraId="41D00A6D" w14:textId="7D4A4D3E" w:rsidR="00F11519" w:rsidRPr="00312F0D" w:rsidRDefault="00F11519" w:rsidP="00F11519">
            <w:pPr>
              <w:jc w:val="center"/>
              <w:rPr>
                <w:sz w:val="22"/>
              </w:rPr>
            </w:pPr>
            <w:r w:rsidRPr="00312F0D">
              <w:rPr>
                <w:rFonts w:hint="eastAsia"/>
                <w:sz w:val="22"/>
              </w:rPr>
              <w:t>結夥</w:t>
            </w:r>
          </w:p>
        </w:tc>
        <w:tc>
          <w:tcPr>
            <w:tcW w:w="6520" w:type="dxa"/>
          </w:tcPr>
          <w:p w14:paraId="652CBC4E" w14:textId="00E2EC46" w:rsidR="00F11519" w:rsidRPr="00312F0D" w:rsidRDefault="00F11519" w:rsidP="00F11519">
            <w:pPr>
              <w:rPr>
                <w:sz w:val="22"/>
              </w:rPr>
            </w:pPr>
            <w:r w:rsidRPr="00312F0D">
              <w:rPr>
                <w:rFonts w:hint="eastAsia"/>
                <w:sz w:val="22"/>
              </w:rPr>
              <w:t>結夥三人以上而犯之者</w:t>
            </w:r>
          </w:p>
        </w:tc>
        <w:tc>
          <w:tcPr>
            <w:tcW w:w="1276" w:type="dxa"/>
            <w:vAlign w:val="center"/>
          </w:tcPr>
          <w:p w14:paraId="4826B19B" w14:textId="7547A3A4" w:rsidR="00F11519" w:rsidRPr="00312F0D" w:rsidRDefault="00F11519" w:rsidP="00F11519">
            <w:pPr>
              <w:jc w:val="center"/>
              <w:rPr>
                <w:sz w:val="22"/>
              </w:rPr>
            </w:pPr>
            <w:r w:rsidRPr="00312F0D">
              <w:rPr>
                <w:rFonts w:hint="eastAsia"/>
                <w:sz w:val="22"/>
              </w:rPr>
              <w:t>3</w:t>
            </w:r>
            <w:r w:rsidRPr="00312F0D">
              <w:rPr>
                <w:rFonts w:hint="eastAsia"/>
                <w:sz w:val="22"/>
              </w:rPr>
              <w:t>人</w:t>
            </w:r>
          </w:p>
        </w:tc>
      </w:tr>
      <w:tr w:rsidR="00F11519" w:rsidRPr="00312F0D" w14:paraId="5B022B77" w14:textId="0F7857DC" w:rsidTr="001B6E44">
        <w:tc>
          <w:tcPr>
            <w:tcW w:w="2660" w:type="dxa"/>
            <w:vAlign w:val="center"/>
          </w:tcPr>
          <w:p w14:paraId="55A408A5" w14:textId="17914261" w:rsidR="00F11519" w:rsidRPr="00312F0D" w:rsidRDefault="00571561" w:rsidP="00F11519">
            <w:pPr>
              <w:jc w:val="center"/>
              <w:rPr>
                <w:sz w:val="22"/>
              </w:rPr>
            </w:pPr>
            <w:r w:rsidRPr="00312F0D">
              <w:rPr>
                <w:rFonts w:hint="eastAsia"/>
                <w:sz w:val="22"/>
              </w:rPr>
              <w:t>刑事被告選任辯護人</w:t>
            </w:r>
          </w:p>
        </w:tc>
        <w:tc>
          <w:tcPr>
            <w:tcW w:w="6520" w:type="dxa"/>
          </w:tcPr>
          <w:p w14:paraId="10EC799D" w14:textId="55BD889D" w:rsidR="00F11519" w:rsidRPr="00312F0D" w:rsidRDefault="00571561" w:rsidP="00F11519">
            <w:pPr>
              <w:rPr>
                <w:sz w:val="22"/>
              </w:rPr>
            </w:pPr>
            <w:r w:rsidRPr="00312F0D">
              <w:rPr>
                <w:rFonts w:hint="eastAsia"/>
                <w:sz w:val="22"/>
              </w:rPr>
              <w:t>每一被告選任辯護人，不得逾三人</w:t>
            </w:r>
          </w:p>
        </w:tc>
        <w:tc>
          <w:tcPr>
            <w:tcW w:w="1276" w:type="dxa"/>
          </w:tcPr>
          <w:p w14:paraId="16CF5084" w14:textId="177DACCA" w:rsidR="00F11519" w:rsidRPr="00312F0D" w:rsidRDefault="00571561" w:rsidP="00571561">
            <w:pPr>
              <w:jc w:val="center"/>
              <w:rPr>
                <w:sz w:val="22"/>
              </w:rPr>
            </w:pPr>
            <w:r w:rsidRPr="00312F0D">
              <w:rPr>
                <w:rFonts w:hint="eastAsia"/>
                <w:sz w:val="22"/>
              </w:rPr>
              <w:t>3</w:t>
            </w:r>
            <w:r w:rsidRPr="00312F0D">
              <w:rPr>
                <w:rFonts w:hint="eastAsia"/>
                <w:sz w:val="22"/>
              </w:rPr>
              <w:t>人</w:t>
            </w:r>
          </w:p>
        </w:tc>
      </w:tr>
    </w:tbl>
    <w:p w14:paraId="71DC17D4" w14:textId="77777777" w:rsidR="00F11519" w:rsidRPr="00312F0D" w:rsidRDefault="00F11519" w:rsidP="00F11519">
      <w:pPr>
        <w:rPr>
          <w:sz w:val="22"/>
        </w:rPr>
      </w:pPr>
    </w:p>
    <w:p w14:paraId="3FA69263" w14:textId="77777777" w:rsidR="006B3E95" w:rsidRPr="00312F0D" w:rsidRDefault="006B3E95" w:rsidP="006B3E95">
      <w:pPr>
        <w:pStyle w:val="a3"/>
        <w:numPr>
          <w:ilvl w:val="0"/>
          <w:numId w:val="5"/>
        </w:numPr>
        <w:ind w:leftChars="0"/>
        <w:rPr>
          <w:sz w:val="22"/>
        </w:rPr>
      </w:pPr>
      <w:r w:rsidRPr="00312F0D">
        <w:rPr>
          <w:rFonts w:hint="eastAsia"/>
          <w:sz w:val="22"/>
        </w:rPr>
        <w:t>賠償請求權</w:t>
      </w:r>
    </w:p>
    <w:tbl>
      <w:tblPr>
        <w:tblStyle w:val="a4"/>
        <w:tblW w:w="0" w:type="auto"/>
        <w:tblLook w:val="04A0" w:firstRow="1" w:lastRow="0" w:firstColumn="1" w:lastColumn="0" w:noHBand="0" w:noVBand="1"/>
      </w:tblPr>
      <w:tblGrid>
        <w:gridCol w:w="2376"/>
        <w:gridCol w:w="4653"/>
        <w:gridCol w:w="3515"/>
      </w:tblGrid>
      <w:tr w:rsidR="00312F0D" w:rsidRPr="00312F0D" w14:paraId="0A4BA0F1" w14:textId="77777777" w:rsidTr="00542762">
        <w:tc>
          <w:tcPr>
            <w:tcW w:w="2376" w:type="dxa"/>
            <w:vAlign w:val="center"/>
          </w:tcPr>
          <w:p w14:paraId="744AB575" w14:textId="77777777" w:rsidR="006B3E95" w:rsidRPr="00312F0D" w:rsidRDefault="006B3E95" w:rsidP="00542762">
            <w:pPr>
              <w:jc w:val="center"/>
              <w:rPr>
                <w:sz w:val="22"/>
              </w:rPr>
            </w:pPr>
            <w:r w:rsidRPr="00312F0D">
              <w:rPr>
                <w:rFonts w:hint="eastAsia"/>
                <w:sz w:val="22"/>
              </w:rPr>
              <w:t>國賠法</w:t>
            </w:r>
          </w:p>
        </w:tc>
        <w:tc>
          <w:tcPr>
            <w:tcW w:w="4653" w:type="dxa"/>
            <w:vAlign w:val="center"/>
          </w:tcPr>
          <w:p w14:paraId="71202D02" w14:textId="77777777" w:rsidR="006B3E95" w:rsidRPr="00312F0D" w:rsidRDefault="006B3E95" w:rsidP="00542762">
            <w:pPr>
              <w:jc w:val="center"/>
              <w:rPr>
                <w:sz w:val="22"/>
              </w:rPr>
            </w:pPr>
            <w:r w:rsidRPr="00312F0D">
              <w:rPr>
                <w:rFonts w:hint="eastAsia"/>
                <w:sz w:val="22"/>
              </w:rPr>
              <w:t>賠償請求權</w:t>
            </w:r>
          </w:p>
        </w:tc>
        <w:tc>
          <w:tcPr>
            <w:tcW w:w="3515" w:type="dxa"/>
            <w:vAlign w:val="center"/>
          </w:tcPr>
          <w:p w14:paraId="7A6B87F4" w14:textId="77777777" w:rsidR="006B3E95" w:rsidRPr="00312F0D" w:rsidRDefault="006B3E95" w:rsidP="00542762">
            <w:pPr>
              <w:jc w:val="center"/>
              <w:rPr>
                <w:sz w:val="22"/>
              </w:rPr>
            </w:pPr>
            <w:r w:rsidRPr="00312F0D">
              <w:rPr>
                <w:rFonts w:hint="eastAsia"/>
                <w:sz w:val="22"/>
              </w:rPr>
              <w:t>知</w:t>
            </w:r>
            <w:r w:rsidRPr="00312F0D">
              <w:rPr>
                <w:rFonts w:hint="eastAsia"/>
                <w:sz w:val="22"/>
              </w:rPr>
              <w:t>2</w:t>
            </w:r>
            <w:r w:rsidRPr="00312F0D">
              <w:rPr>
                <w:rFonts w:hint="eastAsia"/>
                <w:sz w:val="22"/>
              </w:rPr>
              <w:t>行</w:t>
            </w:r>
            <w:r w:rsidRPr="00312F0D">
              <w:rPr>
                <w:rFonts w:hint="eastAsia"/>
                <w:sz w:val="22"/>
              </w:rPr>
              <w:t>5</w:t>
            </w:r>
          </w:p>
        </w:tc>
      </w:tr>
      <w:tr w:rsidR="00312F0D" w:rsidRPr="00312F0D" w14:paraId="60C7F756" w14:textId="77777777" w:rsidTr="00542762">
        <w:tc>
          <w:tcPr>
            <w:tcW w:w="2376" w:type="dxa"/>
            <w:vAlign w:val="center"/>
          </w:tcPr>
          <w:p w14:paraId="1269F66D" w14:textId="77777777" w:rsidR="006B3E95" w:rsidRPr="00312F0D" w:rsidRDefault="006B3E95" w:rsidP="00542762">
            <w:pPr>
              <w:jc w:val="center"/>
              <w:rPr>
                <w:sz w:val="22"/>
              </w:rPr>
            </w:pPr>
            <w:r w:rsidRPr="00312F0D">
              <w:rPr>
                <w:rFonts w:hint="eastAsia"/>
                <w:sz w:val="22"/>
              </w:rPr>
              <w:t>民法</w:t>
            </w:r>
          </w:p>
        </w:tc>
        <w:tc>
          <w:tcPr>
            <w:tcW w:w="4653" w:type="dxa"/>
            <w:vAlign w:val="center"/>
          </w:tcPr>
          <w:p w14:paraId="061F61E8" w14:textId="77777777" w:rsidR="006B3E95" w:rsidRPr="00312F0D" w:rsidRDefault="006B3E95" w:rsidP="00542762">
            <w:pPr>
              <w:jc w:val="center"/>
              <w:rPr>
                <w:sz w:val="22"/>
              </w:rPr>
            </w:pPr>
            <w:r w:rsidRPr="00312F0D">
              <w:rPr>
                <w:rFonts w:hint="eastAsia"/>
                <w:sz w:val="22"/>
              </w:rPr>
              <w:t>損害賠償請求權</w:t>
            </w:r>
            <w:r w:rsidRPr="00312F0D">
              <w:rPr>
                <w:rFonts w:hint="eastAsia"/>
                <w:sz w:val="22"/>
              </w:rPr>
              <w:t>(</w:t>
            </w:r>
            <w:r w:rsidRPr="00312F0D">
              <w:rPr>
                <w:rFonts w:hint="eastAsia"/>
                <w:sz w:val="22"/>
              </w:rPr>
              <w:t>因侵權行為所生</w:t>
            </w:r>
            <w:r w:rsidRPr="00312F0D">
              <w:rPr>
                <w:rFonts w:hint="eastAsia"/>
                <w:sz w:val="22"/>
              </w:rPr>
              <w:t>)</w:t>
            </w:r>
          </w:p>
        </w:tc>
        <w:tc>
          <w:tcPr>
            <w:tcW w:w="3515" w:type="dxa"/>
            <w:vAlign w:val="center"/>
          </w:tcPr>
          <w:p w14:paraId="7CFBBE7F" w14:textId="77777777" w:rsidR="006B3E95" w:rsidRPr="00312F0D" w:rsidRDefault="006B3E95" w:rsidP="00542762">
            <w:pPr>
              <w:jc w:val="center"/>
              <w:rPr>
                <w:sz w:val="22"/>
              </w:rPr>
            </w:pPr>
            <w:r w:rsidRPr="00312F0D">
              <w:rPr>
                <w:rFonts w:hint="eastAsia"/>
                <w:sz w:val="22"/>
              </w:rPr>
              <w:t>知</w:t>
            </w:r>
            <w:r w:rsidRPr="00312F0D">
              <w:rPr>
                <w:rFonts w:hint="eastAsia"/>
                <w:sz w:val="22"/>
              </w:rPr>
              <w:t>2</w:t>
            </w:r>
            <w:r w:rsidRPr="00312F0D">
              <w:rPr>
                <w:rFonts w:hint="eastAsia"/>
                <w:sz w:val="22"/>
              </w:rPr>
              <w:t>行</w:t>
            </w:r>
            <w:r w:rsidRPr="00312F0D">
              <w:rPr>
                <w:rFonts w:hint="eastAsia"/>
                <w:sz w:val="22"/>
              </w:rPr>
              <w:t>10</w:t>
            </w:r>
          </w:p>
        </w:tc>
      </w:tr>
      <w:tr w:rsidR="006B3E95" w:rsidRPr="00312F0D" w14:paraId="4CF07E2F" w14:textId="77777777" w:rsidTr="00542762">
        <w:tc>
          <w:tcPr>
            <w:tcW w:w="2376" w:type="dxa"/>
            <w:vAlign w:val="center"/>
          </w:tcPr>
          <w:p w14:paraId="726878FA" w14:textId="77777777" w:rsidR="006B3E95" w:rsidRPr="00312F0D" w:rsidRDefault="006B3E95" w:rsidP="00542762">
            <w:pPr>
              <w:jc w:val="center"/>
              <w:rPr>
                <w:sz w:val="22"/>
              </w:rPr>
            </w:pPr>
            <w:r w:rsidRPr="00312F0D">
              <w:rPr>
                <w:rFonts w:hint="eastAsia"/>
                <w:sz w:val="22"/>
              </w:rPr>
              <w:t>性別工作平等法</w:t>
            </w:r>
          </w:p>
        </w:tc>
        <w:tc>
          <w:tcPr>
            <w:tcW w:w="4653" w:type="dxa"/>
            <w:vAlign w:val="center"/>
          </w:tcPr>
          <w:p w14:paraId="2CF60DC0" w14:textId="77777777" w:rsidR="006B3E95" w:rsidRPr="00312F0D" w:rsidRDefault="006B3E95" w:rsidP="00542762">
            <w:pPr>
              <w:jc w:val="center"/>
              <w:rPr>
                <w:sz w:val="22"/>
              </w:rPr>
            </w:pPr>
            <w:r w:rsidRPr="00312F0D">
              <w:rPr>
                <w:rFonts w:hint="eastAsia"/>
                <w:sz w:val="22"/>
              </w:rPr>
              <w:t>損害賠償請求權</w:t>
            </w:r>
          </w:p>
        </w:tc>
        <w:tc>
          <w:tcPr>
            <w:tcW w:w="3515" w:type="dxa"/>
            <w:vAlign w:val="center"/>
          </w:tcPr>
          <w:p w14:paraId="767A4D32" w14:textId="77777777" w:rsidR="006B3E95" w:rsidRPr="00312F0D" w:rsidRDefault="006B3E95" w:rsidP="00542762">
            <w:pPr>
              <w:jc w:val="center"/>
              <w:rPr>
                <w:sz w:val="22"/>
              </w:rPr>
            </w:pPr>
            <w:r w:rsidRPr="00312F0D">
              <w:rPr>
                <w:rFonts w:hint="eastAsia"/>
                <w:sz w:val="22"/>
              </w:rPr>
              <w:t>知</w:t>
            </w:r>
            <w:r w:rsidRPr="00312F0D">
              <w:rPr>
                <w:rFonts w:hint="eastAsia"/>
                <w:sz w:val="22"/>
              </w:rPr>
              <w:t>2</w:t>
            </w:r>
            <w:r w:rsidRPr="00312F0D">
              <w:rPr>
                <w:rFonts w:hint="eastAsia"/>
                <w:sz w:val="22"/>
              </w:rPr>
              <w:t>行</w:t>
            </w:r>
            <w:r w:rsidRPr="00312F0D">
              <w:rPr>
                <w:rFonts w:hint="eastAsia"/>
                <w:sz w:val="22"/>
              </w:rPr>
              <w:t>10</w:t>
            </w:r>
          </w:p>
        </w:tc>
      </w:tr>
    </w:tbl>
    <w:p w14:paraId="4125B734" w14:textId="77777777" w:rsidR="006B3E95" w:rsidRPr="00312F0D" w:rsidRDefault="006B3E95" w:rsidP="006B3E95">
      <w:pPr>
        <w:rPr>
          <w:sz w:val="22"/>
        </w:rPr>
      </w:pPr>
    </w:p>
    <w:p w14:paraId="074856AC" w14:textId="77777777" w:rsidR="00EF3ABF" w:rsidRPr="00312F0D" w:rsidRDefault="00EF3ABF" w:rsidP="006B3E95">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年齡</w:t>
      </w:r>
    </w:p>
    <w:tbl>
      <w:tblPr>
        <w:tblStyle w:val="a4"/>
        <w:tblW w:w="0" w:type="auto"/>
        <w:tblLook w:val="04A0" w:firstRow="1" w:lastRow="0" w:firstColumn="1" w:lastColumn="0" w:noHBand="0" w:noVBand="1"/>
      </w:tblPr>
      <w:tblGrid>
        <w:gridCol w:w="1809"/>
        <w:gridCol w:w="1701"/>
        <w:gridCol w:w="2694"/>
        <w:gridCol w:w="4340"/>
      </w:tblGrid>
      <w:tr w:rsidR="00312F0D" w:rsidRPr="00312F0D" w14:paraId="403ED260" w14:textId="77777777" w:rsidTr="00B6033E">
        <w:tc>
          <w:tcPr>
            <w:tcW w:w="1809" w:type="dxa"/>
          </w:tcPr>
          <w:p w14:paraId="7D31C36C"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法律</w:t>
            </w:r>
          </w:p>
        </w:tc>
        <w:tc>
          <w:tcPr>
            <w:tcW w:w="1701" w:type="dxa"/>
          </w:tcPr>
          <w:p w14:paraId="7922F640"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類別</w:t>
            </w:r>
          </w:p>
        </w:tc>
        <w:tc>
          <w:tcPr>
            <w:tcW w:w="7034" w:type="dxa"/>
            <w:gridSpan w:val="2"/>
          </w:tcPr>
          <w:p w14:paraId="4D4DE45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年齡</w:t>
            </w:r>
          </w:p>
        </w:tc>
      </w:tr>
      <w:tr w:rsidR="00312F0D" w:rsidRPr="00312F0D" w14:paraId="3B19864A" w14:textId="7C9742D6" w:rsidTr="001C25C7">
        <w:tc>
          <w:tcPr>
            <w:tcW w:w="1809" w:type="dxa"/>
            <w:vMerge w:val="restart"/>
            <w:vAlign w:val="center"/>
          </w:tcPr>
          <w:p w14:paraId="451979C0" w14:textId="77777777" w:rsidR="001C25C7" w:rsidRPr="00312F0D" w:rsidRDefault="001C25C7" w:rsidP="00CE1922">
            <w:pPr>
              <w:jc w:val="center"/>
              <w:rPr>
                <w:rFonts w:asciiTheme="minorEastAsia" w:hAnsiTheme="minorEastAsia"/>
                <w:sz w:val="22"/>
              </w:rPr>
            </w:pPr>
            <w:r w:rsidRPr="00312F0D">
              <w:rPr>
                <w:rFonts w:asciiTheme="minorEastAsia" w:hAnsiTheme="minorEastAsia" w:hint="eastAsia"/>
                <w:sz w:val="22"/>
              </w:rPr>
              <w:t>民法</w:t>
            </w:r>
          </w:p>
        </w:tc>
        <w:tc>
          <w:tcPr>
            <w:tcW w:w="1701" w:type="dxa"/>
            <w:vMerge w:val="restart"/>
            <w:vAlign w:val="center"/>
          </w:tcPr>
          <w:p w14:paraId="7D60A286" w14:textId="67A137D5" w:rsidR="001C25C7" w:rsidRPr="00312F0D" w:rsidRDefault="001C25C7" w:rsidP="001C25C7">
            <w:pPr>
              <w:jc w:val="center"/>
              <w:rPr>
                <w:rFonts w:asciiTheme="minorEastAsia" w:hAnsiTheme="minorEastAsia"/>
                <w:sz w:val="22"/>
              </w:rPr>
            </w:pPr>
            <w:r w:rsidRPr="00312F0D">
              <w:rPr>
                <w:rFonts w:asciiTheme="minorEastAsia" w:hAnsiTheme="minorEastAsia" w:hint="eastAsia"/>
                <w:sz w:val="22"/>
              </w:rPr>
              <w:t>行為能力</w:t>
            </w:r>
          </w:p>
        </w:tc>
        <w:tc>
          <w:tcPr>
            <w:tcW w:w="2694" w:type="dxa"/>
            <w:vAlign w:val="center"/>
          </w:tcPr>
          <w:p w14:paraId="032EA21A" w14:textId="19006261" w:rsidR="001C25C7" w:rsidRPr="00312F0D" w:rsidRDefault="001C25C7" w:rsidP="001C25C7">
            <w:pPr>
              <w:jc w:val="center"/>
              <w:rPr>
                <w:rFonts w:asciiTheme="minorEastAsia" w:hAnsiTheme="minorEastAsia"/>
                <w:sz w:val="22"/>
              </w:rPr>
            </w:pPr>
            <w:r w:rsidRPr="00312F0D">
              <w:rPr>
                <w:rFonts w:asciiTheme="minorEastAsia" w:hAnsiTheme="minorEastAsia" w:hint="eastAsia"/>
                <w:sz w:val="22"/>
              </w:rPr>
              <w:t>無行為能力</w:t>
            </w:r>
          </w:p>
        </w:tc>
        <w:tc>
          <w:tcPr>
            <w:tcW w:w="4340" w:type="dxa"/>
          </w:tcPr>
          <w:p w14:paraId="51EBFA43" w14:textId="0FB7F60E" w:rsidR="001C25C7" w:rsidRPr="00312F0D" w:rsidRDefault="001C25C7" w:rsidP="00952063">
            <w:pPr>
              <w:jc w:val="both"/>
              <w:rPr>
                <w:rFonts w:asciiTheme="minorEastAsia" w:hAnsiTheme="minorEastAsia"/>
                <w:sz w:val="22"/>
              </w:rPr>
            </w:pPr>
            <w:r w:rsidRPr="00312F0D">
              <w:rPr>
                <w:rFonts w:asciiTheme="minorEastAsia" w:hAnsiTheme="minorEastAsia" w:hint="eastAsia"/>
                <w:sz w:val="22"/>
              </w:rPr>
              <w:t>未滿7歲</w:t>
            </w:r>
          </w:p>
        </w:tc>
      </w:tr>
      <w:tr w:rsidR="00312F0D" w:rsidRPr="00312F0D" w14:paraId="39F4261D" w14:textId="68204C41" w:rsidTr="001C25C7">
        <w:tc>
          <w:tcPr>
            <w:tcW w:w="1809" w:type="dxa"/>
            <w:vMerge/>
            <w:vAlign w:val="center"/>
          </w:tcPr>
          <w:p w14:paraId="5D41A038" w14:textId="77777777" w:rsidR="001C25C7" w:rsidRPr="00312F0D" w:rsidRDefault="001C25C7" w:rsidP="00CE1922">
            <w:pPr>
              <w:jc w:val="center"/>
              <w:rPr>
                <w:rFonts w:asciiTheme="minorEastAsia" w:hAnsiTheme="minorEastAsia"/>
                <w:sz w:val="22"/>
              </w:rPr>
            </w:pPr>
          </w:p>
        </w:tc>
        <w:tc>
          <w:tcPr>
            <w:tcW w:w="1701" w:type="dxa"/>
            <w:vMerge/>
            <w:vAlign w:val="center"/>
          </w:tcPr>
          <w:p w14:paraId="39AC6E4B" w14:textId="77777777" w:rsidR="001C25C7" w:rsidRPr="00312F0D" w:rsidRDefault="001C25C7" w:rsidP="00CE1922">
            <w:pPr>
              <w:jc w:val="center"/>
              <w:rPr>
                <w:rFonts w:asciiTheme="minorEastAsia" w:hAnsiTheme="minorEastAsia"/>
                <w:sz w:val="22"/>
              </w:rPr>
            </w:pPr>
          </w:p>
        </w:tc>
        <w:tc>
          <w:tcPr>
            <w:tcW w:w="2694" w:type="dxa"/>
            <w:vAlign w:val="center"/>
          </w:tcPr>
          <w:p w14:paraId="271006F1" w14:textId="77777777" w:rsidR="001C25C7" w:rsidRPr="00312F0D" w:rsidRDefault="001C25C7" w:rsidP="00952063">
            <w:pPr>
              <w:jc w:val="center"/>
              <w:rPr>
                <w:rFonts w:asciiTheme="minorEastAsia" w:hAnsiTheme="minorEastAsia"/>
                <w:sz w:val="22"/>
              </w:rPr>
            </w:pPr>
            <w:r w:rsidRPr="00312F0D">
              <w:rPr>
                <w:rFonts w:asciiTheme="minorEastAsia" w:hAnsiTheme="minorEastAsia" w:hint="eastAsia"/>
                <w:sz w:val="22"/>
              </w:rPr>
              <w:t>限制行為能力</w:t>
            </w:r>
          </w:p>
        </w:tc>
        <w:tc>
          <w:tcPr>
            <w:tcW w:w="4340" w:type="dxa"/>
          </w:tcPr>
          <w:p w14:paraId="3A1A3F71" w14:textId="4F0BCEE9" w:rsidR="001C25C7" w:rsidRPr="00312F0D" w:rsidRDefault="001C25C7" w:rsidP="00952063">
            <w:pPr>
              <w:jc w:val="both"/>
              <w:rPr>
                <w:rFonts w:ascii="Lucida Sans Unicode" w:hAnsi="Lucida Sans Unicode" w:cs="Lucida Sans Unicode"/>
                <w:sz w:val="22"/>
              </w:rPr>
            </w:pPr>
            <w:r w:rsidRPr="00312F0D">
              <w:rPr>
                <w:rFonts w:asciiTheme="minorEastAsia" w:hAnsiTheme="minorEastAsia" w:hint="eastAsia"/>
                <w:sz w:val="22"/>
              </w:rPr>
              <w:t>滿7歲~未滿20歲</w:t>
            </w:r>
          </w:p>
        </w:tc>
      </w:tr>
      <w:tr w:rsidR="00312F0D" w:rsidRPr="00312F0D" w14:paraId="0845A685" w14:textId="1228986E" w:rsidTr="001C25C7">
        <w:tc>
          <w:tcPr>
            <w:tcW w:w="1809" w:type="dxa"/>
            <w:vMerge/>
            <w:vAlign w:val="center"/>
          </w:tcPr>
          <w:p w14:paraId="6666FC67" w14:textId="77777777" w:rsidR="001C25C7" w:rsidRPr="00312F0D" w:rsidRDefault="001C25C7" w:rsidP="00CE1922">
            <w:pPr>
              <w:jc w:val="center"/>
              <w:rPr>
                <w:rFonts w:asciiTheme="minorEastAsia" w:hAnsiTheme="minorEastAsia"/>
                <w:sz w:val="22"/>
              </w:rPr>
            </w:pPr>
          </w:p>
        </w:tc>
        <w:tc>
          <w:tcPr>
            <w:tcW w:w="1701" w:type="dxa"/>
            <w:vMerge/>
            <w:vAlign w:val="center"/>
          </w:tcPr>
          <w:p w14:paraId="17EDDB67" w14:textId="77777777" w:rsidR="001C25C7" w:rsidRPr="00312F0D" w:rsidRDefault="001C25C7" w:rsidP="00CE1922">
            <w:pPr>
              <w:jc w:val="center"/>
              <w:rPr>
                <w:rFonts w:asciiTheme="minorEastAsia" w:hAnsiTheme="minorEastAsia"/>
                <w:sz w:val="22"/>
              </w:rPr>
            </w:pPr>
          </w:p>
        </w:tc>
        <w:tc>
          <w:tcPr>
            <w:tcW w:w="2694" w:type="dxa"/>
            <w:vAlign w:val="center"/>
          </w:tcPr>
          <w:p w14:paraId="1B06CC0C" w14:textId="77777777" w:rsidR="001C25C7" w:rsidRPr="00312F0D" w:rsidRDefault="001C25C7" w:rsidP="00952063">
            <w:pPr>
              <w:jc w:val="center"/>
              <w:rPr>
                <w:rFonts w:asciiTheme="minorEastAsia" w:hAnsiTheme="minorEastAsia"/>
                <w:sz w:val="22"/>
              </w:rPr>
            </w:pPr>
            <w:r w:rsidRPr="00312F0D">
              <w:rPr>
                <w:rFonts w:asciiTheme="minorEastAsia" w:hAnsiTheme="minorEastAsia" w:hint="eastAsia"/>
                <w:sz w:val="22"/>
              </w:rPr>
              <w:t>完全行為能力</w:t>
            </w:r>
          </w:p>
        </w:tc>
        <w:tc>
          <w:tcPr>
            <w:tcW w:w="4340" w:type="dxa"/>
          </w:tcPr>
          <w:p w14:paraId="3A6C674A" w14:textId="224C63E6" w:rsidR="001C25C7" w:rsidRPr="00312F0D" w:rsidRDefault="001C25C7" w:rsidP="00952063">
            <w:pPr>
              <w:jc w:val="both"/>
              <w:rPr>
                <w:rFonts w:asciiTheme="minorEastAsia" w:hAnsiTheme="minorEastAsia"/>
                <w:sz w:val="22"/>
              </w:rPr>
            </w:pPr>
            <w:r w:rsidRPr="00312F0D">
              <w:rPr>
                <w:rFonts w:asciiTheme="minorEastAsia" w:hAnsiTheme="minorEastAsia" w:hint="eastAsia"/>
                <w:sz w:val="22"/>
              </w:rPr>
              <w:t>滿20歲（修法：112年後將為18歲）</w:t>
            </w:r>
          </w:p>
        </w:tc>
      </w:tr>
      <w:tr w:rsidR="00312F0D" w:rsidRPr="00312F0D" w14:paraId="79E5CDA8" w14:textId="77777777" w:rsidTr="00B6033E">
        <w:tc>
          <w:tcPr>
            <w:tcW w:w="1809" w:type="dxa"/>
            <w:vMerge/>
            <w:vAlign w:val="center"/>
          </w:tcPr>
          <w:p w14:paraId="7311F3FC" w14:textId="77777777" w:rsidR="00EF3ABF" w:rsidRPr="00312F0D" w:rsidRDefault="00EF3ABF" w:rsidP="00CE1922">
            <w:pPr>
              <w:jc w:val="center"/>
              <w:rPr>
                <w:rFonts w:asciiTheme="minorEastAsia" w:hAnsiTheme="minorEastAsia"/>
                <w:sz w:val="22"/>
              </w:rPr>
            </w:pPr>
          </w:p>
        </w:tc>
        <w:tc>
          <w:tcPr>
            <w:tcW w:w="1701" w:type="dxa"/>
            <w:vAlign w:val="center"/>
          </w:tcPr>
          <w:p w14:paraId="12CA092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成年</w:t>
            </w:r>
          </w:p>
        </w:tc>
        <w:tc>
          <w:tcPr>
            <w:tcW w:w="7034" w:type="dxa"/>
            <w:gridSpan w:val="2"/>
          </w:tcPr>
          <w:p w14:paraId="6BCEDC49"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20歲</w:t>
            </w:r>
          </w:p>
        </w:tc>
      </w:tr>
      <w:tr w:rsidR="00312F0D" w:rsidRPr="00312F0D" w14:paraId="2D01EFA6" w14:textId="77777777" w:rsidTr="00B6033E">
        <w:tc>
          <w:tcPr>
            <w:tcW w:w="1809" w:type="dxa"/>
            <w:vMerge/>
            <w:vAlign w:val="center"/>
          </w:tcPr>
          <w:p w14:paraId="000FB107" w14:textId="77777777" w:rsidR="00EF3ABF" w:rsidRPr="00312F0D" w:rsidRDefault="00EF3ABF" w:rsidP="00CE1922">
            <w:pPr>
              <w:jc w:val="center"/>
              <w:rPr>
                <w:rFonts w:asciiTheme="minorEastAsia" w:hAnsiTheme="minorEastAsia"/>
                <w:sz w:val="22"/>
              </w:rPr>
            </w:pPr>
          </w:p>
        </w:tc>
        <w:tc>
          <w:tcPr>
            <w:tcW w:w="1701" w:type="dxa"/>
            <w:vAlign w:val="center"/>
          </w:tcPr>
          <w:p w14:paraId="75070AEB"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結婚</w:t>
            </w:r>
          </w:p>
        </w:tc>
        <w:tc>
          <w:tcPr>
            <w:tcW w:w="7034" w:type="dxa"/>
            <w:gridSpan w:val="2"/>
          </w:tcPr>
          <w:p w14:paraId="2A3ACE1D"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男：18歲，女：16歲</w:t>
            </w:r>
          </w:p>
        </w:tc>
      </w:tr>
      <w:tr w:rsidR="00312F0D" w:rsidRPr="00312F0D" w14:paraId="6106254D" w14:textId="77777777" w:rsidTr="00B6033E">
        <w:tc>
          <w:tcPr>
            <w:tcW w:w="1809" w:type="dxa"/>
            <w:vMerge/>
            <w:vAlign w:val="center"/>
          </w:tcPr>
          <w:p w14:paraId="3E53873A" w14:textId="77777777" w:rsidR="00EF3ABF" w:rsidRPr="00312F0D" w:rsidRDefault="00EF3ABF" w:rsidP="00CE1922">
            <w:pPr>
              <w:jc w:val="center"/>
              <w:rPr>
                <w:rFonts w:asciiTheme="minorEastAsia" w:hAnsiTheme="minorEastAsia"/>
                <w:sz w:val="22"/>
              </w:rPr>
            </w:pPr>
          </w:p>
        </w:tc>
        <w:tc>
          <w:tcPr>
            <w:tcW w:w="1701" w:type="dxa"/>
            <w:vAlign w:val="center"/>
          </w:tcPr>
          <w:p w14:paraId="25778055"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訂婚</w:t>
            </w:r>
          </w:p>
        </w:tc>
        <w:tc>
          <w:tcPr>
            <w:tcW w:w="7034" w:type="dxa"/>
            <w:gridSpan w:val="2"/>
          </w:tcPr>
          <w:p w14:paraId="7483028F"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男：17歲，女：15歲</w:t>
            </w:r>
          </w:p>
        </w:tc>
      </w:tr>
      <w:tr w:rsidR="00312F0D" w:rsidRPr="00312F0D" w14:paraId="184F1FB9" w14:textId="77777777" w:rsidTr="00B6033E">
        <w:tc>
          <w:tcPr>
            <w:tcW w:w="1809" w:type="dxa"/>
            <w:vMerge/>
            <w:vAlign w:val="center"/>
          </w:tcPr>
          <w:p w14:paraId="43D1F6D4" w14:textId="77777777" w:rsidR="00EF3ABF" w:rsidRPr="00312F0D" w:rsidRDefault="00EF3ABF" w:rsidP="00CE1922">
            <w:pPr>
              <w:jc w:val="center"/>
              <w:rPr>
                <w:rFonts w:asciiTheme="minorEastAsia" w:hAnsiTheme="minorEastAsia"/>
                <w:sz w:val="22"/>
              </w:rPr>
            </w:pPr>
          </w:p>
        </w:tc>
        <w:tc>
          <w:tcPr>
            <w:tcW w:w="1701" w:type="dxa"/>
            <w:vAlign w:val="center"/>
          </w:tcPr>
          <w:p w14:paraId="68F70685"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遺囑</w:t>
            </w:r>
          </w:p>
        </w:tc>
        <w:tc>
          <w:tcPr>
            <w:tcW w:w="7034" w:type="dxa"/>
            <w:gridSpan w:val="2"/>
          </w:tcPr>
          <w:p w14:paraId="67C1FE8C"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滿16歲</w:t>
            </w:r>
          </w:p>
        </w:tc>
      </w:tr>
      <w:tr w:rsidR="00312F0D" w:rsidRPr="00312F0D" w14:paraId="009F7D90" w14:textId="77777777" w:rsidTr="00B6033E">
        <w:tc>
          <w:tcPr>
            <w:tcW w:w="1809" w:type="dxa"/>
            <w:vMerge w:val="restart"/>
            <w:vAlign w:val="center"/>
          </w:tcPr>
          <w:p w14:paraId="2E80AE09"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刑法</w:t>
            </w:r>
          </w:p>
        </w:tc>
        <w:tc>
          <w:tcPr>
            <w:tcW w:w="1701" w:type="dxa"/>
            <w:vAlign w:val="center"/>
          </w:tcPr>
          <w:p w14:paraId="19A16118"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成年</w:t>
            </w:r>
          </w:p>
        </w:tc>
        <w:tc>
          <w:tcPr>
            <w:tcW w:w="7034" w:type="dxa"/>
            <w:gridSpan w:val="2"/>
          </w:tcPr>
          <w:p w14:paraId="5F1696AE"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18歲</w:t>
            </w:r>
          </w:p>
        </w:tc>
      </w:tr>
      <w:tr w:rsidR="00312F0D" w:rsidRPr="00312F0D" w14:paraId="4D95E09B" w14:textId="77777777" w:rsidTr="00B6033E">
        <w:tc>
          <w:tcPr>
            <w:tcW w:w="1809" w:type="dxa"/>
            <w:vMerge/>
            <w:vAlign w:val="center"/>
          </w:tcPr>
          <w:p w14:paraId="01A0A375" w14:textId="77777777" w:rsidR="00EF3ABF" w:rsidRPr="00312F0D" w:rsidRDefault="00EF3ABF" w:rsidP="00CE1922">
            <w:pPr>
              <w:jc w:val="center"/>
              <w:rPr>
                <w:rFonts w:asciiTheme="minorEastAsia" w:hAnsiTheme="minorEastAsia"/>
                <w:sz w:val="22"/>
              </w:rPr>
            </w:pPr>
          </w:p>
        </w:tc>
        <w:tc>
          <w:tcPr>
            <w:tcW w:w="1701" w:type="dxa"/>
            <w:vAlign w:val="center"/>
          </w:tcPr>
          <w:p w14:paraId="0AAB5E14"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行為不罰</w:t>
            </w:r>
          </w:p>
        </w:tc>
        <w:tc>
          <w:tcPr>
            <w:tcW w:w="7034" w:type="dxa"/>
            <w:gridSpan w:val="2"/>
          </w:tcPr>
          <w:p w14:paraId="6B44E86F" w14:textId="2CC7ACE4"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未滿14歲</w:t>
            </w:r>
            <w:r w:rsidR="00B6033E" w:rsidRPr="00312F0D">
              <w:rPr>
                <w:rFonts w:asciiTheme="minorEastAsia" w:hAnsiTheme="minorEastAsia" w:hint="eastAsia"/>
                <w:sz w:val="22"/>
              </w:rPr>
              <w:t>（</w:t>
            </w:r>
            <w:r w:rsidR="008A199D" w:rsidRPr="00312F0D">
              <w:rPr>
                <w:rFonts w:asciiTheme="minorEastAsia" w:hAnsiTheme="minorEastAsia" w:hint="eastAsia"/>
                <w:sz w:val="22"/>
              </w:rPr>
              <w:t>行政罰</w:t>
            </w:r>
            <w:r w:rsidR="00DD2371" w:rsidRPr="00312F0D">
              <w:rPr>
                <w:rFonts w:asciiTheme="minorEastAsia" w:hAnsiTheme="minorEastAsia" w:hint="eastAsia"/>
                <w:sz w:val="22"/>
              </w:rPr>
              <w:t>，</w:t>
            </w:r>
            <w:r w:rsidR="008A199D" w:rsidRPr="00312F0D">
              <w:rPr>
                <w:rFonts w:asciiTheme="minorEastAsia" w:hAnsiTheme="minorEastAsia" w:hint="eastAsia"/>
                <w:sz w:val="22"/>
              </w:rPr>
              <w:t>未滿14不罰</w:t>
            </w:r>
            <w:r w:rsidR="00B6033E" w:rsidRPr="00312F0D">
              <w:rPr>
                <w:rFonts w:asciiTheme="minorEastAsia" w:hAnsiTheme="minorEastAsia" w:hint="eastAsia"/>
                <w:sz w:val="22"/>
              </w:rPr>
              <w:t>）</w:t>
            </w:r>
          </w:p>
        </w:tc>
      </w:tr>
      <w:tr w:rsidR="00312F0D" w:rsidRPr="00312F0D" w14:paraId="2E38D0D3" w14:textId="77777777" w:rsidTr="00B6033E">
        <w:tc>
          <w:tcPr>
            <w:tcW w:w="1809" w:type="dxa"/>
            <w:vMerge/>
            <w:vAlign w:val="center"/>
          </w:tcPr>
          <w:p w14:paraId="09D68BFA" w14:textId="77777777" w:rsidR="00EF3ABF" w:rsidRPr="00312F0D" w:rsidRDefault="00EF3ABF" w:rsidP="00CE1922">
            <w:pPr>
              <w:jc w:val="center"/>
              <w:rPr>
                <w:rFonts w:asciiTheme="minorEastAsia" w:hAnsiTheme="minorEastAsia"/>
                <w:sz w:val="22"/>
              </w:rPr>
            </w:pPr>
          </w:p>
        </w:tc>
        <w:tc>
          <w:tcPr>
            <w:tcW w:w="1701" w:type="dxa"/>
            <w:vAlign w:val="center"/>
          </w:tcPr>
          <w:p w14:paraId="06C4BE5B"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得減輕其刑</w:t>
            </w:r>
          </w:p>
        </w:tc>
        <w:tc>
          <w:tcPr>
            <w:tcW w:w="7034" w:type="dxa"/>
            <w:gridSpan w:val="2"/>
          </w:tcPr>
          <w:p w14:paraId="44C755F1" w14:textId="5968AEDE"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14歲以上，未滿18歲</w:t>
            </w:r>
            <w:r w:rsidR="00AE630A" w:rsidRPr="00312F0D">
              <w:rPr>
                <w:rFonts w:asciiTheme="minorEastAsia" w:hAnsiTheme="minorEastAsia" w:hint="eastAsia"/>
                <w:sz w:val="22"/>
              </w:rPr>
              <w:t>（限制責任能力）</w:t>
            </w:r>
            <w:r w:rsidR="00B6033E" w:rsidRPr="00312F0D">
              <w:rPr>
                <w:rFonts w:asciiTheme="minorEastAsia" w:hAnsiTheme="minorEastAsia" w:hint="eastAsia"/>
                <w:sz w:val="22"/>
              </w:rPr>
              <w:t>；</w:t>
            </w:r>
            <w:r w:rsidRPr="00312F0D">
              <w:rPr>
                <w:rFonts w:asciiTheme="minorEastAsia" w:hAnsiTheme="minorEastAsia" w:hint="eastAsia"/>
                <w:sz w:val="22"/>
              </w:rPr>
              <w:t>80歲</w:t>
            </w:r>
            <w:r w:rsidR="008905CF" w:rsidRPr="00312F0D">
              <w:rPr>
                <w:rFonts w:asciiTheme="minorEastAsia" w:hAnsiTheme="minorEastAsia" w:hint="eastAsia"/>
                <w:sz w:val="22"/>
              </w:rPr>
              <w:t>以上</w:t>
            </w:r>
          </w:p>
        </w:tc>
      </w:tr>
      <w:tr w:rsidR="00312F0D" w:rsidRPr="00312F0D" w14:paraId="5A3C044D" w14:textId="77777777" w:rsidTr="00B6033E">
        <w:tc>
          <w:tcPr>
            <w:tcW w:w="1809" w:type="dxa"/>
            <w:vMerge/>
            <w:vAlign w:val="center"/>
          </w:tcPr>
          <w:p w14:paraId="54AFF310" w14:textId="77777777" w:rsidR="00EF3ABF" w:rsidRPr="00312F0D" w:rsidRDefault="00EF3ABF" w:rsidP="00CE1922">
            <w:pPr>
              <w:jc w:val="center"/>
              <w:rPr>
                <w:rFonts w:asciiTheme="minorEastAsia" w:hAnsiTheme="minorEastAsia"/>
                <w:sz w:val="22"/>
              </w:rPr>
            </w:pPr>
          </w:p>
        </w:tc>
        <w:tc>
          <w:tcPr>
            <w:tcW w:w="1701" w:type="dxa"/>
            <w:vAlign w:val="center"/>
          </w:tcPr>
          <w:p w14:paraId="7D0C806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不得處死刑或</w:t>
            </w:r>
          </w:p>
          <w:p w14:paraId="63A7F112"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無期徒刑</w:t>
            </w:r>
          </w:p>
        </w:tc>
        <w:tc>
          <w:tcPr>
            <w:tcW w:w="7034" w:type="dxa"/>
            <w:gridSpan w:val="2"/>
          </w:tcPr>
          <w:p w14:paraId="3CD83C25" w14:textId="4C9192DC"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未滿18歲，或80歲</w:t>
            </w:r>
            <w:r w:rsidR="00C91ECD" w:rsidRPr="00312F0D">
              <w:rPr>
                <w:rFonts w:asciiTheme="minorEastAsia" w:hAnsiTheme="minorEastAsia" w:hint="eastAsia"/>
                <w:sz w:val="22"/>
              </w:rPr>
              <w:t>以上</w:t>
            </w:r>
          </w:p>
          <w:p w14:paraId="4E8833E7"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本刑為死刑或無期徒刑得減輕其刑</w:t>
            </w:r>
          </w:p>
        </w:tc>
      </w:tr>
      <w:tr w:rsidR="00312F0D" w:rsidRPr="00312F0D" w14:paraId="428D9A63" w14:textId="77777777" w:rsidTr="00B6033E">
        <w:tc>
          <w:tcPr>
            <w:tcW w:w="1809" w:type="dxa"/>
            <w:vAlign w:val="center"/>
          </w:tcPr>
          <w:p w14:paraId="4B7DE094"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少年事件處理法</w:t>
            </w:r>
          </w:p>
        </w:tc>
        <w:tc>
          <w:tcPr>
            <w:tcW w:w="1701" w:type="dxa"/>
            <w:vAlign w:val="center"/>
          </w:tcPr>
          <w:p w14:paraId="371D691B"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少年</w:t>
            </w:r>
          </w:p>
        </w:tc>
        <w:tc>
          <w:tcPr>
            <w:tcW w:w="7034" w:type="dxa"/>
            <w:gridSpan w:val="2"/>
          </w:tcPr>
          <w:p w14:paraId="7E55F464" w14:textId="602ED19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12歲以上</w:t>
            </w:r>
            <w:r w:rsidR="00330177" w:rsidRPr="00312F0D">
              <w:rPr>
                <w:rFonts w:asciiTheme="minorEastAsia" w:hAnsiTheme="minorEastAsia" w:hint="eastAsia"/>
                <w:sz w:val="22"/>
              </w:rPr>
              <w:t>（小六）</w:t>
            </w:r>
            <w:r w:rsidRPr="00312F0D">
              <w:rPr>
                <w:rFonts w:asciiTheme="minorEastAsia" w:hAnsiTheme="minorEastAsia" w:hint="eastAsia"/>
                <w:sz w:val="22"/>
              </w:rPr>
              <w:t>，未滿18歲</w:t>
            </w:r>
          </w:p>
        </w:tc>
      </w:tr>
      <w:tr w:rsidR="00312F0D" w:rsidRPr="00312F0D" w14:paraId="6A5269AC" w14:textId="77777777" w:rsidTr="00B6033E">
        <w:tc>
          <w:tcPr>
            <w:tcW w:w="1809" w:type="dxa"/>
            <w:vMerge w:val="restart"/>
            <w:vAlign w:val="center"/>
          </w:tcPr>
          <w:p w14:paraId="4D689DC2" w14:textId="77777777" w:rsidR="004C6AA5" w:rsidRPr="00312F0D" w:rsidRDefault="004C6AA5" w:rsidP="00CE1922">
            <w:pPr>
              <w:jc w:val="center"/>
              <w:rPr>
                <w:rFonts w:asciiTheme="minorEastAsia" w:hAnsiTheme="minorEastAsia"/>
                <w:sz w:val="22"/>
              </w:rPr>
            </w:pPr>
            <w:r w:rsidRPr="00312F0D">
              <w:rPr>
                <w:rFonts w:asciiTheme="minorEastAsia" w:hAnsiTheme="minorEastAsia" w:hint="eastAsia"/>
                <w:sz w:val="22"/>
              </w:rPr>
              <w:t>勞動基準法</w:t>
            </w:r>
          </w:p>
        </w:tc>
        <w:tc>
          <w:tcPr>
            <w:tcW w:w="1701" w:type="dxa"/>
            <w:vAlign w:val="center"/>
          </w:tcPr>
          <w:p w14:paraId="4178F47E" w14:textId="77777777" w:rsidR="004C6AA5" w:rsidRPr="00312F0D" w:rsidRDefault="004C6AA5" w:rsidP="00CE1922">
            <w:pPr>
              <w:jc w:val="center"/>
              <w:rPr>
                <w:rFonts w:asciiTheme="minorEastAsia" w:hAnsiTheme="minorEastAsia"/>
                <w:sz w:val="22"/>
              </w:rPr>
            </w:pPr>
            <w:r w:rsidRPr="00312F0D">
              <w:rPr>
                <w:rFonts w:asciiTheme="minorEastAsia" w:hAnsiTheme="minorEastAsia" w:hint="eastAsia"/>
                <w:sz w:val="22"/>
              </w:rPr>
              <w:t>童工</w:t>
            </w:r>
          </w:p>
        </w:tc>
        <w:tc>
          <w:tcPr>
            <w:tcW w:w="7034" w:type="dxa"/>
            <w:gridSpan w:val="2"/>
          </w:tcPr>
          <w:p w14:paraId="58485785" w14:textId="77777777" w:rsidR="004C6AA5" w:rsidRPr="00312F0D" w:rsidRDefault="004C6AA5" w:rsidP="00CE1922">
            <w:pPr>
              <w:jc w:val="both"/>
              <w:rPr>
                <w:rFonts w:asciiTheme="minorEastAsia" w:hAnsiTheme="minorEastAsia"/>
                <w:sz w:val="22"/>
              </w:rPr>
            </w:pPr>
            <w:r w:rsidRPr="00312F0D">
              <w:rPr>
                <w:rFonts w:asciiTheme="minorEastAsia" w:hAnsiTheme="minorEastAsia" w:hint="eastAsia"/>
                <w:sz w:val="22"/>
              </w:rPr>
              <w:t>15歲以上，未滿16歲</w:t>
            </w:r>
          </w:p>
        </w:tc>
      </w:tr>
      <w:tr w:rsidR="00312F0D" w:rsidRPr="00312F0D" w14:paraId="0D258B76" w14:textId="77777777" w:rsidTr="00B6033E">
        <w:tc>
          <w:tcPr>
            <w:tcW w:w="1809" w:type="dxa"/>
            <w:vMerge/>
          </w:tcPr>
          <w:p w14:paraId="76ACDBF3" w14:textId="77777777" w:rsidR="004C6AA5" w:rsidRPr="00312F0D" w:rsidRDefault="004C6AA5" w:rsidP="00CE1922">
            <w:pPr>
              <w:jc w:val="both"/>
              <w:rPr>
                <w:rFonts w:asciiTheme="minorEastAsia" w:hAnsiTheme="minorEastAsia"/>
                <w:sz w:val="22"/>
              </w:rPr>
            </w:pPr>
          </w:p>
        </w:tc>
        <w:tc>
          <w:tcPr>
            <w:tcW w:w="1701" w:type="dxa"/>
          </w:tcPr>
          <w:p w14:paraId="607EEBC4" w14:textId="77777777" w:rsidR="004C6AA5" w:rsidRPr="00312F0D" w:rsidRDefault="004C6AA5" w:rsidP="00CE1922">
            <w:pPr>
              <w:jc w:val="center"/>
              <w:rPr>
                <w:rFonts w:asciiTheme="minorEastAsia" w:hAnsiTheme="minorEastAsia"/>
                <w:sz w:val="22"/>
              </w:rPr>
            </w:pPr>
            <w:r w:rsidRPr="00312F0D">
              <w:rPr>
                <w:rFonts w:asciiTheme="minorEastAsia" w:hAnsiTheme="minorEastAsia" w:hint="eastAsia"/>
                <w:sz w:val="22"/>
              </w:rPr>
              <w:t>強制退休</w:t>
            </w:r>
          </w:p>
        </w:tc>
        <w:tc>
          <w:tcPr>
            <w:tcW w:w="7034" w:type="dxa"/>
            <w:gridSpan w:val="2"/>
          </w:tcPr>
          <w:p w14:paraId="0027AD07" w14:textId="77777777" w:rsidR="004C6AA5" w:rsidRPr="00312F0D" w:rsidRDefault="004C6AA5" w:rsidP="00CE1922">
            <w:pPr>
              <w:jc w:val="both"/>
              <w:rPr>
                <w:rFonts w:asciiTheme="minorEastAsia" w:hAnsiTheme="minorEastAsia"/>
                <w:sz w:val="22"/>
              </w:rPr>
            </w:pPr>
            <w:r w:rsidRPr="00312F0D">
              <w:rPr>
                <w:rFonts w:asciiTheme="minorEastAsia" w:hAnsiTheme="minorEastAsia" w:hint="eastAsia"/>
                <w:sz w:val="22"/>
              </w:rPr>
              <w:t>年滿65歲</w:t>
            </w:r>
          </w:p>
        </w:tc>
      </w:tr>
      <w:tr w:rsidR="00312F0D" w:rsidRPr="00312F0D" w14:paraId="0F0A428E" w14:textId="77777777" w:rsidTr="00B6033E">
        <w:tc>
          <w:tcPr>
            <w:tcW w:w="1809" w:type="dxa"/>
            <w:vMerge/>
          </w:tcPr>
          <w:p w14:paraId="7463DDE5" w14:textId="77777777" w:rsidR="004C6AA5" w:rsidRPr="00312F0D" w:rsidRDefault="004C6AA5" w:rsidP="00CE1922">
            <w:pPr>
              <w:jc w:val="both"/>
              <w:rPr>
                <w:rFonts w:asciiTheme="minorEastAsia" w:hAnsiTheme="minorEastAsia"/>
                <w:sz w:val="22"/>
              </w:rPr>
            </w:pPr>
          </w:p>
        </w:tc>
        <w:tc>
          <w:tcPr>
            <w:tcW w:w="1701" w:type="dxa"/>
          </w:tcPr>
          <w:p w14:paraId="364492F8" w14:textId="77777777" w:rsidR="004C6AA5" w:rsidRPr="00312F0D" w:rsidRDefault="004C6AA5" w:rsidP="00CE1922">
            <w:pPr>
              <w:jc w:val="center"/>
              <w:rPr>
                <w:rFonts w:asciiTheme="minorEastAsia" w:hAnsiTheme="minorEastAsia"/>
                <w:sz w:val="22"/>
              </w:rPr>
            </w:pPr>
            <w:r w:rsidRPr="00312F0D">
              <w:rPr>
                <w:rFonts w:asciiTheme="minorEastAsia" w:hAnsiTheme="minorEastAsia" w:hint="eastAsia"/>
                <w:sz w:val="22"/>
              </w:rPr>
              <w:t>技術生</w:t>
            </w:r>
          </w:p>
        </w:tc>
        <w:tc>
          <w:tcPr>
            <w:tcW w:w="7034" w:type="dxa"/>
            <w:gridSpan w:val="2"/>
          </w:tcPr>
          <w:p w14:paraId="7FC6F74D" w14:textId="77777777" w:rsidR="004C6AA5" w:rsidRPr="00312F0D" w:rsidRDefault="004C6AA5" w:rsidP="00CE1922">
            <w:pPr>
              <w:jc w:val="both"/>
              <w:rPr>
                <w:rFonts w:asciiTheme="minorEastAsia" w:hAnsiTheme="minorEastAsia"/>
                <w:sz w:val="22"/>
              </w:rPr>
            </w:pPr>
            <w:r w:rsidRPr="00312F0D">
              <w:rPr>
                <w:rFonts w:asciiTheme="minorEastAsia" w:hAnsiTheme="minorEastAsia" w:hint="eastAsia"/>
                <w:sz w:val="22"/>
              </w:rPr>
              <w:t>雇主不得招收未滿15歲之人為技術生。但國民中學畢業者，不在此限</w:t>
            </w:r>
          </w:p>
        </w:tc>
      </w:tr>
      <w:tr w:rsidR="00312F0D" w:rsidRPr="00312F0D" w14:paraId="15AE7186" w14:textId="77777777" w:rsidTr="00B6033E">
        <w:tc>
          <w:tcPr>
            <w:tcW w:w="1809" w:type="dxa"/>
            <w:vMerge/>
          </w:tcPr>
          <w:p w14:paraId="17A8058C" w14:textId="77777777" w:rsidR="004C6AA5" w:rsidRPr="00312F0D" w:rsidRDefault="004C6AA5" w:rsidP="00CE1922">
            <w:pPr>
              <w:jc w:val="both"/>
              <w:rPr>
                <w:rFonts w:asciiTheme="minorEastAsia" w:hAnsiTheme="minorEastAsia"/>
                <w:sz w:val="22"/>
              </w:rPr>
            </w:pPr>
          </w:p>
        </w:tc>
        <w:tc>
          <w:tcPr>
            <w:tcW w:w="1701" w:type="dxa"/>
          </w:tcPr>
          <w:p w14:paraId="23E99C09" w14:textId="77777777" w:rsidR="004C6AA5" w:rsidRPr="00312F0D" w:rsidRDefault="004C6AA5" w:rsidP="00CE1922">
            <w:pPr>
              <w:jc w:val="center"/>
              <w:rPr>
                <w:rFonts w:asciiTheme="minorEastAsia" w:hAnsiTheme="minorEastAsia"/>
                <w:sz w:val="22"/>
              </w:rPr>
            </w:pPr>
            <w:r w:rsidRPr="00312F0D">
              <w:rPr>
                <w:rFonts w:asciiTheme="minorEastAsia" w:hAnsiTheme="minorEastAsia" w:hint="eastAsia"/>
                <w:sz w:val="22"/>
              </w:rPr>
              <w:t>同意書及證明</w:t>
            </w:r>
          </w:p>
        </w:tc>
        <w:tc>
          <w:tcPr>
            <w:tcW w:w="7034" w:type="dxa"/>
            <w:gridSpan w:val="2"/>
          </w:tcPr>
          <w:p w14:paraId="5413C662" w14:textId="77777777" w:rsidR="004C6AA5" w:rsidRPr="00312F0D" w:rsidRDefault="004C6AA5" w:rsidP="00DE5182">
            <w:pPr>
              <w:jc w:val="both"/>
              <w:rPr>
                <w:rFonts w:asciiTheme="minorEastAsia" w:hAnsiTheme="minorEastAsia"/>
                <w:sz w:val="22"/>
              </w:rPr>
            </w:pPr>
            <w:r w:rsidRPr="00312F0D">
              <w:rPr>
                <w:rFonts w:asciiTheme="minorEastAsia" w:hAnsiTheme="minorEastAsia" w:hint="eastAsia"/>
                <w:sz w:val="22"/>
              </w:rPr>
              <w:t>未滿16歲之人受僱工作，應置備法定代理人同意書及其年齡證明文件</w:t>
            </w:r>
          </w:p>
        </w:tc>
      </w:tr>
      <w:tr w:rsidR="00B85BA4" w:rsidRPr="00312F0D" w14:paraId="5BE8B63B" w14:textId="77777777" w:rsidTr="00B85BA4">
        <w:tc>
          <w:tcPr>
            <w:tcW w:w="1809" w:type="dxa"/>
            <w:vAlign w:val="center"/>
          </w:tcPr>
          <w:p w14:paraId="5CC71FD2" w14:textId="652CCB8E" w:rsidR="00B85BA4" w:rsidRPr="00312F0D" w:rsidRDefault="00B85BA4" w:rsidP="00B85BA4">
            <w:pPr>
              <w:jc w:val="center"/>
              <w:rPr>
                <w:rFonts w:asciiTheme="minorEastAsia" w:hAnsiTheme="minorEastAsia"/>
                <w:sz w:val="22"/>
              </w:rPr>
            </w:pPr>
            <w:r w:rsidRPr="00312F0D">
              <w:rPr>
                <w:rFonts w:asciiTheme="minorEastAsia" w:hAnsiTheme="minorEastAsia" w:hint="eastAsia"/>
                <w:sz w:val="22"/>
              </w:rPr>
              <w:t>保險法</w:t>
            </w:r>
          </w:p>
        </w:tc>
        <w:tc>
          <w:tcPr>
            <w:tcW w:w="1701" w:type="dxa"/>
            <w:vAlign w:val="center"/>
          </w:tcPr>
          <w:p w14:paraId="5E1CACCE" w14:textId="0289E214" w:rsidR="00B85BA4" w:rsidRPr="00312F0D" w:rsidRDefault="00B85BA4" w:rsidP="00B85BA4">
            <w:pPr>
              <w:jc w:val="center"/>
              <w:rPr>
                <w:rFonts w:asciiTheme="minorEastAsia" w:hAnsiTheme="minorEastAsia"/>
                <w:sz w:val="22"/>
              </w:rPr>
            </w:pPr>
            <w:r w:rsidRPr="00312F0D">
              <w:rPr>
                <w:rFonts w:asciiTheme="minorEastAsia" w:hAnsiTheme="minorEastAsia" w:hint="eastAsia"/>
                <w:sz w:val="22"/>
              </w:rPr>
              <w:t>壽險契約</w:t>
            </w:r>
          </w:p>
        </w:tc>
        <w:tc>
          <w:tcPr>
            <w:tcW w:w="7034" w:type="dxa"/>
            <w:gridSpan w:val="2"/>
          </w:tcPr>
          <w:p w14:paraId="0D1E3BCC" w14:textId="460200A5" w:rsidR="00B85BA4" w:rsidRPr="00312F0D" w:rsidRDefault="00B85BA4" w:rsidP="00DE5182">
            <w:pPr>
              <w:jc w:val="both"/>
              <w:rPr>
                <w:rFonts w:asciiTheme="minorEastAsia" w:hAnsiTheme="minorEastAsia"/>
                <w:sz w:val="22"/>
              </w:rPr>
            </w:pPr>
            <w:r w:rsidRPr="00312F0D">
              <w:rPr>
                <w:rFonts w:asciiTheme="minorEastAsia" w:hAnsiTheme="minorEastAsia" w:hint="eastAsia"/>
                <w:sz w:val="22"/>
              </w:rPr>
              <w:t>以未滿15歲之未成年人為被保險人訂立之人壽保險契約，死亡給付之約定於被保險人滿15歲時始生效力</w:t>
            </w:r>
          </w:p>
        </w:tc>
      </w:tr>
    </w:tbl>
    <w:p w14:paraId="6045E5F0" w14:textId="77777777" w:rsidR="00EF3ABF" w:rsidRPr="00312F0D" w:rsidRDefault="00EF3ABF" w:rsidP="00EF3ABF">
      <w:pPr>
        <w:jc w:val="both"/>
        <w:rPr>
          <w:rFonts w:asciiTheme="minorEastAsia" w:hAnsiTheme="minorEastAsia"/>
          <w:sz w:val="22"/>
        </w:rPr>
      </w:pPr>
    </w:p>
    <w:p w14:paraId="7493143B" w14:textId="77777777" w:rsidR="00EF3ABF" w:rsidRPr="00312F0D" w:rsidRDefault="00EF3ABF" w:rsidP="004C6AA5">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繼承：配偶與各繼承人之應繼分(算出各應繼分後再各除以2即為特留分)</w:t>
      </w:r>
    </w:p>
    <w:tbl>
      <w:tblPr>
        <w:tblStyle w:val="a4"/>
        <w:tblW w:w="0" w:type="auto"/>
        <w:tblLook w:val="04A0" w:firstRow="1" w:lastRow="0" w:firstColumn="1" w:lastColumn="0" w:noHBand="0" w:noVBand="1"/>
      </w:tblPr>
      <w:tblGrid>
        <w:gridCol w:w="3532"/>
        <w:gridCol w:w="3533"/>
        <w:gridCol w:w="3533"/>
      </w:tblGrid>
      <w:tr w:rsidR="00312F0D" w:rsidRPr="00312F0D" w14:paraId="177C9FF9" w14:textId="77777777" w:rsidTr="00627F7B">
        <w:tc>
          <w:tcPr>
            <w:tcW w:w="3532" w:type="dxa"/>
            <w:vMerge w:val="restart"/>
            <w:vAlign w:val="center"/>
          </w:tcPr>
          <w:p w14:paraId="497C18CA"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配偶</w:t>
            </w:r>
          </w:p>
        </w:tc>
        <w:tc>
          <w:tcPr>
            <w:tcW w:w="3533" w:type="dxa"/>
          </w:tcPr>
          <w:p w14:paraId="38CFD2E0"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應繼分</w:t>
            </w:r>
          </w:p>
        </w:tc>
        <w:tc>
          <w:tcPr>
            <w:tcW w:w="3533" w:type="dxa"/>
          </w:tcPr>
          <w:p w14:paraId="17D9BEE2"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繼承順位</w:t>
            </w:r>
          </w:p>
        </w:tc>
      </w:tr>
      <w:tr w:rsidR="00312F0D" w:rsidRPr="00312F0D" w14:paraId="70E6D3DA" w14:textId="77777777" w:rsidTr="00627F7B">
        <w:tc>
          <w:tcPr>
            <w:tcW w:w="3532" w:type="dxa"/>
            <w:vMerge/>
          </w:tcPr>
          <w:p w14:paraId="2311CBF4" w14:textId="77777777" w:rsidR="00EF3ABF" w:rsidRPr="00312F0D" w:rsidRDefault="00EF3ABF" w:rsidP="00CE1922">
            <w:pPr>
              <w:jc w:val="both"/>
              <w:rPr>
                <w:rFonts w:asciiTheme="minorEastAsia" w:hAnsiTheme="minorEastAsia"/>
                <w:sz w:val="22"/>
              </w:rPr>
            </w:pPr>
          </w:p>
        </w:tc>
        <w:tc>
          <w:tcPr>
            <w:tcW w:w="3533" w:type="dxa"/>
          </w:tcPr>
          <w:p w14:paraId="7CCA27D4"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全部遺產</w:t>
            </w:r>
          </w:p>
        </w:tc>
        <w:tc>
          <w:tcPr>
            <w:tcW w:w="3533" w:type="dxa"/>
          </w:tcPr>
          <w:p w14:paraId="7266E833"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w:t>
            </w:r>
          </w:p>
        </w:tc>
      </w:tr>
      <w:tr w:rsidR="00312F0D" w:rsidRPr="00312F0D" w14:paraId="0BF63BF5" w14:textId="77777777" w:rsidTr="00627F7B">
        <w:tc>
          <w:tcPr>
            <w:tcW w:w="3532" w:type="dxa"/>
            <w:vMerge/>
          </w:tcPr>
          <w:p w14:paraId="625A3E9D" w14:textId="77777777" w:rsidR="00EF3ABF" w:rsidRPr="00312F0D" w:rsidRDefault="00EF3ABF" w:rsidP="00CE1922">
            <w:pPr>
              <w:jc w:val="both"/>
              <w:rPr>
                <w:rFonts w:asciiTheme="minorEastAsia" w:hAnsiTheme="minorEastAsia"/>
                <w:sz w:val="22"/>
              </w:rPr>
            </w:pPr>
          </w:p>
        </w:tc>
        <w:tc>
          <w:tcPr>
            <w:tcW w:w="3533" w:type="dxa"/>
          </w:tcPr>
          <w:p w14:paraId="3B2106F2"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均分</w:t>
            </w:r>
          </w:p>
        </w:tc>
        <w:tc>
          <w:tcPr>
            <w:tcW w:w="3533" w:type="dxa"/>
          </w:tcPr>
          <w:p w14:paraId="7D1439B1"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直系血親卑親屬</w:t>
            </w:r>
          </w:p>
        </w:tc>
      </w:tr>
      <w:tr w:rsidR="00312F0D" w:rsidRPr="00312F0D" w14:paraId="69FD34CD" w14:textId="77777777" w:rsidTr="00627F7B">
        <w:tc>
          <w:tcPr>
            <w:tcW w:w="3532" w:type="dxa"/>
            <w:vMerge/>
          </w:tcPr>
          <w:p w14:paraId="0066D4D7" w14:textId="77777777" w:rsidR="00EF3ABF" w:rsidRPr="00312F0D" w:rsidRDefault="00EF3ABF" w:rsidP="00CE1922">
            <w:pPr>
              <w:jc w:val="both"/>
              <w:rPr>
                <w:rFonts w:asciiTheme="minorEastAsia" w:hAnsiTheme="minorEastAsia"/>
                <w:sz w:val="22"/>
              </w:rPr>
            </w:pPr>
          </w:p>
        </w:tc>
        <w:tc>
          <w:tcPr>
            <w:tcW w:w="3533" w:type="dxa"/>
            <w:vMerge w:val="restart"/>
            <w:vAlign w:val="center"/>
          </w:tcPr>
          <w:p w14:paraId="03FFDD61" w14:textId="77777777" w:rsidR="00EF3ABF" w:rsidRPr="00312F0D" w:rsidRDefault="00EF3ABF" w:rsidP="00627F7B">
            <w:pPr>
              <w:jc w:val="center"/>
              <w:rPr>
                <w:rFonts w:asciiTheme="minorEastAsia" w:hAnsiTheme="minorEastAsia"/>
                <w:sz w:val="22"/>
              </w:rPr>
            </w:pPr>
            <w:r w:rsidRPr="00312F0D">
              <w:rPr>
                <w:rFonts w:asciiTheme="minorEastAsia" w:hAnsiTheme="minorEastAsia" w:hint="eastAsia"/>
                <w:sz w:val="22"/>
              </w:rPr>
              <w:t>1/2</w:t>
            </w:r>
          </w:p>
        </w:tc>
        <w:tc>
          <w:tcPr>
            <w:tcW w:w="3533" w:type="dxa"/>
          </w:tcPr>
          <w:p w14:paraId="09DC783B" w14:textId="20CD4372" w:rsidR="00EF3ABF" w:rsidRPr="00312F0D" w:rsidRDefault="005A5E71" w:rsidP="00CE1922">
            <w:pPr>
              <w:jc w:val="center"/>
              <w:rPr>
                <w:rFonts w:asciiTheme="minorEastAsia" w:hAnsiTheme="minorEastAsia"/>
                <w:sz w:val="22"/>
              </w:rPr>
            </w:pPr>
            <w:r w:rsidRPr="00312F0D">
              <w:rPr>
                <w:rFonts w:asciiTheme="minorEastAsia" w:hAnsiTheme="minorEastAsia" w:hint="eastAsia"/>
                <w:sz w:val="22"/>
              </w:rPr>
              <w:t>直系血親尊親屬</w:t>
            </w:r>
          </w:p>
        </w:tc>
      </w:tr>
      <w:tr w:rsidR="00312F0D" w:rsidRPr="00312F0D" w14:paraId="2A3C7CC6" w14:textId="77777777" w:rsidTr="00627F7B">
        <w:tc>
          <w:tcPr>
            <w:tcW w:w="3532" w:type="dxa"/>
            <w:vMerge/>
          </w:tcPr>
          <w:p w14:paraId="31DF8D6E" w14:textId="77777777" w:rsidR="00EF3ABF" w:rsidRPr="00312F0D" w:rsidRDefault="00EF3ABF" w:rsidP="00CE1922">
            <w:pPr>
              <w:jc w:val="both"/>
              <w:rPr>
                <w:rFonts w:asciiTheme="minorEastAsia" w:hAnsiTheme="minorEastAsia"/>
                <w:sz w:val="22"/>
              </w:rPr>
            </w:pPr>
          </w:p>
        </w:tc>
        <w:tc>
          <w:tcPr>
            <w:tcW w:w="3533" w:type="dxa"/>
            <w:vMerge/>
          </w:tcPr>
          <w:p w14:paraId="684174CC" w14:textId="77777777" w:rsidR="00EF3ABF" w:rsidRPr="00312F0D" w:rsidRDefault="00EF3ABF" w:rsidP="00CE1922">
            <w:pPr>
              <w:jc w:val="center"/>
              <w:rPr>
                <w:rFonts w:asciiTheme="minorEastAsia" w:hAnsiTheme="minorEastAsia"/>
                <w:sz w:val="22"/>
              </w:rPr>
            </w:pPr>
          </w:p>
        </w:tc>
        <w:tc>
          <w:tcPr>
            <w:tcW w:w="3533" w:type="dxa"/>
          </w:tcPr>
          <w:p w14:paraId="322AAD06"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兄弟姐妹</w:t>
            </w:r>
          </w:p>
        </w:tc>
      </w:tr>
      <w:tr w:rsidR="00EF3ABF" w:rsidRPr="00312F0D" w14:paraId="55A114AB" w14:textId="77777777" w:rsidTr="00627F7B">
        <w:tc>
          <w:tcPr>
            <w:tcW w:w="3532" w:type="dxa"/>
            <w:vMerge/>
          </w:tcPr>
          <w:p w14:paraId="6D8B773E" w14:textId="77777777" w:rsidR="00EF3ABF" w:rsidRPr="00312F0D" w:rsidRDefault="00EF3ABF" w:rsidP="00CE1922">
            <w:pPr>
              <w:jc w:val="both"/>
              <w:rPr>
                <w:rFonts w:asciiTheme="minorEastAsia" w:hAnsiTheme="minorEastAsia"/>
                <w:sz w:val="22"/>
              </w:rPr>
            </w:pPr>
          </w:p>
        </w:tc>
        <w:tc>
          <w:tcPr>
            <w:tcW w:w="3533" w:type="dxa"/>
          </w:tcPr>
          <w:p w14:paraId="1A6A7206"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2/3</w:t>
            </w:r>
          </w:p>
        </w:tc>
        <w:tc>
          <w:tcPr>
            <w:tcW w:w="3533" w:type="dxa"/>
          </w:tcPr>
          <w:p w14:paraId="00A50442"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祖父母</w:t>
            </w:r>
          </w:p>
        </w:tc>
      </w:tr>
    </w:tbl>
    <w:p w14:paraId="3CA09332" w14:textId="77777777" w:rsidR="00283406" w:rsidRPr="00312F0D" w:rsidRDefault="00283406" w:rsidP="00283406">
      <w:pPr>
        <w:contextualSpacing/>
        <w:rPr>
          <w:rFonts w:asciiTheme="minorEastAsia" w:hAnsiTheme="minorEastAsia"/>
          <w:sz w:val="22"/>
        </w:rPr>
      </w:pPr>
    </w:p>
    <w:p w14:paraId="00BB6E95" w14:textId="77777777" w:rsidR="00FF645A" w:rsidRPr="00312F0D" w:rsidRDefault="00FF645A" w:rsidP="00283406">
      <w:pPr>
        <w:contextualSpacing/>
        <w:rPr>
          <w:rFonts w:asciiTheme="minorEastAsia" w:hAnsiTheme="minorEastAsia"/>
          <w:sz w:val="22"/>
        </w:rPr>
      </w:pPr>
    </w:p>
    <w:p w14:paraId="318DFECE" w14:textId="77777777" w:rsidR="00FF645A" w:rsidRPr="00312F0D" w:rsidRDefault="00FF645A" w:rsidP="00283406">
      <w:pPr>
        <w:contextualSpacing/>
        <w:rPr>
          <w:rFonts w:asciiTheme="minorEastAsia" w:hAnsiTheme="minorEastAsia"/>
          <w:sz w:val="22"/>
        </w:rPr>
      </w:pPr>
    </w:p>
    <w:p w14:paraId="421C1AF8" w14:textId="77777777" w:rsidR="00EF3ABF" w:rsidRPr="00312F0D" w:rsidRDefault="00EF3ABF" w:rsidP="004C6AA5">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lastRenderedPageBreak/>
        <w:t>利率</w:t>
      </w:r>
    </w:p>
    <w:tbl>
      <w:tblPr>
        <w:tblStyle w:val="a4"/>
        <w:tblW w:w="0" w:type="auto"/>
        <w:tblLook w:val="04A0" w:firstRow="1" w:lastRow="0" w:firstColumn="1" w:lastColumn="0" w:noHBand="0" w:noVBand="1"/>
      </w:tblPr>
      <w:tblGrid>
        <w:gridCol w:w="1242"/>
        <w:gridCol w:w="1418"/>
        <w:gridCol w:w="7884"/>
      </w:tblGrid>
      <w:tr w:rsidR="00312F0D" w:rsidRPr="00312F0D" w14:paraId="5E38712D" w14:textId="77777777" w:rsidTr="00CE1922">
        <w:tc>
          <w:tcPr>
            <w:tcW w:w="1242" w:type="dxa"/>
          </w:tcPr>
          <w:p w14:paraId="4B436A05"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法律</w:t>
            </w:r>
          </w:p>
        </w:tc>
        <w:tc>
          <w:tcPr>
            <w:tcW w:w="1418" w:type="dxa"/>
          </w:tcPr>
          <w:p w14:paraId="7447180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利率</w:t>
            </w:r>
          </w:p>
        </w:tc>
        <w:tc>
          <w:tcPr>
            <w:tcW w:w="7884" w:type="dxa"/>
          </w:tcPr>
          <w:p w14:paraId="6672D3E9"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內容</w:t>
            </w:r>
          </w:p>
        </w:tc>
      </w:tr>
      <w:tr w:rsidR="00312F0D" w:rsidRPr="00312F0D" w14:paraId="04E2E2FB" w14:textId="77777777" w:rsidTr="00CE1922">
        <w:tc>
          <w:tcPr>
            <w:tcW w:w="1242" w:type="dxa"/>
            <w:vMerge w:val="restart"/>
            <w:vAlign w:val="center"/>
          </w:tcPr>
          <w:p w14:paraId="365ABBE4" w14:textId="77777777" w:rsidR="008A199D" w:rsidRPr="00312F0D" w:rsidRDefault="008A199D" w:rsidP="00CE1922">
            <w:pPr>
              <w:jc w:val="center"/>
              <w:rPr>
                <w:rFonts w:asciiTheme="minorEastAsia" w:hAnsiTheme="minorEastAsia"/>
                <w:sz w:val="22"/>
              </w:rPr>
            </w:pPr>
            <w:r w:rsidRPr="00312F0D">
              <w:rPr>
                <w:rFonts w:asciiTheme="minorEastAsia" w:hAnsiTheme="minorEastAsia" w:hint="eastAsia"/>
                <w:sz w:val="22"/>
              </w:rPr>
              <w:t>憲法</w:t>
            </w:r>
          </w:p>
        </w:tc>
        <w:tc>
          <w:tcPr>
            <w:tcW w:w="1418" w:type="dxa"/>
            <w:vAlign w:val="center"/>
          </w:tcPr>
          <w:p w14:paraId="51E6ECEC" w14:textId="77777777" w:rsidR="008A199D" w:rsidRPr="00312F0D" w:rsidRDefault="008A199D" w:rsidP="00CE1922">
            <w:pPr>
              <w:jc w:val="center"/>
              <w:rPr>
                <w:rFonts w:asciiTheme="minorEastAsia" w:hAnsiTheme="minorEastAsia"/>
                <w:sz w:val="22"/>
              </w:rPr>
            </w:pPr>
            <w:r w:rsidRPr="00312F0D">
              <w:rPr>
                <w:rFonts w:asciiTheme="minorEastAsia" w:hAnsiTheme="minorEastAsia" w:hint="eastAsia"/>
                <w:sz w:val="22"/>
              </w:rPr>
              <w:t>15%</w:t>
            </w:r>
          </w:p>
        </w:tc>
        <w:tc>
          <w:tcPr>
            <w:tcW w:w="7884" w:type="dxa"/>
          </w:tcPr>
          <w:p w14:paraId="231C046F" w14:textId="77777777" w:rsidR="008A199D" w:rsidRPr="00312F0D" w:rsidRDefault="008A199D" w:rsidP="00CE1922">
            <w:pPr>
              <w:jc w:val="both"/>
              <w:rPr>
                <w:rFonts w:asciiTheme="minorEastAsia" w:hAnsiTheme="minorEastAsia"/>
                <w:sz w:val="22"/>
              </w:rPr>
            </w:pPr>
            <w:r w:rsidRPr="00312F0D">
              <w:rPr>
                <w:rFonts w:asciiTheme="minorEastAsia" w:hAnsiTheme="minorEastAsia" w:hint="eastAsia"/>
                <w:sz w:val="22"/>
              </w:rPr>
              <w:t>教育、科學、文化之經費，在中央不得少於其預算總額百分之十五</w:t>
            </w:r>
          </w:p>
        </w:tc>
      </w:tr>
      <w:tr w:rsidR="00312F0D" w:rsidRPr="00312F0D" w14:paraId="67E7360B" w14:textId="77777777" w:rsidTr="00CE1922">
        <w:tc>
          <w:tcPr>
            <w:tcW w:w="1242" w:type="dxa"/>
            <w:vMerge/>
            <w:vAlign w:val="center"/>
          </w:tcPr>
          <w:p w14:paraId="0F2A63B2" w14:textId="77777777" w:rsidR="008A199D" w:rsidRPr="00312F0D" w:rsidRDefault="008A199D" w:rsidP="00CE1922">
            <w:pPr>
              <w:jc w:val="center"/>
              <w:rPr>
                <w:rFonts w:asciiTheme="minorEastAsia" w:hAnsiTheme="minorEastAsia"/>
                <w:sz w:val="22"/>
              </w:rPr>
            </w:pPr>
          </w:p>
        </w:tc>
        <w:tc>
          <w:tcPr>
            <w:tcW w:w="1418" w:type="dxa"/>
            <w:vAlign w:val="center"/>
          </w:tcPr>
          <w:p w14:paraId="683F5317" w14:textId="77777777" w:rsidR="008A199D" w:rsidRPr="00312F0D" w:rsidRDefault="008A199D" w:rsidP="00CE1922">
            <w:pPr>
              <w:jc w:val="center"/>
              <w:rPr>
                <w:rFonts w:asciiTheme="minorEastAsia" w:hAnsiTheme="minorEastAsia"/>
                <w:sz w:val="22"/>
              </w:rPr>
            </w:pPr>
            <w:r w:rsidRPr="00312F0D">
              <w:rPr>
                <w:rFonts w:asciiTheme="minorEastAsia" w:hAnsiTheme="minorEastAsia" w:hint="eastAsia"/>
                <w:sz w:val="22"/>
              </w:rPr>
              <w:t>25%</w:t>
            </w:r>
          </w:p>
        </w:tc>
        <w:tc>
          <w:tcPr>
            <w:tcW w:w="7884" w:type="dxa"/>
          </w:tcPr>
          <w:p w14:paraId="606398BB" w14:textId="77777777" w:rsidR="008A199D" w:rsidRPr="00312F0D" w:rsidRDefault="008A199D" w:rsidP="00CE1922">
            <w:pPr>
              <w:jc w:val="both"/>
              <w:rPr>
                <w:rFonts w:asciiTheme="minorEastAsia" w:hAnsiTheme="minorEastAsia"/>
                <w:sz w:val="22"/>
              </w:rPr>
            </w:pPr>
            <w:r w:rsidRPr="00312F0D">
              <w:rPr>
                <w:rFonts w:asciiTheme="minorEastAsia" w:hAnsiTheme="minorEastAsia" w:hint="eastAsia"/>
                <w:sz w:val="22"/>
              </w:rPr>
              <w:t>在省不得少於其預算總額百分之二十五</w:t>
            </w:r>
          </w:p>
        </w:tc>
      </w:tr>
      <w:tr w:rsidR="00312F0D" w:rsidRPr="00312F0D" w14:paraId="5023426B" w14:textId="77777777" w:rsidTr="00CE1922">
        <w:tc>
          <w:tcPr>
            <w:tcW w:w="1242" w:type="dxa"/>
            <w:vMerge/>
            <w:vAlign w:val="center"/>
          </w:tcPr>
          <w:p w14:paraId="2C11245B" w14:textId="77777777" w:rsidR="008A199D" w:rsidRPr="00312F0D" w:rsidRDefault="008A199D" w:rsidP="00CE1922">
            <w:pPr>
              <w:jc w:val="center"/>
              <w:rPr>
                <w:rFonts w:asciiTheme="minorEastAsia" w:hAnsiTheme="minorEastAsia"/>
                <w:sz w:val="22"/>
              </w:rPr>
            </w:pPr>
          </w:p>
        </w:tc>
        <w:tc>
          <w:tcPr>
            <w:tcW w:w="1418" w:type="dxa"/>
            <w:vAlign w:val="center"/>
          </w:tcPr>
          <w:p w14:paraId="28AC812A" w14:textId="77777777" w:rsidR="008A199D" w:rsidRPr="00312F0D" w:rsidRDefault="008A199D" w:rsidP="00CE1922">
            <w:pPr>
              <w:jc w:val="center"/>
              <w:rPr>
                <w:rFonts w:asciiTheme="minorEastAsia" w:hAnsiTheme="minorEastAsia"/>
                <w:sz w:val="22"/>
              </w:rPr>
            </w:pPr>
            <w:r w:rsidRPr="00312F0D">
              <w:rPr>
                <w:rFonts w:asciiTheme="minorEastAsia" w:hAnsiTheme="minorEastAsia" w:hint="eastAsia"/>
                <w:sz w:val="22"/>
              </w:rPr>
              <w:t>35%</w:t>
            </w:r>
          </w:p>
        </w:tc>
        <w:tc>
          <w:tcPr>
            <w:tcW w:w="7884" w:type="dxa"/>
          </w:tcPr>
          <w:p w14:paraId="7CE3F462" w14:textId="77777777" w:rsidR="008A199D" w:rsidRPr="00312F0D" w:rsidRDefault="008A199D" w:rsidP="00CE1922">
            <w:pPr>
              <w:jc w:val="both"/>
              <w:rPr>
                <w:rFonts w:asciiTheme="minorEastAsia" w:hAnsiTheme="minorEastAsia"/>
                <w:sz w:val="22"/>
              </w:rPr>
            </w:pPr>
            <w:r w:rsidRPr="00312F0D">
              <w:rPr>
                <w:rFonts w:asciiTheme="minorEastAsia" w:hAnsiTheme="minorEastAsia" w:hint="eastAsia"/>
                <w:sz w:val="22"/>
              </w:rPr>
              <w:t>在市縣不得少於其預算總額百分之三十五</w:t>
            </w:r>
          </w:p>
        </w:tc>
      </w:tr>
      <w:tr w:rsidR="00312F0D" w:rsidRPr="00312F0D" w14:paraId="2C3E89A0" w14:textId="77777777" w:rsidTr="00B033D0">
        <w:tc>
          <w:tcPr>
            <w:tcW w:w="1242" w:type="dxa"/>
            <w:vMerge/>
            <w:vAlign w:val="center"/>
          </w:tcPr>
          <w:p w14:paraId="73B7F595" w14:textId="77777777" w:rsidR="008A199D" w:rsidRPr="00312F0D" w:rsidRDefault="008A199D" w:rsidP="00CE1922">
            <w:pPr>
              <w:jc w:val="center"/>
              <w:rPr>
                <w:rFonts w:asciiTheme="minorEastAsia" w:hAnsiTheme="minorEastAsia"/>
                <w:sz w:val="22"/>
              </w:rPr>
            </w:pPr>
          </w:p>
        </w:tc>
        <w:tc>
          <w:tcPr>
            <w:tcW w:w="9302" w:type="dxa"/>
            <w:gridSpan w:val="2"/>
            <w:vAlign w:val="center"/>
          </w:tcPr>
          <w:p w14:paraId="735558DA" w14:textId="77777777" w:rsidR="008A199D" w:rsidRPr="00312F0D" w:rsidRDefault="008A199D" w:rsidP="008A199D">
            <w:pPr>
              <w:pStyle w:val="a3"/>
              <w:numPr>
                <w:ilvl w:val="0"/>
                <w:numId w:val="20"/>
              </w:numPr>
              <w:ind w:leftChars="0"/>
              <w:jc w:val="both"/>
              <w:rPr>
                <w:rFonts w:asciiTheme="minorEastAsia" w:hAnsiTheme="minorEastAsia"/>
                <w:sz w:val="22"/>
              </w:rPr>
            </w:pPr>
            <w:r w:rsidRPr="00312F0D">
              <w:rPr>
                <w:rFonts w:asciiTheme="minorEastAsia" w:hAnsiTheme="minorEastAsia" w:hint="eastAsia"/>
                <w:sz w:val="22"/>
              </w:rPr>
              <w:t>憲法164條:15-25-35，增修條文10:不受百分比之限制</w:t>
            </w:r>
          </w:p>
        </w:tc>
      </w:tr>
      <w:tr w:rsidR="00312F0D" w:rsidRPr="00312F0D" w14:paraId="3E2667FB" w14:textId="77777777" w:rsidTr="00CE1922">
        <w:tc>
          <w:tcPr>
            <w:tcW w:w="1242" w:type="dxa"/>
            <w:vMerge w:val="restart"/>
            <w:vAlign w:val="center"/>
          </w:tcPr>
          <w:p w14:paraId="76327E49"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民法</w:t>
            </w:r>
          </w:p>
        </w:tc>
        <w:tc>
          <w:tcPr>
            <w:tcW w:w="1418" w:type="dxa"/>
            <w:vAlign w:val="center"/>
          </w:tcPr>
          <w:p w14:paraId="0A23BB72"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5%</w:t>
            </w:r>
          </w:p>
        </w:tc>
        <w:tc>
          <w:tcPr>
            <w:tcW w:w="7884" w:type="dxa"/>
          </w:tcPr>
          <w:p w14:paraId="17DAC0E2"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應付利息之債務，其利率未經約定，亦無法律可據者，週年利率為百分之五</w:t>
            </w:r>
          </w:p>
        </w:tc>
      </w:tr>
      <w:tr w:rsidR="00312F0D" w:rsidRPr="00312F0D" w14:paraId="20C92FEB" w14:textId="77777777" w:rsidTr="00CE1922">
        <w:tc>
          <w:tcPr>
            <w:tcW w:w="1242" w:type="dxa"/>
            <w:vMerge/>
            <w:vAlign w:val="center"/>
          </w:tcPr>
          <w:p w14:paraId="626FE5C4" w14:textId="77777777" w:rsidR="00EF3ABF" w:rsidRPr="00312F0D" w:rsidRDefault="00EF3ABF" w:rsidP="00CE1922">
            <w:pPr>
              <w:jc w:val="center"/>
              <w:rPr>
                <w:rFonts w:asciiTheme="minorEastAsia" w:hAnsiTheme="minorEastAsia"/>
                <w:sz w:val="22"/>
              </w:rPr>
            </w:pPr>
          </w:p>
        </w:tc>
        <w:tc>
          <w:tcPr>
            <w:tcW w:w="1418" w:type="dxa"/>
            <w:vAlign w:val="center"/>
          </w:tcPr>
          <w:p w14:paraId="79CE8B62"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12%</w:t>
            </w:r>
          </w:p>
        </w:tc>
        <w:tc>
          <w:tcPr>
            <w:tcW w:w="7884" w:type="dxa"/>
          </w:tcPr>
          <w:p w14:paraId="03C6201F"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約定利率逾週年百分之十二者，經一年後，債務人得隨時清償原本。但須於一個月前預告債權人。</w:t>
            </w:r>
          </w:p>
          <w:p w14:paraId="62CAFFEE"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前項清償之權利，不得以契約除去或限制之。</w:t>
            </w:r>
          </w:p>
        </w:tc>
      </w:tr>
      <w:tr w:rsidR="00EF3ABF" w:rsidRPr="00312F0D" w14:paraId="15BE1F13" w14:textId="77777777" w:rsidTr="00CE1922">
        <w:tc>
          <w:tcPr>
            <w:tcW w:w="1242" w:type="dxa"/>
            <w:vMerge/>
            <w:vAlign w:val="center"/>
          </w:tcPr>
          <w:p w14:paraId="614017C5" w14:textId="77777777" w:rsidR="00EF3ABF" w:rsidRPr="00312F0D" w:rsidRDefault="00EF3ABF" w:rsidP="00CE1922">
            <w:pPr>
              <w:jc w:val="center"/>
              <w:rPr>
                <w:rFonts w:asciiTheme="minorEastAsia" w:hAnsiTheme="minorEastAsia"/>
                <w:sz w:val="22"/>
              </w:rPr>
            </w:pPr>
          </w:p>
        </w:tc>
        <w:tc>
          <w:tcPr>
            <w:tcW w:w="1418" w:type="dxa"/>
            <w:vAlign w:val="center"/>
          </w:tcPr>
          <w:p w14:paraId="72DCD2C1" w14:textId="77777777" w:rsidR="00EF3ABF" w:rsidRPr="00312F0D" w:rsidRDefault="00627F7B" w:rsidP="00CE1922">
            <w:pPr>
              <w:jc w:val="center"/>
              <w:rPr>
                <w:rFonts w:asciiTheme="minorEastAsia" w:hAnsiTheme="minorEastAsia"/>
                <w:sz w:val="22"/>
              </w:rPr>
            </w:pPr>
            <w:r w:rsidRPr="00312F0D">
              <w:rPr>
                <w:rFonts w:asciiTheme="minorEastAsia" w:hAnsiTheme="minorEastAsia" w:hint="eastAsia"/>
                <w:sz w:val="22"/>
              </w:rPr>
              <w:t>16</w:t>
            </w:r>
            <w:r w:rsidR="00EF3ABF" w:rsidRPr="00312F0D">
              <w:rPr>
                <w:rFonts w:asciiTheme="minorEastAsia" w:hAnsiTheme="minorEastAsia" w:hint="eastAsia"/>
                <w:sz w:val="22"/>
              </w:rPr>
              <w:t>%</w:t>
            </w:r>
          </w:p>
        </w:tc>
        <w:tc>
          <w:tcPr>
            <w:tcW w:w="7884" w:type="dxa"/>
          </w:tcPr>
          <w:p w14:paraId="1C8E2F6D" w14:textId="6702B77D" w:rsidR="00EF3ABF" w:rsidRPr="00312F0D" w:rsidRDefault="00627F7B" w:rsidP="00CE1922">
            <w:pPr>
              <w:jc w:val="both"/>
              <w:rPr>
                <w:rFonts w:asciiTheme="minorEastAsia" w:hAnsiTheme="minorEastAsia"/>
                <w:sz w:val="22"/>
              </w:rPr>
            </w:pPr>
            <w:r w:rsidRPr="00312F0D">
              <w:rPr>
                <w:rFonts w:asciiTheme="minorEastAsia" w:hAnsiTheme="minorEastAsia" w:hint="eastAsia"/>
                <w:sz w:val="22"/>
              </w:rPr>
              <w:t>約定利率，超過週年百分之</w:t>
            </w:r>
            <w:r w:rsidR="00EF3ABF" w:rsidRPr="00312F0D">
              <w:rPr>
                <w:rFonts w:asciiTheme="minorEastAsia" w:hAnsiTheme="minorEastAsia" w:hint="eastAsia"/>
                <w:sz w:val="22"/>
              </w:rPr>
              <w:t>十</w:t>
            </w:r>
            <w:r w:rsidRPr="00312F0D">
              <w:rPr>
                <w:rFonts w:asciiTheme="minorEastAsia" w:hAnsiTheme="minorEastAsia" w:hint="eastAsia"/>
                <w:sz w:val="22"/>
              </w:rPr>
              <w:t>六</w:t>
            </w:r>
            <w:r w:rsidR="00EF3ABF" w:rsidRPr="00312F0D">
              <w:rPr>
                <w:rFonts w:asciiTheme="minorEastAsia" w:hAnsiTheme="minorEastAsia" w:hint="eastAsia"/>
                <w:sz w:val="22"/>
              </w:rPr>
              <w:t>者，債權人對於超過部分之利息，</w:t>
            </w:r>
            <w:r w:rsidR="009B09F5" w:rsidRPr="00312F0D">
              <w:rPr>
                <w:rFonts w:asciiTheme="minorEastAsia" w:hAnsiTheme="minorEastAsia" w:hint="eastAsia"/>
                <w:sz w:val="22"/>
              </w:rPr>
              <w:t>無效</w:t>
            </w:r>
          </w:p>
        </w:tc>
      </w:tr>
    </w:tbl>
    <w:p w14:paraId="75DF16EE" w14:textId="77777777" w:rsidR="004E1C7D" w:rsidRPr="00312F0D" w:rsidRDefault="004E1C7D">
      <w:pPr>
        <w:widowControl/>
        <w:rPr>
          <w:rFonts w:asciiTheme="minorEastAsia" w:hAnsiTheme="minorEastAsia"/>
          <w:sz w:val="22"/>
        </w:rPr>
      </w:pPr>
    </w:p>
    <w:p w14:paraId="5EF51BE3" w14:textId="0A8B5D72" w:rsidR="0032093B" w:rsidRPr="00312F0D" w:rsidRDefault="0032093B" w:rsidP="004E1C7D">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追訴權VS</w:t>
      </w:r>
      <w:r w:rsidR="0009253F" w:rsidRPr="00312F0D">
        <w:rPr>
          <w:rFonts w:asciiTheme="minorEastAsia" w:hAnsiTheme="minorEastAsia" w:hint="eastAsia"/>
          <w:sz w:val="22"/>
        </w:rPr>
        <w:t>行刑</w:t>
      </w:r>
      <w:r w:rsidRPr="00312F0D">
        <w:rPr>
          <w:rFonts w:asciiTheme="minorEastAsia" w:hAnsiTheme="minorEastAsia" w:hint="eastAsia"/>
          <w:sz w:val="22"/>
        </w:rPr>
        <w:t>權</w:t>
      </w:r>
    </w:p>
    <w:tbl>
      <w:tblPr>
        <w:tblStyle w:val="a4"/>
        <w:tblW w:w="0" w:type="auto"/>
        <w:tblInd w:w="-34" w:type="dxa"/>
        <w:tblLook w:val="04A0" w:firstRow="1" w:lastRow="0" w:firstColumn="1" w:lastColumn="0" w:noHBand="0" w:noVBand="1"/>
      </w:tblPr>
      <w:tblGrid>
        <w:gridCol w:w="2694"/>
        <w:gridCol w:w="2011"/>
        <w:gridCol w:w="2011"/>
        <w:gridCol w:w="2011"/>
        <w:gridCol w:w="2011"/>
      </w:tblGrid>
      <w:tr w:rsidR="00312F0D" w:rsidRPr="00312F0D" w14:paraId="52B6C3E5" w14:textId="77777777" w:rsidTr="0032093B">
        <w:tc>
          <w:tcPr>
            <w:tcW w:w="2694" w:type="dxa"/>
            <w:shd w:val="clear" w:color="auto" w:fill="auto"/>
            <w:vAlign w:val="center"/>
          </w:tcPr>
          <w:p w14:paraId="62A0FB3D"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時效/判決時間</w:t>
            </w:r>
          </w:p>
        </w:tc>
        <w:tc>
          <w:tcPr>
            <w:tcW w:w="2011" w:type="dxa"/>
            <w:shd w:val="clear" w:color="auto" w:fill="auto"/>
            <w:vAlign w:val="center"/>
          </w:tcPr>
          <w:p w14:paraId="54D346A0"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10年以上</w:t>
            </w:r>
          </w:p>
        </w:tc>
        <w:tc>
          <w:tcPr>
            <w:tcW w:w="2011" w:type="dxa"/>
            <w:shd w:val="clear" w:color="auto" w:fill="auto"/>
            <w:vAlign w:val="center"/>
          </w:tcPr>
          <w:p w14:paraId="48493E71"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3-10年</w:t>
            </w:r>
          </w:p>
        </w:tc>
        <w:tc>
          <w:tcPr>
            <w:tcW w:w="2011" w:type="dxa"/>
            <w:shd w:val="clear" w:color="auto" w:fill="auto"/>
            <w:vAlign w:val="center"/>
          </w:tcPr>
          <w:p w14:paraId="3CED587B"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1-3年</w:t>
            </w:r>
          </w:p>
        </w:tc>
        <w:tc>
          <w:tcPr>
            <w:tcW w:w="2011" w:type="dxa"/>
            <w:shd w:val="clear" w:color="auto" w:fill="auto"/>
            <w:vAlign w:val="center"/>
          </w:tcPr>
          <w:p w14:paraId="786841F1"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未滿1年或罰金</w:t>
            </w:r>
          </w:p>
        </w:tc>
      </w:tr>
      <w:tr w:rsidR="00312F0D" w:rsidRPr="00312F0D" w14:paraId="109C3704" w14:textId="77777777" w:rsidTr="0032093B">
        <w:tc>
          <w:tcPr>
            <w:tcW w:w="2694" w:type="dxa"/>
          </w:tcPr>
          <w:p w14:paraId="57BE01F0" w14:textId="2C2209D1"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追訴權時效</w:t>
            </w:r>
          </w:p>
        </w:tc>
        <w:tc>
          <w:tcPr>
            <w:tcW w:w="2011" w:type="dxa"/>
            <w:vAlign w:val="center"/>
          </w:tcPr>
          <w:p w14:paraId="2F5D4C00"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30年</w:t>
            </w:r>
          </w:p>
        </w:tc>
        <w:tc>
          <w:tcPr>
            <w:tcW w:w="2011" w:type="dxa"/>
            <w:vAlign w:val="center"/>
          </w:tcPr>
          <w:p w14:paraId="2939607C"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20年</w:t>
            </w:r>
          </w:p>
        </w:tc>
        <w:tc>
          <w:tcPr>
            <w:tcW w:w="2011" w:type="dxa"/>
            <w:vAlign w:val="center"/>
          </w:tcPr>
          <w:p w14:paraId="19374FA3"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10年</w:t>
            </w:r>
          </w:p>
        </w:tc>
        <w:tc>
          <w:tcPr>
            <w:tcW w:w="2011" w:type="dxa"/>
            <w:vAlign w:val="center"/>
          </w:tcPr>
          <w:p w14:paraId="79F6EAD7"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4FA25E6C" w14:textId="77777777" w:rsidTr="0032093B">
        <w:tc>
          <w:tcPr>
            <w:tcW w:w="2694" w:type="dxa"/>
          </w:tcPr>
          <w:p w14:paraId="4F645495" w14:textId="30DF67ED"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行刑權時效</w:t>
            </w:r>
          </w:p>
        </w:tc>
        <w:tc>
          <w:tcPr>
            <w:tcW w:w="2011" w:type="dxa"/>
            <w:vAlign w:val="center"/>
          </w:tcPr>
          <w:p w14:paraId="570DB81C"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40年</w:t>
            </w:r>
          </w:p>
        </w:tc>
        <w:tc>
          <w:tcPr>
            <w:tcW w:w="2011" w:type="dxa"/>
            <w:vAlign w:val="center"/>
          </w:tcPr>
          <w:p w14:paraId="445CFE29"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30年</w:t>
            </w:r>
          </w:p>
        </w:tc>
        <w:tc>
          <w:tcPr>
            <w:tcW w:w="2011" w:type="dxa"/>
            <w:vAlign w:val="center"/>
          </w:tcPr>
          <w:p w14:paraId="3E8F4BA1"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15年</w:t>
            </w:r>
          </w:p>
        </w:tc>
        <w:tc>
          <w:tcPr>
            <w:tcW w:w="2011" w:type="dxa"/>
            <w:vAlign w:val="center"/>
          </w:tcPr>
          <w:p w14:paraId="1A552613" w14:textId="77777777" w:rsidR="0032093B" w:rsidRPr="00312F0D" w:rsidRDefault="0032093B" w:rsidP="0032093B">
            <w:pPr>
              <w:contextualSpacing/>
              <w:jc w:val="center"/>
              <w:rPr>
                <w:rFonts w:asciiTheme="minorEastAsia" w:hAnsiTheme="minorEastAsia"/>
                <w:sz w:val="22"/>
              </w:rPr>
            </w:pPr>
            <w:r w:rsidRPr="00312F0D">
              <w:rPr>
                <w:rFonts w:asciiTheme="minorEastAsia" w:hAnsiTheme="minorEastAsia" w:hint="eastAsia"/>
                <w:sz w:val="22"/>
              </w:rPr>
              <w:t>7年</w:t>
            </w:r>
          </w:p>
        </w:tc>
      </w:tr>
    </w:tbl>
    <w:p w14:paraId="6079F4BF" w14:textId="675E0595" w:rsidR="0032093B" w:rsidRPr="00312F0D" w:rsidRDefault="0032093B" w:rsidP="0032093B">
      <w:pPr>
        <w:contextualSpacing/>
        <w:rPr>
          <w:rFonts w:asciiTheme="minorEastAsia" w:hAnsiTheme="minorEastAsia"/>
          <w:sz w:val="22"/>
        </w:rPr>
      </w:pPr>
      <w:r w:rsidRPr="00312F0D">
        <w:rPr>
          <w:rFonts w:asciiTheme="minorEastAsia" w:hAnsiTheme="minorEastAsia" w:hint="eastAsia"/>
          <w:sz w:val="22"/>
        </w:rPr>
        <w:t>備註：追訴權時效：犯罪後，兇手藏匿，超過期間找不到人判決，刑罰失效</w:t>
      </w:r>
    </w:p>
    <w:p w14:paraId="7637A948" w14:textId="2F481E8A" w:rsidR="0032093B" w:rsidRPr="00312F0D" w:rsidRDefault="0032093B" w:rsidP="0032093B">
      <w:pPr>
        <w:contextualSpacing/>
        <w:rPr>
          <w:rFonts w:asciiTheme="minorEastAsia" w:hAnsiTheme="minorEastAsia"/>
          <w:sz w:val="22"/>
        </w:rPr>
      </w:pPr>
      <w:r w:rsidRPr="00312F0D">
        <w:rPr>
          <w:rFonts w:asciiTheme="minorEastAsia" w:hAnsiTheme="minorEastAsia" w:hint="eastAsia"/>
          <w:sz w:val="22"/>
        </w:rPr>
        <w:t xml:space="preserve">      行刑權時效：判刑後的逃亡期間，超過期間刑罰失效</w:t>
      </w:r>
    </w:p>
    <w:p w14:paraId="5885B908" w14:textId="1405DF1F" w:rsidR="00AB4AD9" w:rsidRPr="00312F0D" w:rsidRDefault="00AB4AD9" w:rsidP="0032093B">
      <w:pPr>
        <w:contextualSpacing/>
        <w:rPr>
          <w:rFonts w:asciiTheme="minorEastAsia" w:hAnsiTheme="minorEastAsia"/>
          <w:sz w:val="22"/>
        </w:rPr>
      </w:pPr>
      <w:r w:rsidRPr="00312F0D">
        <w:rPr>
          <w:rFonts w:asciiTheme="minorEastAsia" w:hAnsiTheme="minorEastAsia" w:hint="eastAsia"/>
          <w:sz w:val="22"/>
        </w:rPr>
        <w:t xml:space="preserve">      追訴權口訣：3020105</w:t>
      </w:r>
    </w:p>
    <w:p w14:paraId="404D760A" w14:textId="65D043F7" w:rsidR="00AB4AD9" w:rsidRPr="00312F0D" w:rsidRDefault="00AB4AD9" w:rsidP="0032093B">
      <w:pPr>
        <w:contextualSpacing/>
        <w:rPr>
          <w:rFonts w:asciiTheme="minorEastAsia" w:hAnsiTheme="minorEastAsia"/>
          <w:sz w:val="22"/>
        </w:rPr>
      </w:pPr>
      <w:r w:rsidRPr="00312F0D">
        <w:rPr>
          <w:rFonts w:asciiTheme="minorEastAsia" w:hAnsiTheme="minorEastAsia" w:hint="eastAsia"/>
          <w:sz w:val="22"/>
        </w:rPr>
        <w:t xml:space="preserve">      </w:t>
      </w:r>
      <w:r w:rsidR="0009253F" w:rsidRPr="00312F0D">
        <w:rPr>
          <w:rFonts w:asciiTheme="minorEastAsia" w:hAnsiTheme="minorEastAsia" w:hint="eastAsia"/>
          <w:sz w:val="22"/>
        </w:rPr>
        <w:t>行刑</w:t>
      </w:r>
      <w:r w:rsidRPr="00312F0D">
        <w:rPr>
          <w:rFonts w:asciiTheme="minorEastAsia" w:hAnsiTheme="minorEastAsia" w:hint="eastAsia"/>
          <w:sz w:val="22"/>
        </w:rPr>
        <w:t>權口訣：4030157</w:t>
      </w:r>
    </w:p>
    <w:p w14:paraId="12B1410B" w14:textId="77777777" w:rsidR="0032093B" w:rsidRPr="00312F0D" w:rsidRDefault="0032093B" w:rsidP="0032093B">
      <w:pPr>
        <w:contextualSpacing/>
        <w:rPr>
          <w:rFonts w:asciiTheme="minorEastAsia" w:hAnsiTheme="minorEastAsia"/>
          <w:sz w:val="22"/>
        </w:rPr>
      </w:pPr>
    </w:p>
    <w:p w14:paraId="30B019C1" w14:textId="47047673" w:rsidR="00FE430B" w:rsidRPr="00312F0D" w:rsidRDefault="00FE430B" w:rsidP="004E1C7D">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民法規定的占有時效取得所有權</w:t>
      </w:r>
    </w:p>
    <w:tbl>
      <w:tblPr>
        <w:tblStyle w:val="a4"/>
        <w:tblW w:w="0" w:type="auto"/>
        <w:tblLayout w:type="fixed"/>
        <w:tblLook w:val="04A0" w:firstRow="1" w:lastRow="0" w:firstColumn="1" w:lastColumn="0" w:noHBand="0" w:noVBand="1"/>
      </w:tblPr>
      <w:tblGrid>
        <w:gridCol w:w="1242"/>
        <w:gridCol w:w="5894"/>
        <w:gridCol w:w="3568"/>
      </w:tblGrid>
      <w:tr w:rsidR="00312F0D" w:rsidRPr="00312F0D" w14:paraId="460217D7" w14:textId="77777777" w:rsidTr="00FE430B">
        <w:tc>
          <w:tcPr>
            <w:tcW w:w="1242" w:type="dxa"/>
            <w:vMerge w:val="restart"/>
            <w:vAlign w:val="center"/>
          </w:tcPr>
          <w:p w14:paraId="06916A7E" w14:textId="5618B910" w:rsidR="00FE430B" w:rsidRPr="00312F0D" w:rsidRDefault="00FE430B" w:rsidP="00FE430B">
            <w:pPr>
              <w:contextualSpacing/>
              <w:jc w:val="center"/>
              <w:rPr>
                <w:rFonts w:asciiTheme="minorEastAsia" w:hAnsiTheme="minorEastAsia"/>
                <w:sz w:val="22"/>
              </w:rPr>
            </w:pPr>
            <w:r w:rsidRPr="00312F0D">
              <w:rPr>
                <w:rFonts w:asciiTheme="minorEastAsia" w:hAnsiTheme="minorEastAsia" w:hint="eastAsia"/>
                <w:sz w:val="22"/>
              </w:rPr>
              <w:t>動產</w:t>
            </w:r>
          </w:p>
        </w:tc>
        <w:tc>
          <w:tcPr>
            <w:tcW w:w="5894" w:type="dxa"/>
          </w:tcPr>
          <w:p w14:paraId="1470EEDD" w14:textId="27D59CC5" w:rsidR="00FE430B" w:rsidRPr="00312F0D" w:rsidRDefault="00FE430B" w:rsidP="00FE430B">
            <w:pPr>
              <w:contextualSpacing/>
              <w:rPr>
                <w:rFonts w:asciiTheme="minorEastAsia" w:hAnsiTheme="minorEastAsia"/>
                <w:sz w:val="22"/>
              </w:rPr>
            </w:pPr>
            <w:r w:rsidRPr="00312F0D">
              <w:rPr>
                <w:rFonts w:asciiTheme="minorEastAsia" w:hAnsiTheme="minorEastAsia" w:hint="eastAsia"/>
                <w:sz w:val="22"/>
              </w:rPr>
              <w:t>和平、公然、繼續、無過失</w:t>
            </w:r>
          </w:p>
        </w:tc>
        <w:tc>
          <w:tcPr>
            <w:tcW w:w="3568" w:type="dxa"/>
            <w:vAlign w:val="center"/>
          </w:tcPr>
          <w:p w14:paraId="4B884669" w14:textId="67D5DEC8" w:rsidR="00FE430B" w:rsidRPr="00312F0D" w:rsidRDefault="00FE430B" w:rsidP="00FE430B">
            <w:pPr>
              <w:contextualSpacing/>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4A073541" w14:textId="77777777" w:rsidTr="00FE430B">
        <w:tc>
          <w:tcPr>
            <w:tcW w:w="1242" w:type="dxa"/>
            <w:vMerge/>
          </w:tcPr>
          <w:p w14:paraId="40D67002" w14:textId="77777777" w:rsidR="00FE430B" w:rsidRPr="00312F0D" w:rsidRDefault="00FE430B" w:rsidP="00FE430B">
            <w:pPr>
              <w:contextualSpacing/>
              <w:rPr>
                <w:rFonts w:asciiTheme="minorEastAsia" w:hAnsiTheme="minorEastAsia"/>
                <w:sz w:val="22"/>
              </w:rPr>
            </w:pPr>
          </w:p>
        </w:tc>
        <w:tc>
          <w:tcPr>
            <w:tcW w:w="5894" w:type="dxa"/>
          </w:tcPr>
          <w:p w14:paraId="595969F2" w14:textId="1B955836" w:rsidR="00FE430B" w:rsidRPr="00312F0D" w:rsidRDefault="00FE430B" w:rsidP="00FE430B">
            <w:pPr>
              <w:contextualSpacing/>
              <w:rPr>
                <w:rFonts w:asciiTheme="minorEastAsia" w:hAnsiTheme="minorEastAsia"/>
                <w:sz w:val="22"/>
              </w:rPr>
            </w:pPr>
            <w:r w:rsidRPr="00312F0D">
              <w:rPr>
                <w:rFonts w:asciiTheme="minorEastAsia" w:hAnsiTheme="minorEastAsia" w:hint="eastAsia"/>
                <w:sz w:val="22"/>
              </w:rPr>
              <w:t>和平、公然、繼續</w:t>
            </w:r>
          </w:p>
        </w:tc>
        <w:tc>
          <w:tcPr>
            <w:tcW w:w="3568" w:type="dxa"/>
            <w:vAlign w:val="center"/>
          </w:tcPr>
          <w:p w14:paraId="564256C2" w14:textId="0F61C401" w:rsidR="00FE430B" w:rsidRPr="00312F0D" w:rsidRDefault="00FE430B" w:rsidP="00FE430B">
            <w:pPr>
              <w:contextualSpacing/>
              <w:jc w:val="center"/>
              <w:rPr>
                <w:rFonts w:asciiTheme="minorEastAsia" w:hAnsiTheme="minorEastAsia"/>
                <w:sz w:val="22"/>
              </w:rPr>
            </w:pPr>
            <w:r w:rsidRPr="00312F0D">
              <w:rPr>
                <w:rFonts w:asciiTheme="minorEastAsia" w:hAnsiTheme="minorEastAsia" w:hint="eastAsia"/>
                <w:sz w:val="22"/>
              </w:rPr>
              <w:t>10年</w:t>
            </w:r>
          </w:p>
        </w:tc>
      </w:tr>
      <w:tr w:rsidR="00312F0D" w:rsidRPr="00312F0D" w14:paraId="6FA914C9" w14:textId="77777777" w:rsidTr="00FE430B">
        <w:tc>
          <w:tcPr>
            <w:tcW w:w="1242" w:type="dxa"/>
            <w:vMerge w:val="restart"/>
            <w:vAlign w:val="center"/>
          </w:tcPr>
          <w:p w14:paraId="286AEF14" w14:textId="0D807C39" w:rsidR="00FE430B" w:rsidRPr="00312F0D" w:rsidRDefault="00FE430B" w:rsidP="00FE430B">
            <w:pPr>
              <w:contextualSpacing/>
              <w:jc w:val="center"/>
              <w:rPr>
                <w:rFonts w:asciiTheme="minorEastAsia" w:hAnsiTheme="minorEastAsia"/>
                <w:sz w:val="22"/>
              </w:rPr>
            </w:pPr>
            <w:r w:rsidRPr="00312F0D">
              <w:rPr>
                <w:rFonts w:asciiTheme="minorEastAsia" w:hAnsiTheme="minorEastAsia" w:hint="eastAsia"/>
                <w:sz w:val="22"/>
              </w:rPr>
              <w:t>不動產</w:t>
            </w:r>
          </w:p>
        </w:tc>
        <w:tc>
          <w:tcPr>
            <w:tcW w:w="5894" w:type="dxa"/>
          </w:tcPr>
          <w:p w14:paraId="1192E438" w14:textId="2892E9DB" w:rsidR="00FE430B" w:rsidRPr="00312F0D" w:rsidRDefault="00FE430B" w:rsidP="00FE430B">
            <w:pPr>
              <w:contextualSpacing/>
              <w:rPr>
                <w:rFonts w:asciiTheme="minorEastAsia" w:hAnsiTheme="minorEastAsia"/>
                <w:sz w:val="22"/>
              </w:rPr>
            </w:pPr>
            <w:r w:rsidRPr="00312F0D">
              <w:rPr>
                <w:rFonts w:asciiTheme="minorEastAsia" w:hAnsiTheme="minorEastAsia" w:hint="eastAsia"/>
                <w:sz w:val="22"/>
              </w:rPr>
              <w:t>和平、公然、繼續、無過失</w:t>
            </w:r>
          </w:p>
        </w:tc>
        <w:tc>
          <w:tcPr>
            <w:tcW w:w="3568" w:type="dxa"/>
            <w:vAlign w:val="center"/>
          </w:tcPr>
          <w:p w14:paraId="4B49F782" w14:textId="00827AAA" w:rsidR="00FE430B" w:rsidRPr="00312F0D" w:rsidRDefault="00FE430B" w:rsidP="00FE430B">
            <w:pPr>
              <w:contextualSpacing/>
              <w:jc w:val="center"/>
              <w:rPr>
                <w:rFonts w:asciiTheme="minorEastAsia" w:hAnsiTheme="minorEastAsia"/>
                <w:sz w:val="22"/>
              </w:rPr>
            </w:pPr>
            <w:r w:rsidRPr="00312F0D">
              <w:rPr>
                <w:rFonts w:asciiTheme="minorEastAsia" w:hAnsiTheme="minorEastAsia" w:hint="eastAsia"/>
                <w:sz w:val="22"/>
              </w:rPr>
              <w:t>10年</w:t>
            </w:r>
          </w:p>
        </w:tc>
      </w:tr>
      <w:tr w:rsidR="00FE430B" w:rsidRPr="00312F0D" w14:paraId="72D57093" w14:textId="77777777" w:rsidTr="00FE430B">
        <w:tc>
          <w:tcPr>
            <w:tcW w:w="1242" w:type="dxa"/>
            <w:vMerge/>
            <w:vAlign w:val="center"/>
          </w:tcPr>
          <w:p w14:paraId="46917A96" w14:textId="77777777" w:rsidR="00FE430B" w:rsidRPr="00312F0D" w:rsidRDefault="00FE430B" w:rsidP="00FE430B">
            <w:pPr>
              <w:contextualSpacing/>
              <w:jc w:val="center"/>
              <w:rPr>
                <w:rFonts w:asciiTheme="minorEastAsia" w:hAnsiTheme="minorEastAsia"/>
                <w:sz w:val="22"/>
              </w:rPr>
            </w:pPr>
          </w:p>
        </w:tc>
        <w:tc>
          <w:tcPr>
            <w:tcW w:w="5894" w:type="dxa"/>
          </w:tcPr>
          <w:p w14:paraId="448F45B3" w14:textId="121F88D7" w:rsidR="00FE430B" w:rsidRPr="00312F0D" w:rsidRDefault="00FE430B" w:rsidP="00FE430B">
            <w:pPr>
              <w:contextualSpacing/>
              <w:rPr>
                <w:rFonts w:asciiTheme="minorEastAsia" w:hAnsiTheme="minorEastAsia"/>
                <w:sz w:val="22"/>
              </w:rPr>
            </w:pPr>
            <w:r w:rsidRPr="00312F0D">
              <w:rPr>
                <w:rFonts w:asciiTheme="minorEastAsia" w:hAnsiTheme="minorEastAsia" w:hint="eastAsia"/>
                <w:sz w:val="22"/>
              </w:rPr>
              <w:t>和平、公然、繼續</w:t>
            </w:r>
          </w:p>
        </w:tc>
        <w:tc>
          <w:tcPr>
            <w:tcW w:w="3568" w:type="dxa"/>
            <w:vAlign w:val="center"/>
          </w:tcPr>
          <w:p w14:paraId="4771C668" w14:textId="046FE65F" w:rsidR="00FE430B" w:rsidRPr="00312F0D" w:rsidRDefault="00FE430B" w:rsidP="00FE430B">
            <w:pPr>
              <w:contextualSpacing/>
              <w:jc w:val="center"/>
              <w:rPr>
                <w:rFonts w:asciiTheme="minorEastAsia" w:hAnsiTheme="minorEastAsia"/>
                <w:sz w:val="22"/>
              </w:rPr>
            </w:pPr>
            <w:r w:rsidRPr="00312F0D">
              <w:rPr>
                <w:rFonts w:asciiTheme="minorEastAsia" w:hAnsiTheme="minorEastAsia" w:hint="eastAsia"/>
                <w:sz w:val="22"/>
              </w:rPr>
              <w:t>20年</w:t>
            </w:r>
          </w:p>
        </w:tc>
      </w:tr>
    </w:tbl>
    <w:p w14:paraId="246A6CB6" w14:textId="3B929F58" w:rsidR="00FE430B" w:rsidRPr="00312F0D" w:rsidRDefault="00FE430B" w:rsidP="00FE430B">
      <w:pPr>
        <w:contextualSpacing/>
        <w:rPr>
          <w:rFonts w:asciiTheme="minorEastAsia" w:hAnsiTheme="minorEastAsia"/>
          <w:sz w:val="22"/>
        </w:rPr>
      </w:pPr>
    </w:p>
    <w:p w14:paraId="0A7F9E07" w14:textId="4FEE56D9" w:rsidR="004E1C7D" w:rsidRPr="00312F0D" w:rsidRDefault="004E1C7D" w:rsidP="004E1C7D">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t>通過時間</w:t>
      </w:r>
    </w:p>
    <w:tbl>
      <w:tblPr>
        <w:tblStyle w:val="a4"/>
        <w:tblW w:w="0" w:type="auto"/>
        <w:tblLook w:val="04A0" w:firstRow="1" w:lastRow="0" w:firstColumn="1" w:lastColumn="0" w:noHBand="0" w:noVBand="1"/>
      </w:tblPr>
      <w:tblGrid>
        <w:gridCol w:w="10598"/>
      </w:tblGrid>
      <w:tr w:rsidR="00312F0D" w:rsidRPr="00312F0D" w14:paraId="515F9FBF" w14:textId="77777777" w:rsidTr="00F24961">
        <w:tc>
          <w:tcPr>
            <w:tcW w:w="10598" w:type="dxa"/>
          </w:tcPr>
          <w:p w14:paraId="5CDE25DE" w14:textId="77777777" w:rsidR="004E1C7D" w:rsidRPr="00312F0D" w:rsidRDefault="004E1C7D" w:rsidP="00F24961">
            <w:pPr>
              <w:contextualSpacing/>
              <w:rPr>
                <w:rFonts w:asciiTheme="minorEastAsia" w:hAnsiTheme="minorEastAsia"/>
                <w:sz w:val="22"/>
              </w:rPr>
            </w:pPr>
            <w:r w:rsidRPr="00312F0D">
              <w:rPr>
                <w:rFonts w:asciiTheme="minorEastAsia" w:hAnsiTheme="minorEastAsia" w:hint="eastAsia"/>
                <w:sz w:val="22"/>
              </w:rPr>
              <w:t>行政院對於立法院決議之法律案、預算案、條約案，如認為有窒礙難行時，得經總統之核可，於該決議案送達行政院10日內，移請立法院覆議</w:t>
            </w:r>
          </w:p>
        </w:tc>
      </w:tr>
      <w:tr w:rsidR="00312F0D" w:rsidRPr="00312F0D" w14:paraId="3FBE414B" w14:textId="77777777" w:rsidTr="00F24961">
        <w:tc>
          <w:tcPr>
            <w:tcW w:w="10598" w:type="dxa"/>
          </w:tcPr>
          <w:p w14:paraId="5C804404" w14:textId="77777777" w:rsidR="004E1C7D" w:rsidRPr="00312F0D" w:rsidRDefault="004E1C7D" w:rsidP="00F24961">
            <w:pPr>
              <w:contextualSpacing/>
              <w:rPr>
                <w:rFonts w:asciiTheme="minorEastAsia" w:hAnsiTheme="minorEastAsia"/>
                <w:sz w:val="22"/>
              </w:rPr>
            </w:pPr>
            <w:r w:rsidRPr="00312F0D">
              <w:rPr>
                <w:rFonts w:asciiTheme="minorEastAsia" w:hAnsiTheme="minorEastAsia" w:hint="eastAsia"/>
                <w:sz w:val="22"/>
              </w:rPr>
              <w:t>法律通過，總統10日公布</w:t>
            </w:r>
          </w:p>
        </w:tc>
      </w:tr>
      <w:tr w:rsidR="00312F0D" w:rsidRPr="00312F0D" w14:paraId="068A4DD3" w14:textId="77777777" w:rsidTr="00F24961">
        <w:tc>
          <w:tcPr>
            <w:tcW w:w="10598" w:type="dxa"/>
          </w:tcPr>
          <w:p w14:paraId="00DBAD0C" w14:textId="77777777" w:rsidR="004E1C7D" w:rsidRPr="00312F0D" w:rsidRDefault="004E1C7D" w:rsidP="00F24961">
            <w:pPr>
              <w:contextualSpacing/>
              <w:rPr>
                <w:rFonts w:asciiTheme="minorEastAsia" w:hAnsiTheme="minorEastAsia"/>
                <w:sz w:val="22"/>
              </w:rPr>
            </w:pPr>
            <w:r w:rsidRPr="00312F0D">
              <w:rPr>
                <w:rFonts w:asciiTheme="minorEastAsia" w:hAnsiTheme="minorEastAsia" w:hint="eastAsia"/>
                <w:sz w:val="22"/>
              </w:rPr>
              <w:t>發布命令後10日內，提交立法院追任</w:t>
            </w:r>
          </w:p>
        </w:tc>
      </w:tr>
      <w:tr w:rsidR="00312F0D" w:rsidRPr="00312F0D" w14:paraId="3F458878" w14:textId="77777777" w:rsidTr="00F24961">
        <w:tc>
          <w:tcPr>
            <w:tcW w:w="10598" w:type="dxa"/>
          </w:tcPr>
          <w:p w14:paraId="02D84E6E" w14:textId="77777777" w:rsidR="004E1C7D" w:rsidRPr="00312F0D" w:rsidRDefault="004E1C7D" w:rsidP="00F24961">
            <w:pPr>
              <w:contextualSpacing/>
              <w:rPr>
                <w:rFonts w:asciiTheme="minorEastAsia" w:hAnsiTheme="minorEastAsia"/>
                <w:sz w:val="22"/>
              </w:rPr>
            </w:pPr>
            <w:r w:rsidRPr="00312F0D">
              <w:rPr>
                <w:rFonts w:asciiTheme="minorEastAsia" w:hAnsiTheme="minorEastAsia" w:hint="eastAsia"/>
                <w:sz w:val="22"/>
              </w:rPr>
              <w:t>法規明定自公布或發布日施行者，自公布或發布之日起算至第3日起發生效力</w:t>
            </w:r>
          </w:p>
        </w:tc>
      </w:tr>
    </w:tbl>
    <w:p w14:paraId="39BAD167" w14:textId="77777777" w:rsidR="004C6AA5" w:rsidRPr="00312F0D" w:rsidRDefault="004C6AA5">
      <w:pPr>
        <w:widowControl/>
        <w:rPr>
          <w:rFonts w:asciiTheme="minorEastAsia" w:hAnsiTheme="minorEastAsia"/>
          <w:sz w:val="22"/>
        </w:rPr>
      </w:pPr>
      <w:r w:rsidRPr="00312F0D">
        <w:rPr>
          <w:rFonts w:asciiTheme="minorEastAsia" w:hAnsiTheme="minorEastAsia"/>
          <w:sz w:val="22"/>
        </w:rPr>
        <w:br w:type="page"/>
      </w:r>
    </w:p>
    <w:p w14:paraId="4F002A6B" w14:textId="3B12D9FC" w:rsidR="00EF3ABF" w:rsidRPr="00312F0D" w:rsidRDefault="00EF3ABF" w:rsidP="004C6AA5">
      <w:pPr>
        <w:pStyle w:val="a3"/>
        <w:numPr>
          <w:ilvl w:val="0"/>
          <w:numId w:val="5"/>
        </w:numPr>
        <w:ind w:leftChars="0"/>
        <w:contextualSpacing/>
        <w:rPr>
          <w:rFonts w:asciiTheme="minorEastAsia" w:hAnsiTheme="minorEastAsia"/>
          <w:sz w:val="22"/>
        </w:rPr>
      </w:pPr>
      <w:r w:rsidRPr="00312F0D">
        <w:rPr>
          <w:rFonts w:asciiTheme="minorEastAsia" w:hAnsiTheme="minorEastAsia" w:hint="eastAsia"/>
          <w:sz w:val="22"/>
        </w:rPr>
        <w:lastRenderedPageBreak/>
        <w:t>年</w:t>
      </w:r>
      <w:r w:rsidR="007F4B99" w:rsidRPr="00312F0D">
        <w:rPr>
          <w:rFonts w:asciiTheme="minorEastAsia" w:hAnsiTheme="minorEastAsia" w:hint="eastAsia"/>
          <w:sz w:val="22"/>
        </w:rPr>
        <w:t>月日</w:t>
      </w:r>
    </w:p>
    <w:tbl>
      <w:tblPr>
        <w:tblStyle w:val="a4"/>
        <w:tblW w:w="0" w:type="auto"/>
        <w:tblLook w:val="04A0" w:firstRow="1" w:lastRow="0" w:firstColumn="1" w:lastColumn="0" w:noHBand="0" w:noVBand="1"/>
      </w:tblPr>
      <w:tblGrid>
        <w:gridCol w:w="1809"/>
        <w:gridCol w:w="7655"/>
        <w:gridCol w:w="1080"/>
      </w:tblGrid>
      <w:tr w:rsidR="00312F0D" w:rsidRPr="00312F0D" w14:paraId="37503C48" w14:textId="77777777" w:rsidTr="00542762">
        <w:tc>
          <w:tcPr>
            <w:tcW w:w="1809" w:type="dxa"/>
            <w:vMerge w:val="restart"/>
            <w:vAlign w:val="center"/>
          </w:tcPr>
          <w:p w14:paraId="54682815"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死亡宣告</w:t>
            </w:r>
          </w:p>
        </w:tc>
        <w:tc>
          <w:tcPr>
            <w:tcW w:w="7655" w:type="dxa"/>
            <w:vAlign w:val="center"/>
          </w:tcPr>
          <w:p w14:paraId="3AD685F8"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 xml:space="preserve">失蹤人失蹤滿七年後，法院得因利害關係人或檢察官之聲請 </w:t>
            </w:r>
          </w:p>
        </w:tc>
        <w:tc>
          <w:tcPr>
            <w:tcW w:w="1080" w:type="dxa"/>
            <w:vAlign w:val="center"/>
          </w:tcPr>
          <w:p w14:paraId="52DE5ADA"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7年</w:t>
            </w:r>
          </w:p>
        </w:tc>
      </w:tr>
      <w:tr w:rsidR="00312F0D" w:rsidRPr="00312F0D" w14:paraId="1C90BFE1" w14:textId="77777777" w:rsidTr="00542762">
        <w:tc>
          <w:tcPr>
            <w:tcW w:w="1809" w:type="dxa"/>
            <w:vMerge/>
            <w:vAlign w:val="center"/>
          </w:tcPr>
          <w:p w14:paraId="1C255CE4" w14:textId="77777777" w:rsidR="00EF3ABF" w:rsidRPr="00312F0D" w:rsidRDefault="00EF3ABF" w:rsidP="00542762">
            <w:pPr>
              <w:jc w:val="center"/>
              <w:rPr>
                <w:rFonts w:asciiTheme="minorEastAsia" w:hAnsiTheme="minorEastAsia"/>
                <w:sz w:val="22"/>
              </w:rPr>
            </w:pPr>
          </w:p>
        </w:tc>
        <w:tc>
          <w:tcPr>
            <w:tcW w:w="7655" w:type="dxa"/>
            <w:vAlign w:val="center"/>
          </w:tcPr>
          <w:p w14:paraId="60695C49"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失蹤人為八十歲以上者，得於失蹤滿三年後</w:t>
            </w:r>
          </w:p>
        </w:tc>
        <w:tc>
          <w:tcPr>
            <w:tcW w:w="1080" w:type="dxa"/>
            <w:vAlign w:val="center"/>
          </w:tcPr>
          <w:p w14:paraId="450644F8"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3年</w:t>
            </w:r>
          </w:p>
        </w:tc>
      </w:tr>
      <w:tr w:rsidR="00312F0D" w:rsidRPr="00312F0D" w14:paraId="4877AECE" w14:textId="77777777" w:rsidTr="00542762">
        <w:tc>
          <w:tcPr>
            <w:tcW w:w="1809" w:type="dxa"/>
            <w:vMerge/>
            <w:tcBorders>
              <w:bottom w:val="single" w:sz="4" w:space="0" w:color="000000"/>
            </w:tcBorders>
            <w:vAlign w:val="center"/>
          </w:tcPr>
          <w:p w14:paraId="781DCFC9" w14:textId="77777777" w:rsidR="00EF3ABF" w:rsidRPr="00312F0D" w:rsidRDefault="00EF3ABF" w:rsidP="00542762">
            <w:pPr>
              <w:jc w:val="center"/>
              <w:rPr>
                <w:rFonts w:asciiTheme="minorEastAsia" w:hAnsiTheme="minorEastAsia"/>
                <w:sz w:val="22"/>
              </w:rPr>
            </w:pPr>
          </w:p>
        </w:tc>
        <w:tc>
          <w:tcPr>
            <w:tcW w:w="7655" w:type="dxa"/>
            <w:tcBorders>
              <w:bottom w:val="single" w:sz="4" w:space="0" w:color="000000"/>
            </w:tcBorders>
            <w:vAlign w:val="center"/>
          </w:tcPr>
          <w:p w14:paraId="2AB942F0"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失蹤人為遭遇特別災難者，得於特別災難終了滿一年後</w:t>
            </w:r>
          </w:p>
        </w:tc>
        <w:tc>
          <w:tcPr>
            <w:tcW w:w="1080" w:type="dxa"/>
            <w:tcBorders>
              <w:bottom w:val="single" w:sz="4" w:space="0" w:color="000000"/>
            </w:tcBorders>
            <w:vAlign w:val="center"/>
          </w:tcPr>
          <w:p w14:paraId="2049C0D7"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1年</w:t>
            </w:r>
          </w:p>
        </w:tc>
      </w:tr>
      <w:tr w:rsidR="00312F0D" w:rsidRPr="00312F0D" w14:paraId="42348336" w14:textId="77777777" w:rsidTr="00542762">
        <w:tc>
          <w:tcPr>
            <w:tcW w:w="1809" w:type="dxa"/>
            <w:vMerge w:val="restart"/>
            <w:tcBorders>
              <w:top w:val="single" w:sz="4" w:space="0" w:color="000000"/>
              <w:left w:val="single" w:sz="4" w:space="0" w:color="000000"/>
            </w:tcBorders>
            <w:vAlign w:val="center"/>
          </w:tcPr>
          <w:p w14:paraId="566F7DE3"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請求權（民法）</w:t>
            </w:r>
          </w:p>
          <w:p w14:paraId="3279DF3E" w14:textId="396087B7" w:rsidR="000A3DFA" w:rsidRPr="00312F0D" w:rsidRDefault="0070251E" w:rsidP="00542762">
            <w:pPr>
              <w:jc w:val="center"/>
              <w:rPr>
                <w:rFonts w:asciiTheme="minorEastAsia" w:hAnsiTheme="minorEastAsia"/>
                <w:sz w:val="22"/>
              </w:rPr>
            </w:pPr>
            <w:r w:rsidRPr="00312F0D">
              <w:rPr>
                <w:rFonts w:asciiTheme="minorEastAsia" w:hAnsiTheme="minorEastAsia" w:hint="eastAsia"/>
                <w:sz w:val="22"/>
              </w:rPr>
              <w:t>（消滅時效</w:t>
            </w:r>
            <w:r w:rsidR="000A3DFA" w:rsidRPr="00312F0D">
              <w:rPr>
                <w:rFonts w:asciiTheme="minorEastAsia" w:hAnsiTheme="minorEastAsia" w:hint="eastAsia"/>
                <w:sz w:val="22"/>
              </w:rPr>
              <w:t>，權力還在但效力減損）</w:t>
            </w:r>
          </w:p>
        </w:tc>
        <w:tc>
          <w:tcPr>
            <w:tcW w:w="7655" w:type="dxa"/>
            <w:tcBorders>
              <w:top w:val="single" w:sz="4" w:space="0" w:color="000000"/>
            </w:tcBorders>
            <w:vAlign w:val="center"/>
          </w:tcPr>
          <w:p w14:paraId="08760F2A" w14:textId="198A5E5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請求權，因十五年間不行使而消滅</w:t>
            </w:r>
            <w:r w:rsidR="00427B6A" w:rsidRPr="00312F0D">
              <w:rPr>
                <w:rFonts w:asciiTheme="minorEastAsia" w:hAnsiTheme="minorEastAsia" w:hint="eastAsia"/>
                <w:sz w:val="22"/>
              </w:rPr>
              <w:t>，債務人可行使「抗辯權」</w:t>
            </w:r>
          </w:p>
        </w:tc>
        <w:tc>
          <w:tcPr>
            <w:tcW w:w="1080" w:type="dxa"/>
            <w:tcBorders>
              <w:top w:val="single" w:sz="4" w:space="0" w:color="000000"/>
              <w:right w:val="single" w:sz="4" w:space="0" w:color="000000"/>
            </w:tcBorders>
            <w:vAlign w:val="center"/>
          </w:tcPr>
          <w:p w14:paraId="3430763B"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15年</w:t>
            </w:r>
          </w:p>
        </w:tc>
      </w:tr>
      <w:tr w:rsidR="00312F0D" w:rsidRPr="00312F0D" w14:paraId="607FED05" w14:textId="77777777" w:rsidTr="00542762">
        <w:tc>
          <w:tcPr>
            <w:tcW w:w="1809" w:type="dxa"/>
            <w:vMerge/>
            <w:tcBorders>
              <w:left w:val="single" w:sz="4" w:space="0" w:color="000000"/>
            </w:tcBorders>
            <w:vAlign w:val="center"/>
          </w:tcPr>
          <w:p w14:paraId="739A76EC" w14:textId="77777777" w:rsidR="00EF3ABF" w:rsidRPr="00312F0D" w:rsidRDefault="00EF3ABF" w:rsidP="00542762">
            <w:pPr>
              <w:jc w:val="center"/>
              <w:rPr>
                <w:rFonts w:asciiTheme="minorEastAsia" w:hAnsiTheme="minorEastAsia"/>
                <w:sz w:val="22"/>
              </w:rPr>
            </w:pPr>
          </w:p>
        </w:tc>
        <w:tc>
          <w:tcPr>
            <w:tcW w:w="7655" w:type="dxa"/>
            <w:vAlign w:val="center"/>
          </w:tcPr>
          <w:p w14:paraId="07D12071" w14:textId="13CA6575" w:rsidR="00EF3ABF" w:rsidRPr="00312F0D" w:rsidRDefault="00D64198" w:rsidP="00CE1922">
            <w:pPr>
              <w:jc w:val="both"/>
              <w:rPr>
                <w:rFonts w:asciiTheme="minorEastAsia" w:hAnsiTheme="minorEastAsia"/>
                <w:sz w:val="22"/>
              </w:rPr>
            </w:pPr>
            <w:r w:rsidRPr="00312F0D">
              <w:rPr>
                <w:rFonts w:asciiTheme="minorEastAsia" w:hAnsiTheme="minorEastAsia" w:hint="eastAsia"/>
                <w:sz w:val="22"/>
              </w:rPr>
              <w:t>贍</w:t>
            </w:r>
            <w:r w:rsidRPr="00542762">
              <w:rPr>
                <w:rFonts w:asciiTheme="minorEastAsia" w:hAnsiTheme="minorEastAsia" w:hint="eastAsia"/>
                <w:sz w:val="22"/>
              </w:rPr>
              <w:t>養費、租金、退職金、紅利、利息</w:t>
            </w:r>
            <w:r w:rsidR="00EF3ABF" w:rsidRPr="00542762">
              <w:rPr>
                <w:rFonts w:asciiTheme="minorEastAsia" w:hAnsiTheme="minorEastAsia" w:hint="eastAsia"/>
                <w:sz w:val="22"/>
              </w:rPr>
              <w:t>及</w:t>
            </w:r>
            <w:r w:rsidR="00EF3ABF" w:rsidRPr="00312F0D">
              <w:rPr>
                <w:rFonts w:asciiTheme="minorEastAsia" w:hAnsiTheme="minorEastAsia" w:hint="eastAsia"/>
                <w:sz w:val="22"/>
              </w:rPr>
              <w:t>其他一年或不及一年之定期給付債</w:t>
            </w:r>
          </w:p>
          <w:p w14:paraId="7CD64752" w14:textId="448FA494" w:rsidR="00EF3ABF" w:rsidRPr="00312F0D" w:rsidRDefault="007F4B99" w:rsidP="00CE1922">
            <w:pPr>
              <w:jc w:val="both"/>
              <w:rPr>
                <w:rFonts w:asciiTheme="minorEastAsia" w:hAnsiTheme="minorEastAsia"/>
                <w:sz w:val="22"/>
              </w:rPr>
            </w:pPr>
            <w:r w:rsidRPr="00312F0D">
              <w:rPr>
                <w:rFonts w:asciiTheme="minorEastAsia" w:hAnsiTheme="minorEastAsia" w:hint="eastAsia"/>
                <w:sz w:val="22"/>
              </w:rPr>
              <w:t>權，</w:t>
            </w:r>
            <w:r w:rsidR="00EF3ABF" w:rsidRPr="00312F0D">
              <w:rPr>
                <w:rFonts w:asciiTheme="minorEastAsia" w:hAnsiTheme="minorEastAsia" w:hint="eastAsia"/>
                <w:sz w:val="22"/>
              </w:rPr>
              <w:t>各期給付請求權</w:t>
            </w:r>
            <w:r w:rsidR="00D15843" w:rsidRPr="00312F0D">
              <w:rPr>
                <w:rFonts w:asciiTheme="minorEastAsia" w:hAnsiTheme="minorEastAsia" w:hint="eastAsia"/>
                <w:sz w:val="22"/>
              </w:rPr>
              <w:t>（ex：勞工保險給付之請求權）</w:t>
            </w:r>
            <w:r w:rsidR="00EF3ABF" w:rsidRPr="00312F0D">
              <w:rPr>
                <w:rFonts w:asciiTheme="minorEastAsia" w:hAnsiTheme="minorEastAsia" w:hint="eastAsia"/>
                <w:sz w:val="22"/>
              </w:rPr>
              <w:t>，因五年間不行使而消滅</w:t>
            </w:r>
          </w:p>
        </w:tc>
        <w:tc>
          <w:tcPr>
            <w:tcW w:w="1080" w:type="dxa"/>
            <w:tcBorders>
              <w:right w:val="single" w:sz="4" w:space="0" w:color="000000"/>
            </w:tcBorders>
            <w:vAlign w:val="center"/>
          </w:tcPr>
          <w:p w14:paraId="437AFE70"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6961F00D" w14:textId="77777777" w:rsidTr="00542762">
        <w:tc>
          <w:tcPr>
            <w:tcW w:w="1809" w:type="dxa"/>
            <w:vMerge/>
            <w:tcBorders>
              <w:left w:val="single" w:sz="4" w:space="0" w:color="000000"/>
              <w:bottom w:val="single" w:sz="4" w:space="0" w:color="000000"/>
            </w:tcBorders>
            <w:vAlign w:val="center"/>
          </w:tcPr>
          <w:p w14:paraId="26B4CCF5" w14:textId="77777777" w:rsidR="00EF3ABF" w:rsidRPr="00312F0D" w:rsidRDefault="00EF3ABF" w:rsidP="00542762">
            <w:pPr>
              <w:jc w:val="center"/>
              <w:rPr>
                <w:rFonts w:asciiTheme="minorEastAsia" w:hAnsiTheme="minorEastAsia"/>
                <w:sz w:val="22"/>
              </w:rPr>
            </w:pPr>
          </w:p>
        </w:tc>
        <w:tc>
          <w:tcPr>
            <w:tcW w:w="7655" w:type="dxa"/>
            <w:tcBorders>
              <w:bottom w:val="single" w:sz="4" w:space="0" w:color="000000"/>
            </w:tcBorders>
            <w:vAlign w:val="center"/>
          </w:tcPr>
          <w:p w14:paraId="01279B50" w14:textId="44542828" w:rsidR="00EF3ABF" w:rsidRPr="00312F0D" w:rsidRDefault="00D64198" w:rsidP="00542762">
            <w:pPr>
              <w:jc w:val="both"/>
              <w:rPr>
                <w:rFonts w:asciiTheme="minorEastAsia" w:hAnsiTheme="minorEastAsia"/>
                <w:sz w:val="22"/>
              </w:rPr>
            </w:pPr>
            <w:r w:rsidRPr="00312F0D">
              <w:rPr>
                <w:rFonts w:asciiTheme="minorEastAsia" w:hAnsiTheme="minorEastAsia" w:hint="eastAsia"/>
                <w:sz w:val="22"/>
              </w:rPr>
              <w:t>口訣：吃喝玩樂＋專技人員報酬，</w:t>
            </w:r>
            <w:r w:rsidR="00EF3ABF" w:rsidRPr="00312F0D">
              <w:rPr>
                <w:rFonts w:asciiTheme="minorEastAsia" w:hAnsiTheme="minorEastAsia" w:hint="eastAsia"/>
                <w:sz w:val="22"/>
              </w:rPr>
              <w:t>住宿費、租價、診費、報酬、代價</w:t>
            </w:r>
            <w:r w:rsidR="0070251E" w:rsidRPr="00312F0D">
              <w:rPr>
                <w:rFonts w:asciiTheme="minorEastAsia" w:hAnsiTheme="minorEastAsia" w:hint="eastAsia"/>
                <w:sz w:val="22"/>
              </w:rPr>
              <w:t>、技師/承攬人之報酬、運送費（墊款）、保險</w:t>
            </w:r>
            <w:r w:rsidR="00D15843" w:rsidRPr="00312F0D">
              <w:rPr>
                <w:rFonts w:asciiTheme="minorEastAsia" w:hAnsiTheme="minorEastAsia" w:hint="eastAsia"/>
                <w:sz w:val="22"/>
              </w:rPr>
              <w:t>契約</w:t>
            </w:r>
          </w:p>
        </w:tc>
        <w:tc>
          <w:tcPr>
            <w:tcW w:w="1080" w:type="dxa"/>
            <w:tcBorders>
              <w:bottom w:val="single" w:sz="4" w:space="0" w:color="000000"/>
              <w:right w:val="single" w:sz="4" w:space="0" w:color="000000"/>
            </w:tcBorders>
            <w:vAlign w:val="center"/>
          </w:tcPr>
          <w:p w14:paraId="677E0A67"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2年</w:t>
            </w:r>
          </w:p>
        </w:tc>
      </w:tr>
      <w:tr w:rsidR="00312F0D" w:rsidRPr="00312F0D" w14:paraId="690473F5" w14:textId="77777777" w:rsidTr="00542762">
        <w:tc>
          <w:tcPr>
            <w:tcW w:w="1809" w:type="dxa"/>
            <w:vMerge w:val="restart"/>
            <w:tcBorders>
              <w:top w:val="single" w:sz="4" w:space="0" w:color="000000"/>
              <w:left w:val="single" w:sz="4" w:space="0" w:color="000000"/>
            </w:tcBorders>
            <w:vAlign w:val="center"/>
          </w:tcPr>
          <w:p w14:paraId="7B97158E" w14:textId="39014376" w:rsidR="0070251E" w:rsidRPr="00312F0D" w:rsidRDefault="0070251E" w:rsidP="00542762">
            <w:pPr>
              <w:jc w:val="center"/>
              <w:rPr>
                <w:rFonts w:asciiTheme="minorEastAsia" w:hAnsiTheme="minorEastAsia"/>
                <w:sz w:val="22"/>
              </w:rPr>
            </w:pPr>
            <w:r w:rsidRPr="00312F0D">
              <w:rPr>
                <w:rFonts w:asciiTheme="minorEastAsia" w:hAnsiTheme="minorEastAsia" w:hint="eastAsia"/>
                <w:sz w:val="22"/>
              </w:rPr>
              <w:t>請求權</w:t>
            </w:r>
            <w:r w:rsidR="000E6C9A" w:rsidRPr="00312F0D">
              <w:rPr>
                <w:rFonts w:asciiTheme="minorEastAsia" w:hAnsiTheme="minorEastAsia" w:hint="eastAsia"/>
                <w:sz w:val="22"/>
              </w:rPr>
              <w:t>（公法）</w:t>
            </w:r>
          </w:p>
          <w:p w14:paraId="6D4317D5" w14:textId="291DA829" w:rsidR="003858AF" w:rsidRPr="00312F0D" w:rsidRDefault="003858AF" w:rsidP="00542762">
            <w:pPr>
              <w:jc w:val="center"/>
              <w:rPr>
                <w:rFonts w:asciiTheme="minorEastAsia" w:hAnsiTheme="minorEastAsia"/>
                <w:sz w:val="22"/>
              </w:rPr>
            </w:pPr>
            <w:r w:rsidRPr="00312F0D">
              <w:rPr>
                <w:rFonts w:asciiTheme="minorEastAsia" w:hAnsiTheme="minorEastAsia" w:hint="eastAsia"/>
                <w:sz w:val="22"/>
              </w:rPr>
              <w:t>（雞舞人死）</w:t>
            </w:r>
          </w:p>
        </w:tc>
        <w:tc>
          <w:tcPr>
            <w:tcW w:w="7655" w:type="dxa"/>
            <w:tcBorders>
              <w:top w:val="single" w:sz="4" w:space="0" w:color="000000"/>
            </w:tcBorders>
            <w:vAlign w:val="center"/>
          </w:tcPr>
          <w:p w14:paraId="41F642E9" w14:textId="337BA75B" w:rsidR="0070251E" w:rsidRPr="00312F0D" w:rsidRDefault="0070251E" w:rsidP="0070251E">
            <w:pPr>
              <w:jc w:val="both"/>
              <w:rPr>
                <w:rFonts w:asciiTheme="minorEastAsia" w:hAnsiTheme="minorEastAsia"/>
                <w:sz w:val="22"/>
              </w:rPr>
            </w:pPr>
            <w:r w:rsidRPr="00312F0D">
              <w:rPr>
                <w:rFonts w:asciiTheme="minorEastAsia" w:hAnsiTheme="minorEastAsia" w:hint="eastAsia"/>
                <w:sz w:val="22"/>
              </w:rPr>
              <w:t>人民對機關</w:t>
            </w:r>
          </w:p>
        </w:tc>
        <w:tc>
          <w:tcPr>
            <w:tcW w:w="1080" w:type="dxa"/>
            <w:tcBorders>
              <w:top w:val="single" w:sz="4" w:space="0" w:color="000000"/>
              <w:right w:val="single" w:sz="4" w:space="0" w:color="000000"/>
            </w:tcBorders>
            <w:vAlign w:val="center"/>
          </w:tcPr>
          <w:p w14:paraId="1F71BA4A" w14:textId="04255C68" w:rsidR="0070251E" w:rsidRPr="00312F0D" w:rsidRDefault="0070251E" w:rsidP="00CE1922">
            <w:pPr>
              <w:jc w:val="center"/>
              <w:rPr>
                <w:rFonts w:asciiTheme="minorEastAsia" w:hAnsiTheme="minorEastAsia"/>
                <w:sz w:val="22"/>
              </w:rPr>
            </w:pPr>
            <w:r w:rsidRPr="00312F0D">
              <w:rPr>
                <w:rFonts w:asciiTheme="minorEastAsia" w:hAnsiTheme="minorEastAsia" w:hint="eastAsia"/>
                <w:sz w:val="22"/>
              </w:rPr>
              <w:t>10年</w:t>
            </w:r>
          </w:p>
        </w:tc>
      </w:tr>
      <w:tr w:rsidR="00312F0D" w:rsidRPr="00312F0D" w14:paraId="1F75BB0B" w14:textId="77777777" w:rsidTr="00542762">
        <w:tc>
          <w:tcPr>
            <w:tcW w:w="1809" w:type="dxa"/>
            <w:vMerge/>
            <w:tcBorders>
              <w:left w:val="single" w:sz="4" w:space="0" w:color="000000"/>
              <w:bottom w:val="single" w:sz="4" w:space="0" w:color="000000"/>
            </w:tcBorders>
            <w:vAlign w:val="center"/>
          </w:tcPr>
          <w:p w14:paraId="6AE17E5B" w14:textId="77777777" w:rsidR="0070251E" w:rsidRPr="00312F0D" w:rsidRDefault="0070251E" w:rsidP="00542762">
            <w:pPr>
              <w:jc w:val="center"/>
              <w:rPr>
                <w:rFonts w:asciiTheme="minorEastAsia" w:hAnsiTheme="minorEastAsia"/>
                <w:sz w:val="22"/>
              </w:rPr>
            </w:pPr>
          </w:p>
        </w:tc>
        <w:tc>
          <w:tcPr>
            <w:tcW w:w="7655" w:type="dxa"/>
            <w:tcBorders>
              <w:bottom w:val="single" w:sz="4" w:space="0" w:color="000000"/>
            </w:tcBorders>
            <w:vAlign w:val="center"/>
          </w:tcPr>
          <w:p w14:paraId="67B948AA" w14:textId="29D0256D" w:rsidR="0070251E" w:rsidRPr="00312F0D" w:rsidRDefault="0070251E" w:rsidP="00CE1922">
            <w:pPr>
              <w:jc w:val="both"/>
              <w:rPr>
                <w:rFonts w:asciiTheme="minorEastAsia" w:hAnsiTheme="minorEastAsia"/>
                <w:sz w:val="22"/>
              </w:rPr>
            </w:pPr>
            <w:r w:rsidRPr="00312F0D">
              <w:rPr>
                <w:rFonts w:asciiTheme="minorEastAsia" w:hAnsiTheme="minorEastAsia" w:hint="eastAsia"/>
                <w:sz w:val="22"/>
              </w:rPr>
              <w:t>機關對人民</w:t>
            </w:r>
          </w:p>
        </w:tc>
        <w:tc>
          <w:tcPr>
            <w:tcW w:w="1080" w:type="dxa"/>
            <w:tcBorders>
              <w:bottom w:val="single" w:sz="4" w:space="0" w:color="000000"/>
              <w:right w:val="single" w:sz="4" w:space="0" w:color="000000"/>
            </w:tcBorders>
            <w:vAlign w:val="center"/>
          </w:tcPr>
          <w:p w14:paraId="4A259945" w14:textId="1F832D06" w:rsidR="0070251E" w:rsidRPr="00312F0D" w:rsidRDefault="0070251E" w:rsidP="00CE1922">
            <w:pPr>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5C3C7670" w14:textId="77777777" w:rsidTr="00542762">
        <w:tc>
          <w:tcPr>
            <w:tcW w:w="1809" w:type="dxa"/>
            <w:tcBorders>
              <w:top w:val="single" w:sz="4" w:space="0" w:color="000000"/>
              <w:bottom w:val="single" w:sz="4" w:space="0" w:color="auto"/>
            </w:tcBorders>
            <w:vAlign w:val="center"/>
          </w:tcPr>
          <w:p w14:paraId="0D067F14" w14:textId="77777777" w:rsidR="003858AF" w:rsidRPr="00312F0D" w:rsidRDefault="003858AF" w:rsidP="00542762">
            <w:pPr>
              <w:jc w:val="center"/>
              <w:rPr>
                <w:rFonts w:asciiTheme="minorEastAsia" w:hAnsiTheme="minorEastAsia"/>
                <w:sz w:val="22"/>
              </w:rPr>
            </w:pPr>
            <w:r w:rsidRPr="00312F0D">
              <w:rPr>
                <w:rFonts w:asciiTheme="minorEastAsia" w:hAnsiTheme="minorEastAsia" w:hint="eastAsia"/>
                <w:sz w:val="22"/>
              </w:rPr>
              <w:t>租賃契約</w:t>
            </w:r>
          </w:p>
        </w:tc>
        <w:tc>
          <w:tcPr>
            <w:tcW w:w="7655" w:type="dxa"/>
            <w:tcBorders>
              <w:top w:val="single" w:sz="4" w:space="0" w:color="000000"/>
              <w:bottom w:val="single" w:sz="4" w:space="0" w:color="auto"/>
            </w:tcBorders>
            <w:vAlign w:val="center"/>
          </w:tcPr>
          <w:p w14:paraId="4D45EAB9" w14:textId="77777777" w:rsidR="003858AF" w:rsidRPr="00312F0D" w:rsidRDefault="003858AF" w:rsidP="003858AF">
            <w:pPr>
              <w:jc w:val="both"/>
              <w:rPr>
                <w:rFonts w:asciiTheme="minorEastAsia" w:hAnsiTheme="minorEastAsia"/>
                <w:sz w:val="22"/>
              </w:rPr>
            </w:pPr>
            <w:r w:rsidRPr="00312F0D">
              <w:rPr>
                <w:rFonts w:asciiTheme="minorEastAsia" w:hAnsiTheme="minorEastAsia" w:hint="eastAsia"/>
                <w:sz w:val="22"/>
              </w:rPr>
              <w:t>租賃契約之期限，不得逾二十年。逾二十年者，縮短為二十年</w:t>
            </w:r>
          </w:p>
        </w:tc>
        <w:tc>
          <w:tcPr>
            <w:tcW w:w="1080" w:type="dxa"/>
            <w:tcBorders>
              <w:top w:val="single" w:sz="4" w:space="0" w:color="000000"/>
              <w:bottom w:val="single" w:sz="4" w:space="0" w:color="auto"/>
            </w:tcBorders>
            <w:vAlign w:val="center"/>
          </w:tcPr>
          <w:p w14:paraId="0E4A877D" w14:textId="77777777" w:rsidR="003858AF" w:rsidRPr="00312F0D" w:rsidRDefault="003858AF" w:rsidP="003858AF">
            <w:pPr>
              <w:jc w:val="center"/>
              <w:rPr>
                <w:rFonts w:asciiTheme="minorEastAsia" w:hAnsiTheme="minorEastAsia"/>
                <w:sz w:val="22"/>
              </w:rPr>
            </w:pPr>
            <w:r w:rsidRPr="00312F0D">
              <w:rPr>
                <w:rFonts w:asciiTheme="minorEastAsia" w:hAnsiTheme="minorEastAsia" w:hint="eastAsia"/>
                <w:sz w:val="22"/>
              </w:rPr>
              <w:t>20年</w:t>
            </w:r>
          </w:p>
        </w:tc>
      </w:tr>
      <w:tr w:rsidR="00312F0D" w:rsidRPr="00312F0D" w14:paraId="123D224E" w14:textId="77777777" w:rsidTr="00542762">
        <w:tc>
          <w:tcPr>
            <w:tcW w:w="1809" w:type="dxa"/>
            <w:vAlign w:val="center"/>
          </w:tcPr>
          <w:p w14:paraId="285801F1"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提存</w:t>
            </w:r>
          </w:p>
        </w:tc>
        <w:tc>
          <w:tcPr>
            <w:tcW w:w="7655" w:type="dxa"/>
            <w:vAlign w:val="center"/>
          </w:tcPr>
          <w:p w14:paraId="534F3DD6"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債權人關於提存物之權利，應於提存後十年內行使之，逾期其提存物歸屬國庫</w:t>
            </w:r>
          </w:p>
        </w:tc>
        <w:tc>
          <w:tcPr>
            <w:tcW w:w="1080" w:type="dxa"/>
            <w:vAlign w:val="center"/>
          </w:tcPr>
          <w:p w14:paraId="220418E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10年</w:t>
            </w:r>
          </w:p>
        </w:tc>
      </w:tr>
      <w:tr w:rsidR="00312F0D" w:rsidRPr="00312F0D" w14:paraId="13B19786" w14:textId="77777777" w:rsidTr="00542762">
        <w:tc>
          <w:tcPr>
            <w:tcW w:w="1809" w:type="dxa"/>
            <w:vAlign w:val="center"/>
          </w:tcPr>
          <w:p w14:paraId="4E59B485"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買回</w:t>
            </w:r>
          </w:p>
        </w:tc>
        <w:tc>
          <w:tcPr>
            <w:tcW w:w="7655" w:type="dxa"/>
            <w:vAlign w:val="center"/>
          </w:tcPr>
          <w:p w14:paraId="626F3645"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買回之期限，不得超過五年，如約定之期限較長者，縮短為五年</w:t>
            </w:r>
          </w:p>
        </w:tc>
        <w:tc>
          <w:tcPr>
            <w:tcW w:w="1080" w:type="dxa"/>
            <w:vAlign w:val="center"/>
          </w:tcPr>
          <w:p w14:paraId="5F81DAB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4B9D3969" w14:textId="77777777" w:rsidTr="00542762">
        <w:tc>
          <w:tcPr>
            <w:tcW w:w="1809" w:type="dxa"/>
            <w:vAlign w:val="center"/>
          </w:tcPr>
          <w:p w14:paraId="5849C0EF" w14:textId="69B05B3E" w:rsidR="00330177" w:rsidRPr="00312F0D" w:rsidRDefault="00330177" w:rsidP="00542762">
            <w:pPr>
              <w:jc w:val="center"/>
              <w:rPr>
                <w:rFonts w:asciiTheme="minorEastAsia" w:hAnsiTheme="minorEastAsia"/>
                <w:sz w:val="22"/>
              </w:rPr>
            </w:pPr>
            <w:r w:rsidRPr="00312F0D">
              <w:rPr>
                <w:rFonts w:asciiTheme="minorEastAsia" w:hAnsiTheme="minorEastAsia" w:hint="eastAsia"/>
                <w:sz w:val="22"/>
              </w:rPr>
              <w:t>行政罰裁處權</w:t>
            </w:r>
          </w:p>
        </w:tc>
        <w:tc>
          <w:tcPr>
            <w:tcW w:w="7655" w:type="dxa"/>
            <w:vAlign w:val="center"/>
          </w:tcPr>
          <w:p w14:paraId="207B6891" w14:textId="504F3B02" w:rsidR="00330177" w:rsidRPr="00312F0D" w:rsidRDefault="00330177" w:rsidP="00CE1922">
            <w:pPr>
              <w:jc w:val="both"/>
              <w:rPr>
                <w:rFonts w:asciiTheme="minorEastAsia" w:hAnsiTheme="minorEastAsia"/>
                <w:sz w:val="22"/>
              </w:rPr>
            </w:pPr>
            <w:r w:rsidRPr="00312F0D">
              <w:rPr>
                <w:rFonts w:asciiTheme="minorEastAsia" w:hAnsiTheme="minorEastAsia" w:hint="eastAsia"/>
                <w:sz w:val="22"/>
              </w:rPr>
              <w:t>行政罰之裁處權，因三年期間之經過而消滅</w:t>
            </w:r>
          </w:p>
        </w:tc>
        <w:tc>
          <w:tcPr>
            <w:tcW w:w="1080" w:type="dxa"/>
            <w:vAlign w:val="center"/>
          </w:tcPr>
          <w:p w14:paraId="3967510D" w14:textId="73437980" w:rsidR="00330177" w:rsidRPr="00312F0D" w:rsidRDefault="00330177" w:rsidP="00CE1922">
            <w:pPr>
              <w:jc w:val="center"/>
              <w:rPr>
                <w:rFonts w:asciiTheme="minorEastAsia" w:hAnsiTheme="minorEastAsia"/>
                <w:sz w:val="22"/>
              </w:rPr>
            </w:pPr>
            <w:r w:rsidRPr="00312F0D">
              <w:rPr>
                <w:rFonts w:asciiTheme="minorEastAsia" w:hAnsiTheme="minorEastAsia" w:hint="eastAsia"/>
                <w:sz w:val="22"/>
              </w:rPr>
              <w:t>3年</w:t>
            </w:r>
          </w:p>
        </w:tc>
      </w:tr>
      <w:tr w:rsidR="00312F0D" w:rsidRPr="00312F0D" w14:paraId="3EFA4F13" w14:textId="77777777" w:rsidTr="00542762">
        <w:tc>
          <w:tcPr>
            <w:tcW w:w="1809" w:type="dxa"/>
            <w:vMerge w:val="restart"/>
            <w:vAlign w:val="center"/>
          </w:tcPr>
          <w:p w14:paraId="4CF3554E"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人事保證</w:t>
            </w:r>
          </w:p>
        </w:tc>
        <w:tc>
          <w:tcPr>
            <w:tcW w:w="7655" w:type="dxa"/>
            <w:vAlign w:val="center"/>
          </w:tcPr>
          <w:p w14:paraId="2E1C784A"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人事保證約定之期間，不得逾三年。逾三年者，縮短為三年</w:t>
            </w:r>
          </w:p>
        </w:tc>
        <w:tc>
          <w:tcPr>
            <w:tcW w:w="1080" w:type="dxa"/>
            <w:vAlign w:val="center"/>
          </w:tcPr>
          <w:p w14:paraId="153F7864"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3年</w:t>
            </w:r>
          </w:p>
        </w:tc>
      </w:tr>
      <w:tr w:rsidR="00312F0D" w:rsidRPr="00312F0D" w14:paraId="713E6ABE" w14:textId="77777777" w:rsidTr="00542762">
        <w:tc>
          <w:tcPr>
            <w:tcW w:w="1809" w:type="dxa"/>
            <w:vMerge/>
            <w:tcBorders>
              <w:bottom w:val="single" w:sz="4" w:space="0" w:color="auto"/>
            </w:tcBorders>
            <w:vAlign w:val="center"/>
          </w:tcPr>
          <w:p w14:paraId="23B84EF7" w14:textId="77777777" w:rsidR="00EF3ABF" w:rsidRPr="00312F0D" w:rsidRDefault="00EF3ABF" w:rsidP="00542762">
            <w:pPr>
              <w:jc w:val="center"/>
              <w:rPr>
                <w:rFonts w:asciiTheme="minorEastAsia" w:hAnsiTheme="minorEastAsia"/>
                <w:sz w:val="22"/>
              </w:rPr>
            </w:pPr>
          </w:p>
        </w:tc>
        <w:tc>
          <w:tcPr>
            <w:tcW w:w="7655" w:type="dxa"/>
            <w:tcBorders>
              <w:bottom w:val="single" w:sz="4" w:space="0" w:color="auto"/>
            </w:tcBorders>
            <w:vAlign w:val="center"/>
          </w:tcPr>
          <w:p w14:paraId="70BA2302"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僱用人對保證人之請求權，因二年間不行使而消滅</w:t>
            </w:r>
          </w:p>
        </w:tc>
        <w:tc>
          <w:tcPr>
            <w:tcW w:w="1080" w:type="dxa"/>
            <w:tcBorders>
              <w:bottom w:val="single" w:sz="4" w:space="0" w:color="auto"/>
            </w:tcBorders>
            <w:vAlign w:val="center"/>
          </w:tcPr>
          <w:p w14:paraId="2FDDF64B"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2年</w:t>
            </w:r>
          </w:p>
        </w:tc>
      </w:tr>
      <w:tr w:rsidR="00312F0D" w:rsidRPr="00312F0D" w14:paraId="484A293A" w14:textId="77777777" w:rsidTr="00542762">
        <w:tc>
          <w:tcPr>
            <w:tcW w:w="1809" w:type="dxa"/>
            <w:vAlign w:val="center"/>
          </w:tcPr>
          <w:p w14:paraId="5EE02143" w14:textId="77777777" w:rsidR="005277A4" w:rsidRPr="00312F0D" w:rsidRDefault="005277A4" w:rsidP="00542762">
            <w:pPr>
              <w:jc w:val="center"/>
              <w:rPr>
                <w:rFonts w:asciiTheme="minorEastAsia" w:hAnsiTheme="minorEastAsia"/>
                <w:sz w:val="22"/>
              </w:rPr>
            </w:pPr>
            <w:r w:rsidRPr="00312F0D">
              <w:rPr>
                <w:rFonts w:asciiTheme="minorEastAsia" w:hAnsiTheme="minorEastAsia" w:hint="eastAsia"/>
                <w:sz w:val="22"/>
              </w:rPr>
              <w:t>侵權行為</w:t>
            </w:r>
          </w:p>
        </w:tc>
        <w:tc>
          <w:tcPr>
            <w:tcW w:w="7655" w:type="dxa"/>
            <w:vAlign w:val="center"/>
          </w:tcPr>
          <w:p w14:paraId="5768FBA1" w14:textId="77777777" w:rsidR="005277A4" w:rsidRPr="00312F0D" w:rsidRDefault="005277A4" w:rsidP="00A20082">
            <w:pPr>
              <w:jc w:val="both"/>
              <w:rPr>
                <w:rFonts w:asciiTheme="minorEastAsia" w:hAnsiTheme="minorEastAsia"/>
                <w:sz w:val="22"/>
              </w:rPr>
            </w:pPr>
            <w:r w:rsidRPr="00312F0D">
              <w:rPr>
                <w:rFonts w:asciiTheme="minorEastAsia" w:hAnsiTheme="minorEastAsia" w:hint="eastAsia"/>
                <w:sz w:val="22"/>
              </w:rPr>
              <w:t>因侵權行為所生之損害賠償請求權，自請求權人知有損害及賠償義務人時</w:t>
            </w:r>
          </w:p>
          <w:p w14:paraId="718A25BA" w14:textId="77777777" w:rsidR="005277A4" w:rsidRPr="00312F0D" w:rsidRDefault="005277A4" w:rsidP="00A20082">
            <w:pPr>
              <w:jc w:val="both"/>
              <w:rPr>
                <w:rFonts w:asciiTheme="minorEastAsia" w:hAnsiTheme="minorEastAsia"/>
                <w:sz w:val="22"/>
              </w:rPr>
            </w:pPr>
            <w:r w:rsidRPr="00312F0D">
              <w:rPr>
                <w:rFonts w:asciiTheme="minorEastAsia" w:hAnsiTheme="minorEastAsia" w:hint="eastAsia"/>
                <w:sz w:val="22"/>
              </w:rPr>
              <w:t>起，二年間不行使而消滅，自有侵權行為時起，逾十年者亦同</w:t>
            </w:r>
          </w:p>
        </w:tc>
        <w:tc>
          <w:tcPr>
            <w:tcW w:w="1080" w:type="dxa"/>
            <w:vAlign w:val="center"/>
          </w:tcPr>
          <w:p w14:paraId="5BD65365" w14:textId="77777777" w:rsidR="005277A4" w:rsidRPr="00312F0D" w:rsidRDefault="005277A4" w:rsidP="00A20082">
            <w:pPr>
              <w:jc w:val="center"/>
              <w:rPr>
                <w:rFonts w:asciiTheme="minorEastAsia" w:hAnsiTheme="minorEastAsia"/>
                <w:sz w:val="22"/>
              </w:rPr>
            </w:pPr>
            <w:r w:rsidRPr="00312F0D">
              <w:rPr>
                <w:rFonts w:asciiTheme="minorEastAsia" w:hAnsiTheme="minorEastAsia" w:hint="eastAsia"/>
                <w:sz w:val="22"/>
              </w:rPr>
              <w:t>2 / 10年</w:t>
            </w:r>
          </w:p>
        </w:tc>
      </w:tr>
      <w:tr w:rsidR="00312F0D" w:rsidRPr="00312F0D" w14:paraId="65E6F8C5" w14:textId="77777777" w:rsidTr="00542762">
        <w:tc>
          <w:tcPr>
            <w:tcW w:w="1809" w:type="dxa"/>
            <w:vAlign w:val="center"/>
          </w:tcPr>
          <w:p w14:paraId="601C603F" w14:textId="77777777" w:rsidR="005277A4" w:rsidRPr="00312F0D" w:rsidRDefault="005277A4" w:rsidP="00542762">
            <w:pPr>
              <w:jc w:val="center"/>
              <w:rPr>
                <w:rFonts w:asciiTheme="minorEastAsia" w:hAnsiTheme="minorEastAsia"/>
                <w:sz w:val="22"/>
              </w:rPr>
            </w:pPr>
            <w:r w:rsidRPr="00312F0D">
              <w:rPr>
                <w:rFonts w:asciiTheme="minorEastAsia" w:hAnsiTheme="minorEastAsia" w:hint="eastAsia"/>
                <w:sz w:val="22"/>
              </w:rPr>
              <w:t>國家賠償</w:t>
            </w:r>
          </w:p>
        </w:tc>
        <w:tc>
          <w:tcPr>
            <w:tcW w:w="7655" w:type="dxa"/>
            <w:vAlign w:val="center"/>
          </w:tcPr>
          <w:p w14:paraId="3BA54A59" w14:textId="77777777" w:rsidR="005277A4" w:rsidRPr="00312F0D" w:rsidRDefault="005277A4" w:rsidP="00A20082">
            <w:pPr>
              <w:jc w:val="both"/>
              <w:rPr>
                <w:rFonts w:asciiTheme="minorEastAsia" w:hAnsiTheme="minorEastAsia"/>
                <w:sz w:val="22"/>
              </w:rPr>
            </w:pPr>
            <w:r w:rsidRPr="00312F0D">
              <w:rPr>
                <w:rFonts w:asciiTheme="minorEastAsia" w:hAnsiTheme="minorEastAsia" w:hint="eastAsia"/>
                <w:sz w:val="22"/>
              </w:rPr>
              <w:t>自請求權人知有損害時起，兩年間不行使而消滅，自損害發生時起，逾五年者亦同（國賠以金錢賠償為主、回復原狀為輔；和民事損害賠償相反）</w:t>
            </w:r>
          </w:p>
        </w:tc>
        <w:tc>
          <w:tcPr>
            <w:tcW w:w="1080" w:type="dxa"/>
            <w:vAlign w:val="center"/>
          </w:tcPr>
          <w:p w14:paraId="4F21FCAB" w14:textId="77777777" w:rsidR="005277A4" w:rsidRPr="00312F0D" w:rsidRDefault="005277A4" w:rsidP="00A20082">
            <w:pPr>
              <w:jc w:val="center"/>
              <w:rPr>
                <w:rFonts w:asciiTheme="minorEastAsia" w:hAnsiTheme="minorEastAsia"/>
                <w:sz w:val="22"/>
              </w:rPr>
            </w:pPr>
            <w:r w:rsidRPr="00312F0D">
              <w:rPr>
                <w:rFonts w:asciiTheme="minorEastAsia" w:hAnsiTheme="minorEastAsia" w:hint="eastAsia"/>
                <w:sz w:val="22"/>
              </w:rPr>
              <w:t>2/5年</w:t>
            </w:r>
          </w:p>
        </w:tc>
      </w:tr>
      <w:tr w:rsidR="00312F0D" w:rsidRPr="00312F0D" w14:paraId="4F0E6F78" w14:textId="77777777" w:rsidTr="00542762">
        <w:tc>
          <w:tcPr>
            <w:tcW w:w="1809" w:type="dxa"/>
            <w:tcBorders>
              <w:top w:val="single" w:sz="4" w:space="0" w:color="auto"/>
              <w:bottom w:val="single" w:sz="4" w:space="0" w:color="auto"/>
            </w:tcBorders>
            <w:vAlign w:val="center"/>
          </w:tcPr>
          <w:p w14:paraId="1AA126C9" w14:textId="2208D699" w:rsidR="00D51190" w:rsidRPr="00312F0D" w:rsidRDefault="00D51190" w:rsidP="00542762">
            <w:pPr>
              <w:jc w:val="center"/>
              <w:rPr>
                <w:rFonts w:asciiTheme="minorEastAsia" w:hAnsiTheme="minorEastAsia"/>
                <w:sz w:val="22"/>
              </w:rPr>
            </w:pPr>
            <w:r w:rsidRPr="00312F0D">
              <w:rPr>
                <w:rFonts w:asciiTheme="minorEastAsia" w:hAnsiTheme="minorEastAsia" w:hint="eastAsia"/>
                <w:sz w:val="22"/>
              </w:rPr>
              <w:t>公務人員罷免</w:t>
            </w:r>
          </w:p>
        </w:tc>
        <w:tc>
          <w:tcPr>
            <w:tcW w:w="7655" w:type="dxa"/>
            <w:tcBorders>
              <w:top w:val="single" w:sz="4" w:space="0" w:color="auto"/>
              <w:bottom w:val="single" w:sz="4" w:space="0" w:color="auto"/>
            </w:tcBorders>
            <w:vAlign w:val="center"/>
          </w:tcPr>
          <w:p w14:paraId="3359AE48" w14:textId="7A77B452" w:rsidR="00D51190" w:rsidRPr="00312F0D" w:rsidRDefault="00D51190" w:rsidP="00CE1922">
            <w:pPr>
              <w:jc w:val="both"/>
              <w:rPr>
                <w:rFonts w:asciiTheme="minorEastAsia" w:hAnsiTheme="minorEastAsia"/>
                <w:sz w:val="22"/>
              </w:rPr>
            </w:pPr>
            <w:r w:rsidRPr="00312F0D">
              <w:rPr>
                <w:rFonts w:asciiTheme="minorEastAsia" w:hAnsiTheme="minorEastAsia" w:hint="eastAsia"/>
                <w:sz w:val="22"/>
              </w:rPr>
              <w:t>公職人員選舉罷免法規定，公職人員就職未滿一年者，不得罷免</w:t>
            </w:r>
          </w:p>
        </w:tc>
        <w:tc>
          <w:tcPr>
            <w:tcW w:w="1080" w:type="dxa"/>
            <w:tcBorders>
              <w:top w:val="single" w:sz="4" w:space="0" w:color="auto"/>
              <w:bottom w:val="single" w:sz="4" w:space="0" w:color="auto"/>
            </w:tcBorders>
            <w:vAlign w:val="center"/>
          </w:tcPr>
          <w:p w14:paraId="127FE204" w14:textId="08C25378" w:rsidR="00D51190" w:rsidRPr="00312F0D" w:rsidRDefault="00D51190" w:rsidP="00CE1922">
            <w:pPr>
              <w:jc w:val="center"/>
              <w:rPr>
                <w:rFonts w:asciiTheme="minorEastAsia" w:hAnsiTheme="minorEastAsia"/>
                <w:sz w:val="22"/>
              </w:rPr>
            </w:pPr>
            <w:r w:rsidRPr="00312F0D">
              <w:rPr>
                <w:rFonts w:asciiTheme="minorEastAsia" w:hAnsiTheme="minorEastAsia" w:hint="eastAsia"/>
                <w:sz w:val="22"/>
              </w:rPr>
              <w:t>1年</w:t>
            </w:r>
          </w:p>
        </w:tc>
      </w:tr>
      <w:tr w:rsidR="00312F0D" w:rsidRPr="00312F0D" w14:paraId="3E10B373" w14:textId="77777777" w:rsidTr="00542762">
        <w:tc>
          <w:tcPr>
            <w:tcW w:w="1809" w:type="dxa"/>
            <w:tcBorders>
              <w:top w:val="single" w:sz="4" w:space="0" w:color="auto"/>
              <w:bottom w:val="single" w:sz="4" w:space="0" w:color="auto"/>
            </w:tcBorders>
            <w:vAlign w:val="center"/>
          </w:tcPr>
          <w:p w14:paraId="446BE98C" w14:textId="21C117C0" w:rsidR="00AA100F" w:rsidRPr="00312F0D" w:rsidRDefault="00AA100F" w:rsidP="00542762">
            <w:pPr>
              <w:jc w:val="center"/>
              <w:rPr>
                <w:rFonts w:asciiTheme="minorEastAsia" w:hAnsiTheme="minorEastAsia"/>
                <w:sz w:val="22"/>
              </w:rPr>
            </w:pPr>
            <w:r w:rsidRPr="00312F0D">
              <w:rPr>
                <w:rFonts w:asciiTheme="minorEastAsia" w:hAnsiTheme="minorEastAsia" w:hint="eastAsia"/>
                <w:sz w:val="22"/>
              </w:rPr>
              <w:t>告訴乃論</w:t>
            </w:r>
          </w:p>
        </w:tc>
        <w:tc>
          <w:tcPr>
            <w:tcW w:w="7655" w:type="dxa"/>
            <w:tcBorders>
              <w:top w:val="single" w:sz="4" w:space="0" w:color="auto"/>
              <w:bottom w:val="single" w:sz="4" w:space="0" w:color="auto"/>
            </w:tcBorders>
            <w:vAlign w:val="center"/>
          </w:tcPr>
          <w:p w14:paraId="7AEB7B0B" w14:textId="203DA0F9" w:rsidR="00AA100F" w:rsidRPr="00312F0D" w:rsidRDefault="00AA100F" w:rsidP="00CE1922">
            <w:pPr>
              <w:jc w:val="both"/>
              <w:rPr>
                <w:rFonts w:asciiTheme="minorEastAsia" w:hAnsiTheme="minorEastAsia"/>
                <w:sz w:val="22"/>
              </w:rPr>
            </w:pPr>
            <w:r w:rsidRPr="00312F0D">
              <w:rPr>
                <w:rFonts w:asciiTheme="minorEastAsia" w:hAnsiTheme="minorEastAsia" w:hint="eastAsia"/>
                <w:sz w:val="22"/>
              </w:rPr>
              <w:t>其告訴應自得為告訴之人知悉犯人之時起，於六個月內為之</w:t>
            </w:r>
          </w:p>
        </w:tc>
        <w:tc>
          <w:tcPr>
            <w:tcW w:w="1080" w:type="dxa"/>
            <w:tcBorders>
              <w:top w:val="single" w:sz="4" w:space="0" w:color="auto"/>
              <w:bottom w:val="single" w:sz="4" w:space="0" w:color="auto"/>
            </w:tcBorders>
            <w:vAlign w:val="center"/>
          </w:tcPr>
          <w:p w14:paraId="36DC575F" w14:textId="4D0A1CC0" w:rsidR="00AA100F" w:rsidRPr="00312F0D" w:rsidRDefault="00AA100F" w:rsidP="00CE1922">
            <w:pPr>
              <w:jc w:val="center"/>
              <w:rPr>
                <w:rFonts w:asciiTheme="minorEastAsia" w:hAnsiTheme="minorEastAsia"/>
                <w:sz w:val="22"/>
              </w:rPr>
            </w:pPr>
            <w:r w:rsidRPr="00312F0D">
              <w:rPr>
                <w:rFonts w:asciiTheme="minorEastAsia" w:hAnsiTheme="minorEastAsia" w:hint="eastAsia"/>
                <w:sz w:val="22"/>
              </w:rPr>
              <w:t>6個月</w:t>
            </w:r>
          </w:p>
        </w:tc>
      </w:tr>
      <w:tr w:rsidR="00312F0D" w:rsidRPr="00312F0D" w14:paraId="356CD67D" w14:textId="77777777" w:rsidTr="00542762">
        <w:tc>
          <w:tcPr>
            <w:tcW w:w="1809" w:type="dxa"/>
            <w:tcBorders>
              <w:top w:val="single" w:sz="4" w:space="0" w:color="auto"/>
              <w:bottom w:val="single" w:sz="4" w:space="0" w:color="auto"/>
            </w:tcBorders>
            <w:vAlign w:val="center"/>
          </w:tcPr>
          <w:p w14:paraId="578C4E25" w14:textId="2B6D4A1C" w:rsidR="007F4B99" w:rsidRPr="00312F0D" w:rsidRDefault="007F4B99" w:rsidP="00542762">
            <w:pPr>
              <w:jc w:val="center"/>
              <w:rPr>
                <w:rFonts w:asciiTheme="minorEastAsia" w:hAnsiTheme="minorEastAsia"/>
                <w:sz w:val="22"/>
              </w:rPr>
            </w:pPr>
            <w:r w:rsidRPr="00312F0D">
              <w:rPr>
                <w:rFonts w:asciiTheme="minorEastAsia" w:hAnsiTheme="minorEastAsia" w:hint="eastAsia"/>
                <w:sz w:val="22"/>
              </w:rPr>
              <w:t>時效中斷</w:t>
            </w:r>
          </w:p>
        </w:tc>
        <w:tc>
          <w:tcPr>
            <w:tcW w:w="7655" w:type="dxa"/>
            <w:tcBorders>
              <w:top w:val="single" w:sz="4" w:space="0" w:color="auto"/>
              <w:bottom w:val="single" w:sz="4" w:space="0" w:color="auto"/>
            </w:tcBorders>
            <w:vAlign w:val="center"/>
          </w:tcPr>
          <w:p w14:paraId="3C9EC373" w14:textId="2C34CAA9" w:rsidR="007F4B99" w:rsidRPr="00312F0D" w:rsidRDefault="007F4B99" w:rsidP="00CE1922">
            <w:pPr>
              <w:jc w:val="both"/>
              <w:rPr>
                <w:rFonts w:asciiTheme="minorEastAsia" w:hAnsiTheme="minorEastAsia"/>
                <w:sz w:val="22"/>
              </w:rPr>
            </w:pPr>
            <w:r w:rsidRPr="00312F0D">
              <w:rPr>
                <w:rFonts w:asciiTheme="minorEastAsia" w:hAnsiTheme="minorEastAsia" w:hint="eastAsia"/>
                <w:sz w:val="22"/>
              </w:rPr>
              <w:t>時效因請求而中斷者，若於請求後六個月內不起訴，視為不中斷。</w:t>
            </w:r>
          </w:p>
        </w:tc>
        <w:tc>
          <w:tcPr>
            <w:tcW w:w="1080" w:type="dxa"/>
            <w:tcBorders>
              <w:top w:val="single" w:sz="4" w:space="0" w:color="auto"/>
              <w:bottom w:val="single" w:sz="4" w:space="0" w:color="auto"/>
            </w:tcBorders>
            <w:vAlign w:val="center"/>
          </w:tcPr>
          <w:p w14:paraId="31BCDCBC" w14:textId="05D0E293" w:rsidR="007F4B99" w:rsidRPr="00312F0D" w:rsidRDefault="007F4B99" w:rsidP="00CE1922">
            <w:pPr>
              <w:jc w:val="center"/>
              <w:rPr>
                <w:rFonts w:asciiTheme="minorEastAsia" w:hAnsiTheme="minorEastAsia"/>
                <w:sz w:val="22"/>
              </w:rPr>
            </w:pPr>
            <w:r w:rsidRPr="00312F0D">
              <w:rPr>
                <w:rFonts w:asciiTheme="minorEastAsia" w:hAnsiTheme="minorEastAsia" w:hint="eastAsia"/>
                <w:sz w:val="22"/>
              </w:rPr>
              <w:t>6個月</w:t>
            </w:r>
          </w:p>
        </w:tc>
      </w:tr>
      <w:tr w:rsidR="00312F0D" w:rsidRPr="00312F0D" w14:paraId="1395E9E1" w14:textId="77777777" w:rsidTr="00542762">
        <w:tc>
          <w:tcPr>
            <w:tcW w:w="1809" w:type="dxa"/>
            <w:tcBorders>
              <w:top w:val="single" w:sz="4" w:space="0" w:color="auto"/>
              <w:bottom w:val="single" w:sz="4" w:space="0" w:color="auto"/>
            </w:tcBorders>
            <w:vAlign w:val="center"/>
          </w:tcPr>
          <w:p w14:paraId="38B70161" w14:textId="12B83D53" w:rsidR="00CA28C3" w:rsidRPr="00312F0D" w:rsidRDefault="00AA1669" w:rsidP="00542762">
            <w:pPr>
              <w:jc w:val="center"/>
              <w:rPr>
                <w:rFonts w:asciiTheme="minorEastAsia" w:hAnsiTheme="minorEastAsia"/>
                <w:sz w:val="22"/>
              </w:rPr>
            </w:pPr>
            <w:r w:rsidRPr="00312F0D">
              <w:rPr>
                <w:rFonts w:asciiTheme="minorEastAsia" w:hAnsiTheme="minorEastAsia" w:hint="eastAsia"/>
                <w:sz w:val="22"/>
              </w:rPr>
              <w:t>立法院提出相關</w:t>
            </w:r>
          </w:p>
        </w:tc>
        <w:tc>
          <w:tcPr>
            <w:tcW w:w="7655" w:type="dxa"/>
            <w:tcBorders>
              <w:top w:val="single" w:sz="4" w:space="0" w:color="auto"/>
              <w:bottom w:val="single" w:sz="4" w:space="0" w:color="auto"/>
            </w:tcBorders>
            <w:vAlign w:val="center"/>
          </w:tcPr>
          <w:p w14:paraId="5FBCC34C" w14:textId="6F3E9A76" w:rsidR="00CA28C3" w:rsidRPr="00312F0D" w:rsidRDefault="00CA28C3" w:rsidP="00CE1922">
            <w:pPr>
              <w:jc w:val="both"/>
              <w:rPr>
                <w:rFonts w:asciiTheme="minorEastAsia" w:hAnsiTheme="minorEastAsia"/>
                <w:sz w:val="22"/>
              </w:rPr>
            </w:pPr>
            <w:r w:rsidRPr="00312F0D">
              <w:rPr>
                <w:rFonts w:asciiTheme="minorEastAsia" w:hAnsiTheme="minorEastAsia" w:hint="eastAsia"/>
                <w:sz w:val="22"/>
              </w:rPr>
              <w:t>立法院提出憲法修正案、領土變更案，至少應公告六個月</w:t>
            </w:r>
          </w:p>
        </w:tc>
        <w:tc>
          <w:tcPr>
            <w:tcW w:w="1080" w:type="dxa"/>
            <w:tcBorders>
              <w:top w:val="single" w:sz="4" w:space="0" w:color="auto"/>
              <w:bottom w:val="single" w:sz="4" w:space="0" w:color="auto"/>
            </w:tcBorders>
            <w:vAlign w:val="center"/>
          </w:tcPr>
          <w:p w14:paraId="679D2B60" w14:textId="2E5B4902" w:rsidR="00CA28C3" w:rsidRPr="00312F0D" w:rsidRDefault="00CA28C3" w:rsidP="00CE1922">
            <w:pPr>
              <w:jc w:val="center"/>
              <w:rPr>
                <w:rFonts w:asciiTheme="minorEastAsia" w:hAnsiTheme="minorEastAsia"/>
                <w:sz w:val="22"/>
              </w:rPr>
            </w:pPr>
            <w:r w:rsidRPr="00312F0D">
              <w:rPr>
                <w:rFonts w:asciiTheme="minorEastAsia" w:hAnsiTheme="minorEastAsia" w:hint="eastAsia"/>
                <w:sz w:val="22"/>
              </w:rPr>
              <w:t>6個月</w:t>
            </w:r>
          </w:p>
        </w:tc>
      </w:tr>
      <w:tr w:rsidR="00312F0D" w:rsidRPr="00312F0D" w14:paraId="7BFD0387" w14:textId="77777777" w:rsidTr="00542762">
        <w:tc>
          <w:tcPr>
            <w:tcW w:w="1809" w:type="dxa"/>
            <w:tcBorders>
              <w:top w:val="single" w:sz="4" w:space="0" w:color="auto"/>
              <w:bottom w:val="single" w:sz="4" w:space="0" w:color="auto"/>
            </w:tcBorders>
            <w:vAlign w:val="center"/>
          </w:tcPr>
          <w:p w14:paraId="055B92F6" w14:textId="0EA69AD3" w:rsidR="00BE6390" w:rsidRPr="00312F0D" w:rsidRDefault="00BE6390" w:rsidP="00542762">
            <w:pPr>
              <w:jc w:val="center"/>
              <w:rPr>
                <w:rFonts w:asciiTheme="minorEastAsia" w:hAnsiTheme="minorEastAsia"/>
                <w:sz w:val="22"/>
              </w:rPr>
            </w:pPr>
            <w:r w:rsidRPr="00312F0D">
              <w:rPr>
                <w:rFonts w:asciiTheme="minorEastAsia" w:hAnsiTheme="minorEastAsia" w:hint="eastAsia"/>
                <w:sz w:val="22"/>
              </w:rPr>
              <w:t>遲誤言詞辯論</w:t>
            </w:r>
          </w:p>
        </w:tc>
        <w:tc>
          <w:tcPr>
            <w:tcW w:w="7655" w:type="dxa"/>
            <w:tcBorders>
              <w:top w:val="single" w:sz="4" w:space="0" w:color="auto"/>
              <w:bottom w:val="single" w:sz="4" w:space="0" w:color="auto"/>
            </w:tcBorders>
            <w:vAlign w:val="center"/>
          </w:tcPr>
          <w:p w14:paraId="252198BF" w14:textId="339E1848" w:rsidR="00BE6390" w:rsidRPr="00312F0D" w:rsidRDefault="00BE6390" w:rsidP="00BE6390">
            <w:pPr>
              <w:jc w:val="both"/>
              <w:rPr>
                <w:rFonts w:asciiTheme="minorEastAsia" w:hAnsiTheme="minorEastAsia"/>
                <w:sz w:val="22"/>
              </w:rPr>
            </w:pPr>
            <w:r w:rsidRPr="00312F0D">
              <w:rPr>
                <w:rFonts w:asciiTheme="minorEastAsia" w:hAnsiTheme="minorEastAsia" w:hint="eastAsia"/>
                <w:sz w:val="22"/>
              </w:rPr>
              <w:t>當事人兩造無正當理由遲誤言詞辯論期日，除有礙公益之維護者外，視為合意停止訴訟程序。如於四個月內不續行訴訟者，視為撤回其訴。</w:t>
            </w:r>
          </w:p>
        </w:tc>
        <w:tc>
          <w:tcPr>
            <w:tcW w:w="1080" w:type="dxa"/>
            <w:tcBorders>
              <w:top w:val="single" w:sz="4" w:space="0" w:color="auto"/>
              <w:bottom w:val="single" w:sz="4" w:space="0" w:color="auto"/>
            </w:tcBorders>
            <w:vAlign w:val="center"/>
          </w:tcPr>
          <w:p w14:paraId="14EDA5C4" w14:textId="1C836F6C" w:rsidR="00BE6390" w:rsidRPr="00312F0D" w:rsidRDefault="00BE6390" w:rsidP="00CE1922">
            <w:pPr>
              <w:jc w:val="center"/>
              <w:rPr>
                <w:rFonts w:asciiTheme="minorEastAsia" w:hAnsiTheme="minorEastAsia"/>
                <w:sz w:val="22"/>
              </w:rPr>
            </w:pPr>
            <w:r w:rsidRPr="00312F0D">
              <w:rPr>
                <w:rFonts w:asciiTheme="minorEastAsia" w:hAnsiTheme="minorEastAsia" w:hint="eastAsia"/>
                <w:sz w:val="22"/>
              </w:rPr>
              <w:t>4個月</w:t>
            </w:r>
          </w:p>
        </w:tc>
      </w:tr>
      <w:tr w:rsidR="00312F0D" w:rsidRPr="00312F0D" w14:paraId="6079BDBD" w14:textId="77777777" w:rsidTr="00542762">
        <w:tc>
          <w:tcPr>
            <w:tcW w:w="1809" w:type="dxa"/>
            <w:tcBorders>
              <w:top w:val="single" w:sz="4" w:space="0" w:color="auto"/>
              <w:bottom w:val="single" w:sz="4" w:space="0" w:color="auto"/>
            </w:tcBorders>
            <w:vAlign w:val="center"/>
          </w:tcPr>
          <w:p w14:paraId="0291F084"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拋棄繼承</w:t>
            </w:r>
          </w:p>
        </w:tc>
        <w:tc>
          <w:tcPr>
            <w:tcW w:w="7655" w:type="dxa"/>
            <w:tcBorders>
              <w:top w:val="single" w:sz="4" w:space="0" w:color="auto"/>
              <w:bottom w:val="single" w:sz="4" w:space="0" w:color="auto"/>
            </w:tcBorders>
            <w:vAlign w:val="center"/>
          </w:tcPr>
          <w:p w14:paraId="33C4A43D"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應於知悉其得繼承之時起三個月內，以書面向法院為之</w:t>
            </w:r>
          </w:p>
        </w:tc>
        <w:tc>
          <w:tcPr>
            <w:tcW w:w="1080" w:type="dxa"/>
            <w:tcBorders>
              <w:top w:val="single" w:sz="4" w:space="0" w:color="auto"/>
              <w:bottom w:val="single" w:sz="4" w:space="0" w:color="auto"/>
            </w:tcBorders>
            <w:vAlign w:val="center"/>
          </w:tcPr>
          <w:p w14:paraId="19DD790E" w14:textId="77777777" w:rsidR="00EF3ABF" w:rsidRPr="00312F0D" w:rsidRDefault="00EF3ABF" w:rsidP="00CE1922">
            <w:pPr>
              <w:jc w:val="center"/>
              <w:rPr>
                <w:rFonts w:asciiTheme="minorEastAsia" w:hAnsiTheme="minorEastAsia"/>
                <w:sz w:val="22"/>
              </w:rPr>
            </w:pPr>
            <w:r w:rsidRPr="00312F0D">
              <w:rPr>
                <w:rFonts w:asciiTheme="minorEastAsia" w:hAnsiTheme="minorEastAsia" w:hint="eastAsia"/>
                <w:sz w:val="22"/>
              </w:rPr>
              <w:t>3個月</w:t>
            </w:r>
          </w:p>
        </w:tc>
      </w:tr>
      <w:tr w:rsidR="00312F0D" w:rsidRPr="00312F0D" w14:paraId="1D0DF8FA" w14:textId="77777777" w:rsidTr="00542762">
        <w:tc>
          <w:tcPr>
            <w:tcW w:w="1809" w:type="dxa"/>
            <w:vMerge w:val="restart"/>
            <w:tcBorders>
              <w:top w:val="single" w:sz="4" w:space="0" w:color="auto"/>
            </w:tcBorders>
            <w:vAlign w:val="center"/>
          </w:tcPr>
          <w:p w14:paraId="208BB72B" w14:textId="685B488C" w:rsidR="007F4B99" w:rsidRPr="00312F0D" w:rsidRDefault="007F4B99" w:rsidP="00542762">
            <w:pPr>
              <w:jc w:val="center"/>
              <w:rPr>
                <w:rFonts w:asciiTheme="minorEastAsia" w:hAnsiTheme="minorEastAsia"/>
                <w:sz w:val="22"/>
              </w:rPr>
            </w:pPr>
            <w:r w:rsidRPr="00312F0D">
              <w:rPr>
                <w:rFonts w:asciiTheme="minorEastAsia" w:hAnsiTheme="minorEastAsia" w:hint="eastAsia"/>
                <w:sz w:val="22"/>
              </w:rPr>
              <w:t>羈押被告</w:t>
            </w:r>
          </w:p>
        </w:tc>
        <w:tc>
          <w:tcPr>
            <w:tcW w:w="7655" w:type="dxa"/>
            <w:tcBorders>
              <w:top w:val="single" w:sz="4" w:space="0" w:color="auto"/>
              <w:bottom w:val="single" w:sz="4" w:space="0" w:color="auto"/>
            </w:tcBorders>
            <w:vAlign w:val="center"/>
          </w:tcPr>
          <w:p w14:paraId="2AFEA5F1" w14:textId="4E9A60BC" w:rsidR="007F4B99" w:rsidRPr="00312F0D" w:rsidRDefault="007F4B99" w:rsidP="007F4B99">
            <w:pPr>
              <w:jc w:val="both"/>
              <w:rPr>
                <w:rFonts w:asciiTheme="minorEastAsia" w:hAnsiTheme="minorEastAsia"/>
                <w:sz w:val="22"/>
              </w:rPr>
            </w:pPr>
            <w:r w:rsidRPr="00312F0D">
              <w:rPr>
                <w:rFonts w:asciiTheme="minorEastAsia" w:hAnsiTheme="minorEastAsia" w:hint="eastAsia"/>
                <w:sz w:val="22"/>
              </w:rPr>
              <w:t>審判中不得逾三個月</w:t>
            </w:r>
          </w:p>
        </w:tc>
        <w:tc>
          <w:tcPr>
            <w:tcW w:w="1080" w:type="dxa"/>
            <w:tcBorders>
              <w:top w:val="single" w:sz="4" w:space="0" w:color="auto"/>
              <w:bottom w:val="single" w:sz="4" w:space="0" w:color="auto"/>
            </w:tcBorders>
            <w:vAlign w:val="center"/>
          </w:tcPr>
          <w:p w14:paraId="0630E6AC" w14:textId="24E0EEF0" w:rsidR="007F4B99" w:rsidRPr="00312F0D" w:rsidRDefault="007F4B99" w:rsidP="00CE1922">
            <w:pPr>
              <w:jc w:val="center"/>
              <w:rPr>
                <w:rFonts w:asciiTheme="minorEastAsia" w:hAnsiTheme="minorEastAsia"/>
                <w:sz w:val="22"/>
              </w:rPr>
            </w:pPr>
            <w:r w:rsidRPr="00312F0D">
              <w:rPr>
                <w:rFonts w:asciiTheme="minorEastAsia" w:hAnsiTheme="minorEastAsia" w:hint="eastAsia"/>
                <w:sz w:val="22"/>
              </w:rPr>
              <w:t>3個月</w:t>
            </w:r>
          </w:p>
        </w:tc>
      </w:tr>
      <w:tr w:rsidR="00312F0D" w:rsidRPr="00312F0D" w14:paraId="698F6CC6" w14:textId="77777777" w:rsidTr="00542762">
        <w:tc>
          <w:tcPr>
            <w:tcW w:w="1809" w:type="dxa"/>
            <w:vMerge/>
            <w:tcBorders>
              <w:bottom w:val="single" w:sz="4" w:space="0" w:color="auto"/>
            </w:tcBorders>
            <w:vAlign w:val="center"/>
          </w:tcPr>
          <w:p w14:paraId="3A4810AB" w14:textId="77777777" w:rsidR="007F4B99" w:rsidRPr="00312F0D" w:rsidRDefault="007F4B99" w:rsidP="00542762">
            <w:pPr>
              <w:jc w:val="center"/>
              <w:rPr>
                <w:rFonts w:asciiTheme="minorEastAsia" w:hAnsiTheme="minorEastAsia"/>
                <w:sz w:val="22"/>
              </w:rPr>
            </w:pPr>
          </w:p>
        </w:tc>
        <w:tc>
          <w:tcPr>
            <w:tcW w:w="7655" w:type="dxa"/>
            <w:tcBorders>
              <w:top w:val="single" w:sz="4" w:space="0" w:color="auto"/>
              <w:bottom w:val="single" w:sz="4" w:space="0" w:color="auto"/>
            </w:tcBorders>
            <w:vAlign w:val="center"/>
          </w:tcPr>
          <w:p w14:paraId="79B453C6" w14:textId="137DEBE9" w:rsidR="007F4B99" w:rsidRPr="00312F0D" w:rsidRDefault="007F4B99" w:rsidP="00CE1922">
            <w:pPr>
              <w:jc w:val="both"/>
              <w:rPr>
                <w:rFonts w:asciiTheme="minorEastAsia" w:hAnsiTheme="minorEastAsia"/>
                <w:sz w:val="22"/>
              </w:rPr>
            </w:pPr>
            <w:r w:rsidRPr="00312F0D">
              <w:rPr>
                <w:rFonts w:asciiTheme="minorEastAsia" w:hAnsiTheme="minorEastAsia" w:hint="eastAsia"/>
                <w:sz w:val="22"/>
              </w:rPr>
              <w:t>偵查中不得逾二個月</w:t>
            </w:r>
          </w:p>
        </w:tc>
        <w:tc>
          <w:tcPr>
            <w:tcW w:w="1080" w:type="dxa"/>
            <w:tcBorders>
              <w:top w:val="single" w:sz="4" w:space="0" w:color="auto"/>
              <w:bottom w:val="single" w:sz="4" w:space="0" w:color="auto"/>
            </w:tcBorders>
            <w:vAlign w:val="center"/>
          </w:tcPr>
          <w:p w14:paraId="15FEC31A" w14:textId="3DF7E932" w:rsidR="007F4B99" w:rsidRPr="00312F0D" w:rsidRDefault="00391724" w:rsidP="00CE1922">
            <w:pPr>
              <w:jc w:val="center"/>
              <w:rPr>
                <w:rFonts w:asciiTheme="minorEastAsia" w:hAnsiTheme="minorEastAsia"/>
                <w:sz w:val="22"/>
              </w:rPr>
            </w:pPr>
            <w:r w:rsidRPr="00312F0D">
              <w:rPr>
                <w:rFonts w:asciiTheme="minorEastAsia" w:hAnsiTheme="minorEastAsia" w:hint="eastAsia"/>
                <w:sz w:val="22"/>
              </w:rPr>
              <w:t>60日</w:t>
            </w:r>
          </w:p>
        </w:tc>
      </w:tr>
      <w:tr w:rsidR="00312F0D" w:rsidRPr="00312F0D" w14:paraId="6E7B17E3" w14:textId="77777777" w:rsidTr="00542762">
        <w:tc>
          <w:tcPr>
            <w:tcW w:w="1809" w:type="dxa"/>
            <w:tcBorders>
              <w:bottom w:val="single" w:sz="4" w:space="0" w:color="auto"/>
            </w:tcBorders>
            <w:vAlign w:val="center"/>
          </w:tcPr>
          <w:p w14:paraId="16BE14A3" w14:textId="03505F99" w:rsidR="00EB0D35" w:rsidRPr="00312F0D" w:rsidRDefault="00EB0D35" w:rsidP="00542762">
            <w:pPr>
              <w:jc w:val="center"/>
              <w:rPr>
                <w:rFonts w:asciiTheme="minorEastAsia" w:hAnsiTheme="minorEastAsia"/>
                <w:sz w:val="22"/>
              </w:rPr>
            </w:pPr>
            <w:r w:rsidRPr="00312F0D">
              <w:rPr>
                <w:rFonts w:asciiTheme="minorEastAsia" w:hAnsiTheme="minorEastAsia" w:hint="eastAsia"/>
                <w:sz w:val="22"/>
              </w:rPr>
              <w:t>立法院解散補選</w:t>
            </w:r>
          </w:p>
        </w:tc>
        <w:tc>
          <w:tcPr>
            <w:tcW w:w="7655" w:type="dxa"/>
            <w:tcBorders>
              <w:top w:val="single" w:sz="4" w:space="0" w:color="auto"/>
              <w:bottom w:val="single" w:sz="4" w:space="0" w:color="auto"/>
            </w:tcBorders>
            <w:vAlign w:val="center"/>
          </w:tcPr>
          <w:p w14:paraId="152A7E05" w14:textId="12873EF3" w:rsidR="00EB0D35" w:rsidRPr="00312F0D" w:rsidRDefault="00EB0D35" w:rsidP="00DA178D">
            <w:pPr>
              <w:jc w:val="both"/>
              <w:rPr>
                <w:rFonts w:asciiTheme="minorEastAsia" w:hAnsiTheme="minorEastAsia"/>
                <w:sz w:val="22"/>
              </w:rPr>
            </w:pPr>
            <w:r w:rsidRPr="00312F0D">
              <w:rPr>
                <w:rFonts w:asciiTheme="minorEastAsia" w:hAnsiTheme="minorEastAsia" w:hint="eastAsia"/>
                <w:sz w:val="22"/>
              </w:rPr>
              <w:t>總統於立法院通過對行政院院長之不信任案後十日內，經諮詢立法院院長後，得宣告解散立法院。立法院解散後，應於六十內舉行立法委員選舉</w:t>
            </w:r>
          </w:p>
        </w:tc>
        <w:tc>
          <w:tcPr>
            <w:tcW w:w="1080" w:type="dxa"/>
            <w:tcBorders>
              <w:top w:val="single" w:sz="4" w:space="0" w:color="auto"/>
              <w:bottom w:val="single" w:sz="4" w:space="0" w:color="auto"/>
            </w:tcBorders>
            <w:vAlign w:val="center"/>
          </w:tcPr>
          <w:p w14:paraId="1A314043" w14:textId="537C1022" w:rsidR="00EB0D35" w:rsidRPr="00312F0D" w:rsidRDefault="00391724" w:rsidP="00CE1922">
            <w:pPr>
              <w:jc w:val="center"/>
              <w:rPr>
                <w:rFonts w:asciiTheme="minorEastAsia" w:hAnsiTheme="minorEastAsia"/>
                <w:sz w:val="22"/>
              </w:rPr>
            </w:pPr>
            <w:r w:rsidRPr="00312F0D">
              <w:rPr>
                <w:rFonts w:asciiTheme="minorEastAsia" w:hAnsiTheme="minorEastAsia" w:hint="eastAsia"/>
                <w:sz w:val="22"/>
              </w:rPr>
              <w:t>60日</w:t>
            </w:r>
          </w:p>
        </w:tc>
      </w:tr>
      <w:tr w:rsidR="00312F0D" w:rsidRPr="00312F0D" w14:paraId="69B0CC58" w14:textId="77777777" w:rsidTr="00542762">
        <w:tc>
          <w:tcPr>
            <w:tcW w:w="1809" w:type="dxa"/>
            <w:tcBorders>
              <w:bottom w:val="single" w:sz="4" w:space="0" w:color="auto"/>
            </w:tcBorders>
            <w:vAlign w:val="center"/>
          </w:tcPr>
          <w:p w14:paraId="430E28BD" w14:textId="43C05A2A" w:rsidR="007C7501" w:rsidRPr="00312F0D" w:rsidRDefault="007C7501" w:rsidP="00542762">
            <w:pPr>
              <w:jc w:val="center"/>
              <w:rPr>
                <w:rFonts w:asciiTheme="minorEastAsia" w:hAnsiTheme="minorEastAsia"/>
                <w:sz w:val="22"/>
              </w:rPr>
            </w:pPr>
            <w:r w:rsidRPr="00312F0D">
              <w:rPr>
                <w:rFonts w:asciiTheme="minorEastAsia" w:hAnsiTheme="minorEastAsia" w:hint="eastAsia"/>
                <w:sz w:val="22"/>
              </w:rPr>
              <w:t>行政申請處理</w:t>
            </w:r>
          </w:p>
        </w:tc>
        <w:tc>
          <w:tcPr>
            <w:tcW w:w="7655" w:type="dxa"/>
            <w:tcBorders>
              <w:top w:val="single" w:sz="4" w:space="0" w:color="auto"/>
              <w:bottom w:val="single" w:sz="4" w:space="0" w:color="auto"/>
            </w:tcBorders>
            <w:vAlign w:val="center"/>
          </w:tcPr>
          <w:p w14:paraId="113DB7F3" w14:textId="21459B5D" w:rsidR="007C7501" w:rsidRPr="00312F0D" w:rsidRDefault="007C7501" w:rsidP="00DA178D">
            <w:pPr>
              <w:jc w:val="both"/>
              <w:rPr>
                <w:rFonts w:asciiTheme="minorEastAsia" w:hAnsiTheme="minorEastAsia"/>
                <w:sz w:val="22"/>
              </w:rPr>
            </w:pPr>
            <w:r w:rsidRPr="00312F0D">
              <w:rPr>
                <w:rFonts w:asciiTheme="minorEastAsia" w:hAnsiTheme="minorEastAsia" w:hint="eastAsia"/>
                <w:sz w:val="22"/>
              </w:rPr>
              <w:t>行政機關對於人民依法規之申請，其未訂定處理期間者，其處理期間為兩個月</w:t>
            </w:r>
          </w:p>
        </w:tc>
        <w:tc>
          <w:tcPr>
            <w:tcW w:w="1080" w:type="dxa"/>
            <w:tcBorders>
              <w:top w:val="single" w:sz="4" w:space="0" w:color="auto"/>
              <w:bottom w:val="single" w:sz="4" w:space="0" w:color="auto"/>
            </w:tcBorders>
            <w:vAlign w:val="center"/>
          </w:tcPr>
          <w:p w14:paraId="07C69E3A" w14:textId="0FD3C6F0" w:rsidR="00391724" w:rsidRPr="00312F0D" w:rsidRDefault="00391724" w:rsidP="00391724">
            <w:pPr>
              <w:jc w:val="center"/>
              <w:rPr>
                <w:rFonts w:asciiTheme="minorEastAsia" w:hAnsiTheme="minorEastAsia"/>
                <w:sz w:val="22"/>
              </w:rPr>
            </w:pPr>
            <w:r w:rsidRPr="00312F0D">
              <w:rPr>
                <w:rFonts w:asciiTheme="minorEastAsia" w:hAnsiTheme="minorEastAsia" w:hint="eastAsia"/>
                <w:sz w:val="22"/>
              </w:rPr>
              <w:t>60日</w:t>
            </w:r>
          </w:p>
        </w:tc>
      </w:tr>
      <w:tr w:rsidR="00312F0D" w:rsidRPr="00312F0D" w14:paraId="4893EDED" w14:textId="77777777" w:rsidTr="00542762">
        <w:tc>
          <w:tcPr>
            <w:tcW w:w="1809" w:type="dxa"/>
            <w:tcBorders>
              <w:bottom w:val="single" w:sz="4" w:space="0" w:color="auto"/>
            </w:tcBorders>
            <w:vAlign w:val="center"/>
          </w:tcPr>
          <w:p w14:paraId="70CD55FC" w14:textId="6E1B8279" w:rsidR="00347198" w:rsidRPr="00312F0D" w:rsidRDefault="00347198" w:rsidP="00542762">
            <w:pPr>
              <w:jc w:val="center"/>
              <w:rPr>
                <w:rFonts w:asciiTheme="minorEastAsia" w:hAnsiTheme="minorEastAsia"/>
                <w:sz w:val="22"/>
              </w:rPr>
            </w:pPr>
            <w:r w:rsidRPr="00312F0D">
              <w:rPr>
                <w:rFonts w:asciiTheme="minorEastAsia" w:hAnsiTheme="minorEastAsia" w:hint="eastAsia"/>
                <w:sz w:val="22"/>
              </w:rPr>
              <w:t>催告權</w:t>
            </w:r>
          </w:p>
        </w:tc>
        <w:tc>
          <w:tcPr>
            <w:tcW w:w="7655" w:type="dxa"/>
            <w:tcBorders>
              <w:top w:val="single" w:sz="4" w:space="0" w:color="auto"/>
              <w:bottom w:val="single" w:sz="4" w:space="0" w:color="auto"/>
            </w:tcBorders>
            <w:vAlign w:val="center"/>
          </w:tcPr>
          <w:p w14:paraId="10689ADD" w14:textId="30A80364" w:rsidR="00347198" w:rsidRPr="00312F0D" w:rsidRDefault="00420AE0" w:rsidP="00347198">
            <w:pPr>
              <w:jc w:val="both"/>
              <w:rPr>
                <w:rFonts w:asciiTheme="minorEastAsia" w:hAnsiTheme="minorEastAsia"/>
                <w:sz w:val="22"/>
              </w:rPr>
            </w:pPr>
            <w:r w:rsidRPr="00312F0D">
              <w:rPr>
                <w:rFonts w:asciiTheme="minorEastAsia" w:hAnsiTheme="minorEastAsia" w:hint="eastAsia"/>
                <w:sz w:val="22"/>
              </w:rPr>
              <w:t>相對人定一個月以上之期限，催告法定代理人，</w:t>
            </w:r>
            <w:r w:rsidR="00347198" w:rsidRPr="00312F0D">
              <w:rPr>
                <w:rFonts w:asciiTheme="minorEastAsia" w:hAnsiTheme="minorEastAsia" w:hint="eastAsia"/>
                <w:sz w:val="22"/>
              </w:rPr>
              <w:t>確答是否承認</w:t>
            </w:r>
            <w:r w:rsidRPr="00312F0D">
              <w:rPr>
                <w:rFonts w:asciiTheme="minorEastAsia" w:hAnsiTheme="minorEastAsia" w:hint="eastAsia"/>
                <w:sz w:val="22"/>
              </w:rPr>
              <w:t>，不回答視為拒絕承認（非視為承認）</w:t>
            </w:r>
          </w:p>
        </w:tc>
        <w:tc>
          <w:tcPr>
            <w:tcW w:w="1080" w:type="dxa"/>
            <w:tcBorders>
              <w:top w:val="single" w:sz="4" w:space="0" w:color="auto"/>
              <w:bottom w:val="single" w:sz="4" w:space="0" w:color="auto"/>
            </w:tcBorders>
            <w:vAlign w:val="center"/>
          </w:tcPr>
          <w:p w14:paraId="1809BC92" w14:textId="17BBA7B5" w:rsidR="00347198" w:rsidRPr="00312F0D" w:rsidRDefault="00777930" w:rsidP="00CE1922">
            <w:pPr>
              <w:jc w:val="center"/>
              <w:rPr>
                <w:rFonts w:asciiTheme="minorEastAsia" w:hAnsiTheme="minorEastAsia"/>
                <w:sz w:val="22"/>
              </w:rPr>
            </w:pPr>
            <w:r w:rsidRPr="00312F0D">
              <w:rPr>
                <w:rFonts w:asciiTheme="minorEastAsia" w:hAnsiTheme="minorEastAsia" w:hint="eastAsia"/>
                <w:sz w:val="22"/>
              </w:rPr>
              <w:t>1個月</w:t>
            </w:r>
            <w:r w:rsidR="00420AE0" w:rsidRPr="00312F0D">
              <w:rPr>
                <w:rFonts w:asciiTheme="minorEastAsia" w:hAnsiTheme="minorEastAsia" w:hint="eastAsia"/>
                <w:sz w:val="14"/>
              </w:rPr>
              <w:t>以上</w:t>
            </w:r>
          </w:p>
        </w:tc>
      </w:tr>
      <w:tr w:rsidR="00312F0D" w:rsidRPr="00312F0D" w14:paraId="68EE2549" w14:textId="77777777" w:rsidTr="00542762">
        <w:tc>
          <w:tcPr>
            <w:tcW w:w="1809" w:type="dxa"/>
            <w:tcBorders>
              <w:bottom w:val="single" w:sz="4" w:space="0" w:color="auto"/>
            </w:tcBorders>
            <w:vAlign w:val="center"/>
          </w:tcPr>
          <w:p w14:paraId="0A85F512" w14:textId="78DB3F9F" w:rsidR="00DA178D" w:rsidRPr="00312F0D" w:rsidRDefault="00DA178D" w:rsidP="00542762">
            <w:pPr>
              <w:jc w:val="center"/>
              <w:rPr>
                <w:rFonts w:asciiTheme="minorEastAsia" w:hAnsiTheme="minorEastAsia"/>
                <w:sz w:val="22"/>
              </w:rPr>
            </w:pPr>
            <w:r w:rsidRPr="00312F0D">
              <w:rPr>
                <w:rFonts w:asciiTheme="minorEastAsia" w:hAnsiTheme="minorEastAsia" w:hint="eastAsia"/>
                <w:sz w:val="22"/>
              </w:rPr>
              <w:t>交通裁決事件</w:t>
            </w:r>
          </w:p>
        </w:tc>
        <w:tc>
          <w:tcPr>
            <w:tcW w:w="7655" w:type="dxa"/>
            <w:tcBorders>
              <w:top w:val="single" w:sz="4" w:space="0" w:color="auto"/>
              <w:bottom w:val="single" w:sz="4" w:space="0" w:color="auto"/>
            </w:tcBorders>
            <w:vAlign w:val="center"/>
          </w:tcPr>
          <w:p w14:paraId="50177746" w14:textId="6CEB37F5" w:rsidR="00DA178D" w:rsidRPr="00312F0D" w:rsidRDefault="00DA178D" w:rsidP="00DA178D">
            <w:pPr>
              <w:jc w:val="both"/>
              <w:rPr>
                <w:rFonts w:asciiTheme="minorEastAsia" w:hAnsiTheme="minorEastAsia"/>
                <w:sz w:val="22"/>
              </w:rPr>
            </w:pPr>
            <w:r w:rsidRPr="00312F0D">
              <w:rPr>
                <w:rFonts w:asciiTheme="minorEastAsia" w:hAnsiTheme="minorEastAsia" w:hint="eastAsia"/>
                <w:sz w:val="22"/>
              </w:rPr>
              <w:t>交通裁決事件中撤銷訴訟之提起，應於裁決書送達後三十日之不變期間內為之</w:t>
            </w:r>
          </w:p>
        </w:tc>
        <w:tc>
          <w:tcPr>
            <w:tcW w:w="1080" w:type="dxa"/>
            <w:tcBorders>
              <w:top w:val="single" w:sz="4" w:space="0" w:color="auto"/>
              <w:bottom w:val="single" w:sz="4" w:space="0" w:color="auto"/>
            </w:tcBorders>
            <w:vAlign w:val="center"/>
          </w:tcPr>
          <w:p w14:paraId="2F479A10" w14:textId="7CD2C75D" w:rsidR="00DA178D" w:rsidRPr="00312F0D" w:rsidRDefault="00777930" w:rsidP="00CE1922">
            <w:pPr>
              <w:jc w:val="center"/>
              <w:rPr>
                <w:rFonts w:asciiTheme="minorEastAsia" w:hAnsiTheme="minorEastAsia"/>
                <w:sz w:val="22"/>
              </w:rPr>
            </w:pPr>
            <w:r w:rsidRPr="00312F0D">
              <w:rPr>
                <w:rFonts w:asciiTheme="minorEastAsia" w:hAnsiTheme="minorEastAsia" w:hint="eastAsia"/>
                <w:sz w:val="22"/>
              </w:rPr>
              <w:t>1個月</w:t>
            </w:r>
          </w:p>
        </w:tc>
      </w:tr>
      <w:tr w:rsidR="00312F0D" w:rsidRPr="00312F0D" w14:paraId="7699B4F2" w14:textId="77777777" w:rsidTr="00542762">
        <w:tc>
          <w:tcPr>
            <w:tcW w:w="1809" w:type="dxa"/>
            <w:tcBorders>
              <w:bottom w:val="single" w:sz="4" w:space="0" w:color="auto"/>
            </w:tcBorders>
            <w:vAlign w:val="center"/>
          </w:tcPr>
          <w:p w14:paraId="3687DAE2" w14:textId="01BF9AEF" w:rsidR="009225FC" w:rsidRPr="00312F0D" w:rsidRDefault="009225FC" w:rsidP="00542762">
            <w:pPr>
              <w:jc w:val="center"/>
              <w:rPr>
                <w:rFonts w:asciiTheme="minorEastAsia" w:hAnsiTheme="minorEastAsia"/>
                <w:sz w:val="22"/>
              </w:rPr>
            </w:pPr>
            <w:r w:rsidRPr="00312F0D">
              <w:rPr>
                <w:rFonts w:asciiTheme="minorEastAsia" w:hAnsiTheme="minorEastAsia" w:hint="eastAsia"/>
                <w:sz w:val="22"/>
              </w:rPr>
              <w:t>定型化契約</w:t>
            </w:r>
          </w:p>
        </w:tc>
        <w:tc>
          <w:tcPr>
            <w:tcW w:w="7655" w:type="dxa"/>
            <w:tcBorders>
              <w:top w:val="single" w:sz="4" w:space="0" w:color="auto"/>
              <w:bottom w:val="single" w:sz="4" w:space="0" w:color="auto"/>
            </w:tcBorders>
            <w:vAlign w:val="center"/>
          </w:tcPr>
          <w:p w14:paraId="14E4DA49" w14:textId="3E6B250C" w:rsidR="009225FC" w:rsidRPr="00312F0D" w:rsidRDefault="009225FC" w:rsidP="00DA178D">
            <w:pPr>
              <w:jc w:val="both"/>
              <w:rPr>
                <w:rFonts w:asciiTheme="minorEastAsia" w:hAnsiTheme="minorEastAsia"/>
                <w:sz w:val="22"/>
              </w:rPr>
            </w:pPr>
            <w:r w:rsidRPr="00312F0D">
              <w:rPr>
                <w:rFonts w:asciiTheme="minorEastAsia" w:hAnsiTheme="minorEastAsia" w:hint="eastAsia"/>
                <w:sz w:val="22"/>
              </w:rPr>
              <w:t>企業經營者與消費者訂立定型化契約前，應有30日以內之合理期間，供消費者審閱全部條款內容</w:t>
            </w:r>
            <w:r w:rsidR="00AA0A3F" w:rsidRPr="00312F0D">
              <w:rPr>
                <w:rFonts w:asciiTheme="minorEastAsia" w:hAnsiTheme="minorEastAsia" w:hint="eastAsia"/>
                <w:sz w:val="22"/>
              </w:rPr>
              <w:t>，若產生疑義時，法院應依「有利消費者」原則加以解釋</w:t>
            </w:r>
          </w:p>
        </w:tc>
        <w:tc>
          <w:tcPr>
            <w:tcW w:w="1080" w:type="dxa"/>
            <w:tcBorders>
              <w:top w:val="single" w:sz="4" w:space="0" w:color="auto"/>
              <w:bottom w:val="single" w:sz="4" w:space="0" w:color="auto"/>
            </w:tcBorders>
            <w:vAlign w:val="center"/>
          </w:tcPr>
          <w:p w14:paraId="2A96CF41" w14:textId="18D35C0E" w:rsidR="009225FC" w:rsidRPr="00312F0D" w:rsidRDefault="00777930" w:rsidP="00CE1922">
            <w:pPr>
              <w:jc w:val="center"/>
              <w:rPr>
                <w:rFonts w:asciiTheme="minorEastAsia" w:hAnsiTheme="minorEastAsia"/>
                <w:sz w:val="22"/>
              </w:rPr>
            </w:pPr>
            <w:r w:rsidRPr="00312F0D">
              <w:rPr>
                <w:rFonts w:asciiTheme="minorEastAsia" w:hAnsiTheme="minorEastAsia" w:hint="eastAsia"/>
                <w:sz w:val="22"/>
              </w:rPr>
              <w:t>1個月</w:t>
            </w:r>
          </w:p>
        </w:tc>
      </w:tr>
      <w:tr w:rsidR="00312F0D" w:rsidRPr="00312F0D" w14:paraId="3C58F46A" w14:textId="77777777" w:rsidTr="00542762">
        <w:tc>
          <w:tcPr>
            <w:tcW w:w="1809" w:type="dxa"/>
            <w:tcBorders>
              <w:top w:val="single" w:sz="4" w:space="0" w:color="auto"/>
              <w:bottom w:val="single" w:sz="4" w:space="0" w:color="auto"/>
            </w:tcBorders>
            <w:vAlign w:val="center"/>
          </w:tcPr>
          <w:p w14:paraId="3AF7EF0A" w14:textId="09F4786A" w:rsidR="00F24961" w:rsidRPr="00312F0D" w:rsidRDefault="00F24961" w:rsidP="00542762">
            <w:pPr>
              <w:jc w:val="center"/>
              <w:rPr>
                <w:rFonts w:asciiTheme="minorEastAsia" w:hAnsiTheme="minorEastAsia"/>
                <w:sz w:val="22"/>
              </w:rPr>
            </w:pPr>
            <w:r w:rsidRPr="00312F0D">
              <w:rPr>
                <w:rFonts w:asciiTheme="minorEastAsia" w:hAnsiTheme="minorEastAsia" w:hint="eastAsia"/>
                <w:sz w:val="22"/>
              </w:rPr>
              <w:t>管束</w:t>
            </w:r>
          </w:p>
        </w:tc>
        <w:tc>
          <w:tcPr>
            <w:tcW w:w="7655" w:type="dxa"/>
            <w:tcBorders>
              <w:top w:val="single" w:sz="4" w:space="0" w:color="auto"/>
              <w:bottom w:val="single" w:sz="4" w:space="0" w:color="auto"/>
            </w:tcBorders>
            <w:vAlign w:val="center"/>
          </w:tcPr>
          <w:p w14:paraId="549A3503" w14:textId="2740A77C" w:rsidR="00F24961" w:rsidRPr="00312F0D" w:rsidRDefault="00F24961" w:rsidP="00CE1922">
            <w:pPr>
              <w:jc w:val="both"/>
              <w:rPr>
                <w:rFonts w:asciiTheme="minorEastAsia" w:hAnsiTheme="minorEastAsia"/>
                <w:sz w:val="22"/>
              </w:rPr>
            </w:pPr>
            <w:r w:rsidRPr="00312F0D">
              <w:rPr>
                <w:rFonts w:asciiTheme="minorEastAsia" w:hAnsiTheme="minorEastAsia" w:hint="eastAsia"/>
                <w:sz w:val="22"/>
              </w:rPr>
              <w:t>行政執行法之規定，對於人之管束最長不得超過二十四小時</w:t>
            </w:r>
          </w:p>
        </w:tc>
        <w:tc>
          <w:tcPr>
            <w:tcW w:w="1080" w:type="dxa"/>
            <w:tcBorders>
              <w:top w:val="single" w:sz="4" w:space="0" w:color="auto"/>
              <w:bottom w:val="single" w:sz="4" w:space="0" w:color="auto"/>
            </w:tcBorders>
            <w:vAlign w:val="center"/>
          </w:tcPr>
          <w:p w14:paraId="3AF0A0E3" w14:textId="3DE0DA1A" w:rsidR="00F24961" w:rsidRPr="00312F0D" w:rsidRDefault="00F24961" w:rsidP="00CE1922">
            <w:pPr>
              <w:jc w:val="center"/>
              <w:rPr>
                <w:rFonts w:asciiTheme="minorEastAsia" w:hAnsiTheme="minorEastAsia"/>
                <w:sz w:val="22"/>
              </w:rPr>
            </w:pPr>
            <w:r w:rsidRPr="00312F0D">
              <w:rPr>
                <w:rFonts w:asciiTheme="minorEastAsia" w:hAnsiTheme="minorEastAsia" w:hint="eastAsia"/>
                <w:sz w:val="22"/>
              </w:rPr>
              <w:t>24小時</w:t>
            </w:r>
          </w:p>
        </w:tc>
      </w:tr>
      <w:tr w:rsidR="00F24961" w:rsidRPr="00312F0D" w14:paraId="5A0B4370" w14:textId="77777777" w:rsidTr="00542762">
        <w:tc>
          <w:tcPr>
            <w:tcW w:w="1809" w:type="dxa"/>
            <w:tcBorders>
              <w:top w:val="single" w:sz="4" w:space="0" w:color="auto"/>
            </w:tcBorders>
            <w:vAlign w:val="center"/>
          </w:tcPr>
          <w:p w14:paraId="1416205B" w14:textId="757EE0A5" w:rsidR="00F24961" w:rsidRPr="00312F0D" w:rsidRDefault="00367C82" w:rsidP="00542762">
            <w:pPr>
              <w:jc w:val="center"/>
              <w:rPr>
                <w:rFonts w:asciiTheme="minorEastAsia" w:hAnsiTheme="minorEastAsia"/>
                <w:sz w:val="22"/>
              </w:rPr>
            </w:pPr>
            <w:r w:rsidRPr="00312F0D">
              <w:rPr>
                <w:rFonts w:asciiTheme="minorEastAsia" w:hAnsiTheme="minorEastAsia" w:hint="eastAsia"/>
                <w:sz w:val="22"/>
              </w:rPr>
              <w:t>嫌疑遭拘捕</w:t>
            </w:r>
          </w:p>
        </w:tc>
        <w:tc>
          <w:tcPr>
            <w:tcW w:w="7655" w:type="dxa"/>
            <w:tcBorders>
              <w:top w:val="single" w:sz="4" w:space="0" w:color="auto"/>
            </w:tcBorders>
            <w:vAlign w:val="center"/>
          </w:tcPr>
          <w:p w14:paraId="2FE3F689" w14:textId="4A5AB74E" w:rsidR="00F24961" w:rsidRPr="00312F0D" w:rsidRDefault="00F24961" w:rsidP="00CE1922">
            <w:pPr>
              <w:jc w:val="both"/>
              <w:rPr>
                <w:rFonts w:asciiTheme="minorEastAsia" w:hAnsiTheme="minorEastAsia"/>
                <w:sz w:val="22"/>
              </w:rPr>
            </w:pPr>
            <w:r w:rsidRPr="00312F0D">
              <w:rPr>
                <w:rFonts w:asciiTheme="minorEastAsia" w:hAnsiTheme="minorEastAsia" w:hint="eastAsia"/>
                <w:sz w:val="22"/>
              </w:rPr>
              <w:t>人民因犯罪嫌疑被逮捕拘禁時，本人或他人於二十四小時內得聲請該管法院向逮捕機關提審</w:t>
            </w:r>
          </w:p>
        </w:tc>
        <w:tc>
          <w:tcPr>
            <w:tcW w:w="1080" w:type="dxa"/>
            <w:tcBorders>
              <w:top w:val="single" w:sz="4" w:space="0" w:color="auto"/>
            </w:tcBorders>
            <w:vAlign w:val="center"/>
          </w:tcPr>
          <w:p w14:paraId="5775B771" w14:textId="78F76364" w:rsidR="00F24961" w:rsidRPr="00312F0D" w:rsidRDefault="00367C82" w:rsidP="00CE1922">
            <w:pPr>
              <w:jc w:val="center"/>
              <w:rPr>
                <w:rFonts w:asciiTheme="minorEastAsia" w:hAnsiTheme="minorEastAsia"/>
                <w:sz w:val="22"/>
              </w:rPr>
            </w:pPr>
            <w:r w:rsidRPr="00312F0D">
              <w:rPr>
                <w:rFonts w:asciiTheme="minorEastAsia" w:hAnsiTheme="minorEastAsia" w:hint="eastAsia"/>
                <w:sz w:val="22"/>
              </w:rPr>
              <w:t>24小時</w:t>
            </w:r>
          </w:p>
        </w:tc>
      </w:tr>
    </w:tbl>
    <w:p w14:paraId="3BBDBE83" w14:textId="2088F5BC" w:rsidR="00EF3ABF" w:rsidRPr="00312F0D" w:rsidRDefault="00A741EE" w:rsidP="004C6AA5">
      <w:pPr>
        <w:contextualSpacing/>
        <w:rPr>
          <w:rFonts w:asciiTheme="minorEastAsia" w:hAnsiTheme="minorEastAsia"/>
          <w:sz w:val="22"/>
        </w:rPr>
      </w:pPr>
      <w:r w:rsidRPr="00312F0D">
        <w:rPr>
          <w:rFonts w:asciiTheme="minorEastAsia" w:hAnsiTheme="minorEastAsia" w:hint="eastAsia"/>
          <w:sz w:val="22"/>
        </w:rPr>
        <w:lastRenderedPageBreak/>
        <w:t>（十三）、</w:t>
      </w:r>
      <w:r w:rsidR="00EF3ABF" w:rsidRPr="00312F0D">
        <w:rPr>
          <w:rFonts w:asciiTheme="minorEastAsia" w:hAnsiTheme="minorEastAsia" w:hint="eastAsia"/>
          <w:sz w:val="22"/>
        </w:rPr>
        <w:t>勞動基準法</w:t>
      </w:r>
    </w:p>
    <w:tbl>
      <w:tblPr>
        <w:tblStyle w:val="a4"/>
        <w:tblW w:w="0" w:type="auto"/>
        <w:tblLook w:val="04A0" w:firstRow="1" w:lastRow="0" w:firstColumn="1" w:lastColumn="0" w:noHBand="0" w:noVBand="1"/>
      </w:tblPr>
      <w:tblGrid>
        <w:gridCol w:w="817"/>
        <w:gridCol w:w="8789"/>
        <w:gridCol w:w="938"/>
      </w:tblGrid>
      <w:tr w:rsidR="00312F0D" w:rsidRPr="00312F0D" w14:paraId="4BBA9317" w14:textId="77777777" w:rsidTr="00542762">
        <w:tc>
          <w:tcPr>
            <w:tcW w:w="9606" w:type="dxa"/>
            <w:gridSpan w:val="2"/>
          </w:tcPr>
          <w:p w14:paraId="79428912"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勞工</w:t>
            </w:r>
            <w:r w:rsidRPr="00312F0D">
              <w:rPr>
                <w:rFonts w:asciiTheme="minorEastAsia" w:hAnsiTheme="minorEastAsia" w:hint="eastAsia"/>
                <w:b/>
                <w:sz w:val="22"/>
              </w:rPr>
              <w:t>名卡</w:t>
            </w:r>
            <w:r w:rsidRPr="00312F0D">
              <w:rPr>
                <w:rFonts w:asciiTheme="minorEastAsia" w:hAnsiTheme="minorEastAsia" w:hint="eastAsia"/>
                <w:sz w:val="22"/>
              </w:rPr>
              <w:t>，應保管至勞工離職後五年</w:t>
            </w:r>
          </w:p>
        </w:tc>
        <w:tc>
          <w:tcPr>
            <w:tcW w:w="938" w:type="dxa"/>
            <w:vAlign w:val="center"/>
          </w:tcPr>
          <w:p w14:paraId="08915D72"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367D384C" w14:textId="77777777" w:rsidTr="00542762">
        <w:tc>
          <w:tcPr>
            <w:tcW w:w="9606" w:type="dxa"/>
            <w:gridSpan w:val="2"/>
          </w:tcPr>
          <w:p w14:paraId="4FA9A76E"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b/>
                <w:sz w:val="22"/>
              </w:rPr>
              <w:t>工資清冊</w:t>
            </w:r>
            <w:r w:rsidRPr="00312F0D">
              <w:rPr>
                <w:rFonts w:asciiTheme="minorEastAsia" w:hAnsiTheme="minorEastAsia" w:hint="eastAsia"/>
                <w:sz w:val="22"/>
              </w:rPr>
              <w:t>，應保存五年</w:t>
            </w:r>
          </w:p>
        </w:tc>
        <w:tc>
          <w:tcPr>
            <w:tcW w:w="938" w:type="dxa"/>
            <w:vAlign w:val="center"/>
          </w:tcPr>
          <w:p w14:paraId="3A890B24"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54548A22" w14:textId="77777777" w:rsidTr="00542762">
        <w:tc>
          <w:tcPr>
            <w:tcW w:w="9606" w:type="dxa"/>
            <w:gridSpan w:val="2"/>
          </w:tcPr>
          <w:p w14:paraId="7CE59BBD"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勞工保險條例規定，領取</w:t>
            </w:r>
            <w:r w:rsidRPr="00312F0D">
              <w:rPr>
                <w:rFonts w:asciiTheme="minorEastAsia" w:hAnsiTheme="minorEastAsia" w:hint="eastAsia"/>
                <w:b/>
                <w:sz w:val="22"/>
              </w:rPr>
              <w:t>保險給付</w:t>
            </w:r>
            <w:r w:rsidRPr="00312F0D">
              <w:rPr>
                <w:rFonts w:asciiTheme="minorEastAsia" w:hAnsiTheme="minorEastAsia" w:hint="eastAsia"/>
                <w:sz w:val="22"/>
              </w:rPr>
              <w:t>之請求權，自得請領之日起，因5年間不行使而消滅</w:t>
            </w:r>
          </w:p>
        </w:tc>
        <w:tc>
          <w:tcPr>
            <w:tcW w:w="938" w:type="dxa"/>
            <w:vAlign w:val="center"/>
          </w:tcPr>
          <w:p w14:paraId="0F94A397"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26F85905" w14:textId="77777777" w:rsidTr="00542762">
        <w:tc>
          <w:tcPr>
            <w:tcW w:w="9606" w:type="dxa"/>
            <w:gridSpan w:val="2"/>
          </w:tcPr>
          <w:p w14:paraId="4A440F9F"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勞工</w:t>
            </w:r>
            <w:r w:rsidRPr="00312F0D">
              <w:rPr>
                <w:rFonts w:asciiTheme="minorEastAsia" w:hAnsiTheme="minorEastAsia" w:hint="eastAsia"/>
                <w:b/>
                <w:sz w:val="22"/>
              </w:rPr>
              <w:t>請領退休金之權利</w:t>
            </w:r>
            <w:r w:rsidRPr="00312F0D">
              <w:rPr>
                <w:rFonts w:asciiTheme="minorEastAsia" w:hAnsiTheme="minorEastAsia" w:hint="eastAsia"/>
                <w:sz w:val="22"/>
              </w:rPr>
              <w:t>，自退休之次月起，因五年間不行使而消滅。</w:t>
            </w:r>
          </w:p>
        </w:tc>
        <w:tc>
          <w:tcPr>
            <w:tcW w:w="938" w:type="dxa"/>
            <w:vAlign w:val="center"/>
          </w:tcPr>
          <w:p w14:paraId="3018155D"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5年</w:t>
            </w:r>
          </w:p>
        </w:tc>
      </w:tr>
      <w:tr w:rsidR="00312F0D" w:rsidRPr="00312F0D" w14:paraId="0726B114" w14:textId="77777777" w:rsidTr="00542762">
        <w:tc>
          <w:tcPr>
            <w:tcW w:w="9606" w:type="dxa"/>
            <w:gridSpan w:val="2"/>
          </w:tcPr>
          <w:p w14:paraId="207BCC31" w14:textId="5EF85D87" w:rsidR="0081157F" w:rsidRPr="00312F0D" w:rsidRDefault="0081157F" w:rsidP="0081157F">
            <w:pPr>
              <w:jc w:val="both"/>
              <w:rPr>
                <w:rFonts w:asciiTheme="minorEastAsia" w:hAnsiTheme="minorEastAsia"/>
                <w:sz w:val="22"/>
              </w:rPr>
            </w:pPr>
            <w:r w:rsidRPr="00312F0D">
              <w:rPr>
                <w:rFonts w:asciiTheme="minorEastAsia" w:hAnsiTheme="minorEastAsia" w:hint="eastAsia"/>
                <w:b/>
                <w:sz w:val="22"/>
              </w:rPr>
              <w:t>特定性定期契約</w:t>
            </w:r>
            <w:r w:rsidR="00803C1B" w:rsidRPr="00312F0D">
              <w:rPr>
                <w:rFonts w:asciiTheme="minorEastAsia" w:hAnsiTheme="minorEastAsia" w:hint="eastAsia"/>
                <w:sz w:val="22"/>
              </w:rPr>
              <w:t>期限逾三年者，於屆滿三年後，勞工得終止契約。但應於30</w:t>
            </w:r>
            <w:r w:rsidRPr="00312F0D">
              <w:rPr>
                <w:rFonts w:asciiTheme="minorEastAsia" w:hAnsiTheme="minorEastAsia" w:hint="eastAsia"/>
                <w:sz w:val="22"/>
              </w:rPr>
              <w:t>日前預告雇主</w:t>
            </w:r>
          </w:p>
        </w:tc>
        <w:tc>
          <w:tcPr>
            <w:tcW w:w="938" w:type="dxa"/>
            <w:vAlign w:val="center"/>
          </w:tcPr>
          <w:p w14:paraId="48553031" w14:textId="77777777" w:rsidR="0081157F" w:rsidRPr="00312F0D" w:rsidRDefault="0081157F" w:rsidP="00542762">
            <w:pPr>
              <w:jc w:val="center"/>
              <w:rPr>
                <w:rFonts w:asciiTheme="minorEastAsia" w:hAnsiTheme="minorEastAsia"/>
                <w:sz w:val="22"/>
              </w:rPr>
            </w:pPr>
            <w:r w:rsidRPr="00312F0D">
              <w:rPr>
                <w:rFonts w:asciiTheme="minorEastAsia" w:hAnsiTheme="minorEastAsia" w:hint="eastAsia"/>
                <w:sz w:val="22"/>
              </w:rPr>
              <w:t>3年</w:t>
            </w:r>
          </w:p>
        </w:tc>
      </w:tr>
      <w:tr w:rsidR="00312F0D" w:rsidRPr="00312F0D" w14:paraId="39CB0DA6" w14:textId="77777777" w:rsidTr="00542762">
        <w:tc>
          <w:tcPr>
            <w:tcW w:w="9606" w:type="dxa"/>
            <w:gridSpan w:val="2"/>
          </w:tcPr>
          <w:p w14:paraId="7264079B" w14:textId="77777777" w:rsidR="00EF3ABF" w:rsidRPr="00312F0D" w:rsidRDefault="00EF3ABF" w:rsidP="00045F41">
            <w:pPr>
              <w:jc w:val="both"/>
              <w:rPr>
                <w:rFonts w:asciiTheme="minorEastAsia" w:hAnsiTheme="minorEastAsia"/>
                <w:sz w:val="22"/>
              </w:rPr>
            </w:pPr>
            <w:r w:rsidRPr="00312F0D">
              <w:rPr>
                <w:rFonts w:asciiTheme="minorEastAsia" w:hAnsiTheme="minorEastAsia" w:hint="eastAsia"/>
                <w:sz w:val="22"/>
              </w:rPr>
              <w:t>遭遇職業災害而致死亡、殘廢、傷害或疾病之</w:t>
            </w:r>
            <w:r w:rsidRPr="00312F0D">
              <w:rPr>
                <w:rFonts w:asciiTheme="minorEastAsia" w:hAnsiTheme="minorEastAsia" w:hint="eastAsia"/>
                <w:b/>
                <w:sz w:val="22"/>
              </w:rPr>
              <w:t>受領補償權</w:t>
            </w:r>
            <w:r w:rsidR="00045F41" w:rsidRPr="00312F0D">
              <w:rPr>
                <w:rFonts w:asciiTheme="minorEastAsia" w:hAnsiTheme="minorEastAsia" w:hint="eastAsia"/>
                <w:sz w:val="22"/>
              </w:rPr>
              <w:t>，自得受領之日起，</w:t>
            </w:r>
            <w:r w:rsidRPr="00312F0D">
              <w:rPr>
                <w:rFonts w:asciiTheme="minorEastAsia" w:hAnsiTheme="minorEastAsia" w:hint="eastAsia"/>
                <w:sz w:val="22"/>
              </w:rPr>
              <w:t>2年間不行使而消滅</w:t>
            </w:r>
          </w:p>
        </w:tc>
        <w:tc>
          <w:tcPr>
            <w:tcW w:w="938" w:type="dxa"/>
            <w:vAlign w:val="center"/>
          </w:tcPr>
          <w:p w14:paraId="0284C01F"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2年</w:t>
            </w:r>
          </w:p>
        </w:tc>
      </w:tr>
      <w:tr w:rsidR="00312F0D" w:rsidRPr="00312F0D" w14:paraId="7D937993" w14:textId="77777777" w:rsidTr="00542762">
        <w:tc>
          <w:tcPr>
            <w:tcW w:w="9606" w:type="dxa"/>
            <w:gridSpan w:val="2"/>
          </w:tcPr>
          <w:p w14:paraId="3DD76F7A" w14:textId="77777777" w:rsidR="00EF3ABF" w:rsidRPr="00312F0D" w:rsidRDefault="00EF3ABF" w:rsidP="00CE1922">
            <w:pPr>
              <w:jc w:val="both"/>
              <w:rPr>
                <w:rFonts w:asciiTheme="minorEastAsia" w:hAnsiTheme="minorEastAsia"/>
                <w:sz w:val="22"/>
              </w:rPr>
            </w:pPr>
            <w:r w:rsidRPr="00312F0D">
              <w:rPr>
                <w:rFonts w:asciiTheme="minorEastAsia" w:hAnsiTheme="minorEastAsia" w:hint="eastAsia"/>
                <w:sz w:val="22"/>
              </w:rPr>
              <w:t>雇主應置備勞工簽到簿或出勤卡，逐日記載勞工</w:t>
            </w:r>
            <w:r w:rsidRPr="00312F0D">
              <w:rPr>
                <w:rFonts w:asciiTheme="minorEastAsia" w:hAnsiTheme="minorEastAsia" w:hint="eastAsia"/>
                <w:b/>
                <w:sz w:val="22"/>
              </w:rPr>
              <w:t>出勤</w:t>
            </w:r>
            <w:r w:rsidRPr="00312F0D">
              <w:rPr>
                <w:rFonts w:asciiTheme="minorEastAsia" w:hAnsiTheme="minorEastAsia" w:hint="eastAsia"/>
                <w:sz w:val="22"/>
              </w:rPr>
              <w:t>情形。此項簿卡應保存一年。</w:t>
            </w:r>
          </w:p>
        </w:tc>
        <w:tc>
          <w:tcPr>
            <w:tcW w:w="938" w:type="dxa"/>
            <w:vAlign w:val="center"/>
          </w:tcPr>
          <w:p w14:paraId="0CDC6175"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1年</w:t>
            </w:r>
          </w:p>
        </w:tc>
      </w:tr>
      <w:tr w:rsidR="00312F0D" w:rsidRPr="00312F0D" w14:paraId="15DBF1DE" w14:textId="77777777" w:rsidTr="00542762">
        <w:tc>
          <w:tcPr>
            <w:tcW w:w="9606" w:type="dxa"/>
            <w:gridSpan w:val="2"/>
          </w:tcPr>
          <w:p w14:paraId="1DAC05D3" w14:textId="77777777" w:rsidR="00EF3ABF" w:rsidRPr="00312F0D" w:rsidRDefault="00412975" w:rsidP="00412975">
            <w:pPr>
              <w:jc w:val="both"/>
              <w:rPr>
                <w:rFonts w:asciiTheme="minorEastAsia" w:hAnsiTheme="minorEastAsia"/>
                <w:sz w:val="22"/>
              </w:rPr>
            </w:pPr>
            <w:r w:rsidRPr="00312F0D">
              <w:rPr>
                <w:rFonts w:asciiTheme="minorEastAsia" w:hAnsiTheme="minorEastAsia" w:hint="eastAsia"/>
                <w:sz w:val="22"/>
              </w:rPr>
              <w:t>勞工於接到預告後，</w:t>
            </w:r>
            <w:r w:rsidR="00EF3ABF" w:rsidRPr="00312F0D">
              <w:rPr>
                <w:rFonts w:asciiTheme="minorEastAsia" w:hAnsiTheme="minorEastAsia" w:hint="eastAsia"/>
                <w:sz w:val="22"/>
              </w:rPr>
              <w:t>另謀工作得請假外出。每星期不得超過2日</w:t>
            </w:r>
            <w:r w:rsidRPr="00312F0D">
              <w:rPr>
                <w:rFonts w:asciiTheme="minorEastAsia" w:hAnsiTheme="minorEastAsia" w:hint="eastAsia"/>
                <w:sz w:val="22"/>
              </w:rPr>
              <w:t>，</w:t>
            </w:r>
            <w:r w:rsidR="00EF3ABF" w:rsidRPr="00312F0D">
              <w:rPr>
                <w:rFonts w:asciiTheme="minorEastAsia" w:hAnsiTheme="minorEastAsia" w:hint="eastAsia"/>
                <w:sz w:val="22"/>
              </w:rPr>
              <w:t>工資照給</w:t>
            </w:r>
          </w:p>
        </w:tc>
        <w:tc>
          <w:tcPr>
            <w:tcW w:w="938" w:type="dxa"/>
            <w:vAlign w:val="center"/>
          </w:tcPr>
          <w:p w14:paraId="6B682839" w14:textId="77777777" w:rsidR="00EF3ABF" w:rsidRPr="00312F0D" w:rsidRDefault="00EF3ABF" w:rsidP="00542762">
            <w:pPr>
              <w:jc w:val="center"/>
              <w:rPr>
                <w:rFonts w:asciiTheme="minorEastAsia" w:hAnsiTheme="minorEastAsia"/>
                <w:sz w:val="22"/>
              </w:rPr>
            </w:pPr>
            <w:r w:rsidRPr="00312F0D">
              <w:rPr>
                <w:rFonts w:asciiTheme="minorEastAsia" w:hAnsiTheme="minorEastAsia" w:hint="eastAsia"/>
                <w:sz w:val="22"/>
              </w:rPr>
              <w:t>2日</w:t>
            </w:r>
          </w:p>
        </w:tc>
      </w:tr>
      <w:tr w:rsidR="00312F0D" w:rsidRPr="00312F0D" w14:paraId="4CE1E442" w14:textId="77777777" w:rsidTr="00542762">
        <w:tc>
          <w:tcPr>
            <w:tcW w:w="9606" w:type="dxa"/>
            <w:gridSpan w:val="2"/>
          </w:tcPr>
          <w:p w14:paraId="4C1DA109" w14:textId="4DCD3FAA" w:rsidR="00BB4E57" w:rsidRPr="00312F0D" w:rsidRDefault="00BB4E57" w:rsidP="00412975">
            <w:pPr>
              <w:jc w:val="both"/>
              <w:rPr>
                <w:rFonts w:asciiTheme="minorEastAsia" w:hAnsiTheme="minorEastAsia"/>
                <w:sz w:val="22"/>
              </w:rPr>
            </w:pPr>
            <w:r w:rsidRPr="00312F0D">
              <w:rPr>
                <w:rFonts w:asciiTheme="minorEastAsia" w:hAnsiTheme="minorEastAsia" w:hint="eastAsia"/>
                <w:sz w:val="22"/>
              </w:rPr>
              <w:t>女性受僱者因生理日致工作有困難者，每月得請生理假一日</w:t>
            </w:r>
          </w:p>
        </w:tc>
        <w:tc>
          <w:tcPr>
            <w:tcW w:w="938" w:type="dxa"/>
            <w:vAlign w:val="center"/>
          </w:tcPr>
          <w:p w14:paraId="27B7AFD9" w14:textId="476A38FC" w:rsidR="00BB4E57" w:rsidRPr="00312F0D" w:rsidRDefault="00BB4E57" w:rsidP="00542762">
            <w:pPr>
              <w:jc w:val="center"/>
              <w:rPr>
                <w:rFonts w:asciiTheme="minorEastAsia" w:hAnsiTheme="minorEastAsia"/>
                <w:sz w:val="22"/>
              </w:rPr>
            </w:pPr>
            <w:r w:rsidRPr="00312F0D">
              <w:rPr>
                <w:rFonts w:asciiTheme="minorEastAsia" w:hAnsiTheme="minorEastAsia" w:hint="eastAsia"/>
                <w:sz w:val="22"/>
              </w:rPr>
              <w:t>1日</w:t>
            </w:r>
          </w:p>
        </w:tc>
      </w:tr>
      <w:tr w:rsidR="00312F0D" w:rsidRPr="00312F0D" w14:paraId="66ED30AA" w14:textId="77777777" w:rsidTr="00542762">
        <w:tc>
          <w:tcPr>
            <w:tcW w:w="9606" w:type="dxa"/>
            <w:gridSpan w:val="2"/>
          </w:tcPr>
          <w:p w14:paraId="218A2BE5" w14:textId="1983224A" w:rsidR="00347198" w:rsidRPr="00312F0D" w:rsidRDefault="00347198" w:rsidP="00412975">
            <w:pPr>
              <w:jc w:val="both"/>
              <w:rPr>
                <w:rFonts w:asciiTheme="minorEastAsia" w:hAnsiTheme="minorEastAsia"/>
                <w:sz w:val="22"/>
              </w:rPr>
            </w:pPr>
            <w:r w:rsidRPr="00312F0D">
              <w:rPr>
                <w:rFonts w:asciiTheme="minorEastAsia" w:hAnsiTheme="minorEastAsia" w:hint="eastAsia"/>
                <w:sz w:val="22"/>
              </w:rPr>
              <w:t>雇主延長勞工工作時間者，其延長工作時間在2小時以內者，按平日每小時工資額加給三分之一</w:t>
            </w:r>
          </w:p>
        </w:tc>
        <w:tc>
          <w:tcPr>
            <w:tcW w:w="938" w:type="dxa"/>
            <w:vAlign w:val="center"/>
          </w:tcPr>
          <w:p w14:paraId="4CC2C430" w14:textId="4F26501A" w:rsidR="00347198" w:rsidRPr="00312F0D" w:rsidRDefault="00347198" w:rsidP="00542762">
            <w:pPr>
              <w:jc w:val="center"/>
              <w:rPr>
                <w:rFonts w:asciiTheme="minorEastAsia" w:hAnsiTheme="minorEastAsia"/>
                <w:sz w:val="22"/>
              </w:rPr>
            </w:pPr>
            <w:r w:rsidRPr="00312F0D">
              <w:rPr>
                <w:rFonts w:asciiTheme="minorEastAsia" w:hAnsiTheme="minorEastAsia" w:hint="eastAsia"/>
                <w:sz w:val="22"/>
              </w:rPr>
              <w:t>1/3</w:t>
            </w:r>
          </w:p>
        </w:tc>
      </w:tr>
      <w:tr w:rsidR="00542762" w:rsidRPr="00312F0D" w14:paraId="48F9F4C2" w14:textId="77777777" w:rsidTr="00542762">
        <w:tc>
          <w:tcPr>
            <w:tcW w:w="10544" w:type="dxa"/>
            <w:gridSpan w:val="3"/>
            <w:vAlign w:val="center"/>
          </w:tcPr>
          <w:p w14:paraId="12AB1965" w14:textId="0E58659F"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受領死亡補償之順位：配偶及子女&gt;父母&gt;祖父母&gt;孫子女&gt;兄弟姐妹</w:t>
            </w:r>
          </w:p>
        </w:tc>
      </w:tr>
      <w:tr w:rsidR="00542762" w:rsidRPr="00312F0D" w14:paraId="49C11C99" w14:textId="77777777" w:rsidTr="00542762">
        <w:tc>
          <w:tcPr>
            <w:tcW w:w="817" w:type="dxa"/>
            <w:vAlign w:val="center"/>
          </w:tcPr>
          <w:p w14:paraId="31DA9F80" w14:textId="77777777" w:rsidR="00542762" w:rsidRPr="00312F0D" w:rsidRDefault="00542762" w:rsidP="00A969A4">
            <w:pPr>
              <w:jc w:val="center"/>
              <w:rPr>
                <w:rFonts w:asciiTheme="minorEastAsia" w:hAnsiTheme="minorEastAsia"/>
                <w:sz w:val="22"/>
              </w:rPr>
            </w:pPr>
            <w:r w:rsidRPr="00312F0D">
              <w:rPr>
                <w:rFonts w:asciiTheme="minorEastAsia" w:hAnsiTheme="minorEastAsia" w:hint="eastAsia"/>
                <w:sz w:val="22"/>
              </w:rPr>
              <w:t>工時</w:t>
            </w:r>
          </w:p>
        </w:tc>
        <w:tc>
          <w:tcPr>
            <w:tcW w:w="9727" w:type="dxa"/>
            <w:gridSpan w:val="2"/>
            <w:vAlign w:val="center"/>
          </w:tcPr>
          <w:p w14:paraId="62614C83" w14:textId="2E9CAEF6"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勞工正常工作時間，每日不得超過8小時，每週不得超過40小時</w:t>
            </w:r>
          </w:p>
        </w:tc>
      </w:tr>
      <w:tr w:rsidR="00542762" w:rsidRPr="00312F0D" w14:paraId="448740A7" w14:textId="77777777" w:rsidTr="00542762">
        <w:tc>
          <w:tcPr>
            <w:tcW w:w="817" w:type="dxa"/>
            <w:vAlign w:val="center"/>
          </w:tcPr>
          <w:p w14:paraId="1072FFB6" w14:textId="77777777" w:rsidR="00542762" w:rsidRPr="00312F0D" w:rsidRDefault="00542762" w:rsidP="00A969A4">
            <w:pPr>
              <w:jc w:val="center"/>
              <w:rPr>
                <w:rFonts w:asciiTheme="minorEastAsia" w:hAnsiTheme="minorEastAsia"/>
                <w:sz w:val="22"/>
              </w:rPr>
            </w:pPr>
            <w:r w:rsidRPr="00312F0D">
              <w:rPr>
                <w:rFonts w:asciiTheme="minorEastAsia" w:hAnsiTheme="minorEastAsia" w:hint="eastAsia"/>
                <w:sz w:val="22"/>
              </w:rPr>
              <w:t>終止</w:t>
            </w:r>
          </w:p>
          <w:p w14:paraId="26C8B2B3" w14:textId="77777777" w:rsidR="00542762" w:rsidRPr="00312F0D" w:rsidRDefault="00542762" w:rsidP="00A969A4">
            <w:pPr>
              <w:jc w:val="center"/>
              <w:rPr>
                <w:rFonts w:asciiTheme="minorEastAsia" w:hAnsiTheme="minorEastAsia"/>
                <w:sz w:val="22"/>
              </w:rPr>
            </w:pPr>
            <w:r w:rsidRPr="00312F0D">
              <w:rPr>
                <w:rFonts w:asciiTheme="minorEastAsia" w:hAnsiTheme="minorEastAsia" w:hint="eastAsia"/>
                <w:sz w:val="22"/>
              </w:rPr>
              <w:t>契約</w:t>
            </w:r>
          </w:p>
        </w:tc>
        <w:tc>
          <w:tcPr>
            <w:tcW w:w="9727" w:type="dxa"/>
            <w:gridSpan w:val="2"/>
            <w:vAlign w:val="center"/>
          </w:tcPr>
          <w:p w14:paraId="35744584" w14:textId="77777777"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規定終止勞動契約者，其預告期間依左列各款之規定：</w:t>
            </w:r>
          </w:p>
          <w:p w14:paraId="489BAB4D" w14:textId="77777777"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一、工作3個月以上～1年未滿，於10日前預告。</w:t>
            </w:r>
          </w:p>
          <w:p w14:paraId="1707745A" w14:textId="77777777"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二、工作1年以上上～3年未滿，於20日前預告。</w:t>
            </w:r>
          </w:p>
          <w:p w14:paraId="0D3BA720" w14:textId="14077032"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三、工作3年以上者，於30日前預告</w:t>
            </w:r>
          </w:p>
        </w:tc>
      </w:tr>
      <w:tr w:rsidR="00542762" w:rsidRPr="00312F0D" w14:paraId="65E9B591" w14:textId="77777777" w:rsidTr="00D557AA">
        <w:tc>
          <w:tcPr>
            <w:tcW w:w="817" w:type="dxa"/>
            <w:vAlign w:val="center"/>
          </w:tcPr>
          <w:p w14:paraId="13C83231" w14:textId="77777777" w:rsidR="00542762" w:rsidRPr="00312F0D" w:rsidRDefault="00542762" w:rsidP="00A969A4">
            <w:pPr>
              <w:jc w:val="center"/>
              <w:rPr>
                <w:rFonts w:asciiTheme="minorEastAsia" w:hAnsiTheme="minorEastAsia"/>
                <w:sz w:val="22"/>
              </w:rPr>
            </w:pPr>
            <w:r w:rsidRPr="00312F0D">
              <w:rPr>
                <w:rFonts w:asciiTheme="minorEastAsia" w:hAnsiTheme="minorEastAsia" w:hint="eastAsia"/>
                <w:sz w:val="22"/>
              </w:rPr>
              <w:t>退休</w:t>
            </w:r>
          </w:p>
        </w:tc>
        <w:tc>
          <w:tcPr>
            <w:tcW w:w="9727" w:type="dxa"/>
            <w:gridSpan w:val="2"/>
            <w:vAlign w:val="center"/>
          </w:tcPr>
          <w:p w14:paraId="5F895AA3" w14:textId="77777777"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勞工有下列情形之一，得自請退休：</w:t>
            </w:r>
          </w:p>
          <w:p w14:paraId="33670A83" w14:textId="77777777" w:rsidR="00542762" w:rsidRPr="00312F0D" w:rsidRDefault="00542762" w:rsidP="00542762">
            <w:pPr>
              <w:pStyle w:val="a3"/>
              <w:numPr>
                <w:ilvl w:val="0"/>
                <w:numId w:val="4"/>
              </w:numPr>
              <w:ind w:leftChars="0"/>
              <w:contextualSpacing/>
              <w:jc w:val="both"/>
              <w:rPr>
                <w:rFonts w:asciiTheme="minorEastAsia" w:hAnsiTheme="minorEastAsia"/>
                <w:sz w:val="22"/>
              </w:rPr>
            </w:pPr>
            <w:r w:rsidRPr="00312F0D">
              <w:rPr>
                <w:rFonts w:asciiTheme="minorEastAsia" w:hAnsiTheme="minorEastAsia" w:hint="eastAsia"/>
                <w:sz w:val="22"/>
              </w:rPr>
              <w:t>工作10年以上，年滿60歲者</w:t>
            </w:r>
          </w:p>
          <w:p w14:paraId="130B21A1" w14:textId="77777777"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二、工作15年以上，年滿55歲者。</w:t>
            </w:r>
          </w:p>
          <w:p w14:paraId="0195ABBA" w14:textId="2D15CF64"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三、工作25年以上者。</w:t>
            </w:r>
          </w:p>
        </w:tc>
      </w:tr>
      <w:tr w:rsidR="00542762" w:rsidRPr="00312F0D" w14:paraId="61DE521B" w14:textId="77777777" w:rsidTr="002D6D64">
        <w:tc>
          <w:tcPr>
            <w:tcW w:w="817" w:type="dxa"/>
            <w:vMerge w:val="restart"/>
            <w:vAlign w:val="center"/>
          </w:tcPr>
          <w:p w14:paraId="51E761F4" w14:textId="77777777" w:rsidR="00542762" w:rsidRPr="00312F0D" w:rsidRDefault="00542762" w:rsidP="00A969A4">
            <w:pPr>
              <w:jc w:val="center"/>
              <w:rPr>
                <w:rFonts w:asciiTheme="minorEastAsia" w:hAnsiTheme="minorEastAsia"/>
                <w:sz w:val="22"/>
              </w:rPr>
            </w:pPr>
            <w:r w:rsidRPr="00312F0D">
              <w:rPr>
                <w:rFonts w:asciiTheme="minorEastAsia" w:hAnsiTheme="minorEastAsia" w:hint="eastAsia"/>
                <w:sz w:val="22"/>
              </w:rPr>
              <w:t>產假</w:t>
            </w:r>
          </w:p>
        </w:tc>
        <w:tc>
          <w:tcPr>
            <w:tcW w:w="9727" w:type="dxa"/>
            <w:gridSpan w:val="2"/>
            <w:vAlign w:val="center"/>
          </w:tcPr>
          <w:p w14:paraId="6E8250A3" w14:textId="77777777"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妊娠二個月以下：5日</w:t>
            </w:r>
          </w:p>
          <w:p w14:paraId="185C5D33" w14:textId="77777777"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妊娠兩個月至三個月：1週</w:t>
            </w:r>
          </w:p>
          <w:p w14:paraId="2A703B3B" w14:textId="77777777"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妊娠三個月以上：4週</w:t>
            </w:r>
          </w:p>
          <w:p w14:paraId="53759B94" w14:textId="2E9D07C6"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分娩前後：8週</w:t>
            </w:r>
          </w:p>
        </w:tc>
      </w:tr>
      <w:tr w:rsidR="00542762" w:rsidRPr="00312F0D" w14:paraId="16DEE61B" w14:textId="77777777" w:rsidTr="00AC2AE4">
        <w:tc>
          <w:tcPr>
            <w:tcW w:w="817" w:type="dxa"/>
            <w:vMerge/>
            <w:vAlign w:val="center"/>
          </w:tcPr>
          <w:p w14:paraId="2900D1BE" w14:textId="77777777" w:rsidR="00542762" w:rsidRPr="00312F0D" w:rsidRDefault="00542762" w:rsidP="00A969A4">
            <w:pPr>
              <w:jc w:val="center"/>
              <w:rPr>
                <w:rFonts w:asciiTheme="minorEastAsia" w:hAnsiTheme="minorEastAsia"/>
                <w:sz w:val="22"/>
              </w:rPr>
            </w:pPr>
          </w:p>
        </w:tc>
        <w:tc>
          <w:tcPr>
            <w:tcW w:w="9727" w:type="dxa"/>
            <w:gridSpan w:val="2"/>
            <w:vAlign w:val="center"/>
          </w:tcPr>
          <w:p w14:paraId="530C3876" w14:textId="237AC768"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陪產假、產檢假：5日，薪資照給</w:t>
            </w:r>
          </w:p>
        </w:tc>
      </w:tr>
      <w:tr w:rsidR="00542762" w:rsidRPr="00312F0D" w14:paraId="45A74505" w14:textId="77777777" w:rsidTr="00C21BC0">
        <w:tc>
          <w:tcPr>
            <w:tcW w:w="817" w:type="dxa"/>
            <w:vAlign w:val="center"/>
          </w:tcPr>
          <w:p w14:paraId="002E481E" w14:textId="77777777" w:rsidR="00542762" w:rsidRPr="00312F0D" w:rsidRDefault="00542762" w:rsidP="00A969A4">
            <w:pPr>
              <w:jc w:val="center"/>
              <w:rPr>
                <w:rFonts w:asciiTheme="minorEastAsia" w:hAnsiTheme="minorEastAsia"/>
                <w:sz w:val="22"/>
              </w:rPr>
            </w:pPr>
            <w:r w:rsidRPr="00312F0D">
              <w:rPr>
                <w:rFonts w:asciiTheme="minorEastAsia" w:hAnsiTheme="minorEastAsia" w:hint="eastAsia"/>
                <w:sz w:val="22"/>
              </w:rPr>
              <w:t>喪葬</w:t>
            </w:r>
          </w:p>
        </w:tc>
        <w:tc>
          <w:tcPr>
            <w:tcW w:w="9727" w:type="dxa"/>
            <w:gridSpan w:val="2"/>
            <w:vAlign w:val="center"/>
          </w:tcPr>
          <w:p w14:paraId="41B1488A" w14:textId="77777777"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喪葬津貼(日平均投保薪資)</w:t>
            </w:r>
          </w:p>
          <w:p w14:paraId="3F0F366A" w14:textId="4938B0B9" w:rsidR="00542762" w:rsidRPr="00312F0D" w:rsidRDefault="00542762" w:rsidP="00542762">
            <w:pPr>
              <w:jc w:val="both"/>
              <w:rPr>
                <w:rFonts w:asciiTheme="minorEastAsia" w:hAnsiTheme="minorEastAsia"/>
                <w:sz w:val="22"/>
              </w:rPr>
            </w:pPr>
            <w:r w:rsidRPr="00312F0D">
              <w:rPr>
                <w:rFonts w:asciiTheme="minorEastAsia" w:hAnsiTheme="minorEastAsia" w:hint="eastAsia"/>
                <w:sz w:val="22"/>
              </w:rPr>
              <w:t>父母：3個月，12歲以上子女：2.5個月，12歲以上子女：1.5個月</w:t>
            </w:r>
          </w:p>
        </w:tc>
      </w:tr>
    </w:tbl>
    <w:p w14:paraId="35F73CA1" w14:textId="1E593E56" w:rsidR="00803C1B" w:rsidRPr="00312F0D" w:rsidRDefault="00803C1B" w:rsidP="00803C1B">
      <w:pPr>
        <w:pStyle w:val="a3"/>
        <w:numPr>
          <w:ilvl w:val="0"/>
          <w:numId w:val="20"/>
        </w:numPr>
        <w:ind w:leftChars="0"/>
        <w:rPr>
          <w:sz w:val="22"/>
        </w:rPr>
      </w:pPr>
      <w:r w:rsidRPr="00312F0D">
        <w:rPr>
          <w:rFonts w:hint="eastAsia"/>
          <w:sz w:val="22"/>
        </w:rPr>
        <w:t>勞資會議：協調勞資關係，雇主僱用勞工</w:t>
      </w:r>
      <w:r w:rsidRPr="00312F0D">
        <w:rPr>
          <w:rFonts w:hint="eastAsia"/>
          <w:sz w:val="22"/>
        </w:rPr>
        <w:t>1</w:t>
      </w:r>
      <w:r w:rsidRPr="00312F0D">
        <w:rPr>
          <w:rFonts w:hint="eastAsia"/>
          <w:sz w:val="22"/>
        </w:rPr>
        <w:t>人以上，即應成立勞資會議</w:t>
      </w:r>
    </w:p>
    <w:p w14:paraId="4C1FF690" w14:textId="68DDC19B" w:rsidR="00803C1B" w:rsidRPr="00312F0D" w:rsidRDefault="00803C1B" w:rsidP="00803C1B">
      <w:pPr>
        <w:pStyle w:val="a3"/>
        <w:numPr>
          <w:ilvl w:val="0"/>
          <w:numId w:val="20"/>
        </w:numPr>
        <w:ind w:leftChars="0"/>
        <w:rPr>
          <w:sz w:val="22"/>
        </w:rPr>
      </w:pPr>
      <w:r w:rsidRPr="00312F0D">
        <w:rPr>
          <w:rFonts w:hint="eastAsia"/>
          <w:sz w:val="22"/>
        </w:rPr>
        <w:t>積欠工資墊償基金：企業經營發生財務困難而積欠勞工工資、勞基法之退休金、資遣費或勞工退休金條例之資遣費時，於關廠歇業後可向勞保局申請代墊</w:t>
      </w:r>
    </w:p>
    <w:p w14:paraId="0F883CEE" w14:textId="77777777" w:rsidR="00770DC2" w:rsidRPr="00312F0D" w:rsidRDefault="00770DC2" w:rsidP="00770DC2">
      <w:pPr>
        <w:rPr>
          <w:sz w:val="22"/>
        </w:rPr>
      </w:pPr>
    </w:p>
    <w:p w14:paraId="34944532" w14:textId="77777777" w:rsidR="00770DC2" w:rsidRPr="00312F0D" w:rsidRDefault="00770DC2">
      <w:pPr>
        <w:widowControl/>
        <w:rPr>
          <w:sz w:val="22"/>
        </w:rPr>
      </w:pPr>
      <w:r w:rsidRPr="00312F0D">
        <w:rPr>
          <w:sz w:val="22"/>
        </w:rPr>
        <w:br w:type="page"/>
      </w:r>
    </w:p>
    <w:p w14:paraId="3D0FB2D3" w14:textId="78962EF4" w:rsidR="00D925A3" w:rsidRPr="00312F0D" w:rsidRDefault="00D925A3" w:rsidP="0044349D">
      <w:pPr>
        <w:pStyle w:val="a3"/>
        <w:numPr>
          <w:ilvl w:val="0"/>
          <w:numId w:val="1"/>
        </w:numPr>
        <w:ind w:leftChars="0"/>
        <w:rPr>
          <w:sz w:val="22"/>
        </w:rPr>
      </w:pPr>
      <w:r w:rsidRPr="00312F0D">
        <w:rPr>
          <w:rFonts w:hint="eastAsia"/>
          <w:sz w:val="22"/>
        </w:rPr>
        <w:lastRenderedPageBreak/>
        <w:t>民</w:t>
      </w:r>
      <w:r w:rsidR="00D52CCF" w:rsidRPr="00312F0D">
        <w:rPr>
          <w:rFonts w:hint="eastAsia"/>
          <w:sz w:val="22"/>
        </w:rPr>
        <w:t>法</w:t>
      </w:r>
    </w:p>
    <w:p w14:paraId="5FA52E94" w14:textId="4AD99E2B" w:rsidR="00915FF4" w:rsidRPr="00312F0D" w:rsidRDefault="00465C66" w:rsidP="00465C66">
      <w:pPr>
        <w:pStyle w:val="a3"/>
        <w:numPr>
          <w:ilvl w:val="0"/>
          <w:numId w:val="10"/>
        </w:numPr>
        <w:ind w:leftChars="0"/>
        <w:contextualSpacing/>
        <w:jc w:val="both"/>
        <w:rPr>
          <w:rFonts w:asciiTheme="minorEastAsia" w:hAnsiTheme="minorEastAsia"/>
          <w:sz w:val="22"/>
        </w:rPr>
      </w:pPr>
      <w:r w:rsidRPr="00312F0D">
        <w:rPr>
          <w:rFonts w:hint="eastAsia"/>
          <w:sz w:val="22"/>
        </w:rPr>
        <w:t>民法五編</w:t>
      </w:r>
      <w:r w:rsidRPr="00312F0D">
        <w:rPr>
          <w:rFonts w:hint="eastAsia"/>
          <w:sz w:val="22"/>
        </w:rPr>
        <w:t xml:space="preserve">: </w:t>
      </w:r>
      <w:r w:rsidRPr="00312F0D">
        <w:rPr>
          <w:rFonts w:hint="eastAsia"/>
          <w:sz w:val="22"/>
        </w:rPr>
        <w:t>總則、債</w:t>
      </w:r>
      <w:r w:rsidR="004516CC" w:rsidRPr="00312F0D">
        <w:rPr>
          <w:rFonts w:hint="eastAsia"/>
          <w:sz w:val="22"/>
        </w:rPr>
        <w:t>（不是債權篇）</w:t>
      </w:r>
      <w:r w:rsidRPr="00312F0D">
        <w:rPr>
          <w:rFonts w:hint="eastAsia"/>
          <w:sz w:val="22"/>
        </w:rPr>
        <w:t>、物權、親屬、繼承</w:t>
      </w:r>
    </w:p>
    <w:p w14:paraId="5EF8BCA1" w14:textId="77777777" w:rsidR="006F43C5" w:rsidRPr="00312F0D" w:rsidRDefault="006F43C5" w:rsidP="006F43C5">
      <w:pPr>
        <w:pStyle w:val="a3"/>
        <w:numPr>
          <w:ilvl w:val="0"/>
          <w:numId w:val="10"/>
        </w:numPr>
        <w:ind w:leftChars="0" w:left="442" w:hangingChars="201" w:hanging="442"/>
        <w:contextualSpacing/>
        <w:jc w:val="both"/>
        <w:rPr>
          <w:rFonts w:asciiTheme="minorEastAsia" w:hAnsiTheme="minorEastAsia"/>
          <w:sz w:val="22"/>
        </w:rPr>
      </w:pPr>
      <w:r w:rsidRPr="00312F0D">
        <w:rPr>
          <w:rFonts w:asciiTheme="minorEastAsia" w:hAnsiTheme="minorEastAsia" w:hint="eastAsia"/>
          <w:sz w:val="22"/>
        </w:rPr>
        <w:t>不當得利要件：一方受利益、致他方受損害(受利益與受損害間)、無法律上之關系</w:t>
      </w:r>
    </w:p>
    <w:p w14:paraId="076956AA" w14:textId="77777777" w:rsidR="006F43C5" w:rsidRPr="00312F0D" w:rsidRDefault="006F43C5" w:rsidP="006F43C5">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抵銷要件：</w:t>
      </w:r>
      <w:r w:rsidRPr="00312F0D">
        <w:rPr>
          <w:rFonts w:asciiTheme="minorEastAsia" w:hAnsiTheme="minorEastAsia" w:hint="eastAsia"/>
          <w:b/>
          <w:sz w:val="22"/>
        </w:rPr>
        <w:t>二人互負債務、給付種類相同、均屆清償期</w:t>
      </w:r>
      <w:r w:rsidRPr="00312F0D">
        <w:rPr>
          <w:rFonts w:asciiTheme="minorEastAsia" w:hAnsiTheme="minorEastAsia" w:hint="eastAsia"/>
          <w:sz w:val="22"/>
        </w:rPr>
        <w:t>，各得以其債務與他方之債務互為抵銷</w:t>
      </w:r>
    </w:p>
    <w:p w14:paraId="7EE2357B" w14:textId="3C87A645" w:rsidR="00347198" w:rsidRPr="00312F0D" w:rsidRDefault="00347198" w:rsidP="006F43C5">
      <w:pPr>
        <w:pStyle w:val="a3"/>
        <w:numPr>
          <w:ilvl w:val="0"/>
          <w:numId w:val="10"/>
        </w:numPr>
        <w:ind w:leftChars="0"/>
        <w:contextualSpacing/>
        <w:jc w:val="both"/>
        <w:rPr>
          <w:rFonts w:asciiTheme="minorEastAsia" w:hAnsiTheme="minorEastAsia"/>
          <w:sz w:val="22"/>
        </w:rPr>
      </w:pPr>
      <w:r w:rsidRPr="00312F0D">
        <w:rPr>
          <w:rFonts w:hint="eastAsia"/>
          <w:sz w:val="22"/>
        </w:rPr>
        <w:t>消滅時效中斷事由：請求</w:t>
      </w:r>
      <w:r w:rsidRPr="00312F0D">
        <w:rPr>
          <w:rFonts w:asciiTheme="minorEastAsia" w:hAnsiTheme="minorEastAsia" w:hint="eastAsia"/>
          <w:sz w:val="22"/>
        </w:rPr>
        <w:t>、承認、起訴</w:t>
      </w:r>
    </w:p>
    <w:p w14:paraId="46820483" w14:textId="5265EE9A" w:rsidR="001C2C5A" w:rsidRPr="00312F0D" w:rsidRDefault="001C2C5A" w:rsidP="006F43C5">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債之消滅原因：清償、提存、抵銷、免除、混同</w:t>
      </w:r>
    </w:p>
    <w:p w14:paraId="7AC23E7C" w14:textId="28DB4491" w:rsidR="00347198" w:rsidRPr="00312F0D" w:rsidRDefault="00347198" w:rsidP="006F43C5">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夫妻財產制不受法定財產制剩餘財產分配：繼承、撫慰金、無償取得</w:t>
      </w:r>
    </w:p>
    <w:p w14:paraId="54BB36E3" w14:textId="67D3E64C" w:rsidR="000D55D3" w:rsidRPr="00312F0D" w:rsidRDefault="000D55D3" w:rsidP="006F43C5">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精神痛苦之慰問金限「人格權侵害」、且法有明文規定為限，財產上損害不能請求慰撫金</w:t>
      </w:r>
    </w:p>
    <w:p w14:paraId="3B026CA0" w14:textId="6AD629E2" w:rsidR="00347198" w:rsidRPr="00312F0D" w:rsidRDefault="00347198" w:rsidP="006F43C5">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失蹤人失蹤後死亡宣告前，其財產之管理，依「家事事件法」規定</w:t>
      </w:r>
    </w:p>
    <w:p w14:paraId="08E40CDE" w14:textId="39F3C849" w:rsidR="00347198" w:rsidRPr="00312F0D" w:rsidRDefault="00347198" w:rsidP="006F43C5">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受輔助宣告者：純獲法律上的利益、依其年齡身分，日常生活所必要，行為有效</w:t>
      </w:r>
    </w:p>
    <w:p w14:paraId="3737B058" w14:textId="7FA971DF" w:rsidR="00BD0833" w:rsidRPr="00312F0D" w:rsidRDefault="00BD0833" w:rsidP="006F43C5">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物權法定主義：物權的種類與內容，除民法或其他法律另有規定外，當事人不得依合意自行創設</w:t>
      </w:r>
    </w:p>
    <w:p w14:paraId="10332390" w14:textId="1F29B3D6" w:rsidR="00803C1B" w:rsidRPr="00312F0D" w:rsidRDefault="006F43C5" w:rsidP="00803C1B">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代位物：抵押物因滅失、損毀、國家徵用等原因取得</w:t>
      </w:r>
      <w:r w:rsidR="00803C1B" w:rsidRPr="00312F0D">
        <w:rPr>
          <w:rFonts w:asciiTheme="minorEastAsia" w:hAnsiTheme="minorEastAsia" w:hint="eastAsia"/>
          <w:sz w:val="22"/>
        </w:rPr>
        <w:t>受寄人保管寄託物，其受有報酬者，應負：抽象(ㄒㄧㄤˋ)輕過失、善良(ㄌㄧㄤˊ)管理人責任</w:t>
      </w:r>
    </w:p>
    <w:p w14:paraId="0DE89723" w14:textId="207E0FB6" w:rsidR="00245B8B" w:rsidRPr="00312F0D" w:rsidRDefault="00245B8B" w:rsidP="005277A4">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租賃物因承租人之重大過失，致失火而毀損、滅失者，承租人對於出租人負損害賠償責任</w:t>
      </w:r>
    </w:p>
    <w:p w14:paraId="20266A6B" w14:textId="36A3A9A3" w:rsidR="00CA28C3" w:rsidRPr="00312F0D" w:rsidRDefault="0030576B" w:rsidP="005277A4">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無過失責任：在損害發生的情形下，既使行為人不存在故意或過失，也需要承擔損害賠償責任</w:t>
      </w:r>
    </w:p>
    <w:p w14:paraId="51F44009" w14:textId="77777777" w:rsidR="00465C66" w:rsidRPr="00312F0D" w:rsidRDefault="00465C66" w:rsidP="00465C66">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先訴抗辯權：保證人於債權人未就主債務人之財產強制執行而無效果前，對於債權人得拒絕清償。</w:t>
      </w:r>
    </w:p>
    <w:p w14:paraId="22498CBC" w14:textId="77777777" w:rsidR="00465C66" w:rsidRPr="00312F0D" w:rsidRDefault="00465C66" w:rsidP="00465C66">
      <w:pPr>
        <w:pStyle w:val="a3"/>
        <w:ind w:leftChars="0"/>
        <w:contextualSpacing/>
        <w:jc w:val="both"/>
        <w:rPr>
          <w:rFonts w:asciiTheme="minorEastAsia" w:hAnsiTheme="minorEastAsia"/>
          <w:sz w:val="22"/>
        </w:rPr>
      </w:pPr>
      <w:r w:rsidRPr="00312F0D">
        <w:rPr>
          <w:rFonts w:asciiTheme="minorEastAsia" w:hAnsiTheme="minorEastAsia" w:hint="eastAsia"/>
          <w:sz w:val="22"/>
        </w:rPr>
        <w:t>有下列各款情形之一者，保證人不得主張前條之權利：</w:t>
      </w:r>
      <w:r w:rsidRPr="00312F0D">
        <w:rPr>
          <w:rFonts w:asciiTheme="minorEastAsia" w:hAnsiTheme="minorEastAsia"/>
          <w:sz w:val="22"/>
        </w:rPr>
        <w:t xml:space="preserve"> </w:t>
      </w:r>
    </w:p>
    <w:p w14:paraId="7AA8DE9C" w14:textId="2282EF97" w:rsidR="00465C66" w:rsidRPr="00312F0D" w:rsidRDefault="00542762" w:rsidP="00465C66">
      <w:pPr>
        <w:pStyle w:val="a3"/>
        <w:jc w:val="both"/>
        <w:rPr>
          <w:rFonts w:asciiTheme="minorEastAsia" w:hAnsiTheme="minorEastAsia"/>
          <w:sz w:val="22"/>
        </w:rPr>
      </w:pPr>
      <w:r>
        <w:rPr>
          <w:rFonts w:asciiTheme="minorEastAsia" w:hAnsiTheme="minorEastAsia" w:hint="eastAsia"/>
          <w:sz w:val="22"/>
        </w:rPr>
        <w:t>1保證人拋棄前條之權利</w:t>
      </w:r>
      <w:r w:rsidR="00465C66" w:rsidRPr="00312F0D">
        <w:rPr>
          <w:rFonts w:asciiTheme="minorEastAsia" w:hAnsiTheme="minorEastAsia" w:hint="eastAsia"/>
          <w:sz w:val="22"/>
        </w:rPr>
        <w:t>( 可主動拋棄 )</w:t>
      </w:r>
      <w:r w:rsidR="00465C66" w:rsidRPr="00312F0D">
        <w:rPr>
          <w:rFonts w:asciiTheme="minorEastAsia" w:hAnsiTheme="minorEastAsia"/>
          <w:sz w:val="22"/>
        </w:rPr>
        <w:t xml:space="preserve"> </w:t>
      </w:r>
    </w:p>
    <w:p w14:paraId="3B711077" w14:textId="176061E0" w:rsidR="00465C66" w:rsidRPr="00312F0D" w:rsidRDefault="00542762" w:rsidP="00465C66">
      <w:pPr>
        <w:pStyle w:val="a3"/>
        <w:jc w:val="both"/>
        <w:rPr>
          <w:rFonts w:asciiTheme="minorEastAsia" w:hAnsiTheme="minorEastAsia"/>
          <w:sz w:val="22"/>
        </w:rPr>
      </w:pPr>
      <w:r>
        <w:rPr>
          <w:rFonts w:asciiTheme="minorEastAsia" w:hAnsiTheme="minorEastAsia" w:hint="eastAsia"/>
          <w:sz w:val="22"/>
        </w:rPr>
        <w:t>2主債務人受破產宣告</w:t>
      </w:r>
    </w:p>
    <w:p w14:paraId="649363CB" w14:textId="3A129D3B" w:rsidR="00BB4E57" w:rsidRPr="00312F0D" w:rsidRDefault="00542762" w:rsidP="00BB4E57">
      <w:pPr>
        <w:pStyle w:val="a3"/>
        <w:jc w:val="both"/>
        <w:rPr>
          <w:rFonts w:asciiTheme="minorEastAsia" w:hAnsiTheme="minorEastAsia"/>
          <w:sz w:val="22"/>
        </w:rPr>
      </w:pPr>
      <w:r>
        <w:rPr>
          <w:rFonts w:asciiTheme="minorEastAsia" w:hAnsiTheme="minorEastAsia" w:hint="eastAsia"/>
          <w:sz w:val="22"/>
        </w:rPr>
        <w:t>3主債務人之財產不足清償其債務</w:t>
      </w:r>
    </w:p>
    <w:p w14:paraId="17FE24A1" w14:textId="6A2B2974" w:rsidR="00465C66" w:rsidRPr="00312F0D" w:rsidRDefault="00465C66" w:rsidP="00BB4E57">
      <w:pPr>
        <w:pStyle w:val="a3"/>
        <w:jc w:val="both"/>
        <w:rPr>
          <w:rFonts w:asciiTheme="minorEastAsia" w:hAnsiTheme="minorEastAsia"/>
          <w:sz w:val="22"/>
        </w:rPr>
      </w:pPr>
      <w:r w:rsidRPr="00312F0D">
        <w:rPr>
          <w:rFonts w:asciiTheme="minorEastAsia" w:hAnsiTheme="minorEastAsia" w:hint="eastAsia"/>
          <w:sz w:val="22"/>
        </w:rPr>
        <w:t>數人保證同一債務者，除契約另有訂定外，應連帶負保證責任。(共同作保 等於自動拋棄</w:t>
      </w:r>
      <w:r w:rsidR="00BB4E57" w:rsidRPr="00312F0D">
        <w:rPr>
          <w:rFonts w:asciiTheme="minorEastAsia" w:hAnsiTheme="minorEastAsia" w:hint="eastAsia"/>
          <w:sz w:val="22"/>
        </w:rPr>
        <w:t>（</w:t>
      </w:r>
      <w:r w:rsidRPr="00312F0D">
        <w:rPr>
          <w:rFonts w:asciiTheme="minorEastAsia" w:hAnsiTheme="minorEastAsia" w:hint="eastAsia"/>
          <w:sz w:val="22"/>
        </w:rPr>
        <w:t>先訴抗辯權</w:t>
      </w:r>
      <w:r w:rsidR="00BB4E57" w:rsidRPr="00312F0D">
        <w:rPr>
          <w:rFonts w:asciiTheme="minorEastAsia" w:hAnsiTheme="minorEastAsia" w:hint="eastAsia"/>
          <w:sz w:val="22"/>
        </w:rPr>
        <w:t>)</w:t>
      </w:r>
    </w:p>
    <w:p w14:paraId="0BCFE1F9" w14:textId="77777777" w:rsidR="00465C66" w:rsidRPr="00312F0D" w:rsidRDefault="00465C66" w:rsidP="00465C66">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同時履行抗辯權：因為契約而</w:t>
      </w:r>
      <w:r w:rsidRPr="00312F0D">
        <w:rPr>
          <w:rFonts w:asciiTheme="minorEastAsia" w:hAnsiTheme="minorEastAsia" w:hint="eastAsia"/>
          <w:b/>
          <w:sz w:val="22"/>
        </w:rPr>
        <w:t>互負債務</w:t>
      </w:r>
      <w:r w:rsidRPr="00312F0D">
        <w:rPr>
          <w:rFonts w:asciiTheme="minorEastAsia" w:hAnsiTheme="minorEastAsia" w:hint="eastAsia"/>
          <w:sz w:val="22"/>
        </w:rPr>
        <w:t>者，在他方尚未為對待給付之前，可以拒絕自己的給付</w:t>
      </w:r>
    </w:p>
    <w:p w14:paraId="49836CDD" w14:textId="411CCAC0" w:rsidR="00465C66" w:rsidRPr="00312F0D" w:rsidRDefault="00465C66" w:rsidP="00465C66">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不安的抗辯權：當事人的一方，應向他方先為給付者，如他方財產，於訂約後顯形減少，有難為給付之虞時，如他方未為對待給付或提出擔保前，得拒絕自己之給付</w:t>
      </w:r>
    </w:p>
    <w:p w14:paraId="3A90C07A" w14:textId="41B62AB6" w:rsidR="001C25C7" w:rsidRPr="00312F0D" w:rsidRDefault="001C25C7" w:rsidP="00465C66">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行為能力：以自己意思表示發生法律行為，ex：買賣</w:t>
      </w:r>
    </w:p>
    <w:tbl>
      <w:tblPr>
        <w:tblStyle w:val="a4"/>
        <w:tblW w:w="0" w:type="auto"/>
        <w:tblLook w:val="04A0" w:firstRow="1" w:lastRow="0" w:firstColumn="1" w:lastColumn="0" w:noHBand="0" w:noVBand="1"/>
      </w:tblPr>
      <w:tblGrid>
        <w:gridCol w:w="1560"/>
        <w:gridCol w:w="3697"/>
        <w:gridCol w:w="663"/>
        <w:gridCol w:w="4678"/>
      </w:tblGrid>
      <w:tr w:rsidR="00312F0D" w:rsidRPr="00312F0D" w14:paraId="0F06D478" w14:textId="77777777" w:rsidTr="001C25C7">
        <w:tc>
          <w:tcPr>
            <w:tcW w:w="1560" w:type="dxa"/>
            <w:vAlign w:val="center"/>
          </w:tcPr>
          <w:p w14:paraId="1D671F9C" w14:textId="1411C308" w:rsidR="001C25C7" w:rsidRPr="00312F0D" w:rsidRDefault="001C25C7" w:rsidP="001C25C7">
            <w:pPr>
              <w:jc w:val="center"/>
              <w:rPr>
                <w:rFonts w:asciiTheme="minorEastAsia" w:hAnsiTheme="minorEastAsia"/>
                <w:sz w:val="22"/>
              </w:rPr>
            </w:pPr>
            <w:r w:rsidRPr="00312F0D">
              <w:rPr>
                <w:rFonts w:asciiTheme="minorEastAsia" w:hAnsiTheme="minorEastAsia" w:hint="eastAsia"/>
                <w:sz w:val="22"/>
              </w:rPr>
              <w:t>類別</w:t>
            </w:r>
          </w:p>
        </w:tc>
        <w:tc>
          <w:tcPr>
            <w:tcW w:w="3697" w:type="dxa"/>
            <w:tcBorders>
              <w:right w:val="single" w:sz="6" w:space="0" w:color="auto"/>
            </w:tcBorders>
            <w:vAlign w:val="center"/>
          </w:tcPr>
          <w:p w14:paraId="18346456" w14:textId="0873CFAB" w:rsidR="001C25C7" w:rsidRPr="00312F0D" w:rsidRDefault="001C25C7" w:rsidP="001C25C7">
            <w:pPr>
              <w:jc w:val="center"/>
              <w:rPr>
                <w:rFonts w:asciiTheme="minorEastAsia" w:hAnsiTheme="minorEastAsia"/>
                <w:sz w:val="22"/>
              </w:rPr>
            </w:pPr>
            <w:r w:rsidRPr="00312F0D">
              <w:rPr>
                <w:rFonts w:asciiTheme="minorEastAsia" w:hAnsiTheme="minorEastAsia" w:hint="eastAsia"/>
                <w:sz w:val="22"/>
              </w:rPr>
              <w:t>條件</w:t>
            </w:r>
          </w:p>
        </w:tc>
        <w:tc>
          <w:tcPr>
            <w:tcW w:w="5341" w:type="dxa"/>
            <w:gridSpan w:val="2"/>
            <w:tcBorders>
              <w:left w:val="single" w:sz="6" w:space="0" w:color="auto"/>
            </w:tcBorders>
            <w:vAlign w:val="center"/>
          </w:tcPr>
          <w:p w14:paraId="2CFA07B7" w14:textId="5DF28AB7" w:rsidR="001C25C7" w:rsidRPr="00312F0D" w:rsidRDefault="001C25C7" w:rsidP="001C25C7">
            <w:pPr>
              <w:widowControl/>
              <w:jc w:val="center"/>
              <w:rPr>
                <w:rFonts w:asciiTheme="minorEastAsia" w:hAnsiTheme="minorEastAsia"/>
                <w:sz w:val="22"/>
              </w:rPr>
            </w:pPr>
            <w:r w:rsidRPr="00312F0D">
              <w:rPr>
                <w:rFonts w:asciiTheme="minorEastAsia" w:hAnsiTheme="minorEastAsia" w:hint="eastAsia"/>
                <w:sz w:val="22"/>
              </w:rPr>
              <w:t>行為效力</w:t>
            </w:r>
          </w:p>
        </w:tc>
      </w:tr>
      <w:tr w:rsidR="00312F0D" w:rsidRPr="00312F0D" w14:paraId="502CB76B" w14:textId="77777777" w:rsidTr="001C25C7">
        <w:tc>
          <w:tcPr>
            <w:tcW w:w="1560" w:type="dxa"/>
            <w:vAlign w:val="center"/>
          </w:tcPr>
          <w:p w14:paraId="37F20093" w14:textId="77777777" w:rsidR="001C25C7" w:rsidRPr="00312F0D" w:rsidRDefault="001C25C7" w:rsidP="001C25C7">
            <w:pPr>
              <w:jc w:val="center"/>
              <w:rPr>
                <w:rFonts w:asciiTheme="minorEastAsia" w:hAnsiTheme="minorEastAsia"/>
                <w:sz w:val="22"/>
              </w:rPr>
            </w:pPr>
            <w:r w:rsidRPr="00312F0D">
              <w:rPr>
                <w:rFonts w:asciiTheme="minorEastAsia" w:hAnsiTheme="minorEastAsia" w:hint="eastAsia"/>
                <w:sz w:val="22"/>
              </w:rPr>
              <w:t>完全行為能力</w:t>
            </w:r>
          </w:p>
        </w:tc>
        <w:tc>
          <w:tcPr>
            <w:tcW w:w="3697" w:type="dxa"/>
            <w:tcBorders>
              <w:right w:val="single" w:sz="6" w:space="0" w:color="auto"/>
            </w:tcBorders>
          </w:tcPr>
          <w:p w14:paraId="5A0CCA03" w14:textId="77777777"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1.滿20歲</w:t>
            </w:r>
          </w:p>
          <w:p w14:paraId="37AEC14A" w14:textId="77777777"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2.未成年已結婚</w:t>
            </w:r>
            <w:r w:rsidRPr="00312F0D">
              <w:rPr>
                <w:rFonts w:ascii="Wingdings" w:hAnsi="Wingdings"/>
                <w:sz w:val="22"/>
              </w:rPr>
              <w:t></w:t>
            </w:r>
            <w:r w:rsidRPr="00312F0D">
              <w:rPr>
                <w:rFonts w:asciiTheme="minorEastAsia" w:hAnsiTheme="minorEastAsia" w:hint="eastAsia"/>
                <w:sz w:val="22"/>
              </w:rPr>
              <w:t>無須置監護人</w:t>
            </w:r>
          </w:p>
          <w:p w14:paraId="4639F273" w14:textId="77777777"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（修法：112年後將為18歲）</w:t>
            </w:r>
          </w:p>
        </w:tc>
        <w:tc>
          <w:tcPr>
            <w:tcW w:w="5341" w:type="dxa"/>
            <w:gridSpan w:val="2"/>
            <w:tcBorders>
              <w:left w:val="single" w:sz="6" w:space="0" w:color="auto"/>
            </w:tcBorders>
          </w:tcPr>
          <w:p w14:paraId="5B00FE68" w14:textId="49CA3800" w:rsidR="001C25C7" w:rsidRPr="00312F0D" w:rsidRDefault="001C25C7" w:rsidP="00542762">
            <w:pPr>
              <w:widowControl/>
              <w:rPr>
                <w:rFonts w:asciiTheme="minorEastAsia" w:hAnsiTheme="minorEastAsia"/>
                <w:sz w:val="22"/>
              </w:rPr>
            </w:pPr>
            <w:r w:rsidRPr="00312F0D">
              <w:rPr>
                <w:rFonts w:asciiTheme="minorEastAsia" w:hAnsiTheme="minorEastAsia" w:hint="eastAsia"/>
                <w:sz w:val="22"/>
              </w:rPr>
              <w:t>行為有效</w:t>
            </w:r>
          </w:p>
        </w:tc>
      </w:tr>
      <w:tr w:rsidR="00312F0D" w:rsidRPr="00312F0D" w14:paraId="78CC4345" w14:textId="77777777" w:rsidTr="001C25C7">
        <w:tc>
          <w:tcPr>
            <w:tcW w:w="1560" w:type="dxa"/>
            <w:vAlign w:val="center"/>
          </w:tcPr>
          <w:p w14:paraId="4E5A36F6" w14:textId="00306985" w:rsidR="001C25C7" w:rsidRPr="00312F0D" w:rsidRDefault="001C25C7" w:rsidP="001C25C7">
            <w:pPr>
              <w:jc w:val="center"/>
              <w:rPr>
                <w:rFonts w:asciiTheme="minorEastAsia" w:hAnsiTheme="minorEastAsia"/>
                <w:sz w:val="22"/>
              </w:rPr>
            </w:pPr>
            <w:r w:rsidRPr="00312F0D">
              <w:rPr>
                <w:rFonts w:asciiTheme="minorEastAsia" w:hAnsiTheme="minorEastAsia" w:hint="eastAsia"/>
                <w:sz w:val="22"/>
              </w:rPr>
              <w:t>無行為能力</w:t>
            </w:r>
          </w:p>
          <w:p w14:paraId="24B2F9A0" w14:textId="41FC6784" w:rsidR="001C25C7" w:rsidRPr="00312F0D" w:rsidRDefault="001C25C7" w:rsidP="001C25C7">
            <w:pPr>
              <w:jc w:val="center"/>
              <w:rPr>
                <w:rFonts w:asciiTheme="minorEastAsia" w:hAnsiTheme="minorEastAsia"/>
                <w:sz w:val="22"/>
              </w:rPr>
            </w:pPr>
          </w:p>
        </w:tc>
        <w:tc>
          <w:tcPr>
            <w:tcW w:w="3697" w:type="dxa"/>
            <w:tcBorders>
              <w:right w:val="single" w:sz="6" w:space="0" w:color="auto"/>
            </w:tcBorders>
          </w:tcPr>
          <w:p w14:paraId="011F3184" w14:textId="77777777"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1.未滿7歲</w:t>
            </w:r>
          </w:p>
          <w:p w14:paraId="24BB45E2" w14:textId="77777777"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2.受監護宣告</w:t>
            </w:r>
          </w:p>
          <w:p w14:paraId="3F74BA08" w14:textId="77777777"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3.無意識能力人</w:t>
            </w:r>
          </w:p>
          <w:p w14:paraId="7C119C75" w14:textId="77777777"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（輔助宣告看行為來定義是否有效）</w:t>
            </w:r>
          </w:p>
        </w:tc>
        <w:tc>
          <w:tcPr>
            <w:tcW w:w="5341" w:type="dxa"/>
            <w:gridSpan w:val="2"/>
            <w:tcBorders>
              <w:left w:val="single" w:sz="6" w:space="0" w:color="auto"/>
            </w:tcBorders>
          </w:tcPr>
          <w:p w14:paraId="74FF14C2" w14:textId="0B1C0E38"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行為無效（經法代同意依舊無效）</w:t>
            </w:r>
          </w:p>
        </w:tc>
      </w:tr>
      <w:tr w:rsidR="00312F0D" w:rsidRPr="00312F0D" w14:paraId="2773DB6A" w14:textId="54A8FEB9" w:rsidTr="001C25C7">
        <w:tc>
          <w:tcPr>
            <w:tcW w:w="1560" w:type="dxa"/>
            <w:vMerge w:val="restart"/>
            <w:vAlign w:val="center"/>
          </w:tcPr>
          <w:p w14:paraId="191A985B" w14:textId="77777777" w:rsidR="001C25C7" w:rsidRPr="00312F0D" w:rsidRDefault="001C25C7" w:rsidP="001C25C7">
            <w:pPr>
              <w:jc w:val="center"/>
              <w:rPr>
                <w:rFonts w:asciiTheme="minorEastAsia" w:hAnsiTheme="minorEastAsia"/>
                <w:sz w:val="22"/>
              </w:rPr>
            </w:pPr>
            <w:r w:rsidRPr="00312F0D">
              <w:rPr>
                <w:rFonts w:asciiTheme="minorEastAsia" w:hAnsiTheme="minorEastAsia" w:hint="eastAsia"/>
                <w:sz w:val="22"/>
              </w:rPr>
              <w:t>限制行為能力</w:t>
            </w:r>
          </w:p>
        </w:tc>
        <w:tc>
          <w:tcPr>
            <w:tcW w:w="3697" w:type="dxa"/>
            <w:vMerge w:val="restart"/>
            <w:tcBorders>
              <w:right w:val="single" w:sz="6" w:space="0" w:color="auto"/>
            </w:tcBorders>
            <w:vAlign w:val="center"/>
          </w:tcPr>
          <w:p w14:paraId="2C539A13" w14:textId="7C801088"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1.滿7歲</w:t>
            </w:r>
            <w:r w:rsidR="00420AE0" w:rsidRPr="00312F0D">
              <w:rPr>
                <w:rFonts w:asciiTheme="minorEastAsia" w:hAnsiTheme="minorEastAsia" w:hint="eastAsia"/>
                <w:sz w:val="22"/>
              </w:rPr>
              <w:t>-</w:t>
            </w:r>
            <w:r w:rsidRPr="00312F0D">
              <w:rPr>
                <w:rFonts w:asciiTheme="minorEastAsia" w:hAnsiTheme="minorEastAsia" w:hint="eastAsia"/>
                <w:sz w:val="22"/>
              </w:rPr>
              <w:t>未滿20歲</w:t>
            </w:r>
          </w:p>
        </w:tc>
        <w:tc>
          <w:tcPr>
            <w:tcW w:w="663" w:type="dxa"/>
            <w:tcBorders>
              <w:left w:val="single" w:sz="6" w:space="0" w:color="auto"/>
            </w:tcBorders>
            <w:vAlign w:val="center"/>
          </w:tcPr>
          <w:p w14:paraId="7B05C56D" w14:textId="5C6B9A56" w:rsidR="001C25C7" w:rsidRPr="00312F0D" w:rsidRDefault="001C25C7" w:rsidP="001C25C7">
            <w:pPr>
              <w:jc w:val="center"/>
              <w:rPr>
                <w:rFonts w:ascii="Lucida Sans Unicode" w:hAnsi="Lucida Sans Unicode" w:cs="Lucida Sans Unicode"/>
                <w:sz w:val="22"/>
              </w:rPr>
            </w:pPr>
            <w:r w:rsidRPr="00312F0D">
              <w:rPr>
                <w:rFonts w:ascii="Lucida Sans Unicode" w:hAnsi="Lucida Sans Unicode" w:cs="Lucida Sans Unicode" w:hint="eastAsia"/>
                <w:sz w:val="22"/>
              </w:rPr>
              <w:t>原則</w:t>
            </w:r>
          </w:p>
        </w:tc>
        <w:tc>
          <w:tcPr>
            <w:tcW w:w="4678" w:type="dxa"/>
            <w:tcBorders>
              <w:left w:val="single" w:sz="6" w:space="0" w:color="auto"/>
            </w:tcBorders>
          </w:tcPr>
          <w:p w14:paraId="1D11FE03" w14:textId="559D8F0C" w:rsidR="001C25C7" w:rsidRPr="00312F0D" w:rsidRDefault="001C25C7" w:rsidP="001C25C7">
            <w:pPr>
              <w:jc w:val="both"/>
              <w:rPr>
                <w:rFonts w:ascii="Lucida Sans Unicode" w:hAnsi="Lucida Sans Unicode" w:cs="Lucida Sans Unicode"/>
                <w:sz w:val="22"/>
              </w:rPr>
            </w:pPr>
            <w:r w:rsidRPr="00312F0D">
              <w:rPr>
                <w:rFonts w:asciiTheme="minorEastAsia" w:hAnsiTheme="minorEastAsia" w:hint="eastAsia"/>
                <w:sz w:val="22"/>
              </w:rPr>
              <w:t>1.單獨行為</w:t>
            </w:r>
            <w:r w:rsidRPr="00312F0D">
              <w:rPr>
                <w:rFonts w:ascii="Lucida Sans Unicode" w:hAnsi="Lucida Sans Unicode" w:cs="Lucida Sans Unicode"/>
                <w:sz w:val="22"/>
              </w:rPr>
              <w:t>⇒</w:t>
            </w:r>
            <w:r w:rsidRPr="00312F0D">
              <w:rPr>
                <w:rFonts w:ascii="Lucida Sans Unicode" w:hAnsi="Lucida Sans Unicode" w:cs="Lucida Sans Unicode" w:hint="eastAsia"/>
                <w:sz w:val="22"/>
              </w:rPr>
              <w:t>無效（</w:t>
            </w:r>
            <w:r w:rsidRPr="00312F0D">
              <w:rPr>
                <w:rFonts w:ascii="Lucida Sans Unicode" w:hAnsi="Lucida Sans Unicode" w:cs="Lucida Sans Unicode" w:hint="eastAsia"/>
                <w:sz w:val="22"/>
              </w:rPr>
              <w:t>ex</w:t>
            </w:r>
            <w:r w:rsidRPr="00312F0D">
              <w:rPr>
                <w:rFonts w:ascii="Lucida Sans Unicode" w:hAnsi="Lucida Sans Unicode" w:cs="Lucida Sans Unicode" w:hint="eastAsia"/>
                <w:sz w:val="22"/>
              </w:rPr>
              <w:t>：債務免除）</w:t>
            </w:r>
          </w:p>
          <w:p w14:paraId="7240F48B" w14:textId="59168267" w:rsidR="001C25C7" w:rsidRPr="00312F0D" w:rsidRDefault="001C25C7" w:rsidP="001C25C7">
            <w:pPr>
              <w:widowControl/>
              <w:rPr>
                <w:rFonts w:ascii="Lucida Sans Unicode" w:hAnsi="Lucida Sans Unicode" w:cs="Lucida Sans Unicode"/>
                <w:sz w:val="22"/>
              </w:rPr>
            </w:pPr>
            <w:r w:rsidRPr="00312F0D">
              <w:rPr>
                <w:rFonts w:asciiTheme="minorEastAsia" w:hAnsiTheme="minorEastAsia" w:hint="eastAsia"/>
                <w:sz w:val="22"/>
              </w:rPr>
              <w:t>2.契約行為</w:t>
            </w:r>
            <w:r w:rsidRPr="00312F0D">
              <w:rPr>
                <w:rFonts w:ascii="Lucida Sans Unicode" w:hAnsi="Lucida Sans Unicode" w:cs="Lucida Sans Unicode"/>
                <w:sz w:val="22"/>
              </w:rPr>
              <w:t>⇒</w:t>
            </w:r>
            <w:r w:rsidRPr="00312F0D">
              <w:rPr>
                <w:rFonts w:ascii="Lucida Sans Unicode" w:hAnsi="Lucida Sans Unicode" w:cs="Lucida Sans Unicode" w:hint="eastAsia"/>
                <w:sz w:val="22"/>
              </w:rPr>
              <w:t>效力未定（</w:t>
            </w:r>
            <w:r w:rsidRPr="00312F0D">
              <w:rPr>
                <w:rFonts w:ascii="Lucida Sans Unicode" w:hAnsi="Lucida Sans Unicode" w:cs="Lucida Sans Unicode" w:hint="eastAsia"/>
                <w:sz w:val="22"/>
              </w:rPr>
              <w:t>ex</w:t>
            </w:r>
            <w:r w:rsidRPr="00312F0D">
              <w:rPr>
                <w:rFonts w:ascii="Lucida Sans Unicode" w:hAnsi="Lucida Sans Unicode" w:cs="Lucida Sans Unicode" w:hint="eastAsia"/>
                <w:sz w:val="22"/>
              </w:rPr>
              <w:t>：買賣行為）</w:t>
            </w:r>
          </w:p>
        </w:tc>
      </w:tr>
      <w:tr w:rsidR="00312F0D" w:rsidRPr="00312F0D" w14:paraId="099F5A9B" w14:textId="1CDD1E87" w:rsidTr="00420AE0">
        <w:tc>
          <w:tcPr>
            <w:tcW w:w="1560" w:type="dxa"/>
            <w:vMerge/>
            <w:vAlign w:val="center"/>
          </w:tcPr>
          <w:p w14:paraId="1C5BBF5D" w14:textId="77777777" w:rsidR="001C25C7" w:rsidRPr="00312F0D" w:rsidRDefault="001C25C7" w:rsidP="001C25C7">
            <w:pPr>
              <w:jc w:val="center"/>
              <w:rPr>
                <w:rFonts w:asciiTheme="minorEastAsia" w:hAnsiTheme="minorEastAsia"/>
                <w:sz w:val="22"/>
              </w:rPr>
            </w:pPr>
          </w:p>
        </w:tc>
        <w:tc>
          <w:tcPr>
            <w:tcW w:w="3697" w:type="dxa"/>
            <w:vMerge/>
            <w:tcBorders>
              <w:right w:val="single" w:sz="6" w:space="0" w:color="auto"/>
            </w:tcBorders>
            <w:vAlign w:val="center"/>
          </w:tcPr>
          <w:p w14:paraId="06C922F6" w14:textId="77777777" w:rsidR="001C25C7" w:rsidRPr="00312F0D" w:rsidRDefault="001C25C7" w:rsidP="001C25C7">
            <w:pPr>
              <w:jc w:val="both"/>
              <w:rPr>
                <w:rFonts w:asciiTheme="minorEastAsia" w:hAnsiTheme="minorEastAsia"/>
                <w:sz w:val="22"/>
              </w:rPr>
            </w:pPr>
          </w:p>
        </w:tc>
        <w:tc>
          <w:tcPr>
            <w:tcW w:w="663" w:type="dxa"/>
            <w:tcBorders>
              <w:left w:val="single" w:sz="6" w:space="0" w:color="auto"/>
            </w:tcBorders>
            <w:vAlign w:val="center"/>
          </w:tcPr>
          <w:p w14:paraId="13B6FADC" w14:textId="77777777" w:rsidR="001C25C7" w:rsidRPr="00312F0D" w:rsidRDefault="001C25C7" w:rsidP="00420AE0">
            <w:pPr>
              <w:jc w:val="center"/>
              <w:rPr>
                <w:rFonts w:asciiTheme="minorEastAsia" w:hAnsiTheme="minorEastAsia"/>
                <w:sz w:val="22"/>
              </w:rPr>
            </w:pPr>
            <w:r w:rsidRPr="00312F0D">
              <w:rPr>
                <w:rFonts w:asciiTheme="minorEastAsia" w:hAnsiTheme="minorEastAsia" w:hint="eastAsia"/>
                <w:sz w:val="22"/>
              </w:rPr>
              <w:t>有效</w:t>
            </w:r>
          </w:p>
          <w:p w14:paraId="6D4EF87A" w14:textId="6DC2736E" w:rsidR="001C25C7" w:rsidRPr="00312F0D" w:rsidRDefault="001C25C7" w:rsidP="00420AE0">
            <w:pPr>
              <w:jc w:val="center"/>
              <w:rPr>
                <w:rFonts w:asciiTheme="minorEastAsia" w:hAnsiTheme="minorEastAsia"/>
                <w:sz w:val="22"/>
              </w:rPr>
            </w:pPr>
            <w:r w:rsidRPr="00312F0D">
              <w:rPr>
                <w:rFonts w:asciiTheme="minorEastAsia" w:hAnsiTheme="minorEastAsia" w:hint="eastAsia"/>
                <w:sz w:val="22"/>
              </w:rPr>
              <w:t>例外</w:t>
            </w:r>
          </w:p>
        </w:tc>
        <w:tc>
          <w:tcPr>
            <w:tcW w:w="4678" w:type="dxa"/>
            <w:tcBorders>
              <w:left w:val="single" w:sz="6" w:space="0" w:color="auto"/>
            </w:tcBorders>
          </w:tcPr>
          <w:p w14:paraId="6CFD507C" w14:textId="37C18FEF"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1.</w:t>
            </w:r>
            <w:r w:rsidR="00420AE0" w:rsidRPr="00312F0D">
              <w:rPr>
                <w:rFonts w:asciiTheme="minorEastAsia" w:hAnsiTheme="minorEastAsia" w:hint="eastAsia"/>
                <w:sz w:val="22"/>
              </w:rPr>
              <w:t>贈與</w:t>
            </w:r>
          </w:p>
          <w:p w14:paraId="60E917F7" w14:textId="77777777" w:rsidR="001C25C7" w:rsidRPr="00312F0D" w:rsidRDefault="001C25C7" w:rsidP="001C25C7">
            <w:pPr>
              <w:jc w:val="both"/>
              <w:rPr>
                <w:rFonts w:asciiTheme="minorEastAsia" w:hAnsiTheme="minorEastAsia"/>
                <w:sz w:val="22"/>
              </w:rPr>
            </w:pPr>
            <w:r w:rsidRPr="00312F0D">
              <w:rPr>
                <w:rFonts w:asciiTheme="minorEastAsia" w:hAnsiTheme="minorEastAsia" w:hint="eastAsia"/>
                <w:sz w:val="22"/>
              </w:rPr>
              <w:t>2.身份的日常必需品</w:t>
            </w:r>
          </w:p>
          <w:p w14:paraId="6E4D7127" w14:textId="69AC95FE" w:rsidR="00420AE0" w:rsidRPr="00312F0D" w:rsidRDefault="00420AE0" w:rsidP="001C25C7">
            <w:pPr>
              <w:jc w:val="both"/>
              <w:rPr>
                <w:rFonts w:asciiTheme="minorEastAsia" w:hAnsiTheme="minorEastAsia"/>
                <w:sz w:val="22"/>
              </w:rPr>
            </w:pPr>
            <w:r w:rsidRPr="00312F0D">
              <w:rPr>
                <w:rFonts w:asciiTheme="minorEastAsia" w:hAnsiTheme="minorEastAsia" w:hint="eastAsia"/>
                <w:sz w:val="22"/>
              </w:rPr>
              <w:t>3.騙他人有獲得法代的允許</w:t>
            </w:r>
          </w:p>
          <w:p w14:paraId="4934687E" w14:textId="0F72F8D7" w:rsidR="00420AE0" w:rsidRPr="00312F0D" w:rsidRDefault="00420AE0" w:rsidP="001C25C7">
            <w:pPr>
              <w:jc w:val="both"/>
              <w:rPr>
                <w:rFonts w:asciiTheme="minorEastAsia" w:hAnsiTheme="minorEastAsia"/>
                <w:sz w:val="22"/>
              </w:rPr>
            </w:pPr>
            <w:r w:rsidRPr="00312F0D">
              <w:rPr>
                <w:rFonts w:asciiTheme="minorEastAsia" w:hAnsiTheme="minorEastAsia" w:hint="eastAsia"/>
                <w:sz w:val="22"/>
              </w:rPr>
              <w:t>4.允許處分財產（ex：零用錢的使用）</w:t>
            </w:r>
          </w:p>
          <w:p w14:paraId="69E8F39D" w14:textId="48C0F891" w:rsidR="00420AE0" w:rsidRPr="00312F0D" w:rsidRDefault="00420AE0" w:rsidP="001C25C7">
            <w:pPr>
              <w:jc w:val="both"/>
              <w:rPr>
                <w:rFonts w:asciiTheme="minorEastAsia" w:hAnsiTheme="minorEastAsia"/>
                <w:sz w:val="22"/>
              </w:rPr>
            </w:pPr>
            <w:r w:rsidRPr="00312F0D">
              <w:rPr>
                <w:rFonts w:asciiTheme="minorEastAsia" w:hAnsiTheme="minorEastAsia" w:hint="eastAsia"/>
                <w:sz w:val="22"/>
              </w:rPr>
              <w:t>5.獨立營業</w:t>
            </w:r>
          </w:p>
        </w:tc>
      </w:tr>
    </w:tbl>
    <w:p w14:paraId="2EDD84AB" w14:textId="0DFD3EA1" w:rsidR="001C25C7" w:rsidRPr="00312F0D" w:rsidRDefault="00420AE0" w:rsidP="001C25C7">
      <w:pPr>
        <w:contextualSpacing/>
        <w:jc w:val="both"/>
        <w:rPr>
          <w:rFonts w:asciiTheme="minorEastAsia" w:hAnsiTheme="minorEastAsia"/>
          <w:sz w:val="22"/>
        </w:rPr>
      </w:pPr>
      <w:r w:rsidRPr="00312F0D">
        <w:rPr>
          <w:rFonts w:asciiTheme="minorEastAsia" w:hAnsiTheme="minorEastAsia" w:hint="eastAsia"/>
          <w:sz w:val="22"/>
        </w:rPr>
        <w:t>補充：17歲已婚女性</w:t>
      </w:r>
      <w:r w:rsidRPr="00312F0D">
        <w:rPr>
          <w:rFonts w:ascii="Lucida Sans Unicode" w:hAnsi="Lucida Sans Unicode" w:cs="Lucida Sans Unicode"/>
          <w:sz w:val="22"/>
        </w:rPr>
        <w:t>⇒</w:t>
      </w:r>
      <w:r w:rsidR="000A3DFA" w:rsidRPr="00312F0D">
        <w:rPr>
          <w:rFonts w:ascii="Lucida Sans Unicode" w:hAnsi="Lucida Sans Unicode" w:cs="Lucida Sans Unicode" w:hint="eastAsia"/>
          <w:sz w:val="22"/>
        </w:rPr>
        <w:t>未成年＋完全行為能力</w:t>
      </w:r>
    </w:p>
    <w:p w14:paraId="302E1CEB" w14:textId="087FB686" w:rsidR="00465C66" w:rsidRPr="00312F0D" w:rsidRDefault="00542762" w:rsidP="00465C66">
      <w:pPr>
        <w:pStyle w:val="a3"/>
        <w:numPr>
          <w:ilvl w:val="0"/>
          <w:numId w:val="10"/>
        </w:numPr>
        <w:ind w:leftChars="0"/>
        <w:contextualSpacing/>
        <w:jc w:val="both"/>
        <w:rPr>
          <w:rFonts w:asciiTheme="minorEastAsia" w:hAnsiTheme="minorEastAsia"/>
          <w:sz w:val="22"/>
        </w:rPr>
      </w:pPr>
      <w:r>
        <w:rPr>
          <w:rFonts w:asciiTheme="minorEastAsia" w:hAnsiTheme="minorEastAsia" w:hint="eastAsia"/>
          <w:sz w:val="22"/>
        </w:rPr>
        <w:lastRenderedPageBreak/>
        <w:t>權力</w:t>
      </w:r>
    </w:p>
    <w:tbl>
      <w:tblPr>
        <w:tblStyle w:val="a4"/>
        <w:tblW w:w="0" w:type="auto"/>
        <w:tblLook w:val="04A0" w:firstRow="1" w:lastRow="0" w:firstColumn="1" w:lastColumn="0" w:noHBand="0" w:noVBand="1"/>
      </w:tblPr>
      <w:tblGrid>
        <w:gridCol w:w="959"/>
        <w:gridCol w:w="5528"/>
        <w:gridCol w:w="4057"/>
      </w:tblGrid>
      <w:tr w:rsidR="00312F0D" w:rsidRPr="00312F0D" w14:paraId="7F92F5A7" w14:textId="77777777" w:rsidTr="00BB4E57">
        <w:tc>
          <w:tcPr>
            <w:tcW w:w="959" w:type="dxa"/>
            <w:vAlign w:val="center"/>
          </w:tcPr>
          <w:p w14:paraId="74182E85" w14:textId="77777777" w:rsidR="00465C66" w:rsidRPr="00312F0D" w:rsidRDefault="00465C66" w:rsidP="00BB4E57">
            <w:pPr>
              <w:jc w:val="center"/>
              <w:rPr>
                <w:sz w:val="22"/>
              </w:rPr>
            </w:pPr>
            <w:r w:rsidRPr="00312F0D">
              <w:rPr>
                <w:rFonts w:hint="eastAsia"/>
                <w:sz w:val="22"/>
              </w:rPr>
              <w:t>請求權</w:t>
            </w:r>
          </w:p>
        </w:tc>
        <w:tc>
          <w:tcPr>
            <w:tcW w:w="5528" w:type="dxa"/>
          </w:tcPr>
          <w:p w14:paraId="5EBDABA3" w14:textId="77777777" w:rsidR="00465C66" w:rsidRPr="00312F0D" w:rsidRDefault="00465C66" w:rsidP="00803C1B">
            <w:pPr>
              <w:rPr>
                <w:sz w:val="22"/>
              </w:rPr>
            </w:pPr>
            <w:r w:rsidRPr="00312F0D">
              <w:rPr>
                <w:rFonts w:hint="eastAsia"/>
                <w:sz w:val="22"/>
              </w:rPr>
              <w:t>指一人基於法律向對方請求為一定作為或不作為的權利</w:t>
            </w:r>
          </w:p>
        </w:tc>
        <w:tc>
          <w:tcPr>
            <w:tcW w:w="4057" w:type="dxa"/>
          </w:tcPr>
          <w:p w14:paraId="2D6E67DB" w14:textId="77777777" w:rsidR="00465C66" w:rsidRPr="00312F0D" w:rsidRDefault="00465C66" w:rsidP="00803C1B">
            <w:pPr>
              <w:rPr>
                <w:sz w:val="22"/>
              </w:rPr>
            </w:pPr>
            <w:r w:rsidRPr="00312F0D">
              <w:rPr>
                <w:rFonts w:hint="eastAsia"/>
                <w:sz w:val="22"/>
              </w:rPr>
              <w:t>物上請求權</w:t>
            </w:r>
          </w:p>
        </w:tc>
      </w:tr>
      <w:tr w:rsidR="00312F0D" w:rsidRPr="00312F0D" w14:paraId="22E3679D" w14:textId="77777777" w:rsidTr="00BB4E57">
        <w:tc>
          <w:tcPr>
            <w:tcW w:w="959" w:type="dxa"/>
            <w:vAlign w:val="center"/>
          </w:tcPr>
          <w:p w14:paraId="43E6F13E" w14:textId="77777777" w:rsidR="00465C66" w:rsidRPr="00312F0D" w:rsidRDefault="00465C66" w:rsidP="00BB4E57">
            <w:pPr>
              <w:jc w:val="center"/>
              <w:rPr>
                <w:sz w:val="22"/>
              </w:rPr>
            </w:pPr>
            <w:r w:rsidRPr="00312F0D">
              <w:rPr>
                <w:rFonts w:hint="eastAsia"/>
                <w:sz w:val="22"/>
              </w:rPr>
              <w:t>形成權</w:t>
            </w:r>
          </w:p>
        </w:tc>
        <w:tc>
          <w:tcPr>
            <w:tcW w:w="5528" w:type="dxa"/>
          </w:tcPr>
          <w:p w14:paraId="0DC1AED1" w14:textId="77777777" w:rsidR="00465C66" w:rsidRPr="00312F0D" w:rsidRDefault="00465C66" w:rsidP="00803C1B">
            <w:pPr>
              <w:rPr>
                <w:sz w:val="22"/>
              </w:rPr>
            </w:pPr>
            <w:r w:rsidRPr="00312F0D">
              <w:rPr>
                <w:rFonts w:hint="eastAsia"/>
                <w:sz w:val="22"/>
              </w:rPr>
              <w:t>權利人單方的意思表示而能直接創設、改變或消滅某一法律關係的權利</w:t>
            </w:r>
          </w:p>
        </w:tc>
        <w:tc>
          <w:tcPr>
            <w:tcW w:w="4057" w:type="dxa"/>
          </w:tcPr>
          <w:p w14:paraId="5A5C52DA" w14:textId="77777777" w:rsidR="00465C66" w:rsidRPr="00312F0D" w:rsidRDefault="00465C66" w:rsidP="00803C1B">
            <w:pPr>
              <w:rPr>
                <w:sz w:val="22"/>
              </w:rPr>
            </w:pPr>
            <w:r w:rsidRPr="00312F0D">
              <w:rPr>
                <w:rFonts w:hint="eastAsia"/>
                <w:sz w:val="22"/>
              </w:rPr>
              <w:t>撤銷權、承認權、解除權、選擇權</w:t>
            </w:r>
          </w:p>
        </w:tc>
      </w:tr>
      <w:tr w:rsidR="00312F0D" w:rsidRPr="00312F0D" w14:paraId="4C686513" w14:textId="77777777" w:rsidTr="00BB4E57">
        <w:tc>
          <w:tcPr>
            <w:tcW w:w="959" w:type="dxa"/>
            <w:vAlign w:val="center"/>
          </w:tcPr>
          <w:p w14:paraId="090AB387" w14:textId="77777777" w:rsidR="00465C66" w:rsidRPr="00312F0D" w:rsidRDefault="00465C66" w:rsidP="00BB4E57">
            <w:pPr>
              <w:jc w:val="center"/>
              <w:rPr>
                <w:sz w:val="22"/>
              </w:rPr>
            </w:pPr>
            <w:r w:rsidRPr="00312F0D">
              <w:rPr>
                <w:rFonts w:hint="eastAsia"/>
                <w:sz w:val="22"/>
              </w:rPr>
              <w:t>抗辯權</w:t>
            </w:r>
          </w:p>
        </w:tc>
        <w:tc>
          <w:tcPr>
            <w:tcW w:w="5528" w:type="dxa"/>
          </w:tcPr>
          <w:p w14:paraId="7A95EC13" w14:textId="77777777" w:rsidR="00465C66" w:rsidRPr="00312F0D" w:rsidRDefault="00465C66" w:rsidP="00803C1B">
            <w:pPr>
              <w:rPr>
                <w:sz w:val="22"/>
              </w:rPr>
            </w:pPr>
            <w:r w:rsidRPr="00312F0D">
              <w:rPr>
                <w:rFonts w:hint="eastAsia"/>
                <w:sz w:val="22"/>
              </w:rPr>
              <w:t>權利人一方行使權利時，他方得加以對抗之權利</w:t>
            </w:r>
          </w:p>
        </w:tc>
        <w:tc>
          <w:tcPr>
            <w:tcW w:w="4057" w:type="dxa"/>
          </w:tcPr>
          <w:p w14:paraId="648E9148" w14:textId="77777777" w:rsidR="00465C66" w:rsidRPr="00312F0D" w:rsidRDefault="00465C66" w:rsidP="00803C1B">
            <w:pPr>
              <w:rPr>
                <w:sz w:val="22"/>
              </w:rPr>
            </w:pPr>
            <w:r w:rsidRPr="00312F0D">
              <w:rPr>
                <w:rFonts w:hint="eastAsia"/>
                <w:sz w:val="22"/>
              </w:rPr>
              <w:t>消滅時效後的請求權、先訴抗辯權</w:t>
            </w:r>
          </w:p>
        </w:tc>
      </w:tr>
      <w:tr w:rsidR="00312F0D" w:rsidRPr="00312F0D" w14:paraId="71D67EC5" w14:textId="77777777" w:rsidTr="00BB4E57">
        <w:tc>
          <w:tcPr>
            <w:tcW w:w="959" w:type="dxa"/>
            <w:vAlign w:val="center"/>
          </w:tcPr>
          <w:p w14:paraId="5BFA75A6" w14:textId="77777777" w:rsidR="00465C66" w:rsidRPr="00312F0D" w:rsidRDefault="00465C66" w:rsidP="00BB4E57">
            <w:pPr>
              <w:jc w:val="center"/>
              <w:rPr>
                <w:sz w:val="22"/>
              </w:rPr>
            </w:pPr>
            <w:r w:rsidRPr="00312F0D">
              <w:rPr>
                <w:rFonts w:hint="eastAsia"/>
                <w:sz w:val="22"/>
              </w:rPr>
              <w:t>支配權</w:t>
            </w:r>
          </w:p>
        </w:tc>
        <w:tc>
          <w:tcPr>
            <w:tcW w:w="5528" w:type="dxa"/>
          </w:tcPr>
          <w:p w14:paraId="328042CA" w14:textId="77777777" w:rsidR="00465C66" w:rsidRPr="00312F0D" w:rsidRDefault="00465C66" w:rsidP="00803C1B">
            <w:pPr>
              <w:rPr>
                <w:sz w:val="22"/>
              </w:rPr>
            </w:pPr>
            <w:r w:rsidRPr="00312F0D">
              <w:rPr>
                <w:rFonts w:asciiTheme="minorEastAsia" w:hAnsiTheme="minorEastAsia" w:hint="eastAsia"/>
                <w:sz w:val="22"/>
              </w:rPr>
              <w:t>直接支配權利客體的權利，支配權具有排他性。</w:t>
            </w:r>
          </w:p>
        </w:tc>
        <w:tc>
          <w:tcPr>
            <w:tcW w:w="4057" w:type="dxa"/>
          </w:tcPr>
          <w:p w14:paraId="7D8EFEEB" w14:textId="77777777" w:rsidR="00465C66" w:rsidRPr="00312F0D" w:rsidRDefault="00465C66" w:rsidP="00803C1B">
            <w:pPr>
              <w:rPr>
                <w:sz w:val="22"/>
              </w:rPr>
            </w:pPr>
            <w:r w:rsidRPr="00312F0D">
              <w:rPr>
                <w:rFonts w:hint="eastAsia"/>
                <w:sz w:val="22"/>
              </w:rPr>
              <w:t>人格權、身份權、物權</w:t>
            </w:r>
          </w:p>
        </w:tc>
      </w:tr>
    </w:tbl>
    <w:p w14:paraId="4CCA4014" w14:textId="77777777" w:rsidR="00465C66" w:rsidRPr="00312F0D" w:rsidRDefault="00465C66" w:rsidP="00465C66">
      <w:pPr>
        <w:pStyle w:val="a3"/>
        <w:contextualSpacing/>
        <w:jc w:val="both"/>
        <w:rPr>
          <w:rFonts w:asciiTheme="minorEastAsia" w:hAnsiTheme="minorEastAsia"/>
          <w:sz w:val="22"/>
        </w:rPr>
      </w:pPr>
      <w:r w:rsidRPr="00312F0D">
        <w:rPr>
          <w:rFonts w:asciiTheme="minorEastAsia" w:hAnsiTheme="minorEastAsia" w:hint="eastAsia"/>
          <w:sz w:val="22"/>
        </w:rPr>
        <w:t>※補充：名為請求權，實為形成權</w:t>
      </w:r>
    </w:p>
    <w:p w14:paraId="06092A7E" w14:textId="77777777" w:rsidR="00465C66" w:rsidRPr="00312F0D" w:rsidRDefault="00465C66" w:rsidP="00465C66">
      <w:pPr>
        <w:pStyle w:val="a3"/>
        <w:numPr>
          <w:ilvl w:val="0"/>
          <w:numId w:val="23"/>
        </w:numPr>
        <w:ind w:leftChars="0"/>
        <w:contextualSpacing/>
        <w:jc w:val="both"/>
        <w:rPr>
          <w:rFonts w:asciiTheme="minorEastAsia" w:hAnsiTheme="minorEastAsia"/>
          <w:sz w:val="22"/>
        </w:rPr>
      </w:pPr>
      <w:r w:rsidRPr="00312F0D">
        <w:rPr>
          <w:rFonts w:asciiTheme="minorEastAsia" w:hAnsiTheme="minorEastAsia" w:hint="eastAsia"/>
          <w:sz w:val="22"/>
        </w:rPr>
        <w:t>共有物分割請求權</w:t>
      </w:r>
    </w:p>
    <w:p w14:paraId="28AFD47B" w14:textId="77777777" w:rsidR="00465C66" w:rsidRPr="00312F0D" w:rsidRDefault="00465C66" w:rsidP="00465C66">
      <w:pPr>
        <w:pStyle w:val="a3"/>
        <w:numPr>
          <w:ilvl w:val="0"/>
          <w:numId w:val="23"/>
        </w:numPr>
        <w:ind w:leftChars="0"/>
        <w:contextualSpacing/>
        <w:jc w:val="both"/>
        <w:rPr>
          <w:rFonts w:asciiTheme="minorEastAsia" w:hAnsiTheme="minorEastAsia"/>
          <w:sz w:val="22"/>
        </w:rPr>
      </w:pPr>
      <w:r w:rsidRPr="00312F0D">
        <w:rPr>
          <w:rFonts w:asciiTheme="minorEastAsia" w:hAnsiTheme="minorEastAsia" w:hint="eastAsia"/>
          <w:sz w:val="22"/>
        </w:rPr>
        <w:t>買賣契約物之瑕疵擔保所生價金減少請求權</w:t>
      </w:r>
    </w:p>
    <w:p w14:paraId="7C7728B4" w14:textId="77777777" w:rsidR="00465C66" w:rsidRPr="00312F0D" w:rsidRDefault="00465C66" w:rsidP="00465C66">
      <w:pPr>
        <w:pStyle w:val="a3"/>
        <w:numPr>
          <w:ilvl w:val="0"/>
          <w:numId w:val="23"/>
        </w:numPr>
        <w:ind w:leftChars="0"/>
        <w:contextualSpacing/>
        <w:jc w:val="both"/>
        <w:rPr>
          <w:rFonts w:asciiTheme="minorEastAsia" w:hAnsiTheme="minorEastAsia"/>
          <w:sz w:val="22"/>
        </w:rPr>
      </w:pPr>
      <w:r w:rsidRPr="00312F0D">
        <w:rPr>
          <w:rFonts w:asciiTheme="minorEastAsia" w:hAnsiTheme="minorEastAsia" w:hint="eastAsia"/>
          <w:sz w:val="22"/>
        </w:rPr>
        <w:t>裁判離婚請求權</w:t>
      </w:r>
    </w:p>
    <w:p w14:paraId="6D1094EC" w14:textId="131CE6E5" w:rsidR="00465C66" w:rsidRPr="00312F0D" w:rsidRDefault="00465C66" w:rsidP="00465C66">
      <w:pPr>
        <w:pStyle w:val="a3"/>
        <w:numPr>
          <w:ilvl w:val="0"/>
          <w:numId w:val="23"/>
        </w:numPr>
        <w:ind w:leftChars="0"/>
        <w:contextualSpacing/>
        <w:jc w:val="both"/>
        <w:rPr>
          <w:rFonts w:asciiTheme="minorEastAsia" w:hAnsiTheme="minorEastAsia"/>
          <w:sz w:val="22"/>
        </w:rPr>
      </w:pPr>
      <w:r w:rsidRPr="00312F0D">
        <w:rPr>
          <w:rFonts w:asciiTheme="minorEastAsia" w:hAnsiTheme="minorEastAsia" w:hint="eastAsia"/>
          <w:sz w:val="22"/>
        </w:rPr>
        <w:t>盜贓遺失物回復請求權</w:t>
      </w:r>
    </w:p>
    <w:p w14:paraId="6A9DA759" w14:textId="77777777" w:rsidR="00FF645A" w:rsidRPr="00312F0D" w:rsidRDefault="00FF645A" w:rsidP="00FF645A">
      <w:pPr>
        <w:pStyle w:val="a3"/>
        <w:ind w:leftChars="0"/>
        <w:jc w:val="both"/>
        <w:rPr>
          <w:rFonts w:asciiTheme="minorEastAsia" w:hAnsiTheme="minorEastAsia"/>
          <w:sz w:val="22"/>
        </w:rPr>
      </w:pPr>
    </w:p>
    <w:p w14:paraId="5BF2EDA6" w14:textId="55D730C3" w:rsidR="00C52FFA" w:rsidRPr="00312F0D" w:rsidRDefault="00C52FFA" w:rsidP="006F43C5">
      <w:pPr>
        <w:pStyle w:val="a3"/>
        <w:numPr>
          <w:ilvl w:val="0"/>
          <w:numId w:val="10"/>
        </w:numPr>
        <w:ind w:leftChars="0"/>
        <w:jc w:val="both"/>
        <w:rPr>
          <w:rFonts w:asciiTheme="minorEastAsia" w:hAnsiTheme="minorEastAsia"/>
          <w:sz w:val="22"/>
        </w:rPr>
      </w:pPr>
      <w:r w:rsidRPr="00312F0D">
        <w:rPr>
          <w:rFonts w:asciiTheme="minorEastAsia" w:hAnsiTheme="minorEastAsia" w:hint="eastAsia"/>
          <w:sz w:val="22"/>
        </w:rPr>
        <w:t>法律行為附款</w:t>
      </w:r>
    </w:p>
    <w:tbl>
      <w:tblPr>
        <w:tblStyle w:val="a4"/>
        <w:tblW w:w="0" w:type="auto"/>
        <w:tblLook w:val="04A0" w:firstRow="1" w:lastRow="0" w:firstColumn="1" w:lastColumn="0" w:noHBand="0" w:noVBand="1"/>
      </w:tblPr>
      <w:tblGrid>
        <w:gridCol w:w="1384"/>
        <w:gridCol w:w="9160"/>
      </w:tblGrid>
      <w:tr w:rsidR="00312F0D" w:rsidRPr="00312F0D" w14:paraId="00939001" w14:textId="77777777" w:rsidTr="005362FB">
        <w:tc>
          <w:tcPr>
            <w:tcW w:w="1384" w:type="dxa"/>
            <w:vAlign w:val="center"/>
          </w:tcPr>
          <w:p w14:paraId="66DAB28B" w14:textId="7B2A19F8" w:rsidR="00C52FFA" w:rsidRPr="00312F0D" w:rsidRDefault="00C52FFA" w:rsidP="005362FB">
            <w:pPr>
              <w:jc w:val="center"/>
              <w:rPr>
                <w:rFonts w:asciiTheme="minorEastAsia" w:hAnsiTheme="minorEastAsia"/>
                <w:sz w:val="22"/>
              </w:rPr>
            </w:pPr>
            <w:r w:rsidRPr="00312F0D">
              <w:rPr>
                <w:rFonts w:asciiTheme="minorEastAsia" w:hAnsiTheme="minorEastAsia" w:hint="eastAsia"/>
                <w:sz w:val="22"/>
              </w:rPr>
              <w:t>停止條件</w:t>
            </w:r>
          </w:p>
        </w:tc>
        <w:tc>
          <w:tcPr>
            <w:tcW w:w="9160" w:type="dxa"/>
          </w:tcPr>
          <w:p w14:paraId="6F007BA0" w14:textId="06D4C5FD" w:rsidR="00C52FFA" w:rsidRPr="00312F0D" w:rsidRDefault="00C52FFA" w:rsidP="00C52FFA">
            <w:pPr>
              <w:jc w:val="both"/>
              <w:rPr>
                <w:rFonts w:asciiTheme="minorEastAsia" w:hAnsiTheme="minorEastAsia"/>
                <w:sz w:val="22"/>
              </w:rPr>
            </w:pPr>
            <w:r w:rsidRPr="00312F0D">
              <w:rPr>
                <w:rFonts w:asciiTheme="minorEastAsia" w:hAnsiTheme="minorEastAsia" w:hint="eastAsia"/>
                <w:sz w:val="22"/>
              </w:rPr>
              <w:t>約定成就達成，就發生效力，ex：若甲考滿分，乙送手機</w:t>
            </w:r>
          </w:p>
        </w:tc>
      </w:tr>
      <w:tr w:rsidR="00312F0D" w:rsidRPr="00312F0D" w14:paraId="4919BB0F" w14:textId="77777777" w:rsidTr="005362FB">
        <w:tc>
          <w:tcPr>
            <w:tcW w:w="1384" w:type="dxa"/>
            <w:vAlign w:val="center"/>
          </w:tcPr>
          <w:p w14:paraId="380838FA" w14:textId="6BD6E4A3" w:rsidR="00C52FFA" w:rsidRPr="00312F0D" w:rsidRDefault="00C52FFA" w:rsidP="005362FB">
            <w:pPr>
              <w:jc w:val="center"/>
              <w:rPr>
                <w:rFonts w:asciiTheme="minorEastAsia" w:hAnsiTheme="minorEastAsia"/>
                <w:sz w:val="22"/>
              </w:rPr>
            </w:pPr>
            <w:r w:rsidRPr="00312F0D">
              <w:rPr>
                <w:rFonts w:asciiTheme="minorEastAsia" w:hAnsiTheme="minorEastAsia" w:hint="eastAsia"/>
                <w:sz w:val="22"/>
              </w:rPr>
              <w:t>解除條件</w:t>
            </w:r>
          </w:p>
        </w:tc>
        <w:tc>
          <w:tcPr>
            <w:tcW w:w="9160" w:type="dxa"/>
          </w:tcPr>
          <w:p w14:paraId="2E7E94A8" w14:textId="51B03F87" w:rsidR="005362FB" w:rsidRPr="00312F0D" w:rsidRDefault="00C52FFA" w:rsidP="005362FB">
            <w:pPr>
              <w:jc w:val="both"/>
              <w:rPr>
                <w:rFonts w:asciiTheme="minorEastAsia" w:hAnsiTheme="minorEastAsia"/>
                <w:sz w:val="22"/>
              </w:rPr>
            </w:pPr>
            <w:r w:rsidRPr="00312F0D">
              <w:rPr>
                <w:rFonts w:asciiTheme="minorEastAsia" w:hAnsiTheme="minorEastAsia" w:hint="eastAsia"/>
                <w:sz w:val="22"/>
              </w:rPr>
              <w:t>約定成就達成後，失去效力，ex：考上，不承租租屋</w:t>
            </w:r>
          </w:p>
        </w:tc>
      </w:tr>
      <w:tr w:rsidR="00312F0D" w:rsidRPr="00312F0D" w14:paraId="6201AA18" w14:textId="77777777" w:rsidTr="005362FB">
        <w:tc>
          <w:tcPr>
            <w:tcW w:w="1384" w:type="dxa"/>
            <w:vAlign w:val="center"/>
          </w:tcPr>
          <w:p w14:paraId="6E464104" w14:textId="4C8D2F08" w:rsidR="005362FB" w:rsidRPr="00312F0D" w:rsidRDefault="005362FB" w:rsidP="005362FB">
            <w:pPr>
              <w:jc w:val="center"/>
              <w:rPr>
                <w:rFonts w:asciiTheme="minorEastAsia" w:hAnsiTheme="minorEastAsia"/>
                <w:sz w:val="22"/>
              </w:rPr>
            </w:pPr>
            <w:r w:rsidRPr="00312F0D">
              <w:rPr>
                <w:rFonts w:asciiTheme="minorEastAsia" w:hAnsiTheme="minorEastAsia" w:hint="eastAsia"/>
                <w:sz w:val="22"/>
              </w:rPr>
              <w:t>消滅時效</w:t>
            </w:r>
          </w:p>
        </w:tc>
        <w:tc>
          <w:tcPr>
            <w:tcW w:w="9160" w:type="dxa"/>
          </w:tcPr>
          <w:p w14:paraId="18391C5C" w14:textId="3FE14F94" w:rsidR="005362FB" w:rsidRPr="00312F0D" w:rsidRDefault="005362FB" w:rsidP="005362FB">
            <w:pPr>
              <w:jc w:val="both"/>
              <w:rPr>
                <w:rFonts w:asciiTheme="minorEastAsia" w:hAnsiTheme="minorEastAsia"/>
                <w:sz w:val="22"/>
              </w:rPr>
            </w:pPr>
            <w:r w:rsidRPr="00312F0D">
              <w:rPr>
                <w:rFonts w:asciiTheme="minorEastAsia" w:hAnsiTheme="minorEastAsia" w:hint="eastAsia"/>
                <w:sz w:val="22"/>
              </w:rPr>
              <w:t>自請求權可行使時計算</w:t>
            </w:r>
          </w:p>
        </w:tc>
      </w:tr>
      <w:tr w:rsidR="005362FB" w:rsidRPr="00312F0D" w14:paraId="77ECD253" w14:textId="77777777" w:rsidTr="005362FB">
        <w:tc>
          <w:tcPr>
            <w:tcW w:w="1384" w:type="dxa"/>
            <w:vAlign w:val="center"/>
          </w:tcPr>
          <w:p w14:paraId="3E803B69" w14:textId="0B6A8529" w:rsidR="005362FB" w:rsidRPr="00312F0D" w:rsidRDefault="005362FB" w:rsidP="005362FB">
            <w:pPr>
              <w:jc w:val="center"/>
              <w:rPr>
                <w:rFonts w:asciiTheme="minorEastAsia" w:hAnsiTheme="minorEastAsia"/>
                <w:sz w:val="22"/>
              </w:rPr>
            </w:pPr>
            <w:r w:rsidRPr="00312F0D">
              <w:rPr>
                <w:rFonts w:asciiTheme="minorEastAsia" w:hAnsiTheme="minorEastAsia" w:hint="eastAsia"/>
                <w:sz w:val="22"/>
              </w:rPr>
              <w:t>除斥期間</w:t>
            </w:r>
          </w:p>
        </w:tc>
        <w:tc>
          <w:tcPr>
            <w:tcW w:w="9160" w:type="dxa"/>
          </w:tcPr>
          <w:p w14:paraId="5874123F" w14:textId="5F9A5CA7" w:rsidR="005362FB" w:rsidRPr="00312F0D" w:rsidRDefault="005362FB" w:rsidP="005362FB">
            <w:pPr>
              <w:jc w:val="both"/>
              <w:rPr>
                <w:rFonts w:asciiTheme="minorEastAsia" w:hAnsiTheme="minorEastAsia"/>
                <w:sz w:val="22"/>
              </w:rPr>
            </w:pPr>
            <w:r w:rsidRPr="00312F0D">
              <w:rPr>
                <w:rFonts w:asciiTheme="minorEastAsia" w:hAnsiTheme="minorEastAsia" w:hint="eastAsia"/>
                <w:sz w:val="22"/>
              </w:rPr>
              <w:t>自權利成立時起算</w:t>
            </w:r>
          </w:p>
        </w:tc>
      </w:tr>
    </w:tbl>
    <w:p w14:paraId="3D29FE3D" w14:textId="77777777" w:rsidR="00FF645A" w:rsidRPr="00312F0D" w:rsidRDefault="00FF645A" w:rsidP="00FF645A">
      <w:pPr>
        <w:pStyle w:val="a3"/>
        <w:ind w:leftChars="0"/>
        <w:jc w:val="both"/>
        <w:rPr>
          <w:rFonts w:asciiTheme="minorEastAsia" w:hAnsiTheme="minorEastAsia"/>
          <w:sz w:val="22"/>
        </w:rPr>
      </w:pPr>
    </w:p>
    <w:p w14:paraId="16D716A9" w14:textId="77777777" w:rsidR="006F43C5" w:rsidRPr="00312F0D" w:rsidRDefault="006F43C5" w:rsidP="006F43C5">
      <w:pPr>
        <w:pStyle w:val="a3"/>
        <w:numPr>
          <w:ilvl w:val="0"/>
          <w:numId w:val="10"/>
        </w:numPr>
        <w:ind w:leftChars="0"/>
        <w:jc w:val="both"/>
        <w:rPr>
          <w:rFonts w:asciiTheme="minorEastAsia" w:hAnsiTheme="minorEastAsia"/>
          <w:sz w:val="22"/>
        </w:rPr>
      </w:pPr>
      <w:r w:rsidRPr="00312F0D">
        <w:rPr>
          <w:rFonts w:asciiTheme="minorEastAsia" w:hAnsiTheme="minorEastAsia" w:hint="eastAsia"/>
          <w:sz w:val="22"/>
        </w:rPr>
        <w:t>民法-債務不履行</w:t>
      </w:r>
    </w:p>
    <w:tbl>
      <w:tblPr>
        <w:tblStyle w:val="a4"/>
        <w:tblW w:w="0" w:type="auto"/>
        <w:tblLook w:val="04A0" w:firstRow="1" w:lastRow="0" w:firstColumn="1" w:lastColumn="0" w:noHBand="0" w:noVBand="1"/>
      </w:tblPr>
      <w:tblGrid>
        <w:gridCol w:w="1384"/>
        <w:gridCol w:w="1134"/>
        <w:gridCol w:w="8026"/>
      </w:tblGrid>
      <w:tr w:rsidR="00312F0D" w:rsidRPr="00312F0D" w14:paraId="17483D20" w14:textId="77777777" w:rsidTr="009E4524">
        <w:tc>
          <w:tcPr>
            <w:tcW w:w="1384" w:type="dxa"/>
            <w:vAlign w:val="center"/>
          </w:tcPr>
          <w:p w14:paraId="548D0B9D" w14:textId="77777777" w:rsidR="006F43C5" w:rsidRPr="00312F0D" w:rsidRDefault="006F43C5" w:rsidP="009E4524">
            <w:pPr>
              <w:jc w:val="center"/>
              <w:rPr>
                <w:rFonts w:asciiTheme="minorEastAsia" w:hAnsiTheme="minorEastAsia"/>
                <w:sz w:val="22"/>
              </w:rPr>
            </w:pPr>
            <w:r w:rsidRPr="00312F0D">
              <w:rPr>
                <w:rFonts w:asciiTheme="minorEastAsia" w:hAnsiTheme="minorEastAsia" w:hint="eastAsia"/>
                <w:sz w:val="22"/>
              </w:rPr>
              <w:t>給付不能</w:t>
            </w:r>
          </w:p>
        </w:tc>
        <w:tc>
          <w:tcPr>
            <w:tcW w:w="9160" w:type="dxa"/>
            <w:gridSpan w:val="2"/>
          </w:tcPr>
          <w:p w14:paraId="4203650B"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不能依照債之本旨而履行債務，給付不能限於嗣後（訂定契約後）不能</w:t>
            </w:r>
          </w:p>
        </w:tc>
      </w:tr>
      <w:tr w:rsidR="00312F0D" w:rsidRPr="00312F0D" w14:paraId="1602C109" w14:textId="77777777" w:rsidTr="009E4524">
        <w:tc>
          <w:tcPr>
            <w:tcW w:w="1384" w:type="dxa"/>
            <w:vAlign w:val="center"/>
          </w:tcPr>
          <w:p w14:paraId="495DBE34" w14:textId="77777777" w:rsidR="006F43C5" w:rsidRPr="00312F0D" w:rsidRDefault="006F43C5" w:rsidP="009E4524">
            <w:pPr>
              <w:jc w:val="center"/>
              <w:rPr>
                <w:rFonts w:asciiTheme="minorEastAsia" w:hAnsiTheme="minorEastAsia"/>
                <w:sz w:val="22"/>
              </w:rPr>
            </w:pPr>
            <w:r w:rsidRPr="00312F0D">
              <w:rPr>
                <w:rFonts w:asciiTheme="minorEastAsia" w:hAnsiTheme="minorEastAsia" w:hint="eastAsia"/>
                <w:sz w:val="22"/>
              </w:rPr>
              <w:t>給付遲延</w:t>
            </w:r>
          </w:p>
        </w:tc>
        <w:tc>
          <w:tcPr>
            <w:tcW w:w="9160" w:type="dxa"/>
            <w:gridSpan w:val="2"/>
          </w:tcPr>
          <w:p w14:paraId="2C56B8F8"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債務人於債務屬清償期（即給付期），有給付可能而未為給付者，是為給付遲延</w:t>
            </w:r>
          </w:p>
        </w:tc>
      </w:tr>
      <w:tr w:rsidR="00312F0D" w:rsidRPr="00312F0D" w14:paraId="50F9175A" w14:textId="77777777" w:rsidTr="009E4524">
        <w:tc>
          <w:tcPr>
            <w:tcW w:w="1384" w:type="dxa"/>
            <w:vMerge w:val="restart"/>
            <w:vAlign w:val="center"/>
          </w:tcPr>
          <w:p w14:paraId="02B43FEE" w14:textId="77777777" w:rsidR="006F43C5" w:rsidRPr="00312F0D" w:rsidRDefault="006F43C5" w:rsidP="009E4524">
            <w:pPr>
              <w:jc w:val="center"/>
              <w:rPr>
                <w:rFonts w:asciiTheme="minorEastAsia" w:hAnsiTheme="minorEastAsia"/>
                <w:sz w:val="22"/>
              </w:rPr>
            </w:pPr>
            <w:r w:rsidRPr="00312F0D">
              <w:rPr>
                <w:rFonts w:asciiTheme="minorEastAsia" w:hAnsiTheme="minorEastAsia" w:hint="eastAsia"/>
                <w:sz w:val="22"/>
              </w:rPr>
              <w:t>給付不完全</w:t>
            </w:r>
          </w:p>
        </w:tc>
        <w:tc>
          <w:tcPr>
            <w:tcW w:w="1134" w:type="dxa"/>
          </w:tcPr>
          <w:p w14:paraId="58052FC7"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瑕疵給付</w:t>
            </w:r>
          </w:p>
        </w:tc>
        <w:tc>
          <w:tcPr>
            <w:tcW w:w="8026" w:type="dxa"/>
          </w:tcPr>
          <w:p w14:paraId="5A06C67A"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給付本身不完全，有瑕疵，以致減少或喪失給付本身價值或效用</w:t>
            </w:r>
            <w:r w:rsidR="009E4524" w:rsidRPr="00312F0D">
              <w:rPr>
                <w:rFonts w:asciiTheme="minorEastAsia" w:hAnsiTheme="minorEastAsia" w:hint="eastAsia"/>
                <w:sz w:val="22"/>
              </w:rPr>
              <w:t>，ex：病牛</w:t>
            </w:r>
          </w:p>
        </w:tc>
      </w:tr>
      <w:tr w:rsidR="006F43C5" w:rsidRPr="00312F0D" w14:paraId="5F1EA277" w14:textId="77777777" w:rsidTr="009E4524">
        <w:tc>
          <w:tcPr>
            <w:tcW w:w="1384" w:type="dxa"/>
            <w:vMerge/>
          </w:tcPr>
          <w:p w14:paraId="7F01BA26" w14:textId="77777777" w:rsidR="006F43C5" w:rsidRPr="00312F0D" w:rsidRDefault="006F43C5" w:rsidP="00B033D0">
            <w:pPr>
              <w:jc w:val="both"/>
              <w:rPr>
                <w:rFonts w:asciiTheme="minorEastAsia" w:hAnsiTheme="minorEastAsia"/>
                <w:sz w:val="22"/>
              </w:rPr>
            </w:pPr>
          </w:p>
        </w:tc>
        <w:tc>
          <w:tcPr>
            <w:tcW w:w="1134" w:type="dxa"/>
          </w:tcPr>
          <w:p w14:paraId="004F3793"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加害給付</w:t>
            </w:r>
          </w:p>
        </w:tc>
        <w:tc>
          <w:tcPr>
            <w:tcW w:w="8026" w:type="dxa"/>
          </w:tcPr>
          <w:p w14:paraId="7A13A7F0"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債務人履行行為有瑕疵，使債權人的其他利益受到損害</w:t>
            </w:r>
            <w:r w:rsidR="009E4524" w:rsidRPr="00312F0D">
              <w:rPr>
                <w:rFonts w:asciiTheme="minorEastAsia" w:hAnsiTheme="minorEastAsia" w:hint="eastAsia"/>
                <w:sz w:val="22"/>
              </w:rPr>
              <w:t>，ex：病牛感染健康牛</w:t>
            </w:r>
          </w:p>
        </w:tc>
      </w:tr>
    </w:tbl>
    <w:p w14:paraId="0F0B3C23" w14:textId="77777777" w:rsidR="00FF645A" w:rsidRPr="00312F0D" w:rsidRDefault="00FF645A" w:rsidP="00FF645A">
      <w:pPr>
        <w:pStyle w:val="a3"/>
        <w:ind w:leftChars="0"/>
        <w:contextualSpacing/>
        <w:rPr>
          <w:rFonts w:asciiTheme="minorEastAsia" w:hAnsiTheme="minorEastAsia"/>
          <w:sz w:val="22"/>
        </w:rPr>
      </w:pPr>
    </w:p>
    <w:p w14:paraId="40510E02" w14:textId="77777777" w:rsidR="006F43C5" w:rsidRPr="00312F0D" w:rsidRDefault="006F43C5" w:rsidP="006F43C5">
      <w:pPr>
        <w:pStyle w:val="a3"/>
        <w:numPr>
          <w:ilvl w:val="0"/>
          <w:numId w:val="10"/>
        </w:numPr>
        <w:ind w:leftChars="0"/>
        <w:contextualSpacing/>
        <w:rPr>
          <w:rFonts w:asciiTheme="minorEastAsia" w:hAnsiTheme="minorEastAsia"/>
          <w:sz w:val="22"/>
        </w:rPr>
      </w:pPr>
      <w:r w:rsidRPr="00312F0D">
        <w:rPr>
          <w:rFonts w:asciiTheme="minorEastAsia" w:hAnsiTheme="minorEastAsia" w:hint="eastAsia"/>
          <w:sz w:val="22"/>
        </w:rPr>
        <w:t>費用負擔</w:t>
      </w:r>
    </w:p>
    <w:tbl>
      <w:tblPr>
        <w:tblStyle w:val="a4"/>
        <w:tblW w:w="0" w:type="auto"/>
        <w:tblLook w:val="04A0" w:firstRow="1" w:lastRow="0" w:firstColumn="1" w:lastColumn="0" w:noHBand="0" w:noVBand="1"/>
      </w:tblPr>
      <w:tblGrid>
        <w:gridCol w:w="1668"/>
        <w:gridCol w:w="992"/>
        <w:gridCol w:w="7884"/>
      </w:tblGrid>
      <w:tr w:rsidR="00312F0D" w:rsidRPr="00312F0D" w14:paraId="14956DBC" w14:textId="77777777" w:rsidTr="00B033D0">
        <w:tc>
          <w:tcPr>
            <w:tcW w:w="1668" w:type="dxa"/>
            <w:vAlign w:val="center"/>
          </w:tcPr>
          <w:p w14:paraId="00933C7F"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提存</w:t>
            </w:r>
          </w:p>
        </w:tc>
        <w:tc>
          <w:tcPr>
            <w:tcW w:w="992" w:type="dxa"/>
            <w:vAlign w:val="center"/>
          </w:tcPr>
          <w:p w14:paraId="2B84787B" w14:textId="77777777" w:rsidR="006F43C5" w:rsidRPr="00312F0D" w:rsidRDefault="006F43C5" w:rsidP="00B033D0">
            <w:pPr>
              <w:jc w:val="center"/>
              <w:rPr>
                <w:rFonts w:asciiTheme="minorEastAsia" w:hAnsiTheme="minorEastAsia"/>
                <w:sz w:val="22"/>
              </w:rPr>
            </w:pPr>
            <w:r w:rsidRPr="00312F0D">
              <w:rPr>
                <w:rFonts w:asciiTheme="minorEastAsia" w:hAnsiTheme="minorEastAsia" w:hint="eastAsia"/>
                <w:sz w:val="22"/>
              </w:rPr>
              <w:t>債權人</w:t>
            </w:r>
          </w:p>
        </w:tc>
        <w:tc>
          <w:tcPr>
            <w:tcW w:w="7884" w:type="dxa"/>
            <w:vAlign w:val="center"/>
          </w:tcPr>
          <w:p w14:paraId="140EBDD6"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提存拍賣及出賣之費用，由債權人負擔</w:t>
            </w:r>
          </w:p>
        </w:tc>
      </w:tr>
      <w:tr w:rsidR="00312F0D" w:rsidRPr="00312F0D" w14:paraId="0597CA75" w14:textId="77777777" w:rsidTr="00B033D0">
        <w:tc>
          <w:tcPr>
            <w:tcW w:w="1668" w:type="dxa"/>
            <w:vMerge w:val="restart"/>
            <w:vAlign w:val="center"/>
          </w:tcPr>
          <w:p w14:paraId="439F7CDB"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清償</w:t>
            </w:r>
          </w:p>
        </w:tc>
        <w:tc>
          <w:tcPr>
            <w:tcW w:w="992" w:type="dxa"/>
            <w:vAlign w:val="center"/>
          </w:tcPr>
          <w:p w14:paraId="5885BE8D" w14:textId="77777777" w:rsidR="006F43C5" w:rsidRPr="00312F0D" w:rsidRDefault="006F43C5" w:rsidP="00B033D0">
            <w:pPr>
              <w:jc w:val="center"/>
              <w:rPr>
                <w:rFonts w:asciiTheme="minorEastAsia" w:hAnsiTheme="minorEastAsia"/>
                <w:sz w:val="22"/>
              </w:rPr>
            </w:pPr>
            <w:r w:rsidRPr="00312F0D">
              <w:rPr>
                <w:rFonts w:asciiTheme="minorEastAsia" w:hAnsiTheme="minorEastAsia" w:hint="eastAsia"/>
                <w:sz w:val="22"/>
              </w:rPr>
              <w:t>債務人</w:t>
            </w:r>
          </w:p>
        </w:tc>
        <w:tc>
          <w:tcPr>
            <w:tcW w:w="7884" w:type="dxa"/>
            <w:vAlign w:val="center"/>
          </w:tcPr>
          <w:p w14:paraId="1DEC196A"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清償債務之費用，除法律另有規定或契約另有訂定外，由債務人負擔</w:t>
            </w:r>
          </w:p>
        </w:tc>
      </w:tr>
      <w:tr w:rsidR="00312F0D" w:rsidRPr="00312F0D" w14:paraId="1453A16A" w14:textId="77777777" w:rsidTr="00B033D0">
        <w:tc>
          <w:tcPr>
            <w:tcW w:w="1668" w:type="dxa"/>
            <w:vMerge/>
            <w:vAlign w:val="center"/>
          </w:tcPr>
          <w:p w14:paraId="2B3EA0E7" w14:textId="77777777" w:rsidR="006F43C5" w:rsidRPr="00312F0D" w:rsidRDefault="006F43C5" w:rsidP="00B033D0">
            <w:pPr>
              <w:jc w:val="both"/>
              <w:rPr>
                <w:rFonts w:asciiTheme="minorEastAsia" w:hAnsiTheme="minorEastAsia"/>
                <w:sz w:val="22"/>
              </w:rPr>
            </w:pPr>
          </w:p>
        </w:tc>
        <w:tc>
          <w:tcPr>
            <w:tcW w:w="992" w:type="dxa"/>
            <w:vAlign w:val="center"/>
          </w:tcPr>
          <w:p w14:paraId="1CAF92D0" w14:textId="77777777" w:rsidR="006F43C5" w:rsidRPr="00312F0D" w:rsidRDefault="006F43C5" w:rsidP="00B033D0">
            <w:pPr>
              <w:jc w:val="center"/>
              <w:rPr>
                <w:rFonts w:asciiTheme="minorEastAsia" w:hAnsiTheme="minorEastAsia"/>
                <w:sz w:val="22"/>
              </w:rPr>
            </w:pPr>
            <w:r w:rsidRPr="00312F0D">
              <w:rPr>
                <w:rFonts w:asciiTheme="minorEastAsia" w:hAnsiTheme="minorEastAsia" w:hint="eastAsia"/>
                <w:sz w:val="22"/>
              </w:rPr>
              <w:t>債權人</w:t>
            </w:r>
          </w:p>
        </w:tc>
        <w:tc>
          <w:tcPr>
            <w:tcW w:w="7884" w:type="dxa"/>
            <w:vAlign w:val="center"/>
          </w:tcPr>
          <w:p w14:paraId="16A007B0"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但因債權人變更住所或其他行為致增加清償費用，增加部份，由債權人負擔</w:t>
            </w:r>
          </w:p>
        </w:tc>
      </w:tr>
      <w:tr w:rsidR="00312F0D" w:rsidRPr="00312F0D" w14:paraId="58B6EFFF" w14:textId="77777777" w:rsidTr="00B033D0">
        <w:tc>
          <w:tcPr>
            <w:tcW w:w="1668" w:type="dxa"/>
            <w:vAlign w:val="center"/>
          </w:tcPr>
          <w:p w14:paraId="67641501"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租賃物之稅捐</w:t>
            </w:r>
          </w:p>
        </w:tc>
        <w:tc>
          <w:tcPr>
            <w:tcW w:w="992" w:type="dxa"/>
            <w:vAlign w:val="center"/>
          </w:tcPr>
          <w:p w14:paraId="0586BBBB" w14:textId="77777777" w:rsidR="006F43C5" w:rsidRPr="00312F0D" w:rsidRDefault="006F43C5" w:rsidP="00B033D0">
            <w:pPr>
              <w:jc w:val="center"/>
              <w:rPr>
                <w:rFonts w:asciiTheme="minorEastAsia" w:hAnsiTheme="minorEastAsia"/>
                <w:sz w:val="22"/>
              </w:rPr>
            </w:pPr>
            <w:r w:rsidRPr="00312F0D">
              <w:rPr>
                <w:rFonts w:asciiTheme="minorEastAsia" w:hAnsiTheme="minorEastAsia" w:hint="eastAsia"/>
                <w:sz w:val="22"/>
              </w:rPr>
              <w:t>出租人</w:t>
            </w:r>
          </w:p>
        </w:tc>
        <w:tc>
          <w:tcPr>
            <w:tcW w:w="7884" w:type="dxa"/>
            <w:vAlign w:val="center"/>
          </w:tcPr>
          <w:p w14:paraId="1CDCABC9"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就租賃物應納之一切稅捐，由出租人負擔</w:t>
            </w:r>
          </w:p>
        </w:tc>
      </w:tr>
      <w:tr w:rsidR="006F43C5" w:rsidRPr="00312F0D" w14:paraId="7BAB9CDE" w14:textId="77777777" w:rsidTr="00B033D0">
        <w:tc>
          <w:tcPr>
            <w:tcW w:w="1668" w:type="dxa"/>
            <w:vAlign w:val="center"/>
          </w:tcPr>
          <w:p w14:paraId="7D21E964"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租賃物之修繕</w:t>
            </w:r>
          </w:p>
        </w:tc>
        <w:tc>
          <w:tcPr>
            <w:tcW w:w="992" w:type="dxa"/>
            <w:vAlign w:val="center"/>
          </w:tcPr>
          <w:p w14:paraId="1903A6C7" w14:textId="77777777" w:rsidR="006F43C5" w:rsidRPr="00312F0D" w:rsidRDefault="006F43C5" w:rsidP="00B033D0">
            <w:pPr>
              <w:jc w:val="center"/>
              <w:rPr>
                <w:rFonts w:asciiTheme="minorEastAsia" w:hAnsiTheme="minorEastAsia"/>
                <w:sz w:val="22"/>
              </w:rPr>
            </w:pPr>
            <w:r w:rsidRPr="00312F0D">
              <w:rPr>
                <w:rFonts w:asciiTheme="minorEastAsia" w:hAnsiTheme="minorEastAsia" w:hint="eastAsia"/>
                <w:sz w:val="22"/>
              </w:rPr>
              <w:t>出租人</w:t>
            </w:r>
          </w:p>
        </w:tc>
        <w:tc>
          <w:tcPr>
            <w:tcW w:w="7884" w:type="dxa"/>
            <w:vAlign w:val="center"/>
          </w:tcPr>
          <w:p w14:paraId="3C21E71A" w14:textId="77777777" w:rsidR="006F43C5" w:rsidRPr="00312F0D" w:rsidRDefault="006F43C5" w:rsidP="00B033D0">
            <w:pPr>
              <w:jc w:val="both"/>
              <w:rPr>
                <w:rFonts w:asciiTheme="minorEastAsia" w:hAnsiTheme="minorEastAsia"/>
                <w:sz w:val="22"/>
              </w:rPr>
            </w:pPr>
            <w:r w:rsidRPr="00312F0D">
              <w:rPr>
                <w:rFonts w:asciiTheme="minorEastAsia" w:hAnsiTheme="minorEastAsia" w:hint="eastAsia"/>
                <w:sz w:val="22"/>
              </w:rPr>
              <w:t>除契約另有訂定外，由出租人負擔</w:t>
            </w:r>
          </w:p>
        </w:tc>
      </w:tr>
    </w:tbl>
    <w:p w14:paraId="3D0EB340" w14:textId="77777777" w:rsidR="00FF645A" w:rsidRPr="00312F0D" w:rsidRDefault="00FF645A" w:rsidP="00FF645A">
      <w:pPr>
        <w:pStyle w:val="a3"/>
        <w:ind w:leftChars="0"/>
        <w:contextualSpacing/>
        <w:jc w:val="both"/>
        <w:rPr>
          <w:rFonts w:asciiTheme="minorEastAsia" w:hAnsiTheme="minorEastAsia"/>
          <w:sz w:val="22"/>
        </w:rPr>
      </w:pPr>
    </w:p>
    <w:p w14:paraId="46C7255B" w14:textId="60F0E9ED" w:rsidR="001B4C92" w:rsidRPr="00312F0D" w:rsidRDefault="001B4C92" w:rsidP="0030576B">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意思表示相關</w:t>
      </w:r>
    </w:p>
    <w:tbl>
      <w:tblPr>
        <w:tblStyle w:val="a4"/>
        <w:tblW w:w="10544" w:type="dxa"/>
        <w:tblLook w:val="04A0" w:firstRow="1" w:lastRow="0" w:firstColumn="1" w:lastColumn="0" w:noHBand="0" w:noVBand="1"/>
      </w:tblPr>
      <w:tblGrid>
        <w:gridCol w:w="2518"/>
        <w:gridCol w:w="2754"/>
        <w:gridCol w:w="2636"/>
        <w:gridCol w:w="2636"/>
      </w:tblGrid>
      <w:tr w:rsidR="00312F0D" w:rsidRPr="00312F0D" w14:paraId="179EDC41" w14:textId="77777777" w:rsidTr="000A0F47">
        <w:tc>
          <w:tcPr>
            <w:tcW w:w="2518" w:type="dxa"/>
            <w:vAlign w:val="center"/>
          </w:tcPr>
          <w:p w14:paraId="2464B826" w14:textId="4E634B32"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感情表示</w:t>
            </w:r>
          </w:p>
        </w:tc>
        <w:tc>
          <w:tcPr>
            <w:tcW w:w="2754" w:type="dxa"/>
            <w:vAlign w:val="center"/>
          </w:tcPr>
          <w:p w14:paraId="74337EB3" w14:textId="626C739B"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意思表示</w:t>
            </w:r>
          </w:p>
        </w:tc>
        <w:tc>
          <w:tcPr>
            <w:tcW w:w="2636" w:type="dxa"/>
            <w:vAlign w:val="center"/>
          </w:tcPr>
          <w:p w14:paraId="769081D9" w14:textId="36EEBC8E"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意思通知</w:t>
            </w:r>
          </w:p>
        </w:tc>
        <w:tc>
          <w:tcPr>
            <w:tcW w:w="2636" w:type="dxa"/>
            <w:vAlign w:val="center"/>
          </w:tcPr>
          <w:p w14:paraId="20D26688" w14:textId="29CFAC80"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觀念通知</w:t>
            </w:r>
          </w:p>
        </w:tc>
      </w:tr>
      <w:tr w:rsidR="00312F0D" w:rsidRPr="00312F0D" w14:paraId="37F0C89A" w14:textId="77777777" w:rsidTr="000A0F47">
        <w:tc>
          <w:tcPr>
            <w:tcW w:w="2518" w:type="dxa"/>
            <w:vAlign w:val="center"/>
          </w:tcPr>
          <w:p w14:paraId="5760C6A5" w14:textId="300A8082"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準法律行為</w:t>
            </w:r>
          </w:p>
        </w:tc>
        <w:tc>
          <w:tcPr>
            <w:tcW w:w="2754" w:type="dxa"/>
            <w:vAlign w:val="center"/>
          </w:tcPr>
          <w:p w14:paraId="36B18F1E" w14:textId="2B4C7AA9"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法律行為</w:t>
            </w:r>
          </w:p>
        </w:tc>
        <w:tc>
          <w:tcPr>
            <w:tcW w:w="2636" w:type="dxa"/>
            <w:vAlign w:val="center"/>
          </w:tcPr>
          <w:p w14:paraId="54CC504F" w14:textId="3A72C720"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準法律行為</w:t>
            </w:r>
          </w:p>
        </w:tc>
        <w:tc>
          <w:tcPr>
            <w:tcW w:w="2636" w:type="dxa"/>
            <w:vAlign w:val="center"/>
          </w:tcPr>
          <w:p w14:paraId="3D31BB72" w14:textId="604DEB38"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準法律行為</w:t>
            </w:r>
          </w:p>
        </w:tc>
      </w:tr>
      <w:tr w:rsidR="00312F0D" w:rsidRPr="00312F0D" w14:paraId="7FB446AE" w14:textId="77777777" w:rsidTr="000A0F47">
        <w:tc>
          <w:tcPr>
            <w:tcW w:w="2518" w:type="dxa"/>
            <w:vAlign w:val="center"/>
          </w:tcPr>
          <w:p w14:paraId="655FC5EB" w14:textId="6C7FE674"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一定感情行為</w:t>
            </w:r>
          </w:p>
        </w:tc>
        <w:tc>
          <w:tcPr>
            <w:tcW w:w="2754" w:type="dxa"/>
            <w:vAlign w:val="center"/>
          </w:tcPr>
          <w:p w14:paraId="447463D5" w14:textId="4845DDD4" w:rsidR="00AF10E6" w:rsidRPr="00312F0D" w:rsidRDefault="000A0F47" w:rsidP="001B4C92">
            <w:pPr>
              <w:contextualSpacing/>
              <w:jc w:val="center"/>
              <w:rPr>
                <w:rFonts w:asciiTheme="minorEastAsia" w:hAnsiTheme="minorEastAsia"/>
                <w:sz w:val="22"/>
              </w:rPr>
            </w:pPr>
            <w:r w:rsidRPr="00312F0D">
              <w:rPr>
                <w:rFonts w:asciiTheme="minorEastAsia" w:hAnsiTheme="minorEastAsia" w:hint="eastAsia"/>
                <w:sz w:val="22"/>
              </w:rPr>
              <w:t>企圖發生一定私法上效果之意思，表示於外部之行為</w:t>
            </w:r>
          </w:p>
        </w:tc>
        <w:tc>
          <w:tcPr>
            <w:tcW w:w="2636" w:type="dxa"/>
            <w:vAlign w:val="center"/>
          </w:tcPr>
          <w:p w14:paraId="4026C163" w14:textId="28459FF5"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表示一定期望的行為</w:t>
            </w:r>
          </w:p>
        </w:tc>
        <w:tc>
          <w:tcPr>
            <w:tcW w:w="2636" w:type="dxa"/>
            <w:vAlign w:val="center"/>
          </w:tcPr>
          <w:p w14:paraId="29D5D918" w14:textId="121640F7" w:rsidR="00AF10E6" w:rsidRPr="00312F0D" w:rsidRDefault="00AF10E6" w:rsidP="001B4C92">
            <w:pPr>
              <w:contextualSpacing/>
              <w:jc w:val="center"/>
              <w:rPr>
                <w:rFonts w:asciiTheme="minorEastAsia" w:hAnsiTheme="minorEastAsia"/>
                <w:sz w:val="22"/>
              </w:rPr>
            </w:pPr>
            <w:r w:rsidRPr="00312F0D">
              <w:rPr>
                <w:rFonts w:asciiTheme="minorEastAsia" w:hAnsiTheme="minorEastAsia" w:hint="eastAsia"/>
                <w:sz w:val="22"/>
              </w:rPr>
              <w:t>一定事實的通知</w:t>
            </w:r>
          </w:p>
        </w:tc>
      </w:tr>
      <w:tr w:rsidR="00AF10E6" w:rsidRPr="00312F0D" w14:paraId="3CB2A56C" w14:textId="77777777" w:rsidTr="000A0F47">
        <w:tc>
          <w:tcPr>
            <w:tcW w:w="2518" w:type="dxa"/>
            <w:vAlign w:val="center"/>
          </w:tcPr>
          <w:p w14:paraId="67828E77" w14:textId="01B8DDD7" w:rsidR="00AF10E6" w:rsidRPr="00312F0D" w:rsidRDefault="00AF10E6" w:rsidP="001B4C92">
            <w:pPr>
              <w:contextualSpacing/>
              <w:jc w:val="center"/>
              <w:rPr>
                <w:rFonts w:asciiTheme="minorEastAsia" w:hAnsiTheme="minorEastAsia"/>
                <w:sz w:val="22"/>
              </w:rPr>
            </w:pPr>
            <w:r w:rsidRPr="00312F0D">
              <w:rPr>
                <w:rFonts w:asciiTheme="minorEastAsia" w:hAnsiTheme="minorEastAsia"/>
                <w:sz w:val="22"/>
              </w:rPr>
              <w:t>E</w:t>
            </w:r>
            <w:r w:rsidRPr="00312F0D">
              <w:rPr>
                <w:rFonts w:asciiTheme="minorEastAsia" w:hAnsiTheme="minorEastAsia" w:hint="eastAsia"/>
                <w:sz w:val="22"/>
              </w:rPr>
              <w:t>x：夫妻一方之宥恕</w:t>
            </w:r>
          </w:p>
        </w:tc>
        <w:tc>
          <w:tcPr>
            <w:tcW w:w="2754" w:type="dxa"/>
            <w:vAlign w:val="center"/>
          </w:tcPr>
          <w:p w14:paraId="384A0AE7" w14:textId="2638AE47" w:rsidR="00AF10E6" w:rsidRPr="00312F0D" w:rsidRDefault="00AF10E6" w:rsidP="001B4C92">
            <w:pPr>
              <w:contextualSpacing/>
              <w:jc w:val="center"/>
              <w:rPr>
                <w:rFonts w:asciiTheme="minorEastAsia" w:hAnsiTheme="minorEastAsia"/>
                <w:sz w:val="22"/>
              </w:rPr>
            </w:pPr>
          </w:p>
        </w:tc>
        <w:tc>
          <w:tcPr>
            <w:tcW w:w="2636" w:type="dxa"/>
            <w:vAlign w:val="center"/>
          </w:tcPr>
          <w:p w14:paraId="0B90FF89" w14:textId="43103D46" w:rsidR="00AF10E6" w:rsidRPr="00312F0D" w:rsidRDefault="00DD2371" w:rsidP="001B4C92">
            <w:pPr>
              <w:contextualSpacing/>
              <w:jc w:val="center"/>
              <w:rPr>
                <w:rFonts w:asciiTheme="minorEastAsia" w:hAnsiTheme="minorEastAsia"/>
                <w:sz w:val="22"/>
              </w:rPr>
            </w:pPr>
            <w:r w:rsidRPr="00312F0D">
              <w:rPr>
                <w:rFonts w:asciiTheme="minorEastAsia" w:hAnsiTheme="minorEastAsia"/>
                <w:sz w:val="22"/>
              </w:rPr>
              <w:t>E</w:t>
            </w:r>
            <w:r w:rsidRPr="00312F0D">
              <w:rPr>
                <w:rFonts w:asciiTheme="minorEastAsia" w:hAnsiTheme="minorEastAsia" w:hint="eastAsia"/>
                <w:sz w:val="22"/>
              </w:rPr>
              <w:t>x：催告、債務人請求</w:t>
            </w:r>
          </w:p>
        </w:tc>
        <w:tc>
          <w:tcPr>
            <w:tcW w:w="2636" w:type="dxa"/>
            <w:vAlign w:val="center"/>
          </w:tcPr>
          <w:p w14:paraId="54A7E669" w14:textId="1E37E19F" w:rsidR="00AF10E6" w:rsidRPr="00312F0D" w:rsidRDefault="00AF10E6" w:rsidP="001B4C92">
            <w:pPr>
              <w:contextualSpacing/>
              <w:jc w:val="center"/>
              <w:rPr>
                <w:rFonts w:asciiTheme="minorEastAsia" w:hAnsiTheme="minorEastAsia"/>
                <w:sz w:val="22"/>
              </w:rPr>
            </w:pPr>
            <w:r w:rsidRPr="00312F0D">
              <w:rPr>
                <w:rFonts w:asciiTheme="minorEastAsia" w:hAnsiTheme="minorEastAsia"/>
                <w:sz w:val="22"/>
              </w:rPr>
              <w:t>E</w:t>
            </w:r>
            <w:r w:rsidRPr="00312F0D">
              <w:rPr>
                <w:rFonts w:asciiTheme="minorEastAsia" w:hAnsiTheme="minorEastAsia" w:hint="eastAsia"/>
                <w:sz w:val="22"/>
              </w:rPr>
              <w:t>x：債權讓與通知</w:t>
            </w:r>
          </w:p>
        </w:tc>
      </w:tr>
    </w:tbl>
    <w:p w14:paraId="154B0915" w14:textId="77777777" w:rsidR="001B4C92" w:rsidRPr="00312F0D" w:rsidRDefault="001B4C92" w:rsidP="001B4C92">
      <w:pPr>
        <w:contextualSpacing/>
        <w:jc w:val="both"/>
        <w:rPr>
          <w:rFonts w:asciiTheme="minorEastAsia" w:hAnsiTheme="minorEastAsia"/>
          <w:sz w:val="22"/>
        </w:rPr>
      </w:pPr>
    </w:p>
    <w:p w14:paraId="77FF825A" w14:textId="77777777" w:rsidR="00FF645A" w:rsidRPr="00312F0D" w:rsidRDefault="00FF645A" w:rsidP="001B4C92">
      <w:pPr>
        <w:contextualSpacing/>
        <w:jc w:val="both"/>
        <w:rPr>
          <w:rFonts w:asciiTheme="minorEastAsia" w:hAnsiTheme="minorEastAsia"/>
          <w:sz w:val="22"/>
        </w:rPr>
      </w:pPr>
    </w:p>
    <w:p w14:paraId="2038AA50" w14:textId="77777777" w:rsidR="00FF645A" w:rsidRPr="00312F0D" w:rsidRDefault="00FF645A" w:rsidP="001B4C92">
      <w:pPr>
        <w:contextualSpacing/>
        <w:jc w:val="both"/>
        <w:rPr>
          <w:rFonts w:asciiTheme="minorEastAsia" w:hAnsiTheme="minorEastAsia"/>
          <w:sz w:val="22"/>
        </w:rPr>
      </w:pPr>
    </w:p>
    <w:p w14:paraId="38EA7D07" w14:textId="77777777" w:rsidR="00FF645A" w:rsidRPr="00312F0D" w:rsidRDefault="00FF645A" w:rsidP="001B4C92">
      <w:pPr>
        <w:contextualSpacing/>
        <w:jc w:val="both"/>
        <w:rPr>
          <w:rFonts w:asciiTheme="minorEastAsia" w:hAnsiTheme="minorEastAsia"/>
          <w:sz w:val="22"/>
        </w:rPr>
      </w:pPr>
    </w:p>
    <w:p w14:paraId="794614D9" w14:textId="77777777" w:rsidR="00542762" w:rsidRDefault="0030576B" w:rsidP="00465C66">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lastRenderedPageBreak/>
        <w:t>關於合會之規定：</w:t>
      </w:r>
    </w:p>
    <w:p w14:paraId="4ECAFF19" w14:textId="77777777" w:rsidR="00542762" w:rsidRDefault="00465C66" w:rsidP="00465C66">
      <w:pPr>
        <w:pStyle w:val="a3"/>
        <w:numPr>
          <w:ilvl w:val="0"/>
          <w:numId w:val="31"/>
        </w:numPr>
        <w:ind w:leftChars="0"/>
        <w:contextualSpacing/>
        <w:jc w:val="both"/>
        <w:rPr>
          <w:rFonts w:asciiTheme="minorEastAsia" w:hAnsiTheme="minorEastAsia"/>
          <w:sz w:val="22"/>
        </w:rPr>
      </w:pPr>
      <w:r w:rsidRPr="00542762">
        <w:rPr>
          <w:rFonts w:asciiTheme="minorEastAsia" w:hAnsiTheme="minorEastAsia" w:hint="eastAsia"/>
          <w:sz w:val="22"/>
        </w:rPr>
        <w:t>會首不得兼為同一合會之會員</w:t>
      </w:r>
    </w:p>
    <w:p w14:paraId="24741E35" w14:textId="77777777" w:rsidR="00542762" w:rsidRDefault="00465C66" w:rsidP="00465C66">
      <w:pPr>
        <w:pStyle w:val="a3"/>
        <w:numPr>
          <w:ilvl w:val="0"/>
          <w:numId w:val="31"/>
        </w:numPr>
        <w:ind w:leftChars="0"/>
        <w:contextualSpacing/>
        <w:jc w:val="both"/>
        <w:rPr>
          <w:rFonts w:asciiTheme="minorEastAsia" w:hAnsiTheme="minorEastAsia"/>
          <w:sz w:val="22"/>
        </w:rPr>
      </w:pPr>
      <w:r w:rsidRPr="00542762">
        <w:rPr>
          <w:rFonts w:asciiTheme="minorEastAsia" w:hAnsiTheme="minorEastAsia" w:hint="eastAsia"/>
          <w:sz w:val="22"/>
        </w:rPr>
        <w:t>會首及會員，以自然人為限</w:t>
      </w:r>
    </w:p>
    <w:p w14:paraId="02DC4B12" w14:textId="77777777" w:rsidR="00542762" w:rsidRDefault="00465C66" w:rsidP="00465C66">
      <w:pPr>
        <w:pStyle w:val="a3"/>
        <w:numPr>
          <w:ilvl w:val="0"/>
          <w:numId w:val="31"/>
        </w:numPr>
        <w:ind w:leftChars="0"/>
        <w:contextualSpacing/>
        <w:jc w:val="both"/>
        <w:rPr>
          <w:rFonts w:asciiTheme="minorEastAsia" w:hAnsiTheme="minorEastAsia"/>
          <w:sz w:val="22"/>
        </w:rPr>
      </w:pPr>
      <w:r w:rsidRPr="00542762">
        <w:rPr>
          <w:rFonts w:asciiTheme="minorEastAsia" w:hAnsiTheme="minorEastAsia" w:hint="eastAsia"/>
          <w:sz w:val="22"/>
        </w:rPr>
        <w:t>會款得為金錢或其他替代物</w:t>
      </w:r>
    </w:p>
    <w:p w14:paraId="699AF8AC" w14:textId="77777777" w:rsidR="00542762" w:rsidRDefault="0030576B" w:rsidP="00465C66">
      <w:pPr>
        <w:pStyle w:val="a3"/>
        <w:numPr>
          <w:ilvl w:val="0"/>
          <w:numId w:val="31"/>
        </w:numPr>
        <w:ind w:leftChars="0"/>
        <w:contextualSpacing/>
        <w:jc w:val="both"/>
        <w:rPr>
          <w:rFonts w:asciiTheme="minorEastAsia" w:hAnsiTheme="minorEastAsia"/>
          <w:sz w:val="22"/>
        </w:rPr>
      </w:pPr>
      <w:r w:rsidRPr="00542762">
        <w:rPr>
          <w:rFonts w:asciiTheme="minorEastAsia" w:hAnsiTheme="minorEastAsia" w:hint="eastAsia"/>
          <w:sz w:val="22"/>
        </w:rPr>
        <w:t>無行為能力、</w:t>
      </w:r>
      <w:r w:rsidR="00465C66" w:rsidRPr="00542762">
        <w:rPr>
          <w:rFonts w:asciiTheme="minorEastAsia" w:hAnsiTheme="minorEastAsia" w:hint="eastAsia"/>
          <w:sz w:val="22"/>
        </w:rPr>
        <w:t>限制行為能力人</w:t>
      </w:r>
      <w:r w:rsidR="0009253F" w:rsidRPr="00542762">
        <w:rPr>
          <w:rFonts w:asciiTheme="minorEastAsia" w:hAnsiTheme="minorEastAsia" w:hint="eastAsia"/>
          <w:sz w:val="22"/>
        </w:rPr>
        <w:t>，能是會員</w:t>
      </w:r>
      <w:r w:rsidR="00465C66" w:rsidRPr="00542762">
        <w:rPr>
          <w:rFonts w:asciiTheme="minorEastAsia" w:hAnsiTheme="minorEastAsia" w:hint="eastAsia"/>
          <w:sz w:val="22"/>
        </w:rPr>
        <w:t>→</w:t>
      </w:r>
      <w:r w:rsidR="0009253F" w:rsidRPr="00542762">
        <w:rPr>
          <w:rFonts w:asciiTheme="minorEastAsia" w:hAnsiTheme="minorEastAsia" w:hint="eastAsia"/>
          <w:sz w:val="22"/>
        </w:rPr>
        <w:t>但</w:t>
      </w:r>
      <w:r w:rsidR="00465C66" w:rsidRPr="00542762">
        <w:rPr>
          <w:rFonts w:asciiTheme="minorEastAsia" w:hAnsiTheme="minorEastAsia" w:hint="eastAsia"/>
          <w:sz w:val="22"/>
        </w:rPr>
        <w:t>不得為會首，亦不得參加其法定代理人為會首的合會</w:t>
      </w:r>
    </w:p>
    <w:p w14:paraId="3A6D9D21" w14:textId="7942DE3C" w:rsidR="0030576B" w:rsidRPr="00542762" w:rsidRDefault="00465C66" w:rsidP="00465C66">
      <w:pPr>
        <w:pStyle w:val="a3"/>
        <w:numPr>
          <w:ilvl w:val="0"/>
          <w:numId w:val="31"/>
        </w:numPr>
        <w:ind w:leftChars="0"/>
        <w:contextualSpacing/>
        <w:jc w:val="both"/>
        <w:rPr>
          <w:rFonts w:asciiTheme="minorEastAsia" w:hAnsiTheme="minorEastAsia"/>
          <w:sz w:val="22"/>
        </w:rPr>
      </w:pPr>
      <w:r w:rsidRPr="00542762">
        <w:rPr>
          <w:rFonts w:asciiTheme="minorEastAsia" w:hAnsiTheme="minorEastAsia" w:hint="eastAsia"/>
          <w:sz w:val="22"/>
        </w:rPr>
        <w:t>會員非經會首+會員全體之同意，不得退會，亦不得將自己之會份轉讓於他人</w:t>
      </w:r>
    </w:p>
    <w:p w14:paraId="766B45E9" w14:textId="77777777" w:rsidR="00852B50" w:rsidRPr="00312F0D" w:rsidRDefault="00852B50" w:rsidP="00F97B76">
      <w:pPr>
        <w:contextualSpacing/>
        <w:rPr>
          <w:rFonts w:asciiTheme="minorEastAsia" w:hAnsiTheme="minorEastAsia"/>
          <w:sz w:val="22"/>
        </w:rPr>
      </w:pPr>
    </w:p>
    <w:p w14:paraId="05A49058" w14:textId="4FB2500A" w:rsidR="00735341" w:rsidRPr="00312F0D" w:rsidRDefault="0030576B" w:rsidP="00915FF4">
      <w:pPr>
        <w:pStyle w:val="a3"/>
        <w:numPr>
          <w:ilvl w:val="0"/>
          <w:numId w:val="10"/>
        </w:numPr>
        <w:ind w:leftChars="0"/>
        <w:contextualSpacing/>
        <w:rPr>
          <w:rFonts w:asciiTheme="minorEastAsia" w:hAnsiTheme="minorEastAsia"/>
          <w:sz w:val="22"/>
        </w:rPr>
      </w:pPr>
      <w:r w:rsidRPr="00312F0D">
        <w:rPr>
          <w:rFonts w:asciiTheme="minorEastAsia" w:hAnsiTheme="minorEastAsia" w:hint="eastAsia"/>
          <w:sz w:val="22"/>
        </w:rPr>
        <w:t>物權</w:t>
      </w:r>
      <w:r w:rsidR="00735341" w:rsidRPr="00312F0D">
        <w:rPr>
          <w:rFonts w:asciiTheme="minorEastAsia" w:hAnsiTheme="minorEastAsia" w:hint="eastAsia"/>
          <w:sz w:val="22"/>
        </w:rPr>
        <w:t>種類</w:t>
      </w:r>
      <w:r w:rsidRPr="00312F0D">
        <w:rPr>
          <w:rFonts w:asciiTheme="minorEastAsia" w:hAnsiTheme="minorEastAsia" w:hint="eastAsia"/>
          <w:sz w:val="22"/>
        </w:rPr>
        <w:t>：</w:t>
      </w:r>
      <w:r w:rsidR="00765BD9" w:rsidRPr="00312F0D">
        <w:rPr>
          <w:rFonts w:asciiTheme="minorEastAsia" w:hAnsiTheme="minorEastAsia" w:hint="eastAsia"/>
          <w:sz w:val="22"/>
        </w:rPr>
        <w:t>物權非依法律、習慣，不得創設</w:t>
      </w:r>
    </w:p>
    <w:tbl>
      <w:tblPr>
        <w:tblStyle w:val="a4"/>
        <w:tblW w:w="0" w:type="auto"/>
        <w:tblLook w:val="04A0" w:firstRow="1" w:lastRow="0" w:firstColumn="1" w:lastColumn="0" w:noHBand="0" w:noVBand="1"/>
      </w:tblPr>
      <w:tblGrid>
        <w:gridCol w:w="1384"/>
        <w:gridCol w:w="6379"/>
        <w:gridCol w:w="2781"/>
      </w:tblGrid>
      <w:tr w:rsidR="00312F0D" w:rsidRPr="00312F0D" w14:paraId="51D695C9" w14:textId="77777777" w:rsidTr="0030026C">
        <w:tc>
          <w:tcPr>
            <w:tcW w:w="1384" w:type="dxa"/>
            <w:vAlign w:val="center"/>
          </w:tcPr>
          <w:p w14:paraId="15424295" w14:textId="77777777" w:rsidR="0030026C" w:rsidRPr="00312F0D" w:rsidRDefault="0030026C" w:rsidP="0030026C">
            <w:pPr>
              <w:jc w:val="center"/>
              <w:rPr>
                <w:rFonts w:asciiTheme="minorEastAsia" w:hAnsiTheme="minorEastAsia"/>
                <w:sz w:val="22"/>
              </w:rPr>
            </w:pPr>
            <w:r w:rsidRPr="00312F0D">
              <w:rPr>
                <w:rFonts w:asciiTheme="minorEastAsia" w:hAnsiTheme="minorEastAsia" w:hint="eastAsia"/>
                <w:sz w:val="22"/>
              </w:rPr>
              <w:t>物權</w:t>
            </w:r>
          </w:p>
        </w:tc>
        <w:tc>
          <w:tcPr>
            <w:tcW w:w="6379" w:type="dxa"/>
            <w:vAlign w:val="center"/>
          </w:tcPr>
          <w:p w14:paraId="2A0113F7" w14:textId="77777777" w:rsidR="0030026C" w:rsidRPr="00312F0D" w:rsidRDefault="0030026C" w:rsidP="0030026C">
            <w:pPr>
              <w:jc w:val="center"/>
              <w:rPr>
                <w:rFonts w:asciiTheme="minorEastAsia" w:hAnsiTheme="minorEastAsia"/>
                <w:sz w:val="22"/>
              </w:rPr>
            </w:pPr>
            <w:r w:rsidRPr="00312F0D">
              <w:rPr>
                <w:rFonts w:asciiTheme="minorEastAsia" w:hAnsiTheme="minorEastAsia" w:hint="eastAsia"/>
                <w:sz w:val="22"/>
              </w:rPr>
              <w:t>內容</w:t>
            </w:r>
          </w:p>
        </w:tc>
        <w:tc>
          <w:tcPr>
            <w:tcW w:w="2781" w:type="dxa"/>
            <w:vAlign w:val="center"/>
          </w:tcPr>
          <w:p w14:paraId="0667A94D" w14:textId="43504C1A" w:rsidR="0030026C" w:rsidRPr="00312F0D" w:rsidRDefault="00FF33B1" w:rsidP="0030026C">
            <w:pPr>
              <w:jc w:val="center"/>
              <w:rPr>
                <w:rFonts w:asciiTheme="minorEastAsia" w:hAnsiTheme="minorEastAsia"/>
                <w:sz w:val="22"/>
              </w:rPr>
            </w:pPr>
            <w:r>
              <w:rPr>
                <w:rFonts w:asciiTheme="minorEastAsia" w:hAnsiTheme="minorEastAsia" w:hint="eastAsia"/>
                <w:sz w:val="22"/>
              </w:rPr>
              <w:t>口訣</w:t>
            </w:r>
          </w:p>
        </w:tc>
      </w:tr>
      <w:tr w:rsidR="00312F0D" w:rsidRPr="00312F0D" w14:paraId="3B9D063A" w14:textId="77777777" w:rsidTr="0030026C">
        <w:tc>
          <w:tcPr>
            <w:tcW w:w="1384" w:type="dxa"/>
            <w:vAlign w:val="center"/>
          </w:tcPr>
          <w:p w14:paraId="303D1D4E" w14:textId="77777777" w:rsidR="00735341" w:rsidRPr="00312F0D" w:rsidRDefault="00735341" w:rsidP="0030026C">
            <w:pPr>
              <w:jc w:val="center"/>
              <w:rPr>
                <w:rFonts w:asciiTheme="minorEastAsia" w:hAnsiTheme="minorEastAsia"/>
                <w:sz w:val="22"/>
              </w:rPr>
            </w:pPr>
            <w:r w:rsidRPr="00312F0D">
              <w:rPr>
                <w:rFonts w:asciiTheme="minorEastAsia" w:hAnsiTheme="minorEastAsia" w:hint="eastAsia"/>
                <w:sz w:val="22"/>
              </w:rPr>
              <w:t>完全物權</w:t>
            </w:r>
          </w:p>
        </w:tc>
        <w:tc>
          <w:tcPr>
            <w:tcW w:w="6379" w:type="dxa"/>
            <w:vAlign w:val="center"/>
          </w:tcPr>
          <w:p w14:paraId="339A18A5" w14:textId="77777777" w:rsidR="00735341" w:rsidRPr="00312F0D" w:rsidRDefault="00735341" w:rsidP="00CE1922">
            <w:pPr>
              <w:jc w:val="both"/>
              <w:rPr>
                <w:rFonts w:asciiTheme="minorEastAsia" w:hAnsiTheme="minorEastAsia"/>
                <w:sz w:val="22"/>
              </w:rPr>
            </w:pPr>
            <w:r w:rsidRPr="00312F0D">
              <w:rPr>
                <w:rFonts w:asciiTheme="minorEastAsia" w:hAnsiTheme="minorEastAsia" w:hint="eastAsia"/>
                <w:sz w:val="22"/>
              </w:rPr>
              <w:t>所有權於完全物權之性質</w:t>
            </w:r>
          </w:p>
        </w:tc>
        <w:tc>
          <w:tcPr>
            <w:tcW w:w="2781" w:type="dxa"/>
            <w:vAlign w:val="center"/>
          </w:tcPr>
          <w:p w14:paraId="39B04D94" w14:textId="77777777" w:rsidR="00735341" w:rsidRPr="00312F0D" w:rsidRDefault="00735341" w:rsidP="00CE1922">
            <w:pPr>
              <w:jc w:val="both"/>
              <w:rPr>
                <w:rFonts w:asciiTheme="minorEastAsia" w:hAnsiTheme="minorEastAsia"/>
                <w:sz w:val="22"/>
              </w:rPr>
            </w:pPr>
          </w:p>
        </w:tc>
      </w:tr>
      <w:tr w:rsidR="00312F0D" w:rsidRPr="00312F0D" w14:paraId="50BF42EA" w14:textId="77777777" w:rsidTr="0030026C">
        <w:tc>
          <w:tcPr>
            <w:tcW w:w="1384" w:type="dxa"/>
            <w:vAlign w:val="center"/>
          </w:tcPr>
          <w:p w14:paraId="1204A249" w14:textId="77777777" w:rsidR="00735341" w:rsidRPr="00312F0D" w:rsidRDefault="00735341" w:rsidP="0030026C">
            <w:pPr>
              <w:jc w:val="center"/>
              <w:rPr>
                <w:rFonts w:asciiTheme="minorEastAsia" w:hAnsiTheme="minorEastAsia"/>
                <w:sz w:val="22"/>
              </w:rPr>
            </w:pPr>
            <w:r w:rsidRPr="00312F0D">
              <w:rPr>
                <w:rFonts w:asciiTheme="minorEastAsia" w:hAnsiTheme="minorEastAsia" w:hint="eastAsia"/>
                <w:sz w:val="22"/>
              </w:rPr>
              <w:t>限制物權</w:t>
            </w:r>
          </w:p>
        </w:tc>
        <w:tc>
          <w:tcPr>
            <w:tcW w:w="6379" w:type="dxa"/>
            <w:vAlign w:val="center"/>
          </w:tcPr>
          <w:p w14:paraId="56D27B5F" w14:textId="22776D97" w:rsidR="00735341" w:rsidRPr="00312F0D" w:rsidRDefault="00C74E10" w:rsidP="00C74E10">
            <w:pPr>
              <w:jc w:val="both"/>
              <w:rPr>
                <w:rFonts w:asciiTheme="minorEastAsia" w:hAnsiTheme="minorEastAsia"/>
                <w:sz w:val="22"/>
              </w:rPr>
            </w:pPr>
            <w:r w:rsidRPr="00312F0D">
              <w:rPr>
                <w:rFonts w:asciiTheme="minorEastAsia" w:hAnsiTheme="minorEastAsia" w:hint="eastAsia"/>
                <w:sz w:val="22"/>
              </w:rPr>
              <w:t>典權、</w:t>
            </w:r>
            <w:r w:rsidR="00735341" w:rsidRPr="00312F0D">
              <w:rPr>
                <w:rFonts w:asciiTheme="minorEastAsia" w:hAnsiTheme="minorEastAsia" w:hint="eastAsia"/>
                <w:sz w:val="22"/>
              </w:rPr>
              <w:t>農育權、地上權、</w:t>
            </w:r>
            <w:r w:rsidR="0030026C" w:rsidRPr="00312F0D">
              <w:rPr>
                <w:rFonts w:asciiTheme="minorEastAsia" w:hAnsiTheme="minorEastAsia" w:hint="eastAsia"/>
                <w:sz w:val="22"/>
              </w:rPr>
              <w:t>不動產役權、</w:t>
            </w:r>
            <w:r w:rsidRPr="00312F0D">
              <w:rPr>
                <w:rFonts w:asciiTheme="minorEastAsia" w:hAnsiTheme="minorEastAsia" w:hint="eastAsia"/>
                <w:sz w:val="22"/>
              </w:rPr>
              <w:t>抵押權、</w:t>
            </w:r>
            <w:r w:rsidR="00735341" w:rsidRPr="00312F0D">
              <w:rPr>
                <w:rFonts w:asciiTheme="minorEastAsia" w:hAnsiTheme="minorEastAsia" w:hint="eastAsia"/>
                <w:sz w:val="22"/>
              </w:rPr>
              <w:t>留置權</w:t>
            </w:r>
            <w:r w:rsidR="0030026C" w:rsidRPr="00312F0D">
              <w:rPr>
                <w:rFonts w:asciiTheme="minorEastAsia" w:hAnsiTheme="minorEastAsia" w:hint="eastAsia"/>
                <w:sz w:val="22"/>
              </w:rPr>
              <w:t>、質權</w:t>
            </w:r>
          </w:p>
        </w:tc>
        <w:tc>
          <w:tcPr>
            <w:tcW w:w="2781" w:type="dxa"/>
            <w:vAlign w:val="center"/>
          </w:tcPr>
          <w:p w14:paraId="63D3D5D5" w14:textId="6228E301" w:rsidR="00735341" w:rsidRPr="00312F0D" w:rsidRDefault="00C74E10" w:rsidP="00CE1922">
            <w:pPr>
              <w:jc w:val="both"/>
              <w:rPr>
                <w:rFonts w:asciiTheme="minorEastAsia" w:hAnsiTheme="minorEastAsia"/>
                <w:sz w:val="22"/>
              </w:rPr>
            </w:pPr>
            <w:r w:rsidRPr="00312F0D">
              <w:rPr>
                <w:rFonts w:asciiTheme="minorEastAsia" w:hAnsiTheme="minorEastAsia" w:hint="eastAsia"/>
                <w:sz w:val="22"/>
              </w:rPr>
              <w:t>典</w:t>
            </w:r>
            <w:r w:rsidR="00735341" w:rsidRPr="00312F0D">
              <w:rPr>
                <w:rFonts w:asciiTheme="minorEastAsia" w:hAnsiTheme="minorEastAsia" w:hint="eastAsia"/>
                <w:sz w:val="22"/>
              </w:rPr>
              <w:t>農地</w:t>
            </w:r>
            <w:r w:rsidR="0030026C" w:rsidRPr="00312F0D">
              <w:rPr>
                <w:rFonts w:asciiTheme="minorEastAsia" w:hAnsiTheme="minorEastAsia" w:hint="eastAsia"/>
                <w:sz w:val="22"/>
              </w:rPr>
              <w:t>不</w:t>
            </w:r>
            <w:r w:rsidRPr="00312F0D">
              <w:rPr>
                <w:rFonts w:asciiTheme="minorEastAsia" w:hAnsiTheme="minorEastAsia" w:hint="eastAsia"/>
                <w:sz w:val="22"/>
              </w:rPr>
              <w:t>抵</w:t>
            </w:r>
            <w:r w:rsidR="00735341" w:rsidRPr="00312F0D">
              <w:rPr>
                <w:rFonts w:asciiTheme="minorEastAsia" w:hAnsiTheme="minorEastAsia" w:hint="eastAsia"/>
                <w:sz w:val="22"/>
              </w:rPr>
              <w:t>留</w:t>
            </w:r>
            <w:r w:rsidR="0030026C" w:rsidRPr="00312F0D">
              <w:rPr>
                <w:rFonts w:asciiTheme="minorEastAsia" w:hAnsiTheme="minorEastAsia" w:hint="eastAsia"/>
                <w:sz w:val="22"/>
              </w:rPr>
              <w:t>質</w:t>
            </w:r>
          </w:p>
        </w:tc>
      </w:tr>
      <w:tr w:rsidR="00312F0D" w:rsidRPr="00312F0D" w14:paraId="026540D2" w14:textId="77777777" w:rsidTr="0030026C">
        <w:tc>
          <w:tcPr>
            <w:tcW w:w="1384" w:type="dxa"/>
            <w:vAlign w:val="center"/>
          </w:tcPr>
          <w:p w14:paraId="5476F27C" w14:textId="77777777" w:rsidR="00735341" w:rsidRPr="00312F0D" w:rsidRDefault="00735341" w:rsidP="0030026C">
            <w:pPr>
              <w:jc w:val="center"/>
              <w:rPr>
                <w:rFonts w:asciiTheme="minorEastAsia" w:hAnsiTheme="minorEastAsia"/>
                <w:sz w:val="22"/>
              </w:rPr>
            </w:pPr>
            <w:r w:rsidRPr="00312F0D">
              <w:rPr>
                <w:rFonts w:asciiTheme="minorEastAsia" w:hAnsiTheme="minorEastAsia" w:hint="eastAsia"/>
                <w:sz w:val="22"/>
              </w:rPr>
              <w:t>用益物權</w:t>
            </w:r>
          </w:p>
        </w:tc>
        <w:tc>
          <w:tcPr>
            <w:tcW w:w="6379" w:type="dxa"/>
            <w:vAlign w:val="center"/>
          </w:tcPr>
          <w:p w14:paraId="724152F7" w14:textId="081D21E9" w:rsidR="00735341" w:rsidRPr="00312F0D" w:rsidRDefault="00C74E10" w:rsidP="00C74E10">
            <w:pPr>
              <w:jc w:val="both"/>
              <w:rPr>
                <w:rFonts w:asciiTheme="minorEastAsia" w:hAnsiTheme="minorEastAsia"/>
                <w:sz w:val="22"/>
              </w:rPr>
            </w:pPr>
            <w:r w:rsidRPr="00312F0D">
              <w:rPr>
                <w:rFonts w:asciiTheme="minorEastAsia" w:hAnsiTheme="minorEastAsia" w:hint="eastAsia"/>
                <w:sz w:val="22"/>
              </w:rPr>
              <w:t>典權、</w:t>
            </w:r>
            <w:r w:rsidR="00735341" w:rsidRPr="00312F0D">
              <w:rPr>
                <w:rFonts w:asciiTheme="minorEastAsia" w:hAnsiTheme="minorEastAsia" w:hint="eastAsia"/>
                <w:sz w:val="22"/>
              </w:rPr>
              <w:t>農育權、地上權</w:t>
            </w:r>
            <w:r w:rsidR="009E4524" w:rsidRPr="00312F0D">
              <w:rPr>
                <w:rFonts w:asciiTheme="minorEastAsia" w:hAnsiTheme="minorEastAsia" w:hint="eastAsia"/>
                <w:sz w:val="22"/>
              </w:rPr>
              <w:t>、不動產役權</w:t>
            </w:r>
          </w:p>
        </w:tc>
        <w:tc>
          <w:tcPr>
            <w:tcW w:w="2781" w:type="dxa"/>
            <w:vAlign w:val="center"/>
          </w:tcPr>
          <w:p w14:paraId="4F18B85A" w14:textId="7DFCFAD9" w:rsidR="00735341" w:rsidRPr="00312F0D" w:rsidRDefault="00C74E10" w:rsidP="00CE1922">
            <w:pPr>
              <w:jc w:val="both"/>
              <w:rPr>
                <w:rFonts w:asciiTheme="minorEastAsia" w:hAnsiTheme="minorEastAsia"/>
                <w:sz w:val="22"/>
              </w:rPr>
            </w:pPr>
            <w:r w:rsidRPr="00312F0D">
              <w:rPr>
                <w:rFonts w:asciiTheme="minorEastAsia" w:hAnsiTheme="minorEastAsia" w:hint="eastAsia"/>
                <w:sz w:val="22"/>
              </w:rPr>
              <w:t>典</w:t>
            </w:r>
            <w:r w:rsidR="009E4524" w:rsidRPr="00312F0D">
              <w:rPr>
                <w:rFonts w:asciiTheme="minorEastAsia" w:hAnsiTheme="minorEastAsia" w:hint="eastAsia"/>
                <w:sz w:val="22"/>
              </w:rPr>
              <w:t>農</w:t>
            </w:r>
            <w:r w:rsidR="00735341" w:rsidRPr="00312F0D">
              <w:rPr>
                <w:rFonts w:asciiTheme="minorEastAsia" w:hAnsiTheme="minorEastAsia" w:hint="eastAsia"/>
                <w:sz w:val="22"/>
              </w:rPr>
              <w:t>地</w:t>
            </w:r>
            <w:r w:rsidR="009E4524" w:rsidRPr="00312F0D">
              <w:rPr>
                <w:rFonts w:asciiTheme="minorEastAsia" w:hAnsiTheme="minorEastAsia" w:hint="eastAsia"/>
                <w:sz w:val="22"/>
              </w:rPr>
              <w:t>不</w:t>
            </w:r>
          </w:p>
        </w:tc>
      </w:tr>
      <w:tr w:rsidR="00312F0D" w:rsidRPr="00312F0D" w14:paraId="0D07F069" w14:textId="77777777" w:rsidTr="0030026C">
        <w:tc>
          <w:tcPr>
            <w:tcW w:w="1384" w:type="dxa"/>
            <w:vAlign w:val="center"/>
          </w:tcPr>
          <w:p w14:paraId="01746FE4" w14:textId="77777777" w:rsidR="00735341" w:rsidRPr="00312F0D" w:rsidRDefault="00735341" w:rsidP="0030026C">
            <w:pPr>
              <w:jc w:val="center"/>
              <w:rPr>
                <w:rFonts w:asciiTheme="minorEastAsia" w:hAnsiTheme="minorEastAsia"/>
                <w:sz w:val="22"/>
              </w:rPr>
            </w:pPr>
            <w:r w:rsidRPr="00312F0D">
              <w:rPr>
                <w:rFonts w:asciiTheme="minorEastAsia" w:hAnsiTheme="minorEastAsia" w:hint="eastAsia"/>
                <w:sz w:val="22"/>
              </w:rPr>
              <w:t>擔保物權</w:t>
            </w:r>
          </w:p>
        </w:tc>
        <w:tc>
          <w:tcPr>
            <w:tcW w:w="6379" w:type="dxa"/>
            <w:vAlign w:val="center"/>
          </w:tcPr>
          <w:p w14:paraId="6AF528C3" w14:textId="785B9F8A" w:rsidR="00735341" w:rsidRPr="00312F0D" w:rsidRDefault="00C74E10" w:rsidP="00C74E10">
            <w:pPr>
              <w:jc w:val="both"/>
              <w:rPr>
                <w:rFonts w:asciiTheme="minorEastAsia" w:hAnsiTheme="minorEastAsia"/>
                <w:sz w:val="22"/>
              </w:rPr>
            </w:pPr>
            <w:r w:rsidRPr="00312F0D">
              <w:rPr>
                <w:rFonts w:asciiTheme="minorEastAsia" w:hAnsiTheme="minorEastAsia" w:hint="eastAsia"/>
                <w:sz w:val="22"/>
              </w:rPr>
              <w:t>抵押權、</w:t>
            </w:r>
            <w:r w:rsidR="00735341" w:rsidRPr="00312F0D">
              <w:rPr>
                <w:rFonts w:asciiTheme="minorEastAsia" w:hAnsiTheme="minorEastAsia" w:hint="eastAsia"/>
                <w:sz w:val="22"/>
              </w:rPr>
              <w:t>留置權、質權</w:t>
            </w:r>
          </w:p>
        </w:tc>
        <w:tc>
          <w:tcPr>
            <w:tcW w:w="2781" w:type="dxa"/>
            <w:vAlign w:val="center"/>
          </w:tcPr>
          <w:p w14:paraId="5A29B4BF" w14:textId="7356BCB4" w:rsidR="00735341" w:rsidRPr="00312F0D" w:rsidRDefault="00C74E10" w:rsidP="00CE1922">
            <w:pPr>
              <w:jc w:val="both"/>
              <w:rPr>
                <w:rFonts w:asciiTheme="minorEastAsia" w:hAnsiTheme="minorEastAsia"/>
                <w:sz w:val="22"/>
              </w:rPr>
            </w:pPr>
            <w:r w:rsidRPr="00312F0D">
              <w:rPr>
                <w:rFonts w:asciiTheme="minorEastAsia" w:hAnsiTheme="minorEastAsia" w:hint="eastAsia"/>
                <w:sz w:val="22"/>
              </w:rPr>
              <w:t>抵</w:t>
            </w:r>
            <w:r w:rsidR="00735341" w:rsidRPr="00312F0D">
              <w:rPr>
                <w:rFonts w:asciiTheme="minorEastAsia" w:hAnsiTheme="minorEastAsia" w:hint="eastAsia"/>
                <w:sz w:val="22"/>
              </w:rPr>
              <w:t>留質</w:t>
            </w:r>
          </w:p>
        </w:tc>
      </w:tr>
      <w:tr w:rsidR="00312F0D" w:rsidRPr="00312F0D" w14:paraId="31C943C0" w14:textId="77777777" w:rsidTr="0030026C">
        <w:tc>
          <w:tcPr>
            <w:tcW w:w="1384" w:type="dxa"/>
            <w:vAlign w:val="center"/>
          </w:tcPr>
          <w:p w14:paraId="049EAAA4" w14:textId="77777777" w:rsidR="00735341" w:rsidRPr="00312F0D" w:rsidRDefault="00735341" w:rsidP="0030026C">
            <w:pPr>
              <w:jc w:val="center"/>
              <w:rPr>
                <w:rFonts w:asciiTheme="minorEastAsia" w:hAnsiTheme="minorEastAsia"/>
                <w:sz w:val="22"/>
              </w:rPr>
            </w:pPr>
            <w:r w:rsidRPr="00312F0D">
              <w:rPr>
                <w:rFonts w:asciiTheme="minorEastAsia" w:hAnsiTheme="minorEastAsia" w:hint="eastAsia"/>
                <w:sz w:val="22"/>
              </w:rPr>
              <w:t>主物權</w:t>
            </w:r>
          </w:p>
        </w:tc>
        <w:tc>
          <w:tcPr>
            <w:tcW w:w="6379" w:type="dxa"/>
            <w:vAlign w:val="center"/>
          </w:tcPr>
          <w:p w14:paraId="5604F56C" w14:textId="77777777" w:rsidR="0030026C" w:rsidRPr="00312F0D" w:rsidRDefault="00735341" w:rsidP="00CE1922">
            <w:pPr>
              <w:jc w:val="both"/>
              <w:rPr>
                <w:rFonts w:asciiTheme="minorEastAsia" w:hAnsiTheme="minorEastAsia"/>
                <w:sz w:val="22"/>
              </w:rPr>
            </w:pPr>
            <w:r w:rsidRPr="00312F0D">
              <w:rPr>
                <w:rFonts w:asciiTheme="minorEastAsia" w:hAnsiTheme="minorEastAsia" w:hint="eastAsia"/>
                <w:sz w:val="22"/>
              </w:rPr>
              <w:t>典權</w:t>
            </w:r>
            <w:r w:rsidR="0030026C" w:rsidRPr="00312F0D">
              <w:rPr>
                <w:rFonts w:asciiTheme="minorEastAsia" w:hAnsiTheme="minorEastAsia" w:hint="eastAsia"/>
                <w:sz w:val="22"/>
              </w:rPr>
              <w:t>、農育權、地上權、所有權</w:t>
            </w:r>
          </w:p>
          <w:p w14:paraId="174811A5" w14:textId="27F21626" w:rsidR="00735341" w:rsidRPr="00312F0D" w:rsidRDefault="00AB02F8" w:rsidP="00CE1922">
            <w:pPr>
              <w:jc w:val="both"/>
              <w:rPr>
                <w:rFonts w:asciiTheme="minorEastAsia" w:hAnsiTheme="minorEastAsia"/>
                <w:sz w:val="22"/>
              </w:rPr>
            </w:pPr>
            <w:r w:rsidRPr="00312F0D">
              <w:rPr>
                <w:rFonts w:asciiTheme="minorEastAsia" w:hAnsiTheme="minorEastAsia" w:hint="eastAsia"/>
                <w:sz w:val="22"/>
              </w:rPr>
              <w:t>（</w:t>
            </w:r>
            <w:r w:rsidR="00735341" w:rsidRPr="00312F0D">
              <w:rPr>
                <w:rFonts w:asciiTheme="minorEastAsia" w:hAnsiTheme="minorEastAsia" w:hint="eastAsia"/>
                <w:sz w:val="22"/>
              </w:rPr>
              <w:t>能單獨成立的物權</w:t>
            </w:r>
            <w:r w:rsidRPr="00312F0D">
              <w:rPr>
                <w:rFonts w:asciiTheme="minorEastAsia" w:hAnsiTheme="minorEastAsia" w:hint="eastAsia"/>
                <w:sz w:val="22"/>
              </w:rPr>
              <w:t>）</w:t>
            </w:r>
          </w:p>
        </w:tc>
        <w:tc>
          <w:tcPr>
            <w:tcW w:w="2781" w:type="dxa"/>
            <w:vAlign w:val="center"/>
          </w:tcPr>
          <w:p w14:paraId="42D99F83" w14:textId="77777777" w:rsidR="00735341" w:rsidRPr="00312F0D" w:rsidRDefault="0030026C" w:rsidP="00CE1922">
            <w:pPr>
              <w:jc w:val="both"/>
              <w:rPr>
                <w:rFonts w:asciiTheme="minorEastAsia" w:hAnsiTheme="minorEastAsia"/>
                <w:sz w:val="22"/>
              </w:rPr>
            </w:pPr>
            <w:r w:rsidRPr="00312F0D">
              <w:rPr>
                <w:rFonts w:asciiTheme="minorEastAsia" w:hAnsiTheme="minorEastAsia" w:hint="eastAsia"/>
                <w:sz w:val="22"/>
              </w:rPr>
              <w:t>典</w:t>
            </w:r>
            <w:r w:rsidR="00735341" w:rsidRPr="00312F0D">
              <w:rPr>
                <w:rFonts w:asciiTheme="minorEastAsia" w:hAnsiTheme="minorEastAsia" w:hint="eastAsia"/>
                <w:sz w:val="22"/>
              </w:rPr>
              <w:t>農</w:t>
            </w:r>
            <w:r w:rsidRPr="00312F0D">
              <w:rPr>
                <w:rFonts w:asciiTheme="minorEastAsia" w:hAnsiTheme="minorEastAsia" w:hint="eastAsia"/>
                <w:sz w:val="22"/>
              </w:rPr>
              <w:t>地所</w:t>
            </w:r>
          </w:p>
        </w:tc>
      </w:tr>
      <w:tr w:rsidR="00312F0D" w:rsidRPr="00312F0D" w14:paraId="2FA41733" w14:textId="77777777" w:rsidTr="0030026C">
        <w:tc>
          <w:tcPr>
            <w:tcW w:w="1384" w:type="dxa"/>
            <w:vAlign w:val="center"/>
          </w:tcPr>
          <w:p w14:paraId="1138EA74" w14:textId="77777777" w:rsidR="00735341" w:rsidRPr="00312F0D" w:rsidRDefault="00735341" w:rsidP="0030026C">
            <w:pPr>
              <w:jc w:val="center"/>
              <w:rPr>
                <w:rFonts w:asciiTheme="minorEastAsia" w:hAnsiTheme="minorEastAsia"/>
                <w:sz w:val="22"/>
              </w:rPr>
            </w:pPr>
            <w:r w:rsidRPr="00312F0D">
              <w:rPr>
                <w:rFonts w:asciiTheme="minorEastAsia" w:hAnsiTheme="minorEastAsia" w:hint="eastAsia"/>
                <w:sz w:val="22"/>
              </w:rPr>
              <w:t>從物權</w:t>
            </w:r>
          </w:p>
        </w:tc>
        <w:tc>
          <w:tcPr>
            <w:tcW w:w="6379" w:type="dxa"/>
            <w:vAlign w:val="center"/>
          </w:tcPr>
          <w:p w14:paraId="4F87257A" w14:textId="77777777" w:rsidR="00735341" w:rsidRPr="00312F0D" w:rsidRDefault="00735341" w:rsidP="00CE1922">
            <w:pPr>
              <w:jc w:val="both"/>
              <w:rPr>
                <w:rFonts w:asciiTheme="minorEastAsia" w:hAnsiTheme="minorEastAsia"/>
                <w:sz w:val="22"/>
              </w:rPr>
            </w:pPr>
            <w:r w:rsidRPr="00312F0D">
              <w:rPr>
                <w:rFonts w:asciiTheme="minorEastAsia" w:hAnsiTheme="minorEastAsia" w:hint="eastAsia"/>
                <w:sz w:val="22"/>
              </w:rPr>
              <w:t>質權、留置權、普通抵押權、最高限額抵押權、不動產役權</w:t>
            </w:r>
          </w:p>
          <w:p w14:paraId="0EB5A226" w14:textId="31907F3A" w:rsidR="00735341" w:rsidRPr="00312F0D" w:rsidRDefault="00AB02F8" w:rsidP="00CE1922">
            <w:pPr>
              <w:jc w:val="both"/>
              <w:rPr>
                <w:rFonts w:asciiTheme="minorEastAsia" w:hAnsiTheme="minorEastAsia"/>
                <w:sz w:val="22"/>
              </w:rPr>
            </w:pPr>
            <w:r w:rsidRPr="00312F0D">
              <w:rPr>
                <w:rFonts w:asciiTheme="minorEastAsia" w:hAnsiTheme="minorEastAsia" w:hint="eastAsia"/>
                <w:sz w:val="22"/>
              </w:rPr>
              <w:t>（</w:t>
            </w:r>
            <w:r w:rsidR="00735341" w:rsidRPr="00312F0D">
              <w:rPr>
                <w:rFonts w:asciiTheme="minorEastAsia" w:hAnsiTheme="minorEastAsia" w:hint="eastAsia"/>
                <w:sz w:val="22"/>
              </w:rPr>
              <w:t>不能單獨成立而從屬於其他權利的物權</w:t>
            </w:r>
            <w:r w:rsidRPr="00312F0D">
              <w:rPr>
                <w:rFonts w:asciiTheme="minorEastAsia" w:hAnsiTheme="minorEastAsia" w:hint="eastAsia"/>
                <w:sz w:val="22"/>
              </w:rPr>
              <w:t>）</w:t>
            </w:r>
          </w:p>
        </w:tc>
        <w:tc>
          <w:tcPr>
            <w:tcW w:w="2781" w:type="dxa"/>
            <w:vAlign w:val="center"/>
          </w:tcPr>
          <w:p w14:paraId="691A43B3" w14:textId="77777777" w:rsidR="00735341" w:rsidRPr="00312F0D" w:rsidRDefault="00735341" w:rsidP="00CE1922">
            <w:pPr>
              <w:jc w:val="both"/>
              <w:rPr>
                <w:rFonts w:asciiTheme="minorEastAsia" w:hAnsiTheme="minorEastAsia"/>
                <w:sz w:val="22"/>
              </w:rPr>
            </w:pPr>
          </w:p>
        </w:tc>
      </w:tr>
      <w:tr w:rsidR="00312F0D" w:rsidRPr="00312F0D" w14:paraId="6BA2D623" w14:textId="77777777" w:rsidTr="0030026C">
        <w:tc>
          <w:tcPr>
            <w:tcW w:w="1384" w:type="dxa"/>
            <w:vAlign w:val="center"/>
          </w:tcPr>
          <w:p w14:paraId="451ACBF4" w14:textId="77777777" w:rsidR="00735341" w:rsidRPr="00312F0D" w:rsidRDefault="00735341" w:rsidP="0030026C">
            <w:pPr>
              <w:jc w:val="center"/>
              <w:rPr>
                <w:rFonts w:asciiTheme="minorEastAsia" w:hAnsiTheme="minorEastAsia"/>
                <w:sz w:val="22"/>
              </w:rPr>
            </w:pPr>
            <w:r w:rsidRPr="00312F0D">
              <w:rPr>
                <w:rFonts w:asciiTheme="minorEastAsia" w:hAnsiTheme="minorEastAsia" w:hint="eastAsia"/>
                <w:sz w:val="22"/>
              </w:rPr>
              <w:t>特種買賣</w:t>
            </w:r>
          </w:p>
        </w:tc>
        <w:tc>
          <w:tcPr>
            <w:tcW w:w="6379" w:type="dxa"/>
            <w:vAlign w:val="center"/>
          </w:tcPr>
          <w:p w14:paraId="300F33F9" w14:textId="77777777" w:rsidR="00735341" w:rsidRPr="00312F0D" w:rsidRDefault="00735341" w:rsidP="00CE1922">
            <w:pPr>
              <w:jc w:val="both"/>
              <w:rPr>
                <w:rFonts w:asciiTheme="minorEastAsia" w:hAnsiTheme="minorEastAsia"/>
                <w:sz w:val="22"/>
              </w:rPr>
            </w:pPr>
            <w:r w:rsidRPr="00312F0D">
              <w:rPr>
                <w:rFonts w:asciiTheme="minorEastAsia" w:hAnsiTheme="minorEastAsia" w:hint="eastAsia"/>
                <w:sz w:val="22"/>
              </w:rPr>
              <w:t>試驗買賣、貨樣買賣、分期付款買賣、拍賣</w:t>
            </w:r>
          </w:p>
        </w:tc>
        <w:tc>
          <w:tcPr>
            <w:tcW w:w="2781" w:type="dxa"/>
            <w:vAlign w:val="center"/>
          </w:tcPr>
          <w:p w14:paraId="52499340" w14:textId="77777777" w:rsidR="00735341" w:rsidRPr="00312F0D" w:rsidRDefault="00735341" w:rsidP="00CE1922">
            <w:pPr>
              <w:jc w:val="both"/>
              <w:rPr>
                <w:rFonts w:asciiTheme="minorEastAsia" w:hAnsiTheme="minorEastAsia"/>
                <w:sz w:val="22"/>
              </w:rPr>
            </w:pPr>
          </w:p>
        </w:tc>
      </w:tr>
      <w:tr w:rsidR="00735341" w:rsidRPr="00312F0D" w14:paraId="0F421AE2" w14:textId="77777777" w:rsidTr="0030026C">
        <w:tc>
          <w:tcPr>
            <w:tcW w:w="1384" w:type="dxa"/>
            <w:vAlign w:val="center"/>
          </w:tcPr>
          <w:p w14:paraId="60FDFF63" w14:textId="77777777" w:rsidR="00735341" w:rsidRPr="00312F0D" w:rsidRDefault="00735341" w:rsidP="0030026C">
            <w:pPr>
              <w:jc w:val="center"/>
              <w:rPr>
                <w:rFonts w:asciiTheme="minorEastAsia" w:hAnsiTheme="minorEastAsia"/>
                <w:sz w:val="22"/>
              </w:rPr>
            </w:pPr>
            <w:r w:rsidRPr="00312F0D">
              <w:rPr>
                <w:rFonts w:asciiTheme="minorEastAsia" w:hAnsiTheme="minorEastAsia" w:hint="eastAsia"/>
                <w:sz w:val="22"/>
              </w:rPr>
              <w:t>共有</w:t>
            </w:r>
          </w:p>
        </w:tc>
        <w:tc>
          <w:tcPr>
            <w:tcW w:w="6379" w:type="dxa"/>
            <w:vAlign w:val="center"/>
          </w:tcPr>
          <w:p w14:paraId="0B3B70C7" w14:textId="77777777" w:rsidR="00735341" w:rsidRPr="00312F0D" w:rsidRDefault="00735341" w:rsidP="00CE1922">
            <w:pPr>
              <w:jc w:val="both"/>
              <w:rPr>
                <w:rFonts w:asciiTheme="minorEastAsia" w:hAnsiTheme="minorEastAsia"/>
                <w:sz w:val="22"/>
              </w:rPr>
            </w:pPr>
            <w:r w:rsidRPr="00312F0D">
              <w:rPr>
                <w:rFonts w:asciiTheme="minorEastAsia" w:hAnsiTheme="minorEastAsia" w:hint="eastAsia"/>
                <w:sz w:val="22"/>
              </w:rPr>
              <w:t>分別共有、公同共有、準共有</w:t>
            </w:r>
          </w:p>
        </w:tc>
        <w:tc>
          <w:tcPr>
            <w:tcW w:w="2781" w:type="dxa"/>
            <w:vAlign w:val="center"/>
          </w:tcPr>
          <w:p w14:paraId="026246C8" w14:textId="77777777" w:rsidR="00735341" w:rsidRPr="00312F0D" w:rsidRDefault="00735341" w:rsidP="00CE1922">
            <w:pPr>
              <w:jc w:val="both"/>
              <w:rPr>
                <w:rFonts w:asciiTheme="minorEastAsia" w:hAnsiTheme="minorEastAsia"/>
                <w:sz w:val="22"/>
              </w:rPr>
            </w:pPr>
          </w:p>
        </w:tc>
      </w:tr>
    </w:tbl>
    <w:p w14:paraId="760E1ABB" w14:textId="77777777" w:rsidR="00735341" w:rsidRPr="00312F0D" w:rsidRDefault="00735341" w:rsidP="00735341">
      <w:pPr>
        <w:jc w:val="both"/>
        <w:rPr>
          <w:rFonts w:asciiTheme="minorEastAsia" w:hAnsiTheme="minorEastAsia"/>
          <w:sz w:val="22"/>
        </w:rPr>
      </w:pPr>
    </w:p>
    <w:p w14:paraId="74BF94BD" w14:textId="77777777" w:rsidR="00FF33B1" w:rsidRDefault="00690E64" w:rsidP="00FF33B1">
      <w:pPr>
        <w:pStyle w:val="a3"/>
        <w:numPr>
          <w:ilvl w:val="0"/>
          <w:numId w:val="10"/>
        </w:numPr>
        <w:ind w:leftChars="0"/>
        <w:contextualSpacing/>
        <w:rPr>
          <w:rFonts w:asciiTheme="minorEastAsia" w:hAnsiTheme="minorEastAsia"/>
          <w:sz w:val="22"/>
        </w:rPr>
      </w:pPr>
      <w:r w:rsidRPr="00312F0D">
        <w:rPr>
          <w:rFonts w:asciiTheme="minorEastAsia" w:hAnsiTheme="minorEastAsia" w:hint="eastAsia"/>
          <w:sz w:val="22"/>
        </w:rPr>
        <w:t>不動產</w:t>
      </w:r>
    </w:p>
    <w:p w14:paraId="2A40E52A" w14:textId="351E2194" w:rsidR="00FF33B1" w:rsidRDefault="00690E64" w:rsidP="00FF33B1">
      <w:pPr>
        <w:pStyle w:val="a3"/>
        <w:numPr>
          <w:ilvl w:val="0"/>
          <w:numId w:val="32"/>
        </w:numPr>
        <w:ind w:leftChars="0"/>
        <w:contextualSpacing/>
        <w:rPr>
          <w:rFonts w:asciiTheme="minorEastAsia" w:hAnsiTheme="minorEastAsia"/>
          <w:sz w:val="22"/>
        </w:rPr>
      </w:pPr>
      <w:r w:rsidRPr="00FF33B1">
        <w:rPr>
          <w:rFonts w:asciiTheme="minorEastAsia" w:hAnsiTheme="minorEastAsia" w:hint="eastAsia"/>
          <w:sz w:val="22"/>
        </w:rPr>
        <w:t>因不動產之物權或其分割或經界涉訟者，專屬不動產所在地之法院管轄。</w:t>
      </w:r>
    </w:p>
    <w:p w14:paraId="32346F1E" w14:textId="77777777" w:rsidR="00FF33B1" w:rsidRPr="00FF33B1" w:rsidRDefault="00690E64" w:rsidP="00FF33B1">
      <w:pPr>
        <w:pStyle w:val="a3"/>
        <w:numPr>
          <w:ilvl w:val="0"/>
          <w:numId w:val="32"/>
        </w:numPr>
        <w:ind w:leftChars="0"/>
        <w:contextualSpacing/>
        <w:rPr>
          <w:rFonts w:asciiTheme="minorEastAsia" w:hAnsiTheme="minorEastAsia"/>
          <w:sz w:val="22"/>
        </w:rPr>
      </w:pPr>
      <w:r w:rsidRPr="00FF33B1">
        <w:rPr>
          <w:rFonts w:hint="eastAsia"/>
          <w:sz w:val="22"/>
        </w:rPr>
        <w:t>取得登記：不動產物權－</w:t>
      </w:r>
      <w:r w:rsidRPr="00FF33B1">
        <w:rPr>
          <w:rFonts w:hint="eastAsia"/>
          <w:b/>
          <w:sz w:val="22"/>
        </w:rPr>
        <w:t>因法律行為</w:t>
      </w:r>
      <w:r w:rsidRPr="00FF33B1">
        <w:rPr>
          <w:rFonts w:hint="eastAsia"/>
          <w:sz w:val="22"/>
        </w:rPr>
        <w:t>而取得者，非經登記，</w:t>
      </w:r>
      <w:r w:rsidRPr="00FF33B1">
        <w:rPr>
          <w:rFonts w:hint="eastAsia"/>
          <w:b/>
          <w:sz w:val="22"/>
        </w:rPr>
        <w:t>不生效力</w:t>
      </w:r>
      <w:r w:rsidRPr="00FF33B1">
        <w:rPr>
          <w:rFonts w:hint="eastAsia"/>
          <w:sz w:val="22"/>
        </w:rPr>
        <w:t>。</w:t>
      </w:r>
      <w:r w:rsidRPr="00FF33B1">
        <w:rPr>
          <w:rFonts w:hint="eastAsia"/>
          <w:sz w:val="22"/>
        </w:rPr>
        <w:t>ex</w:t>
      </w:r>
      <w:r w:rsidRPr="00FF33B1">
        <w:rPr>
          <w:rFonts w:hint="eastAsia"/>
          <w:sz w:val="22"/>
        </w:rPr>
        <w:t>：買賣。</w:t>
      </w:r>
    </w:p>
    <w:p w14:paraId="3BCFAD4C" w14:textId="2097A286" w:rsidR="00690E64" w:rsidRPr="00FF33B1" w:rsidRDefault="00690E64" w:rsidP="00FF33B1">
      <w:pPr>
        <w:pStyle w:val="a3"/>
        <w:numPr>
          <w:ilvl w:val="0"/>
          <w:numId w:val="32"/>
        </w:numPr>
        <w:ind w:leftChars="0"/>
        <w:contextualSpacing/>
        <w:rPr>
          <w:rFonts w:asciiTheme="minorEastAsia" w:hAnsiTheme="minorEastAsia"/>
          <w:sz w:val="22"/>
        </w:rPr>
      </w:pPr>
      <w:r w:rsidRPr="00FF33B1">
        <w:rPr>
          <w:rFonts w:hint="eastAsia"/>
          <w:sz w:val="22"/>
        </w:rPr>
        <w:t>宣示登記：不動產物權－</w:t>
      </w:r>
      <w:r w:rsidRPr="00FF33B1">
        <w:rPr>
          <w:rFonts w:hint="eastAsia"/>
          <w:b/>
          <w:sz w:val="22"/>
        </w:rPr>
        <w:t>非因法律行為</w:t>
      </w:r>
      <w:r w:rsidRPr="00FF33B1">
        <w:rPr>
          <w:rFonts w:hint="eastAsia"/>
          <w:sz w:val="22"/>
        </w:rPr>
        <w:t>而取得者，非經登記，</w:t>
      </w:r>
      <w:r w:rsidRPr="00FF33B1">
        <w:rPr>
          <w:rFonts w:hint="eastAsia"/>
          <w:b/>
          <w:sz w:val="22"/>
        </w:rPr>
        <w:t>不得處分</w:t>
      </w:r>
      <w:r w:rsidRPr="00FF33B1">
        <w:rPr>
          <w:rFonts w:hint="eastAsia"/>
          <w:sz w:val="22"/>
        </w:rPr>
        <w:t>其物權。</w:t>
      </w:r>
      <w:r w:rsidRPr="00FF33B1">
        <w:rPr>
          <w:rFonts w:hint="eastAsia"/>
          <w:sz w:val="22"/>
        </w:rPr>
        <w:t>ex</w:t>
      </w:r>
      <w:r w:rsidRPr="00FF33B1">
        <w:rPr>
          <w:rFonts w:hint="eastAsia"/>
          <w:sz w:val="22"/>
        </w:rPr>
        <w:t>：繼承</w:t>
      </w:r>
    </w:p>
    <w:p w14:paraId="30E275F8" w14:textId="77777777" w:rsidR="00690E64" w:rsidRPr="00312F0D" w:rsidRDefault="00690E64" w:rsidP="00690E64">
      <w:pPr>
        <w:contextualSpacing/>
        <w:rPr>
          <w:rFonts w:asciiTheme="minorEastAsia" w:hAnsiTheme="minorEastAsia"/>
          <w:sz w:val="22"/>
        </w:rPr>
      </w:pPr>
    </w:p>
    <w:p w14:paraId="1624657B" w14:textId="77777777" w:rsidR="00735341" w:rsidRPr="00312F0D" w:rsidRDefault="00735341" w:rsidP="00915FF4">
      <w:pPr>
        <w:pStyle w:val="a3"/>
        <w:numPr>
          <w:ilvl w:val="0"/>
          <w:numId w:val="10"/>
        </w:numPr>
        <w:ind w:leftChars="0"/>
        <w:contextualSpacing/>
        <w:rPr>
          <w:rFonts w:asciiTheme="minorEastAsia" w:hAnsiTheme="minorEastAsia"/>
          <w:sz w:val="22"/>
        </w:rPr>
      </w:pPr>
      <w:r w:rsidRPr="00312F0D">
        <w:rPr>
          <w:rFonts w:asciiTheme="minorEastAsia" w:hAnsiTheme="minorEastAsia" w:hint="eastAsia"/>
          <w:sz w:val="22"/>
        </w:rPr>
        <w:t>順序</w:t>
      </w:r>
    </w:p>
    <w:tbl>
      <w:tblPr>
        <w:tblStyle w:val="a4"/>
        <w:tblW w:w="0" w:type="auto"/>
        <w:tblLook w:val="04A0" w:firstRow="1" w:lastRow="0" w:firstColumn="1" w:lastColumn="0" w:noHBand="0" w:noVBand="1"/>
      </w:tblPr>
      <w:tblGrid>
        <w:gridCol w:w="1809"/>
        <w:gridCol w:w="8735"/>
      </w:tblGrid>
      <w:tr w:rsidR="00312F0D" w:rsidRPr="00312F0D" w14:paraId="12EABD94" w14:textId="77777777" w:rsidTr="00E245A6">
        <w:tc>
          <w:tcPr>
            <w:tcW w:w="1809" w:type="dxa"/>
            <w:vAlign w:val="center"/>
          </w:tcPr>
          <w:p w14:paraId="0D55E8BE" w14:textId="77777777" w:rsidR="00735341" w:rsidRPr="00312F0D" w:rsidRDefault="00735341" w:rsidP="00E245A6">
            <w:pPr>
              <w:jc w:val="center"/>
              <w:rPr>
                <w:rFonts w:asciiTheme="minorEastAsia" w:hAnsiTheme="minorEastAsia"/>
                <w:sz w:val="22"/>
              </w:rPr>
            </w:pPr>
            <w:r w:rsidRPr="00312F0D">
              <w:rPr>
                <w:rFonts w:asciiTheme="minorEastAsia" w:hAnsiTheme="minorEastAsia" w:hint="eastAsia"/>
                <w:sz w:val="22"/>
              </w:rPr>
              <w:t>互負扶養義務</w:t>
            </w:r>
          </w:p>
        </w:tc>
        <w:tc>
          <w:tcPr>
            <w:tcW w:w="8735" w:type="dxa"/>
          </w:tcPr>
          <w:p w14:paraId="33CE7852" w14:textId="77777777" w:rsidR="00735341" w:rsidRPr="00312F0D" w:rsidRDefault="00735341" w:rsidP="00CE1922">
            <w:pPr>
              <w:jc w:val="both"/>
              <w:rPr>
                <w:rFonts w:asciiTheme="minorEastAsia" w:hAnsiTheme="minorEastAsia"/>
                <w:sz w:val="22"/>
              </w:rPr>
            </w:pPr>
            <w:r w:rsidRPr="00312F0D">
              <w:rPr>
                <w:rFonts w:asciiTheme="minorEastAsia" w:hAnsiTheme="minorEastAsia" w:hint="eastAsia"/>
                <w:sz w:val="22"/>
              </w:rPr>
              <w:t>直系血親卑親屬＞直系血親尊親屬＞家長＞兄弟姐妹＞家屬＞子婦女婿＞夫妻之父母</w:t>
            </w:r>
          </w:p>
        </w:tc>
      </w:tr>
      <w:tr w:rsidR="00735341" w:rsidRPr="00312F0D" w14:paraId="1ECBD305" w14:textId="77777777" w:rsidTr="00E245A6">
        <w:tc>
          <w:tcPr>
            <w:tcW w:w="1809" w:type="dxa"/>
            <w:vAlign w:val="center"/>
          </w:tcPr>
          <w:p w14:paraId="52779DCC" w14:textId="77777777" w:rsidR="00735341" w:rsidRPr="00312F0D" w:rsidRDefault="00735341" w:rsidP="00E245A6">
            <w:pPr>
              <w:jc w:val="center"/>
              <w:rPr>
                <w:rFonts w:asciiTheme="minorEastAsia" w:hAnsiTheme="minorEastAsia"/>
                <w:sz w:val="22"/>
              </w:rPr>
            </w:pPr>
            <w:r w:rsidRPr="00312F0D">
              <w:rPr>
                <w:rFonts w:asciiTheme="minorEastAsia" w:hAnsiTheme="minorEastAsia" w:hint="eastAsia"/>
                <w:sz w:val="22"/>
              </w:rPr>
              <w:t>繼承</w:t>
            </w:r>
          </w:p>
        </w:tc>
        <w:tc>
          <w:tcPr>
            <w:tcW w:w="8735" w:type="dxa"/>
          </w:tcPr>
          <w:p w14:paraId="51ED7C71" w14:textId="7FCD21B8" w:rsidR="00735341" w:rsidRPr="00312F0D" w:rsidRDefault="00E245A6" w:rsidP="00CE1922">
            <w:pPr>
              <w:jc w:val="both"/>
              <w:rPr>
                <w:rFonts w:asciiTheme="minorEastAsia" w:hAnsiTheme="minorEastAsia"/>
                <w:sz w:val="22"/>
              </w:rPr>
            </w:pPr>
            <w:r w:rsidRPr="00312F0D">
              <w:rPr>
                <w:rFonts w:asciiTheme="minorEastAsia" w:hAnsiTheme="minorEastAsia" w:hint="eastAsia"/>
                <w:sz w:val="22"/>
              </w:rPr>
              <w:t>直系血親卑親屬＞直系血親尊親屬</w:t>
            </w:r>
            <w:r w:rsidR="00735341" w:rsidRPr="00312F0D">
              <w:rPr>
                <w:rFonts w:asciiTheme="minorEastAsia" w:hAnsiTheme="minorEastAsia" w:hint="eastAsia"/>
                <w:sz w:val="22"/>
              </w:rPr>
              <w:t>＞兄弟姐妹＞祖父母</w:t>
            </w:r>
          </w:p>
        </w:tc>
      </w:tr>
    </w:tbl>
    <w:p w14:paraId="0C6B23BD" w14:textId="77777777" w:rsidR="00735341" w:rsidRPr="00312F0D" w:rsidRDefault="00735341" w:rsidP="00735341">
      <w:pPr>
        <w:jc w:val="both"/>
        <w:rPr>
          <w:rFonts w:asciiTheme="minorEastAsia" w:hAnsiTheme="minorEastAsia"/>
          <w:sz w:val="22"/>
        </w:rPr>
      </w:pPr>
    </w:p>
    <w:p w14:paraId="007E4734" w14:textId="21D0F748" w:rsidR="004620BF" w:rsidRPr="00312F0D" w:rsidRDefault="004620BF" w:rsidP="00915FF4">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親屬</w:t>
      </w:r>
    </w:p>
    <w:tbl>
      <w:tblPr>
        <w:tblStyle w:val="a4"/>
        <w:tblW w:w="0" w:type="auto"/>
        <w:tblLook w:val="04A0" w:firstRow="1" w:lastRow="0" w:firstColumn="1" w:lastColumn="0" w:noHBand="0" w:noVBand="1"/>
      </w:tblPr>
      <w:tblGrid>
        <w:gridCol w:w="1809"/>
        <w:gridCol w:w="8735"/>
      </w:tblGrid>
      <w:tr w:rsidR="00312F0D" w:rsidRPr="00312F0D" w14:paraId="1774AD8B" w14:textId="77777777" w:rsidTr="004620BF">
        <w:tc>
          <w:tcPr>
            <w:tcW w:w="1809" w:type="dxa"/>
            <w:vAlign w:val="center"/>
          </w:tcPr>
          <w:p w14:paraId="4D431381" w14:textId="283788D9" w:rsidR="004620BF" w:rsidRPr="00312F0D" w:rsidRDefault="004620BF" w:rsidP="004620BF">
            <w:pPr>
              <w:contextualSpacing/>
              <w:jc w:val="center"/>
              <w:rPr>
                <w:rFonts w:asciiTheme="minorEastAsia" w:hAnsiTheme="minorEastAsia"/>
                <w:sz w:val="22"/>
              </w:rPr>
            </w:pPr>
            <w:r w:rsidRPr="00312F0D">
              <w:rPr>
                <w:rFonts w:asciiTheme="minorEastAsia" w:hAnsiTheme="minorEastAsia" w:hint="eastAsia"/>
                <w:sz w:val="22"/>
              </w:rPr>
              <w:t>禁止近親結婚</w:t>
            </w:r>
          </w:p>
        </w:tc>
        <w:tc>
          <w:tcPr>
            <w:tcW w:w="8735" w:type="dxa"/>
          </w:tcPr>
          <w:p w14:paraId="6F1FF422" w14:textId="2A95F9CC" w:rsidR="004620BF" w:rsidRPr="00312F0D" w:rsidRDefault="004620BF" w:rsidP="004620BF">
            <w:pPr>
              <w:contextualSpacing/>
              <w:jc w:val="both"/>
              <w:rPr>
                <w:rFonts w:asciiTheme="minorEastAsia" w:hAnsiTheme="minorEastAsia"/>
                <w:sz w:val="22"/>
              </w:rPr>
            </w:pPr>
            <w:r w:rsidRPr="00312F0D">
              <w:rPr>
                <w:rFonts w:asciiTheme="minorEastAsia" w:hAnsiTheme="minorEastAsia" w:hint="eastAsia"/>
                <w:sz w:val="22"/>
              </w:rPr>
              <w:t>1.直系血親、姻親</w:t>
            </w:r>
          </w:p>
          <w:p w14:paraId="37E5A0FB" w14:textId="49667C96" w:rsidR="004620BF" w:rsidRPr="00312F0D" w:rsidRDefault="004620BF" w:rsidP="004620BF">
            <w:pPr>
              <w:contextualSpacing/>
              <w:jc w:val="both"/>
              <w:rPr>
                <w:rFonts w:asciiTheme="minorEastAsia" w:hAnsiTheme="minorEastAsia"/>
                <w:sz w:val="22"/>
              </w:rPr>
            </w:pPr>
            <w:r w:rsidRPr="00312F0D">
              <w:rPr>
                <w:rFonts w:asciiTheme="minorEastAsia" w:hAnsiTheme="minorEastAsia" w:hint="eastAsia"/>
                <w:sz w:val="22"/>
              </w:rPr>
              <w:t>2.旁系血親6等內（不論輩份）</w:t>
            </w:r>
          </w:p>
          <w:p w14:paraId="21500FA3" w14:textId="239D491C" w:rsidR="004620BF" w:rsidRPr="00312F0D" w:rsidRDefault="004620BF" w:rsidP="004620BF">
            <w:pPr>
              <w:contextualSpacing/>
              <w:jc w:val="both"/>
              <w:rPr>
                <w:rFonts w:asciiTheme="minorEastAsia" w:hAnsiTheme="minorEastAsia"/>
                <w:sz w:val="22"/>
              </w:rPr>
            </w:pPr>
            <w:r w:rsidRPr="00312F0D">
              <w:rPr>
                <w:rFonts w:asciiTheme="minorEastAsia" w:hAnsiTheme="minorEastAsia" w:hint="eastAsia"/>
                <w:sz w:val="22"/>
              </w:rPr>
              <w:t>3.旁系姻親5等內，輩份不相同者</w:t>
            </w:r>
          </w:p>
        </w:tc>
      </w:tr>
      <w:tr w:rsidR="004620BF" w:rsidRPr="00312F0D" w14:paraId="57917C29" w14:textId="77777777" w:rsidTr="004620BF">
        <w:tc>
          <w:tcPr>
            <w:tcW w:w="1809" w:type="dxa"/>
            <w:vAlign w:val="center"/>
          </w:tcPr>
          <w:p w14:paraId="7232725A" w14:textId="590ECF67" w:rsidR="004620BF" w:rsidRPr="00312F0D" w:rsidRDefault="004620BF" w:rsidP="004620BF">
            <w:pPr>
              <w:contextualSpacing/>
              <w:jc w:val="center"/>
              <w:rPr>
                <w:rFonts w:asciiTheme="minorEastAsia" w:hAnsiTheme="minorEastAsia"/>
                <w:sz w:val="22"/>
              </w:rPr>
            </w:pPr>
            <w:r w:rsidRPr="00312F0D">
              <w:rPr>
                <w:rFonts w:asciiTheme="minorEastAsia" w:hAnsiTheme="minorEastAsia" w:hint="eastAsia"/>
                <w:sz w:val="22"/>
              </w:rPr>
              <w:t>禁止近親收養</w:t>
            </w:r>
          </w:p>
        </w:tc>
        <w:tc>
          <w:tcPr>
            <w:tcW w:w="8735" w:type="dxa"/>
          </w:tcPr>
          <w:p w14:paraId="617BCA6E" w14:textId="18928253" w:rsidR="004620BF" w:rsidRPr="00312F0D" w:rsidRDefault="004620BF" w:rsidP="004620BF">
            <w:pPr>
              <w:contextualSpacing/>
              <w:jc w:val="both"/>
              <w:rPr>
                <w:rFonts w:asciiTheme="minorEastAsia" w:hAnsiTheme="minorEastAsia"/>
                <w:sz w:val="22"/>
              </w:rPr>
            </w:pPr>
            <w:r w:rsidRPr="00312F0D">
              <w:rPr>
                <w:rFonts w:asciiTheme="minorEastAsia" w:hAnsiTheme="minorEastAsia" w:hint="eastAsia"/>
                <w:sz w:val="22"/>
              </w:rPr>
              <w:t>1.直系血親、姻親，但夫妻一方收養他方子女不在此限（差16y即可）</w:t>
            </w:r>
          </w:p>
          <w:p w14:paraId="092973A4" w14:textId="77777777" w:rsidR="004620BF" w:rsidRPr="00312F0D" w:rsidRDefault="004620BF" w:rsidP="004620BF">
            <w:pPr>
              <w:contextualSpacing/>
              <w:jc w:val="both"/>
              <w:rPr>
                <w:rFonts w:asciiTheme="minorEastAsia" w:hAnsiTheme="minorEastAsia"/>
                <w:sz w:val="22"/>
              </w:rPr>
            </w:pPr>
            <w:r w:rsidRPr="00312F0D">
              <w:rPr>
                <w:rFonts w:asciiTheme="minorEastAsia" w:hAnsiTheme="minorEastAsia" w:hint="eastAsia"/>
                <w:sz w:val="22"/>
              </w:rPr>
              <w:t>2/旁系血親6等內及</w:t>
            </w:r>
          </w:p>
          <w:p w14:paraId="1459E421" w14:textId="7C5CA26E" w:rsidR="004620BF" w:rsidRPr="00312F0D" w:rsidRDefault="004620BF" w:rsidP="004620BF">
            <w:pPr>
              <w:contextualSpacing/>
              <w:jc w:val="both"/>
              <w:rPr>
                <w:rFonts w:asciiTheme="minorEastAsia" w:hAnsiTheme="minorEastAsia"/>
                <w:sz w:val="22"/>
              </w:rPr>
            </w:pPr>
            <w:r w:rsidRPr="00312F0D">
              <w:rPr>
                <w:rFonts w:asciiTheme="minorEastAsia" w:hAnsiTheme="minorEastAsia" w:hint="eastAsia"/>
                <w:sz w:val="22"/>
              </w:rPr>
              <w:t>3.旁系姻親5等內，輩份不相當</w:t>
            </w:r>
          </w:p>
        </w:tc>
      </w:tr>
    </w:tbl>
    <w:p w14:paraId="1210D57D" w14:textId="77777777" w:rsidR="004620BF" w:rsidRPr="00312F0D" w:rsidRDefault="004620BF" w:rsidP="004620BF">
      <w:pPr>
        <w:contextualSpacing/>
        <w:jc w:val="both"/>
        <w:rPr>
          <w:rFonts w:asciiTheme="minorEastAsia" w:hAnsiTheme="minorEastAsia"/>
          <w:sz w:val="22"/>
        </w:rPr>
      </w:pPr>
    </w:p>
    <w:p w14:paraId="16CB57B4" w14:textId="77777777" w:rsidR="00FF645A" w:rsidRPr="00312F0D" w:rsidRDefault="00FF645A" w:rsidP="004620BF">
      <w:pPr>
        <w:contextualSpacing/>
        <w:jc w:val="both"/>
        <w:rPr>
          <w:rFonts w:asciiTheme="minorEastAsia" w:hAnsiTheme="minorEastAsia"/>
          <w:sz w:val="22"/>
        </w:rPr>
      </w:pPr>
    </w:p>
    <w:p w14:paraId="11F045EC" w14:textId="77777777" w:rsidR="00FF645A" w:rsidRPr="00312F0D" w:rsidRDefault="00FF645A" w:rsidP="004620BF">
      <w:pPr>
        <w:contextualSpacing/>
        <w:jc w:val="both"/>
        <w:rPr>
          <w:rFonts w:asciiTheme="minorEastAsia" w:hAnsiTheme="minorEastAsia"/>
          <w:sz w:val="22"/>
        </w:rPr>
      </w:pPr>
    </w:p>
    <w:p w14:paraId="49B724AF" w14:textId="77777777" w:rsidR="00FF645A" w:rsidRPr="00312F0D" w:rsidRDefault="00FF645A" w:rsidP="004620BF">
      <w:pPr>
        <w:contextualSpacing/>
        <w:jc w:val="both"/>
        <w:rPr>
          <w:rFonts w:asciiTheme="minorEastAsia" w:hAnsiTheme="minorEastAsia"/>
          <w:sz w:val="22"/>
        </w:rPr>
      </w:pPr>
    </w:p>
    <w:p w14:paraId="12071F06" w14:textId="77777777" w:rsidR="00FF645A" w:rsidRPr="00312F0D" w:rsidRDefault="00FF645A" w:rsidP="004620BF">
      <w:pPr>
        <w:contextualSpacing/>
        <w:jc w:val="both"/>
        <w:rPr>
          <w:rFonts w:asciiTheme="minorEastAsia" w:hAnsiTheme="minorEastAsia"/>
          <w:sz w:val="22"/>
        </w:rPr>
      </w:pPr>
    </w:p>
    <w:p w14:paraId="0546B0A0" w14:textId="77777777" w:rsidR="00735341" w:rsidRPr="00312F0D" w:rsidRDefault="00915FF4" w:rsidP="00915FF4">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lastRenderedPageBreak/>
        <w:t>繼承</w:t>
      </w:r>
    </w:p>
    <w:p w14:paraId="03F2AEFD" w14:textId="77777777" w:rsidR="00735341" w:rsidRPr="00312F0D" w:rsidRDefault="00735341" w:rsidP="00915FF4">
      <w:pPr>
        <w:pStyle w:val="a3"/>
        <w:numPr>
          <w:ilvl w:val="0"/>
          <w:numId w:val="13"/>
        </w:numPr>
        <w:ind w:leftChars="0"/>
        <w:contextualSpacing/>
        <w:jc w:val="both"/>
        <w:rPr>
          <w:rFonts w:asciiTheme="minorEastAsia" w:hAnsiTheme="minorEastAsia"/>
          <w:sz w:val="22"/>
        </w:rPr>
      </w:pPr>
      <w:r w:rsidRPr="00312F0D">
        <w:rPr>
          <w:rFonts w:asciiTheme="minorEastAsia" w:hAnsiTheme="minorEastAsia" w:hint="eastAsia"/>
          <w:sz w:val="22"/>
        </w:rPr>
        <w:t>喪失繼承權</w:t>
      </w:r>
      <w:r w:rsidRPr="00312F0D">
        <w:rPr>
          <w:rFonts w:asciiTheme="minorEastAsia" w:hAnsiTheme="minorEastAsia"/>
          <w:sz w:val="22"/>
        </w:rPr>
        <w:br/>
      </w:r>
      <w:r w:rsidRPr="00312F0D">
        <w:rPr>
          <w:rFonts w:asciiTheme="minorEastAsia" w:hAnsiTheme="minorEastAsia" w:hint="eastAsia"/>
          <w:sz w:val="22"/>
        </w:rPr>
        <w:t>(1)故意</w:t>
      </w:r>
      <w:r w:rsidRPr="00312F0D">
        <w:rPr>
          <w:rFonts w:asciiTheme="minorEastAsia" w:hAnsiTheme="minorEastAsia" w:hint="eastAsia"/>
          <w:b/>
          <w:sz w:val="22"/>
        </w:rPr>
        <w:t>致被繼承人或應繼承人於死</w:t>
      </w:r>
      <w:r w:rsidRPr="00312F0D">
        <w:rPr>
          <w:rFonts w:asciiTheme="minorEastAsia" w:hAnsiTheme="minorEastAsia" w:hint="eastAsia"/>
          <w:sz w:val="22"/>
        </w:rPr>
        <w:t xml:space="preserve">或雖未致死因而受刑之宣告者。 </w:t>
      </w:r>
      <w:r w:rsidRPr="00312F0D">
        <w:rPr>
          <w:rFonts w:asciiTheme="minorEastAsia" w:hAnsiTheme="minorEastAsia"/>
          <w:sz w:val="22"/>
        </w:rPr>
        <w:br/>
        <w:t>(2)</w:t>
      </w:r>
      <w:r w:rsidRPr="00312F0D">
        <w:rPr>
          <w:rFonts w:asciiTheme="minorEastAsia" w:hAnsiTheme="minorEastAsia" w:hint="eastAsia"/>
          <w:sz w:val="22"/>
        </w:rPr>
        <w:t>以</w:t>
      </w:r>
      <w:r w:rsidRPr="00312F0D">
        <w:rPr>
          <w:rFonts w:asciiTheme="minorEastAsia" w:hAnsiTheme="minorEastAsia" w:hint="eastAsia"/>
          <w:b/>
          <w:sz w:val="22"/>
        </w:rPr>
        <w:t>詐欺或脅迫</w:t>
      </w:r>
      <w:r w:rsidRPr="00312F0D">
        <w:rPr>
          <w:rFonts w:asciiTheme="minorEastAsia" w:hAnsiTheme="minorEastAsia" w:hint="eastAsia"/>
          <w:sz w:val="22"/>
        </w:rPr>
        <w:t xml:space="preserve">使被繼承人為關於繼承之遺囑，或使其撤回或變更之者 。 </w:t>
      </w:r>
      <w:r w:rsidRPr="00312F0D">
        <w:rPr>
          <w:rFonts w:asciiTheme="minorEastAsia" w:hAnsiTheme="minorEastAsia"/>
          <w:sz w:val="22"/>
        </w:rPr>
        <w:br/>
        <w:t>(3)</w:t>
      </w:r>
      <w:r w:rsidRPr="00312F0D">
        <w:rPr>
          <w:rFonts w:asciiTheme="minorEastAsia" w:hAnsiTheme="minorEastAsia" w:hint="eastAsia"/>
          <w:sz w:val="22"/>
        </w:rPr>
        <w:t>以</w:t>
      </w:r>
      <w:r w:rsidRPr="00312F0D">
        <w:rPr>
          <w:rFonts w:asciiTheme="minorEastAsia" w:hAnsiTheme="minorEastAsia" w:hint="eastAsia"/>
          <w:b/>
          <w:sz w:val="22"/>
        </w:rPr>
        <w:t>詐欺或脅迫妨害</w:t>
      </w:r>
      <w:r w:rsidRPr="00312F0D">
        <w:rPr>
          <w:rFonts w:asciiTheme="minorEastAsia" w:hAnsiTheme="minorEastAsia" w:hint="eastAsia"/>
          <w:sz w:val="22"/>
        </w:rPr>
        <w:t xml:space="preserve">被繼承人為關於繼承之遺囑，或妨害其撤回或變更之者。 </w:t>
      </w:r>
      <w:r w:rsidRPr="00312F0D">
        <w:rPr>
          <w:rFonts w:asciiTheme="minorEastAsia" w:hAnsiTheme="minorEastAsia"/>
          <w:sz w:val="22"/>
        </w:rPr>
        <w:br/>
        <w:t>(4</w:t>
      </w:r>
      <w:r w:rsidRPr="00312F0D">
        <w:rPr>
          <w:rFonts w:asciiTheme="minorEastAsia" w:hAnsiTheme="minorEastAsia"/>
          <w:b/>
          <w:sz w:val="22"/>
        </w:rPr>
        <w:t>)</w:t>
      </w:r>
      <w:r w:rsidRPr="00312F0D">
        <w:rPr>
          <w:rFonts w:asciiTheme="minorEastAsia" w:hAnsiTheme="minorEastAsia" w:hint="eastAsia"/>
          <w:b/>
          <w:sz w:val="22"/>
        </w:rPr>
        <w:t>偽造、變造、隱匿或湮滅</w:t>
      </w:r>
      <w:r w:rsidRPr="00312F0D">
        <w:rPr>
          <w:rFonts w:asciiTheme="minorEastAsia" w:hAnsiTheme="minorEastAsia" w:hint="eastAsia"/>
          <w:sz w:val="22"/>
        </w:rPr>
        <w:t xml:space="preserve">被繼承人關於繼承之遺囑者。 </w:t>
      </w:r>
      <w:r w:rsidRPr="00312F0D">
        <w:rPr>
          <w:rFonts w:asciiTheme="minorEastAsia" w:hAnsiTheme="minorEastAsia"/>
          <w:sz w:val="22"/>
        </w:rPr>
        <w:br/>
        <w:t>(5)</w:t>
      </w:r>
      <w:r w:rsidRPr="00312F0D">
        <w:rPr>
          <w:rFonts w:asciiTheme="minorEastAsia" w:hAnsiTheme="minorEastAsia" w:hint="eastAsia"/>
          <w:sz w:val="22"/>
        </w:rPr>
        <w:t xml:space="preserve">對於被繼承人有重大之虐待或侮辱情事，經被繼承人表示其不得繼承者。 </w:t>
      </w:r>
      <w:r w:rsidRPr="00312F0D">
        <w:rPr>
          <w:rFonts w:asciiTheme="minorEastAsia" w:hAnsiTheme="minorEastAsia"/>
          <w:sz w:val="22"/>
        </w:rPr>
        <w:br/>
        <w:t>(6)</w:t>
      </w:r>
      <w:r w:rsidRPr="00312F0D">
        <w:rPr>
          <w:rFonts w:asciiTheme="minorEastAsia" w:hAnsiTheme="minorEastAsia" w:hint="eastAsia"/>
          <w:sz w:val="22"/>
        </w:rPr>
        <w:t>前項第二款至第四款之規定，如經被繼承人</w:t>
      </w:r>
      <w:r w:rsidRPr="00312F0D">
        <w:rPr>
          <w:rFonts w:asciiTheme="minorEastAsia" w:hAnsiTheme="minorEastAsia" w:hint="eastAsia"/>
          <w:b/>
          <w:sz w:val="22"/>
        </w:rPr>
        <w:t>宥恕者，其繼承權不喪失</w:t>
      </w:r>
    </w:p>
    <w:p w14:paraId="1562F36D" w14:textId="77777777" w:rsidR="00915FF4" w:rsidRPr="00312F0D" w:rsidRDefault="0030576B" w:rsidP="00915FF4">
      <w:pPr>
        <w:pStyle w:val="a3"/>
        <w:numPr>
          <w:ilvl w:val="0"/>
          <w:numId w:val="13"/>
        </w:numPr>
        <w:ind w:leftChars="0"/>
        <w:rPr>
          <w:sz w:val="22"/>
        </w:rPr>
      </w:pPr>
      <w:r w:rsidRPr="00312F0D">
        <w:rPr>
          <w:rFonts w:hint="eastAsia"/>
          <w:sz w:val="22"/>
        </w:rPr>
        <w:t>繼承之拋棄，溯及於繼承開始時發生效力</w:t>
      </w:r>
    </w:p>
    <w:p w14:paraId="10214EA7" w14:textId="77777777" w:rsidR="0030576B" w:rsidRPr="00312F0D" w:rsidRDefault="0030576B" w:rsidP="0030576B">
      <w:pPr>
        <w:ind w:left="120"/>
        <w:jc w:val="both"/>
        <w:rPr>
          <w:rFonts w:asciiTheme="minorEastAsia" w:hAnsiTheme="minorEastAsia"/>
          <w:sz w:val="22"/>
        </w:rPr>
      </w:pPr>
    </w:p>
    <w:p w14:paraId="662FC5D5" w14:textId="5105191A" w:rsidR="007D6848" w:rsidRPr="00312F0D" w:rsidRDefault="007D6848" w:rsidP="002F6B0F">
      <w:pPr>
        <w:pStyle w:val="a3"/>
        <w:numPr>
          <w:ilvl w:val="0"/>
          <w:numId w:val="10"/>
        </w:numPr>
        <w:ind w:leftChars="0"/>
        <w:rPr>
          <w:sz w:val="22"/>
        </w:rPr>
      </w:pPr>
      <w:r w:rsidRPr="00312F0D">
        <w:rPr>
          <w:rFonts w:hint="eastAsia"/>
          <w:sz w:val="22"/>
        </w:rPr>
        <w:t>動產之變動</w:t>
      </w:r>
    </w:p>
    <w:tbl>
      <w:tblPr>
        <w:tblStyle w:val="a4"/>
        <w:tblW w:w="0" w:type="auto"/>
        <w:tblLook w:val="04A0" w:firstRow="1" w:lastRow="0" w:firstColumn="1" w:lastColumn="0" w:noHBand="0" w:noVBand="1"/>
      </w:tblPr>
      <w:tblGrid>
        <w:gridCol w:w="1384"/>
        <w:gridCol w:w="9160"/>
      </w:tblGrid>
      <w:tr w:rsidR="00312F0D" w:rsidRPr="00312F0D" w14:paraId="5A59E6EC" w14:textId="77777777" w:rsidTr="00852B50">
        <w:tc>
          <w:tcPr>
            <w:tcW w:w="1384" w:type="dxa"/>
            <w:vAlign w:val="center"/>
          </w:tcPr>
          <w:p w14:paraId="012566AF" w14:textId="07663467" w:rsidR="007D6848" w:rsidRPr="00312F0D" w:rsidRDefault="007D6848" w:rsidP="00852B50">
            <w:pPr>
              <w:jc w:val="center"/>
              <w:rPr>
                <w:sz w:val="22"/>
              </w:rPr>
            </w:pPr>
            <w:r w:rsidRPr="00312F0D">
              <w:rPr>
                <w:rFonts w:hint="eastAsia"/>
                <w:sz w:val="22"/>
              </w:rPr>
              <w:t>現時交付</w:t>
            </w:r>
          </w:p>
        </w:tc>
        <w:tc>
          <w:tcPr>
            <w:tcW w:w="9160" w:type="dxa"/>
          </w:tcPr>
          <w:p w14:paraId="12E0EFBD" w14:textId="478AA2C8" w:rsidR="007D6848" w:rsidRPr="00312F0D" w:rsidRDefault="00664FDB" w:rsidP="007D6848">
            <w:pPr>
              <w:rPr>
                <w:sz w:val="22"/>
              </w:rPr>
            </w:pPr>
            <w:r w:rsidRPr="00312F0D">
              <w:rPr>
                <w:rFonts w:hint="eastAsia"/>
                <w:sz w:val="22"/>
              </w:rPr>
              <w:t>ex</w:t>
            </w:r>
            <w:r w:rsidRPr="00312F0D">
              <w:rPr>
                <w:rFonts w:hint="eastAsia"/>
                <w:sz w:val="22"/>
              </w:rPr>
              <w:t>：</w:t>
            </w:r>
            <w:r w:rsidRPr="00312F0D">
              <w:rPr>
                <w:rFonts w:hint="eastAsia"/>
                <w:sz w:val="22"/>
              </w:rPr>
              <w:t>A</w:t>
            </w:r>
            <w:r w:rsidRPr="00312F0D">
              <w:rPr>
                <w:rFonts w:hint="eastAsia"/>
                <w:sz w:val="22"/>
              </w:rPr>
              <w:t>實際交付物品給</w:t>
            </w:r>
            <w:r w:rsidRPr="00312F0D">
              <w:rPr>
                <w:rFonts w:hint="eastAsia"/>
                <w:sz w:val="22"/>
              </w:rPr>
              <w:t>B</w:t>
            </w:r>
          </w:p>
        </w:tc>
      </w:tr>
      <w:tr w:rsidR="00312F0D" w:rsidRPr="00312F0D" w14:paraId="657B84DF" w14:textId="77777777" w:rsidTr="00852B50">
        <w:tc>
          <w:tcPr>
            <w:tcW w:w="1384" w:type="dxa"/>
            <w:vAlign w:val="center"/>
          </w:tcPr>
          <w:p w14:paraId="45FCD918" w14:textId="76F508FD" w:rsidR="007D6848" w:rsidRPr="00312F0D" w:rsidRDefault="007D6848" w:rsidP="00852B50">
            <w:pPr>
              <w:jc w:val="center"/>
              <w:rPr>
                <w:sz w:val="22"/>
              </w:rPr>
            </w:pPr>
            <w:r w:rsidRPr="00312F0D">
              <w:rPr>
                <w:rFonts w:hint="eastAsia"/>
                <w:sz w:val="22"/>
              </w:rPr>
              <w:t>簡易交付</w:t>
            </w:r>
          </w:p>
        </w:tc>
        <w:tc>
          <w:tcPr>
            <w:tcW w:w="9160" w:type="dxa"/>
          </w:tcPr>
          <w:p w14:paraId="1021385A" w14:textId="2EB67609" w:rsidR="007D6848" w:rsidRPr="00312F0D" w:rsidRDefault="00664FDB" w:rsidP="007D6848">
            <w:pPr>
              <w:rPr>
                <w:sz w:val="22"/>
              </w:rPr>
            </w:pPr>
            <w:r w:rsidRPr="00312F0D">
              <w:rPr>
                <w:rFonts w:hint="eastAsia"/>
                <w:sz w:val="22"/>
              </w:rPr>
              <w:t>ex</w:t>
            </w:r>
            <w:r w:rsidRPr="00312F0D">
              <w:rPr>
                <w:rFonts w:hint="eastAsia"/>
                <w:sz w:val="22"/>
              </w:rPr>
              <w:t>：</w:t>
            </w:r>
            <w:r w:rsidRPr="00312F0D">
              <w:rPr>
                <w:rFonts w:hint="eastAsia"/>
                <w:sz w:val="22"/>
              </w:rPr>
              <w:t>A</w:t>
            </w:r>
            <w:r w:rsidRPr="00312F0D">
              <w:rPr>
                <w:rFonts w:hint="eastAsia"/>
                <w:sz w:val="22"/>
              </w:rPr>
              <w:t>交付物品給</w:t>
            </w:r>
            <w:r w:rsidRPr="00312F0D">
              <w:rPr>
                <w:rFonts w:hint="eastAsia"/>
                <w:sz w:val="22"/>
              </w:rPr>
              <w:t>B</w:t>
            </w:r>
            <w:r w:rsidRPr="00312F0D">
              <w:rPr>
                <w:rFonts w:hint="eastAsia"/>
                <w:sz w:val="22"/>
              </w:rPr>
              <w:t>，但「讓與合意」先放在</w:t>
            </w:r>
            <w:r w:rsidRPr="00312F0D">
              <w:rPr>
                <w:rFonts w:hint="eastAsia"/>
                <w:sz w:val="22"/>
              </w:rPr>
              <w:t>A</w:t>
            </w:r>
            <w:r w:rsidRPr="00312F0D">
              <w:rPr>
                <w:rFonts w:hint="eastAsia"/>
                <w:sz w:val="22"/>
              </w:rPr>
              <w:t>那邊</w:t>
            </w:r>
          </w:p>
        </w:tc>
      </w:tr>
      <w:tr w:rsidR="00312F0D" w:rsidRPr="00312F0D" w14:paraId="0F1F7B8B" w14:textId="77777777" w:rsidTr="00852B50">
        <w:tc>
          <w:tcPr>
            <w:tcW w:w="1384" w:type="dxa"/>
            <w:vAlign w:val="center"/>
          </w:tcPr>
          <w:p w14:paraId="4EA55759" w14:textId="1F2DD8DA" w:rsidR="007D6848" w:rsidRPr="00312F0D" w:rsidRDefault="00664FDB" w:rsidP="00852B50">
            <w:pPr>
              <w:jc w:val="center"/>
              <w:rPr>
                <w:sz w:val="22"/>
              </w:rPr>
            </w:pPr>
            <w:r w:rsidRPr="00312F0D">
              <w:rPr>
                <w:rFonts w:hint="eastAsia"/>
                <w:sz w:val="22"/>
              </w:rPr>
              <w:t>占有改訂</w:t>
            </w:r>
          </w:p>
        </w:tc>
        <w:tc>
          <w:tcPr>
            <w:tcW w:w="9160" w:type="dxa"/>
          </w:tcPr>
          <w:p w14:paraId="3814C03B" w14:textId="06928F99" w:rsidR="007D6848" w:rsidRPr="00312F0D" w:rsidRDefault="00664FDB" w:rsidP="007D6848">
            <w:pPr>
              <w:rPr>
                <w:sz w:val="22"/>
              </w:rPr>
            </w:pPr>
            <w:r w:rsidRPr="00312F0D">
              <w:rPr>
                <w:sz w:val="22"/>
              </w:rPr>
              <w:t>ex</w:t>
            </w:r>
            <w:r w:rsidRPr="00312F0D">
              <w:rPr>
                <w:rFonts w:hint="eastAsia"/>
                <w:sz w:val="22"/>
              </w:rPr>
              <w:t>：</w:t>
            </w:r>
            <w:r w:rsidRPr="00312F0D">
              <w:rPr>
                <w:sz w:val="22"/>
              </w:rPr>
              <w:t>A</w:t>
            </w:r>
            <w:r w:rsidRPr="00312F0D">
              <w:rPr>
                <w:rFonts w:hint="eastAsia"/>
                <w:sz w:val="22"/>
              </w:rPr>
              <w:t>缺錢，將物品賣給</w:t>
            </w:r>
            <w:r w:rsidRPr="00312F0D">
              <w:rPr>
                <w:sz w:val="22"/>
              </w:rPr>
              <w:t>B</w:t>
            </w:r>
            <w:r w:rsidRPr="00312F0D">
              <w:rPr>
                <w:rFonts w:hint="eastAsia"/>
                <w:sz w:val="22"/>
              </w:rPr>
              <w:t>，並訂立「契約」，先放在</w:t>
            </w:r>
            <w:r w:rsidRPr="00312F0D">
              <w:rPr>
                <w:sz w:val="22"/>
              </w:rPr>
              <w:t>A</w:t>
            </w:r>
            <w:r w:rsidRPr="00312F0D">
              <w:rPr>
                <w:rFonts w:hint="eastAsia"/>
                <w:sz w:val="22"/>
              </w:rPr>
              <w:t>那邊一週，後續交還</w:t>
            </w:r>
            <w:r w:rsidRPr="00312F0D">
              <w:rPr>
                <w:rFonts w:ascii="Menlo Bold" w:hAnsi="Menlo Bold" w:cs="Menlo Bold"/>
                <w:sz w:val="22"/>
              </w:rPr>
              <w:t>➝</w:t>
            </w:r>
            <w:r w:rsidRPr="00312F0D">
              <w:rPr>
                <w:sz w:val="22"/>
              </w:rPr>
              <w:t>B</w:t>
            </w:r>
            <w:r w:rsidRPr="00312F0D">
              <w:rPr>
                <w:rFonts w:hint="eastAsia"/>
                <w:sz w:val="22"/>
              </w:rPr>
              <w:t>取得間接占有</w:t>
            </w:r>
          </w:p>
        </w:tc>
      </w:tr>
      <w:tr w:rsidR="007D6848" w:rsidRPr="00312F0D" w14:paraId="1AD20DC0" w14:textId="77777777" w:rsidTr="00852B50">
        <w:tc>
          <w:tcPr>
            <w:tcW w:w="1384" w:type="dxa"/>
            <w:vAlign w:val="center"/>
          </w:tcPr>
          <w:p w14:paraId="45D32A62" w14:textId="5E8AD94F" w:rsidR="007D6848" w:rsidRPr="00312F0D" w:rsidRDefault="00664FDB" w:rsidP="00852B50">
            <w:pPr>
              <w:jc w:val="center"/>
              <w:rPr>
                <w:sz w:val="22"/>
              </w:rPr>
            </w:pPr>
            <w:r w:rsidRPr="00312F0D">
              <w:rPr>
                <w:rFonts w:hint="eastAsia"/>
                <w:sz w:val="22"/>
              </w:rPr>
              <w:t>指示交付</w:t>
            </w:r>
          </w:p>
        </w:tc>
        <w:tc>
          <w:tcPr>
            <w:tcW w:w="9160" w:type="dxa"/>
          </w:tcPr>
          <w:p w14:paraId="510DD5DB" w14:textId="3A858D1D" w:rsidR="007D6848" w:rsidRPr="00312F0D" w:rsidRDefault="00664FDB" w:rsidP="007D6848">
            <w:pPr>
              <w:rPr>
                <w:sz w:val="22"/>
              </w:rPr>
            </w:pPr>
            <w:r w:rsidRPr="00312F0D">
              <w:rPr>
                <w:rFonts w:hint="eastAsia"/>
                <w:sz w:val="22"/>
              </w:rPr>
              <w:t>ex</w:t>
            </w:r>
            <w:r w:rsidRPr="00312F0D">
              <w:rPr>
                <w:rFonts w:hint="eastAsia"/>
                <w:sz w:val="22"/>
              </w:rPr>
              <w:t>：物品有</w:t>
            </w:r>
            <w:r w:rsidR="00C74E10" w:rsidRPr="00312F0D">
              <w:rPr>
                <w:rFonts w:hint="eastAsia"/>
                <w:sz w:val="22"/>
              </w:rPr>
              <w:t>「</w:t>
            </w:r>
            <w:r w:rsidRPr="00312F0D">
              <w:rPr>
                <w:rFonts w:hint="eastAsia"/>
                <w:sz w:val="22"/>
              </w:rPr>
              <w:t>第三人</w:t>
            </w:r>
            <w:r w:rsidR="00C74E10" w:rsidRPr="00312F0D">
              <w:rPr>
                <w:rFonts w:hint="eastAsia"/>
                <w:sz w:val="22"/>
              </w:rPr>
              <w:t>」</w:t>
            </w:r>
            <w:r w:rsidRPr="00312F0D">
              <w:rPr>
                <w:rFonts w:hint="eastAsia"/>
                <w:sz w:val="22"/>
              </w:rPr>
              <w:t>占有，要拿物的人可有「返還請求權」</w:t>
            </w:r>
          </w:p>
        </w:tc>
      </w:tr>
    </w:tbl>
    <w:p w14:paraId="363DEDAA" w14:textId="77777777" w:rsidR="00FF645A" w:rsidRPr="00312F0D" w:rsidRDefault="00FF645A" w:rsidP="00FF645A">
      <w:pPr>
        <w:pStyle w:val="a3"/>
        <w:ind w:leftChars="0"/>
        <w:contextualSpacing/>
        <w:jc w:val="both"/>
        <w:rPr>
          <w:rFonts w:asciiTheme="minorEastAsia" w:hAnsiTheme="minorEastAsia"/>
          <w:sz w:val="22"/>
        </w:rPr>
      </w:pPr>
    </w:p>
    <w:p w14:paraId="58D8D044" w14:textId="084C56C1" w:rsidR="00823956" w:rsidRPr="00312F0D" w:rsidRDefault="001351BF" w:rsidP="00C74E10">
      <w:pPr>
        <w:pStyle w:val="a3"/>
        <w:numPr>
          <w:ilvl w:val="0"/>
          <w:numId w:val="10"/>
        </w:numPr>
        <w:ind w:leftChars="0"/>
        <w:contextualSpacing/>
        <w:jc w:val="both"/>
        <w:rPr>
          <w:rFonts w:asciiTheme="minorEastAsia" w:hAnsiTheme="minorEastAsia"/>
          <w:sz w:val="22"/>
        </w:rPr>
      </w:pPr>
      <w:r w:rsidRPr="00312F0D">
        <w:rPr>
          <w:rFonts w:hint="eastAsia"/>
          <w:sz w:val="22"/>
        </w:rPr>
        <w:t>契約</w:t>
      </w:r>
      <w:r w:rsidR="00823956" w:rsidRPr="00312F0D">
        <w:rPr>
          <w:rFonts w:hint="eastAsia"/>
          <w:sz w:val="22"/>
        </w:rPr>
        <w:t>：</w:t>
      </w:r>
    </w:p>
    <w:tbl>
      <w:tblPr>
        <w:tblStyle w:val="a4"/>
        <w:tblW w:w="0" w:type="auto"/>
        <w:tblInd w:w="-34" w:type="dxa"/>
        <w:tblLook w:val="04A0" w:firstRow="1" w:lastRow="0" w:firstColumn="1" w:lastColumn="0" w:noHBand="0" w:noVBand="1"/>
      </w:tblPr>
      <w:tblGrid>
        <w:gridCol w:w="1135"/>
        <w:gridCol w:w="1984"/>
        <w:gridCol w:w="4111"/>
        <w:gridCol w:w="3402"/>
      </w:tblGrid>
      <w:tr w:rsidR="00312F0D" w:rsidRPr="00312F0D" w14:paraId="39809490" w14:textId="77777777" w:rsidTr="00FF33B1">
        <w:tc>
          <w:tcPr>
            <w:tcW w:w="1135" w:type="dxa"/>
            <w:shd w:val="clear" w:color="auto" w:fill="auto"/>
            <w:vAlign w:val="center"/>
          </w:tcPr>
          <w:p w14:paraId="4D169DF5" w14:textId="77777777" w:rsidR="00823956" w:rsidRPr="00312F0D" w:rsidRDefault="00823956" w:rsidP="005A5C76">
            <w:pPr>
              <w:jc w:val="center"/>
              <w:rPr>
                <w:sz w:val="22"/>
              </w:rPr>
            </w:pPr>
            <w:r w:rsidRPr="00312F0D">
              <w:rPr>
                <w:rFonts w:hint="eastAsia"/>
                <w:sz w:val="22"/>
              </w:rPr>
              <w:t>性質</w:t>
            </w:r>
          </w:p>
        </w:tc>
        <w:tc>
          <w:tcPr>
            <w:tcW w:w="1984" w:type="dxa"/>
            <w:shd w:val="clear" w:color="auto" w:fill="auto"/>
            <w:vAlign w:val="center"/>
          </w:tcPr>
          <w:p w14:paraId="77B690EC" w14:textId="77777777" w:rsidR="00823956" w:rsidRPr="00312F0D" w:rsidRDefault="00823956" w:rsidP="005A5C76">
            <w:pPr>
              <w:jc w:val="center"/>
              <w:rPr>
                <w:sz w:val="22"/>
              </w:rPr>
            </w:pPr>
            <w:r w:rsidRPr="00312F0D">
              <w:rPr>
                <w:rFonts w:hint="eastAsia"/>
                <w:sz w:val="22"/>
              </w:rPr>
              <w:t>性質</w:t>
            </w:r>
          </w:p>
        </w:tc>
        <w:tc>
          <w:tcPr>
            <w:tcW w:w="4111" w:type="dxa"/>
            <w:shd w:val="clear" w:color="auto" w:fill="auto"/>
            <w:vAlign w:val="center"/>
          </w:tcPr>
          <w:p w14:paraId="31E2B488" w14:textId="77777777" w:rsidR="00823956" w:rsidRPr="00312F0D" w:rsidRDefault="00823956" w:rsidP="005A5C76">
            <w:pPr>
              <w:jc w:val="center"/>
              <w:rPr>
                <w:sz w:val="22"/>
              </w:rPr>
            </w:pPr>
            <w:r w:rsidRPr="00312F0D">
              <w:rPr>
                <w:rFonts w:hint="eastAsia"/>
                <w:sz w:val="22"/>
              </w:rPr>
              <w:t>主要義務</w:t>
            </w:r>
          </w:p>
        </w:tc>
        <w:tc>
          <w:tcPr>
            <w:tcW w:w="3402" w:type="dxa"/>
            <w:shd w:val="clear" w:color="auto" w:fill="auto"/>
            <w:vAlign w:val="center"/>
          </w:tcPr>
          <w:p w14:paraId="6134968D" w14:textId="77777777" w:rsidR="00823956" w:rsidRPr="00312F0D" w:rsidRDefault="00823956" w:rsidP="005A5C76">
            <w:pPr>
              <w:jc w:val="center"/>
              <w:rPr>
                <w:sz w:val="22"/>
              </w:rPr>
            </w:pPr>
            <w:r w:rsidRPr="00312F0D">
              <w:rPr>
                <w:rFonts w:hint="eastAsia"/>
                <w:sz w:val="22"/>
              </w:rPr>
              <w:t>（物之）瑕疵擔保責任</w:t>
            </w:r>
          </w:p>
        </w:tc>
      </w:tr>
      <w:tr w:rsidR="00312F0D" w:rsidRPr="00312F0D" w14:paraId="15ADB37C" w14:textId="77777777" w:rsidTr="005A5C76">
        <w:tc>
          <w:tcPr>
            <w:tcW w:w="1135" w:type="dxa"/>
            <w:vAlign w:val="center"/>
          </w:tcPr>
          <w:p w14:paraId="14D01D06" w14:textId="77777777" w:rsidR="00823956" w:rsidRPr="00312F0D" w:rsidRDefault="00823956" w:rsidP="005A5C76">
            <w:pPr>
              <w:rPr>
                <w:sz w:val="22"/>
              </w:rPr>
            </w:pPr>
            <w:r w:rsidRPr="00312F0D">
              <w:rPr>
                <w:rFonts w:hint="eastAsia"/>
                <w:sz w:val="22"/>
              </w:rPr>
              <w:t>贈與契約</w:t>
            </w:r>
          </w:p>
        </w:tc>
        <w:tc>
          <w:tcPr>
            <w:tcW w:w="1984" w:type="dxa"/>
            <w:vAlign w:val="center"/>
          </w:tcPr>
          <w:p w14:paraId="0EF63850" w14:textId="77777777" w:rsidR="00823956" w:rsidRPr="00312F0D" w:rsidRDefault="00823956" w:rsidP="005A5C76">
            <w:pPr>
              <w:rPr>
                <w:sz w:val="22"/>
              </w:rPr>
            </w:pPr>
            <w:r w:rsidRPr="00312F0D">
              <w:rPr>
                <w:rFonts w:hint="eastAsia"/>
                <w:sz w:val="22"/>
              </w:rPr>
              <w:t>諾成、單務、無償</w:t>
            </w:r>
          </w:p>
        </w:tc>
        <w:tc>
          <w:tcPr>
            <w:tcW w:w="4111" w:type="dxa"/>
          </w:tcPr>
          <w:p w14:paraId="16DB1355" w14:textId="77777777" w:rsidR="00823956" w:rsidRPr="00312F0D" w:rsidRDefault="00823956" w:rsidP="005A5C76">
            <w:pPr>
              <w:rPr>
                <w:sz w:val="22"/>
              </w:rPr>
            </w:pPr>
            <w:r w:rsidRPr="00312F0D">
              <w:rPr>
                <w:rFonts w:hint="eastAsia"/>
                <w:sz w:val="22"/>
              </w:rPr>
              <w:t>移轉物之所有權或權力</w:t>
            </w:r>
          </w:p>
        </w:tc>
        <w:tc>
          <w:tcPr>
            <w:tcW w:w="3402" w:type="dxa"/>
          </w:tcPr>
          <w:p w14:paraId="6D81552E" w14:textId="77777777" w:rsidR="00823956" w:rsidRPr="00312F0D" w:rsidRDefault="00823956" w:rsidP="005A5C76">
            <w:pPr>
              <w:rPr>
                <w:sz w:val="22"/>
              </w:rPr>
            </w:pPr>
            <w:r w:rsidRPr="00312F0D">
              <w:rPr>
                <w:rFonts w:ascii="Menlo Bold" w:hAnsi="Menlo Bold" w:cs="Menlo Bold"/>
                <w:sz w:val="22"/>
              </w:rPr>
              <w:t>✖</w:t>
            </w:r>
            <w:r w:rsidRPr="00312F0D">
              <w:rPr>
                <w:sz w:val="22"/>
              </w:rPr>
              <w:t>，但有故意不告知之損賠</w:t>
            </w:r>
          </w:p>
        </w:tc>
      </w:tr>
      <w:tr w:rsidR="00312F0D" w:rsidRPr="00312F0D" w14:paraId="6FFC9305" w14:textId="77777777" w:rsidTr="005A5C76">
        <w:tc>
          <w:tcPr>
            <w:tcW w:w="1135" w:type="dxa"/>
            <w:vAlign w:val="center"/>
          </w:tcPr>
          <w:p w14:paraId="43CB5392" w14:textId="77777777" w:rsidR="00823956" w:rsidRPr="00312F0D" w:rsidRDefault="00823956" w:rsidP="005A5C76">
            <w:pPr>
              <w:rPr>
                <w:sz w:val="22"/>
              </w:rPr>
            </w:pPr>
            <w:r w:rsidRPr="00312F0D">
              <w:rPr>
                <w:rFonts w:hint="eastAsia"/>
                <w:sz w:val="22"/>
              </w:rPr>
              <w:t>使用借貸</w:t>
            </w:r>
          </w:p>
        </w:tc>
        <w:tc>
          <w:tcPr>
            <w:tcW w:w="1984" w:type="dxa"/>
            <w:vAlign w:val="center"/>
          </w:tcPr>
          <w:p w14:paraId="6A51D25E" w14:textId="77777777" w:rsidR="00823956" w:rsidRPr="00312F0D" w:rsidRDefault="00823956" w:rsidP="005A5C76">
            <w:pPr>
              <w:rPr>
                <w:sz w:val="22"/>
              </w:rPr>
            </w:pPr>
            <w:r w:rsidRPr="00312F0D">
              <w:rPr>
                <w:rFonts w:hint="eastAsia"/>
                <w:sz w:val="22"/>
              </w:rPr>
              <w:t>要物、單務、無償</w:t>
            </w:r>
          </w:p>
        </w:tc>
        <w:tc>
          <w:tcPr>
            <w:tcW w:w="4111" w:type="dxa"/>
          </w:tcPr>
          <w:p w14:paraId="6000412E" w14:textId="77777777" w:rsidR="00823956" w:rsidRPr="00312F0D" w:rsidRDefault="00823956" w:rsidP="005A5C76">
            <w:pPr>
              <w:rPr>
                <w:sz w:val="22"/>
              </w:rPr>
            </w:pPr>
            <w:r w:rsidRPr="00312F0D">
              <w:rPr>
                <w:rFonts w:hint="eastAsia"/>
                <w:sz w:val="22"/>
              </w:rPr>
              <w:t>移轉物之佔有供使用收益，</w:t>
            </w:r>
            <w:r w:rsidRPr="00312F0D">
              <w:rPr>
                <w:rFonts w:hint="eastAsia"/>
                <w:sz w:val="22"/>
              </w:rPr>
              <w:t>ex</w:t>
            </w:r>
            <w:r w:rsidRPr="00312F0D">
              <w:rPr>
                <w:rFonts w:hint="eastAsia"/>
                <w:sz w:val="22"/>
              </w:rPr>
              <w:t>：甲開店向乙借沙發</w:t>
            </w:r>
          </w:p>
        </w:tc>
        <w:tc>
          <w:tcPr>
            <w:tcW w:w="3402" w:type="dxa"/>
          </w:tcPr>
          <w:p w14:paraId="04D1642C" w14:textId="77777777" w:rsidR="00823956" w:rsidRPr="00312F0D" w:rsidRDefault="00823956" w:rsidP="005A5C76">
            <w:pPr>
              <w:rPr>
                <w:sz w:val="22"/>
              </w:rPr>
            </w:pPr>
            <w:r w:rsidRPr="00312F0D">
              <w:rPr>
                <w:rFonts w:ascii="Menlo Bold" w:hAnsi="Menlo Bold" w:cs="Menlo Bold"/>
                <w:sz w:val="22"/>
              </w:rPr>
              <w:t>✖</w:t>
            </w:r>
            <w:r w:rsidRPr="00312F0D">
              <w:rPr>
                <w:sz w:val="22"/>
              </w:rPr>
              <w:t>，但有故意不告知之損賠</w:t>
            </w:r>
          </w:p>
        </w:tc>
      </w:tr>
      <w:tr w:rsidR="00312F0D" w:rsidRPr="00312F0D" w14:paraId="753ADAC6" w14:textId="77777777" w:rsidTr="005A5C76">
        <w:tc>
          <w:tcPr>
            <w:tcW w:w="1135" w:type="dxa"/>
            <w:vMerge w:val="restart"/>
            <w:vAlign w:val="center"/>
          </w:tcPr>
          <w:p w14:paraId="47A11902" w14:textId="77777777" w:rsidR="00823956" w:rsidRPr="00312F0D" w:rsidRDefault="00823956" w:rsidP="005A5C76">
            <w:pPr>
              <w:rPr>
                <w:sz w:val="22"/>
              </w:rPr>
            </w:pPr>
            <w:r w:rsidRPr="00312F0D">
              <w:rPr>
                <w:rFonts w:hint="eastAsia"/>
                <w:sz w:val="22"/>
              </w:rPr>
              <w:t>消費借貸</w:t>
            </w:r>
          </w:p>
        </w:tc>
        <w:tc>
          <w:tcPr>
            <w:tcW w:w="1984" w:type="dxa"/>
            <w:vAlign w:val="center"/>
          </w:tcPr>
          <w:p w14:paraId="0A4934AD" w14:textId="77777777" w:rsidR="00823956" w:rsidRPr="00312F0D" w:rsidRDefault="00823956" w:rsidP="005A5C76">
            <w:pPr>
              <w:rPr>
                <w:sz w:val="22"/>
              </w:rPr>
            </w:pPr>
            <w:r w:rsidRPr="00312F0D">
              <w:rPr>
                <w:rFonts w:hint="eastAsia"/>
                <w:sz w:val="22"/>
              </w:rPr>
              <w:t>要物、單務、無償</w:t>
            </w:r>
          </w:p>
        </w:tc>
        <w:tc>
          <w:tcPr>
            <w:tcW w:w="4111" w:type="dxa"/>
          </w:tcPr>
          <w:p w14:paraId="3576873F" w14:textId="77777777" w:rsidR="00823956" w:rsidRPr="00312F0D" w:rsidRDefault="00823956" w:rsidP="005A5C76">
            <w:pPr>
              <w:rPr>
                <w:sz w:val="22"/>
              </w:rPr>
            </w:pPr>
            <w:r w:rsidRPr="00312F0D">
              <w:rPr>
                <w:rFonts w:hint="eastAsia"/>
                <w:sz w:val="22"/>
              </w:rPr>
              <w:t>物之所有權移轉</w:t>
            </w:r>
          </w:p>
        </w:tc>
        <w:tc>
          <w:tcPr>
            <w:tcW w:w="3402" w:type="dxa"/>
          </w:tcPr>
          <w:p w14:paraId="1F2F50C8" w14:textId="77777777" w:rsidR="00823956" w:rsidRPr="00312F0D" w:rsidRDefault="00823956" w:rsidP="005A5C76">
            <w:pPr>
              <w:rPr>
                <w:sz w:val="22"/>
              </w:rPr>
            </w:pPr>
            <w:r w:rsidRPr="00312F0D">
              <w:rPr>
                <w:rFonts w:ascii="Menlo Bold" w:hAnsi="Menlo Bold" w:cs="Menlo Bold"/>
                <w:sz w:val="22"/>
              </w:rPr>
              <w:t>✖</w:t>
            </w:r>
            <w:r w:rsidRPr="00312F0D">
              <w:rPr>
                <w:sz w:val="22"/>
              </w:rPr>
              <w:t>，但有故意不告知之損賠</w:t>
            </w:r>
          </w:p>
        </w:tc>
      </w:tr>
      <w:tr w:rsidR="00312F0D" w:rsidRPr="00312F0D" w14:paraId="24F79742" w14:textId="77777777" w:rsidTr="005A5C76">
        <w:tc>
          <w:tcPr>
            <w:tcW w:w="1135" w:type="dxa"/>
            <w:vMerge/>
            <w:vAlign w:val="center"/>
          </w:tcPr>
          <w:p w14:paraId="6DE7E120" w14:textId="77777777" w:rsidR="00823956" w:rsidRPr="00312F0D" w:rsidRDefault="00823956" w:rsidP="005A5C76">
            <w:pPr>
              <w:rPr>
                <w:sz w:val="22"/>
              </w:rPr>
            </w:pPr>
          </w:p>
        </w:tc>
        <w:tc>
          <w:tcPr>
            <w:tcW w:w="1984" w:type="dxa"/>
            <w:vAlign w:val="center"/>
          </w:tcPr>
          <w:p w14:paraId="73B48AEC" w14:textId="77777777" w:rsidR="00823956" w:rsidRPr="00312F0D" w:rsidRDefault="00823956" w:rsidP="005A5C76">
            <w:pPr>
              <w:rPr>
                <w:sz w:val="22"/>
              </w:rPr>
            </w:pPr>
            <w:r w:rsidRPr="00312F0D">
              <w:rPr>
                <w:rFonts w:hint="eastAsia"/>
                <w:sz w:val="22"/>
              </w:rPr>
              <w:t>要物、單務、有償</w:t>
            </w:r>
          </w:p>
        </w:tc>
        <w:tc>
          <w:tcPr>
            <w:tcW w:w="4111" w:type="dxa"/>
          </w:tcPr>
          <w:p w14:paraId="70427B23" w14:textId="77777777" w:rsidR="00823956" w:rsidRPr="00312F0D" w:rsidRDefault="00823956" w:rsidP="005A5C76">
            <w:pPr>
              <w:rPr>
                <w:sz w:val="22"/>
              </w:rPr>
            </w:pPr>
            <w:r w:rsidRPr="00312F0D">
              <w:rPr>
                <w:rFonts w:hint="eastAsia"/>
                <w:sz w:val="22"/>
              </w:rPr>
              <w:t>物之所有權移轉</w:t>
            </w:r>
          </w:p>
        </w:tc>
        <w:tc>
          <w:tcPr>
            <w:tcW w:w="3402" w:type="dxa"/>
          </w:tcPr>
          <w:p w14:paraId="417AF436" w14:textId="77777777" w:rsidR="00823956" w:rsidRPr="00312F0D" w:rsidRDefault="00823956" w:rsidP="005A5C76">
            <w:pPr>
              <w:rPr>
                <w:sz w:val="22"/>
              </w:rPr>
            </w:pPr>
            <w:r w:rsidRPr="00312F0D">
              <w:rPr>
                <w:rFonts w:hint="eastAsia"/>
                <w:sz w:val="22"/>
              </w:rPr>
              <w:t>O</w:t>
            </w:r>
            <w:r w:rsidRPr="00312F0D">
              <w:rPr>
                <w:sz w:val="22"/>
              </w:rPr>
              <w:t>，易以他物或損陪</w:t>
            </w:r>
          </w:p>
        </w:tc>
      </w:tr>
      <w:tr w:rsidR="00312F0D" w:rsidRPr="00312F0D" w14:paraId="7C6F8426" w14:textId="77777777" w:rsidTr="005A5C76">
        <w:tc>
          <w:tcPr>
            <w:tcW w:w="1135" w:type="dxa"/>
            <w:vAlign w:val="center"/>
          </w:tcPr>
          <w:p w14:paraId="49727812" w14:textId="77777777" w:rsidR="00823956" w:rsidRPr="00312F0D" w:rsidRDefault="00823956" w:rsidP="005A5C76">
            <w:pPr>
              <w:rPr>
                <w:sz w:val="22"/>
              </w:rPr>
            </w:pPr>
            <w:r w:rsidRPr="00312F0D">
              <w:rPr>
                <w:rFonts w:hint="eastAsia"/>
                <w:sz w:val="22"/>
              </w:rPr>
              <w:t>承攬契約</w:t>
            </w:r>
          </w:p>
        </w:tc>
        <w:tc>
          <w:tcPr>
            <w:tcW w:w="1984" w:type="dxa"/>
            <w:vAlign w:val="center"/>
          </w:tcPr>
          <w:p w14:paraId="4775341D" w14:textId="77777777" w:rsidR="00823956" w:rsidRPr="00312F0D" w:rsidRDefault="00823956" w:rsidP="005A5C76">
            <w:pPr>
              <w:rPr>
                <w:sz w:val="22"/>
              </w:rPr>
            </w:pPr>
            <w:r w:rsidRPr="00312F0D">
              <w:rPr>
                <w:rFonts w:hint="eastAsia"/>
                <w:sz w:val="22"/>
              </w:rPr>
              <w:t>諾成、雙務、有償</w:t>
            </w:r>
          </w:p>
        </w:tc>
        <w:tc>
          <w:tcPr>
            <w:tcW w:w="4111" w:type="dxa"/>
          </w:tcPr>
          <w:p w14:paraId="765D13C0" w14:textId="77777777" w:rsidR="00823956" w:rsidRPr="00312F0D" w:rsidRDefault="00823956" w:rsidP="005A5C76">
            <w:pPr>
              <w:rPr>
                <w:sz w:val="22"/>
              </w:rPr>
            </w:pPr>
            <w:r w:rsidRPr="00312F0D">
              <w:rPr>
                <w:rFonts w:hint="eastAsia"/>
                <w:sz w:val="22"/>
              </w:rPr>
              <w:t>完成一定工作</w:t>
            </w:r>
          </w:p>
        </w:tc>
        <w:tc>
          <w:tcPr>
            <w:tcW w:w="3402" w:type="dxa"/>
          </w:tcPr>
          <w:p w14:paraId="6BCB9712" w14:textId="77777777" w:rsidR="00823956" w:rsidRPr="00312F0D" w:rsidRDefault="00823956" w:rsidP="005A5C76">
            <w:pPr>
              <w:rPr>
                <w:sz w:val="22"/>
              </w:rPr>
            </w:pPr>
            <w:r w:rsidRPr="00312F0D">
              <w:rPr>
                <w:rFonts w:hint="eastAsia"/>
                <w:sz w:val="22"/>
              </w:rPr>
              <w:t>①解約</w:t>
            </w:r>
            <w:r w:rsidRPr="00312F0D">
              <w:rPr>
                <w:rFonts w:hint="eastAsia"/>
                <w:sz w:val="22"/>
              </w:rPr>
              <w:t xml:space="preserve"> </w:t>
            </w:r>
            <w:r w:rsidRPr="00312F0D">
              <w:rPr>
                <w:rFonts w:hint="eastAsia"/>
                <w:sz w:val="22"/>
              </w:rPr>
              <w:t>②減酬</w:t>
            </w:r>
            <w:r w:rsidRPr="00312F0D">
              <w:rPr>
                <w:rFonts w:hint="eastAsia"/>
                <w:sz w:val="22"/>
              </w:rPr>
              <w:t xml:space="preserve"> </w:t>
            </w:r>
            <w:r w:rsidRPr="00312F0D">
              <w:rPr>
                <w:rFonts w:hint="eastAsia"/>
                <w:sz w:val="22"/>
              </w:rPr>
              <w:t>③修補</w:t>
            </w:r>
            <w:r w:rsidRPr="00312F0D">
              <w:rPr>
                <w:rFonts w:hint="eastAsia"/>
                <w:sz w:val="22"/>
              </w:rPr>
              <w:t xml:space="preserve"> </w:t>
            </w:r>
            <w:r w:rsidRPr="00312F0D">
              <w:rPr>
                <w:rFonts w:hint="eastAsia"/>
                <w:sz w:val="22"/>
              </w:rPr>
              <w:t>④賠償</w:t>
            </w:r>
          </w:p>
        </w:tc>
      </w:tr>
      <w:tr w:rsidR="00312F0D" w:rsidRPr="00312F0D" w14:paraId="68A96986" w14:textId="77777777" w:rsidTr="005A5C76">
        <w:tc>
          <w:tcPr>
            <w:tcW w:w="1135" w:type="dxa"/>
            <w:vAlign w:val="center"/>
          </w:tcPr>
          <w:p w14:paraId="5D2D9453" w14:textId="77777777" w:rsidR="00823956" w:rsidRPr="00312F0D" w:rsidRDefault="00823956" w:rsidP="005A5C76">
            <w:pPr>
              <w:rPr>
                <w:sz w:val="22"/>
              </w:rPr>
            </w:pPr>
            <w:r w:rsidRPr="00312F0D">
              <w:rPr>
                <w:rFonts w:hint="eastAsia"/>
                <w:sz w:val="22"/>
              </w:rPr>
              <w:t>旅遊契約</w:t>
            </w:r>
          </w:p>
        </w:tc>
        <w:tc>
          <w:tcPr>
            <w:tcW w:w="1984" w:type="dxa"/>
            <w:vAlign w:val="center"/>
          </w:tcPr>
          <w:p w14:paraId="38A00AFF" w14:textId="77777777" w:rsidR="00823956" w:rsidRPr="00312F0D" w:rsidRDefault="00823956" w:rsidP="005A5C76">
            <w:pPr>
              <w:rPr>
                <w:sz w:val="22"/>
              </w:rPr>
            </w:pPr>
            <w:r w:rsidRPr="00312F0D">
              <w:rPr>
                <w:rFonts w:hint="eastAsia"/>
                <w:sz w:val="22"/>
              </w:rPr>
              <w:t>諾成、雙務、有償</w:t>
            </w:r>
          </w:p>
        </w:tc>
        <w:tc>
          <w:tcPr>
            <w:tcW w:w="4111" w:type="dxa"/>
          </w:tcPr>
          <w:p w14:paraId="6ED2A01E" w14:textId="77777777" w:rsidR="00823956" w:rsidRPr="00312F0D" w:rsidRDefault="00823956" w:rsidP="005A5C76">
            <w:pPr>
              <w:rPr>
                <w:sz w:val="22"/>
              </w:rPr>
            </w:pPr>
            <w:r w:rsidRPr="00312F0D">
              <w:rPr>
                <w:rFonts w:hint="eastAsia"/>
                <w:sz w:val="22"/>
              </w:rPr>
              <w:t>提供旅遊服務</w:t>
            </w:r>
          </w:p>
        </w:tc>
        <w:tc>
          <w:tcPr>
            <w:tcW w:w="3402" w:type="dxa"/>
          </w:tcPr>
          <w:p w14:paraId="215583AE" w14:textId="77777777" w:rsidR="00823956" w:rsidRPr="00312F0D" w:rsidRDefault="00823956" w:rsidP="005A5C76">
            <w:pPr>
              <w:rPr>
                <w:sz w:val="22"/>
              </w:rPr>
            </w:pPr>
            <w:r w:rsidRPr="00312F0D">
              <w:rPr>
                <w:rFonts w:hint="eastAsia"/>
                <w:sz w:val="22"/>
              </w:rPr>
              <w:t>①解約</w:t>
            </w:r>
            <w:r w:rsidRPr="00312F0D">
              <w:rPr>
                <w:rFonts w:hint="eastAsia"/>
                <w:sz w:val="22"/>
              </w:rPr>
              <w:t xml:space="preserve"> </w:t>
            </w:r>
            <w:r w:rsidRPr="00312F0D">
              <w:rPr>
                <w:rFonts w:hint="eastAsia"/>
                <w:sz w:val="22"/>
              </w:rPr>
              <w:t>②減費</w:t>
            </w:r>
            <w:r w:rsidRPr="00312F0D">
              <w:rPr>
                <w:rFonts w:hint="eastAsia"/>
                <w:sz w:val="22"/>
              </w:rPr>
              <w:t xml:space="preserve"> </w:t>
            </w:r>
            <w:r w:rsidRPr="00312F0D">
              <w:rPr>
                <w:rFonts w:hint="eastAsia"/>
                <w:sz w:val="22"/>
              </w:rPr>
              <w:t>③修補</w:t>
            </w:r>
            <w:r w:rsidRPr="00312F0D">
              <w:rPr>
                <w:rFonts w:hint="eastAsia"/>
                <w:sz w:val="22"/>
              </w:rPr>
              <w:t xml:space="preserve"> </w:t>
            </w:r>
            <w:r w:rsidRPr="00312F0D">
              <w:rPr>
                <w:rFonts w:hint="eastAsia"/>
                <w:sz w:val="22"/>
              </w:rPr>
              <w:t>④賠償</w:t>
            </w:r>
          </w:p>
        </w:tc>
      </w:tr>
      <w:tr w:rsidR="00312F0D" w:rsidRPr="00312F0D" w14:paraId="2FB7FBE7" w14:textId="77777777" w:rsidTr="005A5C76">
        <w:tc>
          <w:tcPr>
            <w:tcW w:w="1135" w:type="dxa"/>
          </w:tcPr>
          <w:p w14:paraId="4642262D" w14:textId="77777777" w:rsidR="00823956" w:rsidRPr="00312F0D" w:rsidRDefault="00823956" w:rsidP="005A5C76">
            <w:pPr>
              <w:rPr>
                <w:sz w:val="22"/>
              </w:rPr>
            </w:pPr>
            <w:r w:rsidRPr="00312F0D">
              <w:rPr>
                <w:rFonts w:hint="eastAsia"/>
                <w:sz w:val="22"/>
              </w:rPr>
              <w:t>買賣契約</w:t>
            </w:r>
          </w:p>
        </w:tc>
        <w:tc>
          <w:tcPr>
            <w:tcW w:w="1984" w:type="dxa"/>
          </w:tcPr>
          <w:p w14:paraId="72BF66C9" w14:textId="77777777" w:rsidR="00823956" w:rsidRPr="00312F0D" w:rsidRDefault="00823956" w:rsidP="005A5C76">
            <w:pPr>
              <w:rPr>
                <w:sz w:val="22"/>
              </w:rPr>
            </w:pPr>
            <w:r w:rsidRPr="00312F0D">
              <w:rPr>
                <w:rFonts w:hint="eastAsia"/>
                <w:sz w:val="22"/>
              </w:rPr>
              <w:t>諾成、雙務、有償</w:t>
            </w:r>
          </w:p>
        </w:tc>
        <w:tc>
          <w:tcPr>
            <w:tcW w:w="4111" w:type="dxa"/>
          </w:tcPr>
          <w:p w14:paraId="33D71013" w14:textId="77777777" w:rsidR="00823956" w:rsidRPr="00312F0D" w:rsidRDefault="00823956" w:rsidP="005A5C76">
            <w:pPr>
              <w:rPr>
                <w:sz w:val="22"/>
              </w:rPr>
            </w:pPr>
            <w:r w:rsidRPr="00312F0D">
              <w:rPr>
                <w:rFonts w:hint="eastAsia"/>
                <w:sz w:val="22"/>
              </w:rPr>
              <w:t>移轉物之所有權或權力</w:t>
            </w:r>
          </w:p>
        </w:tc>
        <w:tc>
          <w:tcPr>
            <w:tcW w:w="3402" w:type="dxa"/>
          </w:tcPr>
          <w:p w14:paraId="5C9087D6" w14:textId="77777777" w:rsidR="00823956" w:rsidRPr="00312F0D" w:rsidRDefault="00823956" w:rsidP="005A5C76">
            <w:pPr>
              <w:rPr>
                <w:sz w:val="22"/>
              </w:rPr>
            </w:pPr>
            <w:r w:rsidRPr="00312F0D">
              <w:rPr>
                <w:rFonts w:hint="eastAsia"/>
                <w:sz w:val="22"/>
              </w:rPr>
              <w:t>①解約</w:t>
            </w:r>
            <w:r w:rsidRPr="00312F0D">
              <w:rPr>
                <w:rFonts w:hint="eastAsia"/>
                <w:sz w:val="22"/>
              </w:rPr>
              <w:t xml:space="preserve"> </w:t>
            </w:r>
            <w:r w:rsidRPr="00312F0D">
              <w:rPr>
                <w:rFonts w:hint="eastAsia"/>
                <w:sz w:val="22"/>
              </w:rPr>
              <w:t>②減價</w:t>
            </w:r>
            <w:r w:rsidRPr="00312F0D">
              <w:rPr>
                <w:rFonts w:hint="eastAsia"/>
                <w:sz w:val="22"/>
              </w:rPr>
              <w:t xml:space="preserve"> </w:t>
            </w:r>
            <w:r w:rsidRPr="00312F0D">
              <w:rPr>
                <w:rFonts w:hint="eastAsia"/>
                <w:sz w:val="22"/>
              </w:rPr>
              <w:t>③另交</w:t>
            </w:r>
            <w:r w:rsidRPr="00312F0D">
              <w:rPr>
                <w:rFonts w:hint="eastAsia"/>
                <w:sz w:val="22"/>
              </w:rPr>
              <w:t xml:space="preserve"> </w:t>
            </w:r>
            <w:r w:rsidRPr="00312F0D">
              <w:rPr>
                <w:rFonts w:hint="eastAsia"/>
                <w:sz w:val="22"/>
              </w:rPr>
              <w:t>④賠償</w:t>
            </w:r>
          </w:p>
        </w:tc>
      </w:tr>
      <w:tr w:rsidR="00312F0D" w:rsidRPr="00312F0D" w14:paraId="2663374E" w14:textId="77777777" w:rsidTr="005A5C76">
        <w:tc>
          <w:tcPr>
            <w:tcW w:w="1135" w:type="dxa"/>
          </w:tcPr>
          <w:p w14:paraId="40479A9E" w14:textId="77777777" w:rsidR="00823956" w:rsidRPr="00312F0D" w:rsidRDefault="00823956" w:rsidP="005A5C76">
            <w:pPr>
              <w:rPr>
                <w:sz w:val="22"/>
              </w:rPr>
            </w:pPr>
            <w:r w:rsidRPr="00312F0D">
              <w:rPr>
                <w:rFonts w:hint="eastAsia"/>
                <w:sz w:val="22"/>
              </w:rPr>
              <w:t>租賃契約</w:t>
            </w:r>
          </w:p>
        </w:tc>
        <w:tc>
          <w:tcPr>
            <w:tcW w:w="1984" w:type="dxa"/>
          </w:tcPr>
          <w:p w14:paraId="1603871A" w14:textId="77777777" w:rsidR="00823956" w:rsidRPr="00312F0D" w:rsidRDefault="00823956" w:rsidP="005A5C76">
            <w:pPr>
              <w:rPr>
                <w:sz w:val="22"/>
              </w:rPr>
            </w:pPr>
            <w:r w:rsidRPr="00312F0D">
              <w:rPr>
                <w:rFonts w:hint="eastAsia"/>
                <w:sz w:val="22"/>
              </w:rPr>
              <w:t>諾成、雙務、有償</w:t>
            </w:r>
          </w:p>
        </w:tc>
        <w:tc>
          <w:tcPr>
            <w:tcW w:w="4111" w:type="dxa"/>
          </w:tcPr>
          <w:p w14:paraId="2062B2E9" w14:textId="77777777" w:rsidR="00823956" w:rsidRPr="00312F0D" w:rsidRDefault="00823956" w:rsidP="005A5C76">
            <w:pPr>
              <w:rPr>
                <w:sz w:val="22"/>
              </w:rPr>
            </w:pPr>
            <w:r w:rsidRPr="00312F0D">
              <w:rPr>
                <w:rFonts w:hint="eastAsia"/>
                <w:sz w:val="22"/>
              </w:rPr>
              <w:t>移轉物之占有供使用收益</w:t>
            </w:r>
          </w:p>
        </w:tc>
        <w:tc>
          <w:tcPr>
            <w:tcW w:w="3402" w:type="dxa"/>
          </w:tcPr>
          <w:p w14:paraId="05764C8C" w14:textId="77777777" w:rsidR="00823956" w:rsidRPr="00312F0D" w:rsidRDefault="00823956" w:rsidP="005A5C76">
            <w:pPr>
              <w:rPr>
                <w:sz w:val="22"/>
              </w:rPr>
            </w:pPr>
            <w:r w:rsidRPr="00312F0D">
              <w:rPr>
                <w:rFonts w:hint="eastAsia"/>
                <w:sz w:val="22"/>
              </w:rPr>
              <w:t>處所的危害健康安全之終止</w:t>
            </w:r>
          </w:p>
        </w:tc>
      </w:tr>
    </w:tbl>
    <w:p w14:paraId="00D36D5A" w14:textId="77777777" w:rsidR="00FF645A" w:rsidRPr="00312F0D" w:rsidRDefault="00FF645A" w:rsidP="00FF645A">
      <w:pPr>
        <w:pStyle w:val="a3"/>
        <w:ind w:leftChars="0"/>
        <w:contextualSpacing/>
        <w:jc w:val="both"/>
        <w:rPr>
          <w:rFonts w:asciiTheme="minorEastAsia" w:hAnsiTheme="minorEastAsia"/>
          <w:sz w:val="22"/>
        </w:rPr>
      </w:pPr>
    </w:p>
    <w:p w14:paraId="0DBE6313" w14:textId="5F131426" w:rsidR="00C74E10" w:rsidRPr="00312F0D" w:rsidRDefault="00C74E10" w:rsidP="00C74E10">
      <w:pPr>
        <w:pStyle w:val="a3"/>
        <w:numPr>
          <w:ilvl w:val="0"/>
          <w:numId w:val="10"/>
        </w:numPr>
        <w:ind w:leftChars="0"/>
        <w:contextualSpacing/>
        <w:jc w:val="both"/>
        <w:rPr>
          <w:rFonts w:asciiTheme="minorEastAsia" w:hAnsiTheme="minorEastAsia"/>
          <w:sz w:val="22"/>
        </w:rPr>
      </w:pPr>
      <w:r w:rsidRPr="00312F0D">
        <w:rPr>
          <w:rFonts w:asciiTheme="minorEastAsia" w:hAnsiTheme="minorEastAsia" w:hint="eastAsia"/>
          <w:sz w:val="22"/>
        </w:rPr>
        <w:t>契約</w:t>
      </w:r>
      <w:r w:rsidR="00364830" w:rsidRPr="00312F0D">
        <w:rPr>
          <w:rFonts w:asciiTheme="minorEastAsia" w:hAnsiTheme="minorEastAsia" w:hint="eastAsia"/>
          <w:sz w:val="22"/>
        </w:rPr>
        <w:t>性質</w:t>
      </w:r>
    </w:p>
    <w:tbl>
      <w:tblPr>
        <w:tblStyle w:val="a4"/>
        <w:tblW w:w="0" w:type="auto"/>
        <w:tblLook w:val="04A0" w:firstRow="1" w:lastRow="0" w:firstColumn="1" w:lastColumn="0" w:noHBand="0" w:noVBand="1"/>
      </w:tblPr>
      <w:tblGrid>
        <w:gridCol w:w="1101"/>
        <w:gridCol w:w="6095"/>
        <w:gridCol w:w="3348"/>
      </w:tblGrid>
      <w:tr w:rsidR="00312F0D" w:rsidRPr="00312F0D" w14:paraId="75325BE7" w14:textId="77777777" w:rsidTr="00A36050">
        <w:tc>
          <w:tcPr>
            <w:tcW w:w="1101" w:type="dxa"/>
            <w:vAlign w:val="center"/>
          </w:tcPr>
          <w:p w14:paraId="5BEB91EA" w14:textId="77777777" w:rsidR="00C74E10" w:rsidRPr="00312F0D" w:rsidRDefault="00C74E10" w:rsidP="00A36050">
            <w:pPr>
              <w:contextualSpacing/>
              <w:jc w:val="center"/>
              <w:rPr>
                <w:rFonts w:asciiTheme="minorEastAsia" w:hAnsiTheme="minorEastAsia"/>
                <w:sz w:val="22"/>
              </w:rPr>
            </w:pPr>
            <w:r w:rsidRPr="00312F0D">
              <w:rPr>
                <w:rFonts w:asciiTheme="minorEastAsia" w:hAnsiTheme="minorEastAsia"/>
                <w:sz w:val="22"/>
              </w:rPr>
              <w:t>諾成</w:t>
            </w:r>
          </w:p>
        </w:tc>
        <w:tc>
          <w:tcPr>
            <w:tcW w:w="6095" w:type="dxa"/>
          </w:tcPr>
          <w:p w14:paraId="774998D1" w14:textId="77777777" w:rsidR="00C74E10" w:rsidRPr="00312F0D" w:rsidRDefault="00C74E10" w:rsidP="00C74E10">
            <w:pPr>
              <w:contextualSpacing/>
              <w:jc w:val="both"/>
              <w:rPr>
                <w:rFonts w:asciiTheme="minorEastAsia" w:hAnsiTheme="minorEastAsia"/>
                <w:sz w:val="22"/>
              </w:rPr>
            </w:pPr>
            <w:r w:rsidRPr="00312F0D">
              <w:rPr>
                <w:rFonts w:asciiTheme="minorEastAsia" w:hAnsiTheme="minorEastAsia"/>
                <w:sz w:val="22"/>
              </w:rPr>
              <w:t>要約</w:t>
            </w:r>
            <w:r w:rsidRPr="00312F0D">
              <w:rPr>
                <w:rFonts w:asciiTheme="minorEastAsia" w:hAnsiTheme="minorEastAsia" w:hint="eastAsia"/>
                <w:sz w:val="22"/>
              </w:rPr>
              <w:t>，</w:t>
            </w:r>
            <w:r w:rsidRPr="00312F0D">
              <w:rPr>
                <w:rFonts w:asciiTheme="minorEastAsia" w:hAnsiTheme="minorEastAsia"/>
                <w:sz w:val="22"/>
              </w:rPr>
              <w:t>契約成立</w:t>
            </w:r>
            <w:r w:rsidRPr="00312F0D">
              <w:rPr>
                <w:rFonts w:asciiTheme="minorEastAsia" w:hAnsiTheme="minorEastAsia" w:hint="eastAsia"/>
                <w:sz w:val="22"/>
              </w:rPr>
              <w:t>，</w:t>
            </w:r>
            <w:r w:rsidRPr="00312F0D">
              <w:rPr>
                <w:rFonts w:asciiTheme="minorEastAsia" w:hAnsiTheme="minorEastAsia"/>
                <w:sz w:val="22"/>
              </w:rPr>
              <w:t>不以交付為目的</w:t>
            </w:r>
          </w:p>
        </w:tc>
        <w:tc>
          <w:tcPr>
            <w:tcW w:w="3348" w:type="dxa"/>
          </w:tcPr>
          <w:p w14:paraId="5D788FD2" w14:textId="77777777" w:rsidR="00C74E10" w:rsidRPr="00312F0D" w:rsidRDefault="00C74E10" w:rsidP="00C74E10">
            <w:pPr>
              <w:contextualSpacing/>
              <w:jc w:val="both"/>
              <w:rPr>
                <w:rFonts w:asciiTheme="minorEastAsia" w:hAnsiTheme="minorEastAsia"/>
                <w:sz w:val="22"/>
              </w:rPr>
            </w:pPr>
            <w:r w:rsidRPr="00312F0D">
              <w:rPr>
                <w:rFonts w:asciiTheme="minorEastAsia" w:hAnsiTheme="minorEastAsia"/>
                <w:sz w:val="22"/>
              </w:rPr>
              <w:t>租賃</w:t>
            </w:r>
            <w:r w:rsidRPr="00312F0D">
              <w:rPr>
                <w:rFonts w:asciiTheme="minorEastAsia" w:hAnsiTheme="minorEastAsia" w:hint="eastAsia"/>
                <w:sz w:val="22"/>
              </w:rPr>
              <w:t>、</w:t>
            </w:r>
            <w:r w:rsidRPr="00312F0D">
              <w:rPr>
                <w:rFonts w:asciiTheme="minorEastAsia" w:hAnsiTheme="minorEastAsia"/>
                <w:sz w:val="22"/>
              </w:rPr>
              <w:t>買賣</w:t>
            </w:r>
            <w:r w:rsidRPr="00312F0D">
              <w:rPr>
                <w:rFonts w:asciiTheme="minorEastAsia" w:hAnsiTheme="minorEastAsia" w:hint="eastAsia"/>
                <w:sz w:val="22"/>
              </w:rPr>
              <w:t>、</w:t>
            </w:r>
            <w:r w:rsidRPr="00312F0D">
              <w:rPr>
                <w:rFonts w:asciiTheme="minorEastAsia" w:hAnsiTheme="minorEastAsia"/>
                <w:sz w:val="22"/>
              </w:rPr>
              <w:t>雇庸</w:t>
            </w:r>
          </w:p>
        </w:tc>
      </w:tr>
      <w:tr w:rsidR="00312F0D" w:rsidRPr="00312F0D" w14:paraId="105B9999" w14:textId="77777777" w:rsidTr="00A36050">
        <w:tc>
          <w:tcPr>
            <w:tcW w:w="1101" w:type="dxa"/>
            <w:vAlign w:val="center"/>
          </w:tcPr>
          <w:p w14:paraId="27FCAD59" w14:textId="77777777" w:rsidR="00C74E10" w:rsidRPr="00312F0D" w:rsidRDefault="00C74E10" w:rsidP="00A36050">
            <w:pPr>
              <w:contextualSpacing/>
              <w:jc w:val="center"/>
              <w:rPr>
                <w:rFonts w:asciiTheme="minorEastAsia" w:hAnsiTheme="minorEastAsia"/>
                <w:sz w:val="22"/>
              </w:rPr>
            </w:pPr>
            <w:r w:rsidRPr="00312F0D">
              <w:rPr>
                <w:rFonts w:asciiTheme="minorEastAsia" w:hAnsiTheme="minorEastAsia"/>
                <w:sz w:val="22"/>
              </w:rPr>
              <w:t>要物</w:t>
            </w:r>
          </w:p>
        </w:tc>
        <w:tc>
          <w:tcPr>
            <w:tcW w:w="6095" w:type="dxa"/>
          </w:tcPr>
          <w:p w14:paraId="2392EFB3" w14:textId="77777777" w:rsidR="00C74E10" w:rsidRPr="00312F0D" w:rsidRDefault="00C74E10" w:rsidP="00C74E10">
            <w:pPr>
              <w:contextualSpacing/>
              <w:jc w:val="both"/>
              <w:rPr>
                <w:rFonts w:asciiTheme="minorEastAsia" w:hAnsiTheme="minorEastAsia"/>
                <w:sz w:val="22"/>
              </w:rPr>
            </w:pPr>
            <w:r w:rsidRPr="00312F0D">
              <w:rPr>
                <w:rFonts w:asciiTheme="minorEastAsia" w:hAnsiTheme="minorEastAsia"/>
                <w:sz w:val="22"/>
              </w:rPr>
              <w:t>意思表示</w:t>
            </w:r>
            <w:r w:rsidRPr="00312F0D">
              <w:rPr>
                <w:rFonts w:asciiTheme="minorEastAsia" w:hAnsiTheme="minorEastAsia" w:hint="eastAsia"/>
                <w:sz w:val="22"/>
              </w:rPr>
              <w:t>＋</w:t>
            </w:r>
            <w:r w:rsidRPr="00312F0D">
              <w:rPr>
                <w:rFonts w:asciiTheme="minorEastAsia" w:hAnsiTheme="minorEastAsia"/>
                <w:sz w:val="22"/>
              </w:rPr>
              <w:t>給付</w:t>
            </w:r>
          </w:p>
        </w:tc>
        <w:tc>
          <w:tcPr>
            <w:tcW w:w="3348" w:type="dxa"/>
          </w:tcPr>
          <w:p w14:paraId="57025AA0" w14:textId="0A963009" w:rsidR="00C74E10" w:rsidRPr="00312F0D" w:rsidRDefault="00C74E10" w:rsidP="00C74E10">
            <w:pPr>
              <w:contextualSpacing/>
              <w:jc w:val="both"/>
              <w:rPr>
                <w:rFonts w:asciiTheme="minorEastAsia" w:hAnsiTheme="minorEastAsia"/>
                <w:sz w:val="22"/>
              </w:rPr>
            </w:pPr>
            <w:r w:rsidRPr="00312F0D">
              <w:rPr>
                <w:rFonts w:asciiTheme="minorEastAsia" w:hAnsiTheme="minorEastAsia"/>
                <w:sz w:val="22"/>
              </w:rPr>
              <w:t>消費借貸</w:t>
            </w:r>
            <w:r w:rsidRPr="00312F0D">
              <w:rPr>
                <w:rFonts w:asciiTheme="minorEastAsia" w:hAnsiTheme="minorEastAsia" w:hint="eastAsia"/>
                <w:sz w:val="22"/>
              </w:rPr>
              <w:t>、</w:t>
            </w:r>
            <w:r w:rsidRPr="00312F0D">
              <w:rPr>
                <w:rFonts w:asciiTheme="minorEastAsia" w:hAnsiTheme="minorEastAsia"/>
                <w:sz w:val="22"/>
              </w:rPr>
              <w:t>使用借貸</w:t>
            </w:r>
            <w:r w:rsidR="00A36050" w:rsidRPr="00312F0D">
              <w:rPr>
                <w:rFonts w:asciiTheme="minorEastAsia" w:hAnsiTheme="minorEastAsia" w:hint="eastAsia"/>
                <w:sz w:val="22"/>
              </w:rPr>
              <w:t>、寄託契約</w:t>
            </w:r>
          </w:p>
        </w:tc>
      </w:tr>
      <w:tr w:rsidR="00312F0D" w:rsidRPr="00312F0D" w14:paraId="78EF7906" w14:textId="77777777" w:rsidTr="00A36050">
        <w:tc>
          <w:tcPr>
            <w:tcW w:w="1101" w:type="dxa"/>
            <w:vAlign w:val="center"/>
          </w:tcPr>
          <w:p w14:paraId="25204485" w14:textId="77777777" w:rsidR="00C74E10" w:rsidRPr="00312F0D" w:rsidRDefault="00C74E10" w:rsidP="00A36050">
            <w:pPr>
              <w:contextualSpacing/>
              <w:jc w:val="center"/>
              <w:rPr>
                <w:rFonts w:asciiTheme="minorEastAsia" w:hAnsiTheme="minorEastAsia"/>
                <w:sz w:val="22"/>
              </w:rPr>
            </w:pPr>
            <w:r w:rsidRPr="00312F0D">
              <w:rPr>
                <w:rFonts w:asciiTheme="minorEastAsia" w:hAnsiTheme="minorEastAsia"/>
                <w:sz w:val="22"/>
              </w:rPr>
              <w:t>要式</w:t>
            </w:r>
          </w:p>
        </w:tc>
        <w:tc>
          <w:tcPr>
            <w:tcW w:w="6095" w:type="dxa"/>
          </w:tcPr>
          <w:p w14:paraId="61F17629" w14:textId="1AD2A7DA" w:rsidR="00C74E10" w:rsidRPr="00312F0D" w:rsidRDefault="00C74E10" w:rsidP="00C74E10">
            <w:pPr>
              <w:contextualSpacing/>
              <w:jc w:val="both"/>
              <w:rPr>
                <w:rFonts w:asciiTheme="minorEastAsia" w:hAnsiTheme="minorEastAsia"/>
                <w:sz w:val="22"/>
              </w:rPr>
            </w:pPr>
            <w:r w:rsidRPr="00312F0D">
              <w:rPr>
                <w:rFonts w:asciiTheme="minorEastAsia" w:hAnsiTheme="minorEastAsia"/>
                <w:sz w:val="22"/>
              </w:rPr>
              <w:t>要有一定方式</w:t>
            </w:r>
            <w:r w:rsidR="00A36050" w:rsidRPr="00312F0D">
              <w:rPr>
                <w:rFonts w:asciiTheme="minorEastAsia" w:hAnsiTheme="minorEastAsia" w:hint="eastAsia"/>
                <w:sz w:val="22"/>
              </w:rPr>
              <w:t>（書面表示）</w:t>
            </w:r>
          </w:p>
        </w:tc>
        <w:tc>
          <w:tcPr>
            <w:tcW w:w="3348" w:type="dxa"/>
          </w:tcPr>
          <w:p w14:paraId="074EE68E" w14:textId="77777777" w:rsidR="00C74E10" w:rsidRPr="00312F0D" w:rsidRDefault="00C74E10" w:rsidP="00C74E10">
            <w:pPr>
              <w:contextualSpacing/>
              <w:jc w:val="both"/>
              <w:rPr>
                <w:rFonts w:asciiTheme="minorEastAsia" w:hAnsiTheme="minorEastAsia"/>
                <w:sz w:val="22"/>
              </w:rPr>
            </w:pPr>
            <w:r w:rsidRPr="00312F0D">
              <w:rPr>
                <w:rFonts w:asciiTheme="minorEastAsia" w:hAnsiTheme="minorEastAsia"/>
                <w:sz w:val="22"/>
              </w:rPr>
              <w:t>離婚</w:t>
            </w:r>
            <w:r w:rsidRPr="00312F0D">
              <w:rPr>
                <w:rFonts w:asciiTheme="minorEastAsia" w:hAnsiTheme="minorEastAsia" w:hint="eastAsia"/>
                <w:sz w:val="22"/>
              </w:rPr>
              <w:t>、</w:t>
            </w:r>
            <w:r w:rsidRPr="00312F0D">
              <w:rPr>
                <w:rFonts w:asciiTheme="minorEastAsia" w:hAnsiTheme="minorEastAsia"/>
                <w:sz w:val="22"/>
              </w:rPr>
              <w:t>不動產物權移轉</w:t>
            </w:r>
          </w:p>
        </w:tc>
      </w:tr>
      <w:tr w:rsidR="00312F0D" w:rsidRPr="00312F0D" w14:paraId="1100C56E" w14:textId="77777777" w:rsidTr="00A36050">
        <w:tc>
          <w:tcPr>
            <w:tcW w:w="1101" w:type="dxa"/>
            <w:vAlign w:val="center"/>
          </w:tcPr>
          <w:p w14:paraId="4163DC9C" w14:textId="2FE5988D" w:rsidR="008341A2" w:rsidRPr="00312F0D" w:rsidRDefault="008341A2" w:rsidP="00A36050">
            <w:pPr>
              <w:contextualSpacing/>
              <w:jc w:val="center"/>
              <w:rPr>
                <w:rFonts w:asciiTheme="minorEastAsia" w:hAnsiTheme="minorEastAsia"/>
                <w:sz w:val="22"/>
              </w:rPr>
            </w:pPr>
            <w:r w:rsidRPr="00312F0D">
              <w:rPr>
                <w:rFonts w:asciiTheme="minorEastAsia" w:hAnsiTheme="minorEastAsia" w:hint="eastAsia"/>
                <w:sz w:val="22"/>
              </w:rPr>
              <w:t>要約</w:t>
            </w:r>
          </w:p>
        </w:tc>
        <w:tc>
          <w:tcPr>
            <w:tcW w:w="6095" w:type="dxa"/>
          </w:tcPr>
          <w:p w14:paraId="2F1319B3" w14:textId="6115C27A" w:rsidR="008341A2" w:rsidRPr="00312F0D" w:rsidRDefault="00A36050" w:rsidP="00A36050">
            <w:pPr>
              <w:contextualSpacing/>
              <w:jc w:val="both"/>
              <w:rPr>
                <w:rFonts w:asciiTheme="minorEastAsia" w:hAnsiTheme="minorEastAsia"/>
                <w:sz w:val="22"/>
              </w:rPr>
            </w:pPr>
            <w:r w:rsidRPr="00312F0D">
              <w:rPr>
                <w:rFonts w:asciiTheme="minorEastAsia" w:hAnsiTheme="minorEastAsia" w:hint="eastAsia"/>
                <w:sz w:val="22"/>
              </w:rPr>
              <w:t>意思表示，貨物標定賣價陳列者</w:t>
            </w:r>
          </w:p>
        </w:tc>
        <w:tc>
          <w:tcPr>
            <w:tcW w:w="3348" w:type="dxa"/>
          </w:tcPr>
          <w:p w14:paraId="0ACDB761" w14:textId="57F951E4" w:rsidR="008341A2" w:rsidRPr="00312F0D" w:rsidRDefault="00A36050" w:rsidP="00C74E10">
            <w:pPr>
              <w:contextualSpacing/>
              <w:jc w:val="both"/>
              <w:rPr>
                <w:rFonts w:asciiTheme="minorEastAsia" w:hAnsiTheme="minorEastAsia"/>
                <w:sz w:val="22"/>
              </w:rPr>
            </w:pPr>
            <w:r w:rsidRPr="00312F0D">
              <w:rPr>
                <w:rFonts w:asciiTheme="minorEastAsia" w:hAnsiTheme="minorEastAsia" w:hint="eastAsia"/>
                <w:sz w:val="22"/>
              </w:rPr>
              <w:t>貨架上標有新款巧克力價格陳列</w:t>
            </w:r>
          </w:p>
        </w:tc>
      </w:tr>
      <w:tr w:rsidR="00312F0D" w:rsidRPr="00312F0D" w14:paraId="3639D877" w14:textId="77777777" w:rsidTr="00A36050">
        <w:tc>
          <w:tcPr>
            <w:tcW w:w="1101" w:type="dxa"/>
            <w:vAlign w:val="center"/>
          </w:tcPr>
          <w:p w14:paraId="2C120563" w14:textId="733FAD24" w:rsidR="008341A2" w:rsidRPr="00312F0D" w:rsidRDefault="008341A2" w:rsidP="00A36050">
            <w:pPr>
              <w:contextualSpacing/>
              <w:jc w:val="center"/>
              <w:rPr>
                <w:rFonts w:asciiTheme="minorEastAsia" w:hAnsiTheme="minorEastAsia"/>
                <w:sz w:val="22"/>
              </w:rPr>
            </w:pPr>
            <w:r w:rsidRPr="00312F0D">
              <w:rPr>
                <w:rFonts w:asciiTheme="minorEastAsia" w:hAnsiTheme="minorEastAsia" w:hint="eastAsia"/>
                <w:sz w:val="22"/>
              </w:rPr>
              <w:t>要約引誘</w:t>
            </w:r>
          </w:p>
        </w:tc>
        <w:tc>
          <w:tcPr>
            <w:tcW w:w="6095" w:type="dxa"/>
          </w:tcPr>
          <w:p w14:paraId="4A656C59" w14:textId="7B938E9E" w:rsidR="008341A2" w:rsidRPr="00312F0D" w:rsidRDefault="00A36050" w:rsidP="00C74E10">
            <w:pPr>
              <w:contextualSpacing/>
              <w:jc w:val="both"/>
              <w:rPr>
                <w:rFonts w:asciiTheme="minorEastAsia" w:hAnsiTheme="minorEastAsia"/>
                <w:sz w:val="22"/>
              </w:rPr>
            </w:pPr>
            <w:r w:rsidRPr="00312F0D">
              <w:rPr>
                <w:rFonts w:asciiTheme="minorEastAsia" w:hAnsiTheme="minorEastAsia" w:hint="eastAsia"/>
                <w:sz w:val="22"/>
              </w:rPr>
              <w:t>一方對別人表示「可以來跟我訂立契約」的行為</w:t>
            </w:r>
            <w:r w:rsidR="00E245A6" w:rsidRPr="00312F0D">
              <w:rPr>
                <w:rFonts w:asciiTheme="minorEastAsia" w:hAnsiTheme="minorEastAsia" w:hint="eastAsia"/>
                <w:sz w:val="22"/>
              </w:rPr>
              <w:t>（無拘束力）</w:t>
            </w:r>
          </w:p>
        </w:tc>
        <w:tc>
          <w:tcPr>
            <w:tcW w:w="3348" w:type="dxa"/>
          </w:tcPr>
          <w:p w14:paraId="2FFA73D1" w14:textId="6D3FB14B" w:rsidR="008341A2" w:rsidRPr="00312F0D" w:rsidRDefault="00A36050" w:rsidP="00C74E10">
            <w:pPr>
              <w:contextualSpacing/>
              <w:jc w:val="both"/>
              <w:rPr>
                <w:rFonts w:asciiTheme="minorEastAsia" w:hAnsiTheme="minorEastAsia"/>
                <w:sz w:val="22"/>
              </w:rPr>
            </w:pPr>
            <w:r w:rsidRPr="00312F0D">
              <w:rPr>
                <w:rFonts w:asciiTheme="minorEastAsia" w:hAnsiTheme="minorEastAsia" w:hint="eastAsia"/>
                <w:sz w:val="22"/>
              </w:rPr>
              <w:t>沒有貨品，只有價目表</w:t>
            </w:r>
          </w:p>
        </w:tc>
      </w:tr>
      <w:tr w:rsidR="00312F0D" w:rsidRPr="00312F0D" w14:paraId="2EBB1FC2" w14:textId="77777777" w:rsidTr="00A36050">
        <w:tc>
          <w:tcPr>
            <w:tcW w:w="1101" w:type="dxa"/>
            <w:vAlign w:val="center"/>
          </w:tcPr>
          <w:p w14:paraId="7A982A5F" w14:textId="5BBE2E1E" w:rsidR="00E245A6" w:rsidRPr="00312F0D" w:rsidRDefault="00E245A6" w:rsidP="00A36050">
            <w:pPr>
              <w:contextualSpacing/>
              <w:jc w:val="center"/>
              <w:rPr>
                <w:rFonts w:asciiTheme="minorEastAsia" w:hAnsiTheme="minorEastAsia"/>
                <w:sz w:val="22"/>
              </w:rPr>
            </w:pPr>
            <w:r w:rsidRPr="00312F0D">
              <w:rPr>
                <w:rFonts w:asciiTheme="minorEastAsia" w:hAnsiTheme="minorEastAsia" w:hint="eastAsia"/>
                <w:sz w:val="22"/>
              </w:rPr>
              <w:t>要約拒絕</w:t>
            </w:r>
          </w:p>
        </w:tc>
        <w:tc>
          <w:tcPr>
            <w:tcW w:w="6095" w:type="dxa"/>
          </w:tcPr>
          <w:p w14:paraId="3A9E7918" w14:textId="3691BF9F" w:rsidR="00E245A6" w:rsidRPr="00312F0D" w:rsidRDefault="00E245A6" w:rsidP="00C74E10">
            <w:pPr>
              <w:contextualSpacing/>
              <w:jc w:val="both"/>
              <w:rPr>
                <w:rFonts w:asciiTheme="minorEastAsia" w:hAnsiTheme="minorEastAsia"/>
                <w:sz w:val="22"/>
              </w:rPr>
            </w:pPr>
            <w:r w:rsidRPr="00312F0D">
              <w:rPr>
                <w:rFonts w:hint="eastAsia"/>
                <w:sz w:val="22"/>
              </w:rPr>
              <w:t>失其拘束力</w:t>
            </w:r>
          </w:p>
        </w:tc>
        <w:tc>
          <w:tcPr>
            <w:tcW w:w="3348" w:type="dxa"/>
          </w:tcPr>
          <w:p w14:paraId="6C986DD9" w14:textId="77777777" w:rsidR="00E245A6" w:rsidRPr="00312F0D" w:rsidRDefault="00E245A6" w:rsidP="00C74E10">
            <w:pPr>
              <w:contextualSpacing/>
              <w:jc w:val="both"/>
              <w:rPr>
                <w:rFonts w:asciiTheme="minorEastAsia" w:hAnsiTheme="minorEastAsia"/>
                <w:sz w:val="22"/>
              </w:rPr>
            </w:pPr>
          </w:p>
        </w:tc>
      </w:tr>
      <w:tr w:rsidR="00C74E10" w:rsidRPr="00312F0D" w14:paraId="062B75D7" w14:textId="77777777" w:rsidTr="00C74E10">
        <w:tc>
          <w:tcPr>
            <w:tcW w:w="10544" w:type="dxa"/>
            <w:gridSpan w:val="3"/>
          </w:tcPr>
          <w:p w14:paraId="1602D82A" w14:textId="77777777" w:rsidR="00C74E10" w:rsidRPr="00312F0D" w:rsidRDefault="00C74E10" w:rsidP="00C74E10">
            <w:pPr>
              <w:contextualSpacing/>
              <w:jc w:val="both"/>
              <w:rPr>
                <w:rFonts w:asciiTheme="minorEastAsia" w:hAnsiTheme="minorEastAsia"/>
                <w:sz w:val="22"/>
              </w:rPr>
            </w:pPr>
            <w:r w:rsidRPr="00312F0D">
              <w:rPr>
                <w:rFonts w:asciiTheme="minorEastAsia" w:hAnsiTheme="minorEastAsia"/>
                <w:sz w:val="22"/>
              </w:rPr>
              <w:t>保證契約：單務</w:t>
            </w:r>
            <w:r w:rsidRPr="00312F0D">
              <w:rPr>
                <w:rFonts w:asciiTheme="minorEastAsia" w:hAnsiTheme="minorEastAsia" w:hint="eastAsia"/>
                <w:sz w:val="22"/>
              </w:rPr>
              <w:t>（約當事人僅有一方向對方負有債務，而他方享有債權者）</w:t>
            </w:r>
            <w:r w:rsidRPr="00312F0D">
              <w:rPr>
                <w:rFonts w:asciiTheme="minorEastAsia" w:hAnsiTheme="minorEastAsia"/>
                <w:sz w:val="22"/>
              </w:rPr>
              <w:t>，非要式，無償</w:t>
            </w:r>
          </w:p>
        </w:tc>
      </w:tr>
    </w:tbl>
    <w:p w14:paraId="1A3519D2" w14:textId="77777777" w:rsidR="000C21B5" w:rsidRPr="00312F0D" w:rsidRDefault="000C21B5" w:rsidP="000C21B5">
      <w:pPr>
        <w:jc w:val="both"/>
        <w:rPr>
          <w:rFonts w:asciiTheme="minorEastAsia" w:hAnsiTheme="minorEastAsia"/>
          <w:sz w:val="22"/>
        </w:rPr>
      </w:pPr>
    </w:p>
    <w:p w14:paraId="4A16B9F6" w14:textId="77777777" w:rsidR="00FF645A" w:rsidRPr="00312F0D" w:rsidRDefault="00FF645A" w:rsidP="000C21B5">
      <w:pPr>
        <w:jc w:val="both"/>
        <w:rPr>
          <w:rFonts w:asciiTheme="minorEastAsia" w:hAnsiTheme="minorEastAsia"/>
          <w:sz w:val="22"/>
        </w:rPr>
      </w:pPr>
    </w:p>
    <w:p w14:paraId="64E8E8E9" w14:textId="77777777" w:rsidR="00FF645A" w:rsidRPr="00312F0D" w:rsidRDefault="00FF645A" w:rsidP="000C21B5">
      <w:pPr>
        <w:jc w:val="both"/>
        <w:rPr>
          <w:rFonts w:asciiTheme="minorEastAsia" w:hAnsiTheme="minorEastAsia"/>
          <w:sz w:val="22"/>
        </w:rPr>
      </w:pPr>
    </w:p>
    <w:p w14:paraId="563C1014" w14:textId="77777777" w:rsidR="00FF645A" w:rsidRPr="00312F0D" w:rsidRDefault="00FF645A" w:rsidP="000C21B5">
      <w:pPr>
        <w:jc w:val="both"/>
        <w:rPr>
          <w:rFonts w:asciiTheme="minorEastAsia" w:hAnsiTheme="minorEastAsia"/>
          <w:sz w:val="22"/>
        </w:rPr>
      </w:pPr>
    </w:p>
    <w:p w14:paraId="5941BC83" w14:textId="77777777" w:rsidR="00FF645A" w:rsidRPr="00312F0D" w:rsidRDefault="00FF645A" w:rsidP="000C21B5">
      <w:pPr>
        <w:jc w:val="both"/>
        <w:rPr>
          <w:rFonts w:asciiTheme="minorEastAsia" w:hAnsiTheme="minorEastAsia"/>
          <w:sz w:val="22"/>
        </w:rPr>
      </w:pPr>
    </w:p>
    <w:p w14:paraId="321ACF43" w14:textId="59C8D495" w:rsidR="000C21B5" w:rsidRPr="00312F0D" w:rsidRDefault="00E245A6" w:rsidP="002F6B0F">
      <w:pPr>
        <w:pStyle w:val="a3"/>
        <w:numPr>
          <w:ilvl w:val="0"/>
          <w:numId w:val="10"/>
        </w:numPr>
        <w:ind w:leftChars="0"/>
        <w:jc w:val="both"/>
        <w:rPr>
          <w:rFonts w:asciiTheme="minorEastAsia" w:hAnsiTheme="minorEastAsia"/>
          <w:sz w:val="22"/>
        </w:rPr>
      </w:pPr>
      <w:r w:rsidRPr="00312F0D">
        <w:rPr>
          <w:rFonts w:hint="eastAsia"/>
          <w:sz w:val="22"/>
        </w:rPr>
        <w:lastRenderedPageBreak/>
        <w:t>意思表示</w:t>
      </w:r>
    </w:p>
    <w:tbl>
      <w:tblPr>
        <w:tblStyle w:val="a4"/>
        <w:tblW w:w="10740" w:type="dxa"/>
        <w:tblLook w:val="04A0" w:firstRow="1" w:lastRow="0" w:firstColumn="1" w:lastColumn="0" w:noHBand="0" w:noVBand="1"/>
      </w:tblPr>
      <w:tblGrid>
        <w:gridCol w:w="3085"/>
        <w:gridCol w:w="7655"/>
      </w:tblGrid>
      <w:tr w:rsidR="00312F0D" w:rsidRPr="00312F0D" w14:paraId="40490ADC" w14:textId="77777777" w:rsidTr="00FF33B1">
        <w:tc>
          <w:tcPr>
            <w:tcW w:w="3085" w:type="dxa"/>
            <w:vAlign w:val="center"/>
          </w:tcPr>
          <w:p w14:paraId="036840F7" w14:textId="77777777" w:rsidR="000C21B5" w:rsidRPr="00312F0D" w:rsidRDefault="000C21B5" w:rsidP="00FF33B1">
            <w:pPr>
              <w:jc w:val="center"/>
              <w:rPr>
                <w:sz w:val="22"/>
              </w:rPr>
            </w:pPr>
            <w:r w:rsidRPr="00312F0D">
              <w:rPr>
                <w:rFonts w:hint="eastAsia"/>
                <w:sz w:val="22"/>
              </w:rPr>
              <w:t>對話人為意思表示者</w:t>
            </w:r>
          </w:p>
        </w:tc>
        <w:tc>
          <w:tcPr>
            <w:tcW w:w="7655" w:type="dxa"/>
          </w:tcPr>
          <w:p w14:paraId="5190EFB6" w14:textId="77777777" w:rsidR="000C21B5" w:rsidRPr="00312F0D" w:rsidRDefault="000C21B5" w:rsidP="000C21B5">
            <w:pPr>
              <w:rPr>
                <w:sz w:val="22"/>
              </w:rPr>
            </w:pPr>
            <w:r w:rsidRPr="00312F0D">
              <w:rPr>
                <w:rFonts w:hint="eastAsia"/>
                <w:sz w:val="22"/>
              </w:rPr>
              <w:t>其意思表示，以相對人了解時，發生效力</w:t>
            </w:r>
          </w:p>
        </w:tc>
      </w:tr>
      <w:tr w:rsidR="000C21B5" w:rsidRPr="00312F0D" w14:paraId="6D705311" w14:textId="77777777" w:rsidTr="00FF33B1">
        <w:tc>
          <w:tcPr>
            <w:tcW w:w="3085" w:type="dxa"/>
            <w:vAlign w:val="center"/>
          </w:tcPr>
          <w:p w14:paraId="4D32696C" w14:textId="77777777" w:rsidR="000C21B5" w:rsidRPr="00312F0D" w:rsidRDefault="000C21B5" w:rsidP="00FF33B1">
            <w:pPr>
              <w:jc w:val="center"/>
              <w:rPr>
                <w:sz w:val="22"/>
              </w:rPr>
            </w:pPr>
            <w:r w:rsidRPr="00312F0D">
              <w:rPr>
                <w:rFonts w:hint="eastAsia"/>
                <w:sz w:val="22"/>
              </w:rPr>
              <w:t>非對話而為意思表示者</w:t>
            </w:r>
          </w:p>
        </w:tc>
        <w:tc>
          <w:tcPr>
            <w:tcW w:w="7655" w:type="dxa"/>
          </w:tcPr>
          <w:p w14:paraId="2203235C" w14:textId="77777777" w:rsidR="000C21B5" w:rsidRPr="00312F0D" w:rsidRDefault="000C21B5" w:rsidP="000C21B5">
            <w:pPr>
              <w:rPr>
                <w:sz w:val="22"/>
              </w:rPr>
            </w:pPr>
            <w:r w:rsidRPr="00312F0D">
              <w:rPr>
                <w:rFonts w:hint="eastAsia"/>
                <w:sz w:val="22"/>
              </w:rPr>
              <w:t>其意思表示，以通知達到相對人時，發生效力</w:t>
            </w:r>
          </w:p>
        </w:tc>
      </w:tr>
    </w:tbl>
    <w:p w14:paraId="432EDECE" w14:textId="77777777" w:rsidR="000C21B5" w:rsidRPr="00312F0D" w:rsidRDefault="000C21B5" w:rsidP="000C21B5">
      <w:pPr>
        <w:jc w:val="both"/>
        <w:rPr>
          <w:rFonts w:asciiTheme="minorEastAsia" w:hAnsiTheme="minorEastAsia"/>
          <w:sz w:val="22"/>
        </w:rPr>
      </w:pPr>
    </w:p>
    <w:p w14:paraId="6B97E0E6" w14:textId="0AD4E419" w:rsidR="00F16E94" w:rsidRPr="00312F0D" w:rsidRDefault="00F16E94" w:rsidP="002F6B0F">
      <w:pPr>
        <w:pStyle w:val="a3"/>
        <w:numPr>
          <w:ilvl w:val="0"/>
          <w:numId w:val="10"/>
        </w:numPr>
        <w:ind w:leftChars="0"/>
        <w:jc w:val="both"/>
        <w:rPr>
          <w:rFonts w:asciiTheme="minorEastAsia" w:hAnsiTheme="minorEastAsia"/>
          <w:sz w:val="22"/>
        </w:rPr>
      </w:pPr>
      <w:r w:rsidRPr="00312F0D">
        <w:rPr>
          <w:rFonts w:asciiTheme="minorEastAsia" w:hAnsiTheme="minorEastAsia" w:hint="eastAsia"/>
          <w:sz w:val="22"/>
        </w:rPr>
        <w:t>調解VS和解</w:t>
      </w:r>
    </w:p>
    <w:tbl>
      <w:tblPr>
        <w:tblStyle w:val="a4"/>
        <w:tblW w:w="0" w:type="auto"/>
        <w:tblLook w:val="04A0" w:firstRow="1" w:lastRow="0" w:firstColumn="1" w:lastColumn="0" w:noHBand="0" w:noVBand="1"/>
      </w:tblPr>
      <w:tblGrid>
        <w:gridCol w:w="3085"/>
        <w:gridCol w:w="7459"/>
      </w:tblGrid>
      <w:tr w:rsidR="00312F0D" w:rsidRPr="00312F0D" w14:paraId="27169F47" w14:textId="77777777" w:rsidTr="00FF33B1">
        <w:tc>
          <w:tcPr>
            <w:tcW w:w="3085" w:type="dxa"/>
            <w:vAlign w:val="center"/>
          </w:tcPr>
          <w:p w14:paraId="5D44CB25" w14:textId="75F78C07" w:rsidR="00F16E94" w:rsidRPr="00312F0D" w:rsidRDefault="00F16E94" w:rsidP="00FF33B1">
            <w:pPr>
              <w:jc w:val="center"/>
              <w:rPr>
                <w:rFonts w:asciiTheme="minorEastAsia" w:hAnsiTheme="minorEastAsia"/>
                <w:sz w:val="22"/>
              </w:rPr>
            </w:pPr>
            <w:r w:rsidRPr="00312F0D">
              <w:rPr>
                <w:rFonts w:asciiTheme="minorEastAsia" w:hAnsiTheme="minorEastAsia" w:hint="eastAsia"/>
                <w:sz w:val="22"/>
              </w:rPr>
              <w:t>調解</w:t>
            </w:r>
          </w:p>
        </w:tc>
        <w:tc>
          <w:tcPr>
            <w:tcW w:w="7459" w:type="dxa"/>
          </w:tcPr>
          <w:p w14:paraId="33322DDF" w14:textId="1DC01BF0" w:rsidR="00F16E94" w:rsidRPr="00312F0D" w:rsidRDefault="00F16E94" w:rsidP="00F16E94">
            <w:pPr>
              <w:jc w:val="both"/>
              <w:rPr>
                <w:rFonts w:asciiTheme="minorEastAsia" w:hAnsiTheme="minorEastAsia"/>
                <w:sz w:val="22"/>
              </w:rPr>
            </w:pPr>
            <w:r w:rsidRPr="00312F0D">
              <w:rPr>
                <w:rFonts w:asciiTheme="minorEastAsia" w:hAnsiTheme="minorEastAsia" w:hint="eastAsia"/>
                <w:sz w:val="22"/>
              </w:rPr>
              <w:t>要有調解委員介入才算</w:t>
            </w:r>
          </w:p>
        </w:tc>
      </w:tr>
      <w:tr w:rsidR="00312F0D" w:rsidRPr="00312F0D" w14:paraId="564894B6" w14:textId="77777777" w:rsidTr="00FF33B1">
        <w:tc>
          <w:tcPr>
            <w:tcW w:w="3085" w:type="dxa"/>
            <w:vAlign w:val="center"/>
          </w:tcPr>
          <w:p w14:paraId="29E92369" w14:textId="34C3E00E" w:rsidR="00F16E94" w:rsidRPr="00312F0D" w:rsidRDefault="00F16E94" w:rsidP="00FF33B1">
            <w:pPr>
              <w:jc w:val="center"/>
              <w:rPr>
                <w:rFonts w:asciiTheme="minorEastAsia" w:hAnsiTheme="minorEastAsia"/>
                <w:sz w:val="22"/>
              </w:rPr>
            </w:pPr>
            <w:r w:rsidRPr="00312F0D">
              <w:rPr>
                <w:rFonts w:asciiTheme="minorEastAsia" w:hAnsiTheme="minorEastAsia" w:hint="eastAsia"/>
                <w:sz w:val="22"/>
              </w:rPr>
              <w:t>訴訟上和解</w:t>
            </w:r>
          </w:p>
        </w:tc>
        <w:tc>
          <w:tcPr>
            <w:tcW w:w="7459" w:type="dxa"/>
          </w:tcPr>
          <w:p w14:paraId="70004AF5" w14:textId="43F2A913" w:rsidR="00F16E94" w:rsidRPr="00312F0D" w:rsidRDefault="00F16E94" w:rsidP="00F16E94">
            <w:pPr>
              <w:jc w:val="both"/>
              <w:rPr>
                <w:rFonts w:asciiTheme="minorEastAsia" w:hAnsiTheme="minorEastAsia"/>
                <w:sz w:val="22"/>
              </w:rPr>
            </w:pPr>
            <w:r w:rsidRPr="00312F0D">
              <w:rPr>
                <w:rFonts w:asciiTheme="minorEastAsia" w:hAnsiTheme="minorEastAsia" w:hint="eastAsia"/>
                <w:sz w:val="22"/>
              </w:rPr>
              <w:t>於訴訟進行中，在法庭上和解</w:t>
            </w:r>
          </w:p>
        </w:tc>
      </w:tr>
      <w:tr w:rsidR="00F16E94" w:rsidRPr="00312F0D" w14:paraId="285C3F5D" w14:textId="77777777" w:rsidTr="00FF33B1">
        <w:tc>
          <w:tcPr>
            <w:tcW w:w="3085" w:type="dxa"/>
            <w:vAlign w:val="center"/>
          </w:tcPr>
          <w:p w14:paraId="397DDFC3" w14:textId="59774822" w:rsidR="00F16E94" w:rsidRPr="00312F0D" w:rsidRDefault="00F16E94" w:rsidP="00FF33B1">
            <w:pPr>
              <w:jc w:val="center"/>
              <w:rPr>
                <w:rFonts w:asciiTheme="minorEastAsia" w:hAnsiTheme="minorEastAsia"/>
                <w:sz w:val="22"/>
              </w:rPr>
            </w:pPr>
            <w:r w:rsidRPr="00312F0D">
              <w:rPr>
                <w:rFonts w:asciiTheme="minorEastAsia" w:hAnsiTheme="minorEastAsia" w:hint="eastAsia"/>
                <w:sz w:val="22"/>
              </w:rPr>
              <w:t>訴訟外和解</w:t>
            </w:r>
          </w:p>
        </w:tc>
        <w:tc>
          <w:tcPr>
            <w:tcW w:w="7459" w:type="dxa"/>
          </w:tcPr>
          <w:p w14:paraId="2CFE06EB" w14:textId="2E090134" w:rsidR="00F16E94" w:rsidRPr="00312F0D" w:rsidRDefault="00F16E94" w:rsidP="00F16E94">
            <w:pPr>
              <w:jc w:val="both"/>
              <w:rPr>
                <w:rFonts w:asciiTheme="minorEastAsia" w:hAnsiTheme="minorEastAsia"/>
                <w:sz w:val="22"/>
              </w:rPr>
            </w:pPr>
            <w:r w:rsidRPr="00312F0D">
              <w:rPr>
                <w:rFonts w:asciiTheme="minorEastAsia" w:hAnsiTheme="minorEastAsia" w:hint="eastAsia"/>
                <w:sz w:val="22"/>
              </w:rPr>
              <w:t>非訴訟上和解皆是，ex：私下和解</w:t>
            </w:r>
          </w:p>
        </w:tc>
      </w:tr>
    </w:tbl>
    <w:p w14:paraId="0FFFF5C6" w14:textId="77777777" w:rsidR="00F16E94" w:rsidRPr="00312F0D" w:rsidRDefault="00F16E94" w:rsidP="00F16E94">
      <w:pPr>
        <w:jc w:val="both"/>
        <w:rPr>
          <w:rFonts w:asciiTheme="minorEastAsia" w:hAnsiTheme="minorEastAsia"/>
          <w:sz w:val="22"/>
        </w:rPr>
      </w:pPr>
    </w:p>
    <w:p w14:paraId="6AB332D8" w14:textId="2D567FA2" w:rsidR="00770DC2" w:rsidRPr="00312F0D" w:rsidRDefault="00770DC2" w:rsidP="002F6B0F">
      <w:pPr>
        <w:pStyle w:val="a3"/>
        <w:numPr>
          <w:ilvl w:val="0"/>
          <w:numId w:val="10"/>
        </w:numPr>
        <w:ind w:leftChars="0"/>
        <w:jc w:val="both"/>
        <w:rPr>
          <w:rFonts w:asciiTheme="minorEastAsia" w:hAnsiTheme="minorEastAsia"/>
          <w:sz w:val="22"/>
        </w:rPr>
      </w:pPr>
      <w:r w:rsidRPr="00312F0D">
        <w:rPr>
          <w:rFonts w:asciiTheme="minorEastAsia" w:hAnsiTheme="minorEastAsia" w:hint="eastAsia"/>
          <w:sz w:val="22"/>
        </w:rPr>
        <w:t>民事法院之保全程序</w:t>
      </w:r>
    </w:p>
    <w:tbl>
      <w:tblPr>
        <w:tblStyle w:val="a4"/>
        <w:tblW w:w="0" w:type="auto"/>
        <w:tblLook w:val="04A0" w:firstRow="1" w:lastRow="0" w:firstColumn="1" w:lastColumn="0" w:noHBand="0" w:noVBand="1"/>
      </w:tblPr>
      <w:tblGrid>
        <w:gridCol w:w="3085"/>
        <w:gridCol w:w="7459"/>
      </w:tblGrid>
      <w:tr w:rsidR="00312F0D" w:rsidRPr="00312F0D" w14:paraId="6484C152" w14:textId="77777777" w:rsidTr="00FF33B1">
        <w:tc>
          <w:tcPr>
            <w:tcW w:w="3085" w:type="dxa"/>
            <w:vAlign w:val="center"/>
          </w:tcPr>
          <w:p w14:paraId="2678F4F5" w14:textId="1C9A0963" w:rsidR="00770DC2" w:rsidRPr="00312F0D" w:rsidRDefault="00770DC2" w:rsidP="00FF33B1">
            <w:pPr>
              <w:jc w:val="center"/>
              <w:rPr>
                <w:rFonts w:asciiTheme="minorEastAsia" w:hAnsiTheme="minorEastAsia"/>
                <w:sz w:val="22"/>
              </w:rPr>
            </w:pPr>
            <w:r w:rsidRPr="00312F0D">
              <w:rPr>
                <w:rFonts w:asciiTheme="minorEastAsia" w:hAnsiTheme="minorEastAsia" w:hint="eastAsia"/>
                <w:sz w:val="22"/>
              </w:rPr>
              <w:t>假扣押</w:t>
            </w:r>
          </w:p>
        </w:tc>
        <w:tc>
          <w:tcPr>
            <w:tcW w:w="7459" w:type="dxa"/>
          </w:tcPr>
          <w:p w14:paraId="095A33E0" w14:textId="7F6CDA7C" w:rsidR="00770DC2" w:rsidRPr="00312F0D" w:rsidRDefault="00770DC2" w:rsidP="00770DC2">
            <w:pPr>
              <w:jc w:val="both"/>
              <w:rPr>
                <w:rFonts w:asciiTheme="minorEastAsia" w:hAnsiTheme="minorEastAsia"/>
                <w:sz w:val="22"/>
              </w:rPr>
            </w:pPr>
            <w:r w:rsidRPr="00312F0D">
              <w:rPr>
                <w:rFonts w:asciiTheme="minorEastAsia" w:hAnsiTheme="minorEastAsia" w:hint="eastAsia"/>
                <w:sz w:val="22"/>
              </w:rPr>
              <w:t>就金錢請求或得易為金錢請求之請求</w:t>
            </w:r>
          </w:p>
        </w:tc>
      </w:tr>
      <w:tr w:rsidR="00312F0D" w:rsidRPr="00312F0D" w14:paraId="3952126F" w14:textId="77777777" w:rsidTr="00FF33B1">
        <w:tc>
          <w:tcPr>
            <w:tcW w:w="3085" w:type="dxa"/>
            <w:vAlign w:val="center"/>
          </w:tcPr>
          <w:p w14:paraId="53F95E09" w14:textId="5C66E55E" w:rsidR="00770DC2" w:rsidRPr="00312F0D" w:rsidRDefault="00770DC2" w:rsidP="00FF33B1">
            <w:pPr>
              <w:jc w:val="center"/>
              <w:rPr>
                <w:rFonts w:asciiTheme="minorEastAsia" w:hAnsiTheme="minorEastAsia"/>
                <w:sz w:val="22"/>
              </w:rPr>
            </w:pPr>
            <w:r w:rsidRPr="00312F0D">
              <w:rPr>
                <w:rFonts w:asciiTheme="minorEastAsia" w:hAnsiTheme="minorEastAsia" w:hint="eastAsia"/>
                <w:sz w:val="22"/>
              </w:rPr>
              <w:t>假處分</w:t>
            </w:r>
          </w:p>
        </w:tc>
        <w:tc>
          <w:tcPr>
            <w:tcW w:w="7459" w:type="dxa"/>
          </w:tcPr>
          <w:p w14:paraId="20996F5D" w14:textId="4556D35F" w:rsidR="00770DC2" w:rsidRPr="00312F0D" w:rsidRDefault="00770DC2" w:rsidP="00770DC2">
            <w:pPr>
              <w:jc w:val="both"/>
              <w:rPr>
                <w:rFonts w:asciiTheme="minorEastAsia" w:hAnsiTheme="minorEastAsia"/>
                <w:sz w:val="22"/>
              </w:rPr>
            </w:pPr>
            <w:r w:rsidRPr="00312F0D">
              <w:rPr>
                <w:rFonts w:asciiTheme="minorEastAsia" w:hAnsiTheme="minorEastAsia" w:hint="eastAsia"/>
                <w:sz w:val="22"/>
              </w:rPr>
              <w:t>金錢請求以外之請求，欲保全強制執行者</w:t>
            </w:r>
          </w:p>
        </w:tc>
      </w:tr>
      <w:tr w:rsidR="00312F0D" w:rsidRPr="00312F0D" w14:paraId="09461A70" w14:textId="77777777" w:rsidTr="00FF33B1">
        <w:tc>
          <w:tcPr>
            <w:tcW w:w="3085" w:type="dxa"/>
            <w:vAlign w:val="center"/>
          </w:tcPr>
          <w:p w14:paraId="3B4D7D34" w14:textId="6170F402" w:rsidR="00770DC2" w:rsidRPr="00312F0D" w:rsidRDefault="00770DC2" w:rsidP="00FF33B1">
            <w:pPr>
              <w:jc w:val="center"/>
              <w:rPr>
                <w:rFonts w:asciiTheme="minorEastAsia" w:hAnsiTheme="minorEastAsia"/>
                <w:sz w:val="22"/>
              </w:rPr>
            </w:pPr>
            <w:r w:rsidRPr="00312F0D">
              <w:rPr>
                <w:rFonts w:asciiTheme="minorEastAsia" w:hAnsiTheme="minorEastAsia" w:hint="eastAsia"/>
                <w:sz w:val="22"/>
              </w:rPr>
              <w:t>假執行</w:t>
            </w:r>
          </w:p>
        </w:tc>
        <w:tc>
          <w:tcPr>
            <w:tcW w:w="7459" w:type="dxa"/>
          </w:tcPr>
          <w:p w14:paraId="26C90809" w14:textId="3E4365F6" w:rsidR="00770DC2" w:rsidRPr="00312F0D" w:rsidRDefault="00805F78" w:rsidP="00770DC2">
            <w:pPr>
              <w:jc w:val="both"/>
              <w:rPr>
                <w:rFonts w:asciiTheme="minorEastAsia" w:hAnsiTheme="minorEastAsia"/>
                <w:sz w:val="22"/>
              </w:rPr>
            </w:pPr>
            <w:r w:rsidRPr="00312F0D">
              <w:rPr>
                <w:rFonts w:asciiTheme="minorEastAsia" w:hAnsiTheme="minorEastAsia" w:hint="eastAsia"/>
                <w:sz w:val="22"/>
              </w:rPr>
              <w:t>判決確定前不為執行，恐受難於抵償或難於計算之損害者，法院應依其聲請</w:t>
            </w:r>
          </w:p>
        </w:tc>
      </w:tr>
      <w:tr w:rsidR="00805F78" w:rsidRPr="00312F0D" w14:paraId="4C3A06B9" w14:textId="77777777" w:rsidTr="00FF33B1">
        <w:tc>
          <w:tcPr>
            <w:tcW w:w="3085" w:type="dxa"/>
            <w:vAlign w:val="center"/>
          </w:tcPr>
          <w:p w14:paraId="24FEC9EE" w14:textId="5378AB77" w:rsidR="00805F78" w:rsidRPr="00312F0D" w:rsidRDefault="00805F78" w:rsidP="00FF33B1">
            <w:pPr>
              <w:jc w:val="center"/>
              <w:rPr>
                <w:rFonts w:asciiTheme="minorEastAsia" w:hAnsiTheme="minorEastAsia"/>
                <w:sz w:val="22"/>
              </w:rPr>
            </w:pPr>
            <w:r w:rsidRPr="00312F0D">
              <w:rPr>
                <w:rFonts w:asciiTheme="minorEastAsia" w:hAnsiTheme="minorEastAsia" w:hint="eastAsia"/>
                <w:sz w:val="22"/>
              </w:rPr>
              <w:t>定暫時狀態之假處分</w:t>
            </w:r>
          </w:p>
        </w:tc>
        <w:tc>
          <w:tcPr>
            <w:tcW w:w="7459" w:type="dxa"/>
          </w:tcPr>
          <w:p w14:paraId="5D9585C7" w14:textId="023F892E" w:rsidR="00805F78" w:rsidRPr="00312F0D" w:rsidRDefault="00805F78" w:rsidP="00770DC2">
            <w:pPr>
              <w:jc w:val="both"/>
              <w:rPr>
                <w:rFonts w:asciiTheme="minorEastAsia" w:hAnsiTheme="minorEastAsia"/>
                <w:sz w:val="22"/>
              </w:rPr>
            </w:pPr>
            <w:r w:rsidRPr="00312F0D">
              <w:rPr>
                <w:rFonts w:asciiTheme="minorEastAsia" w:hAnsiTheme="minorEastAsia" w:hint="eastAsia"/>
                <w:sz w:val="22"/>
              </w:rPr>
              <w:t>為防止發生重大之損害或避免急迫之危險或有其他相類之情形而有必要時</w:t>
            </w:r>
          </w:p>
        </w:tc>
      </w:tr>
    </w:tbl>
    <w:p w14:paraId="6A6B4782" w14:textId="77777777" w:rsidR="00770DC2" w:rsidRPr="00312F0D" w:rsidRDefault="00770DC2" w:rsidP="00770DC2">
      <w:pPr>
        <w:jc w:val="both"/>
        <w:rPr>
          <w:rFonts w:asciiTheme="minorEastAsia" w:hAnsiTheme="minorEastAsia"/>
          <w:sz w:val="22"/>
        </w:rPr>
      </w:pPr>
    </w:p>
    <w:p w14:paraId="7BCD132A" w14:textId="77777777" w:rsidR="00735341" w:rsidRPr="00312F0D" w:rsidRDefault="00064380" w:rsidP="002F6B0F">
      <w:pPr>
        <w:pStyle w:val="a3"/>
        <w:numPr>
          <w:ilvl w:val="0"/>
          <w:numId w:val="10"/>
        </w:numPr>
        <w:ind w:leftChars="0"/>
        <w:jc w:val="both"/>
        <w:rPr>
          <w:rFonts w:asciiTheme="minorEastAsia" w:hAnsiTheme="minorEastAsia"/>
          <w:sz w:val="22"/>
        </w:rPr>
      </w:pPr>
      <w:r w:rsidRPr="00312F0D">
        <w:rPr>
          <w:rFonts w:asciiTheme="minorEastAsia" w:hAnsiTheme="minorEastAsia" w:hint="eastAsia"/>
          <w:sz w:val="22"/>
        </w:rPr>
        <w:t>民事保護令種類：</w:t>
      </w:r>
    </w:p>
    <w:tbl>
      <w:tblPr>
        <w:tblStyle w:val="a4"/>
        <w:tblW w:w="0" w:type="auto"/>
        <w:tblLook w:val="04A0" w:firstRow="1" w:lastRow="0" w:firstColumn="1" w:lastColumn="0" w:noHBand="0" w:noVBand="1"/>
      </w:tblPr>
      <w:tblGrid>
        <w:gridCol w:w="1668"/>
        <w:gridCol w:w="8876"/>
      </w:tblGrid>
      <w:tr w:rsidR="00312F0D" w:rsidRPr="00312F0D" w14:paraId="16939C54" w14:textId="77777777" w:rsidTr="00E245A6">
        <w:tc>
          <w:tcPr>
            <w:tcW w:w="1668" w:type="dxa"/>
            <w:vAlign w:val="center"/>
          </w:tcPr>
          <w:p w14:paraId="05651A90" w14:textId="77777777" w:rsidR="00735341" w:rsidRPr="00312F0D" w:rsidRDefault="00735341" w:rsidP="00E245A6">
            <w:pPr>
              <w:jc w:val="center"/>
              <w:rPr>
                <w:rFonts w:asciiTheme="minorEastAsia" w:hAnsiTheme="minorEastAsia"/>
                <w:sz w:val="22"/>
              </w:rPr>
            </w:pPr>
            <w:r w:rsidRPr="00312F0D">
              <w:rPr>
                <w:rFonts w:asciiTheme="minorEastAsia" w:hAnsiTheme="minorEastAsia" w:hint="eastAsia"/>
                <w:sz w:val="22"/>
              </w:rPr>
              <w:t>通常保護令</w:t>
            </w:r>
          </w:p>
        </w:tc>
        <w:tc>
          <w:tcPr>
            <w:tcW w:w="8876" w:type="dxa"/>
          </w:tcPr>
          <w:p w14:paraId="12B8B3CC" w14:textId="77777777" w:rsidR="00735341" w:rsidRPr="00312F0D" w:rsidRDefault="00735341" w:rsidP="00CE1922">
            <w:pPr>
              <w:jc w:val="both"/>
              <w:rPr>
                <w:rFonts w:asciiTheme="minorEastAsia" w:hAnsiTheme="minorEastAsia"/>
                <w:sz w:val="22"/>
              </w:rPr>
            </w:pPr>
            <w:r w:rsidRPr="00312F0D">
              <w:rPr>
                <w:rFonts w:asciiTheme="minorEastAsia" w:hAnsiTheme="minorEastAsia" w:hint="eastAsia"/>
                <w:sz w:val="22"/>
              </w:rPr>
              <w:t>法院</w:t>
            </w:r>
            <w:r w:rsidRPr="00312F0D">
              <w:rPr>
                <w:rFonts w:asciiTheme="minorEastAsia" w:hAnsiTheme="minorEastAsia" w:hint="eastAsia"/>
                <w:b/>
                <w:sz w:val="22"/>
              </w:rPr>
              <w:t>經審理程序</w:t>
            </w:r>
            <w:r w:rsidRPr="00312F0D">
              <w:rPr>
                <w:rFonts w:asciiTheme="minorEastAsia" w:hAnsiTheme="minorEastAsia" w:hint="eastAsia"/>
                <w:sz w:val="22"/>
              </w:rPr>
              <w:t>以終局裁定所核發的保護令</w:t>
            </w:r>
          </w:p>
          <w:p w14:paraId="52D65666" w14:textId="77777777" w:rsidR="00735341" w:rsidRPr="00312F0D" w:rsidRDefault="00735341" w:rsidP="00CE1922">
            <w:pPr>
              <w:jc w:val="both"/>
              <w:rPr>
                <w:rFonts w:asciiTheme="minorEastAsia" w:hAnsiTheme="minorEastAsia"/>
                <w:sz w:val="22"/>
              </w:rPr>
            </w:pPr>
            <w:r w:rsidRPr="00312F0D">
              <w:rPr>
                <w:rFonts w:asciiTheme="minorEastAsia" w:hAnsiTheme="minorEastAsia" w:hint="eastAsia"/>
                <w:sz w:val="22"/>
              </w:rPr>
              <w:t>有效期間為二年以下，自核發時起生效</w:t>
            </w:r>
          </w:p>
          <w:p w14:paraId="03BD773A" w14:textId="77777777" w:rsidR="00735341" w:rsidRPr="00312F0D" w:rsidRDefault="00735341" w:rsidP="00CE1922">
            <w:pPr>
              <w:jc w:val="both"/>
              <w:rPr>
                <w:rFonts w:asciiTheme="minorEastAsia" w:hAnsiTheme="minorEastAsia"/>
                <w:sz w:val="22"/>
              </w:rPr>
            </w:pPr>
            <w:r w:rsidRPr="00312F0D">
              <w:rPr>
                <w:rFonts w:asciiTheme="minorEastAsia" w:hAnsiTheme="minorEastAsia" w:hint="eastAsia"/>
                <w:sz w:val="22"/>
              </w:rPr>
              <w:t>保護令除緊急保護令外，應於核發後</w:t>
            </w:r>
            <w:r w:rsidRPr="00312F0D">
              <w:rPr>
                <w:rFonts w:asciiTheme="minorEastAsia" w:hAnsiTheme="minorEastAsia" w:hint="eastAsia"/>
                <w:b/>
                <w:sz w:val="22"/>
              </w:rPr>
              <w:t>24小時</w:t>
            </w:r>
            <w:r w:rsidRPr="00312F0D">
              <w:rPr>
                <w:rFonts w:asciiTheme="minorEastAsia" w:hAnsiTheme="minorEastAsia" w:hint="eastAsia"/>
                <w:sz w:val="22"/>
              </w:rPr>
              <w:t>內發送當事人、被害人、警察機關及直轄巿、縣（巿）主管機關</w:t>
            </w:r>
          </w:p>
        </w:tc>
      </w:tr>
      <w:tr w:rsidR="00735341" w:rsidRPr="00312F0D" w14:paraId="2E86B721" w14:textId="77777777" w:rsidTr="00E245A6">
        <w:tc>
          <w:tcPr>
            <w:tcW w:w="1668" w:type="dxa"/>
            <w:vAlign w:val="center"/>
          </w:tcPr>
          <w:p w14:paraId="37E0F518" w14:textId="77777777" w:rsidR="00735341" w:rsidRPr="00312F0D" w:rsidRDefault="00735341" w:rsidP="00E245A6">
            <w:pPr>
              <w:jc w:val="center"/>
              <w:rPr>
                <w:rFonts w:asciiTheme="minorEastAsia" w:hAnsiTheme="minorEastAsia"/>
                <w:sz w:val="22"/>
              </w:rPr>
            </w:pPr>
            <w:r w:rsidRPr="00312F0D">
              <w:rPr>
                <w:rFonts w:asciiTheme="minorEastAsia" w:hAnsiTheme="minorEastAsia" w:hint="eastAsia"/>
                <w:sz w:val="22"/>
              </w:rPr>
              <w:t>暫時保護令</w:t>
            </w:r>
          </w:p>
        </w:tc>
        <w:tc>
          <w:tcPr>
            <w:tcW w:w="8876" w:type="dxa"/>
          </w:tcPr>
          <w:p w14:paraId="4C27647F" w14:textId="77777777" w:rsidR="00735341" w:rsidRPr="00312F0D" w:rsidRDefault="00735341" w:rsidP="00735341">
            <w:pPr>
              <w:pStyle w:val="a3"/>
              <w:numPr>
                <w:ilvl w:val="0"/>
                <w:numId w:val="7"/>
              </w:numPr>
              <w:ind w:leftChars="0"/>
              <w:contextualSpacing/>
              <w:jc w:val="both"/>
              <w:rPr>
                <w:rFonts w:asciiTheme="minorEastAsia" w:hAnsiTheme="minorEastAsia"/>
                <w:sz w:val="22"/>
              </w:rPr>
            </w:pPr>
            <w:r w:rsidRPr="00312F0D">
              <w:rPr>
                <w:rFonts w:asciiTheme="minorEastAsia" w:hAnsiTheme="minorEastAsia" w:hint="eastAsia"/>
                <w:b/>
                <w:sz w:val="22"/>
              </w:rPr>
              <w:t>一般性暫時保護令</w:t>
            </w:r>
            <w:r w:rsidRPr="00312F0D">
              <w:rPr>
                <w:rFonts w:asciiTheme="minorEastAsia" w:hAnsiTheme="minorEastAsia" w:hint="eastAsia"/>
                <w:sz w:val="22"/>
              </w:rPr>
              <w:t>：法院為保護被害人，</w:t>
            </w:r>
            <w:r w:rsidRPr="00312F0D">
              <w:rPr>
                <w:rFonts w:asciiTheme="minorEastAsia" w:hAnsiTheme="minorEastAsia" w:hint="eastAsia"/>
                <w:b/>
                <w:sz w:val="22"/>
              </w:rPr>
              <w:t>得不經審理程序或於審理終結前</w:t>
            </w:r>
            <w:r w:rsidRPr="00312F0D">
              <w:rPr>
                <w:rFonts w:asciiTheme="minorEastAsia" w:hAnsiTheme="minorEastAsia" w:hint="eastAsia"/>
                <w:sz w:val="22"/>
              </w:rPr>
              <w:t>，依聲請人以書面聲請所核發的暫時保護令</w:t>
            </w:r>
          </w:p>
          <w:p w14:paraId="1E47409E" w14:textId="77777777" w:rsidR="00735341" w:rsidRPr="00312F0D" w:rsidRDefault="00735341" w:rsidP="00735341">
            <w:pPr>
              <w:pStyle w:val="a3"/>
              <w:numPr>
                <w:ilvl w:val="0"/>
                <w:numId w:val="7"/>
              </w:numPr>
              <w:ind w:leftChars="0"/>
              <w:contextualSpacing/>
              <w:jc w:val="both"/>
              <w:rPr>
                <w:rFonts w:asciiTheme="minorEastAsia" w:hAnsiTheme="minorEastAsia"/>
                <w:sz w:val="22"/>
              </w:rPr>
            </w:pPr>
            <w:r w:rsidRPr="00312F0D">
              <w:rPr>
                <w:rFonts w:asciiTheme="minorEastAsia" w:hAnsiTheme="minorEastAsia" w:hint="eastAsia"/>
                <w:b/>
                <w:sz w:val="22"/>
              </w:rPr>
              <w:t>緊急性暫時保護令</w:t>
            </w:r>
            <w:r w:rsidRPr="00312F0D">
              <w:rPr>
                <w:rFonts w:asciiTheme="minorEastAsia" w:hAnsiTheme="minorEastAsia" w:hint="eastAsia"/>
                <w:sz w:val="22"/>
              </w:rPr>
              <w:t>：法院於被害人有受家庭暴力之急迫危險，經檢察官、警察機關、或直轄市、縣（市）主管機關以言詞、電信傳真或其他科技設備傳送之方式聲請，法院除有正當事由外，應於</w:t>
            </w:r>
            <w:r w:rsidRPr="00312F0D">
              <w:rPr>
                <w:rFonts w:asciiTheme="minorEastAsia" w:hAnsiTheme="minorEastAsia" w:hint="eastAsia"/>
                <w:b/>
                <w:sz w:val="22"/>
              </w:rPr>
              <w:t>4小時內</w:t>
            </w:r>
            <w:r w:rsidRPr="00312F0D">
              <w:rPr>
                <w:rFonts w:asciiTheme="minorEastAsia" w:hAnsiTheme="minorEastAsia" w:hint="eastAsia"/>
                <w:sz w:val="22"/>
              </w:rPr>
              <w:t>以書面核發的暫時保護令</w:t>
            </w:r>
          </w:p>
        </w:tc>
      </w:tr>
    </w:tbl>
    <w:p w14:paraId="012C3CA4" w14:textId="77777777" w:rsidR="00735341" w:rsidRPr="00312F0D" w:rsidRDefault="00735341" w:rsidP="00735341">
      <w:pPr>
        <w:pStyle w:val="a3"/>
        <w:jc w:val="both"/>
        <w:rPr>
          <w:rFonts w:asciiTheme="minorEastAsia" w:hAnsiTheme="minorEastAsia"/>
          <w:sz w:val="22"/>
        </w:rPr>
      </w:pPr>
    </w:p>
    <w:p w14:paraId="191F1647" w14:textId="77777777" w:rsidR="002C7EAC" w:rsidRPr="00312F0D" w:rsidRDefault="002C7EAC">
      <w:pPr>
        <w:widowControl/>
        <w:rPr>
          <w:sz w:val="22"/>
        </w:rPr>
      </w:pPr>
      <w:r w:rsidRPr="00312F0D">
        <w:rPr>
          <w:sz w:val="22"/>
        </w:rPr>
        <w:br w:type="page"/>
      </w:r>
    </w:p>
    <w:p w14:paraId="58A66C32" w14:textId="77777777" w:rsidR="00EF3ABF" w:rsidRPr="00312F0D" w:rsidRDefault="00735341" w:rsidP="0044349D">
      <w:pPr>
        <w:pStyle w:val="a3"/>
        <w:numPr>
          <w:ilvl w:val="0"/>
          <w:numId w:val="1"/>
        </w:numPr>
        <w:ind w:leftChars="0"/>
        <w:rPr>
          <w:sz w:val="22"/>
        </w:rPr>
      </w:pPr>
      <w:r w:rsidRPr="00312F0D">
        <w:rPr>
          <w:rFonts w:hint="eastAsia"/>
          <w:sz w:val="22"/>
        </w:rPr>
        <w:lastRenderedPageBreak/>
        <w:t>刑法</w:t>
      </w:r>
    </w:p>
    <w:p w14:paraId="0391ADAC" w14:textId="09FE2729" w:rsidR="002C7EAC" w:rsidRPr="00312F0D" w:rsidRDefault="002C7EAC" w:rsidP="00CE1922">
      <w:pPr>
        <w:pStyle w:val="a3"/>
        <w:numPr>
          <w:ilvl w:val="0"/>
          <w:numId w:val="15"/>
        </w:numPr>
        <w:ind w:leftChars="0"/>
        <w:contextualSpacing/>
        <w:jc w:val="both"/>
        <w:rPr>
          <w:rFonts w:asciiTheme="minorEastAsia" w:hAnsiTheme="minorEastAsia"/>
          <w:sz w:val="22"/>
        </w:rPr>
      </w:pPr>
      <w:r w:rsidRPr="00312F0D">
        <w:rPr>
          <w:rFonts w:asciiTheme="minorEastAsia" w:hAnsiTheme="minorEastAsia" w:hint="eastAsia"/>
          <w:sz w:val="22"/>
        </w:rPr>
        <w:t>宣告多數有期徒刑者：於各刑中最長期以上，各刑合併之刑期以下，定其刑期。但</w:t>
      </w:r>
      <w:r w:rsidR="00727286" w:rsidRPr="00312F0D">
        <w:rPr>
          <w:rFonts w:asciiTheme="minorEastAsia" w:hAnsiTheme="minorEastAsia" w:hint="eastAsia"/>
          <w:b/>
          <w:sz w:val="22"/>
        </w:rPr>
        <w:t>不得逾30</w:t>
      </w:r>
      <w:r w:rsidRPr="00312F0D">
        <w:rPr>
          <w:rFonts w:asciiTheme="minorEastAsia" w:hAnsiTheme="minorEastAsia" w:hint="eastAsia"/>
          <w:b/>
          <w:sz w:val="22"/>
        </w:rPr>
        <w:t>年</w:t>
      </w:r>
    </w:p>
    <w:p w14:paraId="06C03FB5" w14:textId="45F8FA12" w:rsidR="002C7EAC" w:rsidRPr="00312F0D" w:rsidRDefault="00571A06" w:rsidP="00CE1922">
      <w:pPr>
        <w:pStyle w:val="a3"/>
        <w:numPr>
          <w:ilvl w:val="0"/>
          <w:numId w:val="15"/>
        </w:numPr>
        <w:ind w:leftChars="0"/>
        <w:contextualSpacing/>
        <w:jc w:val="both"/>
        <w:rPr>
          <w:rFonts w:asciiTheme="minorEastAsia" w:hAnsiTheme="minorEastAsia"/>
          <w:sz w:val="22"/>
        </w:rPr>
      </w:pPr>
      <w:r w:rsidRPr="00312F0D">
        <w:rPr>
          <w:rFonts w:asciiTheme="minorEastAsia" w:hAnsiTheme="minorEastAsia" w:hint="eastAsia"/>
          <w:sz w:val="22"/>
        </w:rPr>
        <w:t>羈押：</w:t>
      </w:r>
      <w:r w:rsidR="002C7EAC" w:rsidRPr="00312F0D">
        <w:rPr>
          <w:rFonts w:asciiTheme="minorEastAsia" w:hAnsiTheme="minorEastAsia" w:hint="eastAsia"/>
          <w:sz w:val="22"/>
        </w:rPr>
        <w:t>檢察官、檢察</w:t>
      </w:r>
      <w:r w:rsidRPr="00312F0D">
        <w:rPr>
          <w:rFonts w:asciiTheme="minorEastAsia" w:hAnsiTheme="minorEastAsia" w:hint="eastAsia"/>
          <w:sz w:val="22"/>
        </w:rPr>
        <w:t>事務官、司法警察官或司法警察逮捕被告、犯罪嫌疑人或執行拘提</w:t>
      </w:r>
      <w:r w:rsidR="002C7EAC" w:rsidRPr="00312F0D">
        <w:rPr>
          <w:rFonts w:asciiTheme="minorEastAsia" w:hAnsiTheme="minorEastAsia" w:hint="eastAsia"/>
          <w:sz w:val="22"/>
        </w:rPr>
        <w:t>，雖無搜索票，得逕行搜索其</w:t>
      </w:r>
      <w:r w:rsidR="002C7EAC" w:rsidRPr="00312F0D">
        <w:rPr>
          <w:rFonts w:asciiTheme="minorEastAsia" w:hAnsiTheme="minorEastAsia" w:hint="eastAsia"/>
          <w:b/>
          <w:sz w:val="22"/>
        </w:rPr>
        <w:t>身體、隨身攜帶之物件、所使用之交通工具及其立即可觸及之處所</w:t>
      </w:r>
      <w:r w:rsidRPr="00312F0D">
        <w:rPr>
          <w:rFonts w:asciiTheme="minorEastAsia" w:hAnsiTheme="minorEastAsia" w:hint="eastAsia"/>
          <w:b/>
          <w:sz w:val="22"/>
        </w:rPr>
        <w:t>；</w:t>
      </w:r>
      <w:r w:rsidRPr="00312F0D">
        <w:rPr>
          <w:rFonts w:asciiTheme="minorEastAsia" w:hAnsiTheme="minorEastAsia" w:hint="eastAsia"/>
          <w:sz w:val="22"/>
        </w:rPr>
        <w:t>依刑事訴訟法規定，法官決定羈押與否</w:t>
      </w:r>
    </w:p>
    <w:p w14:paraId="1858BA47" w14:textId="5B0667E9" w:rsidR="002C7EAC" w:rsidRPr="00312F0D" w:rsidRDefault="002C7EAC" w:rsidP="00CE1922">
      <w:pPr>
        <w:pStyle w:val="a3"/>
        <w:numPr>
          <w:ilvl w:val="0"/>
          <w:numId w:val="15"/>
        </w:numPr>
        <w:ind w:leftChars="0"/>
        <w:contextualSpacing/>
        <w:jc w:val="both"/>
        <w:rPr>
          <w:rFonts w:asciiTheme="minorEastAsia" w:hAnsiTheme="minorEastAsia"/>
          <w:sz w:val="22"/>
        </w:rPr>
      </w:pPr>
      <w:r w:rsidRPr="00312F0D">
        <w:rPr>
          <w:rFonts w:asciiTheme="minorEastAsia" w:hAnsiTheme="minorEastAsia" w:hint="eastAsia"/>
          <w:sz w:val="22"/>
        </w:rPr>
        <w:t>證人、鑑定人依法</w:t>
      </w:r>
      <w:r w:rsidRPr="00312F0D">
        <w:rPr>
          <w:rFonts w:asciiTheme="minorEastAsia" w:hAnsiTheme="minorEastAsia" w:hint="eastAsia"/>
          <w:b/>
          <w:sz w:val="22"/>
        </w:rPr>
        <w:t>應具結而未具結者</w:t>
      </w:r>
      <w:r w:rsidRPr="00312F0D">
        <w:rPr>
          <w:rFonts w:asciiTheme="minorEastAsia" w:hAnsiTheme="minorEastAsia" w:hint="eastAsia"/>
          <w:sz w:val="22"/>
        </w:rPr>
        <w:t>，其證言或鑑定意見，</w:t>
      </w:r>
      <w:r w:rsidRPr="00312F0D">
        <w:rPr>
          <w:rFonts w:asciiTheme="minorEastAsia" w:hAnsiTheme="minorEastAsia" w:hint="eastAsia"/>
          <w:b/>
          <w:sz w:val="22"/>
        </w:rPr>
        <w:t>不得作為證據</w:t>
      </w:r>
      <w:r w:rsidRPr="00312F0D">
        <w:rPr>
          <w:rFonts w:asciiTheme="minorEastAsia" w:hAnsiTheme="minorEastAsia" w:hint="eastAsia"/>
          <w:sz w:val="22"/>
        </w:rPr>
        <w:t>，以確保證人陳述之真實性</w:t>
      </w:r>
    </w:p>
    <w:p w14:paraId="49D3656D" w14:textId="0A3AE446" w:rsidR="00852B50" w:rsidRPr="00312F0D" w:rsidRDefault="00852B50" w:rsidP="00F51728">
      <w:pPr>
        <w:pStyle w:val="a3"/>
        <w:numPr>
          <w:ilvl w:val="0"/>
          <w:numId w:val="15"/>
        </w:numPr>
        <w:ind w:leftChars="0"/>
        <w:contextualSpacing/>
        <w:jc w:val="both"/>
        <w:rPr>
          <w:rFonts w:asciiTheme="minorEastAsia" w:hAnsiTheme="minorEastAsia"/>
          <w:sz w:val="22"/>
        </w:rPr>
      </w:pPr>
      <w:r w:rsidRPr="00312F0D">
        <w:rPr>
          <w:rFonts w:hint="eastAsia"/>
          <w:sz w:val="22"/>
        </w:rPr>
        <w:t>阻卻違法事由包括：依法令之行為</w:t>
      </w:r>
      <w:r w:rsidRPr="00312F0D">
        <w:rPr>
          <w:rFonts w:ascii="新細明體" w:eastAsia="新細明體" w:hAnsi="新細明體" w:cs="新細明體" w:hint="eastAsia"/>
          <w:kern w:val="0"/>
          <w:sz w:val="22"/>
        </w:rPr>
        <w:t>、</w:t>
      </w:r>
      <w:r w:rsidRPr="00312F0D">
        <w:rPr>
          <w:rFonts w:hint="eastAsia"/>
          <w:sz w:val="22"/>
        </w:rPr>
        <w:t>公務員依所屬上級公務員職務命令所為的行為</w:t>
      </w:r>
      <w:r w:rsidRPr="00312F0D">
        <w:rPr>
          <w:rFonts w:ascii="新細明體" w:eastAsia="新細明體" w:hAnsi="新細明體" w:cs="新細明體" w:hint="eastAsia"/>
          <w:kern w:val="0"/>
          <w:sz w:val="22"/>
        </w:rPr>
        <w:t>、</w:t>
      </w:r>
      <w:r w:rsidRPr="00312F0D">
        <w:rPr>
          <w:rFonts w:hint="eastAsia"/>
          <w:sz w:val="22"/>
        </w:rPr>
        <w:t>業務上正當行為</w:t>
      </w:r>
      <w:r w:rsidRPr="00312F0D">
        <w:rPr>
          <w:rFonts w:ascii="新細明體" w:eastAsia="新細明體" w:hAnsi="新細明體" w:cs="新細明體" w:hint="eastAsia"/>
          <w:kern w:val="0"/>
          <w:sz w:val="22"/>
        </w:rPr>
        <w:t>、</w:t>
      </w:r>
      <w:r w:rsidRPr="00312F0D">
        <w:rPr>
          <w:rFonts w:hint="eastAsia"/>
          <w:sz w:val="22"/>
        </w:rPr>
        <w:t>正當防衛</w:t>
      </w:r>
      <w:r w:rsidRPr="00312F0D">
        <w:rPr>
          <w:rFonts w:ascii="新細明體" w:eastAsia="新細明體" w:hAnsi="新細明體" w:cs="新細明體" w:hint="eastAsia"/>
          <w:kern w:val="0"/>
          <w:sz w:val="22"/>
        </w:rPr>
        <w:t>、</w:t>
      </w:r>
      <w:r w:rsidRPr="00312F0D">
        <w:rPr>
          <w:rFonts w:hint="eastAsia"/>
          <w:sz w:val="22"/>
        </w:rPr>
        <w:t>緊急避難</w:t>
      </w:r>
    </w:p>
    <w:p w14:paraId="3C124BFE" w14:textId="0E76A71B" w:rsidR="006958E1" w:rsidRPr="00312F0D" w:rsidRDefault="006958E1" w:rsidP="006958E1">
      <w:pPr>
        <w:pStyle w:val="a3"/>
        <w:numPr>
          <w:ilvl w:val="0"/>
          <w:numId w:val="15"/>
        </w:numPr>
        <w:ind w:leftChars="0"/>
        <w:contextualSpacing/>
        <w:jc w:val="both"/>
        <w:rPr>
          <w:rFonts w:asciiTheme="minorEastAsia" w:hAnsiTheme="minorEastAsia"/>
          <w:sz w:val="22"/>
        </w:rPr>
      </w:pPr>
      <w:r w:rsidRPr="00312F0D">
        <w:rPr>
          <w:rFonts w:hint="eastAsia"/>
          <w:sz w:val="22"/>
        </w:rPr>
        <w:t>罪刑法定主義：法律上要有明文規定，才可罰</w:t>
      </w:r>
    </w:p>
    <w:p w14:paraId="397AF52C" w14:textId="024DDEAB" w:rsidR="0032093B" w:rsidRPr="00312F0D" w:rsidRDefault="0032093B" w:rsidP="00F51728">
      <w:pPr>
        <w:pStyle w:val="a3"/>
        <w:numPr>
          <w:ilvl w:val="0"/>
          <w:numId w:val="15"/>
        </w:numPr>
        <w:ind w:leftChars="0"/>
        <w:contextualSpacing/>
        <w:jc w:val="both"/>
        <w:rPr>
          <w:rFonts w:asciiTheme="minorEastAsia" w:hAnsiTheme="minorEastAsia"/>
          <w:sz w:val="22"/>
        </w:rPr>
      </w:pPr>
      <w:r w:rsidRPr="00312F0D">
        <w:rPr>
          <w:rFonts w:hint="eastAsia"/>
          <w:sz w:val="22"/>
        </w:rPr>
        <w:t>屬地主義：刑法主要以本法於中華民國領域內犯罪者，適用之，屬地主義（主）屬人主義（輔）</w:t>
      </w:r>
    </w:p>
    <w:p w14:paraId="75068718" w14:textId="1B354C60" w:rsidR="003A0B58" w:rsidRPr="00312F0D" w:rsidRDefault="005D21AE" w:rsidP="00F51728">
      <w:pPr>
        <w:pStyle w:val="a3"/>
        <w:numPr>
          <w:ilvl w:val="0"/>
          <w:numId w:val="15"/>
        </w:numPr>
        <w:ind w:leftChars="0"/>
        <w:contextualSpacing/>
        <w:jc w:val="both"/>
        <w:rPr>
          <w:rFonts w:asciiTheme="minorEastAsia" w:hAnsiTheme="minorEastAsia"/>
          <w:sz w:val="22"/>
        </w:rPr>
      </w:pPr>
      <w:r w:rsidRPr="00312F0D">
        <w:rPr>
          <w:rFonts w:hint="eastAsia"/>
          <w:sz w:val="22"/>
        </w:rPr>
        <w:t>現行犯之逮補：所有人皆可逮捕現行犯</w:t>
      </w:r>
      <w:r w:rsidR="005362FB" w:rsidRPr="00312F0D">
        <w:rPr>
          <w:rFonts w:hint="eastAsia"/>
          <w:sz w:val="22"/>
        </w:rPr>
        <w:t>；現行犯逮捕的程序問題依照刑事訴訟法規定</w:t>
      </w:r>
    </w:p>
    <w:p w14:paraId="4C41A75F" w14:textId="77777777" w:rsidR="007818CD" w:rsidRPr="00312F0D" w:rsidRDefault="006958E1" w:rsidP="007818CD">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t>死刑執行：法務部部長令准、檢察官執行</w:t>
      </w:r>
    </w:p>
    <w:p w14:paraId="2376DC89" w14:textId="1C8C3D6A" w:rsidR="007818CD" w:rsidRPr="00312F0D" w:rsidRDefault="007818CD" w:rsidP="007818CD">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t>證人有下列情形之一者，得拒絕證言：現為或曾為被告或自訴人之配偶、直系血親、三親等內之旁系血親、二親等內之姻親或家長、家屬者</w:t>
      </w:r>
    </w:p>
    <w:p w14:paraId="51EF6ACD" w14:textId="2A7F94CD" w:rsidR="003A0B58" w:rsidRPr="00312F0D" w:rsidRDefault="003A0B58" w:rsidP="003A0B58">
      <w:pPr>
        <w:pStyle w:val="a3"/>
        <w:numPr>
          <w:ilvl w:val="0"/>
          <w:numId w:val="15"/>
        </w:numPr>
        <w:ind w:leftChars="0"/>
        <w:contextualSpacing/>
        <w:jc w:val="both"/>
        <w:rPr>
          <w:rFonts w:asciiTheme="minorEastAsia" w:hAnsiTheme="minorEastAsia"/>
          <w:sz w:val="22"/>
        </w:rPr>
      </w:pPr>
      <w:r w:rsidRPr="00312F0D">
        <w:rPr>
          <w:rFonts w:hint="eastAsia"/>
          <w:sz w:val="22"/>
        </w:rPr>
        <w:t>傷害直系血親尊親屬，不是加重結果犯，傷害血親「身分」的人，不論結果為何，依法條來看就是加重刑期至</w:t>
      </w:r>
      <w:r w:rsidRPr="00312F0D">
        <w:rPr>
          <w:rFonts w:hint="eastAsia"/>
          <w:sz w:val="22"/>
        </w:rPr>
        <w:t>1/2</w:t>
      </w:r>
      <w:r w:rsidRPr="00312F0D">
        <w:rPr>
          <w:rFonts w:hint="eastAsia"/>
          <w:sz w:val="22"/>
        </w:rPr>
        <w:t>。</w:t>
      </w:r>
    </w:p>
    <w:p w14:paraId="29C62FEE" w14:textId="6FC4F630" w:rsidR="00E877CC" w:rsidRPr="00312F0D" w:rsidRDefault="00E877CC" w:rsidP="00F51728">
      <w:pPr>
        <w:pStyle w:val="a3"/>
        <w:numPr>
          <w:ilvl w:val="0"/>
          <w:numId w:val="15"/>
        </w:numPr>
        <w:ind w:leftChars="0"/>
        <w:contextualSpacing/>
        <w:jc w:val="both"/>
        <w:rPr>
          <w:rFonts w:asciiTheme="minorEastAsia" w:hAnsiTheme="minorEastAsia"/>
          <w:sz w:val="22"/>
        </w:rPr>
      </w:pPr>
      <w:r w:rsidRPr="00312F0D">
        <w:rPr>
          <w:rFonts w:asciiTheme="minorEastAsia" w:hAnsiTheme="minorEastAsia" w:hint="eastAsia"/>
          <w:sz w:val="22"/>
        </w:rPr>
        <w:t>易科罰金（用錢抵坐牢時間）條件：</w:t>
      </w:r>
    </w:p>
    <w:p w14:paraId="294B5B51" w14:textId="77777777" w:rsidR="00E877CC" w:rsidRPr="00312F0D" w:rsidRDefault="00E877CC" w:rsidP="00E877CC">
      <w:pPr>
        <w:pStyle w:val="a3"/>
        <w:numPr>
          <w:ilvl w:val="0"/>
          <w:numId w:val="28"/>
        </w:numPr>
        <w:ind w:leftChars="0"/>
        <w:contextualSpacing/>
        <w:jc w:val="both"/>
        <w:rPr>
          <w:rFonts w:asciiTheme="minorEastAsia" w:hAnsiTheme="minorEastAsia"/>
          <w:sz w:val="22"/>
        </w:rPr>
      </w:pPr>
      <w:r w:rsidRPr="00312F0D">
        <w:rPr>
          <w:rFonts w:asciiTheme="minorEastAsia" w:hAnsiTheme="minorEastAsia" w:hint="eastAsia"/>
          <w:sz w:val="22"/>
        </w:rPr>
        <w:t>最重刑5年以下有期徒刑</w:t>
      </w:r>
    </w:p>
    <w:p w14:paraId="0CEE0772" w14:textId="7E2EE76F" w:rsidR="00E877CC" w:rsidRPr="00312F0D" w:rsidRDefault="00E877CC" w:rsidP="00E877CC">
      <w:pPr>
        <w:pStyle w:val="a3"/>
        <w:numPr>
          <w:ilvl w:val="0"/>
          <w:numId w:val="28"/>
        </w:numPr>
        <w:ind w:leftChars="0"/>
        <w:contextualSpacing/>
        <w:jc w:val="both"/>
        <w:rPr>
          <w:rFonts w:asciiTheme="minorEastAsia" w:hAnsiTheme="minorEastAsia"/>
          <w:sz w:val="22"/>
        </w:rPr>
      </w:pPr>
      <w:r w:rsidRPr="00312F0D">
        <w:rPr>
          <w:rFonts w:asciiTheme="minorEastAsia" w:hAnsiTheme="minorEastAsia" w:hint="eastAsia"/>
          <w:sz w:val="22"/>
        </w:rPr>
        <w:t>6個月以下有期徒刑、拘役</w:t>
      </w:r>
    </w:p>
    <w:p w14:paraId="43271350" w14:textId="6C85422A" w:rsidR="00E877CC" w:rsidRPr="00312F0D" w:rsidRDefault="00E877CC" w:rsidP="00E877CC">
      <w:pPr>
        <w:pStyle w:val="a3"/>
        <w:numPr>
          <w:ilvl w:val="0"/>
          <w:numId w:val="28"/>
        </w:numPr>
        <w:ind w:leftChars="0"/>
        <w:contextualSpacing/>
        <w:jc w:val="both"/>
        <w:rPr>
          <w:rFonts w:asciiTheme="minorEastAsia" w:hAnsiTheme="minorEastAsia"/>
          <w:sz w:val="22"/>
        </w:rPr>
      </w:pPr>
      <w:r w:rsidRPr="00312F0D">
        <w:rPr>
          <w:rFonts w:asciiTheme="minorEastAsia" w:hAnsiTheme="minorEastAsia" w:hint="eastAsia"/>
          <w:sz w:val="22"/>
        </w:rPr>
        <w:t>誰判決：法官；誰決定：檢察官</w:t>
      </w:r>
    </w:p>
    <w:p w14:paraId="32DCD05E" w14:textId="4E2F48F8" w:rsidR="00F51728" w:rsidRPr="00FF33B1" w:rsidRDefault="00F51728" w:rsidP="00F51728">
      <w:pPr>
        <w:pStyle w:val="a3"/>
        <w:numPr>
          <w:ilvl w:val="0"/>
          <w:numId w:val="15"/>
        </w:numPr>
        <w:ind w:leftChars="0"/>
        <w:contextualSpacing/>
        <w:jc w:val="both"/>
        <w:rPr>
          <w:rFonts w:asciiTheme="minorEastAsia" w:hAnsiTheme="minorEastAsia"/>
          <w:sz w:val="22"/>
        </w:rPr>
      </w:pPr>
      <w:r w:rsidRPr="00312F0D">
        <w:rPr>
          <w:rFonts w:hint="eastAsia"/>
          <w:sz w:val="22"/>
        </w:rPr>
        <w:t>刑法第</w:t>
      </w:r>
      <w:r w:rsidRPr="00312F0D">
        <w:rPr>
          <w:rFonts w:hint="eastAsia"/>
          <w:sz w:val="22"/>
        </w:rPr>
        <w:t>10</w:t>
      </w:r>
      <w:r w:rsidRPr="00312F0D">
        <w:rPr>
          <w:rFonts w:hint="eastAsia"/>
          <w:sz w:val="22"/>
        </w:rPr>
        <w:t>條第</w:t>
      </w:r>
      <w:r w:rsidRPr="00312F0D">
        <w:rPr>
          <w:rFonts w:hint="eastAsia"/>
          <w:sz w:val="22"/>
        </w:rPr>
        <w:t>2</w:t>
      </w:r>
      <w:r w:rsidRPr="00312F0D">
        <w:rPr>
          <w:rFonts w:hint="eastAsia"/>
          <w:sz w:val="22"/>
        </w:rPr>
        <w:t>項，稱公務員者，謂下列人員：</w:t>
      </w:r>
      <w:r w:rsidRPr="00312F0D">
        <w:rPr>
          <w:sz w:val="22"/>
        </w:rPr>
        <w:br/>
      </w:r>
      <w:r w:rsidRPr="00FF33B1">
        <w:rPr>
          <w:rFonts w:hint="eastAsia"/>
          <w:sz w:val="22"/>
        </w:rPr>
        <w:t xml:space="preserve">1. </w:t>
      </w:r>
      <w:r w:rsidRPr="00FF33B1">
        <w:rPr>
          <w:rFonts w:hint="eastAsia"/>
          <w:sz w:val="22"/>
        </w:rPr>
        <w:t>依法令服務於國家、地方自治團體所屬機關而具有法定職權，以及其他依法令從事於公共事務，而具有法定職務權限者。</w:t>
      </w:r>
      <w:r w:rsidRPr="00FF33B1">
        <w:rPr>
          <w:rFonts w:hint="eastAsia"/>
          <w:sz w:val="22"/>
        </w:rPr>
        <w:t xml:space="preserve"> </w:t>
      </w:r>
      <w:r w:rsidRPr="00FF33B1">
        <w:rPr>
          <w:sz w:val="22"/>
        </w:rPr>
        <w:br/>
        <w:t>2.</w:t>
      </w:r>
      <w:r w:rsidRPr="00FF33B1">
        <w:rPr>
          <w:rFonts w:hint="eastAsia"/>
          <w:sz w:val="22"/>
        </w:rPr>
        <w:t xml:space="preserve"> </w:t>
      </w:r>
      <w:r w:rsidRPr="00FF33B1">
        <w:rPr>
          <w:rFonts w:hint="eastAsia"/>
          <w:sz w:val="22"/>
        </w:rPr>
        <w:t>受國家、地方自治團體所屬機關依法委託，從事與委託機關權限有關</w:t>
      </w:r>
      <w:r w:rsidRPr="00FF33B1">
        <w:rPr>
          <w:rFonts w:hint="eastAsia"/>
          <w:sz w:val="22"/>
        </w:rPr>
        <w:t xml:space="preserve"> </w:t>
      </w:r>
      <w:r w:rsidRPr="00FF33B1">
        <w:rPr>
          <w:rFonts w:hint="eastAsia"/>
          <w:sz w:val="22"/>
        </w:rPr>
        <w:t>之公共事務者。</w:t>
      </w:r>
    </w:p>
    <w:p w14:paraId="2A5B8D9C" w14:textId="7F4A312B" w:rsidR="00907522" w:rsidRPr="00312F0D" w:rsidRDefault="00907522" w:rsidP="00907522">
      <w:pPr>
        <w:pStyle w:val="a3"/>
        <w:numPr>
          <w:ilvl w:val="0"/>
          <w:numId w:val="15"/>
        </w:numPr>
        <w:ind w:leftChars="0"/>
        <w:contextualSpacing/>
        <w:jc w:val="both"/>
        <w:rPr>
          <w:rFonts w:asciiTheme="minorEastAsia" w:hAnsiTheme="minorEastAsia"/>
          <w:sz w:val="22"/>
        </w:rPr>
      </w:pPr>
      <w:r w:rsidRPr="00312F0D">
        <w:rPr>
          <w:rFonts w:asciiTheme="minorEastAsia" w:hAnsiTheme="minorEastAsia" w:hint="eastAsia"/>
          <w:sz w:val="22"/>
        </w:rPr>
        <w:t>檢察官：因告訴、告發、自首，應即開始偵查；得限期命檢察事務官、司法警察調查犯罪情形及蒐集證據；實施偵查非有必要，不得先行傳訊被告</w:t>
      </w:r>
    </w:p>
    <w:p w14:paraId="75C7CEE6" w14:textId="60F27ADE" w:rsidR="00124FE6" w:rsidRPr="00312F0D" w:rsidRDefault="00124FE6" w:rsidP="00124FE6">
      <w:pPr>
        <w:pStyle w:val="a3"/>
        <w:numPr>
          <w:ilvl w:val="0"/>
          <w:numId w:val="15"/>
        </w:numPr>
        <w:ind w:leftChars="0"/>
        <w:contextualSpacing/>
        <w:jc w:val="both"/>
        <w:rPr>
          <w:rFonts w:asciiTheme="minorEastAsia" w:hAnsiTheme="minorEastAsia"/>
          <w:sz w:val="22"/>
        </w:rPr>
      </w:pPr>
      <w:r w:rsidRPr="00312F0D">
        <w:rPr>
          <w:rFonts w:asciiTheme="minorEastAsia" w:hAnsiTheme="minorEastAsia" w:hint="eastAsia"/>
          <w:sz w:val="22"/>
        </w:rPr>
        <w:t>提出者</w:t>
      </w:r>
    </w:p>
    <w:tbl>
      <w:tblPr>
        <w:tblStyle w:val="a4"/>
        <w:tblW w:w="0" w:type="auto"/>
        <w:tblLook w:val="04A0" w:firstRow="1" w:lastRow="0" w:firstColumn="1" w:lastColumn="0" w:noHBand="0" w:noVBand="1"/>
      </w:tblPr>
      <w:tblGrid>
        <w:gridCol w:w="1809"/>
        <w:gridCol w:w="8735"/>
      </w:tblGrid>
      <w:tr w:rsidR="00312F0D" w:rsidRPr="00312F0D" w14:paraId="04019AD3" w14:textId="77777777" w:rsidTr="00124FE6">
        <w:tc>
          <w:tcPr>
            <w:tcW w:w="1809" w:type="dxa"/>
            <w:vAlign w:val="center"/>
          </w:tcPr>
          <w:p w14:paraId="6D1EA22D" w14:textId="49D53906" w:rsidR="00124FE6" w:rsidRPr="00312F0D" w:rsidRDefault="00124FE6" w:rsidP="00124FE6">
            <w:pPr>
              <w:contextualSpacing/>
              <w:jc w:val="center"/>
              <w:rPr>
                <w:rFonts w:asciiTheme="minorEastAsia" w:hAnsiTheme="minorEastAsia"/>
                <w:sz w:val="22"/>
              </w:rPr>
            </w:pPr>
            <w:r w:rsidRPr="00312F0D">
              <w:rPr>
                <w:rFonts w:asciiTheme="minorEastAsia" w:hAnsiTheme="minorEastAsia" w:hint="eastAsia"/>
                <w:sz w:val="22"/>
              </w:rPr>
              <w:t>自訴</w:t>
            </w:r>
          </w:p>
        </w:tc>
        <w:tc>
          <w:tcPr>
            <w:tcW w:w="8735" w:type="dxa"/>
          </w:tcPr>
          <w:p w14:paraId="4B407CD3" w14:textId="5E353411"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被害人向被告提出訴訟</w:t>
            </w:r>
          </w:p>
        </w:tc>
      </w:tr>
      <w:tr w:rsidR="00312F0D" w:rsidRPr="00312F0D" w14:paraId="0C669E7D" w14:textId="77777777" w:rsidTr="00124FE6">
        <w:tc>
          <w:tcPr>
            <w:tcW w:w="1809" w:type="dxa"/>
            <w:vAlign w:val="center"/>
          </w:tcPr>
          <w:p w14:paraId="4C9D40E8" w14:textId="516B750C" w:rsidR="00124FE6" w:rsidRPr="00312F0D" w:rsidRDefault="00124FE6" w:rsidP="00124FE6">
            <w:pPr>
              <w:contextualSpacing/>
              <w:jc w:val="center"/>
              <w:rPr>
                <w:rFonts w:asciiTheme="minorEastAsia" w:hAnsiTheme="minorEastAsia"/>
                <w:sz w:val="22"/>
              </w:rPr>
            </w:pPr>
            <w:r w:rsidRPr="00312F0D">
              <w:rPr>
                <w:rFonts w:asciiTheme="minorEastAsia" w:hAnsiTheme="minorEastAsia" w:hint="eastAsia"/>
                <w:sz w:val="22"/>
              </w:rPr>
              <w:t>公訴</w:t>
            </w:r>
          </w:p>
        </w:tc>
        <w:tc>
          <w:tcPr>
            <w:tcW w:w="8735" w:type="dxa"/>
          </w:tcPr>
          <w:p w14:paraId="47CFDD39" w14:textId="1EFB2123"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檢察官向嫌犯提出訴訟</w:t>
            </w:r>
          </w:p>
        </w:tc>
      </w:tr>
      <w:tr w:rsidR="00312F0D" w:rsidRPr="00312F0D" w14:paraId="4F3D0694" w14:textId="77777777" w:rsidTr="00124FE6">
        <w:tc>
          <w:tcPr>
            <w:tcW w:w="1809" w:type="dxa"/>
            <w:vAlign w:val="center"/>
          </w:tcPr>
          <w:p w14:paraId="57DADF86" w14:textId="4B891CFD" w:rsidR="00124FE6" w:rsidRPr="00312F0D" w:rsidRDefault="00124FE6" w:rsidP="00124FE6">
            <w:pPr>
              <w:contextualSpacing/>
              <w:jc w:val="center"/>
              <w:rPr>
                <w:rFonts w:asciiTheme="minorEastAsia" w:hAnsiTheme="minorEastAsia"/>
                <w:sz w:val="22"/>
              </w:rPr>
            </w:pPr>
            <w:r w:rsidRPr="00312F0D">
              <w:rPr>
                <w:rFonts w:asciiTheme="minorEastAsia" w:hAnsiTheme="minorEastAsia" w:hint="eastAsia"/>
                <w:sz w:val="22"/>
              </w:rPr>
              <w:t>告訴</w:t>
            </w:r>
          </w:p>
        </w:tc>
        <w:tc>
          <w:tcPr>
            <w:tcW w:w="8735" w:type="dxa"/>
          </w:tcPr>
          <w:p w14:paraId="02BE07C7" w14:textId="6C0A8E44"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被害人向檢察官、司法警察申告犯罪事實，進行偵察，並提出公訴</w:t>
            </w:r>
          </w:p>
        </w:tc>
      </w:tr>
      <w:tr w:rsidR="00312F0D" w:rsidRPr="00312F0D" w14:paraId="68BF542B" w14:textId="77777777" w:rsidTr="00124FE6">
        <w:tc>
          <w:tcPr>
            <w:tcW w:w="1809" w:type="dxa"/>
            <w:vAlign w:val="center"/>
          </w:tcPr>
          <w:p w14:paraId="733238D3" w14:textId="3A9BBEBA" w:rsidR="00124FE6" w:rsidRPr="00312F0D" w:rsidRDefault="00124FE6" w:rsidP="00124FE6">
            <w:pPr>
              <w:contextualSpacing/>
              <w:jc w:val="center"/>
              <w:rPr>
                <w:rFonts w:asciiTheme="minorEastAsia" w:hAnsiTheme="minorEastAsia"/>
                <w:sz w:val="22"/>
              </w:rPr>
            </w:pPr>
            <w:r w:rsidRPr="00312F0D">
              <w:rPr>
                <w:rFonts w:asciiTheme="minorEastAsia" w:hAnsiTheme="minorEastAsia" w:hint="eastAsia"/>
                <w:sz w:val="22"/>
              </w:rPr>
              <w:t>告發</w:t>
            </w:r>
          </w:p>
        </w:tc>
        <w:tc>
          <w:tcPr>
            <w:tcW w:w="8735" w:type="dxa"/>
          </w:tcPr>
          <w:p w14:paraId="68BAFE6C" w14:textId="4295D37F"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被害人以外之人向檢察官、司法警察申告犯罪事實，不須有追訴，請求</w:t>
            </w:r>
          </w:p>
        </w:tc>
      </w:tr>
      <w:tr w:rsidR="00124FE6" w:rsidRPr="00312F0D" w14:paraId="489EECC2" w14:textId="77777777" w:rsidTr="00124FE6">
        <w:tc>
          <w:tcPr>
            <w:tcW w:w="1809" w:type="dxa"/>
            <w:vAlign w:val="center"/>
          </w:tcPr>
          <w:p w14:paraId="0F0CD4C9" w14:textId="72D2E701" w:rsidR="00124FE6" w:rsidRPr="00312F0D" w:rsidRDefault="00124FE6" w:rsidP="00124FE6">
            <w:pPr>
              <w:contextualSpacing/>
              <w:jc w:val="center"/>
              <w:rPr>
                <w:rFonts w:asciiTheme="minorEastAsia" w:hAnsiTheme="minorEastAsia"/>
                <w:sz w:val="22"/>
              </w:rPr>
            </w:pPr>
            <w:r w:rsidRPr="00312F0D">
              <w:rPr>
                <w:rFonts w:asciiTheme="minorEastAsia" w:hAnsiTheme="minorEastAsia" w:hint="eastAsia"/>
                <w:sz w:val="22"/>
              </w:rPr>
              <w:t>自白</w:t>
            </w:r>
          </w:p>
        </w:tc>
        <w:tc>
          <w:tcPr>
            <w:tcW w:w="8735" w:type="dxa"/>
          </w:tcPr>
          <w:p w14:paraId="7A4BCA5B" w14:textId="2E753156"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不得作為有罪判決之唯一證據</w:t>
            </w:r>
          </w:p>
        </w:tc>
      </w:tr>
    </w:tbl>
    <w:p w14:paraId="49E9C0FC" w14:textId="77777777" w:rsidR="00FF645A" w:rsidRPr="00312F0D" w:rsidRDefault="00FF645A" w:rsidP="00FF645A">
      <w:pPr>
        <w:pStyle w:val="a3"/>
        <w:ind w:leftChars="0"/>
        <w:contextualSpacing/>
        <w:jc w:val="both"/>
        <w:rPr>
          <w:rFonts w:asciiTheme="minorEastAsia" w:hAnsiTheme="minorEastAsia"/>
          <w:sz w:val="22"/>
        </w:rPr>
      </w:pPr>
    </w:p>
    <w:p w14:paraId="274B12EA" w14:textId="06215994" w:rsidR="00124FE6" w:rsidRPr="00312F0D" w:rsidRDefault="00124FE6" w:rsidP="00124FE6">
      <w:pPr>
        <w:pStyle w:val="a3"/>
        <w:numPr>
          <w:ilvl w:val="0"/>
          <w:numId w:val="15"/>
        </w:numPr>
        <w:ind w:leftChars="0"/>
        <w:contextualSpacing/>
        <w:jc w:val="both"/>
        <w:rPr>
          <w:rFonts w:asciiTheme="minorEastAsia" w:hAnsiTheme="minorEastAsia"/>
          <w:sz w:val="22"/>
        </w:rPr>
      </w:pPr>
      <w:r w:rsidRPr="00312F0D">
        <w:rPr>
          <w:rFonts w:asciiTheme="minorEastAsia" w:hAnsiTheme="minorEastAsia" w:hint="eastAsia"/>
          <w:sz w:val="22"/>
        </w:rPr>
        <w:t>純正不純正</w:t>
      </w:r>
    </w:p>
    <w:tbl>
      <w:tblPr>
        <w:tblStyle w:val="a4"/>
        <w:tblW w:w="0" w:type="auto"/>
        <w:tblLook w:val="04A0" w:firstRow="1" w:lastRow="0" w:firstColumn="1" w:lastColumn="0" w:noHBand="0" w:noVBand="1"/>
      </w:tblPr>
      <w:tblGrid>
        <w:gridCol w:w="1809"/>
        <w:gridCol w:w="8735"/>
      </w:tblGrid>
      <w:tr w:rsidR="00312F0D" w:rsidRPr="00312F0D" w14:paraId="7086A23A" w14:textId="77777777" w:rsidTr="00124FE6">
        <w:tc>
          <w:tcPr>
            <w:tcW w:w="1809" w:type="dxa"/>
          </w:tcPr>
          <w:p w14:paraId="06617D96" w14:textId="1CF6835F" w:rsidR="00124FE6" w:rsidRPr="00312F0D" w:rsidRDefault="00124FE6" w:rsidP="00124FE6">
            <w:pPr>
              <w:contextualSpacing/>
              <w:jc w:val="both"/>
              <w:rPr>
                <w:rFonts w:asciiTheme="minorEastAsia" w:hAnsiTheme="minorEastAsia"/>
                <w:sz w:val="22"/>
              </w:rPr>
            </w:pPr>
            <w:r w:rsidRPr="00312F0D">
              <w:rPr>
                <w:rFonts w:asciiTheme="minorEastAsia" w:hAnsiTheme="minorEastAsia"/>
                <w:sz w:val="22"/>
              </w:rPr>
              <w:t>純正不作為</w:t>
            </w:r>
          </w:p>
        </w:tc>
        <w:tc>
          <w:tcPr>
            <w:tcW w:w="8735" w:type="dxa"/>
          </w:tcPr>
          <w:p w14:paraId="651BA49A" w14:textId="1A3211FB" w:rsidR="00124FE6" w:rsidRPr="00312F0D" w:rsidRDefault="00124FE6" w:rsidP="00124FE6">
            <w:pPr>
              <w:contextualSpacing/>
              <w:jc w:val="both"/>
              <w:rPr>
                <w:rFonts w:asciiTheme="minorEastAsia" w:hAnsiTheme="minorEastAsia"/>
                <w:sz w:val="22"/>
              </w:rPr>
            </w:pPr>
            <w:r w:rsidRPr="00312F0D">
              <w:rPr>
                <w:rFonts w:asciiTheme="minorEastAsia" w:hAnsiTheme="minorEastAsia"/>
                <w:sz w:val="22"/>
              </w:rPr>
              <w:t>不作為才能成立犯罪</w:t>
            </w:r>
            <w:r w:rsidR="00245B8B" w:rsidRPr="00312F0D">
              <w:rPr>
                <w:rFonts w:asciiTheme="minorEastAsia" w:hAnsiTheme="minorEastAsia" w:hint="eastAsia"/>
                <w:sz w:val="22"/>
              </w:rPr>
              <w:t>，ex：聚眾不解散</w:t>
            </w:r>
          </w:p>
        </w:tc>
      </w:tr>
      <w:tr w:rsidR="00312F0D" w:rsidRPr="00312F0D" w14:paraId="16F45446" w14:textId="77777777" w:rsidTr="00124FE6">
        <w:tc>
          <w:tcPr>
            <w:tcW w:w="1809" w:type="dxa"/>
          </w:tcPr>
          <w:p w14:paraId="780A75B1" w14:textId="3D505A78"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不純正不作為</w:t>
            </w:r>
          </w:p>
        </w:tc>
        <w:tc>
          <w:tcPr>
            <w:tcW w:w="8735" w:type="dxa"/>
          </w:tcPr>
          <w:p w14:paraId="4451F36C" w14:textId="129ABE58"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作為才能成立犯罪</w:t>
            </w:r>
            <w:r w:rsidR="00245B8B" w:rsidRPr="00312F0D">
              <w:rPr>
                <w:rFonts w:asciiTheme="minorEastAsia" w:hAnsiTheme="minorEastAsia" w:hint="eastAsia"/>
                <w:sz w:val="22"/>
              </w:rPr>
              <w:t>，ex：見死不救</w:t>
            </w:r>
          </w:p>
        </w:tc>
      </w:tr>
      <w:tr w:rsidR="00312F0D" w:rsidRPr="00312F0D" w14:paraId="43DC2F54" w14:textId="77777777" w:rsidTr="00124FE6">
        <w:tc>
          <w:tcPr>
            <w:tcW w:w="1809" w:type="dxa"/>
          </w:tcPr>
          <w:p w14:paraId="3651B355" w14:textId="5DF07579"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不純正身分犯</w:t>
            </w:r>
          </w:p>
        </w:tc>
        <w:tc>
          <w:tcPr>
            <w:tcW w:w="8735" w:type="dxa"/>
          </w:tcPr>
          <w:p w14:paraId="77599CAA" w14:textId="06A7CC5E"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具備某種身分或其他特定關係者，有加減或免除其刑</w:t>
            </w:r>
          </w:p>
        </w:tc>
      </w:tr>
      <w:tr w:rsidR="00124FE6" w:rsidRPr="00312F0D" w14:paraId="152752E7" w14:textId="77777777" w:rsidTr="00124FE6">
        <w:tc>
          <w:tcPr>
            <w:tcW w:w="1809" w:type="dxa"/>
          </w:tcPr>
          <w:p w14:paraId="71106FDF" w14:textId="34DBECED"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純正身分犯</w:t>
            </w:r>
          </w:p>
        </w:tc>
        <w:tc>
          <w:tcPr>
            <w:tcW w:w="8735" w:type="dxa"/>
          </w:tcPr>
          <w:p w14:paraId="1EA0AD5C" w14:textId="696B0468" w:rsidR="00124FE6" w:rsidRPr="00312F0D" w:rsidRDefault="00124FE6" w:rsidP="00124FE6">
            <w:pPr>
              <w:contextualSpacing/>
              <w:jc w:val="both"/>
              <w:rPr>
                <w:rFonts w:asciiTheme="minorEastAsia" w:hAnsiTheme="minorEastAsia"/>
                <w:sz w:val="22"/>
              </w:rPr>
            </w:pPr>
            <w:r w:rsidRPr="00312F0D">
              <w:rPr>
                <w:rFonts w:asciiTheme="minorEastAsia" w:hAnsiTheme="minorEastAsia" w:hint="eastAsia"/>
                <w:sz w:val="22"/>
              </w:rPr>
              <w:t>要特定身分才能[成立]的罪</w:t>
            </w:r>
            <w:r w:rsidR="00F97B76" w:rsidRPr="00312F0D">
              <w:rPr>
                <w:rFonts w:asciiTheme="minorEastAsia" w:hAnsiTheme="minorEastAsia" w:hint="eastAsia"/>
                <w:sz w:val="22"/>
              </w:rPr>
              <w:t>，ex：賄絡罪「只有」公務員才能犯這條罪</w:t>
            </w:r>
          </w:p>
        </w:tc>
      </w:tr>
    </w:tbl>
    <w:p w14:paraId="561962A4" w14:textId="77777777" w:rsidR="00CE1922" w:rsidRPr="00312F0D" w:rsidRDefault="00CE1922" w:rsidP="00CE1922">
      <w:pPr>
        <w:jc w:val="both"/>
        <w:rPr>
          <w:rFonts w:asciiTheme="minorEastAsia" w:hAnsiTheme="minorEastAsia"/>
          <w:sz w:val="22"/>
        </w:rPr>
      </w:pPr>
    </w:p>
    <w:p w14:paraId="279D63C2" w14:textId="77777777" w:rsidR="00FF645A" w:rsidRPr="00312F0D" w:rsidRDefault="00FF645A" w:rsidP="00CE1922">
      <w:pPr>
        <w:jc w:val="both"/>
        <w:rPr>
          <w:rFonts w:asciiTheme="minorEastAsia" w:hAnsiTheme="minorEastAsia"/>
          <w:sz w:val="22"/>
        </w:rPr>
      </w:pPr>
    </w:p>
    <w:p w14:paraId="5C08C5A5" w14:textId="77777777" w:rsidR="00FF645A" w:rsidRPr="00312F0D" w:rsidRDefault="00FF645A" w:rsidP="00CE1922">
      <w:pPr>
        <w:jc w:val="both"/>
        <w:rPr>
          <w:rFonts w:asciiTheme="minorEastAsia" w:hAnsiTheme="minorEastAsia"/>
          <w:sz w:val="22"/>
        </w:rPr>
      </w:pPr>
    </w:p>
    <w:p w14:paraId="046681B9" w14:textId="7DCB0236" w:rsidR="00631609" w:rsidRPr="00312F0D" w:rsidRDefault="00631609" w:rsidP="00CE1922">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lastRenderedPageBreak/>
        <w:t>搶</w:t>
      </w:r>
    </w:p>
    <w:tbl>
      <w:tblPr>
        <w:tblStyle w:val="a4"/>
        <w:tblW w:w="0" w:type="auto"/>
        <w:tblLook w:val="04A0" w:firstRow="1" w:lastRow="0" w:firstColumn="1" w:lastColumn="0" w:noHBand="0" w:noVBand="1"/>
      </w:tblPr>
      <w:tblGrid>
        <w:gridCol w:w="1668"/>
        <w:gridCol w:w="8876"/>
      </w:tblGrid>
      <w:tr w:rsidR="00312F0D" w:rsidRPr="00312F0D" w14:paraId="4622EF35" w14:textId="77777777" w:rsidTr="00FF33B1">
        <w:tc>
          <w:tcPr>
            <w:tcW w:w="1668" w:type="dxa"/>
            <w:vAlign w:val="center"/>
          </w:tcPr>
          <w:p w14:paraId="051C3589" w14:textId="4EF00246" w:rsidR="00631609" w:rsidRPr="00312F0D" w:rsidRDefault="00631609" w:rsidP="00FF33B1">
            <w:pPr>
              <w:jc w:val="center"/>
              <w:rPr>
                <w:rFonts w:asciiTheme="minorEastAsia" w:hAnsiTheme="minorEastAsia"/>
                <w:sz w:val="22"/>
              </w:rPr>
            </w:pPr>
            <w:r w:rsidRPr="00312F0D">
              <w:rPr>
                <w:rFonts w:asciiTheme="minorEastAsia" w:hAnsiTheme="minorEastAsia" w:hint="eastAsia"/>
                <w:sz w:val="22"/>
              </w:rPr>
              <w:t>搶奪</w:t>
            </w:r>
          </w:p>
        </w:tc>
        <w:tc>
          <w:tcPr>
            <w:tcW w:w="8876" w:type="dxa"/>
          </w:tcPr>
          <w:p w14:paraId="263E7BDF" w14:textId="137B74D6" w:rsidR="00631609" w:rsidRPr="00312F0D" w:rsidRDefault="00631609" w:rsidP="00631609">
            <w:pPr>
              <w:jc w:val="both"/>
              <w:rPr>
                <w:rFonts w:asciiTheme="minorEastAsia" w:hAnsiTheme="minorEastAsia"/>
                <w:sz w:val="22"/>
              </w:rPr>
            </w:pPr>
            <w:r w:rsidRPr="00312F0D">
              <w:rPr>
                <w:rFonts w:asciiTheme="minorEastAsia" w:hAnsiTheme="minorEastAsia" w:hint="eastAsia"/>
                <w:sz w:val="22"/>
              </w:rPr>
              <w:t>東西拿走沒傷害你</w:t>
            </w:r>
          </w:p>
        </w:tc>
      </w:tr>
      <w:tr w:rsidR="00312F0D" w:rsidRPr="00312F0D" w14:paraId="6B90E249" w14:textId="77777777" w:rsidTr="00FF33B1">
        <w:tc>
          <w:tcPr>
            <w:tcW w:w="1668" w:type="dxa"/>
            <w:vAlign w:val="center"/>
          </w:tcPr>
          <w:p w14:paraId="453F8BE3" w14:textId="515CB943" w:rsidR="00631609" w:rsidRPr="00312F0D" w:rsidRDefault="00631609" w:rsidP="00FF33B1">
            <w:pPr>
              <w:jc w:val="center"/>
              <w:rPr>
                <w:rFonts w:asciiTheme="minorEastAsia" w:hAnsiTheme="minorEastAsia"/>
                <w:sz w:val="22"/>
              </w:rPr>
            </w:pPr>
            <w:r w:rsidRPr="00312F0D">
              <w:rPr>
                <w:rFonts w:asciiTheme="minorEastAsia" w:hAnsiTheme="minorEastAsia" w:hint="eastAsia"/>
                <w:sz w:val="22"/>
              </w:rPr>
              <w:t>準強盜</w:t>
            </w:r>
          </w:p>
        </w:tc>
        <w:tc>
          <w:tcPr>
            <w:tcW w:w="8876" w:type="dxa"/>
          </w:tcPr>
          <w:p w14:paraId="31E64FD1" w14:textId="4B808F2C" w:rsidR="00631609" w:rsidRPr="00312F0D" w:rsidRDefault="00631609" w:rsidP="00631609">
            <w:pPr>
              <w:jc w:val="both"/>
              <w:rPr>
                <w:rFonts w:asciiTheme="minorEastAsia" w:hAnsiTheme="minorEastAsia"/>
                <w:sz w:val="22"/>
              </w:rPr>
            </w:pPr>
            <w:r w:rsidRPr="00312F0D">
              <w:rPr>
                <w:rFonts w:asciiTheme="minorEastAsia" w:hAnsiTheme="minorEastAsia" w:hint="eastAsia"/>
                <w:sz w:val="22"/>
              </w:rPr>
              <w:t>本來東西拿走就沒事但是你追上來只好傷到你</w:t>
            </w:r>
          </w:p>
        </w:tc>
      </w:tr>
      <w:tr w:rsidR="00631609" w:rsidRPr="00312F0D" w14:paraId="049C4ED5" w14:textId="77777777" w:rsidTr="00FF33B1">
        <w:tc>
          <w:tcPr>
            <w:tcW w:w="1668" w:type="dxa"/>
            <w:vAlign w:val="center"/>
          </w:tcPr>
          <w:p w14:paraId="3045F0CC" w14:textId="689411CB" w:rsidR="00631609" w:rsidRPr="00312F0D" w:rsidRDefault="00631609" w:rsidP="00FF33B1">
            <w:pPr>
              <w:jc w:val="center"/>
              <w:rPr>
                <w:rFonts w:asciiTheme="minorEastAsia" w:hAnsiTheme="minorEastAsia"/>
                <w:sz w:val="22"/>
              </w:rPr>
            </w:pPr>
            <w:r w:rsidRPr="00312F0D">
              <w:rPr>
                <w:rFonts w:asciiTheme="minorEastAsia" w:hAnsiTheme="minorEastAsia" w:hint="eastAsia"/>
                <w:sz w:val="22"/>
              </w:rPr>
              <w:t>強盜</w:t>
            </w:r>
          </w:p>
        </w:tc>
        <w:tc>
          <w:tcPr>
            <w:tcW w:w="8876" w:type="dxa"/>
          </w:tcPr>
          <w:p w14:paraId="063399B4" w14:textId="3D380D2D" w:rsidR="00631609" w:rsidRPr="00312F0D" w:rsidRDefault="00631609" w:rsidP="00631609">
            <w:pPr>
              <w:jc w:val="both"/>
              <w:rPr>
                <w:rFonts w:asciiTheme="minorEastAsia" w:hAnsiTheme="minorEastAsia"/>
                <w:sz w:val="22"/>
              </w:rPr>
            </w:pPr>
            <w:r w:rsidRPr="00312F0D">
              <w:rPr>
                <w:rFonts w:asciiTheme="minorEastAsia" w:hAnsiTheme="minorEastAsia" w:hint="eastAsia"/>
                <w:sz w:val="22"/>
              </w:rPr>
              <w:t>一開始搶東西的時候就傷到你</w:t>
            </w:r>
          </w:p>
        </w:tc>
      </w:tr>
    </w:tbl>
    <w:p w14:paraId="0E5DB38D" w14:textId="77777777" w:rsidR="00FF645A" w:rsidRPr="00312F0D" w:rsidRDefault="00FF645A" w:rsidP="00631609">
      <w:pPr>
        <w:jc w:val="both"/>
        <w:rPr>
          <w:rFonts w:asciiTheme="minorEastAsia" w:hAnsiTheme="minorEastAsia"/>
          <w:sz w:val="22"/>
        </w:rPr>
      </w:pPr>
    </w:p>
    <w:p w14:paraId="220E5FA4" w14:textId="228C86D8" w:rsidR="00FF645A" w:rsidRDefault="00FF645A" w:rsidP="00CE1922">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t>假釋、累犯</w:t>
      </w:r>
    </w:p>
    <w:tbl>
      <w:tblPr>
        <w:tblStyle w:val="a4"/>
        <w:tblW w:w="0" w:type="auto"/>
        <w:tblLook w:val="04A0" w:firstRow="1" w:lastRow="0" w:firstColumn="1" w:lastColumn="0" w:noHBand="0" w:noVBand="1"/>
      </w:tblPr>
      <w:tblGrid>
        <w:gridCol w:w="1668"/>
        <w:gridCol w:w="8876"/>
      </w:tblGrid>
      <w:tr w:rsidR="00FF33B1" w:rsidRPr="00312F0D" w14:paraId="37460CC3" w14:textId="77777777" w:rsidTr="00145599">
        <w:tc>
          <w:tcPr>
            <w:tcW w:w="1668" w:type="dxa"/>
            <w:vAlign w:val="center"/>
          </w:tcPr>
          <w:p w14:paraId="79E058C3" w14:textId="15D2E72B" w:rsidR="00FF33B1" w:rsidRPr="00312F0D" w:rsidRDefault="00FF33B1" w:rsidP="00FF33B1">
            <w:pPr>
              <w:jc w:val="center"/>
              <w:rPr>
                <w:rFonts w:asciiTheme="minorEastAsia" w:hAnsiTheme="minorEastAsia"/>
                <w:sz w:val="22"/>
              </w:rPr>
            </w:pPr>
            <w:r w:rsidRPr="00312F0D">
              <w:rPr>
                <w:rFonts w:asciiTheme="minorEastAsia" w:hAnsiTheme="minorEastAsia" w:hint="eastAsia"/>
                <w:sz w:val="22"/>
              </w:rPr>
              <w:t>假釋</w:t>
            </w:r>
          </w:p>
        </w:tc>
        <w:tc>
          <w:tcPr>
            <w:tcW w:w="8876" w:type="dxa"/>
          </w:tcPr>
          <w:p w14:paraId="2EBA2C66" w14:textId="29469311" w:rsidR="00FF33B1" w:rsidRPr="00312F0D" w:rsidRDefault="00FF33B1" w:rsidP="00145599">
            <w:pPr>
              <w:jc w:val="both"/>
              <w:rPr>
                <w:rFonts w:asciiTheme="minorEastAsia" w:hAnsiTheme="minorEastAsia"/>
                <w:sz w:val="22"/>
              </w:rPr>
            </w:pPr>
            <w:r w:rsidRPr="00FF33B1">
              <w:rPr>
                <w:rFonts w:asciiTheme="minorEastAsia" w:hAnsiTheme="minorEastAsia" w:hint="eastAsia"/>
                <w:sz w:val="22"/>
              </w:rPr>
              <w:t>無期徒罰逾25年，有期徒刑逾1/2，累犯逾2/3由監獄報請法務部，得許假釋出獄</w:t>
            </w:r>
          </w:p>
        </w:tc>
      </w:tr>
      <w:tr w:rsidR="00FF33B1" w:rsidRPr="00312F0D" w14:paraId="4749ED01" w14:textId="77777777" w:rsidTr="00145599">
        <w:tc>
          <w:tcPr>
            <w:tcW w:w="1668" w:type="dxa"/>
            <w:vAlign w:val="center"/>
          </w:tcPr>
          <w:p w14:paraId="1564682A" w14:textId="599DCD1E" w:rsidR="00FF33B1" w:rsidRPr="00312F0D" w:rsidRDefault="00FF33B1" w:rsidP="00145599">
            <w:pPr>
              <w:jc w:val="center"/>
              <w:rPr>
                <w:rFonts w:asciiTheme="minorEastAsia" w:hAnsiTheme="minorEastAsia"/>
                <w:sz w:val="22"/>
              </w:rPr>
            </w:pPr>
            <w:r w:rsidRPr="00312F0D">
              <w:rPr>
                <w:rFonts w:asciiTheme="minorEastAsia" w:hAnsiTheme="minorEastAsia" w:hint="eastAsia"/>
                <w:sz w:val="22"/>
              </w:rPr>
              <w:t>累犯</w:t>
            </w:r>
          </w:p>
        </w:tc>
        <w:tc>
          <w:tcPr>
            <w:tcW w:w="8876" w:type="dxa"/>
          </w:tcPr>
          <w:p w14:paraId="47FCC622" w14:textId="51790A7D" w:rsidR="00FF33B1" w:rsidRPr="00312F0D" w:rsidRDefault="00FF33B1" w:rsidP="00145599">
            <w:pPr>
              <w:jc w:val="both"/>
              <w:rPr>
                <w:rFonts w:asciiTheme="minorEastAsia" w:hAnsiTheme="minorEastAsia"/>
                <w:sz w:val="22"/>
              </w:rPr>
            </w:pPr>
            <w:r w:rsidRPr="00FF33B1">
              <w:rPr>
                <w:rFonts w:asciiTheme="minorEastAsia" w:hAnsiTheme="minorEastAsia" w:hint="eastAsia"/>
                <w:sz w:val="22"/>
              </w:rPr>
              <w:t>受徒刑之執行完畢，或一部之執行而赦免後，5年以內故意再犯有期徒刑以上之罪者，為累犯，加重本刑至二分之一</w:t>
            </w:r>
          </w:p>
        </w:tc>
      </w:tr>
    </w:tbl>
    <w:p w14:paraId="102B356C" w14:textId="77777777" w:rsidR="00FF33B1" w:rsidRPr="00FF33B1" w:rsidRDefault="00FF33B1" w:rsidP="00FF33B1">
      <w:pPr>
        <w:jc w:val="both"/>
        <w:rPr>
          <w:rFonts w:asciiTheme="minorEastAsia" w:hAnsiTheme="minorEastAsia"/>
          <w:sz w:val="22"/>
        </w:rPr>
      </w:pPr>
    </w:p>
    <w:p w14:paraId="52E32EF7" w14:textId="708D979D" w:rsidR="003A0B58" w:rsidRPr="00312F0D" w:rsidRDefault="003A0B58" w:rsidP="00CE1922">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t>加重</w:t>
      </w:r>
    </w:p>
    <w:tbl>
      <w:tblPr>
        <w:tblStyle w:val="a4"/>
        <w:tblW w:w="0" w:type="auto"/>
        <w:tblLook w:val="04A0" w:firstRow="1" w:lastRow="0" w:firstColumn="1" w:lastColumn="0" w:noHBand="0" w:noVBand="1"/>
      </w:tblPr>
      <w:tblGrid>
        <w:gridCol w:w="1809"/>
        <w:gridCol w:w="8735"/>
      </w:tblGrid>
      <w:tr w:rsidR="00312F0D" w:rsidRPr="00312F0D" w14:paraId="3E6BB639" w14:textId="77777777" w:rsidTr="003A0B58">
        <w:tc>
          <w:tcPr>
            <w:tcW w:w="1809" w:type="dxa"/>
            <w:vAlign w:val="center"/>
          </w:tcPr>
          <w:p w14:paraId="40445DA0" w14:textId="283EF351" w:rsidR="003A0B58" w:rsidRPr="00312F0D" w:rsidRDefault="003A0B58" w:rsidP="003A0B58">
            <w:pPr>
              <w:jc w:val="center"/>
              <w:rPr>
                <w:rFonts w:asciiTheme="minorEastAsia" w:hAnsiTheme="minorEastAsia"/>
                <w:sz w:val="22"/>
              </w:rPr>
            </w:pPr>
            <w:r w:rsidRPr="00312F0D">
              <w:rPr>
                <w:rFonts w:asciiTheme="minorEastAsia" w:hAnsiTheme="minorEastAsia" w:hint="eastAsia"/>
                <w:sz w:val="22"/>
              </w:rPr>
              <w:t>加重結果犯</w:t>
            </w:r>
          </w:p>
        </w:tc>
        <w:tc>
          <w:tcPr>
            <w:tcW w:w="8735" w:type="dxa"/>
          </w:tcPr>
          <w:p w14:paraId="19C890E7" w14:textId="7EE69E8D" w:rsidR="003A0B58" w:rsidRPr="00312F0D" w:rsidRDefault="003A0B58" w:rsidP="003A0B58">
            <w:pPr>
              <w:jc w:val="both"/>
              <w:rPr>
                <w:rFonts w:asciiTheme="minorEastAsia" w:hAnsiTheme="minorEastAsia"/>
                <w:sz w:val="22"/>
              </w:rPr>
            </w:pPr>
            <w:r w:rsidRPr="00312F0D">
              <w:rPr>
                <w:rFonts w:hint="eastAsia"/>
                <w:sz w:val="22"/>
              </w:rPr>
              <w:t>因犯罪致發生一定之結果，而有加重其刑之規定者，如行為人不能預見其發生時，不適用之，</w:t>
            </w:r>
            <w:r w:rsidRPr="00312F0D">
              <w:rPr>
                <w:rFonts w:hint="eastAsia"/>
                <w:sz w:val="22"/>
              </w:rPr>
              <w:t>ex</w:t>
            </w:r>
            <w:r w:rsidRPr="00312F0D">
              <w:rPr>
                <w:rFonts w:hint="eastAsia"/>
                <w:sz w:val="22"/>
              </w:rPr>
              <w:t>：傷害致死罪</w:t>
            </w:r>
          </w:p>
        </w:tc>
      </w:tr>
      <w:tr w:rsidR="003A0B58" w:rsidRPr="00312F0D" w14:paraId="7B7C62F0" w14:textId="77777777" w:rsidTr="003A0B58">
        <w:tc>
          <w:tcPr>
            <w:tcW w:w="1809" w:type="dxa"/>
            <w:vAlign w:val="center"/>
          </w:tcPr>
          <w:p w14:paraId="453A8D69" w14:textId="120939C7" w:rsidR="003A0B58" w:rsidRPr="00312F0D" w:rsidRDefault="003A0B58" w:rsidP="003A0B58">
            <w:pPr>
              <w:jc w:val="center"/>
              <w:rPr>
                <w:rFonts w:asciiTheme="minorEastAsia" w:hAnsiTheme="minorEastAsia"/>
                <w:sz w:val="22"/>
              </w:rPr>
            </w:pPr>
            <w:r w:rsidRPr="00312F0D">
              <w:rPr>
                <w:rFonts w:asciiTheme="minorEastAsia" w:hAnsiTheme="minorEastAsia" w:hint="eastAsia"/>
                <w:sz w:val="22"/>
              </w:rPr>
              <w:t>加重竊盜罪</w:t>
            </w:r>
          </w:p>
        </w:tc>
        <w:tc>
          <w:tcPr>
            <w:tcW w:w="8735" w:type="dxa"/>
          </w:tcPr>
          <w:p w14:paraId="09980B51" w14:textId="77777777" w:rsidR="003A0B58" w:rsidRPr="00312F0D" w:rsidRDefault="003A0B58" w:rsidP="003A0B58">
            <w:pPr>
              <w:contextualSpacing/>
              <w:jc w:val="both"/>
              <w:rPr>
                <w:rFonts w:asciiTheme="minorEastAsia" w:hAnsiTheme="minorEastAsia"/>
                <w:sz w:val="22"/>
              </w:rPr>
            </w:pPr>
            <w:r w:rsidRPr="00312F0D">
              <w:rPr>
                <w:rFonts w:asciiTheme="minorEastAsia" w:hAnsiTheme="minorEastAsia" w:hint="eastAsia"/>
                <w:sz w:val="22"/>
              </w:rPr>
              <w:t>口訣：請回去結夥乘車（侵毀器結夥乘車）</w:t>
            </w:r>
          </w:p>
          <w:p w14:paraId="02EC523B" w14:textId="0AC28417" w:rsidR="003A0B58" w:rsidRPr="00FF33B1" w:rsidRDefault="003A0B58" w:rsidP="003A0B58">
            <w:pPr>
              <w:contextualSpacing/>
              <w:jc w:val="both"/>
              <w:rPr>
                <w:rFonts w:asciiTheme="minorEastAsia" w:hAnsiTheme="minorEastAsia"/>
                <w:sz w:val="22"/>
              </w:rPr>
            </w:pPr>
            <w:r w:rsidRPr="00312F0D">
              <w:rPr>
                <w:rFonts w:asciiTheme="minorEastAsia" w:hAnsiTheme="minorEastAsia" w:hint="eastAsia"/>
                <w:sz w:val="22"/>
              </w:rPr>
              <w:t>1.</w:t>
            </w:r>
            <w:r w:rsidRPr="00FF33B1">
              <w:rPr>
                <w:rFonts w:asciiTheme="minorEastAsia" w:hAnsiTheme="minorEastAsia" w:hint="eastAsia"/>
                <w:sz w:val="22"/>
              </w:rPr>
              <w:t>侵入住宅或有人居住之建築物、船艦或隱匿其內而犯之者。</w:t>
            </w:r>
          </w:p>
          <w:p w14:paraId="3F1B4CBE" w14:textId="143C9F66" w:rsidR="003A0B58" w:rsidRPr="00FF33B1" w:rsidRDefault="003A0B58" w:rsidP="003A0B58">
            <w:pPr>
              <w:contextualSpacing/>
              <w:jc w:val="both"/>
              <w:rPr>
                <w:rFonts w:asciiTheme="minorEastAsia" w:hAnsiTheme="minorEastAsia"/>
                <w:sz w:val="22"/>
              </w:rPr>
            </w:pPr>
            <w:r w:rsidRPr="00FF33B1">
              <w:rPr>
                <w:rFonts w:asciiTheme="minorEastAsia" w:hAnsiTheme="minorEastAsia" w:hint="eastAsia"/>
                <w:sz w:val="22"/>
              </w:rPr>
              <w:t>2.毀越門扇、牆垣或其他安全設備而犯之者。</w:t>
            </w:r>
          </w:p>
          <w:p w14:paraId="02D63DBD" w14:textId="7641E819" w:rsidR="003A0B58" w:rsidRPr="00FF33B1" w:rsidRDefault="003A0B58" w:rsidP="003A0B58">
            <w:pPr>
              <w:contextualSpacing/>
              <w:jc w:val="both"/>
              <w:rPr>
                <w:rFonts w:asciiTheme="minorEastAsia" w:hAnsiTheme="minorEastAsia"/>
                <w:sz w:val="22"/>
              </w:rPr>
            </w:pPr>
            <w:r w:rsidRPr="00FF33B1">
              <w:rPr>
                <w:rFonts w:asciiTheme="minorEastAsia" w:hAnsiTheme="minorEastAsia" w:hint="eastAsia"/>
                <w:sz w:val="22"/>
              </w:rPr>
              <w:t>3.攜帶兇器而犯之者。</w:t>
            </w:r>
          </w:p>
          <w:p w14:paraId="7A63A922" w14:textId="476203C5" w:rsidR="003A0B58" w:rsidRPr="00FF33B1" w:rsidRDefault="003A0B58" w:rsidP="003A0B58">
            <w:pPr>
              <w:contextualSpacing/>
              <w:jc w:val="both"/>
              <w:rPr>
                <w:rFonts w:asciiTheme="minorEastAsia" w:hAnsiTheme="minorEastAsia"/>
                <w:sz w:val="22"/>
              </w:rPr>
            </w:pPr>
            <w:r w:rsidRPr="00FF33B1">
              <w:rPr>
                <w:rFonts w:asciiTheme="minorEastAsia" w:hAnsiTheme="minorEastAsia" w:hint="eastAsia"/>
                <w:sz w:val="22"/>
              </w:rPr>
              <w:t>4.結夥三人以上而犯之者。</w:t>
            </w:r>
          </w:p>
          <w:p w14:paraId="620790D1" w14:textId="2CA66F62" w:rsidR="003A0B58" w:rsidRPr="00FF33B1" w:rsidRDefault="003A0B58" w:rsidP="003A0B58">
            <w:pPr>
              <w:contextualSpacing/>
              <w:jc w:val="both"/>
              <w:rPr>
                <w:rFonts w:asciiTheme="minorEastAsia" w:hAnsiTheme="minorEastAsia"/>
                <w:sz w:val="22"/>
              </w:rPr>
            </w:pPr>
            <w:r w:rsidRPr="00FF33B1">
              <w:rPr>
                <w:rFonts w:asciiTheme="minorEastAsia" w:hAnsiTheme="minorEastAsia" w:hint="eastAsia"/>
                <w:sz w:val="22"/>
              </w:rPr>
              <w:t>5.乘火災、水災或其他災害之際而犯之者。</w:t>
            </w:r>
          </w:p>
          <w:p w14:paraId="724FD3C7" w14:textId="1CBD2F9F" w:rsidR="003A0B58" w:rsidRPr="00312F0D" w:rsidRDefault="003A0B58" w:rsidP="003A0B58">
            <w:pPr>
              <w:contextualSpacing/>
              <w:jc w:val="both"/>
              <w:rPr>
                <w:rFonts w:asciiTheme="minorEastAsia" w:hAnsiTheme="minorEastAsia"/>
                <w:sz w:val="22"/>
              </w:rPr>
            </w:pPr>
            <w:r w:rsidRPr="00FF33B1">
              <w:rPr>
                <w:rFonts w:asciiTheme="minorEastAsia" w:hAnsiTheme="minorEastAsia" w:hint="eastAsia"/>
                <w:sz w:val="22"/>
              </w:rPr>
              <w:t>6.車站、埠頭、</w:t>
            </w:r>
            <w:r w:rsidRPr="00312F0D">
              <w:rPr>
                <w:rFonts w:asciiTheme="minorEastAsia" w:hAnsiTheme="minorEastAsia" w:hint="eastAsia"/>
                <w:sz w:val="22"/>
              </w:rPr>
              <w:t>航空站或其他供水、陸、空公眾運輸之舟、車、航空機內而犯之者。前項之未遂犯罰之。</w:t>
            </w:r>
          </w:p>
        </w:tc>
      </w:tr>
    </w:tbl>
    <w:p w14:paraId="67353827" w14:textId="77777777" w:rsidR="00947602" w:rsidRPr="00312F0D" w:rsidRDefault="00947602" w:rsidP="00947602">
      <w:pPr>
        <w:jc w:val="both"/>
        <w:rPr>
          <w:rFonts w:asciiTheme="minorEastAsia" w:hAnsiTheme="minorEastAsia"/>
          <w:sz w:val="22"/>
        </w:rPr>
      </w:pPr>
    </w:p>
    <w:p w14:paraId="29B9555A" w14:textId="2DF2293A" w:rsidR="00947602" w:rsidRPr="00312F0D" w:rsidRDefault="00947602" w:rsidP="00947602">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t>未遂類型</w:t>
      </w:r>
    </w:p>
    <w:tbl>
      <w:tblPr>
        <w:tblStyle w:val="a4"/>
        <w:tblW w:w="0" w:type="auto"/>
        <w:tblInd w:w="-34" w:type="dxa"/>
        <w:tblLook w:val="04A0" w:firstRow="1" w:lastRow="0" w:firstColumn="1" w:lastColumn="0" w:noHBand="0" w:noVBand="1"/>
      </w:tblPr>
      <w:tblGrid>
        <w:gridCol w:w="5387"/>
        <w:gridCol w:w="5351"/>
      </w:tblGrid>
      <w:tr w:rsidR="00312F0D" w:rsidRPr="00312F0D" w14:paraId="676C2BED" w14:textId="77777777" w:rsidTr="006973CB">
        <w:tc>
          <w:tcPr>
            <w:tcW w:w="5387" w:type="dxa"/>
          </w:tcPr>
          <w:p w14:paraId="460C21F4" w14:textId="77777777" w:rsidR="00947602" w:rsidRPr="00312F0D" w:rsidRDefault="00947602" w:rsidP="00947602">
            <w:pPr>
              <w:pStyle w:val="a3"/>
              <w:ind w:leftChars="0" w:left="0"/>
              <w:jc w:val="both"/>
              <w:rPr>
                <w:rFonts w:asciiTheme="minorEastAsia" w:hAnsiTheme="minorEastAsia"/>
                <w:sz w:val="22"/>
              </w:rPr>
            </w:pPr>
            <w:r w:rsidRPr="00312F0D">
              <w:rPr>
                <w:rFonts w:asciiTheme="minorEastAsia" w:hAnsiTheme="minorEastAsia" w:hint="eastAsia"/>
                <w:sz w:val="22"/>
              </w:rPr>
              <w:t>障礙未遂，ex：殺人被打斷</w:t>
            </w:r>
          </w:p>
        </w:tc>
        <w:tc>
          <w:tcPr>
            <w:tcW w:w="5351" w:type="dxa"/>
          </w:tcPr>
          <w:p w14:paraId="5A7F79B0" w14:textId="77777777" w:rsidR="00947602" w:rsidRPr="00312F0D" w:rsidRDefault="00947602" w:rsidP="00947602">
            <w:pPr>
              <w:pStyle w:val="a3"/>
              <w:ind w:leftChars="0" w:left="0"/>
              <w:jc w:val="both"/>
              <w:rPr>
                <w:rFonts w:asciiTheme="minorEastAsia" w:hAnsiTheme="minorEastAsia"/>
                <w:sz w:val="22"/>
              </w:rPr>
            </w:pPr>
            <w:r w:rsidRPr="00312F0D">
              <w:rPr>
                <w:rFonts w:asciiTheme="minorEastAsia" w:hAnsiTheme="minorEastAsia" w:hint="eastAsia"/>
                <w:sz w:val="22"/>
              </w:rPr>
              <w:t>得減輕其刑</w:t>
            </w:r>
          </w:p>
        </w:tc>
      </w:tr>
      <w:tr w:rsidR="00312F0D" w:rsidRPr="00312F0D" w14:paraId="4486B5C8" w14:textId="77777777" w:rsidTr="006973CB">
        <w:tc>
          <w:tcPr>
            <w:tcW w:w="5387" w:type="dxa"/>
          </w:tcPr>
          <w:p w14:paraId="3BDE1EE1" w14:textId="77777777" w:rsidR="00947602" w:rsidRPr="00312F0D" w:rsidRDefault="00947602" w:rsidP="00947602">
            <w:pPr>
              <w:pStyle w:val="a3"/>
              <w:ind w:leftChars="0" w:left="0"/>
              <w:jc w:val="both"/>
              <w:rPr>
                <w:rFonts w:asciiTheme="minorEastAsia" w:hAnsiTheme="minorEastAsia"/>
                <w:sz w:val="22"/>
              </w:rPr>
            </w:pPr>
            <w:r w:rsidRPr="00312F0D">
              <w:rPr>
                <w:rFonts w:asciiTheme="minorEastAsia" w:hAnsiTheme="minorEastAsia" w:hint="eastAsia"/>
                <w:sz w:val="22"/>
              </w:rPr>
              <w:t>不能未遂，ex：以為巧克力可以毒死人，人死不了</w:t>
            </w:r>
          </w:p>
        </w:tc>
        <w:tc>
          <w:tcPr>
            <w:tcW w:w="5351" w:type="dxa"/>
          </w:tcPr>
          <w:p w14:paraId="53537A46" w14:textId="77777777" w:rsidR="00947602" w:rsidRPr="00312F0D" w:rsidRDefault="00947602" w:rsidP="00947602">
            <w:pPr>
              <w:pStyle w:val="a3"/>
              <w:ind w:leftChars="0" w:left="0"/>
              <w:jc w:val="both"/>
              <w:rPr>
                <w:rFonts w:asciiTheme="minorEastAsia" w:hAnsiTheme="minorEastAsia"/>
                <w:sz w:val="22"/>
              </w:rPr>
            </w:pPr>
            <w:r w:rsidRPr="00312F0D">
              <w:rPr>
                <w:rFonts w:asciiTheme="minorEastAsia" w:hAnsiTheme="minorEastAsia" w:hint="eastAsia"/>
                <w:sz w:val="22"/>
              </w:rPr>
              <w:t>必減輕其刑/不罰</w:t>
            </w:r>
          </w:p>
        </w:tc>
      </w:tr>
      <w:tr w:rsidR="00312F0D" w:rsidRPr="00312F0D" w14:paraId="47B3C3CF" w14:textId="77777777" w:rsidTr="006973CB">
        <w:tc>
          <w:tcPr>
            <w:tcW w:w="5387" w:type="dxa"/>
          </w:tcPr>
          <w:p w14:paraId="7EF89823" w14:textId="77777777" w:rsidR="00947602" w:rsidRPr="00312F0D" w:rsidRDefault="00947602" w:rsidP="00947602">
            <w:pPr>
              <w:pStyle w:val="a3"/>
              <w:ind w:leftChars="0" w:left="0"/>
              <w:jc w:val="both"/>
              <w:rPr>
                <w:rFonts w:asciiTheme="minorEastAsia" w:hAnsiTheme="minorEastAsia"/>
                <w:sz w:val="22"/>
              </w:rPr>
            </w:pPr>
            <w:r w:rsidRPr="00312F0D">
              <w:rPr>
                <w:rFonts w:asciiTheme="minorEastAsia" w:hAnsiTheme="minorEastAsia" w:hint="eastAsia"/>
                <w:sz w:val="22"/>
              </w:rPr>
              <w:t>中止未遂ex：良心發現停止</w:t>
            </w:r>
          </w:p>
        </w:tc>
        <w:tc>
          <w:tcPr>
            <w:tcW w:w="5351" w:type="dxa"/>
          </w:tcPr>
          <w:p w14:paraId="21F178CB" w14:textId="77777777" w:rsidR="00947602" w:rsidRPr="00312F0D" w:rsidRDefault="00947602" w:rsidP="00947602">
            <w:pPr>
              <w:pStyle w:val="a3"/>
              <w:ind w:leftChars="0" w:left="0"/>
              <w:jc w:val="both"/>
              <w:rPr>
                <w:rFonts w:asciiTheme="minorEastAsia" w:hAnsiTheme="minorEastAsia"/>
                <w:sz w:val="22"/>
              </w:rPr>
            </w:pPr>
            <w:r w:rsidRPr="00312F0D">
              <w:rPr>
                <w:rFonts w:asciiTheme="minorEastAsia" w:hAnsiTheme="minorEastAsia" w:hint="eastAsia"/>
                <w:sz w:val="22"/>
              </w:rPr>
              <w:t>必減輕或免除其刑</w:t>
            </w:r>
          </w:p>
        </w:tc>
      </w:tr>
      <w:tr w:rsidR="00312F0D" w:rsidRPr="00312F0D" w14:paraId="7DE3F9C6" w14:textId="77777777" w:rsidTr="006973CB">
        <w:tc>
          <w:tcPr>
            <w:tcW w:w="5387" w:type="dxa"/>
          </w:tcPr>
          <w:p w14:paraId="566BC1A7" w14:textId="77777777" w:rsidR="00947602" w:rsidRPr="00312F0D" w:rsidRDefault="00947602" w:rsidP="00947602">
            <w:pPr>
              <w:pStyle w:val="a3"/>
              <w:ind w:leftChars="0" w:left="0"/>
              <w:jc w:val="both"/>
              <w:rPr>
                <w:rFonts w:asciiTheme="minorEastAsia" w:hAnsiTheme="minorEastAsia"/>
                <w:sz w:val="22"/>
              </w:rPr>
            </w:pPr>
            <w:r w:rsidRPr="00312F0D">
              <w:rPr>
                <w:rFonts w:asciiTheme="minorEastAsia" w:hAnsiTheme="minorEastAsia" w:hint="eastAsia"/>
                <w:sz w:val="22"/>
              </w:rPr>
              <w:t>準中止未遂，ex：良心發現停止，被害被他人救</w:t>
            </w:r>
          </w:p>
        </w:tc>
        <w:tc>
          <w:tcPr>
            <w:tcW w:w="5351" w:type="dxa"/>
          </w:tcPr>
          <w:p w14:paraId="7EF0FB41" w14:textId="77777777" w:rsidR="00947602" w:rsidRPr="00312F0D" w:rsidRDefault="00947602" w:rsidP="00947602">
            <w:pPr>
              <w:pStyle w:val="a3"/>
              <w:ind w:leftChars="0" w:left="0"/>
              <w:jc w:val="both"/>
              <w:rPr>
                <w:rFonts w:asciiTheme="minorEastAsia" w:hAnsiTheme="minorEastAsia"/>
                <w:sz w:val="22"/>
              </w:rPr>
            </w:pPr>
            <w:r w:rsidRPr="00312F0D">
              <w:rPr>
                <w:rFonts w:asciiTheme="minorEastAsia" w:hAnsiTheme="minorEastAsia" w:hint="eastAsia"/>
                <w:sz w:val="22"/>
              </w:rPr>
              <w:t>必減輕或免除其刑</w:t>
            </w:r>
          </w:p>
        </w:tc>
      </w:tr>
    </w:tbl>
    <w:p w14:paraId="6281D445" w14:textId="77777777" w:rsidR="00947602" w:rsidRPr="00312F0D" w:rsidRDefault="00947602" w:rsidP="00947602">
      <w:pPr>
        <w:pStyle w:val="a3"/>
        <w:ind w:leftChars="0"/>
        <w:jc w:val="both"/>
        <w:rPr>
          <w:rFonts w:asciiTheme="minorEastAsia" w:hAnsiTheme="minorEastAsia"/>
          <w:sz w:val="22"/>
        </w:rPr>
      </w:pPr>
    </w:p>
    <w:p w14:paraId="26EA1954" w14:textId="77777777" w:rsidR="002C7EAC" w:rsidRPr="00312F0D" w:rsidRDefault="00CE1922" w:rsidP="00CE1922">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t>緩刑，緩起訴</w:t>
      </w:r>
    </w:p>
    <w:tbl>
      <w:tblPr>
        <w:tblW w:w="10774" w:type="dxa"/>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5"/>
        <w:gridCol w:w="4252"/>
        <w:gridCol w:w="5387"/>
      </w:tblGrid>
      <w:tr w:rsidR="00312F0D" w:rsidRPr="00312F0D" w14:paraId="69697B3E" w14:textId="77777777" w:rsidTr="006973CB">
        <w:tc>
          <w:tcPr>
            <w:tcW w:w="11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DDA66A1" w14:textId="77777777" w:rsidR="002C7EAC" w:rsidRPr="00312F0D" w:rsidRDefault="002C7EAC" w:rsidP="00CE1922">
            <w:pPr>
              <w:widowControl/>
              <w:jc w:val="center"/>
              <w:rPr>
                <w:rFonts w:ascii="新細明體" w:eastAsia="新細明體" w:hAnsi="新細明體" w:cs="新細明體"/>
                <w:kern w:val="0"/>
                <w:sz w:val="22"/>
              </w:rPr>
            </w:pP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EA03AC1"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b/>
                <w:bCs/>
                <w:kern w:val="0"/>
                <w:sz w:val="22"/>
              </w:rPr>
              <w:t>緩刑</w:t>
            </w:r>
          </w:p>
        </w:tc>
        <w:tc>
          <w:tcPr>
            <w:tcW w:w="53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3FAD927"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b/>
                <w:bCs/>
                <w:kern w:val="0"/>
                <w:sz w:val="22"/>
              </w:rPr>
              <w:t>緩起訴</w:t>
            </w:r>
          </w:p>
        </w:tc>
      </w:tr>
      <w:tr w:rsidR="00312F0D" w:rsidRPr="00312F0D" w14:paraId="51D8618B" w14:textId="77777777" w:rsidTr="006973CB">
        <w:tc>
          <w:tcPr>
            <w:tcW w:w="11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9DDB5"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客體</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AB169D" w14:textId="2F83CBF1" w:rsidR="002C7EAC" w:rsidRPr="00312F0D" w:rsidRDefault="00305209" w:rsidP="00B43B5E">
            <w:pPr>
              <w:widowControl/>
              <w:jc w:val="center"/>
              <w:rPr>
                <w:rFonts w:ascii="新細明體" w:eastAsia="新細明體" w:hAnsi="新細明體" w:cs="新細明體"/>
                <w:kern w:val="0"/>
                <w:sz w:val="22"/>
              </w:rPr>
            </w:pPr>
            <w:r w:rsidRPr="00312F0D">
              <w:rPr>
                <w:rFonts w:ascii="新細明體" w:eastAsia="新細明體" w:hAnsi="新細明體" w:cs="新細明體" w:hint="eastAsia"/>
                <w:kern w:val="0"/>
                <w:sz w:val="22"/>
              </w:rPr>
              <w:t>2</w:t>
            </w:r>
            <w:r w:rsidR="002C7EAC" w:rsidRPr="00312F0D">
              <w:rPr>
                <w:rFonts w:ascii="新細明體" w:eastAsia="新細明體" w:hAnsi="新細明體" w:cs="新細明體"/>
                <w:kern w:val="0"/>
                <w:sz w:val="22"/>
              </w:rPr>
              <w:t>年以下有期徒刑</w:t>
            </w:r>
            <w:r w:rsidR="00CE1922" w:rsidRPr="00312F0D">
              <w:rPr>
                <w:rFonts w:ascii="新細明體" w:eastAsia="新細明體" w:hAnsi="新細明體" w:cs="新細明體" w:hint="eastAsia"/>
                <w:kern w:val="0"/>
                <w:sz w:val="22"/>
              </w:rPr>
              <w:t>、</w:t>
            </w:r>
            <w:r w:rsidR="002C7EAC" w:rsidRPr="00312F0D">
              <w:rPr>
                <w:rFonts w:ascii="新細明體" w:eastAsia="新細明體" w:hAnsi="新細明體" w:cs="新細明體"/>
                <w:kern w:val="0"/>
                <w:sz w:val="22"/>
              </w:rPr>
              <w:t>      拘役</w:t>
            </w:r>
            <w:r w:rsidR="00CE1922" w:rsidRPr="00312F0D">
              <w:rPr>
                <w:rFonts w:ascii="新細明體" w:eastAsia="新細明體" w:hAnsi="新細明體" w:cs="新細明體" w:hint="eastAsia"/>
                <w:kern w:val="0"/>
                <w:sz w:val="22"/>
              </w:rPr>
              <w:t>、</w:t>
            </w:r>
            <w:r w:rsidR="001C2E5E" w:rsidRPr="00312F0D">
              <w:rPr>
                <w:rFonts w:ascii="新細明體" w:eastAsia="新細明體" w:hAnsi="新細明體" w:cs="新細明體"/>
                <w:kern w:val="0"/>
                <w:sz w:val="22"/>
              </w:rPr>
              <w:t>    </w:t>
            </w:r>
            <w:r w:rsidR="002C7EAC" w:rsidRPr="00312F0D">
              <w:rPr>
                <w:rFonts w:ascii="新細明體" w:eastAsia="新細明體" w:hAnsi="新細明體" w:cs="新細明體"/>
                <w:kern w:val="0"/>
                <w:sz w:val="22"/>
              </w:rPr>
              <w:t>罰金</w:t>
            </w:r>
          </w:p>
        </w:tc>
        <w:tc>
          <w:tcPr>
            <w:tcW w:w="53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F3ECE" w14:textId="4EEF02C3" w:rsidR="002C7EAC" w:rsidRPr="00312F0D" w:rsidRDefault="002C7EAC" w:rsidP="00B43B5E">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死刑</w:t>
            </w:r>
            <w:r w:rsidR="00CE1922" w:rsidRPr="00312F0D">
              <w:rPr>
                <w:rFonts w:ascii="新細明體" w:eastAsia="新細明體" w:hAnsi="新細明體" w:cs="新細明體" w:hint="eastAsia"/>
                <w:kern w:val="0"/>
                <w:sz w:val="22"/>
              </w:rPr>
              <w:t>、</w:t>
            </w:r>
            <w:r w:rsidR="001C2E5E" w:rsidRPr="00312F0D">
              <w:rPr>
                <w:rFonts w:ascii="新細明體" w:eastAsia="新細明體" w:hAnsi="新細明體" w:cs="新細明體"/>
                <w:kern w:val="0"/>
                <w:sz w:val="22"/>
              </w:rPr>
              <w:t>     </w:t>
            </w:r>
            <w:r w:rsidRPr="00312F0D">
              <w:rPr>
                <w:rFonts w:ascii="新細明體" w:eastAsia="新細明體" w:hAnsi="新細明體" w:cs="新細明體"/>
                <w:kern w:val="0"/>
                <w:sz w:val="22"/>
              </w:rPr>
              <w:t>無期徒刑</w:t>
            </w:r>
            <w:r w:rsidR="00CE1922" w:rsidRPr="00312F0D">
              <w:rPr>
                <w:rFonts w:ascii="新細明體" w:eastAsia="新細明體" w:hAnsi="新細明體" w:cs="新細明體" w:hint="eastAsia"/>
                <w:kern w:val="0"/>
                <w:sz w:val="22"/>
              </w:rPr>
              <w:t>、</w:t>
            </w:r>
            <w:r w:rsidRPr="00312F0D">
              <w:rPr>
                <w:rFonts w:ascii="新細明體" w:eastAsia="新細明體" w:hAnsi="新細明體" w:cs="新細明體"/>
                <w:kern w:val="0"/>
                <w:sz w:val="22"/>
              </w:rPr>
              <w:t>      最輕本刑</w:t>
            </w:r>
            <w:r w:rsidR="00305209" w:rsidRPr="00312F0D">
              <w:rPr>
                <w:rFonts w:ascii="新細明體" w:eastAsia="新細明體" w:hAnsi="新細明體" w:cs="新細明體" w:hint="eastAsia"/>
                <w:kern w:val="0"/>
                <w:sz w:val="22"/>
              </w:rPr>
              <w:t>3</w:t>
            </w:r>
            <w:r w:rsidRPr="00312F0D">
              <w:rPr>
                <w:rFonts w:ascii="新細明體" w:eastAsia="新細明體" w:hAnsi="新細明體" w:cs="新細明體"/>
                <w:kern w:val="0"/>
                <w:sz w:val="22"/>
              </w:rPr>
              <w:t>年以上有期徒刑以外之罪</w:t>
            </w:r>
          </w:p>
          <w:p w14:paraId="25694066" w14:textId="6E33A933" w:rsidR="002C7EAC" w:rsidRPr="00312F0D" w:rsidRDefault="002C7EAC" w:rsidP="00B43B5E">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(換句話說，最輕本刑3年以下罪可緩起訴)</w:t>
            </w:r>
          </w:p>
        </w:tc>
      </w:tr>
      <w:tr w:rsidR="00312F0D" w:rsidRPr="00312F0D" w14:paraId="519AE9E2" w14:textId="77777777" w:rsidTr="006973CB">
        <w:tc>
          <w:tcPr>
            <w:tcW w:w="11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22FF30"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期間</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A4D1A4" w14:textId="34D6E0F8" w:rsidR="002C7EAC" w:rsidRPr="00312F0D" w:rsidRDefault="00305209"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hint="eastAsia"/>
                <w:b/>
                <w:bCs/>
                <w:kern w:val="0"/>
                <w:sz w:val="22"/>
              </w:rPr>
              <w:t>2</w:t>
            </w:r>
            <w:r w:rsidRPr="00312F0D">
              <w:rPr>
                <w:rFonts w:ascii="新細明體" w:eastAsia="新細明體" w:hAnsi="新細明體" w:cs="新細明體"/>
                <w:b/>
                <w:bCs/>
                <w:kern w:val="0"/>
                <w:sz w:val="22"/>
              </w:rPr>
              <w:t>到</w:t>
            </w:r>
            <w:r w:rsidRPr="00312F0D">
              <w:rPr>
                <w:rFonts w:ascii="新細明體" w:eastAsia="新細明體" w:hAnsi="新細明體" w:cs="新細明體" w:hint="eastAsia"/>
                <w:b/>
                <w:bCs/>
                <w:kern w:val="0"/>
                <w:sz w:val="22"/>
              </w:rPr>
              <w:t>5</w:t>
            </w:r>
            <w:r w:rsidR="002C7EAC" w:rsidRPr="00312F0D">
              <w:rPr>
                <w:rFonts w:ascii="新細明體" w:eastAsia="新細明體" w:hAnsi="新細明體" w:cs="新細明體"/>
                <w:b/>
                <w:bCs/>
                <w:kern w:val="0"/>
                <w:sz w:val="22"/>
              </w:rPr>
              <w:t>年</w:t>
            </w:r>
          </w:p>
        </w:tc>
        <w:tc>
          <w:tcPr>
            <w:tcW w:w="53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0B6E81" w14:textId="3CC5A2A6" w:rsidR="002C7EAC" w:rsidRPr="00312F0D" w:rsidRDefault="00305209"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hint="eastAsia"/>
                <w:kern w:val="0"/>
                <w:sz w:val="22"/>
              </w:rPr>
              <w:t>1</w:t>
            </w:r>
            <w:r w:rsidRPr="00312F0D">
              <w:rPr>
                <w:rFonts w:ascii="新細明體" w:eastAsia="新細明體" w:hAnsi="新細明體" w:cs="新細明體"/>
                <w:kern w:val="0"/>
                <w:sz w:val="22"/>
              </w:rPr>
              <w:t>至</w:t>
            </w:r>
            <w:r w:rsidRPr="00312F0D">
              <w:rPr>
                <w:rFonts w:ascii="新細明體" w:eastAsia="新細明體" w:hAnsi="新細明體" w:cs="新細明體" w:hint="eastAsia"/>
                <w:kern w:val="0"/>
                <w:sz w:val="22"/>
              </w:rPr>
              <w:t>3</w:t>
            </w:r>
            <w:r w:rsidR="002C7EAC" w:rsidRPr="00312F0D">
              <w:rPr>
                <w:rFonts w:ascii="新細明體" w:eastAsia="新細明體" w:hAnsi="新細明體" w:cs="新細明體"/>
                <w:kern w:val="0"/>
                <w:sz w:val="22"/>
              </w:rPr>
              <w:t>年</w:t>
            </w:r>
          </w:p>
        </w:tc>
      </w:tr>
      <w:tr w:rsidR="00312F0D" w:rsidRPr="00312F0D" w14:paraId="55F6FAFE" w14:textId="77777777" w:rsidTr="006973CB">
        <w:tc>
          <w:tcPr>
            <w:tcW w:w="11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0B6496"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效力</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1E9BAB" w14:textId="77777777" w:rsidR="002C7EAC" w:rsidRPr="00312F0D" w:rsidRDefault="002C7EAC" w:rsidP="00CE1922">
            <w:pPr>
              <w:widowControl/>
              <w:rPr>
                <w:rFonts w:ascii="新細明體" w:eastAsia="新細明體" w:hAnsi="新細明體" w:cs="新細明體"/>
                <w:kern w:val="0"/>
                <w:sz w:val="22"/>
              </w:rPr>
            </w:pPr>
            <w:r w:rsidRPr="00312F0D">
              <w:rPr>
                <w:rFonts w:ascii="新細明體" w:eastAsia="新細明體" w:hAnsi="新細明體" w:cs="新細明體"/>
                <w:kern w:val="0"/>
                <w:sz w:val="22"/>
              </w:rPr>
              <w:t>      期滿未經撤銷者，刑之宣告失其效力</w:t>
            </w:r>
          </w:p>
          <w:p w14:paraId="3846CC68" w14:textId="77777777" w:rsidR="002C7EAC" w:rsidRPr="00312F0D" w:rsidRDefault="002C7EAC" w:rsidP="00CE1922">
            <w:pPr>
              <w:widowControl/>
              <w:rPr>
                <w:rFonts w:ascii="新細明體" w:eastAsia="新細明體" w:hAnsi="新細明體" w:cs="新細明體"/>
                <w:kern w:val="0"/>
                <w:sz w:val="22"/>
              </w:rPr>
            </w:pPr>
            <w:r w:rsidRPr="00312F0D">
              <w:rPr>
                <w:rFonts w:ascii="新細明體" w:eastAsia="新細明體" w:hAnsi="新細明體" w:cs="新細明體"/>
                <w:kern w:val="0"/>
                <w:sz w:val="22"/>
              </w:rPr>
              <w:t>      效力不及於從刑、保安處分之宣告</w:t>
            </w:r>
          </w:p>
        </w:tc>
        <w:tc>
          <w:tcPr>
            <w:tcW w:w="53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1C9118" w14:textId="77777777" w:rsidR="002C7EAC" w:rsidRPr="00312F0D" w:rsidRDefault="002C7EAC" w:rsidP="00CE1922">
            <w:pPr>
              <w:widowControl/>
              <w:rPr>
                <w:rFonts w:ascii="新細明體" w:eastAsia="新細明體" w:hAnsi="新細明體" w:cs="新細明體"/>
                <w:kern w:val="0"/>
                <w:sz w:val="22"/>
              </w:rPr>
            </w:pPr>
            <w:r w:rsidRPr="00312F0D">
              <w:rPr>
                <w:rFonts w:ascii="新細明體" w:eastAsia="新細明體" w:hAnsi="新細明體" w:cs="新細明體"/>
                <w:kern w:val="0"/>
                <w:sz w:val="22"/>
              </w:rPr>
              <w:t>在經過一定期間如未被撤銷緩起訴，則與不起訴處分確定有同一效力</w:t>
            </w:r>
          </w:p>
        </w:tc>
      </w:tr>
      <w:tr w:rsidR="00312F0D" w:rsidRPr="00312F0D" w14:paraId="3B8FEF3F" w14:textId="77777777" w:rsidTr="006973CB">
        <w:tc>
          <w:tcPr>
            <w:tcW w:w="11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07C1BB"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做成主體</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00C81"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法官</w:t>
            </w:r>
          </w:p>
        </w:tc>
        <w:tc>
          <w:tcPr>
            <w:tcW w:w="53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0CAE86"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檢察官</w:t>
            </w:r>
          </w:p>
        </w:tc>
      </w:tr>
      <w:tr w:rsidR="00312F0D" w:rsidRPr="00312F0D" w14:paraId="608E775B" w14:textId="77777777" w:rsidTr="006973CB">
        <w:tc>
          <w:tcPr>
            <w:tcW w:w="11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DA0FF2"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救濟</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A2690B"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5日內可抗告</w:t>
            </w:r>
          </w:p>
        </w:tc>
        <w:tc>
          <w:tcPr>
            <w:tcW w:w="53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A49254" w14:textId="77777777" w:rsidR="002C7EAC" w:rsidRPr="00312F0D" w:rsidRDefault="002C7EAC" w:rsidP="00CE1922">
            <w:pPr>
              <w:widowControl/>
              <w:jc w:val="center"/>
              <w:rPr>
                <w:rFonts w:ascii="新細明體" w:eastAsia="新細明體" w:hAnsi="新細明體" w:cs="新細明體"/>
                <w:kern w:val="0"/>
                <w:sz w:val="22"/>
              </w:rPr>
            </w:pPr>
            <w:r w:rsidRPr="00312F0D">
              <w:rPr>
                <w:rFonts w:ascii="新細明體" w:eastAsia="新細明體" w:hAnsi="新細明體" w:cs="新細明體"/>
                <w:kern w:val="0"/>
                <w:sz w:val="22"/>
              </w:rPr>
              <w:t>7日內可再議</w:t>
            </w:r>
          </w:p>
        </w:tc>
      </w:tr>
    </w:tbl>
    <w:p w14:paraId="69F7EF0C" w14:textId="77777777" w:rsidR="006E7B31" w:rsidRPr="00312F0D" w:rsidRDefault="006E7B31" w:rsidP="006E7B31">
      <w:pPr>
        <w:jc w:val="both"/>
        <w:rPr>
          <w:rFonts w:asciiTheme="minorEastAsia" w:hAnsiTheme="minorEastAsia"/>
          <w:sz w:val="22"/>
        </w:rPr>
      </w:pPr>
    </w:p>
    <w:p w14:paraId="57931F4F" w14:textId="77777777" w:rsidR="00FF645A" w:rsidRPr="00312F0D" w:rsidRDefault="00FF645A" w:rsidP="006E7B31">
      <w:pPr>
        <w:jc w:val="both"/>
        <w:rPr>
          <w:rFonts w:asciiTheme="minorEastAsia" w:hAnsiTheme="minorEastAsia"/>
          <w:sz w:val="22"/>
        </w:rPr>
      </w:pPr>
    </w:p>
    <w:p w14:paraId="422507C5" w14:textId="77777777" w:rsidR="00FF645A" w:rsidRPr="00312F0D" w:rsidRDefault="00FF645A" w:rsidP="006E7B31">
      <w:pPr>
        <w:jc w:val="both"/>
        <w:rPr>
          <w:rFonts w:asciiTheme="minorEastAsia" w:hAnsiTheme="minorEastAsia"/>
          <w:sz w:val="22"/>
        </w:rPr>
      </w:pPr>
    </w:p>
    <w:p w14:paraId="21A7E3E4" w14:textId="77777777" w:rsidR="00FF645A" w:rsidRPr="00312F0D" w:rsidRDefault="00FF645A" w:rsidP="006E7B31">
      <w:pPr>
        <w:jc w:val="both"/>
        <w:rPr>
          <w:rFonts w:asciiTheme="minorEastAsia" w:hAnsiTheme="minorEastAsia"/>
          <w:sz w:val="22"/>
        </w:rPr>
      </w:pPr>
    </w:p>
    <w:p w14:paraId="53970318" w14:textId="341BC90E" w:rsidR="006E7B31" w:rsidRPr="00312F0D" w:rsidRDefault="006E7B31" w:rsidP="008741EA">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lastRenderedPageBreak/>
        <w:t>告訴乃論VS非告訴乃論</w:t>
      </w:r>
    </w:p>
    <w:tbl>
      <w:tblPr>
        <w:tblStyle w:val="a4"/>
        <w:tblW w:w="0" w:type="auto"/>
        <w:tblLook w:val="04A0" w:firstRow="1" w:lastRow="0" w:firstColumn="1" w:lastColumn="0" w:noHBand="0" w:noVBand="1"/>
      </w:tblPr>
      <w:tblGrid>
        <w:gridCol w:w="1384"/>
        <w:gridCol w:w="3969"/>
        <w:gridCol w:w="5351"/>
      </w:tblGrid>
      <w:tr w:rsidR="00312F0D" w:rsidRPr="00312F0D" w14:paraId="485CBCC3" w14:textId="10E05FC8" w:rsidTr="00FF33B1">
        <w:tc>
          <w:tcPr>
            <w:tcW w:w="1384" w:type="dxa"/>
            <w:vAlign w:val="center"/>
          </w:tcPr>
          <w:p w14:paraId="58D7E8A4" w14:textId="7561D7F4" w:rsidR="00BD2F90" w:rsidRPr="00312F0D" w:rsidRDefault="00BD2F90" w:rsidP="00BD2F90">
            <w:pPr>
              <w:jc w:val="center"/>
              <w:rPr>
                <w:rFonts w:asciiTheme="minorEastAsia" w:hAnsiTheme="minorEastAsia"/>
                <w:sz w:val="22"/>
              </w:rPr>
            </w:pPr>
            <w:r w:rsidRPr="00312F0D">
              <w:rPr>
                <w:rFonts w:asciiTheme="minorEastAsia" w:hAnsiTheme="minorEastAsia" w:hint="eastAsia"/>
                <w:sz w:val="22"/>
              </w:rPr>
              <w:t>告訴乃論</w:t>
            </w:r>
          </w:p>
        </w:tc>
        <w:tc>
          <w:tcPr>
            <w:tcW w:w="3969" w:type="dxa"/>
          </w:tcPr>
          <w:p w14:paraId="6E04C73F" w14:textId="6BD0201F" w:rsidR="00BD2F90" w:rsidRPr="00312F0D" w:rsidRDefault="00BD2F90" w:rsidP="006E7B31">
            <w:pPr>
              <w:jc w:val="both"/>
              <w:rPr>
                <w:rFonts w:asciiTheme="minorEastAsia" w:hAnsiTheme="minorEastAsia"/>
                <w:sz w:val="22"/>
              </w:rPr>
            </w:pPr>
            <w:r w:rsidRPr="00312F0D">
              <w:rPr>
                <w:rFonts w:asciiTheme="minorEastAsia" w:hAnsiTheme="minorEastAsia" w:hint="eastAsia"/>
                <w:sz w:val="22"/>
              </w:rPr>
              <w:t>被害提告訴，檢察官偵查，法院才審判</w:t>
            </w:r>
          </w:p>
        </w:tc>
        <w:tc>
          <w:tcPr>
            <w:tcW w:w="5351" w:type="dxa"/>
            <w:shd w:val="clear" w:color="auto" w:fill="auto"/>
          </w:tcPr>
          <w:p w14:paraId="0AC729AA" w14:textId="53C56D34" w:rsidR="00BD2F90" w:rsidRPr="00312F0D" w:rsidRDefault="00BD2F90" w:rsidP="00F936EF">
            <w:pPr>
              <w:jc w:val="both"/>
              <w:rPr>
                <w:rFonts w:asciiTheme="minorEastAsia" w:hAnsiTheme="minorEastAsia"/>
                <w:sz w:val="22"/>
              </w:rPr>
            </w:pPr>
            <w:r w:rsidRPr="00FF33B1">
              <w:rPr>
                <w:rFonts w:asciiTheme="minorEastAsia" w:hAnsiTheme="minorEastAsia" w:hint="eastAsia"/>
                <w:sz w:val="22"/>
              </w:rPr>
              <w:t>兩小無猜</w:t>
            </w:r>
            <w:r w:rsidR="00F936EF" w:rsidRPr="00FF33B1">
              <w:rPr>
                <w:rFonts w:asciiTheme="minorEastAsia" w:hAnsiTheme="minorEastAsia" w:hint="eastAsia"/>
                <w:sz w:val="22"/>
              </w:rPr>
              <w:t>、入侵電腦罪、公然侮辱</w:t>
            </w:r>
            <w:r w:rsidRPr="00FF33B1">
              <w:rPr>
                <w:rFonts w:asciiTheme="minorEastAsia" w:hAnsiTheme="minorEastAsia" w:hint="eastAsia"/>
                <w:sz w:val="22"/>
              </w:rPr>
              <w:t>、侵入住宅</w:t>
            </w:r>
            <w:r w:rsidR="00F936EF" w:rsidRPr="00FF33B1">
              <w:rPr>
                <w:rFonts w:asciiTheme="minorEastAsia" w:hAnsiTheme="minorEastAsia" w:hint="eastAsia"/>
                <w:sz w:val="22"/>
              </w:rPr>
              <w:t>、恐嚇、毀損</w:t>
            </w:r>
            <w:r w:rsidRPr="00FF33B1">
              <w:rPr>
                <w:rFonts w:asciiTheme="minorEastAsia" w:hAnsiTheme="minorEastAsia" w:hint="eastAsia"/>
                <w:sz w:val="22"/>
              </w:rPr>
              <w:t>、誹謗</w:t>
            </w:r>
            <w:r w:rsidR="0042119B" w:rsidRPr="00FF33B1">
              <w:rPr>
                <w:rFonts w:asciiTheme="minorEastAsia" w:hAnsiTheme="minorEastAsia" w:hint="eastAsia"/>
                <w:sz w:val="22"/>
              </w:rPr>
              <w:t>（口訣：腦公祝賀會肥）</w:t>
            </w:r>
          </w:p>
        </w:tc>
      </w:tr>
      <w:tr w:rsidR="00BD2F90" w:rsidRPr="00312F0D" w14:paraId="6B92B1DF" w14:textId="15962678" w:rsidTr="006973CB">
        <w:tc>
          <w:tcPr>
            <w:tcW w:w="1384" w:type="dxa"/>
            <w:vAlign w:val="center"/>
          </w:tcPr>
          <w:p w14:paraId="28C26EDD" w14:textId="45A6A879" w:rsidR="00BD2F90" w:rsidRPr="00312F0D" w:rsidRDefault="00BD2F90" w:rsidP="00BD2F90">
            <w:pPr>
              <w:jc w:val="center"/>
              <w:rPr>
                <w:rFonts w:asciiTheme="minorEastAsia" w:hAnsiTheme="minorEastAsia"/>
                <w:sz w:val="22"/>
              </w:rPr>
            </w:pPr>
            <w:r w:rsidRPr="00312F0D">
              <w:rPr>
                <w:rFonts w:asciiTheme="minorEastAsia" w:hAnsiTheme="minorEastAsia" w:hint="eastAsia"/>
                <w:sz w:val="22"/>
              </w:rPr>
              <w:t>非告訴乃論</w:t>
            </w:r>
          </w:p>
        </w:tc>
        <w:tc>
          <w:tcPr>
            <w:tcW w:w="3969" w:type="dxa"/>
          </w:tcPr>
          <w:p w14:paraId="4623EEF3" w14:textId="07E5D040" w:rsidR="00BD2F90" w:rsidRPr="00312F0D" w:rsidRDefault="00BD2F90" w:rsidP="006E7B31">
            <w:pPr>
              <w:jc w:val="both"/>
              <w:rPr>
                <w:rFonts w:asciiTheme="minorEastAsia" w:hAnsiTheme="minorEastAsia"/>
                <w:sz w:val="22"/>
              </w:rPr>
            </w:pPr>
            <w:r w:rsidRPr="00312F0D">
              <w:rPr>
                <w:rFonts w:asciiTheme="minorEastAsia" w:hAnsiTheme="minorEastAsia" w:hint="eastAsia"/>
                <w:sz w:val="22"/>
              </w:rPr>
              <w:t>被害不追究，檢察官還是可起訴</w:t>
            </w:r>
          </w:p>
        </w:tc>
        <w:tc>
          <w:tcPr>
            <w:tcW w:w="5351" w:type="dxa"/>
          </w:tcPr>
          <w:p w14:paraId="3C4E768D" w14:textId="0CE7361E" w:rsidR="00BD2F90" w:rsidRPr="00312F0D" w:rsidRDefault="00BD2F90" w:rsidP="006E7B31">
            <w:pPr>
              <w:jc w:val="both"/>
              <w:rPr>
                <w:rFonts w:asciiTheme="minorEastAsia" w:hAnsiTheme="minorEastAsia"/>
                <w:sz w:val="22"/>
              </w:rPr>
            </w:pPr>
            <w:r w:rsidRPr="00312F0D">
              <w:rPr>
                <w:rFonts w:asciiTheme="minorEastAsia" w:hAnsiTheme="minorEastAsia" w:hint="eastAsia"/>
                <w:sz w:val="22"/>
              </w:rPr>
              <w:t>妨害性自主罪相關訴訟</w:t>
            </w:r>
          </w:p>
        </w:tc>
      </w:tr>
    </w:tbl>
    <w:p w14:paraId="28FCE7AB" w14:textId="77777777" w:rsidR="006E7B31" w:rsidRPr="00312F0D" w:rsidRDefault="006E7B31" w:rsidP="006E7B31">
      <w:pPr>
        <w:jc w:val="both"/>
        <w:rPr>
          <w:rFonts w:asciiTheme="minorEastAsia" w:hAnsiTheme="minorEastAsia"/>
          <w:sz w:val="22"/>
        </w:rPr>
      </w:pPr>
    </w:p>
    <w:p w14:paraId="7ED16635" w14:textId="78A08E81" w:rsidR="00D7684B" w:rsidRPr="00312F0D" w:rsidRDefault="00D7684B" w:rsidP="008741EA">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t>絕對不起訴處分（沒有罪就不能起訴），口訣：判完大廢求</w:t>
      </w:r>
      <w:r w:rsidR="000A0F47" w:rsidRPr="00312F0D">
        <w:rPr>
          <w:rFonts w:asciiTheme="minorEastAsia" w:hAnsiTheme="minorEastAsia" w:hint="eastAsia"/>
          <w:sz w:val="22"/>
        </w:rPr>
        <w:t>，亡無不滿足</w:t>
      </w:r>
    </w:p>
    <w:p w14:paraId="50B71D00" w14:textId="77777777" w:rsidR="00D7684B" w:rsidRPr="00FF33B1" w:rsidRDefault="00D7684B" w:rsidP="00D7684B">
      <w:pPr>
        <w:pStyle w:val="a3"/>
        <w:numPr>
          <w:ilvl w:val="0"/>
          <w:numId w:val="21"/>
        </w:numPr>
        <w:ind w:leftChars="0"/>
        <w:jc w:val="both"/>
        <w:rPr>
          <w:rFonts w:asciiTheme="minorEastAsia" w:hAnsiTheme="minorEastAsia"/>
          <w:sz w:val="22"/>
        </w:rPr>
      </w:pPr>
      <w:r w:rsidRPr="00312F0D">
        <w:rPr>
          <w:rFonts w:asciiTheme="minorEastAsia" w:hAnsiTheme="minorEastAsia" w:hint="eastAsia"/>
          <w:sz w:val="22"/>
        </w:rPr>
        <w:t>判（</w:t>
      </w:r>
      <w:r w:rsidRPr="00FF33B1">
        <w:rPr>
          <w:rFonts w:asciiTheme="minorEastAsia" w:hAnsiTheme="minorEastAsia" w:hint="eastAsia"/>
          <w:sz w:val="22"/>
        </w:rPr>
        <w:t>曾經判決確定者）</w:t>
      </w:r>
    </w:p>
    <w:p w14:paraId="1F83882C" w14:textId="0F33B5C2" w:rsidR="00D7684B" w:rsidRPr="00FF33B1" w:rsidRDefault="00D7684B" w:rsidP="00D7684B">
      <w:pPr>
        <w:pStyle w:val="a3"/>
        <w:numPr>
          <w:ilvl w:val="0"/>
          <w:numId w:val="21"/>
        </w:numPr>
        <w:ind w:leftChars="0"/>
        <w:jc w:val="both"/>
        <w:rPr>
          <w:rFonts w:asciiTheme="minorEastAsia" w:hAnsiTheme="minorEastAsia"/>
          <w:sz w:val="22"/>
        </w:rPr>
      </w:pPr>
      <w:r w:rsidRPr="00FF33B1">
        <w:rPr>
          <w:rFonts w:asciiTheme="minorEastAsia" w:hAnsiTheme="minorEastAsia" w:hint="eastAsia"/>
          <w:sz w:val="22"/>
        </w:rPr>
        <w:t>完（時效已完成者）</w:t>
      </w:r>
    </w:p>
    <w:p w14:paraId="26B725B6" w14:textId="64095753" w:rsidR="00D7684B" w:rsidRPr="00FF33B1" w:rsidRDefault="00D7684B" w:rsidP="00D7684B">
      <w:pPr>
        <w:pStyle w:val="a3"/>
        <w:numPr>
          <w:ilvl w:val="0"/>
          <w:numId w:val="21"/>
        </w:numPr>
        <w:ind w:leftChars="0"/>
        <w:jc w:val="both"/>
        <w:rPr>
          <w:rFonts w:asciiTheme="minorEastAsia" w:hAnsiTheme="minorEastAsia"/>
          <w:sz w:val="22"/>
        </w:rPr>
      </w:pPr>
      <w:r w:rsidRPr="00FF33B1">
        <w:rPr>
          <w:rFonts w:asciiTheme="minorEastAsia" w:hAnsiTheme="minorEastAsia" w:hint="eastAsia"/>
          <w:sz w:val="22"/>
        </w:rPr>
        <w:t>大（曾經大赦者）</w:t>
      </w:r>
    </w:p>
    <w:p w14:paraId="32348C9A" w14:textId="7529FDA4" w:rsidR="00D7684B" w:rsidRPr="00FF33B1" w:rsidRDefault="00D7684B" w:rsidP="00D7684B">
      <w:pPr>
        <w:pStyle w:val="a3"/>
        <w:numPr>
          <w:ilvl w:val="0"/>
          <w:numId w:val="21"/>
        </w:numPr>
        <w:ind w:leftChars="0"/>
        <w:jc w:val="both"/>
        <w:rPr>
          <w:rFonts w:asciiTheme="minorEastAsia" w:hAnsiTheme="minorEastAsia"/>
          <w:sz w:val="22"/>
        </w:rPr>
      </w:pPr>
      <w:r w:rsidRPr="00FF33B1">
        <w:rPr>
          <w:rFonts w:asciiTheme="minorEastAsia" w:hAnsiTheme="minorEastAsia" w:hint="eastAsia"/>
          <w:sz w:val="22"/>
        </w:rPr>
        <w:t>廢（犯罪後之法律已廢止其刑罰者）</w:t>
      </w:r>
    </w:p>
    <w:p w14:paraId="1FD823F9" w14:textId="22C39CF2" w:rsidR="00D7684B" w:rsidRPr="00FF33B1" w:rsidRDefault="00237278" w:rsidP="00D7684B">
      <w:pPr>
        <w:pStyle w:val="a3"/>
        <w:numPr>
          <w:ilvl w:val="0"/>
          <w:numId w:val="21"/>
        </w:numPr>
        <w:ind w:leftChars="0"/>
        <w:jc w:val="both"/>
        <w:rPr>
          <w:rFonts w:asciiTheme="minorEastAsia" w:hAnsiTheme="minorEastAsia"/>
          <w:sz w:val="22"/>
        </w:rPr>
      </w:pPr>
      <w:r w:rsidRPr="00FF33B1">
        <w:rPr>
          <w:rFonts w:asciiTheme="minorEastAsia" w:hAnsiTheme="minorEastAsia" w:hint="eastAsia"/>
          <w:sz w:val="22"/>
        </w:rPr>
        <w:t>求</w:t>
      </w:r>
      <w:r w:rsidR="00D7684B" w:rsidRPr="00FF33B1">
        <w:rPr>
          <w:rFonts w:asciiTheme="minorEastAsia" w:hAnsiTheme="minorEastAsia" w:hint="eastAsia"/>
          <w:sz w:val="22"/>
        </w:rPr>
        <w:t xml:space="preserve"> (告訴或請求乃論之罪，其告訴或請求已經撤回或已逾告訴期間者)</w:t>
      </w:r>
    </w:p>
    <w:p w14:paraId="5478EFC8" w14:textId="64CC61A1" w:rsidR="00D7684B" w:rsidRPr="00FF33B1" w:rsidRDefault="00D7684B" w:rsidP="00D7684B">
      <w:pPr>
        <w:pStyle w:val="a3"/>
        <w:numPr>
          <w:ilvl w:val="0"/>
          <w:numId w:val="21"/>
        </w:numPr>
        <w:ind w:leftChars="0"/>
        <w:jc w:val="both"/>
        <w:rPr>
          <w:rFonts w:asciiTheme="minorEastAsia" w:hAnsiTheme="minorEastAsia"/>
          <w:sz w:val="22"/>
        </w:rPr>
      </w:pPr>
      <w:r w:rsidRPr="00FF33B1">
        <w:rPr>
          <w:rFonts w:asciiTheme="minorEastAsia" w:hAnsiTheme="minorEastAsia" w:hint="eastAsia"/>
          <w:sz w:val="22"/>
        </w:rPr>
        <w:t>亡（被告死亡者）</w:t>
      </w:r>
    </w:p>
    <w:p w14:paraId="6245ED1D" w14:textId="3A127295" w:rsidR="00D7684B" w:rsidRPr="00FF33B1" w:rsidRDefault="00D7684B" w:rsidP="00D7684B">
      <w:pPr>
        <w:pStyle w:val="a3"/>
        <w:numPr>
          <w:ilvl w:val="0"/>
          <w:numId w:val="21"/>
        </w:numPr>
        <w:ind w:leftChars="0"/>
        <w:jc w:val="both"/>
        <w:rPr>
          <w:rFonts w:asciiTheme="minorEastAsia" w:hAnsiTheme="minorEastAsia"/>
          <w:sz w:val="22"/>
        </w:rPr>
      </w:pPr>
      <w:r w:rsidRPr="00FF33B1">
        <w:rPr>
          <w:rFonts w:asciiTheme="minorEastAsia" w:hAnsiTheme="minorEastAsia" w:hint="eastAsia"/>
          <w:sz w:val="22"/>
        </w:rPr>
        <w:t>無（法院對於被告無審判權者）</w:t>
      </w:r>
    </w:p>
    <w:p w14:paraId="2C6371F2" w14:textId="25D4255C" w:rsidR="00D7684B" w:rsidRPr="00FF33B1" w:rsidRDefault="00D7684B" w:rsidP="00D7684B">
      <w:pPr>
        <w:pStyle w:val="a3"/>
        <w:numPr>
          <w:ilvl w:val="0"/>
          <w:numId w:val="21"/>
        </w:numPr>
        <w:ind w:leftChars="0"/>
        <w:jc w:val="both"/>
        <w:rPr>
          <w:rFonts w:asciiTheme="minorEastAsia" w:hAnsiTheme="minorEastAsia"/>
          <w:sz w:val="22"/>
        </w:rPr>
      </w:pPr>
      <w:r w:rsidRPr="00FF33B1">
        <w:rPr>
          <w:rFonts w:asciiTheme="minorEastAsia" w:hAnsiTheme="minorEastAsia" w:hint="eastAsia"/>
          <w:sz w:val="22"/>
        </w:rPr>
        <w:t>不（行為不罰者）</w:t>
      </w:r>
    </w:p>
    <w:p w14:paraId="2699AF02" w14:textId="30B2A218" w:rsidR="00D7684B" w:rsidRPr="00FF33B1" w:rsidRDefault="00D7684B" w:rsidP="00D7684B">
      <w:pPr>
        <w:pStyle w:val="a3"/>
        <w:numPr>
          <w:ilvl w:val="0"/>
          <w:numId w:val="21"/>
        </w:numPr>
        <w:ind w:leftChars="0"/>
        <w:jc w:val="both"/>
        <w:rPr>
          <w:rFonts w:asciiTheme="minorEastAsia" w:hAnsiTheme="minorEastAsia"/>
          <w:sz w:val="22"/>
        </w:rPr>
      </w:pPr>
      <w:r w:rsidRPr="00FF33B1">
        <w:rPr>
          <w:rFonts w:asciiTheme="minorEastAsia" w:hAnsiTheme="minorEastAsia" w:hint="eastAsia"/>
          <w:sz w:val="22"/>
        </w:rPr>
        <w:t>滿（法律應免除其刑者）</w:t>
      </w:r>
    </w:p>
    <w:p w14:paraId="372CD72B" w14:textId="7194266D" w:rsidR="00D7684B" w:rsidRPr="00FF33B1" w:rsidRDefault="00D7684B" w:rsidP="00D7684B">
      <w:pPr>
        <w:pStyle w:val="a3"/>
        <w:numPr>
          <w:ilvl w:val="0"/>
          <w:numId w:val="21"/>
        </w:numPr>
        <w:ind w:leftChars="0"/>
        <w:jc w:val="both"/>
        <w:rPr>
          <w:rFonts w:asciiTheme="minorEastAsia" w:hAnsiTheme="minorEastAsia"/>
          <w:sz w:val="22"/>
        </w:rPr>
      </w:pPr>
      <w:r w:rsidRPr="00FF33B1">
        <w:rPr>
          <w:rFonts w:asciiTheme="minorEastAsia" w:hAnsiTheme="minorEastAsia" w:hint="eastAsia"/>
          <w:sz w:val="22"/>
        </w:rPr>
        <w:t>足（犯罪嫌疑不足者）</w:t>
      </w:r>
    </w:p>
    <w:p w14:paraId="0FB2C3D8" w14:textId="77777777" w:rsidR="00E23C0F" w:rsidRPr="00312F0D" w:rsidRDefault="00E23C0F" w:rsidP="00E23C0F">
      <w:pPr>
        <w:pStyle w:val="a3"/>
        <w:ind w:leftChars="0"/>
        <w:jc w:val="both"/>
        <w:rPr>
          <w:rFonts w:asciiTheme="minorEastAsia" w:hAnsiTheme="minorEastAsia"/>
          <w:sz w:val="22"/>
        </w:rPr>
      </w:pPr>
    </w:p>
    <w:p w14:paraId="40667263" w14:textId="353F299E" w:rsidR="00E23C0F" w:rsidRPr="00312F0D" w:rsidRDefault="00E23C0F" w:rsidP="008741EA">
      <w:pPr>
        <w:pStyle w:val="a3"/>
        <w:numPr>
          <w:ilvl w:val="0"/>
          <w:numId w:val="15"/>
        </w:numPr>
        <w:ind w:leftChars="0"/>
        <w:jc w:val="both"/>
        <w:rPr>
          <w:rFonts w:asciiTheme="minorEastAsia" w:hAnsiTheme="minorEastAsia"/>
          <w:sz w:val="22"/>
        </w:rPr>
      </w:pPr>
      <w:r w:rsidRPr="00312F0D">
        <w:rPr>
          <w:rFonts w:asciiTheme="minorEastAsia" w:hAnsiTheme="minorEastAsia" w:hint="eastAsia"/>
          <w:sz w:val="22"/>
        </w:rPr>
        <w:t>法庭</w:t>
      </w:r>
    </w:p>
    <w:tbl>
      <w:tblPr>
        <w:tblStyle w:val="a4"/>
        <w:tblW w:w="0" w:type="auto"/>
        <w:tblInd w:w="108" w:type="dxa"/>
        <w:tblLook w:val="04A0" w:firstRow="1" w:lastRow="0" w:firstColumn="1" w:lastColumn="0" w:noHBand="0" w:noVBand="1"/>
      </w:tblPr>
      <w:tblGrid>
        <w:gridCol w:w="1560"/>
        <w:gridCol w:w="1275"/>
        <w:gridCol w:w="2410"/>
        <w:gridCol w:w="2410"/>
        <w:gridCol w:w="2410"/>
      </w:tblGrid>
      <w:tr w:rsidR="00312F0D" w:rsidRPr="00312F0D" w14:paraId="4E9872A8" w14:textId="77777777" w:rsidTr="00AA100F">
        <w:tc>
          <w:tcPr>
            <w:tcW w:w="2835" w:type="dxa"/>
            <w:gridSpan w:val="2"/>
            <w:vMerge w:val="restart"/>
            <w:vAlign w:val="center"/>
          </w:tcPr>
          <w:p w14:paraId="286FE1A1" w14:textId="5C791FB5" w:rsidR="00C110C3" w:rsidRPr="00312F0D" w:rsidRDefault="00C110C3" w:rsidP="00C110C3">
            <w:pPr>
              <w:pStyle w:val="a3"/>
              <w:ind w:leftChars="0" w:left="0"/>
              <w:jc w:val="center"/>
              <w:rPr>
                <w:rFonts w:asciiTheme="minorEastAsia" w:hAnsiTheme="minorEastAsia"/>
                <w:sz w:val="22"/>
              </w:rPr>
            </w:pPr>
            <w:r w:rsidRPr="00312F0D">
              <w:rPr>
                <w:rFonts w:asciiTheme="minorEastAsia" w:hAnsiTheme="minorEastAsia" w:hint="eastAsia"/>
                <w:sz w:val="22"/>
              </w:rPr>
              <w:t>法院</w:t>
            </w:r>
          </w:p>
        </w:tc>
        <w:tc>
          <w:tcPr>
            <w:tcW w:w="7230" w:type="dxa"/>
            <w:gridSpan w:val="3"/>
            <w:vAlign w:val="center"/>
          </w:tcPr>
          <w:p w14:paraId="23E2CB28" w14:textId="5B6A54DA" w:rsidR="00C110C3" w:rsidRPr="00312F0D" w:rsidRDefault="00C110C3" w:rsidP="00C110C3">
            <w:pPr>
              <w:pStyle w:val="a3"/>
              <w:ind w:leftChars="0" w:left="0"/>
              <w:jc w:val="center"/>
              <w:rPr>
                <w:rFonts w:asciiTheme="minorEastAsia" w:hAnsiTheme="minorEastAsia"/>
                <w:sz w:val="22"/>
              </w:rPr>
            </w:pPr>
            <w:r w:rsidRPr="00312F0D">
              <w:rPr>
                <w:rFonts w:asciiTheme="minorEastAsia" w:hAnsiTheme="minorEastAsia" w:hint="eastAsia"/>
                <w:sz w:val="22"/>
              </w:rPr>
              <w:t>程序</w:t>
            </w:r>
          </w:p>
        </w:tc>
      </w:tr>
      <w:tr w:rsidR="00312F0D" w:rsidRPr="00312F0D" w14:paraId="7261AFE7" w14:textId="77777777" w:rsidTr="00AA100F">
        <w:tc>
          <w:tcPr>
            <w:tcW w:w="2835" w:type="dxa"/>
            <w:gridSpan w:val="2"/>
            <w:vMerge/>
            <w:vAlign w:val="center"/>
          </w:tcPr>
          <w:p w14:paraId="49197C25" w14:textId="06A75780" w:rsidR="00305209" w:rsidRPr="00312F0D" w:rsidRDefault="00305209" w:rsidP="00C110C3">
            <w:pPr>
              <w:pStyle w:val="a3"/>
              <w:ind w:leftChars="0" w:left="0"/>
              <w:jc w:val="center"/>
              <w:rPr>
                <w:rFonts w:asciiTheme="minorEastAsia" w:hAnsiTheme="minorEastAsia"/>
                <w:sz w:val="22"/>
              </w:rPr>
            </w:pPr>
          </w:p>
        </w:tc>
        <w:tc>
          <w:tcPr>
            <w:tcW w:w="2410" w:type="dxa"/>
            <w:vAlign w:val="center"/>
          </w:tcPr>
          <w:p w14:paraId="239E6730" w14:textId="77777777"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普通程序</w:t>
            </w:r>
          </w:p>
          <w:p w14:paraId="71BC8249" w14:textId="0EE96618"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（一般民事事件）</w:t>
            </w:r>
          </w:p>
        </w:tc>
        <w:tc>
          <w:tcPr>
            <w:tcW w:w="2410" w:type="dxa"/>
            <w:vAlign w:val="center"/>
          </w:tcPr>
          <w:p w14:paraId="67DF2B78" w14:textId="2AFE6F67"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簡易程序</w:t>
            </w:r>
          </w:p>
        </w:tc>
        <w:tc>
          <w:tcPr>
            <w:tcW w:w="2410" w:type="dxa"/>
            <w:vAlign w:val="center"/>
          </w:tcPr>
          <w:p w14:paraId="77938BA8" w14:textId="2E205817" w:rsidR="00305209" w:rsidRPr="00312F0D" w:rsidRDefault="00C110C3" w:rsidP="00C110C3">
            <w:pPr>
              <w:pStyle w:val="a3"/>
              <w:ind w:leftChars="0" w:left="0"/>
              <w:jc w:val="center"/>
              <w:rPr>
                <w:rFonts w:asciiTheme="minorEastAsia" w:hAnsiTheme="minorEastAsia"/>
                <w:sz w:val="22"/>
              </w:rPr>
            </w:pPr>
            <w:r w:rsidRPr="00312F0D">
              <w:rPr>
                <w:rFonts w:asciiTheme="minorEastAsia" w:hAnsiTheme="minorEastAsia" w:hint="eastAsia"/>
                <w:sz w:val="22"/>
              </w:rPr>
              <w:t>小額訴訟程序</w:t>
            </w:r>
          </w:p>
        </w:tc>
      </w:tr>
      <w:tr w:rsidR="00312F0D" w:rsidRPr="00312F0D" w14:paraId="1413390C" w14:textId="77777777" w:rsidTr="00AA100F">
        <w:tc>
          <w:tcPr>
            <w:tcW w:w="2835" w:type="dxa"/>
            <w:gridSpan w:val="2"/>
            <w:vMerge w:val="restart"/>
            <w:vAlign w:val="center"/>
          </w:tcPr>
          <w:p w14:paraId="08EB58B4" w14:textId="4FB6B188"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最高法院</w:t>
            </w:r>
          </w:p>
        </w:tc>
        <w:tc>
          <w:tcPr>
            <w:tcW w:w="2410" w:type="dxa"/>
            <w:vAlign w:val="center"/>
          </w:tcPr>
          <w:p w14:paraId="47B6B294" w14:textId="157B98C9"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第三審（法律審）</w:t>
            </w:r>
          </w:p>
        </w:tc>
        <w:tc>
          <w:tcPr>
            <w:tcW w:w="2410" w:type="dxa"/>
            <w:vAlign w:val="center"/>
          </w:tcPr>
          <w:p w14:paraId="46EDB2A7" w14:textId="41A119C8"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第三審（法律審）</w:t>
            </w:r>
          </w:p>
        </w:tc>
        <w:tc>
          <w:tcPr>
            <w:tcW w:w="2410" w:type="dxa"/>
            <w:vAlign w:val="center"/>
          </w:tcPr>
          <w:p w14:paraId="27EB972C" w14:textId="77777777" w:rsidR="00305209" w:rsidRPr="00312F0D" w:rsidRDefault="00305209" w:rsidP="00C110C3">
            <w:pPr>
              <w:pStyle w:val="a3"/>
              <w:ind w:leftChars="0" w:left="0"/>
              <w:jc w:val="center"/>
              <w:rPr>
                <w:rFonts w:asciiTheme="minorEastAsia" w:hAnsiTheme="minorEastAsia"/>
                <w:sz w:val="22"/>
              </w:rPr>
            </w:pPr>
          </w:p>
        </w:tc>
      </w:tr>
      <w:tr w:rsidR="00312F0D" w:rsidRPr="00312F0D" w14:paraId="7059D012" w14:textId="77777777" w:rsidTr="00AA100F">
        <w:tc>
          <w:tcPr>
            <w:tcW w:w="2835" w:type="dxa"/>
            <w:gridSpan w:val="2"/>
            <w:vMerge/>
            <w:vAlign w:val="center"/>
          </w:tcPr>
          <w:p w14:paraId="10837269" w14:textId="7A79D696" w:rsidR="00305209" w:rsidRPr="00312F0D" w:rsidRDefault="00305209" w:rsidP="00C110C3">
            <w:pPr>
              <w:pStyle w:val="a3"/>
              <w:ind w:leftChars="0" w:left="0"/>
              <w:jc w:val="center"/>
              <w:rPr>
                <w:rFonts w:asciiTheme="minorEastAsia" w:hAnsiTheme="minorEastAsia"/>
                <w:sz w:val="22"/>
              </w:rPr>
            </w:pPr>
          </w:p>
        </w:tc>
        <w:tc>
          <w:tcPr>
            <w:tcW w:w="2410" w:type="dxa"/>
            <w:vAlign w:val="center"/>
          </w:tcPr>
          <w:p w14:paraId="1DC8DE31" w14:textId="5C66E16D"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合議制（5人）</w:t>
            </w:r>
          </w:p>
        </w:tc>
        <w:tc>
          <w:tcPr>
            <w:tcW w:w="2410" w:type="dxa"/>
            <w:vAlign w:val="center"/>
          </w:tcPr>
          <w:p w14:paraId="3E00D28C" w14:textId="71E2EF48"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合議制（5人）</w:t>
            </w:r>
          </w:p>
        </w:tc>
        <w:tc>
          <w:tcPr>
            <w:tcW w:w="2410" w:type="dxa"/>
            <w:vAlign w:val="center"/>
          </w:tcPr>
          <w:p w14:paraId="409A090B" w14:textId="77777777" w:rsidR="00305209" w:rsidRPr="00312F0D" w:rsidRDefault="00305209" w:rsidP="00C110C3">
            <w:pPr>
              <w:pStyle w:val="a3"/>
              <w:ind w:leftChars="0" w:left="0"/>
              <w:jc w:val="center"/>
              <w:rPr>
                <w:rFonts w:asciiTheme="minorEastAsia" w:hAnsiTheme="minorEastAsia"/>
                <w:sz w:val="22"/>
              </w:rPr>
            </w:pPr>
          </w:p>
        </w:tc>
      </w:tr>
      <w:tr w:rsidR="00312F0D" w:rsidRPr="00312F0D" w14:paraId="5A688C3E" w14:textId="77777777" w:rsidTr="00AA100F">
        <w:tc>
          <w:tcPr>
            <w:tcW w:w="2835" w:type="dxa"/>
            <w:gridSpan w:val="2"/>
            <w:vMerge w:val="restart"/>
            <w:vAlign w:val="center"/>
          </w:tcPr>
          <w:p w14:paraId="798E227E" w14:textId="731E378F"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高等法院</w:t>
            </w:r>
          </w:p>
        </w:tc>
        <w:tc>
          <w:tcPr>
            <w:tcW w:w="2410" w:type="dxa"/>
            <w:vAlign w:val="center"/>
          </w:tcPr>
          <w:p w14:paraId="5CCE4232" w14:textId="2A029172"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第二審（事實審）</w:t>
            </w:r>
          </w:p>
        </w:tc>
        <w:tc>
          <w:tcPr>
            <w:tcW w:w="2410" w:type="dxa"/>
            <w:vAlign w:val="center"/>
          </w:tcPr>
          <w:p w14:paraId="6FCE4CE8" w14:textId="77777777" w:rsidR="00305209" w:rsidRPr="00312F0D" w:rsidRDefault="00305209" w:rsidP="00C110C3">
            <w:pPr>
              <w:pStyle w:val="a3"/>
              <w:ind w:leftChars="0" w:left="0"/>
              <w:jc w:val="center"/>
              <w:rPr>
                <w:rFonts w:asciiTheme="minorEastAsia" w:hAnsiTheme="minorEastAsia"/>
                <w:sz w:val="22"/>
              </w:rPr>
            </w:pPr>
          </w:p>
        </w:tc>
        <w:tc>
          <w:tcPr>
            <w:tcW w:w="2410" w:type="dxa"/>
            <w:vAlign w:val="center"/>
          </w:tcPr>
          <w:p w14:paraId="58694AD4" w14:textId="77777777" w:rsidR="00305209" w:rsidRPr="00312F0D" w:rsidRDefault="00305209" w:rsidP="00C110C3">
            <w:pPr>
              <w:pStyle w:val="a3"/>
              <w:ind w:leftChars="0" w:left="0"/>
              <w:jc w:val="center"/>
              <w:rPr>
                <w:rFonts w:asciiTheme="minorEastAsia" w:hAnsiTheme="minorEastAsia"/>
                <w:sz w:val="22"/>
              </w:rPr>
            </w:pPr>
          </w:p>
        </w:tc>
      </w:tr>
      <w:tr w:rsidR="00312F0D" w:rsidRPr="00312F0D" w14:paraId="761EF562" w14:textId="77777777" w:rsidTr="00AA100F">
        <w:tc>
          <w:tcPr>
            <w:tcW w:w="2835" w:type="dxa"/>
            <w:gridSpan w:val="2"/>
            <w:vMerge/>
            <w:vAlign w:val="center"/>
          </w:tcPr>
          <w:p w14:paraId="5D374734" w14:textId="7FCE2D6D" w:rsidR="00305209" w:rsidRPr="00312F0D" w:rsidRDefault="00305209" w:rsidP="00C110C3">
            <w:pPr>
              <w:pStyle w:val="a3"/>
              <w:ind w:leftChars="0" w:left="0"/>
              <w:jc w:val="center"/>
              <w:rPr>
                <w:rFonts w:asciiTheme="minorEastAsia" w:hAnsiTheme="minorEastAsia"/>
                <w:sz w:val="22"/>
              </w:rPr>
            </w:pPr>
          </w:p>
        </w:tc>
        <w:tc>
          <w:tcPr>
            <w:tcW w:w="2410" w:type="dxa"/>
            <w:vAlign w:val="center"/>
          </w:tcPr>
          <w:p w14:paraId="2CB376C6" w14:textId="3F9298A8"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合議審（3人）</w:t>
            </w:r>
          </w:p>
        </w:tc>
        <w:tc>
          <w:tcPr>
            <w:tcW w:w="2410" w:type="dxa"/>
            <w:vAlign w:val="center"/>
          </w:tcPr>
          <w:p w14:paraId="7BE05E72" w14:textId="77777777" w:rsidR="00305209" w:rsidRPr="00312F0D" w:rsidRDefault="00305209" w:rsidP="00C110C3">
            <w:pPr>
              <w:pStyle w:val="a3"/>
              <w:ind w:leftChars="0" w:left="0"/>
              <w:jc w:val="center"/>
              <w:rPr>
                <w:rFonts w:asciiTheme="minorEastAsia" w:hAnsiTheme="minorEastAsia"/>
                <w:sz w:val="22"/>
              </w:rPr>
            </w:pPr>
          </w:p>
        </w:tc>
        <w:tc>
          <w:tcPr>
            <w:tcW w:w="2410" w:type="dxa"/>
            <w:vAlign w:val="center"/>
          </w:tcPr>
          <w:p w14:paraId="6994376B" w14:textId="77777777" w:rsidR="00305209" w:rsidRPr="00312F0D" w:rsidRDefault="00305209" w:rsidP="00C110C3">
            <w:pPr>
              <w:pStyle w:val="a3"/>
              <w:ind w:leftChars="0" w:left="0"/>
              <w:jc w:val="center"/>
              <w:rPr>
                <w:rFonts w:asciiTheme="minorEastAsia" w:hAnsiTheme="minorEastAsia"/>
                <w:sz w:val="22"/>
              </w:rPr>
            </w:pPr>
          </w:p>
        </w:tc>
      </w:tr>
      <w:tr w:rsidR="00312F0D" w:rsidRPr="00312F0D" w14:paraId="57F44258" w14:textId="77777777" w:rsidTr="00AA100F">
        <w:tc>
          <w:tcPr>
            <w:tcW w:w="1560" w:type="dxa"/>
            <w:vMerge w:val="restart"/>
            <w:vAlign w:val="center"/>
          </w:tcPr>
          <w:p w14:paraId="1CB8B7ED" w14:textId="7D466FA5" w:rsidR="00305209" w:rsidRPr="00312F0D" w:rsidRDefault="00305209" w:rsidP="00C110C3">
            <w:pPr>
              <w:jc w:val="center"/>
              <w:rPr>
                <w:rFonts w:asciiTheme="minorEastAsia" w:hAnsiTheme="minorEastAsia"/>
                <w:sz w:val="22"/>
              </w:rPr>
            </w:pPr>
            <w:r w:rsidRPr="00312F0D">
              <w:rPr>
                <w:rFonts w:asciiTheme="minorEastAsia" w:hAnsiTheme="minorEastAsia" w:hint="eastAsia"/>
                <w:sz w:val="22"/>
              </w:rPr>
              <w:t>地方法院</w:t>
            </w:r>
          </w:p>
        </w:tc>
        <w:tc>
          <w:tcPr>
            <w:tcW w:w="1275" w:type="dxa"/>
            <w:vMerge w:val="restart"/>
            <w:vAlign w:val="center"/>
          </w:tcPr>
          <w:p w14:paraId="7574B45E" w14:textId="42562C24" w:rsidR="00305209" w:rsidRPr="00312F0D" w:rsidRDefault="00305209" w:rsidP="00C110C3">
            <w:pPr>
              <w:jc w:val="center"/>
              <w:rPr>
                <w:rFonts w:asciiTheme="minorEastAsia" w:hAnsiTheme="minorEastAsia"/>
                <w:sz w:val="22"/>
              </w:rPr>
            </w:pPr>
            <w:r w:rsidRPr="00312F0D">
              <w:rPr>
                <w:rFonts w:asciiTheme="minorEastAsia" w:hAnsiTheme="minorEastAsia" w:hint="eastAsia"/>
                <w:sz w:val="22"/>
              </w:rPr>
              <w:t>民事庭</w:t>
            </w:r>
          </w:p>
        </w:tc>
        <w:tc>
          <w:tcPr>
            <w:tcW w:w="2410" w:type="dxa"/>
            <w:vAlign w:val="center"/>
          </w:tcPr>
          <w:p w14:paraId="19387FF9" w14:textId="548947C7"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第一審（事實審）</w:t>
            </w:r>
          </w:p>
        </w:tc>
        <w:tc>
          <w:tcPr>
            <w:tcW w:w="2410" w:type="dxa"/>
            <w:vAlign w:val="center"/>
          </w:tcPr>
          <w:p w14:paraId="279236D2" w14:textId="045921FB"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第二審（事實審）</w:t>
            </w:r>
          </w:p>
        </w:tc>
        <w:tc>
          <w:tcPr>
            <w:tcW w:w="2410" w:type="dxa"/>
            <w:vAlign w:val="center"/>
          </w:tcPr>
          <w:p w14:paraId="2F4DD515" w14:textId="6A7948F0"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第二審（法律審）</w:t>
            </w:r>
          </w:p>
        </w:tc>
      </w:tr>
      <w:tr w:rsidR="00312F0D" w:rsidRPr="00312F0D" w14:paraId="2563E987" w14:textId="77777777" w:rsidTr="00AA100F">
        <w:tc>
          <w:tcPr>
            <w:tcW w:w="1560" w:type="dxa"/>
            <w:vMerge/>
            <w:vAlign w:val="center"/>
          </w:tcPr>
          <w:p w14:paraId="50A22141" w14:textId="35F7C4D2" w:rsidR="00305209" w:rsidRPr="00312F0D" w:rsidRDefault="00305209" w:rsidP="00C110C3">
            <w:pPr>
              <w:pStyle w:val="a3"/>
              <w:ind w:leftChars="0" w:left="0"/>
              <w:jc w:val="center"/>
              <w:rPr>
                <w:rFonts w:asciiTheme="minorEastAsia" w:hAnsiTheme="minorEastAsia"/>
                <w:sz w:val="22"/>
              </w:rPr>
            </w:pPr>
          </w:p>
        </w:tc>
        <w:tc>
          <w:tcPr>
            <w:tcW w:w="1275" w:type="dxa"/>
            <w:vMerge/>
            <w:vAlign w:val="center"/>
          </w:tcPr>
          <w:p w14:paraId="76E29B0B" w14:textId="580B3DFE" w:rsidR="00305209" w:rsidRPr="00312F0D" w:rsidRDefault="00305209" w:rsidP="00C110C3">
            <w:pPr>
              <w:pStyle w:val="a3"/>
              <w:ind w:leftChars="0" w:left="0"/>
              <w:jc w:val="center"/>
              <w:rPr>
                <w:rFonts w:asciiTheme="minorEastAsia" w:hAnsiTheme="minorEastAsia"/>
                <w:sz w:val="22"/>
              </w:rPr>
            </w:pPr>
          </w:p>
        </w:tc>
        <w:tc>
          <w:tcPr>
            <w:tcW w:w="2410" w:type="dxa"/>
            <w:vAlign w:val="center"/>
          </w:tcPr>
          <w:p w14:paraId="2CD6E981" w14:textId="77777777"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獨任制</w:t>
            </w:r>
          </w:p>
          <w:p w14:paraId="6E62EC6E" w14:textId="366A29F7"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合議制（3人）</w:t>
            </w:r>
          </w:p>
        </w:tc>
        <w:tc>
          <w:tcPr>
            <w:tcW w:w="2410" w:type="dxa"/>
            <w:vAlign w:val="center"/>
          </w:tcPr>
          <w:p w14:paraId="6415267A" w14:textId="3B2A2BBC"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合議制（3人）</w:t>
            </w:r>
          </w:p>
        </w:tc>
        <w:tc>
          <w:tcPr>
            <w:tcW w:w="2410" w:type="dxa"/>
            <w:vAlign w:val="center"/>
          </w:tcPr>
          <w:p w14:paraId="1A721387" w14:textId="726D2A71" w:rsidR="00305209" w:rsidRPr="00312F0D" w:rsidRDefault="00305209" w:rsidP="00C110C3">
            <w:pPr>
              <w:pStyle w:val="a3"/>
              <w:ind w:leftChars="0" w:left="0"/>
              <w:jc w:val="center"/>
              <w:rPr>
                <w:rFonts w:asciiTheme="minorEastAsia" w:hAnsiTheme="minorEastAsia"/>
                <w:sz w:val="22"/>
              </w:rPr>
            </w:pPr>
            <w:r w:rsidRPr="00312F0D">
              <w:rPr>
                <w:rFonts w:asciiTheme="minorEastAsia" w:hAnsiTheme="minorEastAsia" w:hint="eastAsia"/>
                <w:sz w:val="22"/>
              </w:rPr>
              <w:t>合議制（3人）</w:t>
            </w:r>
          </w:p>
        </w:tc>
      </w:tr>
      <w:tr w:rsidR="00312F0D" w:rsidRPr="00312F0D" w14:paraId="61FCAE27" w14:textId="77777777" w:rsidTr="00AA100F">
        <w:tc>
          <w:tcPr>
            <w:tcW w:w="1560" w:type="dxa"/>
            <w:vMerge/>
            <w:vAlign w:val="center"/>
          </w:tcPr>
          <w:p w14:paraId="38CC5B7A" w14:textId="77777777" w:rsidR="00C110C3" w:rsidRPr="00312F0D" w:rsidRDefault="00C110C3" w:rsidP="00C110C3">
            <w:pPr>
              <w:pStyle w:val="a3"/>
              <w:ind w:leftChars="0" w:left="0"/>
              <w:jc w:val="center"/>
              <w:rPr>
                <w:rFonts w:asciiTheme="minorEastAsia" w:hAnsiTheme="minorEastAsia"/>
                <w:sz w:val="22"/>
              </w:rPr>
            </w:pPr>
          </w:p>
        </w:tc>
        <w:tc>
          <w:tcPr>
            <w:tcW w:w="1275" w:type="dxa"/>
            <w:vMerge w:val="restart"/>
            <w:vAlign w:val="center"/>
          </w:tcPr>
          <w:p w14:paraId="12DE16CA" w14:textId="5F644BEA" w:rsidR="00C110C3" w:rsidRPr="00312F0D" w:rsidRDefault="00C110C3" w:rsidP="00C110C3">
            <w:pPr>
              <w:jc w:val="center"/>
              <w:rPr>
                <w:rFonts w:asciiTheme="minorEastAsia" w:hAnsiTheme="minorEastAsia"/>
                <w:sz w:val="22"/>
              </w:rPr>
            </w:pPr>
            <w:r w:rsidRPr="00312F0D">
              <w:rPr>
                <w:rFonts w:asciiTheme="minorEastAsia" w:hAnsiTheme="minorEastAsia" w:hint="eastAsia"/>
                <w:sz w:val="22"/>
              </w:rPr>
              <w:t>簡易庭</w:t>
            </w:r>
          </w:p>
        </w:tc>
        <w:tc>
          <w:tcPr>
            <w:tcW w:w="2410" w:type="dxa"/>
            <w:vMerge w:val="restart"/>
            <w:vAlign w:val="center"/>
          </w:tcPr>
          <w:p w14:paraId="6D1CF116" w14:textId="77777777" w:rsidR="00C110C3" w:rsidRPr="00312F0D" w:rsidRDefault="00C110C3" w:rsidP="00C110C3">
            <w:pPr>
              <w:pStyle w:val="a3"/>
              <w:ind w:leftChars="0" w:left="0"/>
              <w:jc w:val="center"/>
              <w:rPr>
                <w:rFonts w:asciiTheme="minorEastAsia" w:hAnsiTheme="minorEastAsia"/>
                <w:sz w:val="22"/>
              </w:rPr>
            </w:pPr>
          </w:p>
        </w:tc>
        <w:tc>
          <w:tcPr>
            <w:tcW w:w="2410" w:type="dxa"/>
            <w:vAlign w:val="center"/>
          </w:tcPr>
          <w:p w14:paraId="0A59D18E" w14:textId="12890E2E" w:rsidR="00C110C3" w:rsidRPr="00312F0D" w:rsidRDefault="00C110C3" w:rsidP="00C110C3">
            <w:pPr>
              <w:pStyle w:val="a3"/>
              <w:ind w:leftChars="0" w:left="0"/>
              <w:jc w:val="center"/>
              <w:rPr>
                <w:rFonts w:asciiTheme="minorEastAsia" w:hAnsiTheme="minorEastAsia"/>
                <w:sz w:val="22"/>
              </w:rPr>
            </w:pPr>
            <w:r w:rsidRPr="00312F0D">
              <w:rPr>
                <w:rFonts w:asciiTheme="minorEastAsia" w:hAnsiTheme="minorEastAsia" w:hint="eastAsia"/>
                <w:sz w:val="22"/>
              </w:rPr>
              <w:t>第一審（事實審）</w:t>
            </w:r>
          </w:p>
        </w:tc>
        <w:tc>
          <w:tcPr>
            <w:tcW w:w="2410" w:type="dxa"/>
            <w:vAlign w:val="center"/>
          </w:tcPr>
          <w:p w14:paraId="32C8F21A" w14:textId="1DA58B9E" w:rsidR="00C110C3" w:rsidRPr="00312F0D" w:rsidRDefault="00C110C3" w:rsidP="00C110C3">
            <w:pPr>
              <w:pStyle w:val="a3"/>
              <w:ind w:leftChars="0" w:left="0"/>
              <w:jc w:val="center"/>
              <w:rPr>
                <w:rFonts w:asciiTheme="minorEastAsia" w:hAnsiTheme="minorEastAsia"/>
                <w:sz w:val="22"/>
              </w:rPr>
            </w:pPr>
            <w:r w:rsidRPr="00312F0D">
              <w:rPr>
                <w:rFonts w:asciiTheme="minorEastAsia" w:hAnsiTheme="minorEastAsia" w:hint="eastAsia"/>
                <w:sz w:val="22"/>
              </w:rPr>
              <w:t>第一審（事實審）</w:t>
            </w:r>
          </w:p>
        </w:tc>
      </w:tr>
      <w:tr w:rsidR="00312F0D" w:rsidRPr="00312F0D" w14:paraId="7DFF0B85" w14:textId="77777777" w:rsidTr="00AA100F">
        <w:tc>
          <w:tcPr>
            <w:tcW w:w="1560" w:type="dxa"/>
            <w:vMerge/>
          </w:tcPr>
          <w:p w14:paraId="663CAA6A" w14:textId="77777777" w:rsidR="00C110C3" w:rsidRPr="00312F0D" w:rsidRDefault="00C110C3" w:rsidP="00305209">
            <w:pPr>
              <w:pStyle w:val="a3"/>
              <w:ind w:leftChars="0" w:left="0"/>
              <w:jc w:val="both"/>
              <w:rPr>
                <w:rFonts w:asciiTheme="minorEastAsia" w:hAnsiTheme="minorEastAsia"/>
                <w:sz w:val="22"/>
              </w:rPr>
            </w:pPr>
          </w:p>
        </w:tc>
        <w:tc>
          <w:tcPr>
            <w:tcW w:w="1275" w:type="dxa"/>
            <w:vMerge/>
          </w:tcPr>
          <w:p w14:paraId="40627F65" w14:textId="4846CE47" w:rsidR="00C110C3" w:rsidRPr="00312F0D" w:rsidRDefault="00C110C3" w:rsidP="00305209">
            <w:pPr>
              <w:pStyle w:val="a3"/>
              <w:ind w:leftChars="0" w:left="0"/>
              <w:jc w:val="both"/>
              <w:rPr>
                <w:rFonts w:asciiTheme="minorEastAsia" w:hAnsiTheme="minorEastAsia"/>
                <w:sz w:val="22"/>
              </w:rPr>
            </w:pPr>
          </w:p>
        </w:tc>
        <w:tc>
          <w:tcPr>
            <w:tcW w:w="2410" w:type="dxa"/>
            <w:vMerge/>
            <w:vAlign w:val="center"/>
          </w:tcPr>
          <w:p w14:paraId="1DBE2C32" w14:textId="77777777" w:rsidR="00C110C3" w:rsidRPr="00312F0D" w:rsidRDefault="00C110C3" w:rsidP="00C110C3">
            <w:pPr>
              <w:pStyle w:val="a3"/>
              <w:ind w:leftChars="0" w:left="0"/>
              <w:jc w:val="center"/>
              <w:rPr>
                <w:rFonts w:asciiTheme="minorEastAsia" w:hAnsiTheme="minorEastAsia"/>
                <w:sz w:val="22"/>
              </w:rPr>
            </w:pPr>
          </w:p>
        </w:tc>
        <w:tc>
          <w:tcPr>
            <w:tcW w:w="2410" w:type="dxa"/>
            <w:vAlign w:val="center"/>
          </w:tcPr>
          <w:p w14:paraId="23B24039" w14:textId="5D96E85F" w:rsidR="00C110C3" w:rsidRPr="00312F0D" w:rsidRDefault="00C110C3" w:rsidP="00C110C3">
            <w:pPr>
              <w:pStyle w:val="a3"/>
              <w:ind w:leftChars="0" w:left="0"/>
              <w:jc w:val="center"/>
              <w:rPr>
                <w:rFonts w:asciiTheme="minorEastAsia" w:hAnsiTheme="minorEastAsia"/>
                <w:sz w:val="22"/>
              </w:rPr>
            </w:pPr>
            <w:r w:rsidRPr="00312F0D">
              <w:rPr>
                <w:rFonts w:asciiTheme="minorEastAsia" w:hAnsiTheme="minorEastAsia" w:hint="eastAsia"/>
                <w:sz w:val="22"/>
              </w:rPr>
              <w:t>獨任制</w:t>
            </w:r>
            <w:r w:rsidR="00F40392" w:rsidRPr="00312F0D">
              <w:rPr>
                <w:rFonts w:asciiTheme="minorEastAsia" w:hAnsiTheme="minorEastAsia" w:hint="eastAsia"/>
                <w:sz w:val="22"/>
              </w:rPr>
              <w:t>（1人）</w:t>
            </w:r>
          </w:p>
        </w:tc>
        <w:tc>
          <w:tcPr>
            <w:tcW w:w="2410" w:type="dxa"/>
            <w:vAlign w:val="center"/>
          </w:tcPr>
          <w:p w14:paraId="08569E2E" w14:textId="79F8C653" w:rsidR="00C110C3" w:rsidRPr="00312F0D" w:rsidRDefault="00C110C3" w:rsidP="00C110C3">
            <w:pPr>
              <w:pStyle w:val="a3"/>
              <w:ind w:leftChars="0" w:left="0"/>
              <w:jc w:val="center"/>
              <w:rPr>
                <w:rFonts w:asciiTheme="minorEastAsia" w:hAnsiTheme="minorEastAsia"/>
                <w:sz w:val="22"/>
              </w:rPr>
            </w:pPr>
            <w:r w:rsidRPr="00312F0D">
              <w:rPr>
                <w:rFonts w:asciiTheme="minorEastAsia" w:hAnsiTheme="minorEastAsia" w:hint="eastAsia"/>
                <w:sz w:val="22"/>
              </w:rPr>
              <w:t>獨任制</w:t>
            </w:r>
            <w:r w:rsidR="00F40392" w:rsidRPr="00312F0D">
              <w:rPr>
                <w:rFonts w:asciiTheme="minorEastAsia" w:hAnsiTheme="minorEastAsia" w:hint="eastAsia"/>
                <w:sz w:val="22"/>
              </w:rPr>
              <w:t>（1人）</w:t>
            </w:r>
          </w:p>
        </w:tc>
      </w:tr>
    </w:tbl>
    <w:p w14:paraId="5CACE2A8" w14:textId="7E28CE61" w:rsidR="00FF223E" w:rsidRPr="00312F0D" w:rsidRDefault="00CA28C3" w:rsidP="00AA100F">
      <w:pPr>
        <w:pStyle w:val="a3"/>
        <w:numPr>
          <w:ilvl w:val="0"/>
          <w:numId w:val="20"/>
        </w:numPr>
        <w:ind w:leftChars="0"/>
        <w:contextualSpacing/>
        <w:rPr>
          <w:rFonts w:asciiTheme="minorEastAsia" w:hAnsiTheme="minorEastAsia"/>
          <w:sz w:val="22"/>
        </w:rPr>
      </w:pPr>
      <w:r w:rsidRPr="00312F0D">
        <w:rPr>
          <w:rFonts w:asciiTheme="minorEastAsia" w:hAnsiTheme="minorEastAsia" w:hint="eastAsia"/>
          <w:sz w:val="22"/>
        </w:rPr>
        <w:t>法律審：對於案件所適用的法律有無疑義為審理，不再對當事人間主張事實為審理</w:t>
      </w:r>
    </w:p>
    <w:p w14:paraId="3370819A" w14:textId="27749B92" w:rsidR="00AA100F" w:rsidRPr="00312F0D" w:rsidRDefault="00AA100F" w:rsidP="00AA100F">
      <w:pPr>
        <w:pStyle w:val="a3"/>
        <w:numPr>
          <w:ilvl w:val="0"/>
          <w:numId w:val="20"/>
        </w:numPr>
        <w:ind w:leftChars="0"/>
        <w:contextualSpacing/>
        <w:rPr>
          <w:rFonts w:asciiTheme="minorEastAsia" w:hAnsiTheme="minorEastAsia"/>
          <w:sz w:val="22"/>
        </w:rPr>
      </w:pPr>
      <w:r w:rsidRPr="00312F0D">
        <w:rPr>
          <w:rFonts w:asciiTheme="minorEastAsia" w:hAnsiTheme="minorEastAsia" w:hint="eastAsia"/>
          <w:sz w:val="22"/>
        </w:rPr>
        <w:t>憲法法庭職權：合議審理政黨違憲之解散案及審理總統、副總統之彈劾</w:t>
      </w:r>
    </w:p>
    <w:p w14:paraId="7B461E3F" w14:textId="702948BE" w:rsidR="007129D6" w:rsidRPr="00312F0D" w:rsidRDefault="007129D6" w:rsidP="00AA100F">
      <w:pPr>
        <w:pStyle w:val="a3"/>
        <w:numPr>
          <w:ilvl w:val="0"/>
          <w:numId w:val="20"/>
        </w:numPr>
        <w:ind w:leftChars="0"/>
        <w:contextualSpacing/>
        <w:rPr>
          <w:rFonts w:asciiTheme="minorEastAsia" w:hAnsiTheme="minorEastAsia"/>
          <w:sz w:val="22"/>
        </w:rPr>
      </w:pPr>
      <w:r w:rsidRPr="00312F0D">
        <w:rPr>
          <w:rFonts w:asciiTheme="minorEastAsia" w:hAnsiTheme="minorEastAsia" w:hint="eastAsia"/>
          <w:sz w:val="22"/>
        </w:rPr>
        <w:t>選舉、罷免訴訟，中央高等法院管轄，選舉訴訟為二審終結</w:t>
      </w:r>
    </w:p>
    <w:p w14:paraId="4FB893F5" w14:textId="77777777" w:rsidR="00CA28C3" w:rsidRPr="00312F0D" w:rsidRDefault="00CA28C3" w:rsidP="00FF223E">
      <w:pPr>
        <w:contextualSpacing/>
        <w:rPr>
          <w:rFonts w:asciiTheme="minorEastAsia" w:hAnsiTheme="minorEastAsia"/>
          <w:sz w:val="22"/>
        </w:rPr>
      </w:pPr>
    </w:p>
    <w:p w14:paraId="02BA6FC8" w14:textId="77777777" w:rsidR="00FF223E" w:rsidRPr="00312F0D" w:rsidRDefault="00FF223E" w:rsidP="00FF223E">
      <w:pPr>
        <w:contextualSpacing/>
        <w:rPr>
          <w:rFonts w:asciiTheme="minorEastAsia" w:hAnsiTheme="minorEastAsia"/>
          <w:sz w:val="22"/>
        </w:rPr>
      </w:pPr>
    </w:p>
    <w:p w14:paraId="40DE54B4" w14:textId="77777777" w:rsidR="00FF645A" w:rsidRPr="00312F0D" w:rsidRDefault="00FF645A" w:rsidP="00FF223E">
      <w:pPr>
        <w:contextualSpacing/>
        <w:rPr>
          <w:rFonts w:asciiTheme="minorEastAsia" w:hAnsiTheme="minorEastAsia"/>
          <w:sz w:val="22"/>
        </w:rPr>
      </w:pPr>
    </w:p>
    <w:p w14:paraId="2C64640B" w14:textId="77777777" w:rsidR="00FF645A" w:rsidRPr="00312F0D" w:rsidRDefault="00FF645A" w:rsidP="00FF223E">
      <w:pPr>
        <w:contextualSpacing/>
        <w:rPr>
          <w:rFonts w:asciiTheme="minorEastAsia" w:hAnsiTheme="minorEastAsia"/>
          <w:sz w:val="22"/>
        </w:rPr>
      </w:pPr>
    </w:p>
    <w:p w14:paraId="372FE4F4" w14:textId="77777777" w:rsidR="00DF3298" w:rsidRPr="00312F0D" w:rsidRDefault="00DF3298" w:rsidP="00DF3298">
      <w:pPr>
        <w:pStyle w:val="a3"/>
        <w:numPr>
          <w:ilvl w:val="0"/>
          <w:numId w:val="1"/>
        </w:numPr>
        <w:ind w:leftChars="0"/>
        <w:contextualSpacing/>
        <w:rPr>
          <w:rFonts w:asciiTheme="minorEastAsia" w:hAnsiTheme="minorEastAsia"/>
          <w:sz w:val="22"/>
        </w:rPr>
      </w:pPr>
      <w:r w:rsidRPr="00312F0D">
        <w:rPr>
          <w:rFonts w:asciiTheme="minorEastAsia" w:hAnsiTheme="minorEastAsia" w:hint="eastAsia"/>
          <w:sz w:val="22"/>
        </w:rPr>
        <w:t>消費者保護法</w:t>
      </w:r>
    </w:p>
    <w:tbl>
      <w:tblPr>
        <w:tblStyle w:val="a4"/>
        <w:tblW w:w="0" w:type="auto"/>
        <w:tblLook w:val="04A0" w:firstRow="1" w:lastRow="0" w:firstColumn="1" w:lastColumn="0" w:noHBand="0" w:noVBand="1"/>
      </w:tblPr>
      <w:tblGrid>
        <w:gridCol w:w="10598"/>
      </w:tblGrid>
      <w:tr w:rsidR="00312F0D" w:rsidRPr="00312F0D" w14:paraId="1F0197BE" w14:textId="77777777" w:rsidTr="001C2E5E">
        <w:tc>
          <w:tcPr>
            <w:tcW w:w="10598" w:type="dxa"/>
          </w:tcPr>
          <w:p w14:paraId="436F46F2" w14:textId="77777777" w:rsidR="00DF3298" w:rsidRPr="00312F0D" w:rsidRDefault="00DF3298" w:rsidP="001C2E5E">
            <w:pPr>
              <w:jc w:val="both"/>
              <w:rPr>
                <w:rFonts w:asciiTheme="minorEastAsia" w:hAnsiTheme="minorEastAsia"/>
                <w:sz w:val="22"/>
              </w:rPr>
            </w:pPr>
            <w:r w:rsidRPr="00312F0D">
              <w:rPr>
                <w:rFonts w:asciiTheme="minorEastAsia" w:hAnsiTheme="minorEastAsia" w:hint="eastAsia"/>
                <w:sz w:val="22"/>
              </w:rPr>
              <w:t>企業經營者對於消費者之申訴，應於</w:t>
            </w:r>
            <w:r w:rsidRPr="00312F0D">
              <w:rPr>
                <w:rFonts w:asciiTheme="minorEastAsia" w:hAnsiTheme="minorEastAsia" w:hint="eastAsia"/>
                <w:b/>
                <w:sz w:val="22"/>
              </w:rPr>
              <w:t>申訴之日起15日</w:t>
            </w:r>
            <w:r w:rsidRPr="00312F0D">
              <w:rPr>
                <w:rFonts w:asciiTheme="minorEastAsia" w:hAnsiTheme="minorEastAsia" w:hint="eastAsia"/>
                <w:sz w:val="22"/>
              </w:rPr>
              <w:t>內妥適處理之。</w:t>
            </w:r>
          </w:p>
        </w:tc>
      </w:tr>
      <w:tr w:rsidR="00312F0D" w:rsidRPr="00312F0D" w14:paraId="4839F2EA" w14:textId="77777777" w:rsidTr="001C2E5E">
        <w:tc>
          <w:tcPr>
            <w:tcW w:w="10598" w:type="dxa"/>
          </w:tcPr>
          <w:p w14:paraId="1B272818" w14:textId="77777777" w:rsidR="00DF3298" w:rsidRPr="00312F0D" w:rsidRDefault="00DF3298" w:rsidP="001C2E5E">
            <w:pPr>
              <w:jc w:val="both"/>
              <w:rPr>
                <w:rFonts w:asciiTheme="minorEastAsia" w:hAnsiTheme="minorEastAsia"/>
                <w:sz w:val="22"/>
              </w:rPr>
            </w:pPr>
            <w:r w:rsidRPr="00312F0D">
              <w:rPr>
                <w:rFonts w:asciiTheme="minorEastAsia" w:hAnsiTheme="minorEastAsia" w:hint="eastAsia"/>
                <w:sz w:val="22"/>
              </w:rPr>
              <w:t>直轄市、縣 (市) 政府應設消費爭議調解委員會，置委員</w:t>
            </w:r>
            <w:r w:rsidRPr="00312F0D">
              <w:rPr>
                <w:rFonts w:asciiTheme="minorEastAsia" w:hAnsiTheme="minorEastAsia" w:hint="eastAsia"/>
                <w:b/>
                <w:sz w:val="22"/>
              </w:rPr>
              <w:t>7~21</w:t>
            </w:r>
            <w:r w:rsidRPr="00312F0D">
              <w:rPr>
                <w:rFonts w:asciiTheme="minorEastAsia" w:hAnsiTheme="minorEastAsia" w:hint="eastAsia"/>
                <w:sz w:val="22"/>
              </w:rPr>
              <w:t>名</w:t>
            </w:r>
          </w:p>
        </w:tc>
      </w:tr>
      <w:tr w:rsidR="00312F0D" w:rsidRPr="00312F0D" w14:paraId="24F8A94E" w14:textId="77777777" w:rsidTr="001C2E5E">
        <w:tc>
          <w:tcPr>
            <w:tcW w:w="10598" w:type="dxa"/>
          </w:tcPr>
          <w:p w14:paraId="7228DECF" w14:textId="77777777" w:rsidR="00DF3298" w:rsidRPr="00312F0D" w:rsidRDefault="00DF3298" w:rsidP="001C2E5E">
            <w:pPr>
              <w:jc w:val="both"/>
              <w:rPr>
                <w:rFonts w:asciiTheme="minorEastAsia" w:hAnsiTheme="minorEastAsia"/>
                <w:sz w:val="22"/>
              </w:rPr>
            </w:pPr>
            <w:r w:rsidRPr="00312F0D">
              <w:rPr>
                <w:rFonts w:asciiTheme="minorEastAsia" w:hAnsiTheme="minorEastAsia" w:hint="eastAsia"/>
                <w:sz w:val="22"/>
              </w:rPr>
              <w:t>消費者保護團體對同一之原因事件，致使眾多消費者受害，得受讓20人以上消費者損害賠償請求權後，以自</w:t>
            </w:r>
            <w:r w:rsidRPr="00312F0D">
              <w:rPr>
                <w:rFonts w:asciiTheme="minorEastAsia" w:hAnsiTheme="minorEastAsia" w:hint="eastAsia"/>
                <w:sz w:val="22"/>
              </w:rPr>
              <w:lastRenderedPageBreak/>
              <w:t>己名義，提起訴訟。</w:t>
            </w:r>
          </w:p>
        </w:tc>
      </w:tr>
      <w:tr w:rsidR="00312F0D" w:rsidRPr="00312F0D" w14:paraId="00C3B0FB" w14:textId="77777777" w:rsidTr="001C2E5E">
        <w:tc>
          <w:tcPr>
            <w:tcW w:w="10598" w:type="dxa"/>
          </w:tcPr>
          <w:p w14:paraId="48C676AD" w14:textId="2CE96314" w:rsidR="00DF3298" w:rsidRPr="00312F0D" w:rsidRDefault="00DF3298" w:rsidP="00744393">
            <w:pPr>
              <w:jc w:val="both"/>
              <w:rPr>
                <w:rFonts w:asciiTheme="minorEastAsia" w:hAnsiTheme="minorEastAsia"/>
                <w:sz w:val="22"/>
              </w:rPr>
            </w:pPr>
            <w:r w:rsidRPr="00312F0D">
              <w:rPr>
                <w:rFonts w:asciiTheme="minorEastAsia" w:hAnsiTheme="minorEastAsia" w:hint="eastAsia"/>
                <w:sz w:val="22"/>
              </w:rPr>
              <w:lastRenderedPageBreak/>
              <w:t>因企業經營者之</w:t>
            </w:r>
            <w:r w:rsidRPr="00312F0D">
              <w:rPr>
                <w:rFonts w:asciiTheme="minorEastAsia" w:hAnsiTheme="minorEastAsia" w:hint="eastAsia"/>
                <w:b/>
                <w:sz w:val="22"/>
              </w:rPr>
              <w:t>故意</w:t>
            </w:r>
            <w:r w:rsidRPr="00312F0D">
              <w:rPr>
                <w:rFonts w:asciiTheme="minorEastAsia" w:hAnsiTheme="minorEastAsia" w:hint="eastAsia"/>
                <w:sz w:val="22"/>
              </w:rPr>
              <w:t>所致之損害，消費者得請求損害額</w:t>
            </w:r>
            <w:r w:rsidR="00B85BA4" w:rsidRPr="00312F0D">
              <w:rPr>
                <w:rFonts w:asciiTheme="minorEastAsia" w:hAnsiTheme="minorEastAsia" w:hint="eastAsia"/>
                <w:b/>
                <w:sz w:val="22"/>
              </w:rPr>
              <w:t>5</w:t>
            </w:r>
            <w:r w:rsidRPr="00312F0D">
              <w:rPr>
                <w:rFonts w:asciiTheme="minorEastAsia" w:hAnsiTheme="minorEastAsia" w:hint="eastAsia"/>
                <w:b/>
                <w:sz w:val="22"/>
              </w:rPr>
              <w:t>倍</w:t>
            </w:r>
            <w:r w:rsidR="00744393" w:rsidRPr="00312F0D">
              <w:rPr>
                <w:rFonts w:asciiTheme="minorEastAsia" w:hAnsiTheme="minorEastAsia" w:hint="eastAsia"/>
                <w:sz w:val="22"/>
              </w:rPr>
              <w:t>以下之懲罰性賠償金</w:t>
            </w:r>
          </w:p>
        </w:tc>
      </w:tr>
      <w:tr w:rsidR="00312F0D" w:rsidRPr="00312F0D" w14:paraId="5BD992E6" w14:textId="77777777" w:rsidTr="001C2E5E">
        <w:tc>
          <w:tcPr>
            <w:tcW w:w="10598" w:type="dxa"/>
          </w:tcPr>
          <w:p w14:paraId="0A182895" w14:textId="583B1C9D" w:rsidR="00744393" w:rsidRPr="00312F0D" w:rsidRDefault="00744393" w:rsidP="001C2E5E">
            <w:pPr>
              <w:jc w:val="both"/>
              <w:rPr>
                <w:rFonts w:asciiTheme="minorEastAsia" w:hAnsiTheme="minorEastAsia"/>
                <w:sz w:val="22"/>
              </w:rPr>
            </w:pPr>
            <w:r w:rsidRPr="00312F0D">
              <w:rPr>
                <w:rFonts w:asciiTheme="minorEastAsia" w:hAnsiTheme="minorEastAsia" w:hint="eastAsia"/>
                <w:sz w:val="22"/>
              </w:rPr>
              <w:t>因企業經營者之</w:t>
            </w:r>
            <w:r w:rsidRPr="00312F0D">
              <w:rPr>
                <w:rFonts w:asciiTheme="minorEastAsia" w:hAnsiTheme="minorEastAsia" w:hint="eastAsia"/>
                <w:b/>
                <w:sz w:val="22"/>
              </w:rPr>
              <w:t>重大過失</w:t>
            </w:r>
            <w:r w:rsidRPr="00312F0D">
              <w:rPr>
                <w:rFonts w:asciiTheme="minorEastAsia" w:hAnsiTheme="minorEastAsia" w:hint="eastAsia"/>
                <w:sz w:val="22"/>
              </w:rPr>
              <w:t>所致之損害，消費者得請求</w:t>
            </w:r>
            <w:r w:rsidRPr="00312F0D">
              <w:rPr>
                <w:rFonts w:asciiTheme="minorEastAsia" w:hAnsiTheme="minorEastAsia" w:hint="eastAsia"/>
                <w:b/>
                <w:sz w:val="22"/>
              </w:rPr>
              <w:t>3倍</w:t>
            </w:r>
          </w:p>
        </w:tc>
      </w:tr>
      <w:tr w:rsidR="00312F0D" w:rsidRPr="00312F0D" w14:paraId="4B7CEA8D" w14:textId="77777777" w:rsidTr="001C2E5E">
        <w:tc>
          <w:tcPr>
            <w:tcW w:w="10598" w:type="dxa"/>
          </w:tcPr>
          <w:p w14:paraId="326AEFC3" w14:textId="6EC590D8" w:rsidR="00744393" w:rsidRPr="00312F0D" w:rsidRDefault="00744393" w:rsidP="001C2E5E">
            <w:pPr>
              <w:jc w:val="both"/>
              <w:rPr>
                <w:rFonts w:asciiTheme="minorEastAsia" w:hAnsiTheme="minorEastAsia"/>
                <w:sz w:val="22"/>
              </w:rPr>
            </w:pPr>
            <w:r w:rsidRPr="00312F0D">
              <w:rPr>
                <w:rFonts w:asciiTheme="minorEastAsia" w:hAnsiTheme="minorEastAsia" w:hint="eastAsia"/>
                <w:sz w:val="22"/>
              </w:rPr>
              <w:t>因企業經營者之</w:t>
            </w:r>
            <w:r w:rsidRPr="00312F0D">
              <w:rPr>
                <w:rFonts w:asciiTheme="minorEastAsia" w:hAnsiTheme="minorEastAsia" w:hint="eastAsia"/>
                <w:b/>
                <w:sz w:val="22"/>
              </w:rPr>
              <w:t>過失</w:t>
            </w:r>
            <w:r w:rsidRPr="00312F0D">
              <w:rPr>
                <w:rFonts w:asciiTheme="minorEastAsia" w:hAnsiTheme="minorEastAsia" w:hint="eastAsia"/>
                <w:sz w:val="22"/>
              </w:rPr>
              <w:t>所致之損害，消費者得請求損害額</w:t>
            </w:r>
            <w:r w:rsidRPr="00312F0D">
              <w:rPr>
                <w:rFonts w:asciiTheme="minorEastAsia" w:hAnsiTheme="minorEastAsia" w:hint="eastAsia"/>
                <w:b/>
                <w:sz w:val="22"/>
              </w:rPr>
              <w:t>1倍</w:t>
            </w:r>
            <w:r w:rsidRPr="00312F0D">
              <w:rPr>
                <w:rFonts w:asciiTheme="minorEastAsia" w:hAnsiTheme="minorEastAsia" w:hint="eastAsia"/>
                <w:sz w:val="22"/>
              </w:rPr>
              <w:t>以下之懲罰性賠償金</w:t>
            </w:r>
          </w:p>
        </w:tc>
      </w:tr>
      <w:tr w:rsidR="00312F0D" w:rsidRPr="00312F0D" w14:paraId="5472A121" w14:textId="77777777" w:rsidTr="001C2E5E">
        <w:tc>
          <w:tcPr>
            <w:tcW w:w="10598" w:type="dxa"/>
          </w:tcPr>
          <w:p w14:paraId="6E693066" w14:textId="77777777" w:rsidR="00DF3298" w:rsidRPr="00312F0D" w:rsidRDefault="00DF3298" w:rsidP="001C2E5E">
            <w:pPr>
              <w:jc w:val="both"/>
              <w:rPr>
                <w:rFonts w:asciiTheme="minorEastAsia" w:hAnsiTheme="minorEastAsia"/>
                <w:sz w:val="22"/>
              </w:rPr>
            </w:pPr>
            <w:r w:rsidRPr="00312F0D">
              <w:rPr>
                <w:rFonts w:asciiTheme="minorEastAsia" w:hAnsiTheme="minorEastAsia" w:hint="eastAsia"/>
                <w:sz w:val="22"/>
              </w:rPr>
              <w:t>消費者保護團體以自己之名義提起訴訟，其標的價額超過</w:t>
            </w:r>
            <w:r w:rsidRPr="00312F0D">
              <w:rPr>
                <w:rFonts w:asciiTheme="minorEastAsia" w:hAnsiTheme="minorEastAsia" w:hint="eastAsia"/>
                <w:b/>
                <w:sz w:val="22"/>
              </w:rPr>
              <w:t>新臺幣60萬元</w:t>
            </w:r>
            <w:r w:rsidRPr="00312F0D">
              <w:rPr>
                <w:rFonts w:asciiTheme="minorEastAsia" w:hAnsiTheme="minorEastAsia" w:hint="eastAsia"/>
                <w:sz w:val="22"/>
              </w:rPr>
              <w:t>者，超過部分免繳裁判費</w:t>
            </w:r>
          </w:p>
        </w:tc>
      </w:tr>
      <w:tr w:rsidR="00312F0D" w:rsidRPr="00312F0D" w14:paraId="261816DB" w14:textId="77777777" w:rsidTr="001C2E5E">
        <w:tc>
          <w:tcPr>
            <w:tcW w:w="10598" w:type="dxa"/>
          </w:tcPr>
          <w:p w14:paraId="4C9C5FE8" w14:textId="77777777" w:rsidR="00DF3298" w:rsidRPr="00312F0D" w:rsidRDefault="00DF3298" w:rsidP="001C2E5E">
            <w:pPr>
              <w:jc w:val="both"/>
              <w:rPr>
                <w:rFonts w:asciiTheme="minorEastAsia" w:hAnsiTheme="minorEastAsia"/>
                <w:sz w:val="22"/>
              </w:rPr>
            </w:pPr>
            <w:r w:rsidRPr="00312F0D">
              <w:rPr>
                <w:rFonts w:asciiTheme="minorEastAsia" w:hAnsiTheme="minorEastAsia" w:hint="eastAsia"/>
                <w:sz w:val="22"/>
              </w:rPr>
              <w:t>消費者與企業經營者因商品或服務發生消費爭議時，消費者得向</w:t>
            </w:r>
            <w:r w:rsidRPr="00312F0D">
              <w:rPr>
                <w:rFonts w:asciiTheme="minorEastAsia" w:hAnsiTheme="minorEastAsia" w:hint="eastAsia"/>
                <w:b/>
                <w:sz w:val="22"/>
              </w:rPr>
              <w:t>企業經營者</w:t>
            </w:r>
            <w:r w:rsidRPr="00312F0D">
              <w:rPr>
                <w:rFonts w:asciiTheme="minorEastAsia" w:hAnsiTheme="minorEastAsia" w:hint="eastAsia"/>
                <w:sz w:val="22"/>
              </w:rPr>
              <w:t>、</w:t>
            </w:r>
            <w:r w:rsidRPr="00312F0D">
              <w:rPr>
                <w:rFonts w:asciiTheme="minorEastAsia" w:hAnsiTheme="minorEastAsia" w:hint="eastAsia"/>
                <w:b/>
                <w:sz w:val="22"/>
              </w:rPr>
              <w:t>消費者保護團體</w:t>
            </w:r>
            <w:r w:rsidRPr="00312F0D">
              <w:rPr>
                <w:rFonts w:asciiTheme="minorEastAsia" w:hAnsiTheme="minorEastAsia" w:hint="eastAsia"/>
                <w:sz w:val="22"/>
              </w:rPr>
              <w:t>或</w:t>
            </w:r>
            <w:r w:rsidRPr="00312F0D">
              <w:rPr>
                <w:rFonts w:asciiTheme="minorEastAsia" w:hAnsiTheme="minorEastAsia" w:hint="eastAsia"/>
                <w:b/>
                <w:sz w:val="22"/>
              </w:rPr>
              <w:t>消費者服務中心或其分中心</w:t>
            </w:r>
            <w:r w:rsidRPr="00312F0D">
              <w:rPr>
                <w:rFonts w:asciiTheme="minorEastAsia" w:hAnsiTheme="minorEastAsia" w:hint="eastAsia"/>
                <w:sz w:val="22"/>
              </w:rPr>
              <w:t>申訴</w:t>
            </w:r>
          </w:p>
        </w:tc>
      </w:tr>
      <w:tr w:rsidR="00312F0D" w:rsidRPr="00312F0D" w14:paraId="5CACC631" w14:textId="77777777" w:rsidTr="001C2E5E">
        <w:tc>
          <w:tcPr>
            <w:tcW w:w="10598" w:type="dxa"/>
          </w:tcPr>
          <w:p w14:paraId="0531A5A8" w14:textId="77777777" w:rsidR="00DF3298" w:rsidRPr="00312F0D" w:rsidRDefault="00DF3298" w:rsidP="001C2E5E">
            <w:pPr>
              <w:jc w:val="both"/>
              <w:rPr>
                <w:rFonts w:asciiTheme="minorEastAsia" w:hAnsiTheme="minorEastAsia"/>
                <w:sz w:val="22"/>
              </w:rPr>
            </w:pPr>
            <w:r w:rsidRPr="00312F0D">
              <w:rPr>
                <w:rFonts w:asciiTheme="minorEastAsia" w:hAnsiTheme="minorEastAsia" w:hint="eastAsia"/>
                <w:sz w:val="22"/>
              </w:rPr>
              <w:t>調解委員以</w:t>
            </w:r>
            <w:r w:rsidRPr="00312F0D">
              <w:rPr>
                <w:rFonts w:asciiTheme="minorEastAsia" w:hAnsiTheme="minorEastAsia" w:hint="eastAsia"/>
                <w:b/>
                <w:sz w:val="22"/>
              </w:rPr>
              <w:t>直轄市、縣（市）政府代表</w:t>
            </w:r>
            <w:r w:rsidRPr="00312F0D">
              <w:rPr>
                <w:rFonts w:asciiTheme="minorEastAsia" w:hAnsiTheme="minorEastAsia" w:hint="eastAsia"/>
                <w:sz w:val="22"/>
              </w:rPr>
              <w:t>、</w:t>
            </w:r>
            <w:r w:rsidRPr="00312F0D">
              <w:rPr>
                <w:rFonts w:asciiTheme="minorEastAsia" w:hAnsiTheme="minorEastAsia" w:hint="eastAsia"/>
                <w:b/>
                <w:sz w:val="22"/>
              </w:rPr>
              <w:t>消費者保護官</w:t>
            </w:r>
            <w:r w:rsidRPr="00312F0D">
              <w:rPr>
                <w:rFonts w:asciiTheme="minorEastAsia" w:hAnsiTheme="minorEastAsia" w:hint="eastAsia"/>
                <w:sz w:val="22"/>
              </w:rPr>
              <w:t>、</w:t>
            </w:r>
            <w:r w:rsidRPr="00312F0D">
              <w:rPr>
                <w:rFonts w:asciiTheme="minorEastAsia" w:hAnsiTheme="minorEastAsia" w:hint="eastAsia"/>
                <w:b/>
                <w:sz w:val="22"/>
              </w:rPr>
              <w:t>消費者保護團體代表</w:t>
            </w:r>
            <w:r w:rsidRPr="00312F0D">
              <w:rPr>
                <w:rFonts w:asciiTheme="minorEastAsia" w:hAnsiTheme="minorEastAsia" w:hint="eastAsia"/>
                <w:sz w:val="22"/>
              </w:rPr>
              <w:t>、</w:t>
            </w:r>
            <w:r w:rsidRPr="00312F0D">
              <w:rPr>
                <w:rFonts w:asciiTheme="minorEastAsia" w:hAnsiTheme="minorEastAsia" w:hint="eastAsia"/>
                <w:b/>
                <w:sz w:val="22"/>
              </w:rPr>
              <w:t>企業經營者所屬或相關職業團體代表</w:t>
            </w:r>
            <w:r w:rsidRPr="00312F0D">
              <w:rPr>
                <w:rFonts w:asciiTheme="minorEastAsia" w:hAnsiTheme="minorEastAsia" w:hint="eastAsia"/>
                <w:sz w:val="22"/>
              </w:rPr>
              <w:t>、</w:t>
            </w:r>
            <w:r w:rsidRPr="00312F0D">
              <w:rPr>
                <w:rFonts w:asciiTheme="minorEastAsia" w:hAnsiTheme="minorEastAsia" w:hint="eastAsia"/>
                <w:b/>
                <w:sz w:val="22"/>
              </w:rPr>
              <w:t>學者及專家</w:t>
            </w:r>
            <w:r w:rsidRPr="00312F0D">
              <w:rPr>
                <w:rFonts w:asciiTheme="minorEastAsia" w:hAnsiTheme="minorEastAsia" w:hint="eastAsia"/>
                <w:sz w:val="22"/>
              </w:rPr>
              <w:t>充任之，以</w:t>
            </w:r>
            <w:r w:rsidRPr="00312F0D">
              <w:rPr>
                <w:rFonts w:asciiTheme="minorEastAsia" w:hAnsiTheme="minorEastAsia" w:hint="eastAsia"/>
                <w:b/>
                <w:sz w:val="22"/>
              </w:rPr>
              <w:t>消費者保護官</w:t>
            </w:r>
            <w:r w:rsidRPr="00312F0D">
              <w:rPr>
                <w:rFonts w:asciiTheme="minorEastAsia" w:hAnsiTheme="minorEastAsia" w:hint="eastAsia"/>
                <w:sz w:val="22"/>
              </w:rPr>
              <w:t>為主席，其組織另定之</w:t>
            </w:r>
          </w:p>
        </w:tc>
      </w:tr>
      <w:tr w:rsidR="00312F0D" w:rsidRPr="00312F0D" w14:paraId="21F0C986" w14:textId="77777777" w:rsidTr="001C2E5E">
        <w:tc>
          <w:tcPr>
            <w:tcW w:w="10598" w:type="dxa"/>
          </w:tcPr>
          <w:p w14:paraId="45672B31" w14:textId="28C70A33" w:rsidR="00AC28CE" w:rsidRPr="00312F0D" w:rsidRDefault="00AC28CE" w:rsidP="001C2E5E">
            <w:pPr>
              <w:jc w:val="both"/>
              <w:rPr>
                <w:rFonts w:asciiTheme="minorEastAsia" w:hAnsiTheme="minorEastAsia"/>
                <w:sz w:val="22"/>
              </w:rPr>
            </w:pPr>
            <w:r w:rsidRPr="00312F0D">
              <w:rPr>
                <w:rFonts w:asciiTheme="minorEastAsia" w:hAnsiTheme="minorEastAsia" w:hint="eastAsia"/>
                <w:sz w:val="22"/>
              </w:rPr>
              <w:t>在實體店面購買貨品，故不適用《消費者保護法》的猶豫期保障</w:t>
            </w:r>
          </w:p>
        </w:tc>
      </w:tr>
      <w:tr w:rsidR="00312F0D" w:rsidRPr="00312F0D" w14:paraId="4E94EB37" w14:textId="77777777" w:rsidTr="001C2E5E">
        <w:tc>
          <w:tcPr>
            <w:tcW w:w="10598" w:type="dxa"/>
          </w:tcPr>
          <w:p w14:paraId="34A59013" w14:textId="6187C48A" w:rsidR="008C5216" w:rsidRPr="00312F0D" w:rsidRDefault="008C5216" w:rsidP="001C2E5E">
            <w:pPr>
              <w:jc w:val="both"/>
              <w:rPr>
                <w:rFonts w:asciiTheme="minorEastAsia" w:hAnsiTheme="minorEastAsia"/>
                <w:sz w:val="22"/>
              </w:rPr>
            </w:pPr>
            <w:r w:rsidRPr="00312F0D">
              <w:rPr>
                <w:rFonts w:asciiTheme="minorEastAsia" w:hAnsiTheme="minorEastAsia" w:hint="eastAsia"/>
                <w:sz w:val="22"/>
              </w:rPr>
              <w:t>不得記載使用期限：縱使禮券上有註明期限，並印有「逾期無效」字樣，並不影響消費者使用權益</w:t>
            </w:r>
          </w:p>
        </w:tc>
      </w:tr>
      <w:tr w:rsidR="0046116A" w:rsidRPr="00312F0D" w14:paraId="0571FB33" w14:textId="77777777" w:rsidTr="001C2E5E">
        <w:tc>
          <w:tcPr>
            <w:tcW w:w="10598" w:type="dxa"/>
          </w:tcPr>
          <w:p w14:paraId="52042E53" w14:textId="30A4ECEB" w:rsidR="0046116A" w:rsidRPr="00312F0D" w:rsidRDefault="0046116A" w:rsidP="001C2E5E">
            <w:pPr>
              <w:jc w:val="both"/>
              <w:rPr>
                <w:rFonts w:asciiTheme="minorEastAsia" w:hAnsiTheme="minorEastAsia"/>
                <w:sz w:val="22"/>
              </w:rPr>
            </w:pPr>
            <w:r w:rsidRPr="00312F0D">
              <w:rPr>
                <w:rFonts w:asciiTheme="minorEastAsia" w:hAnsiTheme="minorEastAsia" w:hint="eastAsia"/>
                <w:sz w:val="22"/>
              </w:rPr>
              <w:t>網購瑕疵品 到貨後超過7日仍可退換，</w:t>
            </w:r>
            <w:r w:rsidR="006E2099" w:rsidRPr="00312F0D">
              <w:rPr>
                <w:rFonts w:asciiTheme="minorEastAsia" w:hAnsiTheme="minorEastAsia" w:hint="eastAsia"/>
                <w:sz w:val="22"/>
              </w:rPr>
              <w:t>但如果購買物在交付時已存有瑕疵，不論是何種交易或買賣，均有更換同品質物品、減少價金或重大可解約退貨的權利</w:t>
            </w:r>
          </w:p>
        </w:tc>
      </w:tr>
    </w:tbl>
    <w:p w14:paraId="6B3C2D6D" w14:textId="77777777" w:rsidR="00DF3298" w:rsidRPr="00312F0D" w:rsidRDefault="00DF3298" w:rsidP="00DF3298">
      <w:pPr>
        <w:jc w:val="both"/>
        <w:rPr>
          <w:rFonts w:asciiTheme="minorEastAsia" w:hAnsiTheme="minorEastAsia"/>
          <w:sz w:val="22"/>
        </w:rPr>
      </w:pPr>
    </w:p>
    <w:p w14:paraId="7EA79073" w14:textId="2B8CD610" w:rsidR="00DF3298" w:rsidRPr="00312F0D" w:rsidRDefault="00DF3298" w:rsidP="00DF3298">
      <w:pPr>
        <w:pStyle w:val="a3"/>
        <w:numPr>
          <w:ilvl w:val="0"/>
          <w:numId w:val="1"/>
        </w:numPr>
        <w:ind w:leftChars="0"/>
        <w:rPr>
          <w:sz w:val="22"/>
        </w:rPr>
      </w:pPr>
      <w:r w:rsidRPr="00312F0D">
        <w:rPr>
          <w:sz w:val="22"/>
        </w:rPr>
        <w:t>著作權法</w:t>
      </w:r>
    </w:p>
    <w:tbl>
      <w:tblPr>
        <w:tblStyle w:val="a4"/>
        <w:tblW w:w="0" w:type="auto"/>
        <w:tblLook w:val="04A0" w:firstRow="1" w:lastRow="0" w:firstColumn="1" w:lastColumn="0" w:noHBand="0" w:noVBand="1"/>
      </w:tblPr>
      <w:tblGrid>
        <w:gridCol w:w="1809"/>
        <w:gridCol w:w="8735"/>
      </w:tblGrid>
      <w:tr w:rsidR="00312F0D" w:rsidRPr="00312F0D" w14:paraId="23CF9F36" w14:textId="77777777" w:rsidTr="00B43B5E">
        <w:tc>
          <w:tcPr>
            <w:tcW w:w="1809" w:type="dxa"/>
            <w:vMerge w:val="restart"/>
            <w:vAlign w:val="center"/>
          </w:tcPr>
          <w:p w14:paraId="7D5D94AB" w14:textId="77777777" w:rsidR="00D34DB1" w:rsidRPr="00312F0D" w:rsidRDefault="00D34DB1" w:rsidP="00B85BA4">
            <w:pPr>
              <w:jc w:val="center"/>
              <w:rPr>
                <w:rFonts w:asciiTheme="minorEastAsia" w:hAnsiTheme="minorEastAsia"/>
                <w:sz w:val="22"/>
              </w:rPr>
            </w:pPr>
            <w:r w:rsidRPr="00312F0D">
              <w:rPr>
                <w:rFonts w:asciiTheme="minorEastAsia" w:hAnsiTheme="minorEastAsia" w:hint="eastAsia"/>
                <w:sz w:val="22"/>
              </w:rPr>
              <w:t>著作人格權</w:t>
            </w:r>
          </w:p>
        </w:tc>
        <w:tc>
          <w:tcPr>
            <w:tcW w:w="8735" w:type="dxa"/>
          </w:tcPr>
          <w:p w14:paraId="0A1D5EEF" w14:textId="038CC010" w:rsidR="00D34DB1" w:rsidRPr="00312F0D" w:rsidRDefault="00D34DB1" w:rsidP="001C2E5E">
            <w:pPr>
              <w:jc w:val="both"/>
              <w:rPr>
                <w:rFonts w:asciiTheme="minorEastAsia" w:hAnsiTheme="minorEastAsia"/>
                <w:sz w:val="22"/>
              </w:rPr>
            </w:pPr>
            <w:r w:rsidRPr="00312F0D">
              <w:rPr>
                <w:rFonts w:asciiTheme="minorEastAsia" w:hAnsiTheme="minorEastAsia" w:hint="eastAsia"/>
                <w:sz w:val="22"/>
              </w:rPr>
              <w:t>具有專屬性（不可繼承）</w:t>
            </w:r>
          </w:p>
        </w:tc>
      </w:tr>
      <w:tr w:rsidR="00312F0D" w:rsidRPr="00312F0D" w14:paraId="57A0592B" w14:textId="77777777" w:rsidTr="00B43B5E">
        <w:tc>
          <w:tcPr>
            <w:tcW w:w="1809" w:type="dxa"/>
            <w:vMerge/>
            <w:vAlign w:val="center"/>
          </w:tcPr>
          <w:p w14:paraId="6F1BB0C8" w14:textId="77777777" w:rsidR="00D34DB1" w:rsidRPr="00312F0D" w:rsidRDefault="00D34DB1" w:rsidP="00B85BA4">
            <w:pPr>
              <w:jc w:val="center"/>
              <w:rPr>
                <w:rFonts w:asciiTheme="minorEastAsia" w:hAnsiTheme="minorEastAsia"/>
                <w:sz w:val="22"/>
              </w:rPr>
            </w:pPr>
          </w:p>
        </w:tc>
        <w:tc>
          <w:tcPr>
            <w:tcW w:w="8735" w:type="dxa"/>
          </w:tcPr>
          <w:p w14:paraId="1459E484" w14:textId="04790AD3" w:rsidR="00D34DB1" w:rsidRPr="00312F0D" w:rsidRDefault="00D34DB1" w:rsidP="001C2E5E">
            <w:pPr>
              <w:jc w:val="both"/>
              <w:rPr>
                <w:rFonts w:asciiTheme="minorEastAsia" w:hAnsiTheme="minorEastAsia"/>
                <w:sz w:val="22"/>
              </w:rPr>
            </w:pPr>
            <w:r w:rsidRPr="00312F0D">
              <w:rPr>
                <w:rFonts w:asciiTheme="minorEastAsia" w:hAnsiTheme="minorEastAsia" w:hint="eastAsia"/>
                <w:sz w:val="22"/>
              </w:rPr>
              <w:t>公開發表權、姓名表示權、禁止不當修改權（同一性保持權）</w:t>
            </w:r>
          </w:p>
        </w:tc>
      </w:tr>
      <w:tr w:rsidR="00312F0D" w:rsidRPr="00312F0D" w14:paraId="3FAE7A2C" w14:textId="77777777" w:rsidTr="00B43B5E">
        <w:tc>
          <w:tcPr>
            <w:tcW w:w="1809" w:type="dxa"/>
            <w:vMerge/>
            <w:vAlign w:val="center"/>
          </w:tcPr>
          <w:p w14:paraId="0A06FAAD" w14:textId="77777777" w:rsidR="00D34DB1" w:rsidRPr="00312F0D" w:rsidRDefault="00D34DB1" w:rsidP="00B85BA4">
            <w:pPr>
              <w:jc w:val="center"/>
              <w:rPr>
                <w:rFonts w:asciiTheme="minorEastAsia" w:hAnsiTheme="minorEastAsia"/>
                <w:sz w:val="22"/>
              </w:rPr>
            </w:pPr>
          </w:p>
        </w:tc>
        <w:tc>
          <w:tcPr>
            <w:tcW w:w="8735" w:type="dxa"/>
          </w:tcPr>
          <w:p w14:paraId="48CB70AD" w14:textId="3F6912AD" w:rsidR="00D34DB1" w:rsidRPr="00312F0D" w:rsidRDefault="00D34DB1" w:rsidP="001C2E5E">
            <w:pPr>
              <w:jc w:val="both"/>
              <w:rPr>
                <w:rFonts w:asciiTheme="minorEastAsia" w:hAnsiTheme="minorEastAsia"/>
                <w:sz w:val="22"/>
              </w:rPr>
            </w:pPr>
            <w:r w:rsidRPr="00312F0D">
              <w:rPr>
                <w:rFonts w:asciiTheme="minorEastAsia" w:hAnsiTheme="minorEastAsia" w:hint="eastAsia"/>
                <w:sz w:val="22"/>
              </w:rPr>
              <w:t>作者死後仍繼續存在</w:t>
            </w:r>
          </w:p>
        </w:tc>
      </w:tr>
      <w:tr w:rsidR="00312F0D" w:rsidRPr="00312F0D" w14:paraId="16C7731C" w14:textId="77777777" w:rsidTr="00B43B5E">
        <w:tc>
          <w:tcPr>
            <w:tcW w:w="1809" w:type="dxa"/>
            <w:vMerge w:val="restart"/>
            <w:vAlign w:val="center"/>
          </w:tcPr>
          <w:p w14:paraId="3D89AFD2" w14:textId="77777777" w:rsidR="00D34DB1" w:rsidRPr="00312F0D" w:rsidRDefault="00D34DB1" w:rsidP="00B85BA4">
            <w:pPr>
              <w:jc w:val="center"/>
              <w:rPr>
                <w:rFonts w:asciiTheme="minorEastAsia" w:hAnsiTheme="minorEastAsia"/>
                <w:sz w:val="22"/>
              </w:rPr>
            </w:pPr>
            <w:r w:rsidRPr="00312F0D">
              <w:rPr>
                <w:rFonts w:asciiTheme="minorEastAsia" w:hAnsiTheme="minorEastAsia" w:hint="eastAsia"/>
                <w:sz w:val="22"/>
              </w:rPr>
              <w:t>著作財產權</w:t>
            </w:r>
          </w:p>
        </w:tc>
        <w:tc>
          <w:tcPr>
            <w:tcW w:w="8735" w:type="dxa"/>
          </w:tcPr>
          <w:p w14:paraId="662AE606" w14:textId="6C47A37A" w:rsidR="00D34DB1" w:rsidRPr="00312F0D" w:rsidRDefault="00D34DB1" w:rsidP="001C2E5E">
            <w:pPr>
              <w:jc w:val="both"/>
              <w:rPr>
                <w:rFonts w:asciiTheme="minorEastAsia" w:hAnsiTheme="minorEastAsia"/>
                <w:sz w:val="22"/>
              </w:rPr>
            </w:pPr>
            <w:r w:rsidRPr="00312F0D">
              <w:rPr>
                <w:rFonts w:asciiTheme="minorEastAsia" w:hAnsiTheme="minorEastAsia" w:hint="eastAsia"/>
                <w:sz w:val="22"/>
              </w:rPr>
              <w:t>著作人得利用其著作之財產上權利</w:t>
            </w:r>
            <w:r w:rsidR="006E2099" w:rsidRPr="00312F0D">
              <w:rPr>
                <w:rFonts w:asciiTheme="minorEastAsia" w:hAnsiTheme="minorEastAsia" w:hint="eastAsia"/>
                <w:sz w:val="22"/>
              </w:rPr>
              <w:t>，若受侵害，可依民法向加害人請求損害賠償</w:t>
            </w:r>
          </w:p>
        </w:tc>
      </w:tr>
      <w:tr w:rsidR="00312F0D" w:rsidRPr="00312F0D" w14:paraId="67B3BE11" w14:textId="77777777" w:rsidTr="00B43B5E">
        <w:tc>
          <w:tcPr>
            <w:tcW w:w="1809" w:type="dxa"/>
            <w:vMerge/>
          </w:tcPr>
          <w:p w14:paraId="7C97C778" w14:textId="77777777" w:rsidR="00D34DB1" w:rsidRPr="00312F0D" w:rsidRDefault="00D34DB1" w:rsidP="001C2E5E">
            <w:pPr>
              <w:jc w:val="both"/>
              <w:rPr>
                <w:rFonts w:asciiTheme="minorEastAsia" w:hAnsiTheme="minorEastAsia"/>
                <w:sz w:val="22"/>
              </w:rPr>
            </w:pPr>
          </w:p>
        </w:tc>
        <w:tc>
          <w:tcPr>
            <w:tcW w:w="8735" w:type="dxa"/>
          </w:tcPr>
          <w:p w14:paraId="65CC3FAD" w14:textId="77777777" w:rsidR="00D34DB1" w:rsidRPr="00312F0D" w:rsidRDefault="00D34DB1" w:rsidP="001C2E5E">
            <w:pPr>
              <w:jc w:val="both"/>
              <w:rPr>
                <w:rFonts w:asciiTheme="minorEastAsia" w:hAnsiTheme="minorEastAsia"/>
                <w:sz w:val="22"/>
              </w:rPr>
            </w:pPr>
            <w:r w:rsidRPr="00312F0D">
              <w:rPr>
                <w:rFonts w:asciiTheme="minorEastAsia" w:hAnsiTheme="minorEastAsia" w:hint="eastAsia"/>
                <w:sz w:val="22"/>
              </w:rPr>
              <w:t>重製權、公開口述權、公開播送權、公開上映權、公開演出權、公開傳輸權、公開展示權、出租權、改作權、編輯權、散布權</w:t>
            </w:r>
          </w:p>
        </w:tc>
      </w:tr>
      <w:tr w:rsidR="00D34DB1" w:rsidRPr="00312F0D" w14:paraId="67A3E480" w14:textId="77777777" w:rsidTr="00B43B5E">
        <w:tc>
          <w:tcPr>
            <w:tcW w:w="1809" w:type="dxa"/>
            <w:vMerge/>
          </w:tcPr>
          <w:p w14:paraId="3FA39D8D" w14:textId="77777777" w:rsidR="00D34DB1" w:rsidRPr="00312F0D" w:rsidRDefault="00D34DB1" w:rsidP="001C2E5E">
            <w:pPr>
              <w:jc w:val="both"/>
              <w:rPr>
                <w:rFonts w:asciiTheme="minorEastAsia" w:hAnsiTheme="minorEastAsia"/>
                <w:sz w:val="22"/>
              </w:rPr>
            </w:pPr>
          </w:p>
        </w:tc>
        <w:tc>
          <w:tcPr>
            <w:tcW w:w="8735" w:type="dxa"/>
          </w:tcPr>
          <w:p w14:paraId="02E0081D" w14:textId="50814B1F" w:rsidR="00D34DB1" w:rsidRPr="00312F0D" w:rsidRDefault="00D34DB1" w:rsidP="001C2E5E">
            <w:pPr>
              <w:jc w:val="both"/>
              <w:rPr>
                <w:rFonts w:asciiTheme="minorEastAsia" w:hAnsiTheme="minorEastAsia"/>
                <w:sz w:val="22"/>
              </w:rPr>
            </w:pPr>
            <w:r w:rsidRPr="00312F0D">
              <w:rPr>
                <w:rFonts w:hint="eastAsia"/>
                <w:sz w:val="22"/>
              </w:rPr>
              <w:t>著作人於著作完成時享有著作權，存續至其著作公開發表後</w:t>
            </w:r>
            <w:r w:rsidRPr="00312F0D">
              <w:rPr>
                <w:rFonts w:hint="eastAsia"/>
                <w:sz w:val="22"/>
              </w:rPr>
              <w:t>50</w:t>
            </w:r>
            <w:r w:rsidRPr="00312F0D">
              <w:rPr>
                <w:rFonts w:hint="eastAsia"/>
                <w:sz w:val="22"/>
              </w:rPr>
              <w:t>年</w:t>
            </w:r>
          </w:p>
        </w:tc>
      </w:tr>
    </w:tbl>
    <w:p w14:paraId="0F31A451" w14:textId="77777777" w:rsidR="009E5798" w:rsidRPr="00312F0D" w:rsidRDefault="009E5798" w:rsidP="009E5798">
      <w:pPr>
        <w:rPr>
          <w:sz w:val="22"/>
        </w:rPr>
      </w:pPr>
    </w:p>
    <w:p w14:paraId="55DF82D8" w14:textId="1BF8760C" w:rsidR="00B85BA4" w:rsidRPr="00312F0D" w:rsidRDefault="00D15843" w:rsidP="0044349D">
      <w:pPr>
        <w:pStyle w:val="a3"/>
        <w:numPr>
          <w:ilvl w:val="0"/>
          <w:numId w:val="1"/>
        </w:numPr>
        <w:ind w:leftChars="0"/>
        <w:rPr>
          <w:sz w:val="22"/>
        </w:rPr>
      </w:pPr>
      <w:r w:rsidRPr="00312F0D">
        <w:rPr>
          <w:rFonts w:hint="eastAsia"/>
          <w:sz w:val="22"/>
        </w:rPr>
        <w:t>專利法</w:t>
      </w:r>
      <w:r w:rsidR="00B85BA4" w:rsidRPr="00312F0D">
        <w:rPr>
          <w:rFonts w:hint="eastAsia"/>
          <w:sz w:val="22"/>
        </w:rPr>
        <w:t>：（新發設）</w:t>
      </w:r>
    </w:p>
    <w:tbl>
      <w:tblPr>
        <w:tblStyle w:val="a4"/>
        <w:tblW w:w="0" w:type="auto"/>
        <w:tblLook w:val="04A0" w:firstRow="1" w:lastRow="0" w:firstColumn="1" w:lastColumn="0" w:noHBand="0" w:noVBand="1"/>
      </w:tblPr>
      <w:tblGrid>
        <w:gridCol w:w="2632"/>
        <w:gridCol w:w="2690"/>
        <w:gridCol w:w="2691"/>
        <w:gridCol w:w="2691"/>
      </w:tblGrid>
      <w:tr w:rsidR="00312F0D" w:rsidRPr="00312F0D" w14:paraId="71B47254" w14:textId="77777777" w:rsidTr="00D15843">
        <w:tc>
          <w:tcPr>
            <w:tcW w:w="2632" w:type="dxa"/>
          </w:tcPr>
          <w:p w14:paraId="5A1CA7E4" w14:textId="1F7C8551" w:rsidR="00D15843" w:rsidRPr="00312F0D" w:rsidRDefault="00D15843" w:rsidP="00B85BA4">
            <w:pPr>
              <w:jc w:val="center"/>
              <w:rPr>
                <w:sz w:val="22"/>
              </w:rPr>
            </w:pPr>
            <w:r w:rsidRPr="00312F0D">
              <w:rPr>
                <w:rFonts w:hint="eastAsia"/>
                <w:sz w:val="22"/>
              </w:rPr>
              <w:t>類型</w:t>
            </w:r>
          </w:p>
        </w:tc>
        <w:tc>
          <w:tcPr>
            <w:tcW w:w="2690" w:type="dxa"/>
            <w:vAlign w:val="center"/>
          </w:tcPr>
          <w:p w14:paraId="422F5075" w14:textId="47C140AC" w:rsidR="00D15843" w:rsidRPr="00312F0D" w:rsidRDefault="00D15843" w:rsidP="00B85BA4">
            <w:pPr>
              <w:jc w:val="center"/>
              <w:rPr>
                <w:sz w:val="22"/>
              </w:rPr>
            </w:pPr>
            <w:r w:rsidRPr="00312F0D">
              <w:rPr>
                <w:rFonts w:hint="eastAsia"/>
                <w:sz w:val="22"/>
              </w:rPr>
              <w:t>發明專利</w:t>
            </w:r>
          </w:p>
        </w:tc>
        <w:tc>
          <w:tcPr>
            <w:tcW w:w="2691" w:type="dxa"/>
            <w:vAlign w:val="center"/>
          </w:tcPr>
          <w:p w14:paraId="2C2E7D0F" w14:textId="78EAAA28" w:rsidR="00D15843" w:rsidRPr="00312F0D" w:rsidRDefault="00D15843" w:rsidP="00B85BA4">
            <w:pPr>
              <w:jc w:val="center"/>
              <w:rPr>
                <w:sz w:val="22"/>
              </w:rPr>
            </w:pPr>
            <w:r w:rsidRPr="00312F0D">
              <w:rPr>
                <w:rFonts w:hint="eastAsia"/>
                <w:sz w:val="22"/>
              </w:rPr>
              <w:t>新型專利</w:t>
            </w:r>
          </w:p>
        </w:tc>
        <w:tc>
          <w:tcPr>
            <w:tcW w:w="2691" w:type="dxa"/>
            <w:vAlign w:val="center"/>
          </w:tcPr>
          <w:p w14:paraId="0E807926" w14:textId="4DAA460C" w:rsidR="00D15843" w:rsidRPr="00312F0D" w:rsidRDefault="00D15843" w:rsidP="00B85BA4">
            <w:pPr>
              <w:jc w:val="center"/>
              <w:rPr>
                <w:sz w:val="22"/>
              </w:rPr>
            </w:pPr>
            <w:r w:rsidRPr="00312F0D">
              <w:rPr>
                <w:rFonts w:hint="eastAsia"/>
                <w:sz w:val="22"/>
              </w:rPr>
              <w:t>設計專利</w:t>
            </w:r>
          </w:p>
        </w:tc>
      </w:tr>
      <w:tr w:rsidR="00D15843" w:rsidRPr="00312F0D" w14:paraId="62471AF2" w14:textId="77777777" w:rsidTr="00D15843">
        <w:tc>
          <w:tcPr>
            <w:tcW w:w="2632" w:type="dxa"/>
          </w:tcPr>
          <w:p w14:paraId="75E7ECF0" w14:textId="096986FE" w:rsidR="00D15843" w:rsidRPr="00312F0D" w:rsidRDefault="00D15843" w:rsidP="00B85BA4">
            <w:pPr>
              <w:jc w:val="center"/>
              <w:rPr>
                <w:sz w:val="22"/>
              </w:rPr>
            </w:pPr>
            <w:r w:rsidRPr="00312F0D">
              <w:rPr>
                <w:rFonts w:hint="eastAsia"/>
                <w:sz w:val="22"/>
              </w:rPr>
              <w:t>權利期限</w:t>
            </w:r>
          </w:p>
        </w:tc>
        <w:tc>
          <w:tcPr>
            <w:tcW w:w="2690" w:type="dxa"/>
            <w:vAlign w:val="center"/>
          </w:tcPr>
          <w:p w14:paraId="7398A208" w14:textId="256ABC9E" w:rsidR="00D15843" w:rsidRPr="00312F0D" w:rsidRDefault="00D15843" w:rsidP="00B85BA4">
            <w:pPr>
              <w:jc w:val="center"/>
              <w:rPr>
                <w:sz w:val="22"/>
              </w:rPr>
            </w:pPr>
            <w:r w:rsidRPr="00312F0D">
              <w:rPr>
                <w:rFonts w:hint="eastAsia"/>
                <w:sz w:val="22"/>
              </w:rPr>
              <w:t>20</w:t>
            </w:r>
            <w:r w:rsidRPr="00312F0D">
              <w:rPr>
                <w:rFonts w:hint="eastAsia"/>
                <w:sz w:val="22"/>
              </w:rPr>
              <w:t>年</w:t>
            </w:r>
          </w:p>
        </w:tc>
        <w:tc>
          <w:tcPr>
            <w:tcW w:w="2691" w:type="dxa"/>
            <w:vAlign w:val="center"/>
          </w:tcPr>
          <w:p w14:paraId="418CF641" w14:textId="79650B88" w:rsidR="00D15843" w:rsidRPr="00312F0D" w:rsidRDefault="00D15843" w:rsidP="00B85BA4">
            <w:pPr>
              <w:jc w:val="center"/>
              <w:rPr>
                <w:sz w:val="22"/>
              </w:rPr>
            </w:pPr>
            <w:r w:rsidRPr="00312F0D">
              <w:rPr>
                <w:rFonts w:hint="eastAsia"/>
                <w:sz w:val="22"/>
              </w:rPr>
              <w:t>10</w:t>
            </w:r>
            <w:r w:rsidRPr="00312F0D">
              <w:rPr>
                <w:rFonts w:hint="eastAsia"/>
                <w:sz w:val="22"/>
              </w:rPr>
              <w:t>年</w:t>
            </w:r>
          </w:p>
        </w:tc>
        <w:tc>
          <w:tcPr>
            <w:tcW w:w="2691" w:type="dxa"/>
            <w:vAlign w:val="center"/>
          </w:tcPr>
          <w:p w14:paraId="57D00470" w14:textId="0C023856" w:rsidR="00D15843" w:rsidRPr="00312F0D" w:rsidRDefault="00D15843" w:rsidP="00B85BA4">
            <w:pPr>
              <w:jc w:val="center"/>
              <w:rPr>
                <w:sz w:val="22"/>
              </w:rPr>
            </w:pPr>
            <w:r w:rsidRPr="00312F0D">
              <w:rPr>
                <w:rFonts w:hint="eastAsia"/>
                <w:sz w:val="22"/>
              </w:rPr>
              <w:t>15</w:t>
            </w:r>
            <w:r w:rsidRPr="00312F0D">
              <w:rPr>
                <w:rFonts w:hint="eastAsia"/>
                <w:sz w:val="22"/>
              </w:rPr>
              <w:t>年</w:t>
            </w:r>
          </w:p>
        </w:tc>
      </w:tr>
    </w:tbl>
    <w:p w14:paraId="2288C19E" w14:textId="77777777" w:rsidR="00B85BA4" w:rsidRPr="00312F0D" w:rsidRDefault="00B85BA4" w:rsidP="00B85BA4">
      <w:pPr>
        <w:rPr>
          <w:sz w:val="22"/>
        </w:rPr>
      </w:pPr>
    </w:p>
    <w:p w14:paraId="6CD965AF" w14:textId="1BFF6D29" w:rsidR="003858AF" w:rsidRPr="00312F0D" w:rsidRDefault="003858AF" w:rsidP="0044349D">
      <w:pPr>
        <w:pStyle w:val="a3"/>
        <w:numPr>
          <w:ilvl w:val="0"/>
          <w:numId w:val="1"/>
        </w:numPr>
        <w:ind w:leftChars="0"/>
        <w:rPr>
          <w:sz w:val="22"/>
        </w:rPr>
      </w:pPr>
      <w:r w:rsidRPr="00312F0D">
        <w:rPr>
          <w:rFonts w:hint="eastAsia"/>
          <w:sz w:val="22"/>
        </w:rPr>
        <w:t>採購法招標方式：（選制公）</w:t>
      </w:r>
    </w:p>
    <w:tbl>
      <w:tblPr>
        <w:tblStyle w:val="a4"/>
        <w:tblW w:w="0" w:type="auto"/>
        <w:tblLook w:val="04A0" w:firstRow="1" w:lastRow="0" w:firstColumn="1" w:lastColumn="0" w:noHBand="0" w:noVBand="1"/>
      </w:tblPr>
      <w:tblGrid>
        <w:gridCol w:w="3514"/>
        <w:gridCol w:w="3515"/>
        <w:gridCol w:w="3515"/>
      </w:tblGrid>
      <w:tr w:rsidR="003858AF" w:rsidRPr="00312F0D" w14:paraId="4E3B0DBD" w14:textId="77777777" w:rsidTr="003858AF">
        <w:tc>
          <w:tcPr>
            <w:tcW w:w="3514" w:type="dxa"/>
            <w:vAlign w:val="center"/>
          </w:tcPr>
          <w:p w14:paraId="46F8E85F" w14:textId="7DAF0912" w:rsidR="003858AF" w:rsidRPr="00312F0D" w:rsidRDefault="003858AF" w:rsidP="003858AF">
            <w:pPr>
              <w:jc w:val="center"/>
              <w:rPr>
                <w:sz w:val="22"/>
              </w:rPr>
            </w:pPr>
            <w:r w:rsidRPr="00312F0D">
              <w:rPr>
                <w:rFonts w:hint="eastAsia"/>
                <w:sz w:val="22"/>
              </w:rPr>
              <w:t>選擇性招標</w:t>
            </w:r>
          </w:p>
        </w:tc>
        <w:tc>
          <w:tcPr>
            <w:tcW w:w="3515" w:type="dxa"/>
            <w:vAlign w:val="center"/>
          </w:tcPr>
          <w:p w14:paraId="55F758BB" w14:textId="020CFAB4" w:rsidR="003858AF" w:rsidRPr="00312F0D" w:rsidRDefault="003858AF" w:rsidP="003858AF">
            <w:pPr>
              <w:jc w:val="center"/>
              <w:rPr>
                <w:sz w:val="22"/>
              </w:rPr>
            </w:pPr>
            <w:r w:rsidRPr="00312F0D">
              <w:rPr>
                <w:rFonts w:hint="eastAsia"/>
                <w:sz w:val="22"/>
              </w:rPr>
              <w:t>限制性招標</w:t>
            </w:r>
          </w:p>
        </w:tc>
        <w:tc>
          <w:tcPr>
            <w:tcW w:w="3515" w:type="dxa"/>
            <w:vAlign w:val="center"/>
          </w:tcPr>
          <w:p w14:paraId="0D13DE12" w14:textId="3EFBFB6A" w:rsidR="003858AF" w:rsidRPr="00312F0D" w:rsidRDefault="003858AF" w:rsidP="003858AF">
            <w:pPr>
              <w:jc w:val="center"/>
              <w:rPr>
                <w:sz w:val="22"/>
              </w:rPr>
            </w:pPr>
            <w:r w:rsidRPr="00312F0D">
              <w:rPr>
                <w:rFonts w:hint="eastAsia"/>
                <w:sz w:val="22"/>
              </w:rPr>
              <w:t>公開招標</w:t>
            </w:r>
          </w:p>
        </w:tc>
      </w:tr>
    </w:tbl>
    <w:p w14:paraId="00EEDFD2" w14:textId="77777777" w:rsidR="003858AF" w:rsidRPr="00312F0D" w:rsidRDefault="003858AF" w:rsidP="003858AF">
      <w:pPr>
        <w:rPr>
          <w:sz w:val="22"/>
        </w:rPr>
      </w:pPr>
    </w:p>
    <w:p w14:paraId="7FCBD330" w14:textId="5395CA5B" w:rsidR="00DD19B2" w:rsidRPr="00312F0D" w:rsidRDefault="00DD19B2" w:rsidP="0044349D">
      <w:pPr>
        <w:pStyle w:val="a3"/>
        <w:numPr>
          <w:ilvl w:val="0"/>
          <w:numId w:val="1"/>
        </w:numPr>
        <w:ind w:leftChars="0"/>
        <w:rPr>
          <w:sz w:val="22"/>
        </w:rPr>
      </w:pPr>
      <w:r w:rsidRPr="00312F0D">
        <w:rPr>
          <w:rFonts w:hint="eastAsia"/>
          <w:sz w:val="22"/>
        </w:rPr>
        <w:t>個資法名詞解釋</w:t>
      </w:r>
    </w:p>
    <w:tbl>
      <w:tblPr>
        <w:tblStyle w:val="a4"/>
        <w:tblW w:w="0" w:type="auto"/>
        <w:tblLook w:val="04A0" w:firstRow="1" w:lastRow="0" w:firstColumn="1" w:lastColumn="0" w:noHBand="0" w:noVBand="1"/>
      </w:tblPr>
      <w:tblGrid>
        <w:gridCol w:w="1809"/>
        <w:gridCol w:w="8735"/>
      </w:tblGrid>
      <w:tr w:rsidR="00312F0D" w:rsidRPr="00312F0D" w14:paraId="57F1FA02" w14:textId="77777777" w:rsidTr="00B43B5E">
        <w:tc>
          <w:tcPr>
            <w:tcW w:w="1809" w:type="dxa"/>
            <w:vAlign w:val="center"/>
          </w:tcPr>
          <w:p w14:paraId="2CAFD4F2" w14:textId="65B341DC" w:rsidR="00DD19B2" w:rsidRPr="00312F0D" w:rsidRDefault="00DD19B2" w:rsidP="00DD19B2">
            <w:pPr>
              <w:jc w:val="center"/>
              <w:rPr>
                <w:sz w:val="22"/>
              </w:rPr>
            </w:pPr>
            <w:r w:rsidRPr="00312F0D">
              <w:rPr>
                <w:rFonts w:hint="eastAsia"/>
                <w:sz w:val="22"/>
              </w:rPr>
              <w:t>利用</w:t>
            </w:r>
          </w:p>
        </w:tc>
        <w:tc>
          <w:tcPr>
            <w:tcW w:w="8735" w:type="dxa"/>
          </w:tcPr>
          <w:p w14:paraId="70892233" w14:textId="2C815A75" w:rsidR="00DD19B2" w:rsidRPr="00312F0D" w:rsidRDefault="00DD19B2" w:rsidP="00DD19B2">
            <w:pPr>
              <w:rPr>
                <w:sz w:val="22"/>
              </w:rPr>
            </w:pPr>
            <w:r w:rsidRPr="00312F0D">
              <w:rPr>
                <w:rFonts w:hint="eastAsia"/>
                <w:sz w:val="22"/>
              </w:rPr>
              <w:t>指為建立或利用個人資料檔案所為資料之記錄、輸入、儲存、編輯、更正、複製、檢索、刪除、輸出、連結或內部傳送</w:t>
            </w:r>
          </w:p>
        </w:tc>
      </w:tr>
      <w:tr w:rsidR="00DD19B2" w:rsidRPr="00312F0D" w14:paraId="054290A2" w14:textId="77777777" w:rsidTr="00B43B5E">
        <w:tc>
          <w:tcPr>
            <w:tcW w:w="1809" w:type="dxa"/>
            <w:vAlign w:val="center"/>
          </w:tcPr>
          <w:p w14:paraId="791105C0" w14:textId="28F278CE" w:rsidR="00DD19B2" w:rsidRPr="00312F0D" w:rsidRDefault="00DD19B2" w:rsidP="00DD19B2">
            <w:pPr>
              <w:jc w:val="center"/>
              <w:rPr>
                <w:sz w:val="22"/>
              </w:rPr>
            </w:pPr>
            <w:r w:rsidRPr="00312F0D">
              <w:rPr>
                <w:rFonts w:hint="eastAsia"/>
                <w:sz w:val="22"/>
              </w:rPr>
              <w:t>處理</w:t>
            </w:r>
          </w:p>
        </w:tc>
        <w:tc>
          <w:tcPr>
            <w:tcW w:w="8735" w:type="dxa"/>
          </w:tcPr>
          <w:p w14:paraId="1D168D97" w14:textId="798284F4" w:rsidR="00DD19B2" w:rsidRPr="00312F0D" w:rsidRDefault="00DD19B2" w:rsidP="00DD19B2">
            <w:pPr>
              <w:rPr>
                <w:sz w:val="22"/>
              </w:rPr>
            </w:pPr>
            <w:r w:rsidRPr="00312F0D">
              <w:rPr>
                <w:rFonts w:hint="eastAsia"/>
                <w:sz w:val="22"/>
              </w:rPr>
              <w:t>指將蒐集之個人資料為處理以外之使用</w:t>
            </w:r>
          </w:p>
        </w:tc>
      </w:tr>
    </w:tbl>
    <w:p w14:paraId="709A3C2B" w14:textId="77777777" w:rsidR="00B35B81" w:rsidRPr="00312F0D" w:rsidRDefault="00B35B81" w:rsidP="00DD19B2">
      <w:pPr>
        <w:rPr>
          <w:sz w:val="22"/>
        </w:rPr>
      </w:pPr>
    </w:p>
    <w:p w14:paraId="225ECDFE" w14:textId="77777777" w:rsidR="00FF645A" w:rsidRPr="00312F0D" w:rsidRDefault="00FF645A" w:rsidP="00DD19B2">
      <w:pPr>
        <w:rPr>
          <w:sz w:val="22"/>
        </w:rPr>
      </w:pPr>
    </w:p>
    <w:p w14:paraId="2A115481" w14:textId="77777777" w:rsidR="00FF645A" w:rsidRPr="00312F0D" w:rsidRDefault="00FF645A" w:rsidP="00DD19B2">
      <w:pPr>
        <w:rPr>
          <w:sz w:val="22"/>
        </w:rPr>
      </w:pPr>
    </w:p>
    <w:p w14:paraId="4249C8C8" w14:textId="23A8879C" w:rsidR="00B43B5E" w:rsidRPr="00312F0D" w:rsidRDefault="00B43B5E" w:rsidP="0044349D">
      <w:pPr>
        <w:pStyle w:val="a3"/>
        <w:numPr>
          <w:ilvl w:val="0"/>
          <w:numId w:val="1"/>
        </w:numPr>
        <w:ind w:leftChars="0"/>
        <w:rPr>
          <w:sz w:val="22"/>
        </w:rPr>
      </w:pPr>
      <w:r w:rsidRPr="00312F0D">
        <w:rPr>
          <w:rFonts w:hint="eastAsia"/>
          <w:sz w:val="22"/>
        </w:rPr>
        <w:t>性騷擾</w:t>
      </w:r>
    </w:p>
    <w:tbl>
      <w:tblPr>
        <w:tblStyle w:val="a4"/>
        <w:tblW w:w="0" w:type="auto"/>
        <w:tblLook w:val="04A0" w:firstRow="1" w:lastRow="0" w:firstColumn="1" w:lastColumn="0" w:noHBand="0" w:noVBand="1"/>
      </w:tblPr>
      <w:tblGrid>
        <w:gridCol w:w="1809"/>
        <w:gridCol w:w="8735"/>
      </w:tblGrid>
      <w:tr w:rsidR="00312F0D" w:rsidRPr="00312F0D" w14:paraId="0DFD8EEC" w14:textId="77777777" w:rsidTr="00B43B5E">
        <w:tc>
          <w:tcPr>
            <w:tcW w:w="1809" w:type="dxa"/>
          </w:tcPr>
          <w:p w14:paraId="349AAE28" w14:textId="7CD2BE6D" w:rsidR="00B43B5E" w:rsidRPr="00312F0D" w:rsidRDefault="00B43B5E" w:rsidP="00B43B5E">
            <w:pPr>
              <w:rPr>
                <w:sz w:val="22"/>
              </w:rPr>
            </w:pPr>
            <w:r w:rsidRPr="00312F0D">
              <w:rPr>
                <w:rFonts w:hint="eastAsia"/>
                <w:sz w:val="22"/>
              </w:rPr>
              <w:t>校園中遭性騷擾</w:t>
            </w:r>
          </w:p>
        </w:tc>
        <w:tc>
          <w:tcPr>
            <w:tcW w:w="8735" w:type="dxa"/>
          </w:tcPr>
          <w:p w14:paraId="2D180827" w14:textId="71282F49" w:rsidR="00B43B5E" w:rsidRPr="00312F0D" w:rsidRDefault="00B43B5E" w:rsidP="00B43B5E">
            <w:pPr>
              <w:rPr>
                <w:sz w:val="22"/>
              </w:rPr>
            </w:pPr>
            <w:r w:rsidRPr="00312F0D">
              <w:rPr>
                <w:rFonts w:hint="eastAsia"/>
                <w:sz w:val="22"/>
              </w:rPr>
              <w:t>性別平等教育法</w:t>
            </w:r>
          </w:p>
        </w:tc>
      </w:tr>
      <w:tr w:rsidR="00312F0D" w:rsidRPr="00312F0D" w14:paraId="5BFA6FA1" w14:textId="77777777" w:rsidTr="00B43B5E">
        <w:tc>
          <w:tcPr>
            <w:tcW w:w="1809" w:type="dxa"/>
          </w:tcPr>
          <w:p w14:paraId="5360A38A" w14:textId="3E284052" w:rsidR="00B43B5E" w:rsidRPr="00312F0D" w:rsidRDefault="00B43B5E" w:rsidP="00B43B5E">
            <w:pPr>
              <w:rPr>
                <w:sz w:val="22"/>
              </w:rPr>
            </w:pPr>
            <w:r w:rsidRPr="00312F0D">
              <w:rPr>
                <w:rFonts w:hint="eastAsia"/>
                <w:sz w:val="22"/>
              </w:rPr>
              <w:t>職場中遭性騷擾</w:t>
            </w:r>
          </w:p>
        </w:tc>
        <w:tc>
          <w:tcPr>
            <w:tcW w:w="8735" w:type="dxa"/>
          </w:tcPr>
          <w:p w14:paraId="3D6EBAA0" w14:textId="3B226D52" w:rsidR="00B43B5E" w:rsidRPr="00312F0D" w:rsidRDefault="00B43B5E" w:rsidP="00B43B5E">
            <w:pPr>
              <w:rPr>
                <w:sz w:val="22"/>
              </w:rPr>
            </w:pPr>
            <w:r w:rsidRPr="00312F0D">
              <w:rPr>
                <w:rFonts w:hint="eastAsia"/>
                <w:sz w:val="22"/>
              </w:rPr>
              <w:t>性別平等工作法</w:t>
            </w:r>
          </w:p>
        </w:tc>
      </w:tr>
      <w:tr w:rsidR="00312F0D" w:rsidRPr="00312F0D" w14:paraId="09C39B96" w14:textId="77777777" w:rsidTr="00B43B5E">
        <w:tc>
          <w:tcPr>
            <w:tcW w:w="1809" w:type="dxa"/>
          </w:tcPr>
          <w:p w14:paraId="319955B8" w14:textId="72DFEE55" w:rsidR="00B43B5E" w:rsidRPr="00312F0D" w:rsidRDefault="00B43B5E" w:rsidP="00B43B5E">
            <w:pPr>
              <w:rPr>
                <w:sz w:val="22"/>
              </w:rPr>
            </w:pPr>
            <w:r w:rsidRPr="00312F0D">
              <w:rPr>
                <w:rFonts w:hint="eastAsia"/>
                <w:sz w:val="22"/>
              </w:rPr>
              <w:t>社會中遭性騷擾</w:t>
            </w:r>
          </w:p>
        </w:tc>
        <w:tc>
          <w:tcPr>
            <w:tcW w:w="8735" w:type="dxa"/>
          </w:tcPr>
          <w:p w14:paraId="627A52B4" w14:textId="281203CD" w:rsidR="00B43B5E" w:rsidRPr="00312F0D" w:rsidRDefault="00B43B5E" w:rsidP="00B43B5E">
            <w:pPr>
              <w:rPr>
                <w:sz w:val="22"/>
              </w:rPr>
            </w:pPr>
            <w:r w:rsidRPr="00312F0D">
              <w:rPr>
                <w:rFonts w:hint="eastAsia"/>
                <w:sz w:val="22"/>
              </w:rPr>
              <w:t>性騷擾防治法</w:t>
            </w:r>
          </w:p>
        </w:tc>
      </w:tr>
      <w:tr w:rsidR="00B43B5E" w:rsidRPr="00312F0D" w14:paraId="6F2E6692" w14:textId="77777777" w:rsidTr="00B43B5E">
        <w:tc>
          <w:tcPr>
            <w:tcW w:w="1809" w:type="dxa"/>
          </w:tcPr>
          <w:p w14:paraId="6264745E" w14:textId="25A8F35F" w:rsidR="00B43B5E" w:rsidRPr="00312F0D" w:rsidRDefault="00B43B5E" w:rsidP="00B43B5E">
            <w:pPr>
              <w:rPr>
                <w:sz w:val="22"/>
              </w:rPr>
            </w:pPr>
            <w:r w:rsidRPr="00312F0D">
              <w:rPr>
                <w:rFonts w:hint="eastAsia"/>
                <w:sz w:val="22"/>
              </w:rPr>
              <w:lastRenderedPageBreak/>
              <w:t>遭猥褻或性侵害</w:t>
            </w:r>
          </w:p>
        </w:tc>
        <w:tc>
          <w:tcPr>
            <w:tcW w:w="8735" w:type="dxa"/>
          </w:tcPr>
          <w:p w14:paraId="42D136C1" w14:textId="5D8D509D" w:rsidR="00B43B5E" w:rsidRPr="00312F0D" w:rsidRDefault="00B43B5E" w:rsidP="00B43B5E">
            <w:pPr>
              <w:rPr>
                <w:sz w:val="22"/>
              </w:rPr>
            </w:pPr>
            <w:r w:rsidRPr="00312F0D">
              <w:rPr>
                <w:rFonts w:hint="eastAsia"/>
                <w:sz w:val="22"/>
              </w:rPr>
              <w:t>刑法</w:t>
            </w:r>
          </w:p>
        </w:tc>
      </w:tr>
    </w:tbl>
    <w:p w14:paraId="2E12F092" w14:textId="77777777" w:rsidR="00B43B5E" w:rsidRPr="00312F0D" w:rsidRDefault="00B43B5E" w:rsidP="00B43B5E">
      <w:pPr>
        <w:rPr>
          <w:sz w:val="22"/>
        </w:rPr>
      </w:pPr>
    </w:p>
    <w:p w14:paraId="1B4C3A53" w14:textId="77777777" w:rsidR="00DF3298" w:rsidRPr="00312F0D" w:rsidRDefault="00DF3298" w:rsidP="0044349D">
      <w:pPr>
        <w:pStyle w:val="a3"/>
        <w:numPr>
          <w:ilvl w:val="0"/>
          <w:numId w:val="1"/>
        </w:numPr>
        <w:ind w:leftChars="0"/>
        <w:rPr>
          <w:sz w:val="22"/>
        </w:rPr>
      </w:pPr>
      <w:r w:rsidRPr="00312F0D">
        <w:rPr>
          <w:rFonts w:hint="eastAsia"/>
          <w:sz w:val="22"/>
        </w:rPr>
        <w:t>其</w:t>
      </w:r>
      <w:r w:rsidR="00002378" w:rsidRPr="00312F0D">
        <w:rPr>
          <w:rFonts w:hint="eastAsia"/>
          <w:sz w:val="22"/>
        </w:rPr>
        <w:t>他</w:t>
      </w:r>
    </w:p>
    <w:p w14:paraId="746BF02F" w14:textId="7D186C2E" w:rsidR="00F41DCA" w:rsidRPr="00312F0D" w:rsidRDefault="00F41DCA" w:rsidP="004D30B6">
      <w:pPr>
        <w:pStyle w:val="a3"/>
        <w:numPr>
          <w:ilvl w:val="0"/>
          <w:numId w:val="18"/>
        </w:numPr>
        <w:ind w:leftChars="0"/>
        <w:jc w:val="both"/>
        <w:rPr>
          <w:rFonts w:asciiTheme="minorEastAsia" w:hAnsiTheme="minorEastAsia"/>
          <w:sz w:val="22"/>
        </w:rPr>
      </w:pPr>
      <w:r w:rsidRPr="00312F0D">
        <w:rPr>
          <w:rFonts w:hint="eastAsia"/>
          <w:sz w:val="22"/>
        </w:rPr>
        <w:t>立法院得經全體立法委員三分之一以上連署，對行政院院長提出不信任案。不信任案提出</w:t>
      </w:r>
      <w:r w:rsidRPr="00312F0D">
        <w:rPr>
          <w:rFonts w:hint="eastAsia"/>
          <w:sz w:val="22"/>
        </w:rPr>
        <w:t>72</w:t>
      </w:r>
      <w:r w:rsidRPr="00312F0D">
        <w:rPr>
          <w:rFonts w:hint="eastAsia"/>
          <w:sz w:val="22"/>
        </w:rPr>
        <w:t>小時後，應於</w:t>
      </w:r>
      <w:r w:rsidRPr="00312F0D">
        <w:rPr>
          <w:rFonts w:hint="eastAsia"/>
          <w:sz w:val="22"/>
        </w:rPr>
        <w:t>48</w:t>
      </w:r>
      <w:r w:rsidRPr="00312F0D">
        <w:rPr>
          <w:rFonts w:hint="eastAsia"/>
          <w:sz w:val="22"/>
        </w:rPr>
        <w:t>小時內以記名投票表決之。如經全體立法委員二分之一以上贊成，行政院院長應於</w:t>
      </w:r>
      <w:r w:rsidRPr="00312F0D">
        <w:rPr>
          <w:rFonts w:hint="eastAsia"/>
          <w:sz w:val="22"/>
        </w:rPr>
        <w:t>10</w:t>
      </w:r>
      <w:r w:rsidRPr="00312F0D">
        <w:rPr>
          <w:rFonts w:hint="eastAsia"/>
          <w:sz w:val="22"/>
        </w:rPr>
        <w:t>日內提出辭職，並得同時呈請總統解散立法院；不信任案如未獲通過，</w:t>
      </w:r>
      <w:r w:rsidRPr="00312F0D">
        <w:rPr>
          <w:rFonts w:hint="eastAsia"/>
          <w:sz w:val="22"/>
        </w:rPr>
        <w:t>1</w:t>
      </w:r>
      <w:r w:rsidRPr="00312F0D">
        <w:rPr>
          <w:rFonts w:hint="eastAsia"/>
          <w:sz w:val="22"/>
        </w:rPr>
        <w:t>年內不得對同一行政院院長再提不信任案。</w:t>
      </w:r>
    </w:p>
    <w:p w14:paraId="18B626DA" w14:textId="5297A2AB" w:rsidR="006973CB" w:rsidRPr="00312F0D" w:rsidRDefault="006973CB" w:rsidP="004D30B6">
      <w:pPr>
        <w:pStyle w:val="a3"/>
        <w:numPr>
          <w:ilvl w:val="0"/>
          <w:numId w:val="18"/>
        </w:numPr>
        <w:ind w:leftChars="0"/>
        <w:jc w:val="both"/>
        <w:rPr>
          <w:rFonts w:asciiTheme="minorEastAsia" w:hAnsiTheme="minorEastAsia"/>
          <w:sz w:val="22"/>
        </w:rPr>
      </w:pPr>
      <w:r w:rsidRPr="00312F0D">
        <w:rPr>
          <w:rFonts w:hint="eastAsia"/>
          <w:sz w:val="22"/>
        </w:rPr>
        <w:t>每屆立法委員任期屆滿，除預（決）算案及人民請願案外，尚未議決之議案，下屆不繼續</w:t>
      </w:r>
    </w:p>
    <w:p w14:paraId="7CAC37C6" w14:textId="015B9540" w:rsidR="00690E64" w:rsidRPr="00312F0D" w:rsidRDefault="00690E64" w:rsidP="004D30B6">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依109年8月通過的國民法官法，我國法庭審判將改制為「參審制度」（共同審判）</w:t>
      </w:r>
    </w:p>
    <w:p w14:paraId="0B8B4184" w14:textId="10DB4CBC" w:rsidR="006973CB" w:rsidRPr="00312F0D" w:rsidRDefault="006973CB" w:rsidP="004D30B6">
      <w:pPr>
        <w:pStyle w:val="a3"/>
        <w:numPr>
          <w:ilvl w:val="0"/>
          <w:numId w:val="18"/>
        </w:numPr>
        <w:ind w:leftChars="0"/>
        <w:jc w:val="both"/>
        <w:rPr>
          <w:rFonts w:asciiTheme="minorEastAsia" w:hAnsiTheme="minorEastAsia"/>
          <w:sz w:val="22"/>
        </w:rPr>
      </w:pPr>
      <w:r w:rsidRPr="00312F0D">
        <w:rPr>
          <w:rFonts w:hint="eastAsia"/>
          <w:sz w:val="22"/>
        </w:rPr>
        <w:t>個人資料保護法規定，對於同一原因事實造成多數當事人權利受侵害之事件，經當事人請求損害賠償者，其合計最高總額原則上以新臺幣</w:t>
      </w:r>
      <w:r w:rsidRPr="00312F0D">
        <w:rPr>
          <w:rFonts w:hint="eastAsia"/>
          <w:sz w:val="22"/>
        </w:rPr>
        <w:t xml:space="preserve">2 </w:t>
      </w:r>
      <w:r w:rsidRPr="00312F0D">
        <w:rPr>
          <w:rFonts w:hint="eastAsia"/>
          <w:sz w:val="22"/>
        </w:rPr>
        <w:t>億元為限</w:t>
      </w:r>
    </w:p>
    <w:p w14:paraId="42E1D4D3" w14:textId="41D4945B" w:rsidR="00652CEE" w:rsidRPr="00312F0D" w:rsidRDefault="00652CEE" w:rsidP="004D30B6">
      <w:pPr>
        <w:pStyle w:val="a3"/>
        <w:numPr>
          <w:ilvl w:val="0"/>
          <w:numId w:val="18"/>
        </w:numPr>
        <w:ind w:leftChars="0"/>
        <w:jc w:val="both"/>
        <w:rPr>
          <w:rFonts w:asciiTheme="minorEastAsia" w:hAnsiTheme="minorEastAsia"/>
          <w:sz w:val="22"/>
        </w:rPr>
      </w:pPr>
      <w:r w:rsidRPr="00312F0D">
        <w:rPr>
          <w:rFonts w:hint="eastAsia"/>
          <w:sz w:val="22"/>
        </w:rPr>
        <w:t>「涉外民事法律適用法」是國際私法、國內法、程序法、公法</w:t>
      </w:r>
    </w:p>
    <w:p w14:paraId="32D5A235" w14:textId="552D389D" w:rsidR="00652CEE" w:rsidRPr="00312F0D" w:rsidRDefault="00652CEE" w:rsidP="004D30B6">
      <w:pPr>
        <w:pStyle w:val="a3"/>
        <w:numPr>
          <w:ilvl w:val="0"/>
          <w:numId w:val="18"/>
        </w:numPr>
        <w:ind w:leftChars="0"/>
        <w:jc w:val="both"/>
        <w:rPr>
          <w:rFonts w:asciiTheme="minorEastAsia" w:hAnsiTheme="minorEastAsia"/>
          <w:sz w:val="22"/>
        </w:rPr>
      </w:pPr>
      <w:r w:rsidRPr="00312F0D">
        <w:rPr>
          <w:rFonts w:hint="eastAsia"/>
          <w:sz w:val="22"/>
        </w:rPr>
        <w:t>有公民投票權之人，須在中華民國境內繼續居住</w:t>
      </w:r>
      <w:r w:rsidRPr="00312F0D">
        <w:rPr>
          <w:rFonts w:hint="eastAsia"/>
          <w:sz w:val="22"/>
        </w:rPr>
        <w:t>6</w:t>
      </w:r>
      <w:r w:rsidRPr="00312F0D">
        <w:rPr>
          <w:rFonts w:hint="eastAsia"/>
          <w:sz w:val="22"/>
        </w:rPr>
        <w:t>個月以上，始得為公民投票案之提案人</w:t>
      </w:r>
    </w:p>
    <w:p w14:paraId="5CA2548E" w14:textId="399561CC" w:rsidR="00652CEE" w:rsidRPr="00312F0D" w:rsidRDefault="00652CEE" w:rsidP="004D30B6">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監察院：依釋字3號-向立法院提法律案、依</w:t>
      </w:r>
      <w:r w:rsidRPr="00312F0D">
        <w:rPr>
          <w:rFonts w:asciiTheme="minorEastAsia" w:hAnsiTheme="minorEastAsia" w:hint="eastAsia"/>
          <w:b/>
          <w:sz w:val="22"/>
        </w:rPr>
        <w:t>憲法本文</w:t>
      </w:r>
      <w:r w:rsidRPr="00312F0D">
        <w:rPr>
          <w:rFonts w:asciiTheme="minorEastAsia" w:hAnsiTheme="minorEastAsia" w:hint="eastAsia"/>
          <w:sz w:val="22"/>
        </w:rPr>
        <w:t>-糾正權、依</w:t>
      </w:r>
      <w:r w:rsidRPr="00312F0D">
        <w:rPr>
          <w:rFonts w:asciiTheme="minorEastAsia" w:hAnsiTheme="minorEastAsia" w:hint="eastAsia"/>
          <w:b/>
          <w:sz w:val="22"/>
        </w:rPr>
        <w:t>憲法增修條文</w:t>
      </w:r>
      <w:r w:rsidRPr="00312F0D">
        <w:rPr>
          <w:rFonts w:asciiTheme="minorEastAsia" w:hAnsiTheme="minorEastAsia" w:hint="eastAsia"/>
          <w:sz w:val="22"/>
        </w:rPr>
        <w:t>-糾舉、彈劾、審計</w:t>
      </w:r>
    </w:p>
    <w:p w14:paraId="1C52FB4D" w14:textId="12594B3F" w:rsidR="004D30B6" w:rsidRPr="00312F0D" w:rsidRDefault="004D30B6" w:rsidP="004D30B6">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僱主僱用30人以上</w:t>
      </w:r>
      <w:r w:rsidR="0024018F" w:rsidRPr="00312F0D">
        <w:rPr>
          <w:rFonts w:asciiTheme="minorEastAsia" w:hAnsiTheme="minorEastAsia" w:hint="eastAsia"/>
          <w:sz w:val="22"/>
        </w:rPr>
        <w:t>，</w:t>
      </w:r>
      <w:r w:rsidRPr="00312F0D">
        <w:rPr>
          <w:rFonts w:asciiTheme="minorEastAsia" w:hAnsiTheme="minorEastAsia" w:hint="eastAsia"/>
          <w:sz w:val="22"/>
        </w:rPr>
        <w:t>應訂性騷擾防治措施</w:t>
      </w:r>
    </w:p>
    <w:p w14:paraId="367F681A" w14:textId="77777777" w:rsidR="004D30B6" w:rsidRPr="00312F0D" w:rsidRDefault="004D30B6" w:rsidP="004D30B6">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股份公司發起人之股份，於公司設立後１年始得轉讓</w:t>
      </w:r>
    </w:p>
    <w:p w14:paraId="60F1D123" w14:textId="1D92E015" w:rsidR="00E463A1" w:rsidRPr="00312F0D" w:rsidRDefault="00E463A1" w:rsidP="004D30B6">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能安全駕駛動力交通工具罪：2年以下有期徒刑、併科20萬以下罰金、吐氣酒精濃度0.25毫克、血液酒精濃度0.05%以上</w:t>
      </w:r>
    </w:p>
    <w:p w14:paraId="2D247CD3" w14:textId="774CEA83" w:rsidR="005735CD" w:rsidRPr="00312F0D" w:rsidRDefault="005735CD"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票據法：執票人向本票發票人行使追索權時，得聲請法院裁定後強制執行</w:t>
      </w:r>
    </w:p>
    <w:p w14:paraId="02AF219D" w14:textId="1088519C" w:rsidR="00DA097F" w:rsidRPr="00312F0D" w:rsidRDefault="003A4377"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法人始於登記，終於清算終結；</w:t>
      </w:r>
      <w:r w:rsidR="00DA097F" w:rsidRPr="00312F0D">
        <w:rPr>
          <w:rFonts w:asciiTheme="minorEastAsia" w:hAnsiTheme="minorEastAsia" w:hint="eastAsia"/>
          <w:sz w:val="22"/>
        </w:rPr>
        <w:t>股份有限公司屬「社團法人」</w:t>
      </w:r>
    </w:p>
    <w:p w14:paraId="232228F0" w14:textId="76E83DBB" w:rsidR="00652CEE" w:rsidRPr="00312F0D" w:rsidRDefault="00652CEE" w:rsidP="00652CEE">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商標權人對輸入或輸出之物品有侵害其商標權之虞者，得申請海關先予查扣</w:t>
      </w:r>
    </w:p>
    <w:p w14:paraId="2C78FB23" w14:textId="77777777" w:rsidR="00D34DB1" w:rsidRPr="00312F0D" w:rsidRDefault="00BE6390" w:rsidP="00D34DB1">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即便無法證實言論真實性，只要那個人提出的證據讓他自己以為是真實的就不算誹謗，自然也就受到言論自由的保護</w:t>
      </w:r>
    </w:p>
    <w:p w14:paraId="10D2C75A" w14:textId="2D45B2C3" w:rsidR="00367C82" w:rsidRPr="00312F0D" w:rsidRDefault="00770DC2" w:rsidP="00D34DB1">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國</w:t>
      </w:r>
      <w:r w:rsidR="00D34DB1" w:rsidRPr="00312F0D">
        <w:rPr>
          <w:rFonts w:asciiTheme="minorEastAsia" w:hAnsiTheme="minorEastAsia" w:hint="eastAsia"/>
          <w:sz w:val="22"/>
        </w:rPr>
        <w:t>家</w:t>
      </w:r>
      <w:r w:rsidRPr="00312F0D">
        <w:rPr>
          <w:rFonts w:asciiTheme="minorEastAsia" w:hAnsiTheme="minorEastAsia" w:hint="eastAsia"/>
          <w:sz w:val="22"/>
        </w:rPr>
        <w:t>賠</w:t>
      </w:r>
      <w:r w:rsidR="00D34DB1" w:rsidRPr="00312F0D">
        <w:rPr>
          <w:rFonts w:asciiTheme="minorEastAsia" w:hAnsiTheme="minorEastAsia" w:hint="eastAsia"/>
          <w:sz w:val="22"/>
        </w:rPr>
        <w:t>償</w:t>
      </w:r>
      <w:r w:rsidRPr="00312F0D">
        <w:rPr>
          <w:rFonts w:asciiTheme="minorEastAsia" w:hAnsiTheme="minorEastAsia" w:hint="eastAsia"/>
          <w:sz w:val="22"/>
        </w:rPr>
        <w:t>適用民事訴訟法</w:t>
      </w:r>
      <w:r w:rsidR="00D34DB1" w:rsidRPr="00312F0D">
        <w:rPr>
          <w:rFonts w:asciiTheme="minorEastAsia" w:hAnsiTheme="minorEastAsia" w:hint="eastAsia"/>
          <w:sz w:val="22"/>
        </w:rPr>
        <w:t>，因向「地方法院民事庭」提民事訴訟；國家補償→行政訴訟</w:t>
      </w:r>
    </w:p>
    <w:p w14:paraId="232A703D" w14:textId="77777777" w:rsidR="00A77DC1" w:rsidRPr="00312F0D" w:rsidRDefault="00907522"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被繼承人（已死亡）不具有</w:t>
      </w:r>
      <w:r w:rsidR="00C64C0B" w:rsidRPr="00312F0D">
        <w:rPr>
          <w:rFonts w:asciiTheme="minorEastAsia" w:hAnsiTheme="minorEastAsia" w:hint="eastAsia"/>
          <w:sz w:val="22"/>
        </w:rPr>
        <w:t>當事人能力</w:t>
      </w:r>
    </w:p>
    <w:p w14:paraId="5C4D4258" w14:textId="2E208C22" w:rsidR="00907522" w:rsidRPr="00312F0D" w:rsidRDefault="00A77DC1"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旋轉門條款：離職3年內，不得擔任離職前5年內相關職務</w:t>
      </w:r>
    </w:p>
    <w:p w14:paraId="67537B8B" w14:textId="47B61656" w:rsidR="00B35B81" w:rsidRPr="00312F0D" w:rsidRDefault="00B35B81"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定型化契約：定型化契約書經消費者簽名或蓋章者，企業經營者應給與消費者該定型化契約書正本；中央主管機關為預防消費糾紛，得選擇特定行業，擬訂其定型化契約應記載或不得記載事項；</w:t>
      </w:r>
      <w:r w:rsidR="00B43B5E" w:rsidRPr="00312F0D">
        <w:rPr>
          <w:rFonts w:hint="eastAsia"/>
          <w:sz w:val="22"/>
        </w:rPr>
        <w:t>中央說不能寫的，寫了契約無效、中央說要寫的，就算沒寫也有效</w:t>
      </w:r>
    </w:p>
    <w:p w14:paraId="115A6D5B" w14:textId="38B45C06" w:rsidR="00B43B5E" w:rsidRPr="00312F0D" w:rsidRDefault="00B43B5E"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公投不能提案之內容：</w:t>
      </w:r>
      <w:r w:rsidR="006973CB" w:rsidRPr="00312F0D">
        <w:rPr>
          <w:rFonts w:asciiTheme="minorEastAsia" w:hAnsiTheme="minorEastAsia" w:hint="eastAsia"/>
          <w:sz w:val="22"/>
        </w:rPr>
        <w:t>預算、租稅、薪俸、人事</w:t>
      </w:r>
    </w:p>
    <w:p w14:paraId="5A545252" w14:textId="52818997" w:rsidR="00710E69" w:rsidRPr="00312F0D" w:rsidRDefault="00710E69"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歐美法律制度共通的基礎：</w:t>
      </w:r>
      <w:r w:rsidRPr="00312F0D">
        <w:rPr>
          <w:rFonts w:asciiTheme="minorEastAsia" w:hAnsiTheme="minorEastAsia"/>
          <w:sz w:val="22"/>
        </w:rPr>
        <w:t>1.</w:t>
      </w:r>
      <w:r w:rsidRPr="00312F0D">
        <w:rPr>
          <w:rFonts w:asciiTheme="minorEastAsia" w:hAnsiTheme="minorEastAsia" w:hint="eastAsia"/>
          <w:sz w:val="22"/>
        </w:rPr>
        <w:t>私法自治</w:t>
      </w:r>
      <w:r w:rsidRPr="00312F0D">
        <w:rPr>
          <w:rFonts w:asciiTheme="minorEastAsia" w:hAnsiTheme="minorEastAsia"/>
          <w:sz w:val="22"/>
        </w:rPr>
        <w:t xml:space="preserve"> 2.</w:t>
      </w:r>
      <w:r w:rsidRPr="00312F0D">
        <w:rPr>
          <w:rFonts w:asciiTheme="minorEastAsia" w:hAnsiTheme="minorEastAsia" w:hint="eastAsia"/>
          <w:sz w:val="22"/>
        </w:rPr>
        <w:t>財產私有</w:t>
      </w:r>
      <w:r w:rsidRPr="00312F0D">
        <w:rPr>
          <w:rFonts w:asciiTheme="minorEastAsia" w:hAnsiTheme="minorEastAsia"/>
          <w:sz w:val="22"/>
        </w:rPr>
        <w:t xml:space="preserve"> 3.</w:t>
      </w:r>
      <w:r w:rsidRPr="00312F0D">
        <w:rPr>
          <w:rFonts w:asciiTheme="minorEastAsia" w:hAnsiTheme="minorEastAsia" w:hint="eastAsia"/>
          <w:sz w:val="22"/>
        </w:rPr>
        <w:t>契約自由</w:t>
      </w:r>
      <w:r w:rsidRPr="00312F0D">
        <w:rPr>
          <w:rFonts w:asciiTheme="minorEastAsia" w:hAnsiTheme="minorEastAsia"/>
          <w:sz w:val="22"/>
        </w:rPr>
        <w:t xml:space="preserve"> 4.</w:t>
      </w:r>
      <w:r w:rsidRPr="00312F0D">
        <w:rPr>
          <w:rFonts w:asciiTheme="minorEastAsia" w:hAnsiTheme="minorEastAsia" w:hint="eastAsia"/>
          <w:sz w:val="22"/>
        </w:rPr>
        <w:t>個人主義</w:t>
      </w:r>
    </w:p>
    <w:p w14:paraId="34325F40" w14:textId="08294815" w:rsidR="00875EBD" w:rsidRPr="00312F0D" w:rsidRDefault="00875EBD"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「公民與政治權利國際公約」及「經濟社會文化權利國際公約」（又稱兩公約）為直接法源，效力等同於法律，條約生效應經法定程序</w:t>
      </w:r>
    </w:p>
    <w:p w14:paraId="423DB1C0" w14:textId="26E2DCA5" w:rsidR="007C7501" w:rsidRPr="00312F0D" w:rsidRDefault="007C7501" w:rsidP="002A00EA">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訴願審理委員會，</w:t>
      </w:r>
      <w:r w:rsidR="00A77DC1" w:rsidRPr="00312F0D">
        <w:rPr>
          <w:rFonts w:asciiTheme="minorEastAsia" w:hAnsiTheme="minorEastAsia" w:hint="eastAsia"/>
          <w:sz w:val="22"/>
        </w:rPr>
        <w:t>應由本機關高級職員及遴聘社會公正人士、學者、專家擔任之，其中社會公正人士、學者、專家人數至少不得少於二分之一</w:t>
      </w:r>
    </w:p>
    <w:p w14:paraId="32B319A5" w14:textId="262CC10C" w:rsidR="00744393" w:rsidRPr="00312F0D" w:rsidRDefault="00744393"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等同於確定判決效力：訴訟上成立和解者、經當事人合意調解成立者、當事人間之仲裁人的判斷</w:t>
      </w:r>
    </w:p>
    <w:p w14:paraId="65E7A91F" w14:textId="1427CFC4" w:rsidR="00D34DB1" w:rsidRPr="00312F0D" w:rsidRDefault="00D34DB1"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一行為同時觸犯刑事法律及違反行政法上義務規定者，依刑事法律處罰之。但其行為應處以其他種類行政罰或得沒入之物而未經法院宣告沒收者，亦得裁處之</w:t>
      </w:r>
    </w:p>
    <w:p w14:paraId="75E39A6C" w14:textId="77777777" w:rsidR="00FF645A" w:rsidRPr="00312F0D" w:rsidRDefault="00FF645A" w:rsidP="00FF645A">
      <w:pPr>
        <w:pStyle w:val="a3"/>
        <w:ind w:leftChars="0"/>
        <w:contextualSpacing/>
        <w:jc w:val="both"/>
        <w:rPr>
          <w:rFonts w:asciiTheme="minorEastAsia" w:hAnsiTheme="minorEastAsia"/>
          <w:sz w:val="22"/>
        </w:rPr>
      </w:pPr>
    </w:p>
    <w:p w14:paraId="382A4FB0" w14:textId="7C527165" w:rsidR="00744393" w:rsidRPr="00312F0D" w:rsidRDefault="00744393"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不服判決</w:t>
      </w:r>
    </w:p>
    <w:tbl>
      <w:tblPr>
        <w:tblStyle w:val="a4"/>
        <w:tblW w:w="0" w:type="auto"/>
        <w:tblLook w:val="04A0" w:firstRow="1" w:lastRow="0" w:firstColumn="1" w:lastColumn="0" w:noHBand="0" w:noVBand="1"/>
      </w:tblPr>
      <w:tblGrid>
        <w:gridCol w:w="1101"/>
        <w:gridCol w:w="9443"/>
      </w:tblGrid>
      <w:tr w:rsidR="00312F0D" w:rsidRPr="00312F0D" w14:paraId="1B451133" w14:textId="77777777" w:rsidTr="00744393">
        <w:tc>
          <w:tcPr>
            <w:tcW w:w="1101" w:type="dxa"/>
            <w:vAlign w:val="center"/>
          </w:tcPr>
          <w:p w14:paraId="57600118" w14:textId="77777777" w:rsidR="00744393" w:rsidRPr="00312F0D" w:rsidRDefault="00744393" w:rsidP="00744393">
            <w:pPr>
              <w:jc w:val="center"/>
              <w:rPr>
                <w:rFonts w:asciiTheme="minorEastAsia" w:hAnsiTheme="minorEastAsia"/>
                <w:sz w:val="22"/>
              </w:rPr>
            </w:pPr>
            <w:r w:rsidRPr="00312F0D">
              <w:rPr>
                <w:rFonts w:asciiTheme="minorEastAsia" w:hAnsiTheme="minorEastAsia" w:hint="eastAsia"/>
                <w:sz w:val="22"/>
              </w:rPr>
              <w:t>抗告</w:t>
            </w:r>
          </w:p>
        </w:tc>
        <w:tc>
          <w:tcPr>
            <w:tcW w:w="9443" w:type="dxa"/>
          </w:tcPr>
          <w:p w14:paraId="1916D062" w14:textId="77777777" w:rsidR="00744393" w:rsidRPr="00312F0D" w:rsidRDefault="00744393" w:rsidP="00744393">
            <w:pPr>
              <w:jc w:val="both"/>
              <w:rPr>
                <w:rFonts w:asciiTheme="minorEastAsia" w:hAnsiTheme="minorEastAsia"/>
                <w:sz w:val="22"/>
              </w:rPr>
            </w:pPr>
            <w:r w:rsidRPr="00312F0D">
              <w:rPr>
                <w:rFonts w:asciiTheme="minorEastAsia" w:hAnsiTheme="minorEastAsia" w:hint="eastAsia"/>
                <w:sz w:val="22"/>
              </w:rPr>
              <w:t>針對「裁定」之不服，當事人或其他訴訟關係人，對下級法院裁定確定前，向上級法院聲明不服，請求廢棄或變更裁定之訴訟行為，ex：停止羈押之裁定。</w:t>
            </w:r>
          </w:p>
        </w:tc>
      </w:tr>
      <w:tr w:rsidR="00312F0D" w:rsidRPr="00312F0D" w14:paraId="33BF8C81" w14:textId="77777777" w:rsidTr="00744393">
        <w:tc>
          <w:tcPr>
            <w:tcW w:w="1101" w:type="dxa"/>
            <w:vAlign w:val="center"/>
          </w:tcPr>
          <w:p w14:paraId="43B1A3F3" w14:textId="77777777" w:rsidR="00744393" w:rsidRPr="00312F0D" w:rsidRDefault="00744393" w:rsidP="00744393">
            <w:pPr>
              <w:jc w:val="center"/>
              <w:rPr>
                <w:rFonts w:asciiTheme="minorEastAsia" w:hAnsiTheme="minorEastAsia"/>
                <w:sz w:val="22"/>
              </w:rPr>
            </w:pPr>
            <w:r w:rsidRPr="00312F0D">
              <w:rPr>
                <w:rFonts w:asciiTheme="minorEastAsia" w:hAnsiTheme="minorEastAsia" w:hint="eastAsia"/>
                <w:sz w:val="22"/>
              </w:rPr>
              <w:lastRenderedPageBreak/>
              <w:t>上訴</w:t>
            </w:r>
          </w:p>
        </w:tc>
        <w:tc>
          <w:tcPr>
            <w:tcW w:w="9443" w:type="dxa"/>
          </w:tcPr>
          <w:p w14:paraId="10EB73A0" w14:textId="77777777" w:rsidR="00744393" w:rsidRPr="00312F0D" w:rsidRDefault="00744393" w:rsidP="00744393">
            <w:pPr>
              <w:jc w:val="both"/>
              <w:rPr>
                <w:rFonts w:asciiTheme="minorEastAsia" w:hAnsiTheme="minorEastAsia"/>
                <w:sz w:val="22"/>
              </w:rPr>
            </w:pPr>
            <w:r w:rsidRPr="00312F0D">
              <w:rPr>
                <w:rFonts w:asciiTheme="minorEastAsia" w:hAnsiTheme="minorEastAsia" w:hint="eastAsia"/>
                <w:sz w:val="22"/>
              </w:rPr>
              <w:t>針對「判決」之不服，當事人對下級法院所為不利於已之判決於確定前，對下級法院裁判不服上訴於上級法院，請求廢棄或變更原判決之訴訟行為，如科刑、無罪之判決。</w:t>
            </w:r>
          </w:p>
        </w:tc>
      </w:tr>
      <w:tr w:rsidR="00312F0D" w:rsidRPr="00312F0D" w14:paraId="5B08C34A" w14:textId="77777777" w:rsidTr="00744393">
        <w:tc>
          <w:tcPr>
            <w:tcW w:w="1101" w:type="dxa"/>
            <w:vAlign w:val="center"/>
          </w:tcPr>
          <w:p w14:paraId="567E005C" w14:textId="77777777" w:rsidR="00744393" w:rsidRPr="00312F0D" w:rsidRDefault="00744393" w:rsidP="00744393">
            <w:pPr>
              <w:jc w:val="center"/>
              <w:rPr>
                <w:rFonts w:asciiTheme="minorEastAsia" w:hAnsiTheme="minorEastAsia"/>
                <w:sz w:val="22"/>
              </w:rPr>
            </w:pPr>
            <w:r w:rsidRPr="00312F0D">
              <w:rPr>
                <w:rFonts w:asciiTheme="minorEastAsia" w:hAnsiTheme="minorEastAsia" w:hint="eastAsia"/>
                <w:sz w:val="22"/>
              </w:rPr>
              <w:t>再審</w:t>
            </w:r>
          </w:p>
        </w:tc>
        <w:tc>
          <w:tcPr>
            <w:tcW w:w="9443" w:type="dxa"/>
          </w:tcPr>
          <w:p w14:paraId="3AE0BEE9" w14:textId="77777777" w:rsidR="00744393" w:rsidRPr="00312F0D" w:rsidRDefault="00744393" w:rsidP="00744393">
            <w:pPr>
              <w:jc w:val="both"/>
              <w:rPr>
                <w:rFonts w:asciiTheme="minorEastAsia" w:hAnsiTheme="minorEastAsia"/>
                <w:sz w:val="22"/>
              </w:rPr>
            </w:pPr>
            <w:r w:rsidRPr="00312F0D">
              <w:rPr>
                <w:rFonts w:asciiTheme="minorEastAsia" w:hAnsiTheme="minorEastAsia" w:hint="eastAsia"/>
                <w:sz w:val="22"/>
              </w:rPr>
              <w:t>所謂再審，即有再審權人，對於已確定之判決(不一定是第三審)，以認定事實不當為理由，請求原審法院重新審理，藉以撤銷或變更原判決之救濟方法。</w:t>
            </w:r>
          </w:p>
        </w:tc>
      </w:tr>
      <w:tr w:rsidR="00312F0D" w:rsidRPr="00312F0D" w14:paraId="731FFCA1" w14:textId="77777777" w:rsidTr="00744393">
        <w:tc>
          <w:tcPr>
            <w:tcW w:w="1101" w:type="dxa"/>
            <w:vAlign w:val="center"/>
          </w:tcPr>
          <w:p w14:paraId="7A38D521" w14:textId="77777777" w:rsidR="00744393" w:rsidRPr="00312F0D" w:rsidRDefault="00744393" w:rsidP="00744393">
            <w:pPr>
              <w:jc w:val="center"/>
              <w:rPr>
                <w:rFonts w:asciiTheme="minorEastAsia" w:hAnsiTheme="minorEastAsia"/>
                <w:sz w:val="22"/>
              </w:rPr>
            </w:pPr>
            <w:r w:rsidRPr="00312F0D">
              <w:rPr>
                <w:rFonts w:asciiTheme="minorEastAsia" w:hAnsiTheme="minorEastAsia" w:hint="eastAsia"/>
                <w:sz w:val="22"/>
              </w:rPr>
              <w:t>非常上訴</w:t>
            </w:r>
          </w:p>
        </w:tc>
        <w:tc>
          <w:tcPr>
            <w:tcW w:w="9443" w:type="dxa"/>
          </w:tcPr>
          <w:p w14:paraId="71555EBA" w14:textId="77777777" w:rsidR="00744393" w:rsidRPr="00312F0D" w:rsidRDefault="00744393" w:rsidP="00744393">
            <w:pPr>
              <w:jc w:val="both"/>
              <w:rPr>
                <w:rFonts w:asciiTheme="minorEastAsia" w:hAnsiTheme="minorEastAsia"/>
                <w:sz w:val="22"/>
              </w:rPr>
            </w:pPr>
            <w:r w:rsidRPr="00312F0D">
              <w:rPr>
                <w:rFonts w:asciiTheme="minorEastAsia" w:hAnsiTheme="minorEastAsia" w:hint="eastAsia"/>
                <w:sz w:val="22"/>
              </w:rPr>
              <w:t>對於刑事確定判決，以審判違背法令為理由，由最高法院檢察署檢察總長向最高法院提起，請求救濟的特別訴訟程序。</w:t>
            </w:r>
          </w:p>
        </w:tc>
      </w:tr>
      <w:tr w:rsidR="00312F0D" w:rsidRPr="00312F0D" w14:paraId="006D197F" w14:textId="77777777" w:rsidTr="00744393">
        <w:tc>
          <w:tcPr>
            <w:tcW w:w="1101" w:type="dxa"/>
            <w:vAlign w:val="center"/>
          </w:tcPr>
          <w:p w14:paraId="2D2B9E75" w14:textId="77777777" w:rsidR="00744393" w:rsidRPr="00312F0D" w:rsidRDefault="00744393" w:rsidP="00744393">
            <w:pPr>
              <w:jc w:val="center"/>
              <w:rPr>
                <w:rFonts w:asciiTheme="minorEastAsia" w:hAnsiTheme="minorEastAsia"/>
                <w:sz w:val="22"/>
              </w:rPr>
            </w:pPr>
            <w:r w:rsidRPr="00312F0D">
              <w:rPr>
                <w:rFonts w:asciiTheme="minorEastAsia" w:hAnsiTheme="minorEastAsia" w:hint="eastAsia"/>
                <w:sz w:val="22"/>
              </w:rPr>
              <w:t>異議</w:t>
            </w:r>
          </w:p>
        </w:tc>
        <w:tc>
          <w:tcPr>
            <w:tcW w:w="9443" w:type="dxa"/>
          </w:tcPr>
          <w:p w14:paraId="7D6AAC9E" w14:textId="77777777" w:rsidR="00744393" w:rsidRPr="00312F0D" w:rsidRDefault="00744393" w:rsidP="00744393">
            <w:pPr>
              <w:jc w:val="both"/>
              <w:rPr>
                <w:rFonts w:asciiTheme="minorEastAsia" w:hAnsiTheme="minorEastAsia"/>
                <w:sz w:val="22"/>
              </w:rPr>
            </w:pPr>
            <w:r w:rsidRPr="00312F0D">
              <w:rPr>
                <w:rFonts w:asciiTheme="minorEastAsia" w:hAnsiTheme="minorEastAsia" w:hint="eastAsia"/>
                <w:sz w:val="22"/>
              </w:rPr>
              <w:t>是對於原審法院不服所提出，是向原審法院提出。</w:t>
            </w:r>
          </w:p>
        </w:tc>
      </w:tr>
      <w:tr w:rsidR="00744393" w:rsidRPr="00312F0D" w14:paraId="5DA60B8D" w14:textId="77777777" w:rsidTr="00744393">
        <w:tc>
          <w:tcPr>
            <w:tcW w:w="1101" w:type="dxa"/>
            <w:vAlign w:val="center"/>
          </w:tcPr>
          <w:p w14:paraId="7477C66B" w14:textId="77777777" w:rsidR="00744393" w:rsidRPr="00312F0D" w:rsidRDefault="00744393" w:rsidP="00744393">
            <w:pPr>
              <w:jc w:val="center"/>
              <w:rPr>
                <w:rFonts w:asciiTheme="minorEastAsia" w:hAnsiTheme="minorEastAsia"/>
                <w:sz w:val="22"/>
              </w:rPr>
            </w:pPr>
            <w:r w:rsidRPr="00312F0D">
              <w:rPr>
                <w:rFonts w:asciiTheme="minorEastAsia" w:hAnsiTheme="minorEastAsia" w:hint="eastAsia"/>
                <w:sz w:val="22"/>
              </w:rPr>
              <w:t>申訴</w:t>
            </w:r>
          </w:p>
        </w:tc>
        <w:tc>
          <w:tcPr>
            <w:tcW w:w="9443" w:type="dxa"/>
          </w:tcPr>
          <w:p w14:paraId="3203FA4C" w14:textId="4C3CA02B" w:rsidR="00744393" w:rsidRPr="00312F0D" w:rsidRDefault="00744393" w:rsidP="00744393">
            <w:pPr>
              <w:jc w:val="both"/>
              <w:rPr>
                <w:rFonts w:asciiTheme="minorEastAsia" w:hAnsiTheme="minorEastAsia"/>
                <w:sz w:val="22"/>
              </w:rPr>
            </w:pPr>
            <w:r w:rsidRPr="00312F0D">
              <w:rPr>
                <w:rFonts w:asciiTheme="minorEastAsia" w:hAnsiTheme="minorEastAsia" w:hint="eastAsia"/>
                <w:sz w:val="22"/>
              </w:rPr>
              <w:t>是指公務人員或行政機關有違法失職，而向其上級主管機關，投訴所用的。</w:t>
            </w:r>
            <w:r w:rsidR="006973CB" w:rsidRPr="00312F0D">
              <w:rPr>
                <w:rFonts w:asciiTheme="minorEastAsia" w:hAnsiTheme="minorEastAsia" w:hint="eastAsia"/>
                <w:sz w:val="22"/>
              </w:rPr>
              <w:t>（糾舉？）</w:t>
            </w:r>
          </w:p>
        </w:tc>
      </w:tr>
    </w:tbl>
    <w:p w14:paraId="0882BFE1" w14:textId="77777777" w:rsidR="00744393" w:rsidRPr="00312F0D" w:rsidRDefault="00744393" w:rsidP="00744393">
      <w:pPr>
        <w:contextualSpacing/>
        <w:jc w:val="both"/>
        <w:rPr>
          <w:rFonts w:asciiTheme="minorEastAsia" w:hAnsiTheme="minorEastAsia"/>
          <w:sz w:val="22"/>
        </w:rPr>
      </w:pPr>
    </w:p>
    <w:p w14:paraId="1C33371F" w14:textId="1BEB97C6" w:rsidR="00710E69" w:rsidRPr="00312F0D" w:rsidRDefault="00710E69"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陳情/請願/訴願</w:t>
      </w:r>
    </w:p>
    <w:tbl>
      <w:tblPr>
        <w:tblStyle w:val="a4"/>
        <w:tblW w:w="0" w:type="auto"/>
        <w:tblLook w:val="04A0" w:firstRow="1" w:lastRow="0" w:firstColumn="1" w:lastColumn="0" w:noHBand="0" w:noVBand="1"/>
      </w:tblPr>
      <w:tblGrid>
        <w:gridCol w:w="1101"/>
        <w:gridCol w:w="9443"/>
      </w:tblGrid>
      <w:tr w:rsidR="00312F0D" w:rsidRPr="00312F0D" w14:paraId="103A175F" w14:textId="77777777" w:rsidTr="00710E69">
        <w:tc>
          <w:tcPr>
            <w:tcW w:w="1101" w:type="dxa"/>
            <w:vAlign w:val="center"/>
          </w:tcPr>
          <w:p w14:paraId="74773179" w14:textId="0D40A682" w:rsidR="00710E69" w:rsidRPr="00312F0D" w:rsidRDefault="00710E69" w:rsidP="00710E69">
            <w:pPr>
              <w:contextualSpacing/>
              <w:jc w:val="center"/>
              <w:rPr>
                <w:rFonts w:asciiTheme="minorEastAsia" w:hAnsiTheme="minorEastAsia"/>
                <w:sz w:val="22"/>
              </w:rPr>
            </w:pPr>
            <w:r w:rsidRPr="00312F0D">
              <w:rPr>
                <w:rFonts w:asciiTheme="minorEastAsia" w:hAnsiTheme="minorEastAsia" w:hint="eastAsia"/>
                <w:sz w:val="22"/>
              </w:rPr>
              <w:t>請願</w:t>
            </w:r>
          </w:p>
        </w:tc>
        <w:tc>
          <w:tcPr>
            <w:tcW w:w="9443" w:type="dxa"/>
          </w:tcPr>
          <w:p w14:paraId="1BB1D4B6" w14:textId="1E687415" w:rsidR="00710E69" w:rsidRPr="00312F0D" w:rsidRDefault="00710E69" w:rsidP="00710E69">
            <w:pPr>
              <w:contextualSpacing/>
              <w:jc w:val="both"/>
              <w:rPr>
                <w:rFonts w:asciiTheme="minorEastAsia" w:hAnsiTheme="minorEastAsia"/>
                <w:sz w:val="22"/>
              </w:rPr>
            </w:pPr>
            <w:r w:rsidRPr="00312F0D">
              <w:rPr>
                <w:rFonts w:asciiTheme="minorEastAsia" w:hAnsiTheme="minorEastAsia" w:hint="eastAsia"/>
                <w:sz w:val="22"/>
              </w:rPr>
              <w:t>人民要求政府作為或不作為，ex：你這樣做不好喔!雖然沒有違法</w:t>
            </w:r>
          </w:p>
        </w:tc>
      </w:tr>
      <w:tr w:rsidR="00312F0D" w:rsidRPr="00312F0D" w14:paraId="0841B553" w14:textId="77777777" w:rsidTr="00710E69">
        <w:tc>
          <w:tcPr>
            <w:tcW w:w="1101" w:type="dxa"/>
            <w:vAlign w:val="center"/>
          </w:tcPr>
          <w:p w14:paraId="1F9F5568" w14:textId="2D38760D" w:rsidR="00710E69" w:rsidRPr="00312F0D" w:rsidRDefault="00710E69" w:rsidP="00710E69">
            <w:pPr>
              <w:contextualSpacing/>
              <w:jc w:val="center"/>
              <w:rPr>
                <w:rFonts w:asciiTheme="minorEastAsia" w:hAnsiTheme="minorEastAsia"/>
                <w:sz w:val="22"/>
              </w:rPr>
            </w:pPr>
            <w:r w:rsidRPr="00312F0D">
              <w:rPr>
                <w:rFonts w:asciiTheme="minorEastAsia" w:hAnsiTheme="minorEastAsia" w:hint="eastAsia"/>
                <w:sz w:val="22"/>
              </w:rPr>
              <w:t>訴願</w:t>
            </w:r>
          </w:p>
        </w:tc>
        <w:tc>
          <w:tcPr>
            <w:tcW w:w="9443" w:type="dxa"/>
          </w:tcPr>
          <w:p w14:paraId="3E9C2B9B" w14:textId="14A1DE85" w:rsidR="00710E69" w:rsidRPr="00312F0D" w:rsidRDefault="00710E69" w:rsidP="00710E69">
            <w:pPr>
              <w:contextualSpacing/>
              <w:jc w:val="both"/>
              <w:rPr>
                <w:rFonts w:asciiTheme="minorEastAsia" w:hAnsiTheme="minorEastAsia"/>
                <w:sz w:val="22"/>
              </w:rPr>
            </w:pPr>
            <w:r w:rsidRPr="00312F0D">
              <w:rPr>
                <w:rFonts w:asciiTheme="minorEastAsia" w:hAnsiTheme="minorEastAsia" w:hint="eastAsia"/>
                <w:sz w:val="22"/>
              </w:rPr>
              <w:t>被處分了，要求撤銷處分，向原機關的上級機關提出（無上級者向原機關），書面審理</w:t>
            </w:r>
          </w:p>
        </w:tc>
      </w:tr>
      <w:tr w:rsidR="00710E69" w:rsidRPr="00312F0D" w14:paraId="2362813A" w14:textId="77777777" w:rsidTr="00710E69">
        <w:tc>
          <w:tcPr>
            <w:tcW w:w="1101" w:type="dxa"/>
            <w:vAlign w:val="center"/>
          </w:tcPr>
          <w:p w14:paraId="5BD5E6BA" w14:textId="276E3183" w:rsidR="00710E69" w:rsidRPr="00312F0D" w:rsidRDefault="00710E69" w:rsidP="00710E69">
            <w:pPr>
              <w:contextualSpacing/>
              <w:jc w:val="center"/>
              <w:rPr>
                <w:rFonts w:asciiTheme="minorEastAsia" w:hAnsiTheme="minorEastAsia"/>
                <w:sz w:val="22"/>
              </w:rPr>
            </w:pPr>
            <w:r w:rsidRPr="00312F0D">
              <w:rPr>
                <w:rFonts w:asciiTheme="minorEastAsia" w:hAnsiTheme="minorEastAsia" w:hint="eastAsia"/>
                <w:sz w:val="22"/>
              </w:rPr>
              <w:t>陳情</w:t>
            </w:r>
          </w:p>
        </w:tc>
        <w:tc>
          <w:tcPr>
            <w:tcW w:w="9443" w:type="dxa"/>
          </w:tcPr>
          <w:p w14:paraId="3801428A" w14:textId="60D04CF5" w:rsidR="00710E69" w:rsidRPr="00312F0D" w:rsidRDefault="00803C1B" w:rsidP="00803C1B">
            <w:pPr>
              <w:contextualSpacing/>
              <w:jc w:val="both"/>
              <w:rPr>
                <w:rFonts w:asciiTheme="minorEastAsia" w:hAnsiTheme="minorEastAsia"/>
                <w:sz w:val="22"/>
              </w:rPr>
            </w:pPr>
            <w:r w:rsidRPr="00312F0D">
              <w:rPr>
                <w:rFonts w:asciiTheme="minorEastAsia" w:hAnsiTheme="minorEastAsia" w:hint="eastAsia"/>
                <w:sz w:val="22"/>
              </w:rPr>
              <w:t>口訣：查舉違建，行政法令之</w:t>
            </w:r>
            <w:r w:rsidRPr="00312F0D">
              <w:rPr>
                <w:rFonts w:asciiTheme="minorEastAsia" w:hAnsiTheme="minorEastAsia" w:hint="eastAsia"/>
                <w:sz w:val="22"/>
                <w:highlight w:val="yellow"/>
              </w:rPr>
              <w:t>查</w:t>
            </w:r>
            <w:r w:rsidRPr="00312F0D">
              <w:rPr>
                <w:rFonts w:asciiTheme="minorEastAsia" w:hAnsiTheme="minorEastAsia" w:hint="eastAsia"/>
                <w:sz w:val="22"/>
              </w:rPr>
              <w:t>詢、行政違失之</w:t>
            </w:r>
            <w:r w:rsidRPr="00312F0D">
              <w:rPr>
                <w:rFonts w:asciiTheme="minorEastAsia" w:hAnsiTheme="minorEastAsia" w:hint="eastAsia"/>
                <w:sz w:val="22"/>
                <w:highlight w:val="yellow"/>
              </w:rPr>
              <w:t>舉</w:t>
            </w:r>
            <w:r w:rsidRPr="00312F0D">
              <w:rPr>
                <w:rFonts w:asciiTheme="minorEastAsia" w:hAnsiTheme="minorEastAsia" w:hint="eastAsia"/>
                <w:sz w:val="22"/>
              </w:rPr>
              <w:t>發、行政上權益之</w:t>
            </w:r>
            <w:r w:rsidRPr="00312F0D">
              <w:rPr>
                <w:rFonts w:asciiTheme="minorEastAsia" w:hAnsiTheme="minorEastAsia" w:hint="eastAsia"/>
                <w:sz w:val="22"/>
                <w:highlight w:val="yellow"/>
              </w:rPr>
              <w:t>維</w:t>
            </w:r>
            <w:r w:rsidRPr="00312F0D">
              <w:rPr>
                <w:rFonts w:asciiTheme="minorEastAsia" w:hAnsiTheme="minorEastAsia" w:hint="eastAsia"/>
                <w:sz w:val="22"/>
              </w:rPr>
              <w:t>護、行政興革之</w:t>
            </w:r>
            <w:r w:rsidRPr="00312F0D">
              <w:rPr>
                <w:rFonts w:asciiTheme="minorEastAsia" w:hAnsiTheme="minorEastAsia" w:hint="eastAsia"/>
                <w:sz w:val="22"/>
                <w:highlight w:val="yellow"/>
              </w:rPr>
              <w:t>建</w:t>
            </w:r>
            <w:r w:rsidRPr="00312F0D">
              <w:rPr>
                <w:rFonts w:asciiTheme="minorEastAsia" w:hAnsiTheme="minorEastAsia" w:hint="eastAsia"/>
                <w:sz w:val="22"/>
              </w:rPr>
              <w:t>議</w:t>
            </w:r>
            <w:r w:rsidR="00710E69" w:rsidRPr="00312F0D">
              <w:rPr>
                <w:rFonts w:asciiTheme="minorEastAsia" w:hAnsiTheme="minorEastAsia" w:hint="eastAsia"/>
                <w:sz w:val="22"/>
              </w:rPr>
              <w:t>，ex：你這樣做啦!這樣做不錯喔!</w:t>
            </w:r>
          </w:p>
        </w:tc>
      </w:tr>
    </w:tbl>
    <w:p w14:paraId="38590101" w14:textId="77777777" w:rsidR="00367C82" w:rsidRPr="00312F0D" w:rsidRDefault="00367C82" w:rsidP="00367C82">
      <w:pPr>
        <w:contextualSpacing/>
        <w:jc w:val="both"/>
        <w:rPr>
          <w:rFonts w:asciiTheme="minorEastAsia" w:hAnsiTheme="minorEastAsia"/>
          <w:sz w:val="22"/>
        </w:rPr>
      </w:pPr>
    </w:p>
    <w:p w14:paraId="5CCD8C6A" w14:textId="54909CD7" w:rsidR="005735CD" w:rsidRPr="00312F0D" w:rsidRDefault="005735CD"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保險</w:t>
      </w:r>
    </w:p>
    <w:tbl>
      <w:tblPr>
        <w:tblStyle w:val="a4"/>
        <w:tblW w:w="0" w:type="auto"/>
        <w:tblLook w:val="04A0" w:firstRow="1" w:lastRow="0" w:firstColumn="1" w:lastColumn="0" w:noHBand="0" w:noVBand="1"/>
      </w:tblPr>
      <w:tblGrid>
        <w:gridCol w:w="1526"/>
        <w:gridCol w:w="9018"/>
      </w:tblGrid>
      <w:tr w:rsidR="00312F0D" w:rsidRPr="00312F0D" w14:paraId="5C15E3AE" w14:textId="77777777" w:rsidTr="005735CD">
        <w:tc>
          <w:tcPr>
            <w:tcW w:w="1526" w:type="dxa"/>
            <w:vAlign w:val="center"/>
          </w:tcPr>
          <w:p w14:paraId="52780E1E" w14:textId="19CE97B0" w:rsidR="005735CD" w:rsidRPr="00312F0D" w:rsidRDefault="005735CD" w:rsidP="005735CD">
            <w:pPr>
              <w:contextualSpacing/>
              <w:jc w:val="center"/>
              <w:rPr>
                <w:rFonts w:asciiTheme="minorEastAsia" w:hAnsiTheme="minorEastAsia"/>
                <w:sz w:val="22"/>
              </w:rPr>
            </w:pPr>
            <w:r w:rsidRPr="00312F0D">
              <w:rPr>
                <w:rFonts w:asciiTheme="minorEastAsia" w:hAnsiTheme="minorEastAsia" w:hint="eastAsia"/>
                <w:sz w:val="22"/>
              </w:rPr>
              <w:t>複保險</w:t>
            </w:r>
          </w:p>
        </w:tc>
        <w:tc>
          <w:tcPr>
            <w:tcW w:w="9018" w:type="dxa"/>
          </w:tcPr>
          <w:p w14:paraId="62C28930" w14:textId="6598CF2D" w:rsidR="005735CD" w:rsidRPr="00312F0D" w:rsidRDefault="005735CD" w:rsidP="005735CD">
            <w:pPr>
              <w:contextualSpacing/>
              <w:jc w:val="both"/>
              <w:rPr>
                <w:rFonts w:asciiTheme="minorEastAsia" w:hAnsiTheme="minorEastAsia"/>
                <w:sz w:val="22"/>
              </w:rPr>
            </w:pPr>
            <w:r w:rsidRPr="00312F0D">
              <w:rPr>
                <w:rFonts w:asciiTheme="minorEastAsia" w:hAnsiTheme="minorEastAsia" w:hint="eastAsia"/>
                <w:sz w:val="22"/>
              </w:rPr>
              <w:t>要保人對於同一保險利益，同一保險事故，與數保險人分別訂立數個保險之契約行為</w:t>
            </w:r>
          </w:p>
        </w:tc>
      </w:tr>
      <w:tr w:rsidR="00312F0D" w:rsidRPr="00312F0D" w14:paraId="020BE982" w14:textId="77777777" w:rsidTr="005735CD">
        <w:tc>
          <w:tcPr>
            <w:tcW w:w="1526" w:type="dxa"/>
            <w:vAlign w:val="center"/>
          </w:tcPr>
          <w:p w14:paraId="4ECC83F8" w14:textId="3250D18F" w:rsidR="005735CD" w:rsidRPr="00312F0D" w:rsidRDefault="005735CD" w:rsidP="005735CD">
            <w:pPr>
              <w:contextualSpacing/>
              <w:jc w:val="center"/>
              <w:rPr>
                <w:rFonts w:asciiTheme="minorEastAsia" w:hAnsiTheme="minorEastAsia"/>
                <w:sz w:val="22"/>
              </w:rPr>
            </w:pPr>
            <w:r w:rsidRPr="00312F0D">
              <w:rPr>
                <w:rFonts w:asciiTheme="minorEastAsia" w:hAnsiTheme="minorEastAsia" w:hint="eastAsia"/>
                <w:sz w:val="22"/>
              </w:rPr>
              <w:t>再保險</w:t>
            </w:r>
          </w:p>
        </w:tc>
        <w:tc>
          <w:tcPr>
            <w:tcW w:w="9018" w:type="dxa"/>
          </w:tcPr>
          <w:p w14:paraId="16EFA14E" w14:textId="1227B0D4" w:rsidR="005735CD" w:rsidRPr="00312F0D" w:rsidRDefault="005735CD" w:rsidP="005735CD">
            <w:pPr>
              <w:contextualSpacing/>
              <w:jc w:val="both"/>
              <w:rPr>
                <w:rFonts w:asciiTheme="minorEastAsia" w:hAnsiTheme="minorEastAsia"/>
                <w:sz w:val="22"/>
              </w:rPr>
            </w:pPr>
            <w:r w:rsidRPr="00312F0D">
              <w:rPr>
                <w:rFonts w:asciiTheme="minorEastAsia" w:hAnsiTheme="minorEastAsia" w:hint="eastAsia"/>
                <w:sz w:val="22"/>
              </w:rPr>
              <w:t>保險人以其所承保之危險，轉向他保險人為保險之契約行為</w:t>
            </w:r>
          </w:p>
        </w:tc>
      </w:tr>
      <w:tr w:rsidR="005735CD" w:rsidRPr="00312F0D" w14:paraId="320F8E30" w14:textId="77777777" w:rsidTr="005735CD">
        <w:tc>
          <w:tcPr>
            <w:tcW w:w="1526" w:type="dxa"/>
            <w:vAlign w:val="center"/>
          </w:tcPr>
          <w:p w14:paraId="1E09CE3C" w14:textId="17B76233" w:rsidR="005735CD" w:rsidRPr="00312F0D" w:rsidRDefault="005735CD" w:rsidP="005735CD">
            <w:pPr>
              <w:contextualSpacing/>
              <w:jc w:val="center"/>
              <w:rPr>
                <w:rFonts w:asciiTheme="minorEastAsia" w:hAnsiTheme="minorEastAsia"/>
                <w:sz w:val="22"/>
              </w:rPr>
            </w:pPr>
            <w:r w:rsidRPr="00312F0D">
              <w:rPr>
                <w:rFonts w:asciiTheme="minorEastAsia" w:hAnsiTheme="minorEastAsia" w:hint="eastAsia"/>
                <w:sz w:val="22"/>
              </w:rPr>
              <w:t>共同保險</w:t>
            </w:r>
          </w:p>
        </w:tc>
        <w:tc>
          <w:tcPr>
            <w:tcW w:w="9018" w:type="dxa"/>
          </w:tcPr>
          <w:p w14:paraId="79399B81" w14:textId="74D1B8C6" w:rsidR="005735CD" w:rsidRPr="00312F0D" w:rsidRDefault="005735CD" w:rsidP="005735CD">
            <w:pPr>
              <w:contextualSpacing/>
              <w:jc w:val="both"/>
              <w:rPr>
                <w:rFonts w:asciiTheme="minorEastAsia" w:hAnsiTheme="minorEastAsia"/>
                <w:sz w:val="22"/>
              </w:rPr>
            </w:pPr>
            <w:r w:rsidRPr="00312F0D">
              <w:rPr>
                <w:rFonts w:asciiTheme="minorEastAsia" w:hAnsiTheme="minorEastAsia" w:hint="eastAsia"/>
                <w:sz w:val="22"/>
              </w:rPr>
              <w:t>同一保險標的物，同一被保險人，同一保險利益，同一保險事故，同時由兩個以上保險人共同承保而簽訂一個保險契約之情形</w:t>
            </w:r>
          </w:p>
        </w:tc>
      </w:tr>
    </w:tbl>
    <w:p w14:paraId="1E2A721D" w14:textId="77777777" w:rsidR="00DA097F" w:rsidRPr="00312F0D" w:rsidRDefault="00DA097F" w:rsidP="005735CD">
      <w:pPr>
        <w:contextualSpacing/>
        <w:jc w:val="both"/>
        <w:rPr>
          <w:rFonts w:asciiTheme="minorEastAsia" w:hAnsiTheme="minorEastAsia"/>
          <w:sz w:val="22"/>
        </w:rPr>
      </w:pPr>
    </w:p>
    <w:p w14:paraId="2AFBFE7E" w14:textId="25D3D4E9" w:rsidR="00D110FF" w:rsidRPr="00312F0D" w:rsidRDefault="00D110FF" w:rsidP="007D684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委任、委託、委辦</w:t>
      </w:r>
    </w:p>
    <w:tbl>
      <w:tblPr>
        <w:tblStyle w:val="a4"/>
        <w:tblW w:w="0" w:type="auto"/>
        <w:tblLook w:val="04A0" w:firstRow="1" w:lastRow="0" w:firstColumn="1" w:lastColumn="0" w:noHBand="0" w:noVBand="1"/>
      </w:tblPr>
      <w:tblGrid>
        <w:gridCol w:w="1526"/>
        <w:gridCol w:w="9018"/>
      </w:tblGrid>
      <w:tr w:rsidR="00312F0D" w:rsidRPr="00312F0D" w14:paraId="3D7A60FF" w14:textId="77777777" w:rsidTr="00DA178D">
        <w:tc>
          <w:tcPr>
            <w:tcW w:w="1526" w:type="dxa"/>
            <w:vAlign w:val="center"/>
          </w:tcPr>
          <w:p w14:paraId="4A6919BC" w14:textId="6BA04FEC" w:rsidR="00D110FF" w:rsidRPr="00312F0D" w:rsidRDefault="00D110FF" w:rsidP="00DA178D">
            <w:pPr>
              <w:contextualSpacing/>
              <w:jc w:val="center"/>
              <w:rPr>
                <w:rFonts w:asciiTheme="minorEastAsia" w:hAnsiTheme="minorEastAsia"/>
                <w:sz w:val="22"/>
              </w:rPr>
            </w:pPr>
            <w:r w:rsidRPr="00312F0D">
              <w:rPr>
                <w:rFonts w:asciiTheme="minorEastAsia" w:hAnsiTheme="minorEastAsia" w:hint="eastAsia"/>
                <w:sz w:val="22"/>
              </w:rPr>
              <w:t>委任</w:t>
            </w:r>
          </w:p>
        </w:tc>
        <w:tc>
          <w:tcPr>
            <w:tcW w:w="9018" w:type="dxa"/>
          </w:tcPr>
          <w:p w14:paraId="3D0D2CBF" w14:textId="191D0876" w:rsidR="00D110FF" w:rsidRPr="00312F0D" w:rsidRDefault="00D110FF" w:rsidP="00D110FF">
            <w:pPr>
              <w:contextualSpacing/>
              <w:jc w:val="both"/>
              <w:rPr>
                <w:rFonts w:asciiTheme="minorEastAsia" w:hAnsiTheme="minorEastAsia"/>
                <w:sz w:val="22"/>
              </w:rPr>
            </w:pPr>
            <w:r w:rsidRPr="00312F0D">
              <w:rPr>
                <w:rFonts w:asciiTheme="minorEastAsia" w:hAnsiTheme="minorEastAsia" w:hint="eastAsia"/>
                <w:sz w:val="22"/>
              </w:rPr>
              <w:t>上級委任所屬下級機關＞上級對下級交待“任”務</w:t>
            </w:r>
          </w:p>
        </w:tc>
      </w:tr>
      <w:tr w:rsidR="00312F0D" w:rsidRPr="00312F0D" w14:paraId="11783EFD" w14:textId="77777777" w:rsidTr="00DA178D">
        <w:tc>
          <w:tcPr>
            <w:tcW w:w="1526" w:type="dxa"/>
            <w:vAlign w:val="center"/>
          </w:tcPr>
          <w:p w14:paraId="1AE7E6AA" w14:textId="002710A4" w:rsidR="00D110FF" w:rsidRPr="00312F0D" w:rsidRDefault="00D110FF" w:rsidP="00DA178D">
            <w:pPr>
              <w:contextualSpacing/>
              <w:jc w:val="center"/>
              <w:rPr>
                <w:rFonts w:asciiTheme="minorEastAsia" w:hAnsiTheme="minorEastAsia"/>
                <w:sz w:val="22"/>
              </w:rPr>
            </w:pPr>
            <w:r w:rsidRPr="00312F0D">
              <w:rPr>
                <w:rFonts w:asciiTheme="minorEastAsia" w:hAnsiTheme="minorEastAsia" w:hint="eastAsia"/>
                <w:sz w:val="22"/>
              </w:rPr>
              <w:t>委託</w:t>
            </w:r>
          </w:p>
        </w:tc>
        <w:tc>
          <w:tcPr>
            <w:tcW w:w="9018" w:type="dxa"/>
          </w:tcPr>
          <w:p w14:paraId="4D88BAEF" w14:textId="0EBD1CD7" w:rsidR="00D110FF" w:rsidRPr="00312F0D" w:rsidRDefault="00DA178D" w:rsidP="00D110FF">
            <w:pPr>
              <w:contextualSpacing/>
              <w:jc w:val="both"/>
              <w:rPr>
                <w:rFonts w:asciiTheme="minorEastAsia" w:hAnsiTheme="minorEastAsia"/>
                <w:sz w:val="22"/>
              </w:rPr>
            </w:pPr>
            <w:r w:rsidRPr="00312F0D">
              <w:rPr>
                <w:rFonts w:asciiTheme="minorEastAsia" w:hAnsiTheme="minorEastAsia" w:hint="eastAsia"/>
                <w:sz w:val="22"/>
              </w:rPr>
              <w:t>不相隸屬之行政機關＞沒關係要拜“託”</w:t>
            </w:r>
          </w:p>
        </w:tc>
      </w:tr>
      <w:tr w:rsidR="00D110FF" w:rsidRPr="00312F0D" w14:paraId="7B46F134" w14:textId="77777777" w:rsidTr="00DA178D">
        <w:tc>
          <w:tcPr>
            <w:tcW w:w="1526" w:type="dxa"/>
            <w:vAlign w:val="center"/>
          </w:tcPr>
          <w:p w14:paraId="4D15336C" w14:textId="75B61973" w:rsidR="00D110FF" w:rsidRPr="00312F0D" w:rsidRDefault="00D110FF" w:rsidP="00DA178D">
            <w:pPr>
              <w:contextualSpacing/>
              <w:jc w:val="center"/>
              <w:rPr>
                <w:rFonts w:asciiTheme="minorEastAsia" w:hAnsiTheme="minorEastAsia"/>
                <w:sz w:val="22"/>
              </w:rPr>
            </w:pPr>
            <w:r w:rsidRPr="00312F0D">
              <w:rPr>
                <w:rFonts w:asciiTheme="minorEastAsia" w:hAnsiTheme="minorEastAsia" w:hint="eastAsia"/>
                <w:sz w:val="22"/>
              </w:rPr>
              <w:t>委辦</w:t>
            </w:r>
          </w:p>
        </w:tc>
        <w:tc>
          <w:tcPr>
            <w:tcW w:w="9018" w:type="dxa"/>
          </w:tcPr>
          <w:p w14:paraId="416282F6" w14:textId="17F78BDB" w:rsidR="00D110FF" w:rsidRPr="00312F0D" w:rsidRDefault="00DA178D" w:rsidP="00D110FF">
            <w:pPr>
              <w:contextualSpacing/>
              <w:jc w:val="both"/>
              <w:rPr>
                <w:rFonts w:asciiTheme="minorEastAsia" w:hAnsiTheme="minorEastAsia"/>
                <w:sz w:val="22"/>
              </w:rPr>
            </w:pPr>
            <w:r w:rsidRPr="00312F0D">
              <w:rPr>
                <w:rFonts w:asciiTheme="minorEastAsia" w:hAnsiTheme="minorEastAsia" w:hint="eastAsia"/>
                <w:sz w:val="22"/>
              </w:rPr>
              <w:t>上級對地方自治機關委託辦理事項＞地方“辦”事</w:t>
            </w:r>
          </w:p>
        </w:tc>
      </w:tr>
    </w:tbl>
    <w:p w14:paraId="1D1D3F52" w14:textId="77777777" w:rsidR="00D110FF" w:rsidRPr="00312F0D" w:rsidRDefault="00D110FF" w:rsidP="00D110FF">
      <w:pPr>
        <w:contextualSpacing/>
        <w:jc w:val="both"/>
        <w:rPr>
          <w:rFonts w:asciiTheme="minorEastAsia" w:hAnsiTheme="minorEastAsia"/>
          <w:sz w:val="22"/>
        </w:rPr>
      </w:pPr>
    </w:p>
    <w:p w14:paraId="4333AF0B" w14:textId="1CFBB393" w:rsidR="007D6848" w:rsidRPr="00312F0D" w:rsidRDefault="007D6848" w:rsidP="007D684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書寫依據</w:t>
      </w:r>
    </w:p>
    <w:tbl>
      <w:tblPr>
        <w:tblStyle w:val="a4"/>
        <w:tblW w:w="0" w:type="auto"/>
        <w:tblLook w:val="04A0" w:firstRow="1" w:lastRow="0" w:firstColumn="1" w:lastColumn="0" w:noHBand="0" w:noVBand="1"/>
      </w:tblPr>
      <w:tblGrid>
        <w:gridCol w:w="1526"/>
        <w:gridCol w:w="9018"/>
      </w:tblGrid>
      <w:tr w:rsidR="00312F0D" w:rsidRPr="00312F0D" w14:paraId="7E02839F" w14:textId="77777777" w:rsidTr="00DA178D">
        <w:tc>
          <w:tcPr>
            <w:tcW w:w="1526" w:type="dxa"/>
            <w:vAlign w:val="center"/>
          </w:tcPr>
          <w:p w14:paraId="4D78E0B0" w14:textId="48A069BB" w:rsidR="007D6848" w:rsidRPr="00312F0D" w:rsidRDefault="007D6848" w:rsidP="00DA178D">
            <w:pPr>
              <w:contextualSpacing/>
              <w:jc w:val="center"/>
              <w:rPr>
                <w:rFonts w:asciiTheme="minorEastAsia" w:hAnsiTheme="minorEastAsia"/>
                <w:sz w:val="22"/>
              </w:rPr>
            </w:pPr>
            <w:r w:rsidRPr="00312F0D">
              <w:rPr>
                <w:rFonts w:asciiTheme="minorEastAsia" w:hAnsiTheme="minorEastAsia" w:hint="eastAsia"/>
                <w:sz w:val="22"/>
              </w:rPr>
              <w:t>內容</w:t>
            </w:r>
          </w:p>
        </w:tc>
        <w:tc>
          <w:tcPr>
            <w:tcW w:w="9018" w:type="dxa"/>
          </w:tcPr>
          <w:p w14:paraId="3150A624" w14:textId="23164454" w:rsidR="007D6848" w:rsidRPr="00312F0D" w:rsidRDefault="007D6848" w:rsidP="007D6848">
            <w:pPr>
              <w:contextualSpacing/>
              <w:jc w:val="both"/>
              <w:rPr>
                <w:rFonts w:asciiTheme="minorEastAsia" w:hAnsiTheme="minorEastAsia"/>
                <w:sz w:val="22"/>
              </w:rPr>
            </w:pPr>
            <w:r w:rsidRPr="00312F0D">
              <w:rPr>
                <w:rFonts w:asciiTheme="minorEastAsia" w:hAnsiTheme="minorEastAsia" w:hint="eastAsia"/>
                <w:sz w:val="22"/>
              </w:rPr>
              <w:t>編、章、節、款、目</w:t>
            </w:r>
          </w:p>
        </w:tc>
      </w:tr>
      <w:tr w:rsidR="00312F0D" w:rsidRPr="00312F0D" w14:paraId="5B117AC9" w14:textId="77777777" w:rsidTr="00DA178D">
        <w:tc>
          <w:tcPr>
            <w:tcW w:w="1526" w:type="dxa"/>
            <w:vAlign w:val="center"/>
          </w:tcPr>
          <w:p w14:paraId="41807514" w14:textId="4D04F650" w:rsidR="007D6848" w:rsidRPr="00312F0D" w:rsidRDefault="007D6848" w:rsidP="00DA178D">
            <w:pPr>
              <w:contextualSpacing/>
              <w:jc w:val="center"/>
              <w:rPr>
                <w:rFonts w:asciiTheme="minorEastAsia" w:hAnsiTheme="minorEastAsia"/>
                <w:sz w:val="22"/>
              </w:rPr>
            </w:pPr>
            <w:r w:rsidRPr="00312F0D">
              <w:rPr>
                <w:rFonts w:asciiTheme="minorEastAsia" w:hAnsiTheme="minorEastAsia" w:hint="eastAsia"/>
                <w:sz w:val="22"/>
              </w:rPr>
              <w:t>條文</w:t>
            </w:r>
          </w:p>
        </w:tc>
        <w:tc>
          <w:tcPr>
            <w:tcW w:w="9018" w:type="dxa"/>
          </w:tcPr>
          <w:p w14:paraId="78186617" w14:textId="5BEF5AF3" w:rsidR="007D6848" w:rsidRPr="00312F0D" w:rsidRDefault="007D6848" w:rsidP="007D6848">
            <w:pPr>
              <w:contextualSpacing/>
              <w:jc w:val="both"/>
              <w:rPr>
                <w:rFonts w:asciiTheme="minorEastAsia" w:hAnsiTheme="minorEastAsia"/>
                <w:sz w:val="22"/>
              </w:rPr>
            </w:pPr>
            <w:r w:rsidRPr="00312F0D">
              <w:rPr>
                <w:rFonts w:asciiTheme="minorEastAsia" w:hAnsiTheme="minorEastAsia" w:hint="eastAsia"/>
                <w:sz w:val="22"/>
              </w:rPr>
              <w:t>條、項、款、目</w:t>
            </w:r>
          </w:p>
        </w:tc>
      </w:tr>
    </w:tbl>
    <w:p w14:paraId="69E962CD" w14:textId="790EEBB3" w:rsidR="007D6848" w:rsidRPr="00312F0D" w:rsidRDefault="00AA100F" w:rsidP="00AA100F">
      <w:pPr>
        <w:contextualSpacing/>
        <w:jc w:val="both"/>
        <w:rPr>
          <w:rFonts w:asciiTheme="minorEastAsia" w:hAnsiTheme="minorEastAsia"/>
          <w:sz w:val="22"/>
        </w:rPr>
      </w:pPr>
      <w:r w:rsidRPr="00312F0D">
        <w:rPr>
          <w:rFonts w:asciiTheme="minorEastAsia" w:hAnsiTheme="minorEastAsia" w:hint="eastAsia"/>
          <w:sz w:val="22"/>
        </w:rPr>
        <w:t>※書寫方式：條：第某條；項：不冠數字；款：一、二、三；目：(一)(二)(三)</w:t>
      </w:r>
    </w:p>
    <w:p w14:paraId="17FDCB4B" w14:textId="77777777" w:rsidR="00AA100F" w:rsidRPr="00312F0D" w:rsidRDefault="00AA100F" w:rsidP="007D6848">
      <w:pPr>
        <w:contextualSpacing/>
        <w:jc w:val="both"/>
        <w:rPr>
          <w:rFonts w:asciiTheme="minorEastAsia" w:hAnsiTheme="minorEastAsia"/>
          <w:sz w:val="22"/>
        </w:rPr>
      </w:pPr>
    </w:p>
    <w:p w14:paraId="16E499CC" w14:textId="5AECD617" w:rsidR="004E52AA" w:rsidRPr="00312F0D" w:rsidRDefault="004E52AA"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解釋方法</w:t>
      </w:r>
    </w:p>
    <w:tbl>
      <w:tblPr>
        <w:tblStyle w:val="a4"/>
        <w:tblW w:w="0" w:type="auto"/>
        <w:tblLook w:val="04A0" w:firstRow="1" w:lastRow="0" w:firstColumn="1" w:lastColumn="0" w:noHBand="0" w:noVBand="1"/>
      </w:tblPr>
      <w:tblGrid>
        <w:gridCol w:w="1526"/>
        <w:gridCol w:w="9018"/>
      </w:tblGrid>
      <w:tr w:rsidR="00312F0D" w:rsidRPr="00312F0D" w14:paraId="66A41DFE" w14:textId="77777777" w:rsidTr="00FF6EC4">
        <w:tc>
          <w:tcPr>
            <w:tcW w:w="1526" w:type="dxa"/>
            <w:vAlign w:val="center"/>
          </w:tcPr>
          <w:p w14:paraId="08FC3366" w14:textId="48D6504B" w:rsidR="004E52AA" w:rsidRPr="00312F0D" w:rsidRDefault="004E52AA" w:rsidP="00FF6EC4">
            <w:pPr>
              <w:contextualSpacing/>
              <w:jc w:val="center"/>
              <w:rPr>
                <w:rFonts w:asciiTheme="minorEastAsia" w:hAnsiTheme="minorEastAsia"/>
                <w:sz w:val="22"/>
              </w:rPr>
            </w:pPr>
            <w:r w:rsidRPr="00312F0D">
              <w:rPr>
                <w:rFonts w:asciiTheme="minorEastAsia" w:hAnsiTheme="minorEastAsia" w:hint="eastAsia"/>
                <w:sz w:val="22"/>
              </w:rPr>
              <w:t>文義解釋</w:t>
            </w:r>
          </w:p>
        </w:tc>
        <w:tc>
          <w:tcPr>
            <w:tcW w:w="9018" w:type="dxa"/>
          </w:tcPr>
          <w:p w14:paraId="4E4C77FE" w14:textId="1A2A2D93" w:rsidR="004E52AA" w:rsidRPr="00312F0D" w:rsidRDefault="004E52AA" w:rsidP="004E52AA">
            <w:pPr>
              <w:contextualSpacing/>
              <w:jc w:val="both"/>
              <w:rPr>
                <w:rFonts w:asciiTheme="minorEastAsia" w:hAnsiTheme="minorEastAsia"/>
                <w:sz w:val="22"/>
              </w:rPr>
            </w:pPr>
            <w:r w:rsidRPr="00312F0D">
              <w:rPr>
                <w:rFonts w:asciiTheme="minorEastAsia" w:hAnsiTheme="minorEastAsia" w:hint="eastAsia"/>
                <w:sz w:val="22"/>
              </w:rPr>
              <w:t>依據法律條文上的用語文義或字義（最嚴格）</w:t>
            </w:r>
            <w:r w:rsidR="00BB65AB" w:rsidRPr="00312F0D">
              <w:rPr>
                <w:rFonts w:asciiTheme="minorEastAsia" w:hAnsiTheme="minorEastAsia" w:hint="eastAsia"/>
                <w:sz w:val="22"/>
              </w:rPr>
              <w:t>，看文字說明</w:t>
            </w:r>
          </w:p>
        </w:tc>
      </w:tr>
      <w:tr w:rsidR="00312F0D" w:rsidRPr="00312F0D" w14:paraId="4DF5D9E7" w14:textId="77777777" w:rsidTr="00FF6EC4">
        <w:tc>
          <w:tcPr>
            <w:tcW w:w="1526" w:type="dxa"/>
            <w:vAlign w:val="center"/>
          </w:tcPr>
          <w:p w14:paraId="411F877E" w14:textId="6A846FE7" w:rsidR="004E52AA" w:rsidRPr="00312F0D" w:rsidRDefault="004E52AA" w:rsidP="00FF6EC4">
            <w:pPr>
              <w:contextualSpacing/>
              <w:jc w:val="center"/>
              <w:rPr>
                <w:rFonts w:asciiTheme="minorEastAsia" w:hAnsiTheme="minorEastAsia"/>
                <w:sz w:val="22"/>
              </w:rPr>
            </w:pPr>
            <w:r w:rsidRPr="00312F0D">
              <w:rPr>
                <w:rFonts w:asciiTheme="minorEastAsia" w:hAnsiTheme="minorEastAsia" w:hint="eastAsia"/>
                <w:sz w:val="22"/>
              </w:rPr>
              <w:t>論理解釋</w:t>
            </w:r>
          </w:p>
        </w:tc>
        <w:tc>
          <w:tcPr>
            <w:tcW w:w="9018" w:type="dxa"/>
          </w:tcPr>
          <w:p w14:paraId="719DCE07" w14:textId="52685D75" w:rsidR="004E52AA" w:rsidRPr="00312F0D" w:rsidRDefault="004E52AA" w:rsidP="004E52AA">
            <w:pPr>
              <w:contextualSpacing/>
              <w:jc w:val="both"/>
              <w:rPr>
                <w:rFonts w:asciiTheme="minorEastAsia" w:hAnsiTheme="minorEastAsia"/>
                <w:sz w:val="22"/>
              </w:rPr>
            </w:pPr>
            <w:r w:rsidRPr="00312F0D">
              <w:rPr>
                <w:rFonts w:asciiTheme="minorEastAsia" w:hAnsiTheme="minorEastAsia" w:hint="eastAsia"/>
                <w:sz w:val="22"/>
              </w:rPr>
              <w:t>法律條文雖未明白規定，但根據當然的事理</w:t>
            </w:r>
            <w:r w:rsidR="00BB65AB" w:rsidRPr="00312F0D">
              <w:rPr>
                <w:rFonts w:asciiTheme="minorEastAsia" w:hAnsiTheme="minorEastAsia" w:hint="eastAsia"/>
                <w:sz w:val="22"/>
              </w:rPr>
              <w:t>，一般推定</w:t>
            </w:r>
          </w:p>
        </w:tc>
      </w:tr>
      <w:tr w:rsidR="00312F0D" w:rsidRPr="00312F0D" w14:paraId="1C91B465" w14:textId="77777777" w:rsidTr="00FF6EC4">
        <w:tc>
          <w:tcPr>
            <w:tcW w:w="1526" w:type="dxa"/>
            <w:vAlign w:val="center"/>
          </w:tcPr>
          <w:p w14:paraId="42C9F8A4" w14:textId="1CC25751" w:rsidR="00BB65AB" w:rsidRPr="00312F0D" w:rsidRDefault="00BB65AB" w:rsidP="00FF6EC4">
            <w:pPr>
              <w:contextualSpacing/>
              <w:jc w:val="center"/>
              <w:rPr>
                <w:rFonts w:asciiTheme="minorEastAsia" w:hAnsiTheme="minorEastAsia"/>
                <w:sz w:val="22"/>
              </w:rPr>
            </w:pPr>
            <w:r w:rsidRPr="00312F0D">
              <w:rPr>
                <w:rFonts w:asciiTheme="minorEastAsia" w:hAnsiTheme="minorEastAsia" w:hint="eastAsia"/>
                <w:sz w:val="22"/>
              </w:rPr>
              <w:t>擴張解釋</w:t>
            </w:r>
          </w:p>
        </w:tc>
        <w:tc>
          <w:tcPr>
            <w:tcW w:w="9018" w:type="dxa"/>
          </w:tcPr>
          <w:p w14:paraId="595492D4" w14:textId="09B709CF" w:rsidR="00BB65AB" w:rsidRPr="00312F0D" w:rsidRDefault="00BB65AB" w:rsidP="00BB65AB">
            <w:pPr>
              <w:contextualSpacing/>
              <w:jc w:val="both"/>
              <w:rPr>
                <w:rFonts w:asciiTheme="minorEastAsia" w:hAnsiTheme="minorEastAsia"/>
                <w:sz w:val="22"/>
              </w:rPr>
            </w:pPr>
            <w:r w:rsidRPr="00312F0D">
              <w:rPr>
                <w:rFonts w:asciiTheme="minorEastAsia" w:hAnsiTheme="minorEastAsia" w:hint="eastAsia"/>
                <w:sz w:val="22"/>
              </w:rPr>
              <w:t>因法律文義狹隘，根據立法目的加以目的性擴張，始能正確適用法律於社會生活之中</w:t>
            </w:r>
          </w:p>
        </w:tc>
      </w:tr>
      <w:tr w:rsidR="00312F0D" w:rsidRPr="00312F0D" w14:paraId="402B93C7" w14:textId="77777777" w:rsidTr="00FF6EC4">
        <w:tc>
          <w:tcPr>
            <w:tcW w:w="1526" w:type="dxa"/>
            <w:vAlign w:val="center"/>
          </w:tcPr>
          <w:p w14:paraId="1D753058" w14:textId="62D10831" w:rsidR="00FF6EC4" w:rsidRPr="00312F0D" w:rsidRDefault="00FF6EC4" w:rsidP="00FF6EC4">
            <w:pPr>
              <w:contextualSpacing/>
              <w:jc w:val="center"/>
              <w:rPr>
                <w:rFonts w:asciiTheme="minorEastAsia" w:hAnsiTheme="minorEastAsia"/>
                <w:sz w:val="22"/>
              </w:rPr>
            </w:pPr>
            <w:r w:rsidRPr="00312F0D">
              <w:rPr>
                <w:rFonts w:asciiTheme="minorEastAsia" w:hAnsiTheme="minorEastAsia" w:hint="eastAsia"/>
                <w:sz w:val="22"/>
              </w:rPr>
              <w:t>歷史解釋</w:t>
            </w:r>
          </w:p>
        </w:tc>
        <w:tc>
          <w:tcPr>
            <w:tcW w:w="9018" w:type="dxa"/>
          </w:tcPr>
          <w:p w14:paraId="33CC5026" w14:textId="09F9CD35" w:rsidR="00FF6EC4" w:rsidRPr="00312F0D" w:rsidRDefault="00FF6EC4" w:rsidP="00BB65AB">
            <w:pPr>
              <w:contextualSpacing/>
              <w:jc w:val="both"/>
              <w:rPr>
                <w:rFonts w:asciiTheme="minorEastAsia" w:hAnsiTheme="minorEastAsia"/>
                <w:sz w:val="22"/>
              </w:rPr>
            </w:pPr>
            <w:r w:rsidRPr="00312F0D">
              <w:rPr>
                <w:rFonts w:asciiTheme="minorEastAsia" w:hAnsiTheme="minorEastAsia" w:hint="eastAsia"/>
                <w:sz w:val="22"/>
              </w:rPr>
              <w:t>根據法律制定過程的相關資料，以探究立法者原意的解釋</w:t>
            </w:r>
          </w:p>
        </w:tc>
      </w:tr>
      <w:tr w:rsidR="004E52AA" w:rsidRPr="00312F0D" w14:paraId="35A6534C" w14:textId="77777777" w:rsidTr="00FF6EC4">
        <w:tc>
          <w:tcPr>
            <w:tcW w:w="1526" w:type="dxa"/>
            <w:vAlign w:val="center"/>
          </w:tcPr>
          <w:p w14:paraId="6BB55A64" w14:textId="75C5D937" w:rsidR="004E52AA" w:rsidRPr="00312F0D" w:rsidRDefault="004E52AA" w:rsidP="00FF6EC4">
            <w:pPr>
              <w:contextualSpacing/>
              <w:jc w:val="center"/>
              <w:rPr>
                <w:rFonts w:asciiTheme="minorEastAsia" w:hAnsiTheme="minorEastAsia"/>
                <w:sz w:val="22"/>
              </w:rPr>
            </w:pPr>
            <w:r w:rsidRPr="00312F0D">
              <w:rPr>
                <w:rFonts w:asciiTheme="minorEastAsia" w:hAnsiTheme="minorEastAsia" w:hint="eastAsia"/>
                <w:sz w:val="22"/>
              </w:rPr>
              <w:t>類推解釋</w:t>
            </w:r>
          </w:p>
        </w:tc>
        <w:tc>
          <w:tcPr>
            <w:tcW w:w="9018" w:type="dxa"/>
          </w:tcPr>
          <w:p w14:paraId="2759A89D" w14:textId="09053EDF" w:rsidR="004E52AA" w:rsidRPr="00312F0D" w:rsidRDefault="004E52AA" w:rsidP="004E52AA">
            <w:pPr>
              <w:contextualSpacing/>
              <w:jc w:val="both"/>
              <w:rPr>
                <w:rFonts w:asciiTheme="minorEastAsia" w:hAnsiTheme="minorEastAsia"/>
                <w:sz w:val="22"/>
              </w:rPr>
            </w:pPr>
            <w:r w:rsidRPr="00312F0D">
              <w:rPr>
                <w:rFonts w:asciiTheme="minorEastAsia" w:hAnsiTheme="minorEastAsia" w:hint="eastAsia"/>
                <w:sz w:val="22"/>
              </w:rPr>
              <w:t>引類似事項的規定內容適用到未規定的法律當中，加以解釋</w:t>
            </w:r>
          </w:p>
        </w:tc>
      </w:tr>
    </w:tbl>
    <w:p w14:paraId="4ADE05EC" w14:textId="77777777" w:rsidR="004E52AA" w:rsidRPr="00312F0D" w:rsidRDefault="004E52AA" w:rsidP="004E52AA">
      <w:pPr>
        <w:contextualSpacing/>
        <w:jc w:val="both"/>
        <w:rPr>
          <w:rFonts w:asciiTheme="minorEastAsia" w:hAnsiTheme="minorEastAsia"/>
          <w:sz w:val="22"/>
        </w:rPr>
      </w:pPr>
    </w:p>
    <w:p w14:paraId="7148B5AE" w14:textId="0D6ED5C4" w:rsidR="00D266B8" w:rsidRPr="00312F0D" w:rsidRDefault="00D266B8"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行政處分</w:t>
      </w:r>
    </w:p>
    <w:tbl>
      <w:tblPr>
        <w:tblStyle w:val="a4"/>
        <w:tblW w:w="0" w:type="auto"/>
        <w:tblLook w:val="04A0" w:firstRow="1" w:lastRow="0" w:firstColumn="1" w:lastColumn="0" w:noHBand="0" w:noVBand="1"/>
      </w:tblPr>
      <w:tblGrid>
        <w:gridCol w:w="1668"/>
        <w:gridCol w:w="8876"/>
      </w:tblGrid>
      <w:tr w:rsidR="00312F0D" w:rsidRPr="00312F0D" w14:paraId="7C3CFC68" w14:textId="77777777" w:rsidTr="00D266B8">
        <w:tc>
          <w:tcPr>
            <w:tcW w:w="1668" w:type="dxa"/>
            <w:vAlign w:val="center"/>
          </w:tcPr>
          <w:p w14:paraId="2FC3532D" w14:textId="16EE8885" w:rsidR="00D266B8" w:rsidRPr="00312F0D" w:rsidRDefault="00D266B8" w:rsidP="00D266B8">
            <w:pPr>
              <w:contextualSpacing/>
              <w:jc w:val="center"/>
              <w:rPr>
                <w:rFonts w:asciiTheme="minorEastAsia" w:hAnsiTheme="minorEastAsia"/>
                <w:sz w:val="22"/>
              </w:rPr>
            </w:pPr>
            <w:r w:rsidRPr="00312F0D">
              <w:rPr>
                <w:rFonts w:asciiTheme="minorEastAsia" w:hAnsiTheme="minorEastAsia" w:hint="eastAsia"/>
                <w:sz w:val="22"/>
              </w:rPr>
              <w:t>哪些情形無效</w:t>
            </w:r>
          </w:p>
        </w:tc>
        <w:tc>
          <w:tcPr>
            <w:tcW w:w="8876" w:type="dxa"/>
          </w:tcPr>
          <w:p w14:paraId="7E4FF42A" w14:textId="77777777"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不能由書面處分中得知處分機關者。</w:t>
            </w:r>
          </w:p>
          <w:p w14:paraId="5C56F78D" w14:textId="6FBE3947"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應以證書方式作成而未給予證書者。</w:t>
            </w:r>
          </w:p>
          <w:p w14:paraId="0F63C5A6" w14:textId="28D27BBB"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lastRenderedPageBreak/>
              <w:t>內容對任何人均屬不能實現者。</w:t>
            </w:r>
          </w:p>
          <w:p w14:paraId="01A23A97" w14:textId="3D2FC1A4"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所要求或許可之行為構成犯罪者。</w:t>
            </w:r>
          </w:p>
          <w:p w14:paraId="47AE58B2" w14:textId="52322D48"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內容違背公共秩序、善良風俗者。</w:t>
            </w:r>
          </w:p>
          <w:p w14:paraId="068D7418" w14:textId="1E657F9E"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未經授權而違背法規有關專屬管轄之規定或缺乏事務權限者。</w:t>
            </w:r>
          </w:p>
          <w:p w14:paraId="735AC4CE" w14:textId="6FB38505"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其他具有重大明顯之瑕疵者。</w:t>
            </w:r>
          </w:p>
        </w:tc>
      </w:tr>
      <w:tr w:rsidR="00D266B8" w:rsidRPr="00312F0D" w14:paraId="2DBF1753" w14:textId="77777777" w:rsidTr="00D266B8">
        <w:tc>
          <w:tcPr>
            <w:tcW w:w="1668" w:type="dxa"/>
            <w:vAlign w:val="center"/>
          </w:tcPr>
          <w:p w14:paraId="4AAC1F70" w14:textId="55030EEB" w:rsidR="00D266B8" w:rsidRPr="00312F0D" w:rsidRDefault="00D266B8" w:rsidP="00D266B8">
            <w:pPr>
              <w:contextualSpacing/>
              <w:jc w:val="center"/>
              <w:rPr>
                <w:rFonts w:asciiTheme="minorEastAsia" w:hAnsiTheme="minorEastAsia"/>
                <w:sz w:val="22"/>
              </w:rPr>
            </w:pPr>
            <w:r w:rsidRPr="00312F0D">
              <w:rPr>
                <w:rFonts w:asciiTheme="minorEastAsia" w:hAnsiTheme="minorEastAsia" w:hint="eastAsia"/>
                <w:sz w:val="22"/>
              </w:rPr>
              <w:lastRenderedPageBreak/>
              <w:t>無效外需補正</w:t>
            </w:r>
          </w:p>
        </w:tc>
        <w:tc>
          <w:tcPr>
            <w:tcW w:w="8876" w:type="dxa"/>
          </w:tcPr>
          <w:p w14:paraId="25536387" w14:textId="77777777"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須經申請始得作成之行政處分，當事人已於事後提出者。</w:t>
            </w:r>
          </w:p>
          <w:p w14:paraId="206AD57B" w14:textId="77777777"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應給予當事人陳述意見之機會已於事後給予者。</w:t>
            </w:r>
          </w:p>
          <w:p w14:paraId="14F9C384" w14:textId="3D8CA46E"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應參與行政處分作成之委員會已於事後作成決議者。</w:t>
            </w:r>
          </w:p>
          <w:p w14:paraId="39666A01" w14:textId="21676BD5"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必須記明之理由已於事後記明者。</w:t>
            </w:r>
          </w:p>
          <w:p w14:paraId="483ED6B1" w14:textId="50B37485" w:rsidR="00D266B8" w:rsidRPr="00312F0D" w:rsidRDefault="00D266B8" w:rsidP="00D266B8">
            <w:pPr>
              <w:contextualSpacing/>
              <w:jc w:val="both"/>
              <w:rPr>
                <w:rFonts w:asciiTheme="minorEastAsia" w:hAnsiTheme="minorEastAsia"/>
                <w:sz w:val="22"/>
              </w:rPr>
            </w:pPr>
            <w:r w:rsidRPr="00312F0D">
              <w:rPr>
                <w:rFonts w:asciiTheme="minorEastAsia" w:hAnsiTheme="minorEastAsia" w:hint="eastAsia"/>
                <w:sz w:val="22"/>
              </w:rPr>
              <w:t>應參與行政處分作成之其他機關已於事後參與者。</w:t>
            </w:r>
          </w:p>
        </w:tc>
      </w:tr>
    </w:tbl>
    <w:p w14:paraId="5734354E" w14:textId="77777777" w:rsidR="00D266B8" w:rsidRPr="00312F0D" w:rsidRDefault="00D266B8" w:rsidP="00D266B8">
      <w:pPr>
        <w:contextualSpacing/>
        <w:jc w:val="both"/>
        <w:rPr>
          <w:rFonts w:asciiTheme="minorEastAsia" w:hAnsiTheme="minorEastAsia"/>
          <w:sz w:val="22"/>
        </w:rPr>
      </w:pPr>
    </w:p>
    <w:p w14:paraId="2CE278F5" w14:textId="67440C17" w:rsidR="00283406" w:rsidRPr="00312F0D" w:rsidRDefault="00283406"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懲戒不符救助之隸屬機關</w:t>
      </w:r>
    </w:p>
    <w:tbl>
      <w:tblPr>
        <w:tblStyle w:val="a4"/>
        <w:tblW w:w="0" w:type="auto"/>
        <w:tblLook w:val="04A0" w:firstRow="1" w:lastRow="0" w:firstColumn="1" w:lastColumn="0" w:noHBand="0" w:noVBand="1"/>
      </w:tblPr>
      <w:tblGrid>
        <w:gridCol w:w="5272"/>
        <w:gridCol w:w="5272"/>
      </w:tblGrid>
      <w:tr w:rsidR="00312F0D" w:rsidRPr="00312F0D" w14:paraId="46DE59CE" w14:textId="77777777" w:rsidTr="00283406">
        <w:tc>
          <w:tcPr>
            <w:tcW w:w="5272" w:type="dxa"/>
            <w:vAlign w:val="center"/>
          </w:tcPr>
          <w:p w14:paraId="1B1BA4DA" w14:textId="685F790C" w:rsidR="00283406" w:rsidRPr="00312F0D" w:rsidRDefault="00283406" w:rsidP="00283406">
            <w:pPr>
              <w:contextualSpacing/>
              <w:jc w:val="center"/>
              <w:rPr>
                <w:rFonts w:asciiTheme="minorEastAsia" w:hAnsiTheme="minorEastAsia"/>
                <w:sz w:val="22"/>
              </w:rPr>
            </w:pPr>
            <w:r w:rsidRPr="00312F0D">
              <w:rPr>
                <w:rFonts w:asciiTheme="minorEastAsia" w:hAnsiTheme="minorEastAsia" w:hint="eastAsia"/>
                <w:sz w:val="22"/>
              </w:rPr>
              <w:t>行政機關</w:t>
            </w:r>
          </w:p>
        </w:tc>
        <w:tc>
          <w:tcPr>
            <w:tcW w:w="5272" w:type="dxa"/>
            <w:vAlign w:val="center"/>
          </w:tcPr>
          <w:p w14:paraId="0E900A0D" w14:textId="31B3AB3C" w:rsidR="00283406" w:rsidRPr="00312F0D" w:rsidRDefault="00283406" w:rsidP="00283406">
            <w:pPr>
              <w:contextualSpacing/>
              <w:jc w:val="center"/>
              <w:rPr>
                <w:rFonts w:asciiTheme="minorEastAsia" w:hAnsiTheme="minorEastAsia"/>
                <w:sz w:val="22"/>
              </w:rPr>
            </w:pPr>
            <w:r w:rsidRPr="00312F0D">
              <w:rPr>
                <w:rFonts w:asciiTheme="minorEastAsia" w:hAnsiTheme="minorEastAsia" w:hint="eastAsia"/>
                <w:sz w:val="22"/>
              </w:rPr>
              <w:t>司法機關</w:t>
            </w:r>
          </w:p>
        </w:tc>
      </w:tr>
      <w:tr w:rsidR="00283406" w:rsidRPr="00312F0D" w14:paraId="4E031C3F" w14:textId="77777777" w:rsidTr="00283406">
        <w:tc>
          <w:tcPr>
            <w:tcW w:w="5272" w:type="dxa"/>
            <w:vAlign w:val="center"/>
          </w:tcPr>
          <w:p w14:paraId="0BB05592" w14:textId="49D25915" w:rsidR="00283406" w:rsidRPr="00312F0D" w:rsidRDefault="00283406" w:rsidP="00283406">
            <w:pPr>
              <w:contextualSpacing/>
              <w:jc w:val="center"/>
              <w:rPr>
                <w:rFonts w:asciiTheme="minorEastAsia" w:hAnsiTheme="minorEastAsia"/>
                <w:sz w:val="22"/>
              </w:rPr>
            </w:pPr>
            <w:r w:rsidRPr="00312F0D">
              <w:rPr>
                <w:rFonts w:asciiTheme="minorEastAsia" w:hAnsiTheme="minorEastAsia" w:hint="eastAsia"/>
                <w:sz w:val="22"/>
              </w:rPr>
              <w:t>會計師等職業人員懲戒委員會（除律師外）</w:t>
            </w:r>
          </w:p>
          <w:p w14:paraId="5B281FCE" w14:textId="582DD318" w:rsidR="00283406" w:rsidRPr="00312F0D" w:rsidRDefault="00283406" w:rsidP="00283406">
            <w:pPr>
              <w:contextualSpacing/>
              <w:jc w:val="center"/>
              <w:rPr>
                <w:rFonts w:asciiTheme="minorEastAsia" w:hAnsiTheme="minorEastAsia"/>
                <w:sz w:val="22"/>
              </w:rPr>
            </w:pPr>
            <w:r w:rsidRPr="00312F0D">
              <w:rPr>
                <w:rFonts w:asciiTheme="minorEastAsia" w:hAnsiTheme="minorEastAsia" w:hint="eastAsia"/>
                <w:sz w:val="22"/>
              </w:rPr>
              <w:t>行政處分，得提起行政訴訟救濟</w:t>
            </w:r>
          </w:p>
        </w:tc>
        <w:tc>
          <w:tcPr>
            <w:tcW w:w="5272" w:type="dxa"/>
            <w:vAlign w:val="center"/>
          </w:tcPr>
          <w:p w14:paraId="07CB5FED" w14:textId="77777777" w:rsidR="00283406" w:rsidRPr="00312F0D" w:rsidRDefault="00283406" w:rsidP="00283406">
            <w:pPr>
              <w:contextualSpacing/>
              <w:jc w:val="center"/>
              <w:rPr>
                <w:rFonts w:asciiTheme="minorEastAsia" w:hAnsiTheme="minorEastAsia"/>
                <w:sz w:val="22"/>
              </w:rPr>
            </w:pPr>
            <w:r w:rsidRPr="00312F0D">
              <w:rPr>
                <w:rFonts w:asciiTheme="minorEastAsia" w:hAnsiTheme="minorEastAsia" w:hint="eastAsia"/>
                <w:sz w:val="22"/>
              </w:rPr>
              <w:t>律師懲戒委員會、公務員懲戒委員會</w:t>
            </w:r>
          </w:p>
          <w:p w14:paraId="2D591839" w14:textId="32F74095" w:rsidR="00283406" w:rsidRPr="00312F0D" w:rsidRDefault="00283406" w:rsidP="00283406">
            <w:pPr>
              <w:contextualSpacing/>
              <w:jc w:val="center"/>
              <w:rPr>
                <w:rFonts w:asciiTheme="minorEastAsia" w:hAnsiTheme="minorEastAsia"/>
                <w:sz w:val="22"/>
              </w:rPr>
            </w:pPr>
            <w:r w:rsidRPr="00312F0D">
              <w:rPr>
                <w:rFonts w:asciiTheme="minorEastAsia" w:hAnsiTheme="minorEastAsia" w:hint="eastAsia"/>
                <w:sz w:val="22"/>
              </w:rPr>
              <w:t>終審裁判，不得提起行政訴訟救濟</w:t>
            </w:r>
          </w:p>
        </w:tc>
      </w:tr>
    </w:tbl>
    <w:p w14:paraId="3890C6EA" w14:textId="77777777" w:rsidR="00283406" w:rsidRPr="00312F0D" w:rsidRDefault="00283406" w:rsidP="00283406">
      <w:pPr>
        <w:contextualSpacing/>
        <w:jc w:val="both"/>
        <w:rPr>
          <w:rFonts w:asciiTheme="minorEastAsia" w:hAnsiTheme="minorEastAsia"/>
          <w:sz w:val="22"/>
        </w:rPr>
      </w:pPr>
    </w:p>
    <w:p w14:paraId="50C990F3" w14:textId="77777777" w:rsidR="00002378" w:rsidRPr="00312F0D" w:rsidRDefault="00002378" w:rsidP="00002378">
      <w:pPr>
        <w:pStyle w:val="a3"/>
        <w:numPr>
          <w:ilvl w:val="0"/>
          <w:numId w:val="18"/>
        </w:numPr>
        <w:ind w:leftChars="0"/>
        <w:contextualSpacing/>
        <w:jc w:val="both"/>
        <w:rPr>
          <w:rFonts w:asciiTheme="minorEastAsia" w:hAnsiTheme="minorEastAsia"/>
          <w:sz w:val="22"/>
        </w:rPr>
      </w:pPr>
      <w:r w:rsidRPr="00312F0D">
        <w:rPr>
          <w:rFonts w:asciiTheme="minorEastAsia" w:hAnsiTheme="minorEastAsia" w:hint="eastAsia"/>
          <w:sz w:val="22"/>
        </w:rPr>
        <w:t>地方制度法</w:t>
      </w:r>
      <w:r w:rsidR="001C2E5E" w:rsidRPr="00312F0D">
        <w:rPr>
          <w:rFonts w:asciiTheme="minorEastAsia" w:hAnsiTheme="minorEastAsia" w:hint="eastAsia"/>
          <w:sz w:val="22"/>
        </w:rPr>
        <w:t>—</w:t>
      </w:r>
      <w:r w:rsidRPr="00312F0D">
        <w:rPr>
          <w:rFonts w:asciiTheme="minorEastAsia" w:hAnsiTheme="minorEastAsia" w:hint="eastAsia"/>
          <w:b/>
          <w:sz w:val="22"/>
        </w:rPr>
        <w:t>權限或事權爭議之處理</w:t>
      </w:r>
    </w:p>
    <w:tbl>
      <w:tblPr>
        <w:tblStyle w:val="a4"/>
        <w:tblW w:w="0" w:type="auto"/>
        <w:tblLook w:val="04A0" w:firstRow="1" w:lastRow="0" w:firstColumn="1" w:lastColumn="0" w:noHBand="0" w:noVBand="1"/>
      </w:tblPr>
      <w:tblGrid>
        <w:gridCol w:w="5272"/>
        <w:gridCol w:w="5272"/>
      </w:tblGrid>
      <w:tr w:rsidR="00312F0D" w:rsidRPr="00312F0D" w14:paraId="726D522E" w14:textId="77777777" w:rsidTr="004D30B6">
        <w:tc>
          <w:tcPr>
            <w:tcW w:w="5272" w:type="dxa"/>
          </w:tcPr>
          <w:p w14:paraId="5FCA9C82" w14:textId="77777777" w:rsidR="004D30B6" w:rsidRPr="00312F0D" w:rsidRDefault="004D30B6" w:rsidP="00002378">
            <w:pPr>
              <w:jc w:val="both"/>
              <w:rPr>
                <w:rFonts w:asciiTheme="minorEastAsia" w:hAnsiTheme="minorEastAsia"/>
                <w:sz w:val="22"/>
              </w:rPr>
            </w:pPr>
            <w:r w:rsidRPr="00312F0D">
              <w:rPr>
                <w:rFonts w:asciiTheme="minorEastAsia" w:hAnsiTheme="minorEastAsia" w:hint="eastAsia"/>
                <w:sz w:val="22"/>
              </w:rPr>
              <w:t>中央與直轄市、縣市間</w:t>
            </w:r>
          </w:p>
        </w:tc>
        <w:tc>
          <w:tcPr>
            <w:tcW w:w="5272" w:type="dxa"/>
          </w:tcPr>
          <w:p w14:paraId="7AE30615" w14:textId="77777777" w:rsidR="004D30B6" w:rsidRPr="00312F0D" w:rsidRDefault="004D30B6" w:rsidP="00002378">
            <w:pPr>
              <w:jc w:val="both"/>
              <w:rPr>
                <w:rFonts w:asciiTheme="minorEastAsia" w:hAnsiTheme="minorEastAsia"/>
                <w:sz w:val="22"/>
              </w:rPr>
            </w:pPr>
            <w:r w:rsidRPr="00312F0D">
              <w:rPr>
                <w:rFonts w:asciiTheme="minorEastAsia" w:hAnsiTheme="minorEastAsia" w:hint="eastAsia"/>
                <w:sz w:val="22"/>
              </w:rPr>
              <w:t>立法院院會議決</w:t>
            </w:r>
          </w:p>
        </w:tc>
      </w:tr>
      <w:tr w:rsidR="00312F0D" w:rsidRPr="00312F0D" w14:paraId="3617AC10" w14:textId="77777777" w:rsidTr="004D30B6">
        <w:tc>
          <w:tcPr>
            <w:tcW w:w="5272" w:type="dxa"/>
          </w:tcPr>
          <w:p w14:paraId="66F6A6F8" w14:textId="77777777" w:rsidR="004D30B6" w:rsidRPr="00312F0D" w:rsidRDefault="004D30B6" w:rsidP="004D30B6">
            <w:pPr>
              <w:jc w:val="both"/>
              <w:rPr>
                <w:rFonts w:asciiTheme="minorEastAsia" w:hAnsiTheme="minorEastAsia"/>
                <w:sz w:val="22"/>
              </w:rPr>
            </w:pPr>
            <w:r w:rsidRPr="00312F0D">
              <w:rPr>
                <w:rFonts w:asciiTheme="minorEastAsia" w:hAnsiTheme="minorEastAsia" w:hint="eastAsia"/>
                <w:sz w:val="22"/>
              </w:rPr>
              <w:t>縣與鄉（鎮、市）間</w:t>
            </w:r>
          </w:p>
        </w:tc>
        <w:tc>
          <w:tcPr>
            <w:tcW w:w="5272" w:type="dxa"/>
          </w:tcPr>
          <w:p w14:paraId="1F706677" w14:textId="77777777" w:rsidR="004D30B6" w:rsidRPr="00312F0D" w:rsidRDefault="004D30B6" w:rsidP="00002378">
            <w:pPr>
              <w:jc w:val="both"/>
              <w:rPr>
                <w:rFonts w:asciiTheme="minorEastAsia" w:hAnsiTheme="minorEastAsia"/>
                <w:sz w:val="22"/>
              </w:rPr>
            </w:pPr>
            <w:r w:rsidRPr="00312F0D">
              <w:rPr>
                <w:rFonts w:asciiTheme="minorEastAsia" w:hAnsiTheme="minorEastAsia" w:hint="eastAsia"/>
                <w:sz w:val="22"/>
              </w:rPr>
              <w:t>中央各該主管機關解決之</w:t>
            </w:r>
          </w:p>
        </w:tc>
      </w:tr>
      <w:tr w:rsidR="00312F0D" w:rsidRPr="00312F0D" w14:paraId="3184DEED" w14:textId="77777777" w:rsidTr="004D30B6">
        <w:tc>
          <w:tcPr>
            <w:tcW w:w="5272" w:type="dxa"/>
          </w:tcPr>
          <w:p w14:paraId="4530AA91" w14:textId="77777777" w:rsidR="004D30B6" w:rsidRPr="00312F0D" w:rsidRDefault="004D30B6" w:rsidP="004D30B6">
            <w:pPr>
              <w:jc w:val="both"/>
              <w:rPr>
                <w:rFonts w:asciiTheme="minorEastAsia" w:hAnsiTheme="minorEastAsia"/>
                <w:sz w:val="22"/>
              </w:rPr>
            </w:pPr>
            <w:r w:rsidRPr="00312F0D">
              <w:rPr>
                <w:rFonts w:asciiTheme="minorEastAsia" w:hAnsiTheme="minorEastAsia" w:hint="eastAsia"/>
                <w:sz w:val="22"/>
              </w:rPr>
              <w:t>直轄市間、直轄市與縣（市）間</w:t>
            </w:r>
          </w:p>
        </w:tc>
        <w:tc>
          <w:tcPr>
            <w:tcW w:w="5272" w:type="dxa"/>
          </w:tcPr>
          <w:p w14:paraId="770C64D3" w14:textId="77777777" w:rsidR="004D30B6" w:rsidRPr="00312F0D" w:rsidRDefault="004D30B6" w:rsidP="00002378">
            <w:pPr>
              <w:jc w:val="both"/>
              <w:rPr>
                <w:rFonts w:asciiTheme="minorEastAsia" w:hAnsiTheme="minorEastAsia"/>
                <w:sz w:val="22"/>
              </w:rPr>
            </w:pPr>
            <w:r w:rsidRPr="00312F0D">
              <w:rPr>
                <w:rFonts w:asciiTheme="minorEastAsia" w:hAnsiTheme="minorEastAsia" w:hint="eastAsia"/>
                <w:sz w:val="22"/>
              </w:rPr>
              <w:t>行政院解決之</w:t>
            </w:r>
          </w:p>
        </w:tc>
      </w:tr>
      <w:tr w:rsidR="00312F0D" w:rsidRPr="00312F0D" w14:paraId="1AFD25D6" w14:textId="77777777" w:rsidTr="004D30B6">
        <w:tc>
          <w:tcPr>
            <w:tcW w:w="5272" w:type="dxa"/>
          </w:tcPr>
          <w:p w14:paraId="5168EFB5" w14:textId="77777777" w:rsidR="004D30B6" w:rsidRPr="00312F0D" w:rsidRDefault="004D30B6" w:rsidP="004D30B6">
            <w:pPr>
              <w:jc w:val="both"/>
              <w:rPr>
                <w:rFonts w:asciiTheme="minorEastAsia" w:hAnsiTheme="minorEastAsia"/>
                <w:sz w:val="22"/>
              </w:rPr>
            </w:pPr>
            <w:r w:rsidRPr="00312F0D">
              <w:rPr>
                <w:rFonts w:asciiTheme="minorEastAsia" w:hAnsiTheme="minorEastAsia" w:hint="eastAsia"/>
                <w:sz w:val="22"/>
              </w:rPr>
              <w:t>縣（市）間</w:t>
            </w:r>
          </w:p>
        </w:tc>
        <w:tc>
          <w:tcPr>
            <w:tcW w:w="5272" w:type="dxa"/>
          </w:tcPr>
          <w:p w14:paraId="41C0C2C7" w14:textId="77777777" w:rsidR="004D30B6" w:rsidRPr="00312F0D" w:rsidRDefault="004D30B6" w:rsidP="00002378">
            <w:pPr>
              <w:jc w:val="both"/>
              <w:rPr>
                <w:rFonts w:asciiTheme="minorEastAsia" w:hAnsiTheme="minorEastAsia"/>
                <w:sz w:val="22"/>
              </w:rPr>
            </w:pPr>
            <w:r w:rsidRPr="00312F0D">
              <w:rPr>
                <w:rFonts w:asciiTheme="minorEastAsia" w:hAnsiTheme="minorEastAsia" w:hint="eastAsia"/>
                <w:sz w:val="22"/>
              </w:rPr>
              <w:t>內政部解決之</w:t>
            </w:r>
          </w:p>
        </w:tc>
      </w:tr>
      <w:tr w:rsidR="004D30B6" w:rsidRPr="00312F0D" w14:paraId="1BBE4988" w14:textId="77777777" w:rsidTr="004D30B6">
        <w:tc>
          <w:tcPr>
            <w:tcW w:w="5272" w:type="dxa"/>
          </w:tcPr>
          <w:p w14:paraId="7CA1388A" w14:textId="77777777" w:rsidR="004D30B6" w:rsidRPr="00312F0D" w:rsidRDefault="004D30B6" w:rsidP="004D30B6">
            <w:pPr>
              <w:jc w:val="both"/>
              <w:rPr>
                <w:rFonts w:asciiTheme="minorEastAsia" w:hAnsiTheme="minorEastAsia"/>
                <w:sz w:val="22"/>
              </w:rPr>
            </w:pPr>
            <w:r w:rsidRPr="00312F0D">
              <w:rPr>
                <w:rFonts w:asciiTheme="minorEastAsia" w:hAnsiTheme="minorEastAsia" w:hint="eastAsia"/>
                <w:sz w:val="22"/>
              </w:rPr>
              <w:t>鄉（鎮、市）間</w:t>
            </w:r>
          </w:p>
        </w:tc>
        <w:tc>
          <w:tcPr>
            <w:tcW w:w="5272" w:type="dxa"/>
          </w:tcPr>
          <w:p w14:paraId="5002F001" w14:textId="77777777" w:rsidR="004D30B6" w:rsidRPr="00312F0D" w:rsidRDefault="004D30B6" w:rsidP="00002378">
            <w:pPr>
              <w:jc w:val="both"/>
              <w:rPr>
                <w:rFonts w:asciiTheme="minorEastAsia" w:hAnsiTheme="minorEastAsia"/>
                <w:sz w:val="22"/>
              </w:rPr>
            </w:pPr>
            <w:r w:rsidRPr="00312F0D">
              <w:rPr>
                <w:rFonts w:asciiTheme="minorEastAsia" w:hAnsiTheme="minorEastAsia" w:hint="eastAsia"/>
                <w:sz w:val="22"/>
              </w:rPr>
              <w:t>縣政府解決之</w:t>
            </w:r>
          </w:p>
        </w:tc>
      </w:tr>
    </w:tbl>
    <w:p w14:paraId="6E17A0D9" w14:textId="77777777" w:rsidR="004D30B6" w:rsidRPr="00312F0D" w:rsidRDefault="004D30B6" w:rsidP="004D30B6">
      <w:pPr>
        <w:jc w:val="both"/>
        <w:rPr>
          <w:rFonts w:asciiTheme="minorEastAsia" w:hAnsiTheme="minorEastAsia"/>
          <w:sz w:val="22"/>
        </w:rPr>
      </w:pPr>
    </w:p>
    <w:p w14:paraId="1B8298C0" w14:textId="77777777" w:rsidR="004D30B6" w:rsidRPr="00312F0D" w:rsidRDefault="004D30B6" w:rsidP="004D30B6">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地方制度法-</w:t>
      </w:r>
      <w:r w:rsidRPr="00312F0D">
        <w:rPr>
          <w:rFonts w:asciiTheme="minorEastAsia" w:hAnsiTheme="minorEastAsia" w:hint="eastAsia"/>
          <w:b/>
          <w:sz w:val="22"/>
        </w:rPr>
        <w:t>組織規程</w:t>
      </w:r>
    </w:p>
    <w:tbl>
      <w:tblPr>
        <w:tblStyle w:val="a4"/>
        <w:tblW w:w="0" w:type="auto"/>
        <w:tblLook w:val="04A0" w:firstRow="1" w:lastRow="0" w:firstColumn="1" w:lastColumn="0" w:noHBand="0" w:noVBand="1"/>
      </w:tblPr>
      <w:tblGrid>
        <w:gridCol w:w="5272"/>
        <w:gridCol w:w="5272"/>
      </w:tblGrid>
      <w:tr w:rsidR="00312F0D" w:rsidRPr="00312F0D" w14:paraId="34778590" w14:textId="77777777" w:rsidTr="00B033D0">
        <w:tc>
          <w:tcPr>
            <w:tcW w:w="5272" w:type="dxa"/>
          </w:tcPr>
          <w:p w14:paraId="7C2AB139" w14:textId="77777777" w:rsidR="004D30B6" w:rsidRPr="00312F0D" w:rsidRDefault="004D30B6" w:rsidP="00B033D0">
            <w:pPr>
              <w:jc w:val="both"/>
              <w:rPr>
                <w:rFonts w:asciiTheme="minorEastAsia" w:hAnsiTheme="minorEastAsia"/>
                <w:sz w:val="22"/>
              </w:rPr>
            </w:pPr>
            <w:r w:rsidRPr="00312F0D">
              <w:rPr>
                <w:rFonts w:hint="eastAsia"/>
                <w:sz w:val="22"/>
              </w:rPr>
              <w:t>直轄市政府組織規程</w:t>
            </w:r>
          </w:p>
        </w:tc>
        <w:tc>
          <w:tcPr>
            <w:tcW w:w="5272" w:type="dxa"/>
          </w:tcPr>
          <w:p w14:paraId="0CDDCFBF" w14:textId="77777777" w:rsidR="004D30B6" w:rsidRPr="00312F0D" w:rsidRDefault="004D30B6" w:rsidP="00B033D0">
            <w:pPr>
              <w:jc w:val="both"/>
              <w:rPr>
                <w:rFonts w:asciiTheme="minorEastAsia" w:hAnsiTheme="minorEastAsia"/>
                <w:sz w:val="22"/>
              </w:rPr>
            </w:pPr>
            <w:r w:rsidRPr="00312F0D">
              <w:rPr>
                <w:rFonts w:hint="eastAsia"/>
                <w:sz w:val="22"/>
              </w:rPr>
              <w:t>行政院</w:t>
            </w:r>
          </w:p>
        </w:tc>
      </w:tr>
      <w:tr w:rsidR="00312F0D" w:rsidRPr="00312F0D" w14:paraId="610D401B" w14:textId="77777777" w:rsidTr="00B033D0">
        <w:tc>
          <w:tcPr>
            <w:tcW w:w="5272" w:type="dxa"/>
          </w:tcPr>
          <w:p w14:paraId="684BC179" w14:textId="77777777" w:rsidR="004D30B6" w:rsidRPr="00312F0D" w:rsidRDefault="004D30B6" w:rsidP="00B033D0">
            <w:pPr>
              <w:jc w:val="both"/>
              <w:rPr>
                <w:rFonts w:asciiTheme="minorEastAsia" w:hAnsiTheme="minorEastAsia"/>
                <w:sz w:val="22"/>
              </w:rPr>
            </w:pPr>
            <w:r w:rsidRPr="00312F0D">
              <w:rPr>
                <w:rFonts w:hint="eastAsia"/>
                <w:sz w:val="22"/>
              </w:rPr>
              <w:t>縣（市）政府組織規程</w:t>
            </w:r>
          </w:p>
        </w:tc>
        <w:tc>
          <w:tcPr>
            <w:tcW w:w="5272" w:type="dxa"/>
          </w:tcPr>
          <w:p w14:paraId="3D4A28D5" w14:textId="77777777" w:rsidR="004D30B6" w:rsidRPr="00312F0D" w:rsidRDefault="004D30B6" w:rsidP="00B033D0">
            <w:pPr>
              <w:jc w:val="both"/>
              <w:rPr>
                <w:rFonts w:asciiTheme="minorEastAsia" w:hAnsiTheme="minorEastAsia"/>
                <w:sz w:val="22"/>
              </w:rPr>
            </w:pPr>
            <w:r w:rsidRPr="00312F0D">
              <w:rPr>
                <w:rFonts w:hint="eastAsia"/>
                <w:sz w:val="22"/>
              </w:rPr>
              <w:t>內政部</w:t>
            </w:r>
          </w:p>
        </w:tc>
      </w:tr>
      <w:tr w:rsidR="004D30B6" w:rsidRPr="00312F0D" w14:paraId="23C0AA36" w14:textId="77777777" w:rsidTr="00B033D0">
        <w:tc>
          <w:tcPr>
            <w:tcW w:w="5272" w:type="dxa"/>
          </w:tcPr>
          <w:p w14:paraId="546125A6" w14:textId="77777777" w:rsidR="004D30B6" w:rsidRPr="00312F0D" w:rsidRDefault="004D30B6" w:rsidP="00B033D0">
            <w:pPr>
              <w:jc w:val="both"/>
              <w:rPr>
                <w:rFonts w:asciiTheme="minorEastAsia" w:hAnsiTheme="minorEastAsia"/>
                <w:sz w:val="22"/>
              </w:rPr>
            </w:pPr>
            <w:r w:rsidRPr="00312F0D">
              <w:rPr>
                <w:rFonts w:hint="eastAsia"/>
                <w:sz w:val="22"/>
              </w:rPr>
              <w:t>鄉（鎮、市）公所組織規程</w:t>
            </w:r>
          </w:p>
        </w:tc>
        <w:tc>
          <w:tcPr>
            <w:tcW w:w="5272" w:type="dxa"/>
          </w:tcPr>
          <w:p w14:paraId="2DEE22FA" w14:textId="77777777" w:rsidR="004D30B6" w:rsidRPr="00312F0D" w:rsidRDefault="004D30B6" w:rsidP="00B033D0">
            <w:pPr>
              <w:jc w:val="both"/>
              <w:rPr>
                <w:rFonts w:asciiTheme="minorEastAsia" w:hAnsiTheme="minorEastAsia"/>
                <w:sz w:val="22"/>
              </w:rPr>
            </w:pPr>
            <w:r w:rsidRPr="00312F0D">
              <w:rPr>
                <w:rFonts w:hint="eastAsia"/>
                <w:sz w:val="22"/>
              </w:rPr>
              <w:t>縣政府</w:t>
            </w:r>
          </w:p>
        </w:tc>
      </w:tr>
    </w:tbl>
    <w:p w14:paraId="1A64C8C4" w14:textId="77777777" w:rsidR="00710E69" w:rsidRPr="00312F0D" w:rsidRDefault="00710E69" w:rsidP="00710E69">
      <w:pPr>
        <w:jc w:val="both"/>
        <w:rPr>
          <w:rFonts w:asciiTheme="minorEastAsia" w:hAnsiTheme="minorEastAsia"/>
          <w:sz w:val="22"/>
        </w:rPr>
      </w:pPr>
    </w:p>
    <w:p w14:paraId="20CB9F1E" w14:textId="3009F91B" w:rsidR="00064380" w:rsidRPr="00312F0D" w:rsidRDefault="00064380" w:rsidP="00064380">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中標法：從新從優</w:t>
      </w:r>
    </w:p>
    <w:p w14:paraId="3EA410E0" w14:textId="77777777" w:rsidR="00064380" w:rsidRPr="00312F0D" w:rsidRDefault="00064380" w:rsidP="00002378">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行政罰：從新從輕</w:t>
      </w:r>
    </w:p>
    <w:p w14:paraId="37282616" w14:textId="77777777" w:rsidR="00064380" w:rsidRPr="00312F0D" w:rsidRDefault="00064380" w:rsidP="00002378">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刑罰：從舊從輕</w:t>
      </w:r>
    </w:p>
    <w:p w14:paraId="19DE681E" w14:textId="044D06F7" w:rsidR="00D9171C" w:rsidRPr="00312F0D" w:rsidRDefault="00D9171C">
      <w:pPr>
        <w:widowControl/>
        <w:rPr>
          <w:rFonts w:asciiTheme="minorEastAsia" w:hAnsiTheme="minorEastAsia"/>
          <w:sz w:val="22"/>
        </w:rPr>
      </w:pPr>
      <w:r w:rsidRPr="00312F0D">
        <w:rPr>
          <w:rFonts w:asciiTheme="minorEastAsia" w:hAnsiTheme="minorEastAsia"/>
          <w:sz w:val="22"/>
        </w:rPr>
        <w:br w:type="page"/>
      </w:r>
    </w:p>
    <w:p w14:paraId="1A10F0D3" w14:textId="77777777" w:rsidR="00D9171C" w:rsidRPr="00312F0D" w:rsidRDefault="00D9171C" w:rsidP="00D9171C">
      <w:pPr>
        <w:pStyle w:val="a3"/>
        <w:ind w:leftChars="0"/>
        <w:jc w:val="both"/>
        <w:rPr>
          <w:rFonts w:asciiTheme="minorEastAsia" w:hAnsiTheme="minorEastAsia"/>
          <w:sz w:val="22"/>
        </w:rPr>
      </w:pPr>
    </w:p>
    <w:p w14:paraId="33925803" w14:textId="10474994" w:rsidR="00D9171C" w:rsidRPr="00312F0D" w:rsidRDefault="00D9171C" w:rsidP="00002378">
      <w:pPr>
        <w:pStyle w:val="a3"/>
        <w:numPr>
          <w:ilvl w:val="0"/>
          <w:numId w:val="18"/>
        </w:numPr>
        <w:ind w:leftChars="0"/>
        <w:jc w:val="both"/>
        <w:rPr>
          <w:rFonts w:asciiTheme="minorEastAsia" w:hAnsiTheme="minorEastAsia"/>
          <w:sz w:val="22"/>
        </w:rPr>
      </w:pPr>
      <w:r w:rsidRPr="00312F0D">
        <w:rPr>
          <w:rFonts w:asciiTheme="minorEastAsia" w:hAnsiTheme="minorEastAsia" w:hint="eastAsia"/>
          <w:sz w:val="22"/>
        </w:rPr>
        <w:t>個資法</w:t>
      </w:r>
    </w:p>
    <w:p w14:paraId="3A8B7068" w14:textId="55C0FF5E" w:rsidR="00D9171C" w:rsidRPr="00312F0D" w:rsidRDefault="00D9171C">
      <w:pPr>
        <w:widowControl/>
        <w:rPr>
          <w:rFonts w:asciiTheme="minorEastAsia" w:hAnsiTheme="minorEastAsia"/>
          <w:sz w:val="22"/>
        </w:rPr>
      </w:pPr>
      <w:r w:rsidRPr="00312F0D">
        <w:rPr>
          <w:rFonts w:asciiTheme="minorEastAsia" w:hAnsiTheme="minorEastAsia" w:hint="eastAsia"/>
          <w:sz w:val="22"/>
        </w:rPr>
        <w:t>對於同一原因事實造成多數當事人權利受侵害之事件，財團法人或公益社團法人經受有損害之當事人至少20人以上以書面授與訴訟實施權者，得以自己之名義，提起損害賠償訴訟？</w:t>
      </w:r>
    </w:p>
    <w:p w14:paraId="019C1DD1" w14:textId="71E1BE72" w:rsidR="00D9171C" w:rsidRPr="00312F0D" w:rsidRDefault="00D9171C" w:rsidP="00D9171C">
      <w:pPr>
        <w:widowControl/>
        <w:rPr>
          <w:rFonts w:asciiTheme="minorEastAsia" w:hAnsiTheme="minorEastAsia"/>
          <w:sz w:val="22"/>
        </w:rPr>
      </w:pPr>
      <w:r w:rsidRPr="00312F0D">
        <w:rPr>
          <w:rFonts w:asciiTheme="minorEastAsia" w:hAnsiTheme="minorEastAsia" w:hint="eastAsia"/>
          <w:sz w:val="22"/>
        </w:rPr>
        <w:t>被害人雖非財產上之損害，亦得請求賠償相當之金額；其名譽被侵害者，並得請求為回復名譽之適當處分。</w:t>
      </w:r>
    </w:p>
    <w:p w14:paraId="27B4BB0C" w14:textId="3FF10286" w:rsidR="00D9171C" w:rsidRPr="00312F0D" w:rsidRDefault="00D9171C" w:rsidP="00D9171C">
      <w:pPr>
        <w:widowControl/>
        <w:rPr>
          <w:rFonts w:asciiTheme="minorEastAsia" w:hAnsiTheme="minorEastAsia"/>
          <w:sz w:val="22"/>
        </w:rPr>
      </w:pPr>
      <w:r w:rsidRPr="00312F0D">
        <w:rPr>
          <w:rFonts w:asciiTheme="minorEastAsia" w:hAnsiTheme="minorEastAsia" w:hint="eastAsia"/>
          <w:sz w:val="22"/>
        </w:rPr>
        <w:t>如被害人不易或不能證明其實際損害額時，得請求法院依侵害情節，以每人每一事件新臺幣五百元以上二萬元以下計算。</w:t>
      </w:r>
    </w:p>
    <w:p w14:paraId="7B61B980" w14:textId="77777777" w:rsidR="00D9171C" w:rsidRPr="00312F0D" w:rsidRDefault="00D9171C" w:rsidP="00D9171C">
      <w:pPr>
        <w:widowControl/>
        <w:rPr>
          <w:rFonts w:asciiTheme="minorEastAsia" w:hAnsiTheme="minorEastAsia"/>
          <w:sz w:val="22"/>
        </w:rPr>
      </w:pPr>
      <w:r w:rsidRPr="00312F0D">
        <w:rPr>
          <w:rFonts w:asciiTheme="minorEastAsia" w:hAnsiTheme="minorEastAsia" w:hint="eastAsia"/>
          <w:sz w:val="22"/>
        </w:rPr>
        <w:t>對於同一原因事實造成多數當事人權利受侵害之事件，經當事人請求損害賠償者，其合計最高總額以新臺幣二億元為限。</w:t>
      </w:r>
    </w:p>
    <w:p w14:paraId="165FACD3" w14:textId="4298336B" w:rsidR="00D9171C" w:rsidRPr="00312F0D" w:rsidRDefault="00D9171C" w:rsidP="00D9171C">
      <w:pPr>
        <w:widowControl/>
        <w:rPr>
          <w:rFonts w:asciiTheme="minorEastAsia" w:hAnsiTheme="minorEastAsia"/>
          <w:sz w:val="22"/>
        </w:rPr>
      </w:pPr>
      <w:r w:rsidRPr="00312F0D">
        <w:rPr>
          <w:rFonts w:asciiTheme="minorEastAsia" w:hAnsiTheme="minorEastAsia" w:hint="eastAsia"/>
          <w:sz w:val="22"/>
        </w:rPr>
        <w:t>所定每人每一事件最低賠償金額新臺幣五百元之限制。</w:t>
      </w:r>
    </w:p>
    <w:p w14:paraId="1C1E0A5C" w14:textId="77777777" w:rsidR="00D9171C" w:rsidRPr="00312F0D" w:rsidRDefault="00D9171C" w:rsidP="00D9171C">
      <w:pPr>
        <w:widowControl/>
        <w:rPr>
          <w:rFonts w:asciiTheme="minorEastAsia" w:hAnsiTheme="minorEastAsia"/>
          <w:sz w:val="22"/>
        </w:rPr>
      </w:pPr>
      <w:r w:rsidRPr="00312F0D">
        <w:rPr>
          <w:rFonts w:asciiTheme="minorEastAsia" w:hAnsiTheme="minorEastAsia" w:hint="eastAsia"/>
          <w:sz w:val="22"/>
        </w:rPr>
        <w:t>請求權，不得讓與或繼承。但以金額賠償之請求權已依契約承諾或已起訴者，不在此限。</w:t>
      </w:r>
    </w:p>
    <w:p w14:paraId="12FEBEC0" w14:textId="77777777" w:rsidR="00D9171C" w:rsidRPr="00312F0D" w:rsidRDefault="00D9171C" w:rsidP="00D9171C">
      <w:pPr>
        <w:widowControl/>
        <w:rPr>
          <w:rFonts w:asciiTheme="minorEastAsia" w:hAnsiTheme="minorEastAsia"/>
          <w:sz w:val="22"/>
        </w:rPr>
      </w:pPr>
    </w:p>
    <w:p w14:paraId="28C4B21B" w14:textId="77777777" w:rsidR="00D9171C" w:rsidRPr="00312F0D" w:rsidRDefault="00D9171C" w:rsidP="00D9171C">
      <w:pPr>
        <w:widowControl/>
        <w:rPr>
          <w:rFonts w:asciiTheme="minorEastAsia" w:hAnsiTheme="minorEastAsia"/>
          <w:sz w:val="22"/>
        </w:rPr>
      </w:pPr>
      <w:r w:rsidRPr="00312F0D">
        <w:rPr>
          <w:rFonts w:asciiTheme="minorEastAsia" w:hAnsiTheme="minorEastAsia" w:hint="eastAsia"/>
          <w:sz w:val="22"/>
        </w:rPr>
        <w:t>有下列情形之一者，不適用本法規定：</w:t>
      </w:r>
    </w:p>
    <w:p w14:paraId="1CF1859C" w14:textId="77777777" w:rsidR="00D9171C" w:rsidRPr="00312F0D" w:rsidRDefault="00D9171C" w:rsidP="00D9171C">
      <w:pPr>
        <w:widowControl/>
        <w:rPr>
          <w:rFonts w:asciiTheme="minorEastAsia" w:hAnsiTheme="minorEastAsia"/>
          <w:sz w:val="22"/>
        </w:rPr>
      </w:pPr>
      <w:r w:rsidRPr="00312F0D">
        <w:rPr>
          <w:rFonts w:asciiTheme="minorEastAsia" w:hAnsiTheme="minorEastAsia" w:hint="eastAsia"/>
          <w:sz w:val="22"/>
        </w:rPr>
        <w:t>一、自然人為單純個人或家庭活動之目的，而蒐集、處理或利用個人資料。</w:t>
      </w:r>
    </w:p>
    <w:p w14:paraId="789F764E" w14:textId="77777777" w:rsidR="00D9171C" w:rsidRPr="00312F0D" w:rsidRDefault="00D9171C" w:rsidP="00D9171C">
      <w:pPr>
        <w:widowControl/>
        <w:rPr>
          <w:rFonts w:asciiTheme="minorEastAsia" w:hAnsiTheme="minorEastAsia"/>
          <w:sz w:val="22"/>
        </w:rPr>
      </w:pPr>
      <w:r w:rsidRPr="00312F0D">
        <w:rPr>
          <w:rFonts w:asciiTheme="minorEastAsia" w:hAnsiTheme="minorEastAsia" w:hint="eastAsia"/>
          <w:sz w:val="22"/>
        </w:rPr>
        <w:t>二、於公開場所或公開活動中所蒐集、處理或利用之未與其他個人資料結 之影音資料。(D)</w:t>
      </w:r>
    </w:p>
    <w:p w14:paraId="1A49E320" w14:textId="188A76DD" w:rsidR="009678BD" w:rsidRPr="00312F0D" w:rsidRDefault="00D9171C" w:rsidP="00D9171C">
      <w:pPr>
        <w:widowControl/>
        <w:rPr>
          <w:rFonts w:asciiTheme="minorEastAsia" w:hAnsiTheme="minorEastAsia"/>
          <w:sz w:val="22"/>
        </w:rPr>
      </w:pPr>
      <w:r w:rsidRPr="00312F0D">
        <w:rPr>
          <w:rFonts w:asciiTheme="minorEastAsia" w:hAnsiTheme="minorEastAsia" w:hint="eastAsia"/>
          <w:sz w:val="22"/>
        </w:rPr>
        <w:t>公務機關及非公務機關，在中華民國領域外對中華民國人民個人資料蒐集 、處理或利用者，亦適用本法</w:t>
      </w:r>
      <w:r w:rsidR="009678BD" w:rsidRPr="00312F0D">
        <w:rPr>
          <w:rFonts w:asciiTheme="minorEastAsia" w:hAnsiTheme="minorEastAsia"/>
          <w:sz w:val="22"/>
        </w:rPr>
        <w:br w:type="page"/>
      </w:r>
    </w:p>
    <w:p w14:paraId="1F9B00E5" w14:textId="158F60F8" w:rsidR="009678BD" w:rsidRPr="00312F0D" w:rsidRDefault="00D528AA" w:rsidP="00C33BAE">
      <w:pPr>
        <w:pStyle w:val="a3"/>
        <w:numPr>
          <w:ilvl w:val="0"/>
          <w:numId w:val="1"/>
        </w:numPr>
        <w:ind w:leftChars="0"/>
        <w:rPr>
          <w:rFonts w:asciiTheme="minorEastAsia" w:hAnsiTheme="minorEastAsia"/>
          <w:sz w:val="22"/>
        </w:rPr>
      </w:pPr>
      <w:r w:rsidRPr="00312F0D">
        <w:rPr>
          <w:rFonts w:asciiTheme="minorEastAsia" w:hAnsiTheme="minorEastAsia" w:hint="eastAsia"/>
          <w:sz w:val="22"/>
        </w:rPr>
        <w:lastRenderedPageBreak/>
        <w:t>其他</w:t>
      </w:r>
      <w:r w:rsidR="00E40034" w:rsidRPr="00312F0D">
        <w:rPr>
          <w:rFonts w:asciiTheme="minorEastAsia" w:hAnsiTheme="minorEastAsia" w:hint="eastAsia"/>
          <w:sz w:val="22"/>
        </w:rPr>
        <w:t>名詞解釋</w:t>
      </w:r>
    </w:p>
    <w:tbl>
      <w:tblPr>
        <w:tblStyle w:val="a4"/>
        <w:tblW w:w="0" w:type="auto"/>
        <w:tblLook w:val="04A0" w:firstRow="1" w:lastRow="0" w:firstColumn="1" w:lastColumn="0" w:noHBand="0" w:noVBand="1"/>
      </w:tblPr>
      <w:tblGrid>
        <w:gridCol w:w="1101"/>
        <w:gridCol w:w="9443"/>
      </w:tblGrid>
      <w:tr w:rsidR="00312F0D" w:rsidRPr="00312F0D" w14:paraId="05BE85AE" w14:textId="77777777" w:rsidTr="00E40034">
        <w:tc>
          <w:tcPr>
            <w:tcW w:w="1101" w:type="dxa"/>
            <w:vAlign w:val="center"/>
          </w:tcPr>
          <w:p w14:paraId="187E027F" w14:textId="77777777" w:rsidR="00C33BAE" w:rsidRPr="00312F0D" w:rsidRDefault="00C33BAE" w:rsidP="00E40034">
            <w:pPr>
              <w:jc w:val="center"/>
              <w:rPr>
                <w:rFonts w:asciiTheme="minorEastAsia" w:hAnsiTheme="minorEastAsia"/>
                <w:sz w:val="22"/>
              </w:rPr>
            </w:pPr>
            <w:r w:rsidRPr="00312F0D">
              <w:rPr>
                <w:rFonts w:asciiTheme="minorEastAsia" w:hAnsiTheme="minorEastAsia"/>
                <w:sz w:val="22"/>
              </w:rPr>
              <w:t>代理權</w:t>
            </w:r>
          </w:p>
        </w:tc>
        <w:tc>
          <w:tcPr>
            <w:tcW w:w="9443" w:type="dxa"/>
          </w:tcPr>
          <w:p w14:paraId="3532898B" w14:textId="77777777" w:rsidR="00C33BAE" w:rsidRPr="00312F0D" w:rsidRDefault="00C33BAE" w:rsidP="00C33BAE">
            <w:pPr>
              <w:rPr>
                <w:rFonts w:asciiTheme="minorEastAsia" w:hAnsiTheme="minorEastAsia"/>
                <w:sz w:val="22"/>
              </w:rPr>
            </w:pPr>
            <w:r w:rsidRPr="00312F0D">
              <w:rPr>
                <w:rFonts w:asciiTheme="minorEastAsia" w:hAnsiTheme="minorEastAsia" w:hint="eastAsia"/>
                <w:sz w:val="22"/>
              </w:rPr>
              <w:t>代理人有數人者，其代理行為應共同為之。</w:t>
            </w:r>
          </w:p>
          <w:p w14:paraId="6ED3774E" w14:textId="77777777" w:rsidR="00C33BAE" w:rsidRPr="00312F0D" w:rsidRDefault="00C33BAE" w:rsidP="00C33BAE">
            <w:pPr>
              <w:rPr>
                <w:rFonts w:asciiTheme="minorEastAsia" w:hAnsiTheme="minorEastAsia"/>
                <w:sz w:val="22"/>
              </w:rPr>
            </w:pPr>
            <w:r w:rsidRPr="00312F0D">
              <w:rPr>
                <w:rFonts w:asciiTheme="minorEastAsia" w:hAnsiTheme="minorEastAsia" w:hint="eastAsia"/>
                <w:sz w:val="22"/>
              </w:rPr>
              <w:t>無代理權人以代理人之名義所為之法律行為，非經本人承認，對於本人不生效力。</w:t>
            </w:r>
          </w:p>
          <w:p w14:paraId="4194D50F" w14:textId="77777777" w:rsidR="00C33BAE" w:rsidRPr="00312F0D" w:rsidRDefault="00C33BAE" w:rsidP="00EB2BE0">
            <w:pPr>
              <w:rPr>
                <w:rFonts w:asciiTheme="minorEastAsia" w:hAnsiTheme="minorEastAsia"/>
                <w:sz w:val="22"/>
              </w:rPr>
            </w:pPr>
            <w:r w:rsidRPr="00312F0D">
              <w:rPr>
                <w:rFonts w:asciiTheme="minorEastAsia" w:hAnsiTheme="minorEastAsia" w:hint="eastAsia"/>
                <w:sz w:val="22"/>
              </w:rPr>
              <w:t>無代理權人所為之法律行為，其相對人於本人未承認前，得撤回之。</w:t>
            </w:r>
          </w:p>
        </w:tc>
      </w:tr>
      <w:tr w:rsidR="00312F0D" w:rsidRPr="00312F0D" w14:paraId="7ABD0DF0" w14:textId="77777777" w:rsidTr="00E40034">
        <w:tc>
          <w:tcPr>
            <w:tcW w:w="1101" w:type="dxa"/>
            <w:vAlign w:val="center"/>
          </w:tcPr>
          <w:p w14:paraId="791B26E5" w14:textId="77777777" w:rsidR="00C33BAE" w:rsidRPr="00312F0D" w:rsidRDefault="0089520E" w:rsidP="00E40034">
            <w:pPr>
              <w:jc w:val="center"/>
              <w:rPr>
                <w:rFonts w:asciiTheme="minorEastAsia" w:hAnsiTheme="minorEastAsia"/>
                <w:sz w:val="22"/>
              </w:rPr>
            </w:pPr>
            <w:r w:rsidRPr="00312F0D">
              <w:rPr>
                <w:rFonts w:asciiTheme="minorEastAsia" w:hAnsiTheme="minorEastAsia" w:hint="eastAsia"/>
                <w:sz w:val="22"/>
              </w:rPr>
              <w:t>無因管理</w:t>
            </w:r>
          </w:p>
        </w:tc>
        <w:tc>
          <w:tcPr>
            <w:tcW w:w="9443" w:type="dxa"/>
          </w:tcPr>
          <w:p w14:paraId="21B0125C" w14:textId="59A745A9" w:rsidR="00C33BAE" w:rsidRPr="00312F0D" w:rsidRDefault="0089520E" w:rsidP="0089520E">
            <w:pPr>
              <w:rPr>
                <w:rFonts w:asciiTheme="minorEastAsia" w:hAnsiTheme="minorEastAsia"/>
                <w:sz w:val="22"/>
              </w:rPr>
            </w:pPr>
            <w:r w:rsidRPr="00312F0D">
              <w:rPr>
                <w:rFonts w:asciiTheme="minorEastAsia" w:hAnsiTheme="minorEastAsia" w:hint="eastAsia"/>
                <w:sz w:val="22"/>
              </w:rPr>
              <w:t>未受委任，並無義務，而為他人管理事務者，其管理應依本人明示或可得推知之意思，以有利於本人之方法為之</w:t>
            </w:r>
            <w:r w:rsidR="00E40034" w:rsidRPr="00312F0D">
              <w:rPr>
                <w:rFonts w:asciiTheme="minorEastAsia" w:hAnsiTheme="minorEastAsia" w:hint="eastAsia"/>
                <w:sz w:val="22"/>
              </w:rPr>
              <w:t>，ex：救人、隔壁失火幫忙救火。</w:t>
            </w:r>
          </w:p>
        </w:tc>
      </w:tr>
      <w:tr w:rsidR="00312F0D" w:rsidRPr="00312F0D" w14:paraId="16D98128" w14:textId="77777777" w:rsidTr="00E40034">
        <w:tc>
          <w:tcPr>
            <w:tcW w:w="1101" w:type="dxa"/>
            <w:vAlign w:val="center"/>
          </w:tcPr>
          <w:p w14:paraId="41CCAB12" w14:textId="77777777" w:rsidR="00C33BAE" w:rsidRPr="00312F0D" w:rsidRDefault="0089520E" w:rsidP="00E40034">
            <w:pPr>
              <w:jc w:val="center"/>
              <w:rPr>
                <w:rFonts w:asciiTheme="minorEastAsia" w:hAnsiTheme="minorEastAsia"/>
                <w:sz w:val="22"/>
              </w:rPr>
            </w:pPr>
            <w:r w:rsidRPr="00312F0D">
              <w:rPr>
                <w:rFonts w:asciiTheme="minorEastAsia" w:hAnsiTheme="minorEastAsia" w:hint="eastAsia"/>
                <w:sz w:val="22"/>
              </w:rPr>
              <w:t>不當得利</w:t>
            </w:r>
          </w:p>
        </w:tc>
        <w:tc>
          <w:tcPr>
            <w:tcW w:w="9443" w:type="dxa"/>
          </w:tcPr>
          <w:p w14:paraId="63CBA72E" w14:textId="49EC90D5" w:rsidR="00C33BAE" w:rsidRPr="00312F0D" w:rsidRDefault="0089520E" w:rsidP="0089520E">
            <w:pPr>
              <w:rPr>
                <w:rFonts w:asciiTheme="minorEastAsia" w:hAnsiTheme="minorEastAsia"/>
                <w:sz w:val="22"/>
              </w:rPr>
            </w:pPr>
            <w:r w:rsidRPr="00312F0D">
              <w:rPr>
                <w:rFonts w:asciiTheme="minorEastAsia" w:hAnsiTheme="minorEastAsia"/>
                <w:sz w:val="22"/>
              </w:rPr>
              <w:tab/>
            </w:r>
            <w:r w:rsidRPr="00312F0D">
              <w:rPr>
                <w:rFonts w:asciiTheme="minorEastAsia" w:hAnsiTheme="minorEastAsia" w:hint="eastAsia"/>
                <w:sz w:val="22"/>
              </w:rPr>
              <w:t>無法律上之原因而受利益，致他人受損害者，應返還其利益。雖有法律上之原因，而其後已不存在者，亦同</w:t>
            </w:r>
            <w:r w:rsidR="00E40034" w:rsidRPr="00312F0D">
              <w:rPr>
                <w:rFonts w:asciiTheme="minorEastAsia" w:hAnsiTheme="minorEastAsia" w:hint="eastAsia"/>
                <w:sz w:val="22"/>
              </w:rPr>
              <w:t>，ex：多找錢、自動販賣機多出產品。</w:t>
            </w:r>
          </w:p>
        </w:tc>
      </w:tr>
      <w:tr w:rsidR="00312F0D" w:rsidRPr="00312F0D" w14:paraId="1954371F" w14:textId="77777777" w:rsidTr="00E40034">
        <w:tc>
          <w:tcPr>
            <w:tcW w:w="1101" w:type="dxa"/>
            <w:vAlign w:val="center"/>
          </w:tcPr>
          <w:p w14:paraId="313C8F28" w14:textId="77777777" w:rsidR="00C33BAE" w:rsidRPr="00312F0D" w:rsidRDefault="0089520E" w:rsidP="00E40034">
            <w:pPr>
              <w:jc w:val="center"/>
              <w:rPr>
                <w:rFonts w:asciiTheme="minorEastAsia" w:hAnsiTheme="minorEastAsia"/>
                <w:sz w:val="22"/>
              </w:rPr>
            </w:pPr>
            <w:r w:rsidRPr="00312F0D">
              <w:rPr>
                <w:rFonts w:asciiTheme="minorEastAsia" w:hAnsiTheme="minorEastAsia"/>
                <w:sz w:val="22"/>
              </w:rPr>
              <w:t>侵權行為</w:t>
            </w:r>
          </w:p>
        </w:tc>
        <w:tc>
          <w:tcPr>
            <w:tcW w:w="9443" w:type="dxa"/>
          </w:tcPr>
          <w:p w14:paraId="7B4CD123" w14:textId="77777777" w:rsidR="00C33BAE" w:rsidRPr="00312F0D" w:rsidRDefault="0089520E" w:rsidP="00C33BAE">
            <w:pPr>
              <w:rPr>
                <w:rFonts w:asciiTheme="minorEastAsia" w:hAnsiTheme="minorEastAsia"/>
                <w:sz w:val="22"/>
              </w:rPr>
            </w:pPr>
            <w:r w:rsidRPr="00312F0D">
              <w:rPr>
                <w:rFonts w:asciiTheme="minorEastAsia" w:hAnsiTheme="minorEastAsia" w:hint="eastAsia"/>
                <w:sz w:val="22"/>
              </w:rPr>
              <w:t>因故意或過失，不法侵害他人之權利者，負損害賠償責任。</w:t>
            </w:r>
          </w:p>
          <w:p w14:paraId="4D00233A" w14:textId="77777777" w:rsidR="0089520E" w:rsidRPr="00312F0D" w:rsidRDefault="0089520E" w:rsidP="00C33BAE">
            <w:pPr>
              <w:rPr>
                <w:rFonts w:asciiTheme="minorEastAsia" w:hAnsiTheme="minorEastAsia"/>
                <w:sz w:val="22"/>
              </w:rPr>
            </w:pPr>
            <w:r w:rsidRPr="00312F0D">
              <w:rPr>
                <w:rFonts w:asciiTheme="minorEastAsia" w:hAnsiTheme="minorEastAsia" w:hint="eastAsia"/>
                <w:sz w:val="22"/>
              </w:rPr>
              <w:t>違反保護他人之法律，致生損害於他人者，負賠償責任。</w:t>
            </w:r>
          </w:p>
        </w:tc>
      </w:tr>
      <w:tr w:rsidR="00312F0D" w:rsidRPr="00312F0D" w14:paraId="48FBB1C2" w14:textId="77777777" w:rsidTr="00E40034">
        <w:tc>
          <w:tcPr>
            <w:tcW w:w="1101" w:type="dxa"/>
            <w:vAlign w:val="center"/>
          </w:tcPr>
          <w:p w14:paraId="03C9B7CA" w14:textId="77777777" w:rsidR="00C33BAE" w:rsidRPr="00312F0D" w:rsidRDefault="0089520E" w:rsidP="00E40034">
            <w:pPr>
              <w:jc w:val="center"/>
              <w:rPr>
                <w:rFonts w:asciiTheme="minorEastAsia" w:hAnsiTheme="minorEastAsia"/>
                <w:sz w:val="22"/>
              </w:rPr>
            </w:pPr>
            <w:r w:rsidRPr="00312F0D">
              <w:rPr>
                <w:rFonts w:asciiTheme="minorEastAsia" w:hAnsiTheme="minorEastAsia" w:hint="eastAsia"/>
                <w:sz w:val="22"/>
              </w:rPr>
              <w:t>免除</w:t>
            </w:r>
          </w:p>
        </w:tc>
        <w:tc>
          <w:tcPr>
            <w:tcW w:w="9443" w:type="dxa"/>
          </w:tcPr>
          <w:p w14:paraId="6C9C732F" w14:textId="77777777" w:rsidR="00C33BAE" w:rsidRPr="00312F0D" w:rsidRDefault="0089520E" w:rsidP="00C33BAE">
            <w:pPr>
              <w:rPr>
                <w:rFonts w:asciiTheme="minorEastAsia" w:hAnsiTheme="minorEastAsia"/>
                <w:sz w:val="22"/>
              </w:rPr>
            </w:pPr>
            <w:r w:rsidRPr="00312F0D">
              <w:rPr>
                <w:rFonts w:asciiTheme="minorEastAsia" w:hAnsiTheme="minorEastAsia" w:hint="eastAsia"/>
                <w:sz w:val="22"/>
              </w:rPr>
              <w:t>債權人向債務人表示免除其債務之意思者，債之關係消滅。</w:t>
            </w:r>
          </w:p>
        </w:tc>
      </w:tr>
      <w:tr w:rsidR="00312F0D" w:rsidRPr="00312F0D" w14:paraId="7ACB40E0" w14:textId="77777777" w:rsidTr="00E40034">
        <w:tc>
          <w:tcPr>
            <w:tcW w:w="1101" w:type="dxa"/>
            <w:vAlign w:val="center"/>
          </w:tcPr>
          <w:p w14:paraId="7ADF37AA" w14:textId="77777777" w:rsidR="0089520E" w:rsidRPr="00312F0D" w:rsidRDefault="0089520E" w:rsidP="00E40034">
            <w:pPr>
              <w:jc w:val="center"/>
              <w:rPr>
                <w:rFonts w:asciiTheme="minorEastAsia" w:hAnsiTheme="minorEastAsia"/>
                <w:sz w:val="22"/>
              </w:rPr>
            </w:pPr>
            <w:r w:rsidRPr="00312F0D">
              <w:rPr>
                <w:rFonts w:asciiTheme="minorEastAsia" w:hAnsiTheme="minorEastAsia" w:hint="eastAsia"/>
                <w:sz w:val="22"/>
              </w:rPr>
              <w:t>混同</w:t>
            </w:r>
          </w:p>
        </w:tc>
        <w:tc>
          <w:tcPr>
            <w:tcW w:w="9443" w:type="dxa"/>
          </w:tcPr>
          <w:p w14:paraId="60676CF1" w14:textId="74CAC04C" w:rsidR="0089520E" w:rsidRPr="00312F0D" w:rsidRDefault="0089520E" w:rsidP="00C33BAE">
            <w:pPr>
              <w:rPr>
                <w:rFonts w:asciiTheme="minorEastAsia" w:hAnsiTheme="minorEastAsia"/>
                <w:sz w:val="22"/>
              </w:rPr>
            </w:pPr>
            <w:r w:rsidRPr="00312F0D">
              <w:rPr>
                <w:rFonts w:asciiTheme="minorEastAsia" w:hAnsiTheme="minorEastAsia" w:hint="eastAsia"/>
                <w:sz w:val="22"/>
              </w:rPr>
              <w:t>債權與其債務同歸一人時，債之關係消滅。</w:t>
            </w:r>
          </w:p>
        </w:tc>
      </w:tr>
      <w:tr w:rsidR="00312F0D" w:rsidRPr="00312F0D" w14:paraId="5BF7AB8D" w14:textId="77777777" w:rsidTr="00E40034">
        <w:tc>
          <w:tcPr>
            <w:tcW w:w="1101" w:type="dxa"/>
            <w:vAlign w:val="center"/>
          </w:tcPr>
          <w:p w14:paraId="2C718A3C" w14:textId="77777777" w:rsidR="00DD7F05" w:rsidRPr="00312F0D" w:rsidRDefault="00DD7F05" w:rsidP="00E40034">
            <w:pPr>
              <w:jc w:val="center"/>
              <w:rPr>
                <w:rFonts w:asciiTheme="minorEastAsia" w:hAnsiTheme="minorEastAsia"/>
                <w:sz w:val="22"/>
              </w:rPr>
            </w:pPr>
            <w:r w:rsidRPr="00312F0D">
              <w:rPr>
                <w:rFonts w:asciiTheme="minorEastAsia" w:hAnsiTheme="minorEastAsia" w:hint="eastAsia"/>
                <w:sz w:val="22"/>
              </w:rPr>
              <w:t>僱傭</w:t>
            </w:r>
          </w:p>
        </w:tc>
        <w:tc>
          <w:tcPr>
            <w:tcW w:w="9443" w:type="dxa"/>
          </w:tcPr>
          <w:p w14:paraId="1AD0EBED" w14:textId="77777777" w:rsidR="00DD7F05" w:rsidRPr="00312F0D" w:rsidRDefault="00DD7F05" w:rsidP="00DD7F05">
            <w:pPr>
              <w:rPr>
                <w:rFonts w:asciiTheme="minorEastAsia" w:hAnsiTheme="minorEastAsia"/>
                <w:sz w:val="22"/>
              </w:rPr>
            </w:pPr>
            <w:r w:rsidRPr="00312F0D">
              <w:rPr>
                <w:rFonts w:asciiTheme="minorEastAsia" w:hAnsiTheme="minorEastAsia" w:hint="eastAsia"/>
                <w:sz w:val="22"/>
              </w:rPr>
              <w:t>當事人約定，一方於一定或不定之期限內為他方服勞務，他方給付報酬之契約。</w:t>
            </w:r>
          </w:p>
        </w:tc>
      </w:tr>
      <w:tr w:rsidR="00312F0D" w:rsidRPr="00312F0D" w14:paraId="2A46BD3F" w14:textId="77777777" w:rsidTr="00E40034">
        <w:tc>
          <w:tcPr>
            <w:tcW w:w="1101" w:type="dxa"/>
            <w:vAlign w:val="center"/>
          </w:tcPr>
          <w:p w14:paraId="477D32DD" w14:textId="77777777" w:rsidR="00DD7F05" w:rsidRPr="00312F0D" w:rsidRDefault="00DD7F05" w:rsidP="00E40034">
            <w:pPr>
              <w:jc w:val="center"/>
              <w:rPr>
                <w:rFonts w:asciiTheme="minorEastAsia" w:hAnsiTheme="minorEastAsia"/>
                <w:sz w:val="22"/>
              </w:rPr>
            </w:pPr>
            <w:r w:rsidRPr="00312F0D">
              <w:rPr>
                <w:rFonts w:asciiTheme="minorEastAsia" w:hAnsiTheme="minorEastAsia" w:hint="eastAsia"/>
                <w:sz w:val="22"/>
              </w:rPr>
              <w:t>承攬</w:t>
            </w:r>
          </w:p>
        </w:tc>
        <w:tc>
          <w:tcPr>
            <w:tcW w:w="9443" w:type="dxa"/>
          </w:tcPr>
          <w:p w14:paraId="29151EAE" w14:textId="3B314CA4" w:rsidR="00DD7F05" w:rsidRPr="00312F0D" w:rsidRDefault="00E40034" w:rsidP="00DD7F05">
            <w:pPr>
              <w:rPr>
                <w:rFonts w:asciiTheme="minorEastAsia" w:hAnsiTheme="minorEastAsia"/>
                <w:sz w:val="22"/>
              </w:rPr>
            </w:pPr>
            <w:r w:rsidRPr="00312F0D">
              <w:rPr>
                <w:rFonts w:asciiTheme="minorEastAsia" w:hAnsiTheme="minorEastAsia" w:hint="eastAsia"/>
                <w:sz w:val="22"/>
              </w:rPr>
              <w:t>當事人約定，一方為他方完成一定之工作，他方</w:t>
            </w:r>
            <w:r w:rsidR="00DD7F05" w:rsidRPr="00312F0D">
              <w:rPr>
                <w:rFonts w:asciiTheme="minorEastAsia" w:hAnsiTheme="minorEastAsia" w:hint="eastAsia"/>
                <w:sz w:val="22"/>
              </w:rPr>
              <w:t>工作完成</w:t>
            </w:r>
            <w:r w:rsidRPr="00312F0D">
              <w:rPr>
                <w:rFonts w:asciiTheme="minorEastAsia" w:hAnsiTheme="minorEastAsia" w:hint="eastAsia"/>
                <w:sz w:val="22"/>
              </w:rPr>
              <w:t>時</w:t>
            </w:r>
            <w:r w:rsidR="00DD7F05" w:rsidRPr="00312F0D">
              <w:rPr>
                <w:rFonts w:asciiTheme="minorEastAsia" w:hAnsiTheme="minorEastAsia" w:hint="eastAsia"/>
                <w:sz w:val="22"/>
              </w:rPr>
              <w:t>，給付報酬之契約</w:t>
            </w:r>
          </w:p>
        </w:tc>
      </w:tr>
      <w:tr w:rsidR="00312F0D" w:rsidRPr="00312F0D" w14:paraId="4E695800" w14:textId="77777777" w:rsidTr="00E40034">
        <w:tc>
          <w:tcPr>
            <w:tcW w:w="1101" w:type="dxa"/>
            <w:vAlign w:val="center"/>
          </w:tcPr>
          <w:p w14:paraId="76D6F106" w14:textId="77777777" w:rsidR="00DD7F05" w:rsidRPr="00312F0D" w:rsidRDefault="00DD7F05" w:rsidP="00E40034">
            <w:pPr>
              <w:jc w:val="center"/>
              <w:rPr>
                <w:rFonts w:asciiTheme="minorEastAsia" w:hAnsiTheme="minorEastAsia"/>
                <w:sz w:val="22"/>
              </w:rPr>
            </w:pPr>
            <w:r w:rsidRPr="00312F0D">
              <w:rPr>
                <w:rFonts w:asciiTheme="minorEastAsia" w:hAnsiTheme="minorEastAsia" w:hint="eastAsia"/>
                <w:sz w:val="22"/>
              </w:rPr>
              <w:t>委任</w:t>
            </w:r>
          </w:p>
        </w:tc>
        <w:tc>
          <w:tcPr>
            <w:tcW w:w="9443" w:type="dxa"/>
          </w:tcPr>
          <w:p w14:paraId="2EE97CE6" w14:textId="5D896688" w:rsidR="00DD7F05" w:rsidRPr="00312F0D" w:rsidRDefault="00DD7F05" w:rsidP="00DD7F05">
            <w:pPr>
              <w:rPr>
                <w:rFonts w:asciiTheme="minorEastAsia" w:hAnsiTheme="minorEastAsia"/>
                <w:sz w:val="22"/>
              </w:rPr>
            </w:pPr>
            <w:r w:rsidRPr="00312F0D">
              <w:rPr>
                <w:rFonts w:asciiTheme="minorEastAsia" w:hAnsiTheme="minorEastAsia" w:hint="eastAsia"/>
                <w:sz w:val="22"/>
              </w:rPr>
              <w:t>當事人約定，一方委託他方處理事務，他方允為處理之契約</w:t>
            </w:r>
          </w:p>
        </w:tc>
      </w:tr>
      <w:tr w:rsidR="00312F0D" w:rsidRPr="00312F0D" w14:paraId="77FB67F8" w14:textId="77777777" w:rsidTr="00E40034">
        <w:tc>
          <w:tcPr>
            <w:tcW w:w="1101" w:type="dxa"/>
            <w:vAlign w:val="center"/>
          </w:tcPr>
          <w:p w14:paraId="3A61C6AD" w14:textId="77777777" w:rsidR="00DD7F05" w:rsidRPr="00312F0D" w:rsidRDefault="00DD7F05" w:rsidP="00E40034">
            <w:pPr>
              <w:jc w:val="center"/>
              <w:rPr>
                <w:rFonts w:asciiTheme="minorEastAsia" w:hAnsiTheme="minorEastAsia"/>
                <w:sz w:val="22"/>
              </w:rPr>
            </w:pPr>
            <w:r w:rsidRPr="00312F0D">
              <w:rPr>
                <w:rFonts w:asciiTheme="minorEastAsia" w:hAnsiTheme="minorEastAsia" w:hint="eastAsia"/>
                <w:sz w:val="22"/>
              </w:rPr>
              <w:t>居間</w:t>
            </w:r>
          </w:p>
        </w:tc>
        <w:tc>
          <w:tcPr>
            <w:tcW w:w="9443" w:type="dxa"/>
          </w:tcPr>
          <w:p w14:paraId="540FAA0C" w14:textId="77777777" w:rsidR="00DD7F05" w:rsidRPr="00312F0D" w:rsidRDefault="00DD7F05" w:rsidP="00DD7F05">
            <w:pPr>
              <w:rPr>
                <w:rFonts w:asciiTheme="minorEastAsia" w:hAnsiTheme="minorEastAsia"/>
                <w:sz w:val="22"/>
              </w:rPr>
            </w:pPr>
            <w:r w:rsidRPr="00312F0D">
              <w:rPr>
                <w:rFonts w:asciiTheme="minorEastAsia" w:hAnsiTheme="minorEastAsia" w:hint="eastAsia"/>
                <w:sz w:val="22"/>
              </w:rPr>
              <w:t>當事人約定，一方為他方報告訂約之機會或為訂約之媒介，他方給付報酬之契約。</w:t>
            </w:r>
          </w:p>
        </w:tc>
      </w:tr>
      <w:tr w:rsidR="00312F0D" w:rsidRPr="00312F0D" w14:paraId="53A50BDC" w14:textId="77777777" w:rsidTr="00E40034">
        <w:tc>
          <w:tcPr>
            <w:tcW w:w="1101" w:type="dxa"/>
            <w:vAlign w:val="center"/>
          </w:tcPr>
          <w:p w14:paraId="02D09E97" w14:textId="77777777" w:rsidR="00DD7F05" w:rsidRPr="00312F0D" w:rsidRDefault="00DD7F05" w:rsidP="00E40034">
            <w:pPr>
              <w:jc w:val="center"/>
              <w:rPr>
                <w:rFonts w:asciiTheme="minorEastAsia" w:hAnsiTheme="minorEastAsia"/>
                <w:sz w:val="22"/>
              </w:rPr>
            </w:pPr>
            <w:r w:rsidRPr="00312F0D">
              <w:rPr>
                <w:rFonts w:asciiTheme="minorEastAsia" w:hAnsiTheme="minorEastAsia" w:hint="eastAsia"/>
                <w:sz w:val="22"/>
              </w:rPr>
              <w:t>行紀</w:t>
            </w:r>
          </w:p>
        </w:tc>
        <w:tc>
          <w:tcPr>
            <w:tcW w:w="9443" w:type="dxa"/>
          </w:tcPr>
          <w:p w14:paraId="1860C653" w14:textId="77777777" w:rsidR="00DD7F05" w:rsidRPr="00312F0D" w:rsidRDefault="00DD7F05" w:rsidP="00DD7F05">
            <w:pPr>
              <w:rPr>
                <w:rFonts w:asciiTheme="minorEastAsia" w:hAnsiTheme="minorEastAsia"/>
                <w:sz w:val="22"/>
              </w:rPr>
            </w:pPr>
            <w:r w:rsidRPr="00312F0D">
              <w:rPr>
                <w:rFonts w:asciiTheme="minorEastAsia" w:hAnsiTheme="minorEastAsia" w:hint="eastAsia"/>
                <w:sz w:val="22"/>
              </w:rPr>
              <w:t>以自己之名義，為他人之計算，為動產之買賣或其他商業上之交易，而受報酬之營業。</w:t>
            </w:r>
          </w:p>
        </w:tc>
      </w:tr>
      <w:tr w:rsidR="00312F0D" w:rsidRPr="00312F0D" w14:paraId="425C38A4" w14:textId="77777777" w:rsidTr="00E40034">
        <w:tc>
          <w:tcPr>
            <w:tcW w:w="1101" w:type="dxa"/>
            <w:vAlign w:val="center"/>
          </w:tcPr>
          <w:p w14:paraId="7DC4E01E" w14:textId="77777777" w:rsidR="00DD7F05" w:rsidRPr="00312F0D" w:rsidRDefault="00DD7F05" w:rsidP="00E40034">
            <w:pPr>
              <w:jc w:val="center"/>
              <w:rPr>
                <w:rFonts w:asciiTheme="minorEastAsia" w:hAnsiTheme="minorEastAsia"/>
                <w:sz w:val="22"/>
              </w:rPr>
            </w:pPr>
            <w:r w:rsidRPr="00312F0D">
              <w:rPr>
                <w:rFonts w:asciiTheme="minorEastAsia" w:hAnsiTheme="minorEastAsia" w:hint="eastAsia"/>
                <w:sz w:val="22"/>
              </w:rPr>
              <w:t>寄託</w:t>
            </w:r>
          </w:p>
        </w:tc>
        <w:tc>
          <w:tcPr>
            <w:tcW w:w="9443" w:type="dxa"/>
          </w:tcPr>
          <w:p w14:paraId="04D6E001" w14:textId="77777777" w:rsidR="00DD7F05" w:rsidRPr="00312F0D" w:rsidRDefault="00B66C87" w:rsidP="00DD7F05">
            <w:pPr>
              <w:rPr>
                <w:rFonts w:asciiTheme="minorEastAsia" w:hAnsiTheme="minorEastAsia"/>
                <w:sz w:val="22"/>
              </w:rPr>
            </w:pPr>
            <w:r w:rsidRPr="00312F0D">
              <w:rPr>
                <w:rFonts w:asciiTheme="minorEastAsia" w:hAnsiTheme="minorEastAsia" w:hint="eastAsia"/>
                <w:sz w:val="22"/>
              </w:rPr>
              <w:t>當事人一方以物交付他方，他方允為保管之契約</w:t>
            </w:r>
          </w:p>
        </w:tc>
      </w:tr>
      <w:tr w:rsidR="00312F0D" w:rsidRPr="00312F0D" w14:paraId="15FE3F16" w14:textId="77777777" w:rsidTr="00E40034">
        <w:tc>
          <w:tcPr>
            <w:tcW w:w="1101" w:type="dxa"/>
            <w:vAlign w:val="center"/>
          </w:tcPr>
          <w:p w14:paraId="3933D412" w14:textId="3887D1E0" w:rsidR="00D528AA" w:rsidRPr="00312F0D" w:rsidRDefault="00D528AA" w:rsidP="00E40034">
            <w:pPr>
              <w:jc w:val="center"/>
              <w:rPr>
                <w:rFonts w:asciiTheme="minorEastAsia" w:hAnsiTheme="minorEastAsia"/>
                <w:sz w:val="22"/>
              </w:rPr>
            </w:pPr>
            <w:r w:rsidRPr="00312F0D">
              <w:rPr>
                <w:rFonts w:asciiTheme="minorEastAsia" w:hAnsiTheme="minorEastAsia" w:hint="eastAsia"/>
                <w:sz w:val="22"/>
              </w:rPr>
              <w:t>擬制</w:t>
            </w:r>
          </w:p>
        </w:tc>
        <w:tc>
          <w:tcPr>
            <w:tcW w:w="9443" w:type="dxa"/>
          </w:tcPr>
          <w:p w14:paraId="145B84B1" w14:textId="292767A0" w:rsidR="00D528AA" w:rsidRPr="00312F0D" w:rsidRDefault="00D528AA" w:rsidP="00DD7F05">
            <w:pPr>
              <w:rPr>
                <w:rFonts w:asciiTheme="minorEastAsia" w:hAnsiTheme="minorEastAsia"/>
                <w:sz w:val="22"/>
              </w:rPr>
            </w:pPr>
            <w:r w:rsidRPr="00312F0D">
              <w:rPr>
                <w:rFonts w:asciiTheme="minorEastAsia" w:hAnsiTheme="minorEastAsia" w:hint="eastAsia"/>
                <w:sz w:val="22"/>
              </w:rPr>
              <w:t>視為，對於某種事實之存在或不存在，依據法的政策而為之擬定，縱與真的事 實相反，亦不容許舉反證推翻者</w:t>
            </w:r>
          </w:p>
        </w:tc>
      </w:tr>
      <w:tr w:rsidR="00312F0D" w:rsidRPr="00312F0D" w14:paraId="5BD2D99F" w14:textId="77777777" w:rsidTr="00E40034">
        <w:tc>
          <w:tcPr>
            <w:tcW w:w="1101" w:type="dxa"/>
            <w:vAlign w:val="center"/>
          </w:tcPr>
          <w:p w14:paraId="60C8F753" w14:textId="4D8B58AA" w:rsidR="00D528AA" w:rsidRPr="00312F0D" w:rsidRDefault="00D528AA" w:rsidP="00E40034">
            <w:pPr>
              <w:jc w:val="center"/>
              <w:rPr>
                <w:rFonts w:asciiTheme="minorEastAsia" w:hAnsiTheme="minorEastAsia"/>
                <w:sz w:val="22"/>
              </w:rPr>
            </w:pPr>
            <w:r w:rsidRPr="00312F0D">
              <w:rPr>
                <w:rFonts w:asciiTheme="minorEastAsia" w:hAnsiTheme="minorEastAsia" w:hint="eastAsia"/>
                <w:sz w:val="22"/>
              </w:rPr>
              <w:t>推定</w:t>
            </w:r>
          </w:p>
        </w:tc>
        <w:tc>
          <w:tcPr>
            <w:tcW w:w="9443" w:type="dxa"/>
          </w:tcPr>
          <w:p w14:paraId="18C51567" w14:textId="1D9B9CA2" w:rsidR="00D528AA" w:rsidRPr="00312F0D" w:rsidRDefault="00C63539" w:rsidP="00DD7F05">
            <w:pPr>
              <w:rPr>
                <w:rFonts w:asciiTheme="minorEastAsia" w:hAnsiTheme="minorEastAsia"/>
                <w:sz w:val="22"/>
              </w:rPr>
            </w:pPr>
            <w:r w:rsidRPr="00312F0D">
              <w:rPr>
                <w:rFonts w:asciiTheme="minorEastAsia" w:hAnsiTheme="minorEastAsia" w:hint="eastAsia"/>
                <w:sz w:val="22"/>
              </w:rPr>
              <w:t>推測其屬於特定之法律事實</w:t>
            </w:r>
            <w:r w:rsidR="00BE2AC2" w:rsidRPr="00312F0D">
              <w:rPr>
                <w:rFonts w:asciiTheme="minorEastAsia" w:hAnsiTheme="minorEastAsia" w:hint="eastAsia"/>
                <w:sz w:val="22"/>
              </w:rPr>
              <w:t>，乃推定可舉反證推翻</w:t>
            </w:r>
          </w:p>
        </w:tc>
      </w:tr>
      <w:tr w:rsidR="00312F0D" w:rsidRPr="00312F0D" w14:paraId="3A9A518E" w14:textId="77777777" w:rsidTr="00E40034">
        <w:tc>
          <w:tcPr>
            <w:tcW w:w="1101" w:type="dxa"/>
            <w:vAlign w:val="center"/>
          </w:tcPr>
          <w:p w14:paraId="66F5C0D8" w14:textId="77777777" w:rsidR="00B66C87" w:rsidRPr="00312F0D" w:rsidRDefault="00B66C87" w:rsidP="00E40034">
            <w:pPr>
              <w:jc w:val="center"/>
              <w:rPr>
                <w:rFonts w:asciiTheme="minorEastAsia" w:hAnsiTheme="minorEastAsia"/>
                <w:sz w:val="22"/>
              </w:rPr>
            </w:pPr>
            <w:r w:rsidRPr="00312F0D">
              <w:rPr>
                <w:rFonts w:asciiTheme="minorEastAsia" w:hAnsiTheme="minorEastAsia" w:hint="eastAsia"/>
                <w:sz w:val="22"/>
              </w:rPr>
              <w:t>合夥</w:t>
            </w:r>
          </w:p>
        </w:tc>
        <w:tc>
          <w:tcPr>
            <w:tcW w:w="9443" w:type="dxa"/>
          </w:tcPr>
          <w:p w14:paraId="7CF4136E" w14:textId="77777777" w:rsidR="00B66C87" w:rsidRPr="00312F0D" w:rsidRDefault="00B66C87" w:rsidP="00DD7F05">
            <w:pPr>
              <w:rPr>
                <w:rFonts w:asciiTheme="minorEastAsia" w:hAnsiTheme="minorEastAsia"/>
                <w:sz w:val="22"/>
              </w:rPr>
            </w:pPr>
            <w:r w:rsidRPr="00312F0D">
              <w:rPr>
                <w:rFonts w:asciiTheme="minorEastAsia" w:hAnsiTheme="minorEastAsia" w:hint="eastAsia"/>
                <w:sz w:val="22"/>
              </w:rPr>
              <w:t>二人以上互約出資以經營共同事業之契約</w:t>
            </w:r>
          </w:p>
        </w:tc>
      </w:tr>
      <w:tr w:rsidR="00312F0D" w:rsidRPr="00312F0D" w14:paraId="6ADF7645" w14:textId="77777777" w:rsidTr="00E40034">
        <w:tc>
          <w:tcPr>
            <w:tcW w:w="1101" w:type="dxa"/>
            <w:vAlign w:val="center"/>
          </w:tcPr>
          <w:p w14:paraId="4D379252" w14:textId="77777777" w:rsidR="00B66C87" w:rsidRPr="00312F0D" w:rsidRDefault="00B66C87" w:rsidP="00E40034">
            <w:pPr>
              <w:jc w:val="center"/>
              <w:rPr>
                <w:rFonts w:asciiTheme="minorEastAsia" w:hAnsiTheme="minorEastAsia"/>
                <w:sz w:val="22"/>
              </w:rPr>
            </w:pPr>
            <w:r w:rsidRPr="00312F0D">
              <w:rPr>
                <w:rFonts w:asciiTheme="minorEastAsia" w:hAnsiTheme="minorEastAsia" w:hint="eastAsia"/>
                <w:sz w:val="22"/>
              </w:rPr>
              <w:t>合會</w:t>
            </w:r>
          </w:p>
        </w:tc>
        <w:tc>
          <w:tcPr>
            <w:tcW w:w="9443" w:type="dxa"/>
          </w:tcPr>
          <w:p w14:paraId="67F5368B" w14:textId="77777777" w:rsidR="00B66C87" w:rsidRPr="00312F0D" w:rsidRDefault="00B66C87" w:rsidP="00B66C87">
            <w:pPr>
              <w:rPr>
                <w:rFonts w:asciiTheme="minorEastAsia" w:hAnsiTheme="minorEastAsia"/>
                <w:sz w:val="22"/>
              </w:rPr>
            </w:pPr>
            <w:r w:rsidRPr="00312F0D">
              <w:rPr>
                <w:rFonts w:asciiTheme="minorEastAsia" w:hAnsiTheme="minorEastAsia" w:hint="eastAsia"/>
                <w:sz w:val="22"/>
              </w:rPr>
              <w:t>由會首邀集二人以上為會員，互約交付會款及標取合會金之契約。</w:t>
            </w:r>
          </w:p>
          <w:p w14:paraId="453A5BC5" w14:textId="77777777" w:rsidR="00B66C87" w:rsidRPr="00312F0D" w:rsidRDefault="00B66C87" w:rsidP="00B66C87">
            <w:pPr>
              <w:rPr>
                <w:rFonts w:asciiTheme="minorEastAsia" w:hAnsiTheme="minorEastAsia"/>
                <w:sz w:val="22"/>
              </w:rPr>
            </w:pPr>
            <w:r w:rsidRPr="00312F0D">
              <w:rPr>
                <w:rFonts w:asciiTheme="minorEastAsia" w:hAnsiTheme="minorEastAsia" w:hint="eastAsia"/>
                <w:sz w:val="22"/>
              </w:rPr>
              <w:t>其僅由會首與會員為約定者，亦成立合會</w:t>
            </w:r>
          </w:p>
        </w:tc>
      </w:tr>
      <w:tr w:rsidR="00312F0D" w:rsidRPr="00312F0D" w14:paraId="34D368CB" w14:textId="77777777" w:rsidTr="00E40034">
        <w:tc>
          <w:tcPr>
            <w:tcW w:w="1101" w:type="dxa"/>
            <w:vAlign w:val="center"/>
          </w:tcPr>
          <w:p w14:paraId="19C92FE0" w14:textId="77777777" w:rsidR="00FA08F0" w:rsidRPr="00312F0D" w:rsidRDefault="00FA08F0" w:rsidP="00E40034">
            <w:pPr>
              <w:jc w:val="center"/>
              <w:rPr>
                <w:rFonts w:asciiTheme="minorEastAsia" w:hAnsiTheme="minorEastAsia"/>
                <w:sz w:val="22"/>
              </w:rPr>
            </w:pPr>
            <w:r w:rsidRPr="00312F0D">
              <w:rPr>
                <w:rFonts w:asciiTheme="minorEastAsia" w:hAnsiTheme="minorEastAsia" w:hint="eastAsia"/>
                <w:sz w:val="22"/>
              </w:rPr>
              <w:t>保證</w:t>
            </w:r>
          </w:p>
        </w:tc>
        <w:tc>
          <w:tcPr>
            <w:tcW w:w="9443" w:type="dxa"/>
          </w:tcPr>
          <w:p w14:paraId="563E7320" w14:textId="77777777" w:rsidR="00FA08F0" w:rsidRPr="00312F0D" w:rsidRDefault="00FA08F0" w:rsidP="00FA08F0">
            <w:pPr>
              <w:rPr>
                <w:rFonts w:asciiTheme="minorEastAsia" w:hAnsiTheme="minorEastAsia"/>
                <w:sz w:val="22"/>
              </w:rPr>
            </w:pPr>
            <w:r w:rsidRPr="00312F0D">
              <w:rPr>
                <w:rFonts w:asciiTheme="minorEastAsia" w:hAnsiTheme="minorEastAsia" w:hint="eastAsia"/>
                <w:sz w:val="22"/>
              </w:rPr>
              <w:t>當事人約定，一方於他方之債務人不履行債務時，由其代負履行責任之契約。</w:t>
            </w:r>
          </w:p>
        </w:tc>
      </w:tr>
      <w:tr w:rsidR="00312F0D" w:rsidRPr="00312F0D" w14:paraId="6384F7FD" w14:textId="77777777" w:rsidTr="00E40034">
        <w:tc>
          <w:tcPr>
            <w:tcW w:w="1101" w:type="dxa"/>
            <w:vAlign w:val="center"/>
          </w:tcPr>
          <w:p w14:paraId="2D68093E" w14:textId="77777777" w:rsidR="00FA08F0" w:rsidRPr="00312F0D" w:rsidRDefault="00FA08F0" w:rsidP="00E40034">
            <w:pPr>
              <w:jc w:val="center"/>
              <w:rPr>
                <w:rFonts w:asciiTheme="minorEastAsia" w:hAnsiTheme="minorEastAsia"/>
                <w:sz w:val="22"/>
              </w:rPr>
            </w:pPr>
            <w:r w:rsidRPr="00312F0D">
              <w:rPr>
                <w:rFonts w:asciiTheme="minorEastAsia" w:hAnsiTheme="minorEastAsia" w:hint="eastAsia"/>
                <w:sz w:val="22"/>
              </w:rPr>
              <w:t>人事保證</w:t>
            </w:r>
          </w:p>
        </w:tc>
        <w:tc>
          <w:tcPr>
            <w:tcW w:w="9443" w:type="dxa"/>
          </w:tcPr>
          <w:p w14:paraId="0B374CAB" w14:textId="77777777" w:rsidR="00FA08F0" w:rsidRPr="00312F0D" w:rsidRDefault="00FA08F0" w:rsidP="00204986">
            <w:pPr>
              <w:rPr>
                <w:rFonts w:asciiTheme="minorEastAsia" w:hAnsiTheme="minorEastAsia"/>
                <w:sz w:val="22"/>
              </w:rPr>
            </w:pPr>
            <w:r w:rsidRPr="00312F0D">
              <w:rPr>
                <w:rFonts w:asciiTheme="minorEastAsia" w:hAnsiTheme="minorEastAsia" w:hint="eastAsia"/>
                <w:sz w:val="22"/>
              </w:rPr>
              <w:t>當事人約定，一方於他方之受僱人將來因職務上之行為而應對他方為損害賠償時，由其代負賠償責任之契約。前項契約，應以書面為之</w:t>
            </w:r>
          </w:p>
        </w:tc>
      </w:tr>
      <w:tr w:rsidR="00E22B57" w:rsidRPr="00312F0D" w14:paraId="3B738860" w14:textId="77777777" w:rsidTr="00E40034">
        <w:tc>
          <w:tcPr>
            <w:tcW w:w="1101" w:type="dxa"/>
            <w:vAlign w:val="center"/>
          </w:tcPr>
          <w:p w14:paraId="7F2A83C4" w14:textId="77777777" w:rsidR="00E22B57" w:rsidRPr="00312F0D" w:rsidRDefault="00E22B57" w:rsidP="00E40034">
            <w:pPr>
              <w:jc w:val="center"/>
              <w:rPr>
                <w:rFonts w:asciiTheme="minorEastAsia" w:hAnsiTheme="minorEastAsia"/>
                <w:sz w:val="22"/>
              </w:rPr>
            </w:pPr>
            <w:r w:rsidRPr="00312F0D">
              <w:rPr>
                <w:rFonts w:asciiTheme="minorEastAsia" w:hAnsiTheme="minorEastAsia" w:hint="eastAsia"/>
                <w:sz w:val="22"/>
              </w:rPr>
              <w:t>共有人</w:t>
            </w:r>
          </w:p>
        </w:tc>
        <w:tc>
          <w:tcPr>
            <w:tcW w:w="9443" w:type="dxa"/>
          </w:tcPr>
          <w:p w14:paraId="1D0DF4C2" w14:textId="77777777" w:rsidR="00E22B57" w:rsidRPr="00312F0D" w:rsidRDefault="00E22B57" w:rsidP="00E22B57">
            <w:pPr>
              <w:rPr>
                <w:rFonts w:asciiTheme="minorEastAsia" w:hAnsiTheme="minorEastAsia"/>
                <w:sz w:val="22"/>
              </w:rPr>
            </w:pPr>
            <w:r w:rsidRPr="00312F0D">
              <w:rPr>
                <w:rFonts w:asciiTheme="minorEastAsia" w:hAnsiTheme="minorEastAsia" w:hint="eastAsia"/>
                <w:sz w:val="22"/>
              </w:rPr>
              <w:t>數人按其應有部分，對於一物有所有權者，為共有人。</w:t>
            </w:r>
          </w:p>
        </w:tc>
      </w:tr>
    </w:tbl>
    <w:p w14:paraId="5A4392CE" w14:textId="77777777" w:rsidR="00C33BAE" w:rsidRPr="00312F0D" w:rsidRDefault="00C33BAE" w:rsidP="00C33BAE">
      <w:pPr>
        <w:rPr>
          <w:rFonts w:asciiTheme="minorEastAsia" w:hAnsiTheme="minorEastAsia"/>
          <w:sz w:val="22"/>
        </w:rPr>
      </w:pPr>
    </w:p>
    <w:sectPr w:rsidR="00C33BAE" w:rsidRPr="00312F0D" w:rsidSect="00E877CC">
      <w:footerReference w:type="even" r:id="rId8"/>
      <w:footerReference w:type="default" r:id="rId9"/>
      <w:pgSz w:w="11906" w:h="16838"/>
      <w:pgMar w:top="851" w:right="567" w:bottom="851" w:left="851" w:header="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EB39" w14:textId="77777777" w:rsidR="00C15924" w:rsidRDefault="00C15924" w:rsidP="00E877CC">
      <w:r>
        <w:separator/>
      </w:r>
    </w:p>
  </w:endnote>
  <w:endnote w:type="continuationSeparator" w:id="0">
    <w:p w14:paraId="005987D8" w14:textId="77777777" w:rsidR="00C15924" w:rsidRDefault="00C15924" w:rsidP="00E8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78C7" w14:textId="77777777" w:rsidR="00C15924" w:rsidRDefault="00C15924" w:rsidP="00EB0D3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E98B26B" w14:textId="77777777" w:rsidR="00C15924" w:rsidRDefault="00C159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D539" w14:textId="346A8EE5" w:rsidR="00C15924" w:rsidRDefault="00C15924" w:rsidP="00EB0D3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6E44">
      <w:rPr>
        <w:rStyle w:val="a9"/>
        <w:noProof/>
      </w:rPr>
      <w:t>16</w:t>
    </w:r>
    <w:r>
      <w:rPr>
        <w:rStyle w:val="a9"/>
      </w:rPr>
      <w:fldChar w:fldCharType="end"/>
    </w:r>
  </w:p>
  <w:p w14:paraId="2B8E5EDC" w14:textId="77777777" w:rsidR="00C15924" w:rsidRDefault="00C159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2F83C" w14:textId="77777777" w:rsidR="00C15924" w:rsidRDefault="00C15924" w:rsidP="00E877CC">
      <w:r>
        <w:separator/>
      </w:r>
    </w:p>
  </w:footnote>
  <w:footnote w:type="continuationSeparator" w:id="0">
    <w:p w14:paraId="07E6E96C" w14:textId="77777777" w:rsidR="00C15924" w:rsidRDefault="00C15924" w:rsidP="00E8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22F"/>
    <w:multiLevelType w:val="hybridMultilevel"/>
    <w:tmpl w:val="3354A898"/>
    <w:lvl w:ilvl="0" w:tplc="FC0274B2">
      <w:start w:val="3"/>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A53C52"/>
    <w:multiLevelType w:val="hybridMultilevel"/>
    <w:tmpl w:val="8494BA30"/>
    <w:lvl w:ilvl="0" w:tplc="32BCD00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4B834B9"/>
    <w:multiLevelType w:val="hybridMultilevel"/>
    <w:tmpl w:val="F3686B2A"/>
    <w:lvl w:ilvl="0" w:tplc="CD4A2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A221D"/>
    <w:multiLevelType w:val="hybridMultilevel"/>
    <w:tmpl w:val="D4685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800A0"/>
    <w:multiLevelType w:val="hybridMultilevel"/>
    <w:tmpl w:val="4BA67B74"/>
    <w:lvl w:ilvl="0" w:tplc="CD4A2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EC1036"/>
    <w:multiLevelType w:val="hybridMultilevel"/>
    <w:tmpl w:val="0F0CBBA8"/>
    <w:lvl w:ilvl="0" w:tplc="AE0A3456">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9314F1"/>
    <w:multiLevelType w:val="hybridMultilevel"/>
    <w:tmpl w:val="C696EC82"/>
    <w:lvl w:ilvl="0" w:tplc="BBA05C06">
      <w:start w:val="1"/>
      <w:numFmt w:val="decimal"/>
      <w:lvlText w:val="%1."/>
      <w:lvlJc w:val="left"/>
      <w:pPr>
        <w:ind w:left="802" w:hanging="360"/>
      </w:pPr>
      <w:rPr>
        <w:rFonts w:hint="default"/>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7" w15:restartNumberingAfterBreak="0">
    <w:nsid w:val="1BAD7FEF"/>
    <w:multiLevelType w:val="hybridMultilevel"/>
    <w:tmpl w:val="847C037E"/>
    <w:lvl w:ilvl="0" w:tplc="6C3EE116">
      <w:start w:val="1"/>
      <w:numFmt w:val="decimal"/>
      <w:lvlText w:val="%1."/>
      <w:lvlJc w:val="left"/>
      <w:pPr>
        <w:ind w:left="360" w:hanging="360"/>
      </w:pPr>
    </w:lvl>
    <w:lvl w:ilvl="1" w:tplc="89D89704">
      <w:start w:val="1"/>
      <w:numFmt w:val="lowerLetter"/>
      <w:lvlText w:val="%2."/>
      <w:lvlJc w:val="left"/>
      <w:pPr>
        <w:ind w:left="1440" w:hanging="360"/>
      </w:pPr>
    </w:lvl>
    <w:lvl w:ilvl="2" w:tplc="035E82D6">
      <w:start w:val="1"/>
      <w:numFmt w:val="lowerRoman"/>
      <w:lvlText w:val="%3."/>
      <w:lvlJc w:val="right"/>
      <w:pPr>
        <w:ind w:left="2160" w:hanging="180"/>
      </w:pPr>
    </w:lvl>
    <w:lvl w:ilvl="3" w:tplc="DB06F0E8">
      <w:start w:val="1"/>
      <w:numFmt w:val="decimal"/>
      <w:lvlText w:val="%4."/>
      <w:lvlJc w:val="left"/>
      <w:pPr>
        <w:ind w:left="360" w:hanging="360"/>
      </w:pPr>
    </w:lvl>
    <w:lvl w:ilvl="4" w:tplc="7902A99A">
      <w:start w:val="1"/>
      <w:numFmt w:val="lowerLetter"/>
      <w:lvlText w:val="%5."/>
      <w:lvlJc w:val="left"/>
      <w:pPr>
        <w:ind w:left="3600" w:hanging="360"/>
      </w:pPr>
    </w:lvl>
    <w:lvl w:ilvl="5" w:tplc="01A221FA">
      <w:start w:val="1"/>
      <w:numFmt w:val="lowerRoman"/>
      <w:lvlText w:val="%6."/>
      <w:lvlJc w:val="right"/>
      <w:pPr>
        <w:ind w:left="4320" w:hanging="180"/>
      </w:pPr>
    </w:lvl>
    <w:lvl w:ilvl="6" w:tplc="D9902C98">
      <w:start w:val="1"/>
      <w:numFmt w:val="decimal"/>
      <w:lvlText w:val="%7."/>
      <w:lvlJc w:val="left"/>
      <w:pPr>
        <w:ind w:left="360" w:hanging="360"/>
      </w:pPr>
    </w:lvl>
    <w:lvl w:ilvl="7" w:tplc="0B8AE76A">
      <w:start w:val="1"/>
      <w:numFmt w:val="lowerLetter"/>
      <w:lvlText w:val="%8."/>
      <w:lvlJc w:val="left"/>
      <w:pPr>
        <w:ind w:left="5760" w:hanging="360"/>
      </w:pPr>
    </w:lvl>
    <w:lvl w:ilvl="8" w:tplc="7680A22C">
      <w:start w:val="1"/>
      <w:numFmt w:val="lowerRoman"/>
      <w:lvlText w:val="%9."/>
      <w:lvlJc w:val="right"/>
      <w:pPr>
        <w:ind w:left="6480" w:hanging="180"/>
      </w:pPr>
    </w:lvl>
  </w:abstractNum>
  <w:abstractNum w:abstractNumId="8" w15:restartNumberingAfterBreak="0">
    <w:nsid w:val="24A15D2A"/>
    <w:multiLevelType w:val="hybridMultilevel"/>
    <w:tmpl w:val="B210C13A"/>
    <w:lvl w:ilvl="0" w:tplc="C870F81A">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9" w15:restartNumberingAfterBreak="0">
    <w:nsid w:val="2B7844BC"/>
    <w:multiLevelType w:val="hybridMultilevel"/>
    <w:tmpl w:val="DABE3A48"/>
    <w:lvl w:ilvl="0" w:tplc="CD4A2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842FB6"/>
    <w:multiLevelType w:val="hybridMultilevel"/>
    <w:tmpl w:val="989AC052"/>
    <w:lvl w:ilvl="0" w:tplc="E44CEB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4219A1"/>
    <w:multiLevelType w:val="hybridMultilevel"/>
    <w:tmpl w:val="F1862306"/>
    <w:lvl w:ilvl="0" w:tplc="E44CEB2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BF3CC5"/>
    <w:multiLevelType w:val="hybridMultilevel"/>
    <w:tmpl w:val="FB4E6218"/>
    <w:lvl w:ilvl="0" w:tplc="00306B96">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328B4A37"/>
    <w:multiLevelType w:val="hybridMultilevel"/>
    <w:tmpl w:val="442A7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995AF5"/>
    <w:multiLevelType w:val="hybridMultilevel"/>
    <w:tmpl w:val="2FA2DB06"/>
    <w:lvl w:ilvl="0" w:tplc="F322FEF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7184422"/>
    <w:multiLevelType w:val="hybridMultilevel"/>
    <w:tmpl w:val="FA2AD364"/>
    <w:lvl w:ilvl="0" w:tplc="CD4A21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6" w15:restartNumberingAfterBreak="0">
    <w:nsid w:val="3F6F36E5"/>
    <w:multiLevelType w:val="hybridMultilevel"/>
    <w:tmpl w:val="9B967046"/>
    <w:lvl w:ilvl="0" w:tplc="1224699A">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7" w15:restartNumberingAfterBreak="0">
    <w:nsid w:val="42D12110"/>
    <w:multiLevelType w:val="hybridMultilevel"/>
    <w:tmpl w:val="000E9736"/>
    <w:lvl w:ilvl="0" w:tplc="ED50C1D0">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8" w15:restartNumberingAfterBreak="0">
    <w:nsid w:val="49C85268"/>
    <w:multiLevelType w:val="hybridMultilevel"/>
    <w:tmpl w:val="AFAE5060"/>
    <w:lvl w:ilvl="0" w:tplc="CD4A2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FB4918"/>
    <w:multiLevelType w:val="hybridMultilevel"/>
    <w:tmpl w:val="B0508886"/>
    <w:lvl w:ilvl="0" w:tplc="CD4A2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435C02"/>
    <w:multiLevelType w:val="hybridMultilevel"/>
    <w:tmpl w:val="E48A1B48"/>
    <w:lvl w:ilvl="0" w:tplc="6DF85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173BC8"/>
    <w:multiLevelType w:val="hybridMultilevel"/>
    <w:tmpl w:val="C6A8B3C6"/>
    <w:lvl w:ilvl="0" w:tplc="75EA067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235FAC"/>
    <w:multiLevelType w:val="hybridMultilevel"/>
    <w:tmpl w:val="6566722E"/>
    <w:lvl w:ilvl="0" w:tplc="324275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6E1F9F"/>
    <w:multiLevelType w:val="hybridMultilevel"/>
    <w:tmpl w:val="81FAD32C"/>
    <w:lvl w:ilvl="0" w:tplc="CD4A21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A09661E"/>
    <w:multiLevelType w:val="hybridMultilevel"/>
    <w:tmpl w:val="DABE3A48"/>
    <w:lvl w:ilvl="0" w:tplc="CD4A2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FA3D19"/>
    <w:multiLevelType w:val="hybridMultilevel"/>
    <w:tmpl w:val="C63A33C2"/>
    <w:lvl w:ilvl="0" w:tplc="37EA7C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3A174C"/>
    <w:multiLevelType w:val="hybridMultilevel"/>
    <w:tmpl w:val="B1E6317C"/>
    <w:lvl w:ilvl="0" w:tplc="CD4A2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8C5C92"/>
    <w:multiLevelType w:val="hybridMultilevel"/>
    <w:tmpl w:val="886ADDD6"/>
    <w:lvl w:ilvl="0" w:tplc="CD4A2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8B1FBF"/>
    <w:multiLevelType w:val="hybridMultilevel"/>
    <w:tmpl w:val="989AC052"/>
    <w:lvl w:ilvl="0" w:tplc="E44CEB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3257BE"/>
    <w:multiLevelType w:val="hybridMultilevel"/>
    <w:tmpl w:val="BBB0C1B6"/>
    <w:lvl w:ilvl="0" w:tplc="8E4A4A82">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13208C"/>
    <w:multiLevelType w:val="multilevel"/>
    <w:tmpl w:val="4BA67B74"/>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AC07636"/>
    <w:multiLevelType w:val="hybridMultilevel"/>
    <w:tmpl w:val="6A769DF8"/>
    <w:lvl w:ilvl="0" w:tplc="CD4A2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1B412F"/>
    <w:multiLevelType w:val="hybridMultilevel"/>
    <w:tmpl w:val="94528010"/>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4"/>
  </w:num>
  <w:num w:numId="3">
    <w:abstractNumId w:val="7"/>
  </w:num>
  <w:num w:numId="4">
    <w:abstractNumId w:val="21"/>
  </w:num>
  <w:num w:numId="5">
    <w:abstractNumId w:val="18"/>
  </w:num>
  <w:num w:numId="6">
    <w:abstractNumId w:val="9"/>
  </w:num>
  <w:num w:numId="7">
    <w:abstractNumId w:val="20"/>
  </w:num>
  <w:num w:numId="8">
    <w:abstractNumId w:val="10"/>
  </w:num>
  <w:num w:numId="9">
    <w:abstractNumId w:val="28"/>
  </w:num>
  <w:num w:numId="10">
    <w:abstractNumId w:val="2"/>
  </w:num>
  <w:num w:numId="11">
    <w:abstractNumId w:val="26"/>
  </w:num>
  <w:num w:numId="12">
    <w:abstractNumId w:val="19"/>
  </w:num>
  <w:num w:numId="13">
    <w:abstractNumId w:val="13"/>
  </w:num>
  <w:num w:numId="14">
    <w:abstractNumId w:val="11"/>
  </w:num>
  <w:num w:numId="15">
    <w:abstractNumId w:val="27"/>
  </w:num>
  <w:num w:numId="16">
    <w:abstractNumId w:val="31"/>
  </w:num>
  <w:num w:numId="17">
    <w:abstractNumId w:val="3"/>
  </w:num>
  <w:num w:numId="18">
    <w:abstractNumId w:val="4"/>
  </w:num>
  <w:num w:numId="19">
    <w:abstractNumId w:val="23"/>
  </w:num>
  <w:num w:numId="20">
    <w:abstractNumId w:val="5"/>
  </w:num>
  <w:num w:numId="21">
    <w:abstractNumId w:val="16"/>
  </w:num>
  <w:num w:numId="22">
    <w:abstractNumId w:val="15"/>
  </w:num>
  <w:num w:numId="23">
    <w:abstractNumId w:val="17"/>
  </w:num>
  <w:num w:numId="24">
    <w:abstractNumId w:val="12"/>
  </w:num>
  <w:num w:numId="25">
    <w:abstractNumId w:val="1"/>
  </w:num>
  <w:num w:numId="26">
    <w:abstractNumId w:val="14"/>
  </w:num>
  <w:num w:numId="27">
    <w:abstractNumId w:val="29"/>
  </w:num>
  <w:num w:numId="28">
    <w:abstractNumId w:val="8"/>
  </w:num>
  <w:num w:numId="29">
    <w:abstractNumId w:val="30"/>
  </w:num>
  <w:num w:numId="30">
    <w:abstractNumId w:val="0"/>
  </w:num>
  <w:num w:numId="31">
    <w:abstractNumId w:val="22"/>
  </w:num>
  <w:num w:numId="32">
    <w:abstractNumId w:val="2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50"/>
  <w:displayHorizontalDrawingGridEvery w:val="0"/>
  <w:displayVerticalDrawingGridEvery w:val="2"/>
  <w:characterSpacingControl w:val="compressPunctuation"/>
  <w:hdrShapeDefaults>
    <o:shapedefaults v:ext="edit" spidmax="4097">
      <o:colormenu v:ext="edit" fillcolor="none [21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9D"/>
    <w:rsid w:val="00002378"/>
    <w:rsid w:val="00015173"/>
    <w:rsid w:val="0002383B"/>
    <w:rsid w:val="00027B07"/>
    <w:rsid w:val="00045136"/>
    <w:rsid w:val="00045F41"/>
    <w:rsid w:val="00050C53"/>
    <w:rsid w:val="00051726"/>
    <w:rsid w:val="00064380"/>
    <w:rsid w:val="00073933"/>
    <w:rsid w:val="0009253F"/>
    <w:rsid w:val="000A0F47"/>
    <w:rsid w:val="000A3DFA"/>
    <w:rsid w:val="000C21B5"/>
    <w:rsid w:val="000D5285"/>
    <w:rsid w:val="000D55D3"/>
    <w:rsid w:val="000E6C9A"/>
    <w:rsid w:val="000E6F5E"/>
    <w:rsid w:val="00124FE6"/>
    <w:rsid w:val="001351BF"/>
    <w:rsid w:val="00146B7B"/>
    <w:rsid w:val="00167A51"/>
    <w:rsid w:val="001B4C92"/>
    <w:rsid w:val="001B6E44"/>
    <w:rsid w:val="001C25C7"/>
    <w:rsid w:val="001C2A2A"/>
    <w:rsid w:val="001C2C5A"/>
    <w:rsid w:val="001C2E5E"/>
    <w:rsid w:val="001E1C95"/>
    <w:rsid w:val="001F3150"/>
    <w:rsid w:val="00204986"/>
    <w:rsid w:val="00222274"/>
    <w:rsid w:val="00237278"/>
    <w:rsid w:val="0024018F"/>
    <w:rsid w:val="00245B8B"/>
    <w:rsid w:val="00283406"/>
    <w:rsid w:val="00290C75"/>
    <w:rsid w:val="002A00EA"/>
    <w:rsid w:val="002A5CF9"/>
    <w:rsid w:val="002A611B"/>
    <w:rsid w:val="002C7EAC"/>
    <w:rsid w:val="002D3123"/>
    <w:rsid w:val="002F0244"/>
    <w:rsid w:val="002F6B0F"/>
    <w:rsid w:val="0030026C"/>
    <w:rsid w:val="00305209"/>
    <w:rsid w:val="0030576B"/>
    <w:rsid w:val="00306483"/>
    <w:rsid w:val="00312F0D"/>
    <w:rsid w:val="0032093B"/>
    <w:rsid w:val="00330177"/>
    <w:rsid w:val="00330AB9"/>
    <w:rsid w:val="00336741"/>
    <w:rsid w:val="00347198"/>
    <w:rsid w:val="00347CA6"/>
    <w:rsid w:val="00364830"/>
    <w:rsid w:val="00367C82"/>
    <w:rsid w:val="003858AF"/>
    <w:rsid w:val="00391724"/>
    <w:rsid w:val="003A0B58"/>
    <w:rsid w:val="003A4377"/>
    <w:rsid w:val="003C23B4"/>
    <w:rsid w:val="00412975"/>
    <w:rsid w:val="00420AE0"/>
    <w:rsid w:val="0042119B"/>
    <w:rsid w:val="00427B6A"/>
    <w:rsid w:val="00433979"/>
    <w:rsid w:val="0044349D"/>
    <w:rsid w:val="0044459D"/>
    <w:rsid w:val="004516CC"/>
    <w:rsid w:val="00452F4D"/>
    <w:rsid w:val="0046116A"/>
    <w:rsid w:val="004620BF"/>
    <w:rsid w:val="00465C66"/>
    <w:rsid w:val="0047775B"/>
    <w:rsid w:val="0049570C"/>
    <w:rsid w:val="004A4640"/>
    <w:rsid w:val="004C6AA5"/>
    <w:rsid w:val="004D30B6"/>
    <w:rsid w:val="004D5F40"/>
    <w:rsid w:val="004E1C7D"/>
    <w:rsid w:val="004E1CD5"/>
    <w:rsid w:val="004E52AA"/>
    <w:rsid w:val="00512A11"/>
    <w:rsid w:val="00515973"/>
    <w:rsid w:val="00523720"/>
    <w:rsid w:val="005242AB"/>
    <w:rsid w:val="005277A4"/>
    <w:rsid w:val="0053012D"/>
    <w:rsid w:val="00531F6D"/>
    <w:rsid w:val="005362FB"/>
    <w:rsid w:val="00542762"/>
    <w:rsid w:val="00571561"/>
    <w:rsid w:val="00571A06"/>
    <w:rsid w:val="005735CD"/>
    <w:rsid w:val="0057393F"/>
    <w:rsid w:val="005A5C76"/>
    <w:rsid w:val="005A5E71"/>
    <w:rsid w:val="005D21AE"/>
    <w:rsid w:val="005E34F5"/>
    <w:rsid w:val="005E41A9"/>
    <w:rsid w:val="005F3CD5"/>
    <w:rsid w:val="00627F7B"/>
    <w:rsid w:val="00631609"/>
    <w:rsid w:val="006417B8"/>
    <w:rsid w:val="00652CEE"/>
    <w:rsid w:val="00664FDB"/>
    <w:rsid w:val="00690E64"/>
    <w:rsid w:val="006958E1"/>
    <w:rsid w:val="00696C6D"/>
    <w:rsid w:val="006973CB"/>
    <w:rsid w:val="006B3E95"/>
    <w:rsid w:val="006D4B5E"/>
    <w:rsid w:val="006D5AD8"/>
    <w:rsid w:val="006E0990"/>
    <w:rsid w:val="006E2099"/>
    <w:rsid w:val="006E7B31"/>
    <w:rsid w:val="006F43C5"/>
    <w:rsid w:val="0070251E"/>
    <w:rsid w:val="007034B9"/>
    <w:rsid w:val="00710E69"/>
    <w:rsid w:val="007129D6"/>
    <w:rsid w:val="00727286"/>
    <w:rsid w:val="00735341"/>
    <w:rsid w:val="00744393"/>
    <w:rsid w:val="007453F1"/>
    <w:rsid w:val="00747B75"/>
    <w:rsid w:val="00765BD9"/>
    <w:rsid w:val="00770DC2"/>
    <w:rsid w:val="00777930"/>
    <w:rsid w:val="007818CD"/>
    <w:rsid w:val="007C7501"/>
    <w:rsid w:val="007D4AEC"/>
    <w:rsid w:val="007D6848"/>
    <w:rsid w:val="007E52ED"/>
    <w:rsid w:val="007F0823"/>
    <w:rsid w:val="007F4B99"/>
    <w:rsid w:val="007F5234"/>
    <w:rsid w:val="00803C1B"/>
    <w:rsid w:val="00805F78"/>
    <w:rsid w:val="0081157F"/>
    <w:rsid w:val="00823956"/>
    <w:rsid w:val="00830FA9"/>
    <w:rsid w:val="008341A2"/>
    <w:rsid w:val="00852B50"/>
    <w:rsid w:val="0086208A"/>
    <w:rsid w:val="0086299E"/>
    <w:rsid w:val="008741EA"/>
    <w:rsid w:val="00875EBD"/>
    <w:rsid w:val="008774D4"/>
    <w:rsid w:val="00885771"/>
    <w:rsid w:val="008905CF"/>
    <w:rsid w:val="008907AE"/>
    <w:rsid w:val="0089520E"/>
    <w:rsid w:val="00896A90"/>
    <w:rsid w:val="008A199D"/>
    <w:rsid w:val="008C498E"/>
    <w:rsid w:val="008C5216"/>
    <w:rsid w:val="008E7DA6"/>
    <w:rsid w:val="00907522"/>
    <w:rsid w:val="009111E9"/>
    <w:rsid w:val="00915FF4"/>
    <w:rsid w:val="009225FC"/>
    <w:rsid w:val="0093768C"/>
    <w:rsid w:val="00947602"/>
    <w:rsid w:val="00952063"/>
    <w:rsid w:val="00963E15"/>
    <w:rsid w:val="009678BD"/>
    <w:rsid w:val="009705F0"/>
    <w:rsid w:val="00985479"/>
    <w:rsid w:val="009B09F5"/>
    <w:rsid w:val="009C7824"/>
    <w:rsid w:val="009E4524"/>
    <w:rsid w:val="009E5798"/>
    <w:rsid w:val="00A00373"/>
    <w:rsid w:val="00A029B5"/>
    <w:rsid w:val="00A0543D"/>
    <w:rsid w:val="00A117AE"/>
    <w:rsid w:val="00A20082"/>
    <w:rsid w:val="00A321A2"/>
    <w:rsid w:val="00A36050"/>
    <w:rsid w:val="00A741EE"/>
    <w:rsid w:val="00A77DC1"/>
    <w:rsid w:val="00A969A4"/>
    <w:rsid w:val="00AA0A3F"/>
    <w:rsid w:val="00AA100F"/>
    <w:rsid w:val="00AA1669"/>
    <w:rsid w:val="00AA22D4"/>
    <w:rsid w:val="00AA25AC"/>
    <w:rsid w:val="00AA25CA"/>
    <w:rsid w:val="00AB02F8"/>
    <w:rsid w:val="00AB4AD9"/>
    <w:rsid w:val="00AB4BE9"/>
    <w:rsid w:val="00AC28CE"/>
    <w:rsid w:val="00AE630A"/>
    <w:rsid w:val="00AF10E6"/>
    <w:rsid w:val="00B033D0"/>
    <w:rsid w:val="00B03612"/>
    <w:rsid w:val="00B15D74"/>
    <w:rsid w:val="00B25C08"/>
    <w:rsid w:val="00B336CC"/>
    <w:rsid w:val="00B35B81"/>
    <w:rsid w:val="00B43B5E"/>
    <w:rsid w:val="00B6033E"/>
    <w:rsid w:val="00B66C87"/>
    <w:rsid w:val="00B85BA4"/>
    <w:rsid w:val="00BB4E57"/>
    <w:rsid w:val="00BB65AB"/>
    <w:rsid w:val="00BD0833"/>
    <w:rsid w:val="00BD2F90"/>
    <w:rsid w:val="00BD4C72"/>
    <w:rsid w:val="00BE2AC2"/>
    <w:rsid w:val="00BE6390"/>
    <w:rsid w:val="00BE7341"/>
    <w:rsid w:val="00C110C3"/>
    <w:rsid w:val="00C15924"/>
    <w:rsid w:val="00C33BAE"/>
    <w:rsid w:val="00C42CDF"/>
    <w:rsid w:val="00C45DA9"/>
    <w:rsid w:val="00C52FFA"/>
    <w:rsid w:val="00C63539"/>
    <w:rsid w:val="00C64C0B"/>
    <w:rsid w:val="00C74E10"/>
    <w:rsid w:val="00C91ECD"/>
    <w:rsid w:val="00C91F3A"/>
    <w:rsid w:val="00CA28C3"/>
    <w:rsid w:val="00CE1922"/>
    <w:rsid w:val="00D01F85"/>
    <w:rsid w:val="00D110FF"/>
    <w:rsid w:val="00D15843"/>
    <w:rsid w:val="00D266B8"/>
    <w:rsid w:val="00D34DB1"/>
    <w:rsid w:val="00D40A2F"/>
    <w:rsid w:val="00D45178"/>
    <w:rsid w:val="00D51190"/>
    <w:rsid w:val="00D521B9"/>
    <w:rsid w:val="00D528AA"/>
    <w:rsid w:val="00D52CCF"/>
    <w:rsid w:val="00D64198"/>
    <w:rsid w:val="00D76146"/>
    <w:rsid w:val="00D7684B"/>
    <w:rsid w:val="00D84B8E"/>
    <w:rsid w:val="00D9171C"/>
    <w:rsid w:val="00D925A3"/>
    <w:rsid w:val="00DA097F"/>
    <w:rsid w:val="00DA178D"/>
    <w:rsid w:val="00DA7771"/>
    <w:rsid w:val="00DC6103"/>
    <w:rsid w:val="00DD19B2"/>
    <w:rsid w:val="00DD2371"/>
    <w:rsid w:val="00DD7F05"/>
    <w:rsid w:val="00DE5182"/>
    <w:rsid w:val="00DF3298"/>
    <w:rsid w:val="00E22B57"/>
    <w:rsid w:val="00E23C0F"/>
    <w:rsid w:val="00E245A6"/>
    <w:rsid w:val="00E40034"/>
    <w:rsid w:val="00E463A1"/>
    <w:rsid w:val="00E558AF"/>
    <w:rsid w:val="00E877CC"/>
    <w:rsid w:val="00EA7E52"/>
    <w:rsid w:val="00EB0D35"/>
    <w:rsid w:val="00EB2BE0"/>
    <w:rsid w:val="00EB5281"/>
    <w:rsid w:val="00EC0384"/>
    <w:rsid w:val="00EC52F3"/>
    <w:rsid w:val="00EE7419"/>
    <w:rsid w:val="00EF3ABF"/>
    <w:rsid w:val="00F11519"/>
    <w:rsid w:val="00F16E94"/>
    <w:rsid w:val="00F20A35"/>
    <w:rsid w:val="00F24961"/>
    <w:rsid w:val="00F35482"/>
    <w:rsid w:val="00F40392"/>
    <w:rsid w:val="00F41DCA"/>
    <w:rsid w:val="00F51728"/>
    <w:rsid w:val="00F74604"/>
    <w:rsid w:val="00F936EF"/>
    <w:rsid w:val="00F97B76"/>
    <w:rsid w:val="00FA08F0"/>
    <w:rsid w:val="00FA5F9D"/>
    <w:rsid w:val="00FE430B"/>
    <w:rsid w:val="00FF1156"/>
    <w:rsid w:val="00FF223E"/>
    <w:rsid w:val="00FF33B1"/>
    <w:rsid w:val="00FF464A"/>
    <w:rsid w:val="00FF645A"/>
    <w:rsid w:val="00FF6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2109]"/>
    </o:shapedefaults>
    <o:shapelayout v:ext="edit">
      <o:idmap v:ext="edit" data="1"/>
    </o:shapelayout>
  </w:shapeDefaults>
  <w:decimalSymbol w:val="."/>
  <w:listSeparator w:val=","/>
  <w14:docId w14:val="731017A6"/>
  <w15:docId w15:val="{59FC0BE8-9A8C-4783-B3D0-CD7A7AC7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49D"/>
    <w:pPr>
      <w:ind w:leftChars="200" w:left="480"/>
    </w:pPr>
  </w:style>
  <w:style w:type="table" w:styleId="a4">
    <w:name w:val="Table Grid"/>
    <w:basedOn w:val="a1"/>
    <w:uiPriority w:val="39"/>
    <w:rsid w:val="00D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036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03612"/>
    <w:rPr>
      <w:rFonts w:ascii="細明體" w:eastAsia="細明體" w:hAnsi="細明體" w:cs="細明體"/>
      <w:kern w:val="0"/>
      <w:szCs w:val="24"/>
    </w:rPr>
  </w:style>
  <w:style w:type="paragraph" w:styleId="a5">
    <w:name w:val="Balloon Text"/>
    <w:basedOn w:val="a"/>
    <w:link w:val="a6"/>
    <w:uiPriority w:val="99"/>
    <w:semiHidden/>
    <w:unhideWhenUsed/>
    <w:rsid w:val="002C7EA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C7EAC"/>
    <w:rPr>
      <w:rFonts w:asciiTheme="majorHAnsi" w:eastAsiaTheme="majorEastAsia" w:hAnsiTheme="majorHAnsi" w:cstheme="majorBidi"/>
      <w:sz w:val="18"/>
      <w:szCs w:val="18"/>
    </w:rPr>
  </w:style>
  <w:style w:type="paragraph" w:styleId="a7">
    <w:name w:val="footer"/>
    <w:basedOn w:val="a"/>
    <w:link w:val="a8"/>
    <w:uiPriority w:val="99"/>
    <w:unhideWhenUsed/>
    <w:rsid w:val="00E877CC"/>
    <w:pPr>
      <w:tabs>
        <w:tab w:val="center" w:pos="4153"/>
        <w:tab w:val="right" w:pos="8306"/>
      </w:tabs>
      <w:snapToGrid w:val="0"/>
    </w:pPr>
    <w:rPr>
      <w:sz w:val="20"/>
      <w:szCs w:val="20"/>
    </w:rPr>
  </w:style>
  <w:style w:type="character" w:customStyle="1" w:styleId="a8">
    <w:name w:val="頁尾 字元"/>
    <w:basedOn w:val="a0"/>
    <w:link w:val="a7"/>
    <w:uiPriority w:val="99"/>
    <w:rsid w:val="00E877CC"/>
    <w:rPr>
      <w:sz w:val="20"/>
      <w:szCs w:val="20"/>
    </w:rPr>
  </w:style>
  <w:style w:type="character" w:styleId="a9">
    <w:name w:val="page number"/>
    <w:basedOn w:val="a0"/>
    <w:uiPriority w:val="99"/>
    <w:semiHidden/>
    <w:unhideWhenUsed/>
    <w:rsid w:val="00E877CC"/>
  </w:style>
  <w:style w:type="paragraph" w:styleId="aa">
    <w:name w:val="header"/>
    <w:basedOn w:val="a"/>
    <w:link w:val="ab"/>
    <w:uiPriority w:val="99"/>
    <w:unhideWhenUsed/>
    <w:rsid w:val="00E877CC"/>
    <w:pPr>
      <w:tabs>
        <w:tab w:val="center" w:pos="4153"/>
        <w:tab w:val="right" w:pos="8306"/>
      </w:tabs>
      <w:snapToGrid w:val="0"/>
    </w:pPr>
    <w:rPr>
      <w:sz w:val="20"/>
      <w:szCs w:val="20"/>
    </w:rPr>
  </w:style>
  <w:style w:type="character" w:customStyle="1" w:styleId="ab">
    <w:name w:val="頁首 字元"/>
    <w:basedOn w:val="a0"/>
    <w:link w:val="aa"/>
    <w:uiPriority w:val="99"/>
    <w:rsid w:val="00E877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487">
      <w:bodyDiv w:val="1"/>
      <w:marLeft w:val="0"/>
      <w:marRight w:val="0"/>
      <w:marTop w:val="0"/>
      <w:marBottom w:val="0"/>
      <w:divBdr>
        <w:top w:val="none" w:sz="0" w:space="0" w:color="auto"/>
        <w:left w:val="none" w:sz="0" w:space="0" w:color="auto"/>
        <w:bottom w:val="none" w:sz="0" w:space="0" w:color="auto"/>
        <w:right w:val="none" w:sz="0" w:space="0" w:color="auto"/>
      </w:divBdr>
    </w:div>
    <w:div w:id="18434256">
      <w:bodyDiv w:val="1"/>
      <w:marLeft w:val="0"/>
      <w:marRight w:val="0"/>
      <w:marTop w:val="0"/>
      <w:marBottom w:val="0"/>
      <w:divBdr>
        <w:top w:val="none" w:sz="0" w:space="0" w:color="auto"/>
        <w:left w:val="none" w:sz="0" w:space="0" w:color="auto"/>
        <w:bottom w:val="none" w:sz="0" w:space="0" w:color="auto"/>
        <w:right w:val="none" w:sz="0" w:space="0" w:color="auto"/>
      </w:divBdr>
    </w:div>
    <w:div w:id="23139656">
      <w:bodyDiv w:val="1"/>
      <w:marLeft w:val="0"/>
      <w:marRight w:val="0"/>
      <w:marTop w:val="0"/>
      <w:marBottom w:val="0"/>
      <w:divBdr>
        <w:top w:val="none" w:sz="0" w:space="0" w:color="auto"/>
        <w:left w:val="none" w:sz="0" w:space="0" w:color="auto"/>
        <w:bottom w:val="none" w:sz="0" w:space="0" w:color="auto"/>
        <w:right w:val="none" w:sz="0" w:space="0" w:color="auto"/>
      </w:divBdr>
    </w:div>
    <w:div w:id="28533144">
      <w:bodyDiv w:val="1"/>
      <w:marLeft w:val="0"/>
      <w:marRight w:val="0"/>
      <w:marTop w:val="0"/>
      <w:marBottom w:val="0"/>
      <w:divBdr>
        <w:top w:val="none" w:sz="0" w:space="0" w:color="auto"/>
        <w:left w:val="none" w:sz="0" w:space="0" w:color="auto"/>
        <w:bottom w:val="none" w:sz="0" w:space="0" w:color="auto"/>
        <w:right w:val="none" w:sz="0" w:space="0" w:color="auto"/>
      </w:divBdr>
    </w:div>
    <w:div w:id="28993932">
      <w:bodyDiv w:val="1"/>
      <w:marLeft w:val="0"/>
      <w:marRight w:val="0"/>
      <w:marTop w:val="0"/>
      <w:marBottom w:val="0"/>
      <w:divBdr>
        <w:top w:val="none" w:sz="0" w:space="0" w:color="auto"/>
        <w:left w:val="none" w:sz="0" w:space="0" w:color="auto"/>
        <w:bottom w:val="none" w:sz="0" w:space="0" w:color="auto"/>
        <w:right w:val="none" w:sz="0" w:space="0" w:color="auto"/>
      </w:divBdr>
    </w:div>
    <w:div w:id="31923321">
      <w:bodyDiv w:val="1"/>
      <w:marLeft w:val="0"/>
      <w:marRight w:val="0"/>
      <w:marTop w:val="0"/>
      <w:marBottom w:val="0"/>
      <w:divBdr>
        <w:top w:val="none" w:sz="0" w:space="0" w:color="auto"/>
        <w:left w:val="none" w:sz="0" w:space="0" w:color="auto"/>
        <w:bottom w:val="none" w:sz="0" w:space="0" w:color="auto"/>
        <w:right w:val="none" w:sz="0" w:space="0" w:color="auto"/>
      </w:divBdr>
    </w:div>
    <w:div w:id="37290958">
      <w:bodyDiv w:val="1"/>
      <w:marLeft w:val="0"/>
      <w:marRight w:val="0"/>
      <w:marTop w:val="0"/>
      <w:marBottom w:val="0"/>
      <w:divBdr>
        <w:top w:val="none" w:sz="0" w:space="0" w:color="auto"/>
        <w:left w:val="none" w:sz="0" w:space="0" w:color="auto"/>
        <w:bottom w:val="none" w:sz="0" w:space="0" w:color="auto"/>
        <w:right w:val="none" w:sz="0" w:space="0" w:color="auto"/>
      </w:divBdr>
    </w:div>
    <w:div w:id="37709360">
      <w:bodyDiv w:val="1"/>
      <w:marLeft w:val="0"/>
      <w:marRight w:val="0"/>
      <w:marTop w:val="0"/>
      <w:marBottom w:val="0"/>
      <w:divBdr>
        <w:top w:val="none" w:sz="0" w:space="0" w:color="auto"/>
        <w:left w:val="none" w:sz="0" w:space="0" w:color="auto"/>
        <w:bottom w:val="none" w:sz="0" w:space="0" w:color="auto"/>
        <w:right w:val="none" w:sz="0" w:space="0" w:color="auto"/>
      </w:divBdr>
    </w:div>
    <w:div w:id="39133283">
      <w:bodyDiv w:val="1"/>
      <w:marLeft w:val="0"/>
      <w:marRight w:val="0"/>
      <w:marTop w:val="0"/>
      <w:marBottom w:val="0"/>
      <w:divBdr>
        <w:top w:val="none" w:sz="0" w:space="0" w:color="auto"/>
        <w:left w:val="none" w:sz="0" w:space="0" w:color="auto"/>
        <w:bottom w:val="none" w:sz="0" w:space="0" w:color="auto"/>
        <w:right w:val="none" w:sz="0" w:space="0" w:color="auto"/>
      </w:divBdr>
    </w:div>
    <w:div w:id="51127693">
      <w:bodyDiv w:val="1"/>
      <w:marLeft w:val="0"/>
      <w:marRight w:val="0"/>
      <w:marTop w:val="0"/>
      <w:marBottom w:val="0"/>
      <w:divBdr>
        <w:top w:val="none" w:sz="0" w:space="0" w:color="auto"/>
        <w:left w:val="none" w:sz="0" w:space="0" w:color="auto"/>
        <w:bottom w:val="none" w:sz="0" w:space="0" w:color="auto"/>
        <w:right w:val="none" w:sz="0" w:space="0" w:color="auto"/>
      </w:divBdr>
    </w:div>
    <w:div w:id="60173831">
      <w:bodyDiv w:val="1"/>
      <w:marLeft w:val="0"/>
      <w:marRight w:val="0"/>
      <w:marTop w:val="0"/>
      <w:marBottom w:val="0"/>
      <w:divBdr>
        <w:top w:val="none" w:sz="0" w:space="0" w:color="auto"/>
        <w:left w:val="none" w:sz="0" w:space="0" w:color="auto"/>
        <w:bottom w:val="none" w:sz="0" w:space="0" w:color="auto"/>
        <w:right w:val="none" w:sz="0" w:space="0" w:color="auto"/>
      </w:divBdr>
    </w:div>
    <w:div w:id="73554281">
      <w:bodyDiv w:val="1"/>
      <w:marLeft w:val="0"/>
      <w:marRight w:val="0"/>
      <w:marTop w:val="0"/>
      <w:marBottom w:val="0"/>
      <w:divBdr>
        <w:top w:val="none" w:sz="0" w:space="0" w:color="auto"/>
        <w:left w:val="none" w:sz="0" w:space="0" w:color="auto"/>
        <w:bottom w:val="none" w:sz="0" w:space="0" w:color="auto"/>
        <w:right w:val="none" w:sz="0" w:space="0" w:color="auto"/>
      </w:divBdr>
    </w:div>
    <w:div w:id="78259745">
      <w:bodyDiv w:val="1"/>
      <w:marLeft w:val="0"/>
      <w:marRight w:val="0"/>
      <w:marTop w:val="0"/>
      <w:marBottom w:val="0"/>
      <w:divBdr>
        <w:top w:val="none" w:sz="0" w:space="0" w:color="auto"/>
        <w:left w:val="none" w:sz="0" w:space="0" w:color="auto"/>
        <w:bottom w:val="none" w:sz="0" w:space="0" w:color="auto"/>
        <w:right w:val="none" w:sz="0" w:space="0" w:color="auto"/>
      </w:divBdr>
    </w:div>
    <w:div w:id="83185970">
      <w:bodyDiv w:val="1"/>
      <w:marLeft w:val="0"/>
      <w:marRight w:val="0"/>
      <w:marTop w:val="0"/>
      <w:marBottom w:val="0"/>
      <w:divBdr>
        <w:top w:val="none" w:sz="0" w:space="0" w:color="auto"/>
        <w:left w:val="none" w:sz="0" w:space="0" w:color="auto"/>
        <w:bottom w:val="none" w:sz="0" w:space="0" w:color="auto"/>
        <w:right w:val="none" w:sz="0" w:space="0" w:color="auto"/>
      </w:divBdr>
    </w:div>
    <w:div w:id="86467945">
      <w:bodyDiv w:val="1"/>
      <w:marLeft w:val="0"/>
      <w:marRight w:val="0"/>
      <w:marTop w:val="0"/>
      <w:marBottom w:val="0"/>
      <w:divBdr>
        <w:top w:val="none" w:sz="0" w:space="0" w:color="auto"/>
        <w:left w:val="none" w:sz="0" w:space="0" w:color="auto"/>
        <w:bottom w:val="none" w:sz="0" w:space="0" w:color="auto"/>
        <w:right w:val="none" w:sz="0" w:space="0" w:color="auto"/>
      </w:divBdr>
    </w:div>
    <w:div w:id="87890109">
      <w:bodyDiv w:val="1"/>
      <w:marLeft w:val="0"/>
      <w:marRight w:val="0"/>
      <w:marTop w:val="0"/>
      <w:marBottom w:val="0"/>
      <w:divBdr>
        <w:top w:val="none" w:sz="0" w:space="0" w:color="auto"/>
        <w:left w:val="none" w:sz="0" w:space="0" w:color="auto"/>
        <w:bottom w:val="none" w:sz="0" w:space="0" w:color="auto"/>
        <w:right w:val="none" w:sz="0" w:space="0" w:color="auto"/>
      </w:divBdr>
    </w:div>
    <w:div w:id="99615812">
      <w:bodyDiv w:val="1"/>
      <w:marLeft w:val="0"/>
      <w:marRight w:val="0"/>
      <w:marTop w:val="0"/>
      <w:marBottom w:val="0"/>
      <w:divBdr>
        <w:top w:val="none" w:sz="0" w:space="0" w:color="auto"/>
        <w:left w:val="none" w:sz="0" w:space="0" w:color="auto"/>
        <w:bottom w:val="none" w:sz="0" w:space="0" w:color="auto"/>
        <w:right w:val="none" w:sz="0" w:space="0" w:color="auto"/>
      </w:divBdr>
    </w:div>
    <w:div w:id="100536480">
      <w:bodyDiv w:val="1"/>
      <w:marLeft w:val="0"/>
      <w:marRight w:val="0"/>
      <w:marTop w:val="0"/>
      <w:marBottom w:val="0"/>
      <w:divBdr>
        <w:top w:val="none" w:sz="0" w:space="0" w:color="auto"/>
        <w:left w:val="none" w:sz="0" w:space="0" w:color="auto"/>
        <w:bottom w:val="none" w:sz="0" w:space="0" w:color="auto"/>
        <w:right w:val="none" w:sz="0" w:space="0" w:color="auto"/>
      </w:divBdr>
    </w:div>
    <w:div w:id="121462137">
      <w:bodyDiv w:val="1"/>
      <w:marLeft w:val="0"/>
      <w:marRight w:val="0"/>
      <w:marTop w:val="0"/>
      <w:marBottom w:val="0"/>
      <w:divBdr>
        <w:top w:val="none" w:sz="0" w:space="0" w:color="auto"/>
        <w:left w:val="none" w:sz="0" w:space="0" w:color="auto"/>
        <w:bottom w:val="none" w:sz="0" w:space="0" w:color="auto"/>
        <w:right w:val="none" w:sz="0" w:space="0" w:color="auto"/>
      </w:divBdr>
    </w:div>
    <w:div w:id="122039730">
      <w:bodyDiv w:val="1"/>
      <w:marLeft w:val="0"/>
      <w:marRight w:val="0"/>
      <w:marTop w:val="0"/>
      <w:marBottom w:val="0"/>
      <w:divBdr>
        <w:top w:val="none" w:sz="0" w:space="0" w:color="auto"/>
        <w:left w:val="none" w:sz="0" w:space="0" w:color="auto"/>
        <w:bottom w:val="none" w:sz="0" w:space="0" w:color="auto"/>
        <w:right w:val="none" w:sz="0" w:space="0" w:color="auto"/>
      </w:divBdr>
    </w:div>
    <w:div w:id="122432466">
      <w:bodyDiv w:val="1"/>
      <w:marLeft w:val="0"/>
      <w:marRight w:val="0"/>
      <w:marTop w:val="0"/>
      <w:marBottom w:val="0"/>
      <w:divBdr>
        <w:top w:val="none" w:sz="0" w:space="0" w:color="auto"/>
        <w:left w:val="none" w:sz="0" w:space="0" w:color="auto"/>
        <w:bottom w:val="none" w:sz="0" w:space="0" w:color="auto"/>
        <w:right w:val="none" w:sz="0" w:space="0" w:color="auto"/>
      </w:divBdr>
    </w:div>
    <w:div w:id="123543786">
      <w:bodyDiv w:val="1"/>
      <w:marLeft w:val="0"/>
      <w:marRight w:val="0"/>
      <w:marTop w:val="0"/>
      <w:marBottom w:val="0"/>
      <w:divBdr>
        <w:top w:val="none" w:sz="0" w:space="0" w:color="auto"/>
        <w:left w:val="none" w:sz="0" w:space="0" w:color="auto"/>
        <w:bottom w:val="none" w:sz="0" w:space="0" w:color="auto"/>
        <w:right w:val="none" w:sz="0" w:space="0" w:color="auto"/>
      </w:divBdr>
    </w:div>
    <w:div w:id="124348698">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4272888">
      <w:bodyDiv w:val="1"/>
      <w:marLeft w:val="0"/>
      <w:marRight w:val="0"/>
      <w:marTop w:val="0"/>
      <w:marBottom w:val="0"/>
      <w:divBdr>
        <w:top w:val="none" w:sz="0" w:space="0" w:color="auto"/>
        <w:left w:val="none" w:sz="0" w:space="0" w:color="auto"/>
        <w:bottom w:val="none" w:sz="0" w:space="0" w:color="auto"/>
        <w:right w:val="none" w:sz="0" w:space="0" w:color="auto"/>
      </w:divBdr>
    </w:div>
    <w:div w:id="154417688">
      <w:bodyDiv w:val="1"/>
      <w:marLeft w:val="0"/>
      <w:marRight w:val="0"/>
      <w:marTop w:val="0"/>
      <w:marBottom w:val="0"/>
      <w:divBdr>
        <w:top w:val="none" w:sz="0" w:space="0" w:color="auto"/>
        <w:left w:val="none" w:sz="0" w:space="0" w:color="auto"/>
        <w:bottom w:val="none" w:sz="0" w:space="0" w:color="auto"/>
        <w:right w:val="none" w:sz="0" w:space="0" w:color="auto"/>
      </w:divBdr>
    </w:div>
    <w:div w:id="167211175">
      <w:bodyDiv w:val="1"/>
      <w:marLeft w:val="0"/>
      <w:marRight w:val="0"/>
      <w:marTop w:val="0"/>
      <w:marBottom w:val="0"/>
      <w:divBdr>
        <w:top w:val="none" w:sz="0" w:space="0" w:color="auto"/>
        <w:left w:val="none" w:sz="0" w:space="0" w:color="auto"/>
        <w:bottom w:val="none" w:sz="0" w:space="0" w:color="auto"/>
        <w:right w:val="none" w:sz="0" w:space="0" w:color="auto"/>
      </w:divBdr>
    </w:div>
    <w:div w:id="171115242">
      <w:bodyDiv w:val="1"/>
      <w:marLeft w:val="0"/>
      <w:marRight w:val="0"/>
      <w:marTop w:val="0"/>
      <w:marBottom w:val="0"/>
      <w:divBdr>
        <w:top w:val="none" w:sz="0" w:space="0" w:color="auto"/>
        <w:left w:val="none" w:sz="0" w:space="0" w:color="auto"/>
        <w:bottom w:val="none" w:sz="0" w:space="0" w:color="auto"/>
        <w:right w:val="none" w:sz="0" w:space="0" w:color="auto"/>
      </w:divBdr>
    </w:div>
    <w:div w:id="180169666">
      <w:bodyDiv w:val="1"/>
      <w:marLeft w:val="0"/>
      <w:marRight w:val="0"/>
      <w:marTop w:val="0"/>
      <w:marBottom w:val="0"/>
      <w:divBdr>
        <w:top w:val="none" w:sz="0" w:space="0" w:color="auto"/>
        <w:left w:val="none" w:sz="0" w:space="0" w:color="auto"/>
        <w:bottom w:val="none" w:sz="0" w:space="0" w:color="auto"/>
        <w:right w:val="none" w:sz="0" w:space="0" w:color="auto"/>
      </w:divBdr>
    </w:div>
    <w:div w:id="182715194">
      <w:bodyDiv w:val="1"/>
      <w:marLeft w:val="0"/>
      <w:marRight w:val="0"/>
      <w:marTop w:val="0"/>
      <w:marBottom w:val="0"/>
      <w:divBdr>
        <w:top w:val="none" w:sz="0" w:space="0" w:color="auto"/>
        <w:left w:val="none" w:sz="0" w:space="0" w:color="auto"/>
        <w:bottom w:val="none" w:sz="0" w:space="0" w:color="auto"/>
        <w:right w:val="none" w:sz="0" w:space="0" w:color="auto"/>
      </w:divBdr>
    </w:div>
    <w:div w:id="203369009">
      <w:bodyDiv w:val="1"/>
      <w:marLeft w:val="0"/>
      <w:marRight w:val="0"/>
      <w:marTop w:val="0"/>
      <w:marBottom w:val="0"/>
      <w:divBdr>
        <w:top w:val="none" w:sz="0" w:space="0" w:color="auto"/>
        <w:left w:val="none" w:sz="0" w:space="0" w:color="auto"/>
        <w:bottom w:val="none" w:sz="0" w:space="0" w:color="auto"/>
        <w:right w:val="none" w:sz="0" w:space="0" w:color="auto"/>
      </w:divBdr>
      <w:divsChild>
        <w:div w:id="1174681797">
          <w:marLeft w:val="0"/>
          <w:marRight w:val="0"/>
          <w:marTop w:val="0"/>
          <w:marBottom w:val="0"/>
          <w:divBdr>
            <w:top w:val="none" w:sz="0" w:space="0" w:color="auto"/>
            <w:left w:val="none" w:sz="0" w:space="0" w:color="auto"/>
            <w:bottom w:val="none" w:sz="0" w:space="0" w:color="auto"/>
            <w:right w:val="none" w:sz="0" w:space="0" w:color="auto"/>
          </w:divBdr>
        </w:div>
        <w:div w:id="2113545228">
          <w:marLeft w:val="0"/>
          <w:marRight w:val="0"/>
          <w:marTop w:val="0"/>
          <w:marBottom w:val="0"/>
          <w:divBdr>
            <w:top w:val="none" w:sz="0" w:space="0" w:color="auto"/>
            <w:left w:val="none" w:sz="0" w:space="0" w:color="auto"/>
            <w:bottom w:val="none" w:sz="0" w:space="0" w:color="auto"/>
            <w:right w:val="none" w:sz="0" w:space="0" w:color="auto"/>
          </w:divBdr>
        </w:div>
        <w:div w:id="1874028878">
          <w:marLeft w:val="0"/>
          <w:marRight w:val="0"/>
          <w:marTop w:val="0"/>
          <w:marBottom w:val="0"/>
          <w:divBdr>
            <w:top w:val="none" w:sz="0" w:space="0" w:color="auto"/>
            <w:left w:val="none" w:sz="0" w:space="0" w:color="auto"/>
            <w:bottom w:val="none" w:sz="0" w:space="0" w:color="auto"/>
            <w:right w:val="none" w:sz="0" w:space="0" w:color="auto"/>
          </w:divBdr>
        </w:div>
        <w:div w:id="1780568326">
          <w:marLeft w:val="0"/>
          <w:marRight w:val="0"/>
          <w:marTop w:val="0"/>
          <w:marBottom w:val="0"/>
          <w:divBdr>
            <w:top w:val="none" w:sz="0" w:space="0" w:color="auto"/>
            <w:left w:val="none" w:sz="0" w:space="0" w:color="auto"/>
            <w:bottom w:val="none" w:sz="0" w:space="0" w:color="auto"/>
            <w:right w:val="none" w:sz="0" w:space="0" w:color="auto"/>
          </w:divBdr>
        </w:div>
        <w:div w:id="1648973310">
          <w:marLeft w:val="0"/>
          <w:marRight w:val="0"/>
          <w:marTop w:val="0"/>
          <w:marBottom w:val="0"/>
          <w:divBdr>
            <w:top w:val="none" w:sz="0" w:space="0" w:color="auto"/>
            <w:left w:val="none" w:sz="0" w:space="0" w:color="auto"/>
            <w:bottom w:val="none" w:sz="0" w:space="0" w:color="auto"/>
            <w:right w:val="none" w:sz="0" w:space="0" w:color="auto"/>
          </w:divBdr>
        </w:div>
        <w:div w:id="385615271">
          <w:marLeft w:val="0"/>
          <w:marRight w:val="0"/>
          <w:marTop w:val="0"/>
          <w:marBottom w:val="0"/>
          <w:divBdr>
            <w:top w:val="none" w:sz="0" w:space="0" w:color="auto"/>
            <w:left w:val="none" w:sz="0" w:space="0" w:color="auto"/>
            <w:bottom w:val="none" w:sz="0" w:space="0" w:color="auto"/>
            <w:right w:val="none" w:sz="0" w:space="0" w:color="auto"/>
          </w:divBdr>
        </w:div>
        <w:div w:id="1940408330">
          <w:marLeft w:val="0"/>
          <w:marRight w:val="0"/>
          <w:marTop w:val="0"/>
          <w:marBottom w:val="0"/>
          <w:divBdr>
            <w:top w:val="none" w:sz="0" w:space="0" w:color="auto"/>
            <w:left w:val="none" w:sz="0" w:space="0" w:color="auto"/>
            <w:bottom w:val="none" w:sz="0" w:space="0" w:color="auto"/>
            <w:right w:val="none" w:sz="0" w:space="0" w:color="auto"/>
          </w:divBdr>
        </w:div>
        <w:div w:id="1158300773">
          <w:marLeft w:val="0"/>
          <w:marRight w:val="0"/>
          <w:marTop w:val="0"/>
          <w:marBottom w:val="0"/>
          <w:divBdr>
            <w:top w:val="none" w:sz="0" w:space="0" w:color="auto"/>
            <w:left w:val="none" w:sz="0" w:space="0" w:color="auto"/>
            <w:bottom w:val="none" w:sz="0" w:space="0" w:color="auto"/>
            <w:right w:val="none" w:sz="0" w:space="0" w:color="auto"/>
          </w:divBdr>
        </w:div>
        <w:div w:id="1731878901">
          <w:marLeft w:val="0"/>
          <w:marRight w:val="0"/>
          <w:marTop w:val="0"/>
          <w:marBottom w:val="0"/>
          <w:divBdr>
            <w:top w:val="none" w:sz="0" w:space="0" w:color="auto"/>
            <w:left w:val="none" w:sz="0" w:space="0" w:color="auto"/>
            <w:bottom w:val="none" w:sz="0" w:space="0" w:color="auto"/>
            <w:right w:val="none" w:sz="0" w:space="0" w:color="auto"/>
          </w:divBdr>
        </w:div>
        <w:div w:id="1365793558">
          <w:marLeft w:val="0"/>
          <w:marRight w:val="0"/>
          <w:marTop w:val="0"/>
          <w:marBottom w:val="0"/>
          <w:divBdr>
            <w:top w:val="none" w:sz="0" w:space="0" w:color="auto"/>
            <w:left w:val="none" w:sz="0" w:space="0" w:color="auto"/>
            <w:bottom w:val="none" w:sz="0" w:space="0" w:color="auto"/>
            <w:right w:val="none" w:sz="0" w:space="0" w:color="auto"/>
          </w:divBdr>
        </w:div>
        <w:div w:id="113911665">
          <w:marLeft w:val="0"/>
          <w:marRight w:val="0"/>
          <w:marTop w:val="0"/>
          <w:marBottom w:val="0"/>
          <w:divBdr>
            <w:top w:val="none" w:sz="0" w:space="0" w:color="auto"/>
            <w:left w:val="none" w:sz="0" w:space="0" w:color="auto"/>
            <w:bottom w:val="none" w:sz="0" w:space="0" w:color="auto"/>
            <w:right w:val="none" w:sz="0" w:space="0" w:color="auto"/>
          </w:divBdr>
        </w:div>
        <w:div w:id="502088532">
          <w:marLeft w:val="0"/>
          <w:marRight w:val="0"/>
          <w:marTop w:val="0"/>
          <w:marBottom w:val="0"/>
          <w:divBdr>
            <w:top w:val="none" w:sz="0" w:space="0" w:color="auto"/>
            <w:left w:val="none" w:sz="0" w:space="0" w:color="auto"/>
            <w:bottom w:val="none" w:sz="0" w:space="0" w:color="auto"/>
            <w:right w:val="none" w:sz="0" w:space="0" w:color="auto"/>
          </w:divBdr>
        </w:div>
        <w:div w:id="2111119156">
          <w:marLeft w:val="0"/>
          <w:marRight w:val="0"/>
          <w:marTop w:val="0"/>
          <w:marBottom w:val="0"/>
          <w:divBdr>
            <w:top w:val="none" w:sz="0" w:space="0" w:color="auto"/>
            <w:left w:val="none" w:sz="0" w:space="0" w:color="auto"/>
            <w:bottom w:val="none" w:sz="0" w:space="0" w:color="auto"/>
            <w:right w:val="none" w:sz="0" w:space="0" w:color="auto"/>
          </w:divBdr>
        </w:div>
      </w:divsChild>
    </w:div>
    <w:div w:id="205802579">
      <w:bodyDiv w:val="1"/>
      <w:marLeft w:val="0"/>
      <w:marRight w:val="0"/>
      <w:marTop w:val="0"/>
      <w:marBottom w:val="0"/>
      <w:divBdr>
        <w:top w:val="none" w:sz="0" w:space="0" w:color="auto"/>
        <w:left w:val="none" w:sz="0" w:space="0" w:color="auto"/>
        <w:bottom w:val="none" w:sz="0" w:space="0" w:color="auto"/>
        <w:right w:val="none" w:sz="0" w:space="0" w:color="auto"/>
      </w:divBdr>
    </w:div>
    <w:div w:id="208615443">
      <w:bodyDiv w:val="1"/>
      <w:marLeft w:val="0"/>
      <w:marRight w:val="0"/>
      <w:marTop w:val="0"/>
      <w:marBottom w:val="0"/>
      <w:divBdr>
        <w:top w:val="none" w:sz="0" w:space="0" w:color="auto"/>
        <w:left w:val="none" w:sz="0" w:space="0" w:color="auto"/>
        <w:bottom w:val="none" w:sz="0" w:space="0" w:color="auto"/>
        <w:right w:val="none" w:sz="0" w:space="0" w:color="auto"/>
      </w:divBdr>
    </w:div>
    <w:div w:id="227039116">
      <w:bodyDiv w:val="1"/>
      <w:marLeft w:val="0"/>
      <w:marRight w:val="0"/>
      <w:marTop w:val="0"/>
      <w:marBottom w:val="0"/>
      <w:divBdr>
        <w:top w:val="none" w:sz="0" w:space="0" w:color="auto"/>
        <w:left w:val="none" w:sz="0" w:space="0" w:color="auto"/>
        <w:bottom w:val="none" w:sz="0" w:space="0" w:color="auto"/>
        <w:right w:val="none" w:sz="0" w:space="0" w:color="auto"/>
      </w:divBdr>
    </w:div>
    <w:div w:id="236944406">
      <w:bodyDiv w:val="1"/>
      <w:marLeft w:val="0"/>
      <w:marRight w:val="0"/>
      <w:marTop w:val="0"/>
      <w:marBottom w:val="0"/>
      <w:divBdr>
        <w:top w:val="none" w:sz="0" w:space="0" w:color="auto"/>
        <w:left w:val="none" w:sz="0" w:space="0" w:color="auto"/>
        <w:bottom w:val="none" w:sz="0" w:space="0" w:color="auto"/>
        <w:right w:val="none" w:sz="0" w:space="0" w:color="auto"/>
      </w:divBdr>
    </w:div>
    <w:div w:id="250356504">
      <w:bodyDiv w:val="1"/>
      <w:marLeft w:val="0"/>
      <w:marRight w:val="0"/>
      <w:marTop w:val="0"/>
      <w:marBottom w:val="0"/>
      <w:divBdr>
        <w:top w:val="none" w:sz="0" w:space="0" w:color="auto"/>
        <w:left w:val="none" w:sz="0" w:space="0" w:color="auto"/>
        <w:bottom w:val="none" w:sz="0" w:space="0" w:color="auto"/>
        <w:right w:val="none" w:sz="0" w:space="0" w:color="auto"/>
      </w:divBdr>
    </w:div>
    <w:div w:id="254362233">
      <w:bodyDiv w:val="1"/>
      <w:marLeft w:val="0"/>
      <w:marRight w:val="0"/>
      <w:marTop w:val="0"/>
      <w:marBottom w:val="0"/>
      <w:divBdr>
        <w:top w:val="none" w:sz="0" w:space="0" w:color="auto"/>
        <w:left w:val="none" w:sz="0" w:space="0" w:color="auto"/>
        <w:bottom w:val="none" w:sz="0" w:space="0" w:color="auto"/>
        <w:right w:val="none" w:sz="0" w:space="0" w:color="auto"/>
      </w:divBdr>
    </w:div>
    <w:div w:id="254410775">
      <w:bodyDiv w:val="1"/>
      <w:marLeft w:val="0"/>
      <w:marRight w:val="0"/>
      <w:marTop w:val="0"/>
      <w:marBottom w:val="0"/>
      <w:divBdr>
        <w:top w:val="none" w:sz="0" w:space="0" w:color="auto"/>
        <w:left w:val="none" w:sz="0" w:space="0" w:color="auto"/>
        <w:bottom w:val="none" w:sz="0" w:space="0" w:color="auto"/>
        <w:right w:val="none" w:sz="0" w:space="0" w:color="auto"/>
      </w:divBdr>
    </w:div>
    <w:div w:id="257907258">
      <w:bodyDiv w:val="1"/>
      <w:marLeft w:val="0"/>
      <w:marRight w:val="0"/>
      <w:marTop w:val="0"/>
      <w:marBottom w:val="0"/>
      <w:divBdr>
        <w:top w:val="none" w:sz="0" w:space="0" w:color="auto"/>
        <w:left w:val="none" w:sz="0" w:space="0" w:color="auto"/>
        <w:bottom w:val="none" w:sz="0" w:space="0" w:color="auto"/>
        <w:right w:val="none" w:sz="0" w:space="0" w:color="auto"/>
      </w:divBdr>
      <w:divsChild>
        <w:div w:id="611472620">
          <w:marLeft w:val="0"/>
          <w:marRight w:val="0"/>
          <w:marTop w:val="0"/>
          <w:marBottom w:val="0"/>
          <w:divBdr>
            <w:top w:val="none" w:sz="0" w:space="0" w:color="auto"/>
            <w:left w:val="none" w:sz="0" w:space="0" w:color="auto"/>
            <w:bottom w:val="none" w:sz="0" w:space="0" w:color="auto"/>
            <w:right w:val="none" w:sz="0" w:space="0" w:color="auto"/>
          </w:divBdr>
        </w:div>
      </w:divsChild>
    </w:div>
    <w:div w:id="266011866">
      <w:bodyDiv w:val="1"/>
      <w:marLeft w:val="0"/>
      <w:marRight w:val="0"/>
      <w:marTop w:val="0"/>
      <w:marBottom w:val="0"/>
      <w:divBdr>
        <w:top w:val="none" w:sz="0" w:space="0" w:color="auto"/>
        <w:left w:val="none" w:sz="0" w:space="0" w:color="auto"/>
        <w:bottom w:val="none" w:sz="0" w:space="0" w:color="auto"/>
        <w:right w:val="none" w:sz="0" w:space="0" w:color="auto"/>
      </w:divBdr>
    </w:div>
    <w:div w:id="278489498">
      <w:bodyDiv w:val="1"/>
      <w:marLeft w:val="0"/>
      <w:marRight w:val="0"/>
      <w:marTop w:val="0"/>
      <w:marBottom w:val="0"/>
      <w:divBdr>
        <w:top w:val="none" w:sz="0" w:space="0" w:color="auto"/>
        <w:left w:val="none" w:sz="0" w:space="0" w:color="auto"/>
        <w:bottom w:val="none" w:sz="0" w:space="0" w:color="auto"/>
        <w:right w:val="none" w:sz="0" w:space="0" w:color="auto"/>
      </w:divBdr>
    </w:div>
    <w:div w:id="280693425">
      <w:bodyDiv w:val="1"/>
      <w:marLeft w:val="0"/>
      <w:marRight w:val="0"/>
      <w:marTop w:val="0"/>
      <w:marBottom w:val="0"/>
      <w:divBdr>
        <w:top w:val="none" w:sz="0" w:space="0" w:color="auto"/>
        <w:left w:val="none" w:sz="0" w:space="0" w:color="auto"/>
        <w:bottom w:val="none" w:sz="0" w:space="0" w:color="auto"/>
        <w:right w:val="none" w:sz="0" w:space="0" w:color="auto"/>
      </w:divBdr>
    </w:div>
    <w:div w:id="287323446">
      <w:bodyDiv w:val="1"/>
      <w:marLeft w:val="0"/>
      <w:marRight w:val="0"/>
      <w:marTop w:val="0"/>
      <w:marBottom w:val="0"/>
      <w:divBdr>
        <w:top w:val="none" w:sz="0" w:space="0" w:color="auto"/>
        <w:left w:val="none" w:sz="0" w:space="0" w:color="auto"/>
        <w:bottom w:val="none" w:sz="0" w:space="0" w:color="auto"/>
        <w:right w:val="none" w:sz="0" w:space="0" w:color="auto"/>
      </w:divBdr>
    </w:div>
    <w:div w:id="296572790">
      <w:bodyDiv w:val="1"/>
      <w:marLeft w:val="0"/>
      <w:marRight w:val="0"/>
      <w:marTop w:val="0"/>
      <w:marBottom w:val="0"/>
      <w:divBdr>
        <w:top w:val="none" w:sz="0" w:space="0" w:color="auto"/>
        <w:left w:val="none" w:sz="0" w:space="0" w:color="auto"/>
        <w:bottom w:val="none" w:sz="0" w:space="0" w:color="auto"/>
        <w:right w:val="none" w:sz="0" w:space="0" w:color="auto"/>
      </w:divBdr>
      <w:divsChild>
        <w:div w:id="1173379693">
          <w:marLeft w:val="0"/>
          <w:marRight w:val="0"/>
          <w:marTop w:val="0"/>
          <w:marBottom w:val="0"/>
          <w:divBdr>
            <w:top w:val="none" w:sz="0" w:space="0" w:color="auto"/>
            <w:left w:val="none" w:sz="0" w:space="0" w:color="auto"/>
            <w:bottom w:val="none" w:sz="0" w:space="0" w:color="auto"/>
            <w:right w:val="none" w:sz="0" w:space="0" w:color="auto"/>
          </w:divBdr>
        </w:div>
        <w:div w:id="916591155">
          <w:marLeft w:val="0"/>
          <w:marRight w:val="0"/>
          <w:marTop w:val="0"/>
          <w:marBottom w:val="0"/>
          <w:divBdr>
            <w:top w:val="none" w:sz="0" w:space="0" w:color="auto"/>
            <w:left w:val="none" w:sz="0" w:space="0" w:color="auto"/>
            <w:bottom w:val="none" w:sz="0" w:space="0" w:color="auto"/>
            <w:right w:val="none" w:sz="0" w:space="0" w:color="auto"/>
          </w:divBdr>
        </w:div>
        <w:div w:id="814639052">
          <w:marLeft w:val="0"/>
          <w:marRight w:val="0"/>
          <w:marTop w:val="0"/>
          <w:marBottom w:val="0"/>
          <w:divBdr>
            <w:top w:val="none" w:sz="0" w:space="0" w:color="auto"/>
            <w:left w:val="none" w:sz="0" w:space="0" w:color="auto"/>
            <w:bottom w:val="none" w:sz="0" w:space="0" w:color="auto"/>
            <w:right w:val="none" w:sz="0" w:space="0" w:color="auto"/>
          </w:divBdr>
        </w:div>
        <w:div w:id="332530342">
          <w:marLeft w:val="0"/>
          <w:marRight w:val="0"/>
          <w:marTop w:val="0"/>
          <w:marBottom w:val="0"/>
          <w:divBdr>
            <w:top w:val="none" w:sz="0" w:space="0" w:color="auto"/>
            <w:left w:val="none" w:sz="0" w:space="0" w:color="auto"/>
            <w:bottom w:val="none" w:sz="0" w:space="0" w:color="auto"/>
            <w:right w:val="none" w:sz="0" w:space="0" w:color="auto"/>
          </w:divBdr>
        </w:div>
      </w:divsChild>
    </w:div>
    <w:div w:id="306935496">
      <w:bodyDiv w:val="1"/>
      <w:marLeft w:val="0"/>
      <w:marRight w:val="0"/>
      <w:marTop w:val="0"/>
      <w:marBottom w:val="0"/>
      <w:divBdr>
        <w:top w:val="none" w:sz="0" w:space="0" w:color="auto"/>
        <w:left w:val="none" w:sz="0" w:space="0" w:color="auto"/>
        <w:bottom w:val="none" w:sz="0" w:space="0" w:color="auto"/>
        <w:right w:val="none" w:sz="0" w:space="0" w:color="auto"/>
      </w:divBdr>
    </w:div>
    <w:div w:id="308219108">
      <w:bodyDiv w:val="1"/>
      <w:marLeft w:val="0"/>
      <w:marRight w:val="0"/>
      <w:marTop w:val="0"/>
      <w:marBottom w:val="0"/>
      <w:divBdr>
        <w:top w:val="none" w:sz="0" w:space="0" w:color="auto"/>
        <w:left w:val="none" w:sz="0" w:space="0" w:color="auto"/>
        <w:bottom w:val="none" w:sz="0" w:space="0" w:color="auto"/>
        <w:right w:val="none" w:sz="0" w:space="0" w:color="auto"/>
      </w:divBdr>
    </w:div>
    <w:div w:id="316154472">
      <w:bodyDiv w:val="1"/>
      <w:marLeft w:val="0"/>
      <w:marRight w:val="0"/>
      <w:marTop w:val="0"/>
      <w:marBottom w:val="0"/>
      <w:divBdr>
        <w:top w:val="none" w:sz="0" w:space="0" w:color="auto"/>
        <w:left w:val="none" w:sz="0" w:space="0" w:color="auto"/>
        <w:bottom w:val="none" w:sz="0" w:space="0" w:color="auto"/>
        <w:right w:val="none" w:sz="0" w:space="0" w:color="auto"/>
      </w:divBdr>
    </w:div>
    <w:div w:id="316960379">
      <w:bodyDiv w:val="1"/>
      <w:marLeft w:val="0"/>
      <w:marRight w:val="0"/>
      <w:marTop w:val="0"/>
      <w:marBottom w:val="0"/>
      <w:divBdr>
        <w:top w:val="none" w:sz="0" w:space="0" w:color="auto"/>
        <w:left w:val="none" w:sz="0" w:space="0" w:color="auto"/>
        <w:bottom w:val="none" w:sz="0" w:space="0" w:color="auto"/>
        <w:right w:val="none" w:sz="0" w:space="0" w:color="auto"/>
      </w:divBdr>
    </w:div>
    <w:div w:id="320550984">
      <w:bodyDiv w:val="1"/>
      <w:marLeft w:val="0"/>
      <w:marRight w:val="0"/>
      <w:marTop w:val="0"/>
      <w:marBottom w:val="0"/>
      <w:divBdr>
        <w:top w:val="none" w:sz="0" w:space="0" w:color="auto"/>
        <w:left w:val="none" w:sz="0" w:space="0" w:color="auto"/>
        <w:bottom w:val="none" w:sz="0" w:space="0" w:color="auto"/>
        <w:right w:val="none" w:sz="0" w:space="0" w:color="auto"/>
      </w:divBdr>
    </w:div>
    <w:div w:id="330647400">
      <w:bodyDiv w:val="1"/>
      <w:marLeft w:val="0"/>
      <w:marRight w:val="0"/>
      <w:marTop w:val="0"/>
      <w:marBottom w:val="0"/>
      <w:divBdr>
        <w:top w:val="none" w:sz="0" w:space="0" w:color="auto"/>
        <w:left w:val="none" w:sz="0" w:space="0" w:color="auto"/>
        <w:bottom w:val="none" w:sz="0" w:space="0" w:color="auto"/>
        <w:right w:val="none" w:sz="0" w:space="0" w:color="auto"/>
      </w:divBdr>
    </w:div>
    <w:div w:id="336428139">
      <w:bodyDiv w:val="1"/>
      <w:marLeft w:val="0"/>
      <w:marRight w:val="0"/>
      <w:marTop w:val="0"/>
      <w:marBottom w:val="0"/>
      <w:divBdr>
        <w:top w:val="none" w:sz="0" w:space="0" w:color="auto"/>
        <w:left w:val="none" w:sz="0" w:space="0" w:color="auto"/>
        <w:bottom w:val="none" w:sz="0" w:space="0" w:color="auto"/>
        <w:right w:val="none" w:sz="0" w:space="0" w:color="auto"/>
      </w:divBdr>
    </w:div>
    <w:div w:id="338046558">
      <w:bodyDiv w:val="1"/>
      <w:marLeft w:val="0"/>
      <w:marRight w:val="0"/>
      <w:marTop w:val="0"/>
      <w:marBottom w:val="0"/>
      <w:divBdr>
        <w:top w:val="none" w:sz="0" w:space="0" w:color="auto"/>
        <w:left w:val="none" w:sz="0" w:space="0" w:color="auto"/>
        <w:bottom w:val="none" w:sz="0" w:space="0" w:color="auto"/>
        <w:right w:val="none" w:sz="0" w:space="0" w:color="auto"/>
      </w:divBdr>
      <w:divsChild>
        <w:div w:id="1778064864">
          <w:marLeft w:val="0"/>
          <w:marRight w:val="0"/>
          <w:marTop w:val="0"/>
          <w:marBottom w:val="0"/>
          <w:divBdr>
            <w:top w:val="none" w:sz="0" w:space="0" w:color="auto"/>
            <w:left w:val="none" w:sz="0" w:space="0" w:color="auto"/>
            <w:bottom w:val="none" w:sz="0" w:space="0" w:color="auto"/>
            <w:right w:val="none" w:sz="0" w:space="0" w:color="auto"/>
          </w:divBdr>
          <w:divsChild>
            <w:div w:id="1769109623">
              <w:marLeft w:val="0"/>
              <w:marRight w:val="0"/>
              <w:marTop w:val="0"/>
              <w:marBottom w:val="0"/>
              <w:divBdr>
                <w:top w:val="none" w:sz="0" w:space="0" w:color="auto"/>
                <w:left w:val="none" w:sz="0" w:space="0" w:color="auto"/>
                <w:bottom w:val="none" w:sz="0" w:space="0" w:color="auto"/>
                <w:right w:val="none" w:sz="0" w:space="0" w:color="auto"/>
              </w:divBdr>
            </w:div>
            <w:div w:id="535195099">
              <w:marLeft w:val="0"/>
              <w:marRight w:val="0"/>
              <w:marTop w:val="0"/>
              <w:marBottom w:val="0"/>
              <w:divBdr>
                <w:top w:val="none" w:sz="0" w:space="0" w:color="auto"/>
                <w:left w:val="none" w:sz="0" w:space="0" w:color="auto"/>
                <w:bottom w:val="none" w:sz="0" w:space="0" w:color="auto"/>
                <w:right w:val="none" w:sz="0" w:space="0" w:color="auto"/>
              </w:divBdr>
            </w:div>
            <w:div w:id="595867711">
              <w:marLeft w:val="0"/>
              <w:marRight w:val="0"/>
              <w:marTop w:val="0"/>
              <w:marBottom w:val="0"/>
              <w:divBdr>
                <w:top w:val="none" w:sz="0" w:space="0" w:color="auto"/>
                <w:left w:val="none" w:sz="0" w:space="0" w:color="auto"/>
                <w:bottom w:val="none" w:sz="0" w:space="0" w:color="auto"/>
                <w:right w:val="none" w:sz="0" w:space="0" w:color="auto"/>
              </w:divBdr>
            </w:div>
          </w:divsChild>
        </w:div>
        <w:div w:id="1034579115">
          <w:marLeft w:val="0"/>
          <w:marRight w:val="0"/>
          <w:marTop w:val="0"/>
          <w:marBottom w:val="0"/>
          <w:divBdr>
            <w:top w:val="none" w:sz="0" w:space="0" w:color="auto"/>
            <w:left w:val="none" w:sz="0" w:space="0" w:color="auto"/>
            <w:bottom w:val="none" w:sz="0" w:space="0" w:color="auto"/>
            <w:right w:val="none" w:sz="0" w:space="0" w:color="auto"/>
          </w:divBdr>
        </w:div>
      </w:divsChild>
    </w:div>
    <w:div w:id="366420023">
      <w:bodyDiv w:val="1"/>
      <w:marLeft w:val="0"/>
      <w:marRight w:val="0"/>
      <w:marTop w:val="0"/>
      <w:marBottom w:val="0"/>
      <w:divBdr>
        <w:top w:val="none" w:sz="0" w:space="0" w:color="auto"/>
        <w:left w:val="none" w:sz="0" w:space="0" w:color="auto"/>
        <w:bottom w:val="none" w:sz="0" w:space="0" w:color="auto"/>
        <w:right w:val="none" w:sz="0" w:space="0" w:color="auto"/>
      </w:divBdr>
    </w:div>
    <w:div w:id="366880248">
      <w:bodyDiv w:val="1"/>
      <w:marLeft w:val="0"/>
      <w:marRight w:val="0"/>
      <w:marTop w:val="0"/>
      <w:marBottom w:val="0"/>
      <w:divBdr>
        <w:top w:val="none" w:sz="0" w:space="0" w:color="auto"/>
        <w:left w:val="none" w:sz="0" w:space="0" w:color="auto"/>
        <w:bottom w:val="none" w:sz="0" w:space="0" w:color="auto"/>
        <w:right w:val="none" w:sz="0" w:space="0" w:color="auto"/>
      </w:divBdr>
    </w:div>
    <w:div w:id="370498997">
      <w:bodyDiv w:val="1"/>
      <w:marLeft w:val="0"/>
      <w:marRight w:val="0"/>
      <w:marTop w:val="0"/>
      <w:marBottom w:val="0"/>
      <w:divBdr>
        <w:top w:val="none" w:sz="0" w:space="0" w:color="auto"/>
        <w:left w:val="none" w:sz="0" w:space="0" w:color="auto"/>
        <w:bottom w:val="none" w:sz="0" w:space="0" w:color="auto"/>
        <w:right w:val="none" w:sz="0" w:space="0" w:color="auto"/>
      </w:divBdr>
    </w:div>
    <w:div w:id="371081714">
      <w:bodyDiv w:val="1"/>
      <w:marLeft w:val="0"/>
      <w:marRight w:val="0"/>
      <w:marTop w:val="0"/>
      <w:marBottom w:val="0"/>
      <w:divBdr>
        <w:top w:val="none" w:sz="0" w:space="0" w:color="auto"/>
        <w:left w:val="none" w:sz="0" w:space="0" w:color="auto"/>
        <w:bottom w:val="none" w:sz="0" w:space="0" w:color="auto"/>
        <w:right w:val="none" w:sz="0" w:space="0" w:color="auto"/>
      </w:divBdr>
    </w:div>
    <w:div w:id="371662038">
      <w:bodyDiv w:val="1"/>
      <w:marLeft w:val="0"/>
      <w:marRight w:val="0"/>
      <w:marTop w:val="0"/>
      <w:marBottom w:val="0"/>
      <w:divBdr>
        <w:top w:val="none" w:sz="0" w:space="0" w:color="auto"/>
        <w:left w:val="none" w:sz="0" w:space="0" w:color="auto"/>
        <w:bottom w:val="none" w:sz="0" w:space="0" w:color="auto"/>
        <w:right w:val="none" w:sz="0" w:space="0" w:color="auto"/>
      </w:divBdr>
      <w:divsChild>
        <w:div w:id="966011017">
          <w:marLeft w:val="0"/>
          <w:marRight w:val="0"/>
          <w:marTop w:val="0"/>
          <w:marBottom w:val="0"/>
          <w:divBdr>
            <w:top w:val="none" w:sz="0" w:space="0" w:color="auto"/>
            <w:left w:val="none" w:sz="0" w:space="0" w:color="auto"/>
            <w:bottom w:val="none" w:sz="0" w:space="0" w:color="auto"/>
            <w:right w:val="none" w:sz="0" w:space="0" w:color="auto"/>
          </w:divBdr>
        </w:div>
        <w:div w:id="538321735">
          <w:marLeft w:val="0"/>
          <w:marRight w:val="0"/>
          <w:marTop w:val="0"/>
          <w:marBottom w:val="0"/>
          <w:divBdr>
            <w:top w:val="none" w:sz="0" w:space="0" w:color="auto"/>
            <w:left w:val="none" w:sz="0" w:space="0" w:color="auto"/>
            <w:bottom w:val="none" w:sz="0" w:space="0" w:color="auto"/>
            <w:right w:val="none" w:sz="0" w:space="0" w:color="auto"/>
          </w:divBdr>
        </w:div>
        <w:div w:id="1737437893">
          <w:marLeft w:val="0"/>
          <w:marRight w:val="0"/>
          <w:marTop w:val="0"/>
          <w:marBottom w:val="0"/>
          <w:divBdr>
            <w:top w:val="none" w:sz="0" w:space="0" w:color="auto"/>
            <w:left w:val="none" w:sz="0" w:space="0" w:color="auto"/>
            <w:bottom w:val="none" w:sz="0" w:space="0" w:color="auto"/>
            <w:right w:val="none" w:sz="0" w:space="0" w:color="auto"/>
          </w:divBdr>
        </w:div>
        <w:div w:id="1093354082">
          <w:marLeft w:val="0"/>
          <w:marRight w:val="0"/>
          <w:marTop w:val="0"/>
          <w:marBottom w:val="0"/>
          <w:divBdr>
            <w:top w:val="none" w:sz="0" w:space="0" w:color="auto"/>
            <w:left w:val="none" w:sz="0" w:space="0" w:color="auto"/>
            <w:bottom w:val="none" w:sz="0" w:space="0" w:color="auto"/>
            <w:right w:val="none" w:sz="0" w:space="0" w:color="auto"/>
          </w:divBdr>
        </w:div>
        <w:div w:id="1430858158">
          <w:marLeft w:val="0"/>
          <w:marRight w:val="0"/>
          <w:marTop w:val="0"/>
          <w:marBottom w:val="0"/>
          <w:divBdr>
            <w:top w:val="none" w:sz="0" w:space="0" w:color="auto"/>
            <w:left w:val="none" w:sz="0" w:space="0" w:color="auto"/>
            <w:bottom w:val="none" w:sz="0" w:space="0" w:color="auto"/>
            <w:right w:val="none" w:sz="0" w:space="0" w:color="auto"/>
          </w:divBdr>
        </w:div>
      </w:divsChild>
    </w:div>
    <w:div w:id="374429229">
      <w:bodyDiv w:val="1"/>
      <w:marLeft w:val="0"/>
      <w:marRight w:val="0"/>
      <w:marTop w:val="0"/>
      <w:marBottom w:val="0"/>
      <w:divBdr>
        <w:top w:val="none" w:sz="0" w:space="0" w:color="auto"/>
        <w:left w:val="none" w:sz="0" w:space="0" w:color="auto"/>
        <w:bottom w:val="none" w:sz="0" w:space="0" w:color="auto"/>
        <w:right w:val="none" w:sz="0" w:space="0" w:color="auto"/>
      </w:divBdr>
    </w:div>
    <w:div w:id="379088917">
      <w:bodyDiv w:val="1"/>
      <w:marLeft w:val="0"/>
      <w:marRight w:val="0"/>
      <w:marTop w:val="0"/>
      <w:marBottom w:val="0"/>
      <w:divBdr>
        <w:top w:val="none" w:sz="0" w:space="0" w:color="auto"/>
        <w:left w:val="none" w:sz="0" w:space="0" w:color="auto"/>
        <w:bottom w:val="none" w:sz="0" w:space="0" w:color="auto"/>
        <w:right w:val="none" w:sz="0" w:space="0" w:color="auto"/>
      </w:divBdr>
    </w:div>
    <w:div w:id="380979517">
      <w:bodyDiv w:val="1"/>
      <w:marLeft w:val="0"/>
      <w:marRight w:val="0"/>
      <w:marTop w:val="0"/>
      <w:marBottom w:val="0"/>
      <w:divBdr>
        <w:top w:val="none" w:sz="0" w:space="0" w:color="auto"/>
        <w:left w:val="none" w:sz="0" w:space="0" w:color="auto"/>
        <w:bottom w:val="none" w:sz="0" w:space="0" w:color="auto"/>
        <w:right w:val="none" w:sz="0" w:space="0" w:color="auto"/>
      </w:divBdr>
    </w:div>
    <w:div w:id="382678494">
      <w:bodyDiv w:val="1"/>
      <w:marLeft w:val="0"/>
      <w:marRight w:val="0"/>
      <w:marTop w:val="0"/>
      <w:marBottom w:val="0"/>
      <w:divBdr>
        <w:top w:val="none" w:sz="0" w:space="0" w:color="auto"/>
        <w:left w:val="none" w:sz="0" w:space="0" w:color="auto"/>
        <w:bottom w:val="none" w:sz="0" w:space="0" w:color="auto"/>
        <w:right w:val="none" w:sz="0" w:space="0" w:color="auto"/>
      </w:divBdr>
    </w:div>
    <w:div w:id="384763057">
      <w:bodyDiv w:val="1"/>
      <w:marLeft w:val="0"/>
      <w:marRight w:val="0"/>
      <w:marTop w:val="0"/>
      <w:marBottom w:val="0"/>
      <w:divBdr>
        <w:top w:val="none" w:sz="0" w:space="0" w:color="auto"/>
        <w:left w:val="none" w:sz="0" w:space="0" w:color="auto"/>
        <w:bottom w:val="none" w:sz="0" w:space="0" w:color="auto"/>
        <w:right w:val="none" w:sz="0" w:space="0" w:color="auto"/>
      </w:divBdr>
    </w:div>
    <w:div w:id="391774829">
      <w:bodyDiv w:val="1"/>
      <w:marLeft w:val="0"/>
      <w:marRight w:val="0"/>
      <w:marTop w:val="0"/>
      <w:marBottom w:val="0"/>
      <w:divBdr>
        <w:top w:val="none" w:sz="0" w:space="0" w:color="auto"/>
        <w:left w:val="none" w:sz="0" w:space="0" w:color="auto"/>
        <w:bottom w:val="none" w:sz="0" w:space="0" w:color="auto"/>
        <w:right w:val="none" w:sz="0" w:space="0" w:color="auto"/>
      </w:divBdr>
    </w:div>
    <w:div w:id="392580020">
      <w:bodyDiv w:val="1"/>
      <w:marLeft w:val="0"/>
      <w:marRight w:val="0"/>
      <w:marTop w:val="0"/>
      <w:marBottom w:val="0"/>
      <w:divBdr>
        <w:top w:val="none" w:sz="0" w:space="0" w:color="auto"/>
        <w:left w:val="none" w:sz="0" w:space="0" w:color="auto"/>
        <w:bottom w:val="none" w:sz="0" w:space="0" w:color="auto"/>
        <w:right w:val="none" w:sz="0" w:space="0" w:color="auto"/>
      </w:divBdr>
    </w:div>
    <w:div w:id="402919139">
      <w:bodyDiv w:val="1"/>
      <w:marLeft w:val="0"/>
      <w:marRight w:val="0"/>
      <w:marTop w:val="0"/>
      <w:marBottom w:val="0"/>
      <w:divBdr>
        <w:top w:val="none" w:sz="0" w:space="0" w:color="auto"/>
        <w:left w:val="none" w:sz="0" w:space="0" w:color="auto"/>
        <w:bottom w:val="none" w:sz="0" w:space="0" w:color="auto"/>
        <w:right w:val="none" w:sz="0" w:space="0" w:color="auto"/>
      </w:divBdr>
    </w:div>
    <w:div w:id="403797764">
      <w:bodyDiv w:val="1"/>
      <w:marLeft w:val="0"/>
      <w:marRight w:val="0"/>
      <w:marTop w:val="0"/>
      <w:marBottom w:val="0"/>
      <w:divBdr>
        <w:top w:val="none" w:sz="0" w:space="0" w:color="auto"/>
        <w:left w:val="none" w:sz="0" w:space="0" w:color="auto"/>
        <w:bottom w:val="none" w:sz="0" w:space="0" w:color="auto"/>
        <w:right w:val="none" w:sz="0" w:space="0" w:color="auto"/>
      </w:divBdr>
    </w:div>
    <w:div w:id="407582525">
      <w:bodyDiv w:val="1"/>
      <w:marLeft w:val="0"/>
      <w:marRight w:val="0"/>
      <w:marTop w:val="0"/>
      <w:marBottom w:val="0"/>
      <w:divBdr>
        <w:top w:val="none" w:sz="0" w:space="0" w:color="auto"/>
        <w:left w:val="none" w:sz="0" w:space="0" w:color="auto"/>
        <w:bottom w:val="none" w:sz="0" w:space="0" w:color="auto"/>
        <w:right w:val="none" w:sz="0" w:space="0" w:color="auto"/>
      </w:divBdr>
    </w:div>
    <w:div w:id="421268855">
      <w:bodyDiv w:val="1"/>
      <w:marLeft w:val="0"/>
      <w:marRight w:val="0"/>
      <w:marTop w:val="0"/>
      <w:marBottom w:val="0"/>
      <w:divBdr>
        <w:top w:val="none" w:sz="0" w:space="0" w:color="auto"/>
        <w:left w:val="none" w:sz="0" w:space="0" w:color="auto"/>
        <w:bottom w:val="none" w:sz="0" w:space="0" w:color="auto"/>
        <w:right w:val="none" w:sz="0" w:space="0" w:color="auto"/>
      </w:divBdr>
    </w:div>
    <w:div w:id="428280095">
      <w:bodyDiv w:val="1"/>
      <w:marLeft w:val="0"/>
      <w:marRight w:val="0"/>
      <w:marTop w:val="0"/>
      <w:marBottom w:val="0"/>
      <w:divBdr>
        <w:top w:val="none" w:sz="0" w:space="0" w:color="auto"/>
        <w:left w:val="none" w:sz="0" w:space="0" w:color="auto"/>
        <w:bottom w:val="none" w:sz="0" w:space="0" w:color="auto"/>
        <w:right w:val="none" w:sz="0" w:space="0" w:color="auto"/>
      </w:divBdr>
    </w:div>
    <w:div w:id="437455739">
      <w:bodyDiv w:val="1"/>
      <w:marLeft w:val="0"/>
      <w:marRight w:val="0"/>
      <w:marTop w:val="0"/>
      <w:marBottom w:val="0"/>
      <w:divBdr>
        <w:top w:val="none" w:sz="0" w:space="0" w:color="auto"/>
        <w:left w:val="none" w:sz="0" w:space="0" w:color="auto"/>
        <w:bottom w:val="none" w:sz="0" w:space="0" w:color="auto"/>
        <w:right w:val="none" w:sz="0" w:space="0" w:color="auto"/>
      </w:divBdr>
    </w:div>
    <w:div w:id="453016465">
      <w:bodyDiv w:val="1"/>
      <w:marLeft w:val="0"/>
      <w:marRight w:val="0"/>
      <w:marTop w:val="0"/>
      <w:marBottom w:val="0"/>
      <w:divBdr>
        <w:top w:val="none" w:sz="0" w:space="0" w:color="auto"/>
        <w:left w:val="none" w:sz="0" w:space="0" w:color="auto"/>
        <w:bottom w:val="none" w:sz="0" w:space="0" w:color="auto"/>
        <w:right w:val="none" w:sz="0" w:space="0" w:color="auto"/>
      </w:divBdr>
    </w:div>
    <w:div w:id="455486497">
      <w:bodyDiv w:val="1"/>
      <w:marLeft w:val="0"/>
      <w:marRight w:val="0"/>
      <w:marTop w:val="0"/>
      <w:marBottom w:val="0"/>
      <w:divBdr>
        <w:top w:val="none" w:sz="0" w:space="0" w:color="auto"/>
        <w:left w:val="none" w:sz="0" w:space="0" w:color="auto"/>
        <w:bottom w:val="none" w:sz="0" w:space="0" w:color="auto"/>
        <w:right w:val="none" w:sz="0" w:space="0" w:color="auto"/>
      </w:divBdr>
    </w:div>
    <w:div w:id="455831483">
      <w:bodyDiv w:val="1"/>
      <w:marLeft w:val="0"/>
      <w:marRight w:val="0"/>
      <w:marTop w:val="0"/>
      <w:marBottom w:val="0"/>
      <w:divBdr>
        <w:top w:val="none" w:sz="0" w:space="0" w:color="auto"/>
        <w:left w:val="none" w:sz="0" w:space="0" w:color="auto"/>
        <w:bottom w:val="none" w:sz="0" w:space="0" w:color="auto"/>
        <w:right w:val="none" w:sz="0" w:space="0" w:color="auto"/>
      </w:divBdr>
    </w:div>
    <w:div w:id="459109880">
      <w:bodyDiv w:val="1"/>
      <w:marLeft w:val="0"/>
      <w:marRight w:val="0"/>
      <w:marTop w:val="0"/>
      <w:marBottom w:val="0"/>
      <w:divBdr>
        <w:top w:val="none" w:sz="0" w:space="0" w:color="auto"/>
        <w:left w:val="none" w:sz="0" w:space="0" w:color="auto"/>
        <w:bottom w:val="none" w:sz="0" w:space="0" w:color="auto"/>
        <w:right w:val="none" w:sz="0" w:space="0" w:color="auto"/>
      </w:divBdr>
    </w:div>
    <w:div w:id="466170932">
      <w:bodyDiv w:val="1"/>
      <w:marLeft w:val="0"/>
      <w:marRight w:val="0"/>
      <w:marTop w:val="0"/>
      <w:marBottom w:val="0"/>
      <w:divBdr>
        <w:top w:val="none" w:sz="0" w:space="0" w:color="auto"/>
        <w:left w:val="none" w:sz="0" w:space="0" w:color="auto"/>
        <w:bottom w:val="none" w:sz="0" w:space="0" w:color="auto"/>
        <w:right w:val="none" w:sz="0" w:space="0" w:color="auto"/>
      </w:divBdr>
    </w:div>
    <w:div w:id="474032457">
      <w:bodyDiv w:val="1"/>
      <w:marLeft w:val="0"/>
      <w:marRight w:val="0"/>
      <w:marTop w:val="0"/>
      <w:marBottom w:val="0"/>
      <w:divBdr>
        <w:top w:val="none" w:sz="0" w:space="0" w:color="auto"/>
        <w:left w:val="none" w:sz="0" w:space="0" w:color="auto"/>
        <w:bottom w:val="none" w:sz="0" w:space="0" w:color="auto"/>
        <w:right w:val="none" w:sz="0" w:space="0" w:color="auto"/>
      </w:divBdr>
    </w:div>
    <w:div w:id="476192615">
      <w:bodyDiv w:val="1"/>
      <w:marLeft w:val="0"/>
      <w:marRight w:val="0"/>
      <w:marTop w:val="0"/>
      <w:marBottom w:val="0"/>
      <w:divBdr>
        <w:top w:val="none" w:sz="0" w:space="0" w:color="auto"/>
        <w:left w:val="none" w:sz="0" w:space="0" w:color="auto"/>
        <w:bottom w:val="none" w:sz="0" w:space="0" w:color="auto"/>
        <w:right w:val="none" w:sz="0" w:space="0" w:color="auto"/>
      </w:divBdr>
    </w:div>
    <w:div w:id="482694808">
      <w:bodyDiv w:val="1"/>
      <w:marLeft w:val="0"/>
      <w:marRight w:val="0"/>
      <w:marTop w:val="0"/>
      <w:marBottom w:val="0"/>
      <w:divBdr>
        <w:top w:val="none" w:sz="0" w:space="0" w:color="auto"/>
        <w:left w:val="none" w:sz="0" w:space="0" w:color="auto"/>
        <w:bottom w:val="none" w:sz="0" w:space="0" w:color="auto"/>
        <w:right w:val="none" w:sz="0" w:space="0" w:color="auto"/>
      </w:divBdr>
    </w:div>
    <w:div w:id="495531248">
      <w:bodyDiv w:val="1"/>
      <w:marLeft w:val="0"/>
      <w:marRight w:val="0"/>
      <w:marTop w:val="0"/>
      <w:marBottom w:val="0"/>
      <w:divBdr>
        <w:top w:val="none" w:sz="0" w:space="0" w:color="auto"/>
        <w:left w:val="none" w:sz="0" w:space="0" w:color="auto"/>
        <w:bottom w:val="none" w:sz="0" w:space="0" w:color="auto"/>
        <w:right w:val="none" w:sz="0" w:space="0" w:color="auto"/>
      </w:divBdr>
    </w:div>
    <w:div w:id="513614830">
      <w:bodyDiv w:val="1"/>
      <w:marLeft w:val="0"/>
      <w:marRight w:val="0"/>
      <w:marTop w:val="0"/>
      <w:marBottom w:val="0"/>
      <w:divBdr>
        <w:top w:val="none" w:sz="0" w:space="0" w:color="auto"/>
        <w:left w:val="none" w:sz="0" w:space="0" w:color="auto"/>
        <w:bottom w:val="none" w:sz="0" w:space="0" w:color="auto"/>
        <w:right w:val="none" w:sz="0" w:space="0" w:color="auto"/>
      </w:divBdr>
    </w:div>
    <w:div w:id="515341425">
      <w:bodyDiv w:val="1"/>
      <w:marLeft w:val="0"/>
      <w:marRight w:val="0"/>
      <w:marTop w:val="0"/>
      <w:marBottom w:val="0"/>
      <w:divBdr>
        <w:top w:val="none" w:sz="0" w:space="0" w:color="auto"/>
        <w:left w:val="none" w:sz="0" w:space="0" w:color="auto"/>
        <w:bottom w:val="none" w:sz="0" w:space="0" w:color="auto"/>
        <w:right w:val="none" w:sz="0" w:space="0" w:color="auto"/>
      </w:divBdr>
    </w:div>
    <w:div w:id="523056806">
      <w:bodyDiv w:val="1"/>
      <w:marLeft w:val="0"/>
      <w:marRight w:val="0"/>
      <w:marTop w:val="0"/>
      <w:marBottom w:val="0"/>
      <w:divBdr>
        <w:top w:val="none" w:sz="0" w:space="0" w:color="auto"/>
        <w:left w:val="none" w:sz="0" w:space="0" w:color="auto"/>
        <w:bottom w:val="none" w:sz="0" w:space="0" w:color="auto"/>
        <w:right w:val="none" w:sz="0" w:space="0" w:color="auto"/>
      </w:divBdr>
    </w:div>
    <w:div w:id="529416732">
      <w:bodyDiv w:val="1"/>
      <w:marLeft w:val="0"/>
      <w:marRight w:val="0"/>
      <w:marTop w:val="0"/>
      <w:marBottom w:val="0"/>
      <w:divBdr>
        <w:top w:val="none" w:sz="0" w:space="0" w:color="auto"/>
        <w:left w:val="none" w:sz="0" w:space="0" w:color="auto"/>
        <w:bottom w:val="none" w:sz="0" w:space="0" w:color="auto"/>
        <w:right w:val="none" w:sz="0" w:space="0" w:color="auto"/>
      </w:divBdr>
    </w:div>
    <w:div w:id="533426381">
      <w:bodyDiv w:val="1"/>
      <w:marLeft w:val="0"/>
      <w:marRight w:val="0"/>
      <w:marTop w:val="0"/>
      <w:marBottom w:val="0"/>
      <w:divBdr>
        <w:top w:val="none" w:sz="0" w:space="0" w:color="auto"/>
        <w:left w:val="none" w:sz="0" w:space="0" w:color="auto"/>
        <w:bottom w:val="none" w:sz="0" w:space="0" w:color="auto"/>
        <w:right w:val="none" w:sz="0" w:space="0" w:color="auto"/>
      </w:divBdr>
    </w:div>
    <w:div w:id="540826027">
      <w:bodyDiv w:val="1"/>
      <w:marLeft w:val="0"/>
      <w:marRight w:val="0"/>
      <w:marTop w:val="0"/>
      <w:marBottom w:val="0"/>
      <w:divBdr>
        <w:top w:val="none" w:sz="0" w:space="0" w:color="auto"/>
        <w:left w:val="none" w:sz="0" w:space="0" w:color="auto"/>
        <w:bottom w:val="none" w:sz="0" w:space="0" w:color="auto"/>
        <w:right w:val="none" w:sz="0" w:space="0" w:color="auto"/>
      </w:divBdr>
    </w:div>
    <w:div w:id="541985125">
      <w:bodyDiv w:val="1"/>
      <w:marLeft w:val="0"/>
      <w:marRight w:val="0"/>
      <w:marTop w:val="0"/>
      <w:marBottom w:val="0"/>
      <w:divBdr>
        <w:top w:val="none" w:sz="0" w:space="0" w:color="auto"/>
        <w:left w:val="none" w:sz="0" w:space="0" w:color="auto"/>
        <w:bottom w:val="none" w:sz="0" w:space="0" w:color="auto"/>
        <w:right w:val="none" w:sz="0" w:space="0" w:color="auto"/>
      </w:divBdr>
    </w:div>
    <w:div w:id="553738646">
      <w:bodyDiv w:val="1"/>
      <w:marLeft w:val="0"/>
      <w:marRight w:val="0"/>
      <w:marTop w:val="0"/>
      <w:marBottom w:val="0"/>
      <w:divBdr>
        <w:top w:val="none" w:sz="0" w:space="0" w:color="auto"/>
        <w:left w:val="none" w:sz="0" w:space="0" w:color="auto"/>
        <w:bottom w:val="none" w:sz="0" w:space="0" w:color="auto"/>
        <w:right w:val="none" w:sz="0" w:space="0" w:color="auto"/>
      </w:divBdr>
    </w:div>
    <w:div w:id="570309210">
      <w:bodyDiv w:val="1"/>
      <w:marLeft w:val="0"/>
      <w:marRight w:val="0"/>
      <w:marTop w:val="0"/>
      <w:marBottom w:val="0"/>
      <w:divBdr>
        <w:top w:val="none" w:sz="0" w:space="0" w:color="auto"/>
        <w:left w:val="none" w:sz="0" w:space="0" w:color="auto"/>
        <w:bottom w:val="none" w:sz="0" w:space="0" w:color="auto"/>
        <w:right w:val="none" w:sz="0" w:space="0" w:color="auto"/>
      </w:divBdr>
    </w:div>
    <w:div w:id="571160695">
      <w:bodyDiv w:val="1"/>
      <w:marLeft w:val="0"/>
      <w:marRight w:val="0"/>
      <w:marTop w:val="0"/>
      <w:marBottom w:val="0"/>
      <w:divBdr>
        <w:top w:val="none" w:sz="0" w:space="0" w:color="auto"/>
        <w:left w:val="none" w:sz="0" w:space="0" w:color="auto"/>
        <w:bottom w:val="none" w:sz="0" w:space="0" w:color="auto"/>
        <w:right w:val="none" w:sz="0" w:space="0" w:color="auto"/>
      </w:divBdr>
    </w:div>
    <w:div w:id="599486573">
      <w:bodyDiv w:val="1"/>
      <w:marLeft w:val="0"/>
      <w:marRight w:val="0"/>
      <w:marTop w:val="0"/>
      <w:marBottom w:val="0"/>
      <w:divBdr>
        <w:top w:val="none" w:sz="0" w:space="0" w:color="auto"/>
        <w:left w:val="none" w:sz="0" w:space="0" w:color="auto"/>
        <w:bottom w:val="none" w:sz="0" w:space="0" w:color="auto"/>
        <w:right w:val="none" w:sz="0" w:space="0" w:color="auto"/>
      </w:divBdr>
    </w:div>
    <w:div w:id="608314598">
      <w:bodyDiv w:val="1"/>
      <w:marLeft w:val="0"/>
      <w:marRight w:val="0"/>
      <w:marTop w:val="0"/>
      <w:marBottom w:val="0"/>
      <w:divBdr>
        <w:top w:val="none" w:sz="0" w:space="0" w:color="auto"/>
        <w:left w:val="none" w:sz="0" w:space="0" w:color="auto"/>
        <w:bottom w:val="none" w:sz="0" w:space="0" w:color="auto"/>
        <w:right w:val="none" w:sz="0" w:space="0" w:color="auto"/>
      </w:divBdr>
    </w:div>
    <w:div w:id="609972954">
      <w:bodyDiv w:val="1"/>
      <w:marLeft w:val="0"/>
      <w:marRight w:val="0"/>
      <w:marTop w:val="0"/>
      <w:marBottom w:val="0"/>
      <w:divBdr>
        <w:top w:val="none" w:sz="0" w:space="0" w:color="auto"/>
        <w:left w:val="none" w:sz="0" w:space="0" w:color="auto"/>
        <w:bottom w:val="none" w:sz="0" w:space="0" w:color="auto"/>
        <w:right w:val="none" w:sz="0" w:space="0" w:color="auto"/>
      </w:divBdr>
    </w:div>
    <w:div w:id="610939547">
      <w:bodyDiv w:val="1"/>
      <w:marLeft w:val="0"/>
      <w:marRight w:val="0"/>
      <w:marTop w:val="0"/>
      <w:marBottom w:val="0"/>
      <w:divBdr>
        <w:top w:val="none" w:sz="0" w:space="0" w:color="auto"/>
        <w:left w:val="none" w:sz="0" w:space="0" w:color="auto"/>
        <w:bottom w:val="none" w:sz="0" w:space="0" w:color="auto"/>
        <w:right w:val="none" w:sz="0" w:space="0" w:color="auto"/>
      </w:divBdr>
    </w:div>
    <w:div w:id="618296485">
      <w:bodyDiv w:val="1"/>
      <w:marLeft w:val="0"/>
      <w:marRight w:val="0"/>
      <w:marTop w:val="0"/>
      <w:marBottom w:val="0"/>
      <w:divBdr>
        <w:top w:val="none" w:sz="0" w:space="0" w:color="auto"/>
        <w:left w:val="none" w:sz="0" w:space="0" w:color="auto"/>
        <w:bottom w:val="none" w:sz="0" w:space="0" w:color="auto"/>
        <w:right w:val="none" w:sz="0" w:space="0" w:color="auto"/>
      </w:divBdr>
    </w:div>
    <w:div w:id="624699208">
      <w:bodyDiv w:val="1"/>
      <w:marLeft w:val="0"/>
      <w:marRight w:val="0"/>
      <w:marTop w:val="0"/>
      <w:marBottom w:val="0"/>
      <w:divBdr>
        <w:top w:val="none" w:sz="0" w:space="0" w:color="auto"/>
        <w:left w:val="none" w:sz="0" w:space="0" w:color="auto"/>
        <w:bottom w:val="none" w:sz="0" w:space="0" w:color="auto"/>
        <w:right w:val="none" w:sz="0" w:space="0" w:color="auto"/>
      </w:divBdr>
    </w:div>
    <w:div w:id="628168881">
      <w:bodyDiv w:val="1"/>
      <w:marLeft w:val="0"/>
      <w:marRight w:val="0"/>
      <w:marTop w:val="0"/>
      <w:marBottom w:val="0"/>
      <w:divBdr>
        <w:top w:val="none" w:sz="0" w:space="0" w:color="auto"/>
        <w:left w:val="none" w:sz="0" w:space="0" w:color="auto"/>
        <w:bottom w:val="none" w:sz="0" w:space="0" w:color="auto"/>
        <w:right w:val="none" w:sz="0" w:space="0" w:color="auto"/>
      </w:divBdr>
    </w:div>
    <w:div w:id="630405553">
      <w:bodyDiv w:val="1"/>
      <w:marLeft w:val="0"/>
      <w:marRight w:val="0"/>
      <w:marTop w:val="0"/>
      <w:marBottom w:val="0"/>
      <w:divBdr>
        <w:top w:val="none" w:sz="0" w:space="0" w:color="auto"/>
        <w:left w:val="none" w:sz="0" w:space="0" w:color="auto"/>
        <w:bottom w:val="none" w:sz="0" w:space="0" w:color="auto"/>
        <w:right w:val="none" w:sz="0" w:space="0" w:color="auto"/>
      </w:divBdr>
    </w:div>
    <w:div w:id="645159419">
      <w:bodyDiv w:val="1"/>
      <w:marLeft w:val="0"/>
      <w:marRight w:val="0"/>
      <w:marTop w:val="0"/>
      <w:marBottom w:val="0"/>
      <w:divBdr>
        <w:top w:val="none" w:sz="0" w:space="0" w:color="auto"/>
        <w:left w:val="none" w:sz="0" w:space="0" w:color="auto"/>
        <w:bottom w:val="none" w:sz="0" w:space="0" w:color="auto"/>
        <w:right w:val="none" w:sz="0" w:space="0" w:color="auto"/>
      </w:divBdr>
    </w:div>
    <w:div w:id="645162222">
      <w:bodyDiv w:val="1"/>
      <w:marLeft w:val="0"/>
      <w:marRight w:val="0"/>
      <w:marTop w:val="0"/>
      <w:marBottom w:val="0"/>
      <w:divBdr>
        <w:top w:val="none" w:sz="0" w:space="0" w:color="auto"/>
        <w:left w:val="none" w:sz="0" w:space="0" w:color="auto"/>
        <w:bottom w:val="none" w:sz="0" w:space="0" w:color="auto"/>
        <w:right w:val="none" w:sz="0" w:space="0" w:color="auto"/>
      </w:divBdr>
    </w:div>
    <w:div w:id="653681548">
      <w:bodyDiv w:val="1"/>
      <w:marLeft w:val="0"/>
      <w:marRight w:val="0"/>
      <w:marTop w:val="0"/>
      <w:marBottom w:val="0"/>
      <w:divBdr>
        <w:top w:val="none" w:sz="0" w:space="0" w:color="auto"/>
        <w:left w:val="none" w:sz="0" w:space="0" w:color="auto"/>
        <w:bottom w:val="none" w:sz="0" w:space="0" w:color="auto"/>
        <w:right w:val="none" w:sz="0" w:space="0" w:color="auto"/>
      </w:divBdr>
    </w:div>
    <w:div w:id="653685824">
      <w:bodyDiv w:val="1"/>
      <w:marLeft w:val="0"/>
      <w:marRight w:val="0"/>
      <w:marTop w:val="0"/>
      <w:marBottom w:val="0"/>
      <w:divBdr>
        <w:top w:val="none" w:sz="0" w:space="0" w:color="auto"/>
        <w:left w:val="none" w:sz="0" w:space="0" w:color="auto"/>
        <w:bottom w:val="none" w:sz="0" w:space="0" w:color="auto"/>
        <w:right w:val="none" w:sz="0" w:space="0" w:color="auto"/>
      </w:divBdr>
    </w:div>
    <w:div w:id="656959967">
      <w:bodyDiv w:val="1"/>
      <w:marLeft w:val="0"/>
      <w:marRight w:val="0"/>
      <w:marTop w:val="0"/>
      <w:marBottom w:val="0"/>
      <w:divBdr>
        <w:top w:val="none" w:sz="0" w:space="0" w:color="auto"/>
        <w:left w:val="none" w:sz="0" w:space="0" w:color="auto"/>
        <w:bottom w:val="none" w:sz="0" w:space="0" w:color="auto"/>
        <w:right w:val="none" w:sz="0" w:space="0" w:color="auto"/>
      </w:divBdr>
    </w:div>
    <w:div w:id="663975165">
      <w:bodyDiv w:val="1"/>
      <w:marLeft w:val="0"/>
      <w:marRight w:val="0"/>
      <w:marTop w:val="0"/>
      <w:marBottom w:val="0"/>
      <w:divBdr>
        <w:top w:val="none" w:sz="0" w:space="0" w:color="auto"/>
        <w:left w:val="none" w:sz="0" w:space="0" w:color="auto"/>
        <w:bottom w:val="none" w:sz="0" w:space="0" w:color="auto"/>
        <w:right w:val="none" w:sz="0" w:space="0" w:color="auto"/>
      </w:divBdr>
    </w:div>
    <w:div w:id="667944494">
      <w:bodyDiv w:val="1"/>
      <w:marLeft w:val="0"/>
      <w:marRight w:val="0"/>
      <w:marTop w:val="0"/>
      <w:marBottom w:val="0"/>
      <w:divBdr>
        <w:top w:val="none" w:sz="0" w:space="0" w:color="auto"/>
        <w:left w:val="none" w:sz="0" w:space="0" w:color="auto"/>
        <w:bottom w:val="none" w:sz="0" w:space="0" w:color="auto"/>
        <w:right w:val="none" w:sz="0" w:space="0" w:color="auto"/>
      </w:divBdr>
    </w:div>
    <w:div w:id="668095986">
      <w:bodyDiv w:val="1"/>
      <w:marLeft w:val="0"/>
      <w:marRight w:val="0"/>
      <w:marTop w:val="0"/>
      <w:marBottom w:val="0"/>
      <w:divBdr>
        <w:top w:val="none" w:sz="0" w:space="0" w:color="auto"/>
        <w:left w:val="none" w:sz="0" w:space="0" w:color="auto"/>
        <w:bottom w:val="none" w:sz="0" w:space="0" w:color="auto"/>
        <w:right w:val="none" w:sz="0" w:space="0" w:color="auto"/>
      </w:divBdr>
    </w:div>
    <w:div w:id="682128773">
      <w:bodyDiv w:val="1"/>
      <w:marLeft w:val="0"/>
      <w:marRight w:val="0"/>
      <w:marTop w:val="0"/>
      <w:marBottom w:val="0"/>
      <w:divBdr>
        <w:top w:val="none" w:sz="0" w:space="0" w:color="auto"/>
        <w:left w:val="none" w:sz="0" w:space="0" w:color="auto"/>
        <w:bottom w:val="none" w:sz="0" w:space="0" w:color="auto"/>
        <w:right w:val="none" w:sz="0" w:space="0" w:color="auto"/>
      </w:divBdr>
    </w:div>
    <w:div w:id="713895271">
      <w:bodyDiv w:val="1"/>
      <w:marLeft w:val="0"/>
      <w:marRight w:val="0"/>
      <w:marTop w:val="0"/>
      <w:marBottom w:val="0"/>
      <w:divBdr>
        <w:top w:val="none" w:sz="0" w:space="0" w:color="auto"/>
        <w:left w:val="none" w:sz="0" w:space="0" w:color="auto"/>
        <w:bottom w:val="none" w:sz="0" w:space="0" w:color="auto"/>
        <w:right w:val="none" w:sz="0" w:space="0" w:color="auto"/>
      </w:divBdr>
    </w:div>
    <w:div w:id="719985501">
      <w:bodyDiv w:val="1"/>
      <w:marLeft w:val="0"/>
      <w:marRight w:val="0"/>
      <w:marTop w:val="0"/>
      <w:marBottom w:val="0"/>
      <w:divBdr>
        <w:top w:val="none" w:sz="0" w:space="0" w:color="auto"/>
        <w:left w:val="none" w:sz="0" w:space="0" w:color="auto"/>
        <w:bottom w:val="none" w:sz="0" w:space="0" w:color="auto"/>
        <w:right w:val="none" w:sz="0" w:space="0" w:color="auto"/>
      </w:divBdr>
    </w:div>
    <w:div w:id="720710261">
      <w:bodyDiv w:val="1"/>
      <w:marLeft w:val="0"/>
      <w:marRight w:val="0"/>
      <w:marTop w:val="0"/>
      <w:marBottom w:val="0"/>
      <w:divBdr>
        <w:top w:val="none" w:sz="0" w:space="0" w:color="auto"/>
        <w:left w:val="none" w:sz="0" w:space="0" w:color="auto"/>
        <w:bottom w:val="none" w:sz="0" w:space="0" w:color="auto"/>
        <w:right w:val="none" w:sz="0" w:space="0" w:color="auto"/>
      </w:divBdr>
    </w:div>
    <w:div w:id="730035725">
      <w:bodyDiv w:val="1"/>
      <w:marLeft w:val="0"/>
      <w:marRight w:val="0"/>
      <w:marTop w:val="0"/>
      <w:marBottom w:val="0"/>
      <w:divBdr>
        <w:top w:val="none" w:sz="0" w:space="0" w:color="auto"/>
        <w:left w:val="none" w:sz="0" w:space="0" w:color="auto"/>
        <w:bottom w:val="none" w:sz="0" w:space="0" w:color="auto"/>
        <w:right w:val="none" w:sz="0" w:space="0" w:color="auto"/>
      </w:divBdr>
    </w:div>
    <w:div w:id="749893195">
      <w:bodyDiv w:val="1"/>
      <w:marLeft w:val="0"/>
      <w:marRight w:val="0"/>
      <w:marTop w:val="0"/>
      <w:marBottom w:val="0"/>
      <w:divBdr>
        <w:top w:val="none" w:sz="0" w:space="0" w:color="auto"/>
        <w:left w:val="none" w:sz="0" w:space="0" w:color="auto"/>
        <w:bottom w:val="none" w:sz="0" w:space="0" w:color="auto"/>
        <w:right w:val="none" w:sz="0" w:space="0" w:color="auto"/>
      </w:divBdr>
    </w:div>
    <w:div w:id="751393765">
      <w:bodyDiv w:val="1"/>
      <w:marLeft w:val="0"/>
      <w:marRight w:val="0"/>
      <w:marTop w:val="0"/>
      <w:marBottom w:val="0"/>
      <w:divBdr>
        <w:top w:val="none" w:sz="0" w:space="0" w:color="auto"/>
        <w:left w:val="none" w:sz="0" w:space="0" w:color="auto"/>
        <w:bottom w:val="none" w:sz="0" w:space="0" w:color="auto"/>
        <w:right w:val="none" w:sz="0" w:space="0" w:color="auto"/>
      </w:divBdr>
    </w:div>
    <w:div w:id="755786023">
      <w:bodyDiv w:val="1"/>
      <w:marLeft w:val="0"/>
      <w:marRight w:val="0"/>
      <w:marTop w:val="0"/>
      <w:marBottom w:val="0"/>
      <w:divBdr>
        <w:top w:val="none" w:sz="0" w:space="0" w:color="auto"/>
        <w:left w:val="none" w:sz="0" w:space="0" w:color="auto"/>
        <w:bottom w:val="none" w:sz="0" w:space="0" w:color="auto"/>
        <w:right w:val="none" w:sz="0" w:space="0" w:color="auto"/>
      </w:divBdr>
    </w:div>
    <w:div w:id="766317802">
      <w:bodyDiv w:val="1"/>
      <w:marLeft w:val="0"/>
      <w:marRight w:val="0"/>
      <w:marTop w:val="0"/>
      <w:marBottom w:val="0"/>
      <w:divBdr>
        <w:top w:val="none" w:sz="0" w:space="0" w:color="auto"/>
        <w:left w:val="none" w:sz="0" w:space="0" w:color="auto"/>
        <w:bottom w:val="none" w:sz="0" w:space="0" w:color="auto"/>
        <w:right w:val="none" w:sz="0" w:space="0" w:color="auto"/>
      </w:divBdr>
    </w:div>
    <w:div w:id="767579711">
      <w:bodyDiv w:val="1"/>
      <w:marLeft w:val="0"/>
      <w:marRight w:val="0"/>
      <w:marTop w:val="0"/>
      <w:marBottom w:val="0"/>
      <w:divBdr>
        <w:top w:val="none" w:sz="0" w:space="0" w:color="auto"/>
        <w:left w:val="none" w:sz="0" w:space="0" w:color="auto"/>
        <w:bottom w:val="none" w:sz="0" w:space="0" w:color="auto"/>
        <w:right w:val="none" w:sz="0" w:space="0" w:color="auto"/>
      </w:divBdr>
    </w:div>
    <w:div w:id="770248121">
      <w:bodyDiv w:val="1"/>
      <w:marLeft w:val="0"/>
      <w:marRight w:val="0"/>
      <w:marTop w:val="0"/>
      <w:marBottom w:val="0"/>
      <w:divBdr>
        <w:top w:val="none" w:sz="0" w:space="0" w:color="auto"/>
        <w:left w:val="none" w:sz="0" w:space="0" w:color="auto"/>
        <w:bottom w:val="none" w:sz="0" w:space="0" w:color="auto"/>
        <w:right w:val="none" w:sz="0" w:space="0" w:color="auto"/>
      </w:divBdr>
    </w:div>
    <w:div w:id="781808044">
      <w:bodyDiv w:val="1"/>
      <w:marLeft w:val="0"/>
      <w:marRight w:val="0"/>
      <w:marTop w:val="0"/>
      <w:marBottom w:val="0"/>
      <w:divBdr>
        <w:top w:val="none" w:sz="0" w:space="0" w:color="auto"/>
        <w:left w:val="none" w:sz="0" w:space="0" w:color="auto"/>
        <w:bottom w:val="none" w:sz="0" w:space="0" w:color="auto"/>
        <w:right w:val="none" w:sz="0" w:space="0" w:color="auto"/>
      </w:divBdr>
    </w:div>
    <w:div w:id="787821275">
      <w:bodyDiv w:val="1"/>
      <w:marLeft w:val="0"/>
      <w:marRight w:val="0"/>
      <w:marTop w:val="0"/>
      <w:marBottom w:val="0"/>
      <w:divBdr>
        <w:top w:val="none" w:sz="0" w:space="0" w:color="auto"/>
        <w:left w:val="none" w:sz="0" w:space="0" w:color="auto"/>
        <w:bottom w:val="none" w:sz="0" w:space="0" w:color="auto"/>
        <w:right w:val="none" w:sz="0" w:space="0" w:color="auto"/>
      </w:divBdr>
    </w:div>
    <w:div w:id="794758971">
      <w:bodyDiv w:val="1"/>
      <w:marLeft w:val="0"/>
      <w:marRight w:val="0"/>
      <w:marTop w:val="0"/>
      <w:marBottom w:val="0"/>
      <w:divBdr>
        <w:top w:val="none" w:sz="0" w:space="0" w:color="auto"/>
        <w:left w:val="none" w:sz="0" w:space="0" w:color="auto"/>
        <w:bottom w:val="none" w:sz="0" w:space="0" w:color="auto"/>
        <w:right w:val="none" w:sz="0" w:space="0" w:color="auto"/>
      </w:divBdr>
    </w:div>
    <w:div w:id="805859939">
      <w:bodyDiv w:val="1"/>
      <w:marLeft w:val="0"/>
      <w:marRight w:val="0"/>
      <w:marTop w:val="0"/>
      <w:marBottom w:val="0"/>
      <w:divBdr>
        <w:top w:val="none" w:sz="0" w:space="0" w:color="auto"/>
        <w:left w:val="none" w:sz="0" w:space="0" w:color="auto"/>
        <w:bottom w:val="none" w:sz="0" w:space="0" w:color="auto"/>
        <w:right w:val="none" w:sz="0" w:space="0" w:color="auto"/>
      </w:divBdr>
    </w:div>
    <w:div w:id="818039227">
      <w:bodyDiv w:val="1"/>
      <w:marLeft w:val="0"/>
      <w:marRight w:val="0"/>
      <w:marTop w:val="0"/>
      <w:marBottom w:val="0"/>
      <w:divBdr>
        <w:top w:val="none" w:sz="0" w:space="0" w:color="auto"/>
        <w:left w:val="none" w:sz="0" w:space="0" w:color="auto"/>
        <w:bottom w:val="none" w:sz="0" w:space="0" w:color="auto"/>
        <w:right w:val="none" w:sz="0" w:space="0" w:color="auto"/>
      </w:divBdr>
    </w:div>
    <w:div w:id="820267419">
      <w:bodyDiv w:val="1"/>
      <w:marLeft w:val="0"/>
      <w:marRight w:val="0"/>
      <w:marTop w:val="0"/>
      <w:marBottom w:val="0"/>
      <w:divBdr>
        <w:top w:val="none" w:sz="0" w:space="0" w:color="auto"/>
        <w:left w:val="none" w:sz="0" w:space="0" w:color="auto"/>
        <w:bottom w:val="none" w:sz="0" w:space="0" w:color="auto"/>
        <w:right w:val="none" w:sz="0" w:space="0" w:color="auto"/>
      </w:divBdr>
    </w:div>
    <w:div w:id="828785485">
      <w:bodyDiv w:val="1"/>
      <w:marLeft w:val="0"/>
      <w:marRight w:val="0"/>
      <w:marTop w:val="0"/>
      <w:marBottom w:val="0"/>
      <w:divBdr>
        <w:top w:val="none" w:sz="0" w:space="0" w:color="auto"/>
        <w:left w:val="none" w:sz="0" w:space="0" w:color="auto"/>
        <w:bottom w:val="none" w:sz="0" w:space="0" w:color="auto"/>
        <w:right w:val="none" w:sz="0" w:space="0" w:color="auto"/>
      </w:divBdr>
    </w:div>
    <w:div w:id="832143109">
      <w:bodyDiv w:val="1"/>
      <w:marLeft w:val="0"/>
      <w:marRight w:val="0"/>
      <w:marTop w:val="0"/>
      <w:marBottom w:val="0"/>
      <w:divBdr>
        <w:top w:val="none" w:sz="0" w:space="0" w:color="auto"/>
        <w:left w:val="none" w:sz="0" w:space="0" w:color="auto"/>
        <w:bottom w:val="none" w:sz="0" w:space="0" w:color="auto"/>
        <w:right w:val="none" w:sz="0" w:space="0" w:color="auto"/>
      </w:divBdr>
    </w:div>
    <w:div w:id="832449330">
      <w:bodyDiv w:val="1"/>
      <w:marLeft w:val="0"/>
      <w:marRight w:val="0"/>
      <w:marTop w:val="0"/>
      <w:marBottom w:val="0"/>
      <w:divBdr>
        <w:top w:val="none" w:sz="0" w:space="0" w:color="auto"/>
        <w:left w:val="none" w:sz="0" w:space="0" w:color="auto"/>
        <w:bottom w:val="none" w:sz="0" w:space="0" w:color="auto"/>
        <w:right w:val="none" w:sz="0" w:space="0" w:color="auto"/>
      </w:divBdr>
    </w:div>
    <w:div w:id="837842208">
      <w:bodyDiv w:val="1"/>
      <w:marLeft w:val="0"/>
      <w:marRight w:val="0"/>
      <w:marTop w:val="0"/>
      <w:marBottom w:val="0"/>
      <w:divBdr>
        <w:top w:val="none" w:sz="0" w:space="0" w:color="auto"/>
        <w:left w:val="none" w:sz="0" w:space="0" w:color="auto"/>
        <w:bottom w:val="none" w:sz="0" w:space="0" w:color="auto"/>
        <w:right w:val="none" w:sz="0" w:space="0" w:color="auto"/>
      </w:divBdr>
    </w:div>
    <w:div w:id="845948741">
      <w:bodyDiv w:val="1"/>
      <w:marLeft w:val="0"/>
      <w:marRight w:val="0"/>
      <w:marTop w:val="0"/>
      <w:marBottom w:val="0"/>
      <w:divBdr>
        <w:top w:val="none" w:sz="0" w:space="0" w:color="auto"/>
        <w:left w:val="none" w:sz="0" w:space="0" w:color="auto"/>
        <w:bottom w:val="none" w:sz="0" w:space="0" w:color="auto"/>
        <w:right w:val="none" w:sz="0" w:space="0" w:color="auto"/>
      </w:divBdr>
    </w:div>
    <w:div w:id="852915191">
      <w:bodyDiv w:val="1"/>
      <w:marLeft w:val="0"/>
      <w:marRight w:val="0"/>
      <w:marTop w:val="0"/>
      <w:marBottom w:val="0"/>
      <w:divBdr>
        <w:top w:val="none" w:sz="0" w:space="0" w:color="auto"/>
        <w:left w:val="none" w:sz="0" w:space="0" w:color="auto"/>
        <w:bottom w:val="none" w:sz="0" w:space="0" w:color="auto"/>
        <w:right w:val="none" w:sz="0" w:space="0" w:color="auto"/>
      </w:divBdr>
    </w:div>
    <w:div w:id="861210917">
      <w:bodyDiv w:val="1"/>
      <w:marLeft w:val="0"/>
      <w:marRight w:val="0"/>
      <w:marTop w:val="0"/>
      <w:marBottom w:val="0"/>
      <w:divBdr>
        <w:top w:val="none" w:sz="0" w:space="0" w:color="auto"/>
        <w:left w:val="none" w:sz="0" w:space="0" w:color="auto"/>
        <w:bottom w:val="none" w:sz="0" w:space="0" w:color="auto"/>
        <w:right w:val="none" w:sz="0" w:space="0" w:color="auto"/>
      </w:divBdr>
    </w:div>
    <w:div w:id="878392162">
      <w:bodyDiv w:val="1"/>
      <w:marLeft w:val="0"/>
      <w:marRight w:val="0"/>
      <w:marTop w:val="0"/>
      <w:marBottom w:val="0"/>
      <w:divBdr>
        <w:top w:val="none" w:sz="0" w:space="0" w:color="auto"/>
        <w:left w:val="none" w:sz="0" w:space="0" w:color="auto"/>
        <w:bottom w:val="none" w:sz="0" w:space="0" w:color="auto"/>
        <w:right w:val="none" w:sz="0" w:space="0" w:color="auto"/>
      </w:divBdr>
    </w:div>
    <w:div w:id="881598913">
      <w:bodyDiv w:val="1"/>
      <w:marLeft w:val="0"/>
      <w:marRight w:val="0"/>
      <w:marTop w:val="0"/>
      <w:marBottom w:val="0"/>
      <w:divBdr>
        <w:top w:val="none" w:sz="0" w:space="0" w:color="auto"/>
        <w:left w:val="none" w:sz="0" w:space="0" w:color="auto"/>
        <w:bottom w:val="none" w:sz="0" w:space="0" w:color="auto"/>
        <w:right w:val="none" w:sz="0" w:space="0" w:color="auto"/>
      </w:divBdr>
    </w:div>
    <w:div w:id="883253676">
      <w:bodyDiv w:val="1"/>
      <w:marLeft w:val="0"/>
      <w:marRight w:val="0"/>
      <w:marTop w:val="0"/>
      <w:marBottom w:val="0"/>
      <w:divBdr>
        <w:top w:val="none" w:sz="0" w:space="0" w:color="auto"/>
        <w:left w:val="none" w:sz="0" w:space="0" w:color="auto"/>
        <w:bottom w:val="none" w:sz="0" w:space="0" w:color="auto"/>
        <w:right w:val="none" w:sz="0" w:space="0" w:color="auto"/>
      </w:divBdr>
    </w:div>
    <w:div w:id="895050844">
      <w:bodyDiv w:val="1"/>
      <w:marLeft w:val="0"/>
      <w:marRight w:val="0"/>
      <w:marTop w:val="0"/>
      <w:marBottom w:val="0"/>
      <w:divBdr>
        <w:top w:val="none" w:sz="0" w:space="0" w:color="auto"/>
        <w:left w:val="none" w:sz="0" w:space="0" w:color="auto"/>
        <w:bottom w:val="none" w:sz="0" w:space="0" w:color="auto"/>
        <w:right w:val="none" w:sz="0" w:space="0" w:color="auto"/>
      </w:divBdr>
    </w:div>
    <w:div w:id="916669750">
      <w:bodyDiv w:val="1"/>
      <w:marLeft w:val="0"/>
      <w:marRight w:val="0"/>
      <w:marTop w:val="0"/>
      <w:marBottom w:val="0"/>
      <w:divBdr>
        <w:top w:val="none" w:sz="0" w:space="0" w:color="auto"/>
        <w:left w:val="none" w:sz="0" w:space="0" w:color="auto"/>
        <w:bottom w:val="none" w:sz="0" w:space="0" w:color="auto"/>
        <w:right w:val="none" w:sz="0" w:space="0" w:color="auto"/>
      </w:divBdr>
    </w:div>
    <w:div w:id="919752352">
      <w:bodyDiv w:val="1"/>
      <w:marLeft w:val="0"/>
      <w:marRight w:val="0"/>
      <w:marTop w:val="0"/>
      <w:marBottom w:val="0"/>
      <w:divBdr>
        <w:top w:val="none" w:sz="0" w:space="0" w:color="auto"/>
        <w:left w:val="none" w:sz="0" w:space="0" w:color="auto"/>
        <w:bottom w:val="none" w:sz="0" w:space="0" w:color="auto"/>
        <w:right w:val="none" w:sz="0" w:space="0" w:color="auto"/>
      </w:divBdr>
    </w:div>
    <w:div w:id="927227098">
      <w:bodyDiv w:val="1"/>
      <w:marLeft w:val="0"/>
      <w:marRight w:val="0"/>
      <w:marTop w:val="0"/>
      <w:marBottom w:val="0"/>
      <w:divBdr>
        <w:top w:val="none" w:sz="0" w:space="0" w:color="auto"/>
        <w:left w:val="none" w:sz="0" w:space="0" w:color="auto"/>
        <w:bottom w:val="none" w:sz="0" w:space="0" w:color="auto"/>
        <w:right w:val="none" w:sz="0" w:space="0" w:color="auto"/>
      </w:divBdr>
    </w:div>
    <w:div w:id="935282253">
      <w:bodyDiv w:val="1"/>
      <w:marLeft w:val="0"/>
      <w:marRight w:val="0"/>
      <w:marTop w:val="0"/>
      <w:marBottom w:val="0"/>
      <w:divBdr>
        <w:top w:val="none" w:sz="0" w:space="0" w:color="auto"/>
        <w:left w:val="none" w:sz="0" w:space="0" w:color="auto"/>
        <w:bottom w:val="none" w:sz="0" w:space="0" w:color="auto"/>
        <w:right w:val="none" w:sz="0" w:space="0" w:color="auto"/>
      </w:divBdr>
    </w:div>
    <w:div w:id="943459356">
      <w:bodyDiv w:val="1"/>
      <w:marLeft w:val="0"/>
      <w:marRight w:val="0"/>
      <w:marTop w:val="0"/>
      <w:marBottom w:val="0"/>
      <w:divBdr>
        <w:top w:val="none" w:sz="0" w:space="0" w:color="auto"/>
        <w:left w:val="none" w:sz="0" w:space="0" w:color="auto"/>
        <w:bottom w:val="none" w:sz="0" w:space="0" w:color="auto"/>
        <w:right w:val="none" w:sz="0" w:space="0" w:color="auto"/>
      </w:divBdr>
    </w:div>
    <w:div w:id="943878567">
      <w:bodyDiv w:val="1"/>
      <w:marLeft w:val="0"/>
      <w:marRight w:val="0"/>
      <w:marTop w:val="0"/>
      <w:marBottom w:val="0"/>
      <w:divBdr>
        <w:top w:val="none" w:sz="0" w:space="0" w:color="auto"/>
        <w:left w:val="none" w:sz="0" w:space="0" w:color="auto"/>
        <w:bottom w:val="none" w:sz="0" w:space="0" w:color="auto"/>
        <w:right w:val="none" w:sz="0" w:space="0" w:color="auto"/>
      </w:divBdr>
      <w:divsChild>
        <w:div w:id="969897355">
          <w:marLeft w:val="0"/>
          <w:marRight w:val="0"/>
          <w:marTop w:val="0"/>
          <w:marBottom w:val="0"/>
          <w:divBdr>
            <w:top w:val="none" w:sz="0" w:space="0" w:color="auto"/>
            <w:left w:val="none" w:sz="0" w:space="0" w:color="auto"/>
            <w:bottom w:val="none" w:sz="0" w:space="0" w:color="auto"/>
            <w:right w:val="none" w:sz="0" w:space="0" w:color="auto"/>
          </w:divBdr>
        </w:div>
        <w:div w:id="72170584">
          <w:marLeft w:val="0"/>
          <w:marRight w:val="0"/>
          <w:marTop w:val="0"/>
          <w:marBottom w:val="0"/>
          <w:divBdr>
            <w:top w:val="none" w:sz="0" w:space="0" w:color="auto"/>
            <w:left w:val="none" w:sz="0" w:space="0" w:color="auto"/>
            <w:bottom w:val="none" w:sz="0" w:space="0" w:color="auto"/>
            <w:right w:val="none" w:sz="0" w:space="0" w:color="auto"/>
          </w:divBdr>
        </w:div>
        <w:div w:id="573441613">
          <w:marLeft w:val="0"/>
          <w:marRight w:val="0"/>
          <w:marTop w:val="0"/>
          <w:marBottom w:val="0"/>
          <w:divBdr>
            <w:top w:val="none" w:sz="0" w:space="0" w:color="auto"/>
            <w:left w:val="none" w:sz="0" w:space="0" w:color="auto"/>
            <w:bottom w:val="none" w:sz="0" w:space="0" w:color="auto"/>
            <w:right w:val="none" w:sz="0" w:space="0" w:color="auto"/>
          </w:divBdr>
        </w:div>
        <w:div w:id="1113207036">
          <w:marLeft w:val="0"/>
          <w:marRight w:val="0"/>
          <w:marTop w:val="0"/>
          <w:marBottom w:val="0"/>
          <w:divBdr>
            <w:top w:val="none" w:sz="0" w:space="0" w:color="auto"/>
            <w:left w:val="none" w:sz="0" w:space="0" w:color="auto"/>
            <w:bottom w:val="none" w:sz="0" w:space="0" w:color="auto"/>
            <w:right w:val="none" w:sz="0" w:space="0" w:color="auto"/>
          </w:divBdr>
        </w:div>
        <w:div w:id="1080761386">
          <w:marLeft w:val="0"/>
          <w:marRight w:val="0"/>
          <w:marTop w:val="0"/>
          <w:marBottom w:val="0"/>
          <w:divBdr>
            <w:top w:val="none" w:sz="0" w:space="0" w:color="auto"/>
            <w:left w:val="none" w:sz="0" w:space="0" w:color="auto"/>
            <w:bottom w:val="none" w:sz="0" w:space="0" w:color="auto"/>
            <w:right w:val="none" w:sz="0" w:space="0" w:color="auto"/>
          </w:divBdr>
        </w:div>
        <w:div w:id="352533754">
          <w:marLeft w:val="0"/>
          <w:marRight w:val="0"/>
          <w:marTop w:val="0"/>
          <w:marBottom w:val="0"/>
          <w:divBdr>
            <w:top w:val="none" w:sz="0" w:space="0" w:color="auto"/>
            <w:left w:val="none" w:sz="0" w:space="0" w:color="auto"/>
            <w:bottom w:val="none" w:sz="0" w:space="0" w:color="auto"/>
            <w:right w:val="none" w:sz="0" w:space="0" w:color="auto"/>
          </w:divBdr>
        </w:div>
        <w:div w:id="1559785858">
          <w:marLeft w:val="0"/>
          <w:marRight w:val="0"/>
          <w:marTop w:val="0"/>
          <w:marBottom w:val="0"/>
          <w:divBdr>
            <w:top w:val="none" w:sz="0" w:space="0" w:color="auto"/>
            <w:left w:val="none" w:sz="0" w:space="0" w:color="auto"/>
            <w:bottom w:val="none" w:sz="0" w:space="0" w:color="auto"/>
            <w:right w:val="none" w:sz="0" w:space="0" w:color="auto"/>
          </w:divBdr>
        </w:div>
      </w:divsChild>
    </w:div>
    <w:div w:id="954212218">
      <w:bodyDiv w:val="1"/>
      <w:marLeft w:val="0"/>
      <w:marRight w:val="0"/>
      <w:marTop w:val="0"/>
      <w:marBottom w:val="0"/>
      <w:divBdr>
        <w:top w:val="none" w:sz="0" w:space="0" w:color="auto"/>
        <w:left w:val="none" w:sz="0" w:space="0" w:color="auto"/>
        <w:bottom w:val="none" w:sz="0" w:space="0" w:color="auto"/>
        <w:right w:val="none" w:sz="0" w:space="0" w:color="auto"/>
      </w:divBdr>
    </w:div>
    <w:div w:id="975331501">
      <w:bodyDiv w:val="1"/>
      <w:marLeft w:val="0"/>
      <w:marRight w:val="0"/>
      <w:marTop w:val="0"/>
      <w:marBottom w:val="0"/>
      <w:divBdr>
        <w:top w:val="none" w:sz="0" w:space="0" w:color="auto"/>
        <w:left w:val="none" w:sz="0" w:space="0" w:color="auto"/>
        <w:bottom w:val="none" w:sz="0" w:space="0" w:color="auto"/>
        <w:right w:val="none" w:sz="0" w:space="0" w:color="auto"/>
      </w:divBdr>
    </w:div>
    <w:div w:id="979960212">
      <w:bodyDiv w:val="1"/>
      <w:marLeft w:val="0"/>
      <w:marRight w:val="0"/>
      <w:marTop w:val="0"/>
      <w:marBottom w:val="0"/>
      <w:divBdr>
        <w:top w:val="none" w:sz="0" w:space="0" w:color="auto"/>
        <w:left w:val="none" w:sz="0" w:space="0" w:color="auto"/>
        <w:bottom w:val="none" w:sz="0" w:space="0" w:color="auto"/>
        <w:right w:val="none" w:sz="0" w:space="0" w:color="auto"/>
      </w:divBdr>
    </w:div>
    <w:div w:id="995112311">
      <w:bodyDiv w:val="1"/>
      <w:marLeft w:val="0"/>
      <w:marRight w:val="0"/>
      <w:marTop w:val="0"/>
      <w:marBottom w:val="0"/>
      <w:divBdr>
        <w:top w:val="none" w:sz="0" w:space="0" w:color="auto"/>
        <w:left w:val="none" w:sz="0" w:space="0" w:color="auto"/>
        <w:bottom w:val="none" w:sz="0" w:space="0" w:color="auto"/>
        <w:right w:val="none" w:sz="0" w:space="0" w:color="auto"/>
      </w:divBdr>
    </w:div>
    <w:div w:id="995186369">
      <w:bodyDiv w:val="1"/>
      <w:marLeft w:val="0"/>
      <w:marRight w:val="0"/>
      <w:marTop w:val="0"/>
      <w:marBottom w:val="0"/>
      <w:divBdr>
        <w:top w:val="none" w:sz="0" w:space="0" w:color="auto"/>
        <w:left w:val="none" w:sz="0" w:space="0" w:color="auto"/>
        <w:bottom w:val="none" w:sz="0" w:space="0" w:color="auto"/>
        <w:right w:val="none" w:sz="0" w:space="0" w:color="auto"/>
      </w:divBdr>
    </w:div>
    <w:div w:id="1004013883">
      <w:bodyDiv w:val="1"/>
      <w:marLeft w:val="0"/>
      <w:marRight w:val="0"/>
      <w:marTop w:val="0"/>
      <w:marBottom w:val="0"/>
      <w:divBdr>
        <w:top w:val="none" w:sz="0" w:space="0" w:color="auto"/>
        <w:left w:val="none" w:sz="0" w:space="0" w:color="auto"/>
        <w:bottom w:val="none" w:sz="0" w:space="0" w:color="auto"/>
        <w:right w:val="none" w:sz="0" w:space="0" w:color="auto"/>
      </w:divBdr>
    </w:div>
    <w:div w:id="1005401966">
      <w:bodyDiv w:val="1"/>
      <w:marLeft w:val="0"/>
      <w:marRight w:val="0"/>
      <w:marTop w:val="0"/>
      <w:marBottom w:val="0"/>
      <w:divBdr>
        <w:top w:val="none" w:sz="0" w:space="0" w:color="auto"/>
        <w:left w:val="none" w:sz="0" w:space="0" w:color="auto"/>
        <w:bottom w:val="none" w:sz="0" w:space="0" w:color="auto"/>
        <w:right w:val="none" w:sz="0" w:space="0" w:color="auto"/>
      </w:divBdr>
    </w:div>
    <w:div w:id="1006206687">
      <w:bodyDiv w:val="1"/>
      <w:marLeft w:val="0"/>
      <w:marRight w:val="0"/>
      <w:marTop w:val="0"/>
      <w:marBottom w:val="0"/>
      <w:divBdr>
        <w:top w:val="none" w:sz="0" w:space="0" w:color="auto"/>
        <w:left w:val="none" w:sz="0" w:space="0" w:color="auto"/>
        <w:bottom w:val="none" w:sz="0" w:space="0" w:color="auto"/>
        <w:right w:val="none" w:sz="0" w:space="0" w:color="auto"/>
      </w:divBdr>
    </w:div>
    <w:div w:id="1007906335">
      <w:bodyDiv w:val="1"/>
      <w:marLeft w:val="0"/>
      <w:marRight w:val="0"/>
      <w:marTop w:val="0"/>
      <w:marBottom w:val="0"/>
      <w:divBdr>
        <w:top w:val="none" w:sz="0" w:space="0" w:color="auto"/>
        <w:left w:val="none" w:sz="0" w:space="0" w:color="auto"/>
        <w:bottom w:val="none" w:sz="0" w:space="0" w:color="auto"/>
        <w:right w:val="none" w:sz="0" w:space="0" w:color="auto"/>
      </w:divBdr>
    </w:div>
    <w:div w:id="1009412255">
      <w:bodyDiv w:val="1"/>
      <w:marLeft w:val="0"/>
      <w:marRight w:val="0"/>
      <w:marTop w:val="0"/>
      <w:marBottom w:val="0"/>
      <w:divBdr>
        <w:top w:val="none" w:sz="0" w:space="0" w:color="auto"/>
        <w:left w:val="none" w:sz="0" w:space="0" w:color="auto"/>
        <w:bottom w:val="none" w:sz="0" w:space="0" w:color="auto"/>
        <w:right w:val="none" w:sz="0" w:space="0" w:color="auto"/>
      </w:divBdr>
    </w:div>
    <w:div w:id="1012299438">
      <w:bodyDiv w:val="1"/>
      <w:marLeft w:val="0"/>
      <w:marRight w:val="0"/>
      <w:marTop w:val="0"/>
      <w:marBottom w:val="0"/>
      <w:divBdr>
        <w:top w:val="none" w:sz="0" w:space="0" w:color="auto"/>
        <w:left w:val="none" w:sz="0" w:space="0" w:color="auto"/>
        <w:bottom w:val="none" w:sz="0" w:space="0" w:color="auto"/>
        <w:right w:val="none" w:sz="0" w:space="0" w:color="auto"/>
      </w:divBdr>
    </w:div>
    <w:div w:id="1019938140">
      <w:bodyDiv w:val="1"/>
      <w:marLeft w:val="0"/>
      <w:marRight w:val="0"/>
      <w:marTop w:val="0"/>
      <w:marBottom w:val="0"/>
      <w:divBdr>
        <w:top w:val="none" w:sz="0" w:space="0" w:color="auto"/>
        <w:left w:val="none" w:sz="0" w:space="0" w:color="auto"/>
        <w:bottom w:val="none" w:sz="0" w:space="0" w:color="auto"/>
        <w:right w:val="none" w:sz="0" w:space="0" w:color="auto"/>
      </w:divBdr>
    </w:div>
    <w:div w:id="1025014423">
      <w:bodyDiv w:val="1"/>
      <w:marLeft w:val="0"/>
      <w:marRight w:val="0"/>
      <w:marTop w:val="0"/>
      <w:marBottom w:val="0"/>
      <w:divBdr>
        <w:top w:val="none" w:sz="0" w:space="0" w:color="auto"/>
        <w:left w:val="none" w:sz="0" w:space="0" w:color="auto"/>
        <w:bottom w:val="none" w:sz="0" w:space="0" w:color="auto"/>
        <w:right w:val="none" w:sz="0" w:space="0" w:color="auto"/>
      </w:divBdr>
    </w:div>
    <w:div w:id="1026567255">
      <w:bodyDiv w:val="1"/>
      <w:marLeft w:val="0"/>
      <w:marRight w:val="0"/>
      <w:marTop w:val="0"/>
      <w:marBottom w:val="0"/>
      <w:divBdr>
        <w:top w:val="none" w:sz="0" w:space="0" w:color="auto"/>
        <w:left w:val="none" w:sz="0" w:space="0" w:color="auto"/>
        <w:bottom w:val="none" w:sz="0" w:space="0" w:color="auto"/>
        <w:right w:val="none" w:sz="0" w:space="0" w:color="auto"/>
      </w:divBdr>
    </w:div>
    <w:div w:id="1028680859">
      <w:bodyDiv w:val="1"/>
      <w:marLeft w:val="0"/>
      <w:marRight w:val="0"/>
      <w:marTop w:val="0"/>
      <w:marBottom w:val="0"/>
      <w:divBdr>
        <w:top w:val="none" w:sz="0" w:space="0" w:color="auto"/>
        <w:left w:val="none" w:sz="0" w:space="0" w:color="auto"/>
        <w:bottom w:val="none" w:sz="0" w:space="0" w:color="auto"/>
        <w:right w:val="none" w:sz="0" w:space="0" w:color="auto"/>
      </w:divBdr>
    </w:div>
    <w:div w:id="1037585707">
      <w:bodyDiv w:val="1"/>
      <w:marLeft w:val="0"/>
      <w:marRight w:val="0"/>
      <w:marTop w:val="0"/>
      <w:marBottom w:val="0"/>
      <w:divBdr>
        <w:top w:val="none" w:sz="0" w:space="0" w:color="auto"/>
        <w:left w:val="none" w:sz="0" w:space="0" w:color="auto"/>
        <w:bottom w:val="none" w:sz="0" w:space="0" w:color="auto"/>
        <w:right w:val="none" w:sz="0" w:space="0" w:color="auto"/>
      </w:divBdr>
    </w:div>
    <w:div w:id="1042023260">
      <w:bodyDiv w:val="1"/>
      <w:marLeft w:val="0"/>
      <w:marRight w:val="0"/>
      <w:marTop w:val="0"/>
      <w:marBottom w:val="0"/>
      <w:divBdr>
        <w:top w:val="none" w:sz="0" w:space="0" w:color="auto"/>
        <w:left w:val="none" w:sz="0" w:space="0" w:color="auto"/>
        <w:bottom w:val="none" w:sz="0" w:space="0" w:color="auto"/>
        <w:right w:val="none" w:sz="0" w:space="0" w:color="auto"/>
      </w:divBdr>
    </w:div>
    <w:div w:id="1043212757">
      <w:bodyDiv w:val="1"/>
      <w:marLeft w:val="0"/>
      <w:marRight w:val="0"/>
      <w:marTop w:val="0"/>
      <w:marBottom w:val="0"/>
      <w:divBdr>
        <w:top w:val="none" w:sz="0" w:space="0" w:color="auto"/>
        <w:left w:val="none" w:sz="0" w:space="0" w:color="auto"/>
        <w:bottom w:val="none" w:sz="0" w:space="0" w:color="auto"/>
        <w:right w:val="none" w:sz="0" w:space="0" w:color="auto"/>
      </w:divBdr>
    </w:div>
    <w:div w:id="1055935496">
      <w:bodyDiv w:val="1"/>
      <w:marLeft w:val="0"/>
      <w:marRight w:val="0"/>
      <w:marTop w:val="0"/>
      <w:marBottom w:val="0"/>
      <w:divBdr>
        <w:top w:val="none" w:sz="0" w:space="0" w:color="auto"/>
        <w:left w:val="none" w:sz="0" w:space="0" w:color="auto"/>
        <w:bottom w:val="none" w:sz="0" w:space="0" w:color="auto"/>
        <w:right w:val="none" w:sz="0" w:space="0" w:color="auto"/>
      </w:divBdr>
    </w:div>
    <w:div w:id="1061291906">
      <w:bodyDiv w:val="1"/>
      <w:marLeft w:val="0"/>
      <w:marRight w:val="0"/>
      <w:marTop w:val="0"/>
      <w:marBottom w:val="0"/>
      <w:divBdr>
        <w:top w:val="none" w:sz="0" w:space="0" w:color="auto"/>
        <w:left w:val="none" w:sz="0" w:space="0" w:color="auto"/>
        <w:bottom w:val="none" w:sz="0" w:space="0" w:color="auto"/>
        <w:right w:val="none" w:sz="0" w:space="0" w:color="auto"/>
      </w:divBdr>
    </w:div>
    <w:div w:id="1065565630">
      <w:bodyDiv w:val="1"/>
      <w:marLeft w:val="0"/>
      <w:marRight w:val="0"/>
      <w:marTop w:val="0"/>
      <w:marBottom w:val="0"/>
      <w:divBdr>
        <w:top w:val="none" w:sz="0" w:space="0" w:color="auto"/>
        <w:left w:val="none" w:sz="0" w:space="0" w:color="auto"/>
        <w:bottom w:val="none" w:sz="0" w:space="0" w:color="auto"/>
        <w:right w:val="none" w:sz="0" w:space="0" w:color="auto"/>
      </w:divBdr>
    </w:div>
    <w:div w:id="1075905777">
      <w:bodyDiv w:val="1"/>
      <w:marLeft w:val="0"/>
      <w:marRight w:val="0"/>
      <w:marTop w:val="0"/>
      <w:marBottom w:val="0"/>
      <w:divBdr>
        <w:top w:val="none" w:sz="0" w:space="0" w:color="auto"/>
        <w:left w:val="none" w:sz="0" w:space="0" w:color="auto"/>
        <w:bottom w:val="none" w:sz="0" w:space="0" w:color="auto"/>
        <w:right w:val="none" w:sz="0" w:space="0" w:color="auto"/>
      </w:divBdr>
    </w:div>
    <w:div w:id="1095638430">
      <w:bodyDiv w:val="1"/>
      <w:marLeft w:val="0"/>
      <w:marRight w:val="0"/>
      <w:marTop w:val="0"/>
      <w:marBottom w:val="0"/>
      <w:divBdr>
        <w:top w:val="none" w:sz="0" w:space="0" w:color="auto"/>
        <w:left w:val="none" w:sz="0" w:space="0" w:color="auto"/>
        <w:bottom w:val="none" w:sz="0" w:space="0" w:color="auto"/>
        <w:right w:val="none" w:sz="0" w:space="0" w:color="auto"/>
      </w:divBdr>
    </w:div>
    <w:div w:id="1096560354">
      <w:bodyDiv w:val="1"/>
      <w:marLeft w:val="0"/>
      <w:marRight w:val="0"/>
      <w:marTop w:val="0"/>
      <w:marBottom w:val="0"/>
      <w:divBdr>
        <w:top w:val="none" w:sz="0" w:space="0" w:color="auto"/>
        <w:left w:val="none" w:sz="0" w:space="0" w:color="auto"/>
        <w:bottom w:val="none" w:sz="0" w:space="0" w:color="auto"/>
        <w:right w:val="none" w:sz="0" w:space="0" w:color="auto"/>
      </w:divBdr>
      <w:divsChild>
        <w:div w:id="1721901610">
          <w:marLeft w:val="0"/>
          <w:marRight w:val="0"/>
          <w:marTop w:val="0"/>
          <w:marBottom w:val="0"/>
          <w:divBdr>
            <w:top w:val="none" w:sz="0" w:space="0" w:color="auto"/>
            <w:left w:val="none" w:sz="0" w:space="0" w:color="auto"/>
            <w:bottom w:val="none" w:sz="0" w:space="0" w:color="auto"/>
            <w:right w:val="none" w:sz="0" w:space="0" w:color="auto"/>
          </w:divBdr>
        </w:div>
      </w:divsChild>
    </w:div>
    <w:div w:id="1097099122">
      <w:bodyDiv w:val="1"/>
      <w:marLeft w:val="0"/>
      <w:marRight w:val="0"/>
      <w:marTop w:val="0"/>
      <w:marBottom w:val="0"/>
      <w:divBdr>
        <w:top w:val="none" w:sz="0" w:space="0" w:color="auto"/>
        <w:left w:val="none" w:sz="0" w:space="0" w:color="auto"/>
        <w:bottom w:val="none" w:sz="0" w:space="0" w:color="auto"/>
        <w:right w:val="none" w:sz="0" w:space="0" w:color="auto"/>
      </w:divBdr>
    </w:div>
    <w:div w:id="1099789431">
      <w:bodyDiv w:val="1"/>
      <w:marLeft w:val="0"/>
      <w:marRight w:val="0"/>
      <w:marTop w:val="0"/>
      <w:marBottom w:val="0"/>
      <w:divBdr>
        <w:top w:val="none" w:sz="0" w:space="0" w:color="auto"/>
        <w:left w:val="none" w:sz="0" w:space="0" w:color="auto"/>
        <w:bottom w:val="none" w:sz="0" w:space="0" w:color="auto"/>
        <w:right w:val="none" w:sz="0" w:space="0" w:color="auto"/>
      </w:divBdr>
    </w:div>
    <w:div w:id="1103261277">
      <w:bodyDiv w:val="1"/>
      <w:marLeft w:val="0"/>
      <w:marRight w:val="0"/>
      <w:marTop w:val="0"/>
      <w:marBottom w:val="0"/>
      <w:divBdr>
        <w:top w:val="none" w:sz="0" w:space="0" w:color="auto"/>
        <w:left w:val="none" w:sz="0" w:space="0" w:color="auto"/>
        <w:bottom w:val="none" w:sz="0" w:space="0" w:color="auto"/>
        <w:right w:val="none" w:sz="0" w:space="0" w:color="auto"/>
      </w:divBdr>
    </w:div>
    <w:div w:id="1112362485">
      <w:bodyDiv w:val="1"/>
      <w:marLeft w:val="0"/>
      <w:marRight w:val="0"/>
      <w:marTop w:val="0"/>
      <w:marBottom w:val="0"/>
      <w:divBdr>
        <w:top w:val="none" w:sz="0" w:space="0" w:color="auto"/>
        <w:left w:val="none" w:sz="0" w:space="0" w:color="auto"/>
        <w:bottom w:val="none" w:sz="0" w:space="0" w:color="auto"/>
        <w:right w:val="none" w:sz="0" w:space="0" w:color="auto"/>
      </w:divBdr>
    </w:div>
    <w:div w:id="1116287857">
      <w:bodyDiv w:val="1"/>
      <w:marLeft w:val="0"/>
      <w:marRight w:val="0"/>
      <w:marTop w:val="0"/>
      <w:marBottom w:val="0"/>
      <w:divBdr>
        <w:top w:val="none" w:sz="0" w:space="0" w:color="auto"/>
        <w:left w:val="none" w:sz="0" w:space="0" w:color="auto"/>
        <w:bottom w:val="none" w:sz="0" w:space="0" w:color="auto"/>
        <w:right w:val="none" w:sz="0" w:space="0" w:color="auto"/>
      </w:divBdr>
    </w:div>
    <w:div w:id="1118792045">
      <w:bodyDiv w:val="1"/>
      <w:marLeft w:val="0"/>
      <w:marRight w:val="0"/>
      <w:marTop w:val="0"/>
      <w:marBottom w:val="0"/>
      <w:divBdr>
        <w:top w:val="none" w:sz="0" w:space="0" w:color="auto"/>
        <w:left w:val="none" w:sz="0" w:space="0" w:color="auto"/>
        <w:bottom w:val="none" w:sz="0" w:space="0" w:color="auto"/>
        <w:right w:val="none" w:sz="0" w:space="0" w:color="auto"/>
      </w:divBdr>
    </w:div>
    <w:div w:id="1120686056">
      <w:bodyDiv w:val="1"/>
      <w:marLeft w:val="0"/>
      <w:marRight w:val="0"/>
      <w:marTop w:val="0"/>
      <w:marBottom w:val="0"/>
      <w:divBdr>
        <w:top w:val="none" w:sz="0" w:space="0" w:color="auto"/>
        <w:left w:val="none" w:sz="0" w:space="0" w:color="auto"/>
        <w:bottom w:val="none" w:sz="0" w:space="0" w:color="auto"/>
        <w:right w:val="none" w:sz="0" w:space="0" w:color="auto"/>
      </w:divBdr>
    </w:div>
    <w:div w:id="1121075940">
      <w:bodyDiv w:val="1"/>
      <w:marLeft w:val="0"/>
      <w:marRight w:val="0"/>
      <w:marTop w:val="0"/>
      <w:marBottom w:val="0"/>
      <w:divBdr>
        <w:top w:val="none" w:sz="0" w:space="0" w:color="auto"/>
        <w:left w:val="none" w:sz="0" w:space="0" w:color="auto"/>
        <w:bottom w:val="none" w:sz="0" w:space="0" w:color="auto"/>
        <w:right w:val="none" w:sz="0" w:space="0" w:color="auto"/>
      </w:divBdr>
    </w:div>
    <w:div w:id="1140921846">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3909590">
      <w:bodyDiv w:val="1"/>
      <w:marLeft w:val="0"/>
      <w:marRight w:val="0"/>
      <w:marTop w:val="0"/>
      <w:marBottom w:val="0"/>
      <w:divBdr>
        <w:top w:val="none" w:sz="0" w:space="0" w:color="auto"/>
        <w:left w:val="none" w:sz="0" w:space="0" w:color="auto"/>
        <w:bottom w:val="none" w:sz="0" w:space="0" w:color="auto"/>
        <w:right w:val="none" w:sz="0" w:space="0" w:color="auto"/>
      </w:divBdr>
    </w:div>
    <w:div w:id="1159006314">
      <w:bodyDiv w:val="1"/>
      <w:marLeft w:val="0"/>
      <w:marRight w:val="0"/>
      <w:marTop w:val="0"/>
      <w:marBottom w:val="0"/>
      <w:divBdr>
        <w:top w:val="none" w:sz="0" w:space="0" w:color="auto"/>
        <w:left w:val="none" w:sz="0" w:space="0" w:color="auto"/>
        <w:bottom w:val="none" w:sz="0" w:space="0" w:color="auto"/>
        <w:right w:val="none" w:sz="0" w:space="0" w:color="auto"/>
      </w:divBdr>
    </w:div>
    <w:div w:id="1159274714">
      <w:bodyDiv w:val="1"/>
      <w:marLeft w:val="0"/>
      <w:marRight w:val="0"/>
      <w:marTop w:val="0"/>
      <w:marBottom w:val="0"/>
      <w:divBdr>
        <w:top w:val="none" w:sz="0" w:space="0" w:color="auto"/>
        <w:left w:val="none" w:sz="0" w:space="0" w:color="auto"/>
        <w:bottom w:val="none" w:sz="0" w:space="0" w:color="auto"/>
        <w:right w:val="none" w:sz="0" w:space="0" w:color="auto"/>
      </w:divBdr>
    </w:div>
    <w:div w:id="1196774458">
      <w:bodyDiv w:val="1"/>
      <w:marLeft w:val="0"/>
      <w:marRight w:val="0"/>
      <w:marTop w:val="0"/>
      <w:marBottom w:val="0"/>
      <w:divBdr>
        <w:top w:val="none" w:sz="0" w:space="0" w:color="auto"/>
        <w:left w:val="none" w:sz="0" w:space="0" w:color="auto"/>
        <w:bottom w:val="none" w:sz="0" w:space="0" w:color="auto"/>
        <w:right w:val="none" w:sz="0" w:space="0" w:color="auto"/>
      </w:divBdr>
    </w:div>
    <w:div w:id="1201161919">
      <w:bodyDiv w:val="1"/>
      <w:marLeft w:val="0"/>
      <w:marRight w:val="0"/>
      <w:marTop w:val="0"/>
      <w:marBottom w:val="0"/>
      <w:divBdr>
        <w:top w:val="none" w:sz="0" w:space="0" w:color="auto"/>
        <w:left w:val="none" w:sz="0" w:space="0" w:color="auto"/>
        <w:bottom w:val="none" w:sz="0" w:space="0" w:color="auto"/>
        <w:right w:val="none" w:sz="0" w:space="0" w:color="auto"/>
      </w:divBdr>
    </w:div>
    <w:div w:id="1205024147">
      <w:bodyDiv w:val="1"/>
      <w:marLeft w:val="0"/>
      <w:marRight w:val="0"/>
      <w:marTop w:val="0"/>
      <w:marBottom w:val="0"/>
      <w:divBdr>
        <w:top w:val="none" w:sz="0" w:space="0" w:color="auto"/>
        <w:left w:val="none" w:sz="0" w:space="0" w:color="auto"/>
        <w:bottom w:val="none" w:sz="0" w:space="0" w:color="auto"/>
        <w:right w:val="none" w:sz="0" w:space="0" w:color="auto"/>
      </w:divBdr>
    </w:div>
    <w:div w:id="1208026897">
      <w:bodyDiv w:val="1"/>
      <w:marLeft w:val="0"/>
      <w:marRight w:val="0"/>
      <w:marTop w:val="0"/>
      <w:marBottom w:val="0"/>
      <w:divBdr>
        <w:top w:val="none" w:sz="0" w:space="0" w:color="auto"/>
        <w:left w:val="none" w:sz="0" w:space="0" w:color="auto"/>
        <w:bottom w:val="none" w:sz="0" w:space="0" w:color="auto"/>
        <w:right w:val="none" w:sz="0" w:space="0" w:color="auto"/>
      </w:divBdr>
    </w:div>
    <w:div w:id="1209101818">
      <w:bodyDiv w:val="1"/>
      <w:marLeft w:val="0"/>
      <w:marRight w:val="0"/>
      <w:marTop w:val="0"/>
      <w:marBottom w:val="0"/>
      <w:divBdr>
        <w:top w:val="none" w:sz="0" w:space="0" w:color="auto"/>
        <w:left w:val="none" w:sz="0" w:space="0" w:color="auto"/>
        <w:bottom w:val="none" w:sz="0" w:space="0" w:color="auto"/>
        <w:right w:val="none" w:sz="0" w:space="0" w:color="auto"/>
      </w:divBdr>
    </w:div>
    <w:div w:id="1224215329">
      <w:bodyDiv w:val="1"/>
      <w:marLeft w:val="0"/>
      <w:marRight w:val="0"/>
      <w:marTop w:val="0"/>
      <w:marBottom w:val="0"/>
      <w:divBdr>
        <w:top w:val="none" w:sz="0" w:space="0" w:color="auto"/>
        <w:left w:val="none" w:sz="0" w:space="0" w:color="auto"/>
        <w:bottom w:val="none" w:sz="0" w:space="0" w:color="auto"/>
        <w:right w:val="none" w:sz="0" w:space="0" w:color="auto"/>
      </w:divBdr>
    </w:div>
    <w:div w:id="1236361334">
      <w:bodyDiv w:val="1"/>
      <w:marLeft w:val="0"/>
      <w:marRight w:val="0"/>
      <w:marTop w:val="0"/>
      <w:marBottom w:val="0"/>
      <w:divBdr>
        <w:top w:val="none" w:sz="0" w:space="0" w:color="auto"/>
        <w:left w:val="none" w:sz="0" w:space="0" w:color="auto"/>
        <w:bottom w:val="none" w:sz="0" w:space="0" w:color="auto"/>
        <w:right w:val="none" w:sz="0" w:space="0" w:color="auto"/>
      </w:divBdr>
    </w:div>
    <w:div w:id="1237088757">
      <w:bodyDiv w:val="1"/>
      <w:marLeft w:val="0"/>
      <w:marRight w:val="0"/>
      <w:marTop w:val="0"/>
      <w:marBottom w:val="0"/>
      <w:divBdr>
        <w:top w:val="none" w:sz="0" w:space="0" w:color="auto"/>
        <w:left w:val="none" w:sz="0" w:space="0" w:color="auto"/>
        <w:bottom w:val="none" w:sz="0" w:space="0" w:color="auto"/>
        <w:right w:val="none" w:sz="0" w:space="0" w:color="auto"/>
      </w:divBdr>
    </w:div>
    <w:div w:id="1238129006">
      <w:bodyDiv w:val="1"/>
      <w:marLeft w:val="0"/>
      <w:marRight w:val="0"/>
      <w:marTop w:val="0"/>
      <w:marBottom w:val="0"/>
      <w:divBdr>
        <w:top w:val="none" w:sz="0" w:space="0" w:color="auto"/>
        <w:left w:val="none" w:sz="0" w:space="0" w:color="auto"/>
        <w:bottom w:val="none" w:sz="0" w:space="0" w:color="auto"/>
        <w:right w:val="none" w:sz="0" w:space="0" w:color="auto"/>
      </w:divBdr>
    </w:div>
    <w:div w:id="1246065099">
      <w:bodyDiv w:val="1"/>
      <w:marLeft w:val="0"/>
      <w:marRight w:val="0"/>
      <w:marTop w:val="0"/>
      <w:marBottom w:val="0"/>
      <w:divBdr>
        <w:top w:val="none" w:sz="0" w:space="0" w:color="auto"/>
        <w:left w:val="none" w:sz="0" w:space="0" w:color="auto"/>
        <w:bottom w:val="none" w:sz="0" w:space="0" w:color="auto"/>
        <w:right w:val="none" w:sz="0" w:space="0" w:color="auto"/>
      </w:divBdr>
    </w:div>
    <w:div w:id="1255825630">
      <w:bodyDiv w:val="1"/>
      <w:marLeft w:val="0"/>
      <w:marRight w:val="0"/>
      <w:marTop w:val="0"/>
      <w:marBottom w:val="0"/>
      <w:divBdr>
        <w:top w:val="none" w:sz="0" w:space="0" w:color="auto"/>
        <w:left w:val="none" w:sz="0" w:space="0" w:color="auto"/>
        <w:bottom w:val="none" w:sz="0" w:space="0" w:color="auto"/>
        <w:right w:val="none" w:sz="0" w:space="0" w:color="auto"/>
      </w:divBdr>
    </w:div>
    <w:div w:id="1263492893">
      <w:bodyDiv w:val="1"/>
      <w:marLeft w:val="0"/>
      <w:marRight w:val="0"/>
      <w:marTop w:val="0"/>
      <w:marBottom w:val="0"/>
      <w:divBdr>
        <w:top w:val="none" w:sz="0" w:space="0" w:color="auto"/>
        <w:left w:val="none" w:sz="0" w:space="0" w:color="auto"/>
        <w:bottom w:val="none" w:sz="0" w:space="0" w:color="auto"/>
        <w:right w:val="none" w:sz="0" w:space="0" w:color="auto"/>
      </w:divBdr>
    </w:div>
    <w:div w:id="1278293087">
      <w:bodyDiv w:val="1"/>
      <w:marLeft w:val="0"/>
      <w:marRight w:val="0"/>
      <w:marTop w:val="0"/>
      <w:marBottom w:val="0"/>
      <w:divBdr>
        <w:top w:val="none" w:sz="0" w:space="0" w:color="auto"/>
        <w:left w:val="none" w:sz="0" w:space="0" w:color="auto"/>
        <w:bottom w:val="none" w:sz="0" w:space="0" w:color="auto"/>
        <w:right w:val="none" w:sz="0" w:space="0" w:color="auto"/>
      </w:divBdr>
    </w:div>
    <w:div w:id="1280915109">
      <w:bodyDiv w:val="1"/>
      <w:marLeft w:val="0"/>
      <w:marRight w:val="0"/>
      <w:marTop w:val="0"/>
      <w:marBottom w:val="0"/>
      <w:divBdr>
        <w:top w:val="none" w:sz="0" w:space="0" w:color="auto"/>
        <w:left w:val="none" w:sz="0" w:space="0" w:color="auto"/>
        <w:bottom w:val="none" w:sz="0" w:space="0" w:color="auto"/>
        <w:right w:val="none" w:sz="0" w:space="0" w:color="auto"/>
      </w:divBdr>
    </w:div>
    <w:div w:id="1281261468">
      <w:bodyDiv w:val="1"/>
      <w:marLeft w:val="0"/>
      <w:marRight w:val="0"/>
      <w:marTop w:val="0"/>
      <w:marBottom w:val="0"/>
      <w:divBdr>
        <w:top w:val="none" w:sz="0" w:space="0" w:color="auto"/>
        <w:left w:val="none" w:sz="0" w:space="0" w:color="auto"/>
        <w:bottom w:val="none" w:sz="0" w:space="0" w:color="auto"/>
        <w:right w:val="none" w:sz="0" w:space="0" w:color="auto"/>
      </w:divBdr>
    </w:div>
    <w:div w:id="1289512900">
      <w:bodyDiv w:val="1"/>
      <w:marLeft w:val="0"/>
      <w:marRight w:val="0"/>
      <w:marTop w:val="0"/>
      <w:marBottom w:val="0"/>
      <w:divBdr>
        <w:top w:val="none" w:sz="0" w:space="0" w:color="auto"/>
        <w:left w:val="none" w:sz="0" w:space="0" w:color="auto"/>
        <w:bottom w:val="none" w:sz="0" w:space="0" w:color="auto"/>
        <w:right w:val="none" w:sz="0" w:space="0" w:color="auto"/>
      </w:divBdr>
    </w:div>
    <w:div w:id="1301421383">
      <w:bodyDiv w:val="1"/>
      <w:marLeft w:val="0"/>
      <w:marRight w:val="0"/>
      <w:marTop w:val="0"/>
      <w:marBottom w:val="0"/>
      <w:divBdr>
        <w:top w:val="none" w:sz="0" w:space="0" w:color="auto"/>
        <w:left w:val="none" w:sz="0" w:space="0" w:color="auto"/>
        <w:bottom w:val="none" w:sz="0" w:space="0" w:color="auto"/>
        <w:right w:val="none" w:sz="0" w:space="0" w:color="auto"/>
      </w:divBdr>
    </w:div>
    <w:div w:id="1304892360">
      <w:bodyDiv w:val="1"/>
      <w:marLeft w:val="0"/>
      <w:marRight w:val="0"/>
      <w:marTop w:val="0"/>
      <w:marBottom w:val="0"/>
      <w:divBdr>
        <w:top w:val="none" w:sz="0" w:space="0" w:color="auto"/>
        <w:left w:val="none" w:sz="0" w:space="0" w:color="auto"/>
        <w:bottom w:val="none" w:sz="0" w:space="0" w:color="auto"/>
        <w:right w:val="none" w:sz="0" w:space="0" w:color="auto"/>
      </w:divBdr>
    </w:div>
    <w:div w:id="1305233009">
      <w:bodyDiv w:val="1"/>
      <w:marLeft w:val="0"/>
      <w:marRight w:val="0"/>
      <w:marTop w:val="0"/>
      <w:marBottom w:val="0"/>
      <w:divBdr>
        <w:top w:val="none" w:sz="0" w:space="0" w:color="auto"/>
        <w:left w:val="none" w:sz="0" w:space="0" w:color="auto"/>
        <w:bottom w:val="none" w:sz="0" w:space="0" w:color="auto"/>
        <w:right w:val="none" w:sz="0" w:space="0" w:color="auto"/>
      </w:divBdr>
    </w:div>
    <w:div w:id="1308431999">
      <w:bodyDiv w:val="1"/>
      <w:marLeft w:val="0"/>
      <w:marRight w:val="0"/>
      <w:marTop w:val="0"/>
      <w:marBottom w:val="0"/>
      <w:divBdr>
        <w:top w:val="none" w:sz="0" w:space="0" w:color="auto"/>
        <w:left w:val="none" w:sz="0" w:space="0" w:color="auto"/>
        <w:bottom w:val="none" w:sz="0" w:space="0" w:color="auto"/>
        <w:right w:val="none" w:sz="0" w:space="0" w:color="auto"/>
      </w:divBdr>
    </w:div>
    <w:div w:id="1310474979">
      <w:bodyDiv w:val="1"/>
      <w:marLeft w:val="0"/>
      <w:marRight w:val="0"/>
      <w:marTop w:val="0"/>
      <w:marBottom w:val="0"/>
      <w:divBdr>
        <w:top w:val="none" w:sz="0" w:space="0" w:color="auto"/>
        <w:left w:val="none" w:sz="0" w:space="0" w:color="auto"/>
        <w:bottom w:val="none" w:sz="0" w:space="0" w:color="auto"/>
        <w:right w:val="none" w:sz="0" w:space="0" w:color="auto"/>
      </w:divBdr>
    </w:div>
    <w:div w:id="1312250965">
      <w:bodyDiv w:val="1"/>
      <w:marLeft w:val="0"/>
      <w:marRight w:val="0"/>
      <w:marTop w:val="0"/>
      <w:marBottom w:val="0"/>
      <w:divBdr>
        <w:top w:val="none" w:sz="0" w:space="0" w:color="auto"/>
        <w:left w:val="none" w:sz="0" w:space="0" w:color="auto"/>
        <w:bottom w:val="none" w:sz="0" w:space="0" w:color="auto"/>
        <w:right w:val="none" w:sz="0" w:space="0" w:color="auto"/>
      </w:divBdr>
    </w:div>
    <w:div w:id="1315526414">
      <w:bodyDiv w:val="1"/>
      <w:marLeft w:val="0"/>
      <w:marRight w:val="0"/>
      <w:marTop w:val="0"/>
      <w:marBottom w:val="0"/>
      <w:divBdr>
        <w:top w:val="none" w:sz="0" w:space="0" w:color="auto"/>
        <w:left w:val="none" w:sz="0" w:space="0" w:color="auto"/>
        <w:bottom w:val="none" w:sz="0" w:space="0" w:color="auto"/>
        <w:right w:val="none" w:sz="0" w:space="0" w:color="auto"/>
      </w:divBdr>
    </w:div>
    <w:div w:id="1329556071">
      <w:bodyDiv w:val="1"/>
      <w:marLeft w:val="0"/>
      <w:marRight w:val="0"/>
      <w:marTop w:val="0"/>
      <w:marBottom w:val="0"/>
      <w:divBdr>
        <w:top w:val="none" w:sz="0" w:space="0" w:color="auto"/>
        <w:left w:val="none" w:sz="0" w:space="0" w:color="auto"/>
        <w:bottom w:val="none" w:sz="0" w:space="0" w:color="auto"/>
        <w:right w:val="none" w:sz="0" w:space="0" w:color="auto"/>
      </w:divBdr>
    </w:div>
    <w:div w:id="1337532369">
      <w:bodyDiv w:val="1"/>
      <w:marLeft w:val="0"/>
      <w:marRight w:val="0"/>
      <w:marTop w:val="0"/>
      <w:marBottom w:val="0"/>
      <w:divBdr>
        <w:top w:val="none" w:sz="0" w:space="0" w:color="auto"/>
        <w:left w:val="none" w:sz="0" w:space="0" w:color="auto"/>
        <w:bottom w:val="none" w:sz="0" w:space="0" w:color="auto"/>
        <w:right w:val="none" w:sz="0" w:space="0" w:color="auto"/>
      </w:divBdr>
    </w:div>
    <w:div w:id="1347757246">
      <w:bodyDiv w:val="1"/>
      <w:marLeft w:val="0"/>
      <w:marRight w:val="0"/>
      <w:marTop w:val="0"/>
      <w:marBottom w:val="0"/>
      <w:divBdr>
        <w:top w:val="none" w:sz="0" w:space="0" w:color="auto"/>
        <w:left w:val="none" w:sz="0" w:space="0" w:color="auto"/>
        <w:bottom w:val="none" w:sz="0" w:space="0" w:color="auto"/>
        <w:right w:val="none" w:sz="0" w:space="0" w:color="auto"/>
      </w:divBdr>
    </w:div>
    <w:div w:id="1349481199">
      <w:bodyDiv w:val="1"/>
      <w:marLeft w:val="0"/>
      <w:marRight w:val="0"/>
      <w:marTop w:val="0"/>
      <w:marBottom w:val="0"/>
      <w:divBdr>
        <w:top w:val="none" w:sz="0" w:space="0" w:color="auto"/>
        <w:left w:val="none" w:sz="0" w:space="0" w:color="auto"/>
        <w:bottom w:val="none" w:sz="0" w:space="0" w:color="auto"/>
        <w:right w:val="none" w:sz="0" w:space="0" w:color="auto"/>
      </w:divBdr>
    </w:div>
    <w:div w:id="1366710078">
      <w:bodyDiv w:val="1"/>
      <w:marLeft w:val="0"/>
      <w:marRight w:val="0"/>
      <w:marTop w:val="0"/>
      <w:marBottom w:val="0"/>
      <w:divBdr>
        <w:top w:val="none" w:sz="0" w:space="0" w:color="auto"/>
        <w:left w:val="none" w:sz="0" w:space="0" w:color="auto"/>
        <w:bottom w:val="none" w:sz="0" w:space="0" w:color="auto"/>
        <w:right w:val="none" w:sz="0" w:space="0" w:color="auto"/>
      </w:divBdr>
    </w:div>
    <w:div w:id="1377659934">
      <w:bodyDiv w:val="1"/>
      <w:marLeft w:val="0"/>
      <w:marRight w:val="0"/>
      <w:marTop w:val="0"/>
      <w:marBottom w:val="0"/>
      <w:divBdr>
        <w:top w:val="none" w:sz="0" w:space="0" w:color="auto"/>
        <w:left w:val="none" w:sz="0" w:space="0" w:color="auto"/>
        <w:bottom w:val="none" w:sz="0" w:space="0" w:color="auto"/>
        <w:right w:val="none" w:sz="0" w:space="0" w:color="auto"/>
      </w:divBdr>
    </w:div>
    <w:div w:id="1378385603">
      <w:bodyDiv w:val="1"/>
      <w:marLeft w:val="0"/>
      <w:marRight w:val="0"/>
      <w:marTop w:val="0"/>
      <w:marBottom w:val="0"/>
      <w:divBdr>
        <w:top w:val="none" w:sz="0" w:space="0" w:color="auto"/>
        <w:left w:val="none" w:sz="0" w:space="0" w:color="auto"/>
        <w:bottom w:val="none" w:sz="0" w:space="0" w:color="auto"/>
        <w:right w:val="none" w:sz="0" w:space="0" w:color="auto"/>
      </w:divBdr>
    </w:div>
    <w:div w:id="1381393044">
      <w:bodyDiv w:val="1"/>
      <w:marLeft w:val="0"/>
      <w:marRight w:val="0"/>
      <w:marTop w:val="0"/>
      <w:marBottom w:val="0"/>
      <w:divBdr>
        <w:top w:val="none" w:sz="0" w:space="0" w:color="auto"/>
        <w:left w:val="none" w:sz="0" w:space="0" w:color="auto"/>
        <w:bottom w:val="none" w:sz="0" w:space="0" w:color="auto"/>
        <w:right w:val="none" w:sz="0" w:space="0" w:color="auto"/>
      </w:divBdr>
    </w:div>
    <w:div w:id="1400055427">
      <w:bodyDiv w:val="1"/>
      <w:marLeft w:val="0"/>
      <w:marRight w:val="0"/>
      <w:marTop w:val="0"/>
      <w:marBottom w:val="0"/>
      <w:divBdr>
        <w:top w:val="none" w:sz="0" w:space="0" w:color="auto"/>
        <w:left w:val="none" w:sz="0" w:space="0" w:color="auto"/>
        <w:bottom w:val="none" w:sz="0" w:space="0" w:color="auto"/>
        <w:right w:val="none" w:sz="0" w:space="0" w:color="auto"/>
      </w:divBdr>
    </w:div>
    <w:div w:id="1412772464">
      <w:bodyDiv w:val="1"/>
      <w:marLeft w:val="0"/>
      <w:marRight w:val="0"/>
      <w:marTop w:val="0"/>
      <w:marBottom w:val="0"/>
      <w:divBdr>
        <w:top w:val="none" w:sz="0" w:space="0" w:color="auto"/>
        <w:left w:val="none" w:sz="0" w:space="0" w:color="auto"/>
        <w:bottom w:val="none" w:sz="0" w:space="0" w:color="auto"/>
        <w:right w:val="none" w:sz="0" w:space="0" w:color="auto"/>
      </w:divBdr>
    </w:div>
    <w:div w:id="1413697148">
      <w:bodyDiv w:val="1"/>
      <w:marLeft w:val="0"/>
      <w:marRight w:val="0"/>
      <w:marTop w:val="0"/>
      <w:marBottom w:val="0"/>
      <w:divBdr>
        <w:top w:val="none" w:sz="0" w:space="0" w:color="auto"/>
        <w:left w:val="none" w:sz="0" w:space="0" w:color="auto"/>
        <w:bottom w:val="none" w:sz="0" w:space="0" w:color="auto"/>
        <w:right w:val="none" w:sz="0" w:space="0" w:color="auto"/>
      </w:divBdr>
    </w:div>
    <w:div w:id="1419986213">
      <w:bodyDiv w:val="1"/>
      <w:marLeft w:val="0"/>
      <w:marRight w:val="0"/>
      <w:marTop w:val="0"/>
      <w:marBottom w:val="0"/>
      <w:divBdr>
        <w:top w:val="none" w:sz="0" w:space="0" w:color="auto"/>
        <w:left w:val="none" w:sz="0" w:space="0" w:color="auto"/>
        <w:bottom w:val="none" w:sz="0" w:space="0" w:color="auto"/>
        <w:right w:val="none" w:sz="0" w:space="0" w:color="auto"/>
      </w:divBdr>
    </w:div>
    <w:div w:id="1426346585">
      <w:bodyDiv w:val="1"/>
      <w:marLeft w:val="0"/>
      <w:marRight w:val="0"/>
      <w:marTop w:val="0"/>
      <w:marBottom w:val="0"/>
      <w:divBdr>
        <w:top w:val="none" w:sz="0" w:space="0" w:color="auto"/>
        <w:left w:val="none" w:sz="0" w:space="0" w:color="auto"/>
        <w:bottom w:val="none" w:sz="0" w:space="0" w:color="auto"/>
        <w:right w:val="none" w:sz="0" w:space="0" w:color="auto"/>
      </w:divBdr>
    </w:div>
    <w:div w:id="1428429709">
      <w:bodyDiv w:val="1"/>
      <w:marLeft w:val="0"/>
      <w:marRight w:val="0"/>
      <w:marTop w:val="0"/>
      <w:marBottom w:val="0"/>
      <w:divBdr>
        <w:top w:val="none" w:sz="0" w:space="0" w:color="auto"/>
        <w:left w:val="none" w:sz="0" w:space="0" w:color="auto"/>
        <w:bottom w:val="none" w:sz="0" w:space="0" w:color="auto"/>
        <w:right w:val="none" w:sz="0" w:space="0" w:color="auto"/>
      </w:divBdr>
    </w:div>
    <w:div w:id="1428848619">
      <w:bodyDiv w:val="1"/>
      <w:marLeft w:val="0"/>
      <w:marRight w:val="0"/>
      <w:marTop w:val="0"/>
      <w:marBottom w:val="0"/>
      <w:divBdr>
        <w:top w:val="none" w:sz="0" w:space="0" w:color="auto"/>
        <w:left w:val="none" w:sz="0" w:space="0" w:color="auto"/>
        <w:bottom w:val="none" w:sz="0" w:space="0" w:color="auto"/>
        <w:right w:val="none" w:sz="0" w:space="0" w:color="auto"/>
      </w:divBdr>
    </w:div>
    <w:div w:id="1440833708">
      <w:bodyDiv w:val="1"/>
      <w:marLeft w:val="0"/>
      <w:marRight w:val="0"/>
      <w:marTop w:val="0"/>
      <w:marBottom w:val="0"/>
      <w:divBdr>
        <w:top w:val="none" w:sz="0" w:space="0" w:color="auto"/>
        <w:left w:val="none" w:sz="0" w:space="0" w:color="auto"/>
        <w:bottom w:val="none" w:sz="0" w:space="0" w:color="auto"/>
        <w:right w:val="none" w:sz="0" w:space="0" w:color="auto"/>
      </w:divBdr>
    </w:div>
    <w:div w:id="1441071502">
      <w:bodyDiv w:val="1"/>
      <w:marLeft w:val="0"/>
      <w:marRight w:val="0"/>
      <w:marTop w:val="0"/>
      <w:marBottom w:val="0"/>
      <w:divBdr>
        <w:top w:val="none" w:sz="0" w:space="0" w:color="auto"/>
        <w:left w:val="none" w:sz="0" w:space="0" w:color="auto"/>
        <w:bottom w:val="none" w:sz="0" w:space="0" w:color="auto"/>
        <w:right w:val="none" w:sz="0" w:space="0" w:color="auto"/>
      </w:divBdr>
    </w:div>
    <w:div w:id="1451364836">
      <w:bodyDiv w:val="1"/>
      <w:marLeft w:val="0"/>
      <w:marRight w:val="0"/>
      <w:marTop w:val="0"/>
      <w:marBottom w:val="0"/>
      <w:divBdr>
        <w:top w:val="none" w:sz="0" w:space="0" w:color="auto"/>
        <w:left w:val="none" w:sz="0" w:space="0" w:color="auto"/>
        <w:bottom w:val="none" w:sz="0" w:space="0" w:color="auto"/>
        <w:right w:val="none" w:sz="0" w:space="0" w:color="auto"/>
      </w:divBdr>
    </w:div>
    <w:div w:id="1456827114">
      <w:bodyDiv w:val="1"/>
      <w:marLeft w:val="0"/>
      <w:marRight w:val="0"/>
      <w:marTop w:val="0"/>
      <w:marBottom w:val="0"/>
      <w:divBdr>
        <w:top w:val="none" w:sz="0" w:space="0" w:color="auto"/>
        <w:left w:val="none" w:sz="0" w:space="0" w:color="auto"/>
        <w:bottom w:val="none" w:sz="0" w:space="0" w:color="auto"/>
        <w:right w:val="none" w:sz="0" w:space="0" w:color="auto"/>
      </w:divBdr>
    </w:div>
    <w:div w:id="1457942316">
      <w:bodyDiv w:val="1"/>
      <w:marLeft w:val="0"/>
      <w:marRight w:val="0"/>
      <w:marTop w:val="0"/>
      <w:marBottom w:val="0"/>
      <w:divBdr>
        <w:top w:val="none" w:sz="0" w:space="0" w:color="auto"/>
        <w:left w:val="none" w:sz="0" w:space="0" w:color="auto"/>
        <w:bottom w:val="none" w:sz="0" w:space="0" w:color="auto"/>
        <w:right w:val="none" w:sz="0" w:space="0" w:color="auto"/>
      </w:divBdr>
    </w:div>
    <w:div w:id="1461143927">
      <w:bodyDiv w:val="1"/>
      <w:marLeft w:val="0"/>
      <w:marRight w:val="0"/>
      <w:marTop w:val="0"/>
      <w:marBottom w:val="0"/>
      <w:divBdr>
        <w:top w:val="none" w:sz="0" w:space="0" w:color="auto"/>
        <w:left w:val="none" w:sz="0" w:space="0" w:color="auto"/>
        <w:bottom w:val="none" w:sz="0" w:space="0" w:color="auto"/>
        <w:right w:val="none" w:sz="0" w:space="0" w:color="auto"/>
      </w:divBdr>
    </w:div>
    <w:div w:id="1465000228">
      <w:bodyDiv w:val="1"/>
      <w:marLeft w:val="0"/>
      <w:marRight w:val="0"/>
      <w:marTop w:val="0"/>
      <w:marBottom w:val="0"/>
      <w:divBdr>
        <w:top w:val="none" w:sz="0" w:space="0" w:color="auto"/>
        <w:left w:val="none" w:sz="0" w:space="0" w:color="auto"/>
        <w:bottom w:val="none" w:sz="0" w:space="0" w:color="auto"/>
        <w:right w:val="none" w:sz="0" w:space="0" w:color="auto"/>
      </w:divBdr>
    </w:div>
    <w:div w:id="1469938865">
      <w:bodyDiv w:val="1"/>
      <w:marLeft w:val="0"/>
      <w:marRight w:val="0"/>
      <w:marTop w:val="0"/>
      <w:marBottom w:val="0"/>
      <w:divBdr>
        <w:top w:val="none" w:sz="0" w:space="0" w:color="auto"/>
        <w:left w:val="none" w:sz="0" w:space="0" w:color="auto"/>
        <w:bottom w:val="none" w:sz="0" w:space="0" w:color="auto"/>
        <w:right w:val="none" w:sz="0" w:space="0" w:color="auto"/>
      </w:divBdr>
    </w:div>
    <w:div w:id="1474833286">
      <w:bodyDiv w:val="1"/>
      <w:marLeft w:val="0"/>
      <w:marRight w:val="0"/>
      <w:marTop w:val="0"/>
      <w:marBottom w:val="0"/>
      <w:divBdr>
        <w:top w:val="none" w:sz="0" w:space="0" w:color="auto"/>
        <w:left w:val="none" w:sz="0" w:space="0" w:color="auto"/>
        <w:bottom w:val="none" w:sz="0" w:space="0" w:color="auto"/>
        <w:right w:val="none" w:sz="0" w:space="0" w:color="auto"/>
      </w:divBdr>
    </w:div>
    <w:div w:id="1475827381">
      <w:bodyDiv w:val="1"/>
      <w:marLeft w:val="0"/>
      <w:marRight w:val="0"/>
      <w:marTop w:val="0"/>
      <w:marBottom w:val="0"/>
      <w:divBdr>
        <w:top w:val="none" w:sz="0" w:space="0" w:color="auto"/>
        <w:left w:val="none" w:sz="0" w:space="0" w:color="auto"/>
        <w:bottom w:val="none" w:sz="0" w:space="0" w:color="auto"/>
        <w:right w:val="none" w:sz="0" w:space="0" w:color="auto"/>
      </w:divBdr>
    </w:div>
    <w:div w:id="1481115418">
      <w:bodyDiv w:val="1"/>
      <w:marLeft w:val="0"/>
      <w:marRight w:val="0"/>
      <w:marTop w:val="0"/>
      <w:marBottom w:val="0"/>
      <w:divBdr>
        <w:top w:val="none" w:sz="0" w:space="0" w:color="auto"/>
        <w:left w:val="none" w:sz="0" w:space="0" w:color="auto"/>
        <w:bottom w:val="none" w:sz="0" w:space="0" w:color="auto"/>
        <w:right w:val="none" w:sz="0" w:space="0" w:color="auto"/>
      </w:divBdr>
    </w:div>
    <w:div w:id="1502430829">
      <w:bodyDiv w:val="1"/>
      <w:marLeft w:val="0"/>
      <w:marRight w:val="0"/>
      <w:marTop w:val="0"/>
      <w:marBottom w:val="0"/>
      <w:divBdr>
        <w:top w:val="none" w:sz="0" w:space="0" w:color="auto"/>
        <w:left w:val="none" w:sz="0" w:space="0" w:color="auto"/>
        <w:bottom w:val="none" w:sz="0" w:space="0" w:color="auto"/>
        <w:right w:val="none" w:sz="0" w:space="0" w:color="auto"/>
      </w:divBdr>
    </w:div>
    <w:div w:id="1503159287">
      <w:bodyDiv w:val="1"/>
      <w:marLeft w:val="0"/>
      <w:marRight w:val="0"/>
      <w:marTop w:val="0"/>
      <w:marBottom w:val="0"/>
      <w:divBdr>
        <w:top w:val="none" w:sz="0" w:space="0" w:color="auto"/>
        <w:left w:val="none" w:sz="0" w:space="0" w:color="auto"/>
        <w:bottom w:val="none" w:sz="0" w:space="0" w:color="auto"/>
        <w:right w:val="none" w:sz="0" w:space="0" w:color="auto"/>
      </w:divBdr>
    </w:div>
    <w:div w:id="1503741140">
      <w:bodyDiv w:val="1"/>
      <w:marLeft w:val="0"/>
      <w:marRight w:val="0"/>
      <w:marTop w:val="0"/>
      <w:marBottom w:val="0"/>
      <w:divBdr>
        <w:top w:val="none" w:sz="0" w:space="0" w:color="auto"/>
        <w:left w:val="none" w:sz="0" w:space="0" w:color="auto"/>
        <w:bottom w:val="none" w:sz="0" w:space="0" w:color="auto"/>
        <w:right w:val="none" w:sz="0" w:space="0" w:color="auto"/>
      </w:divBdr>
    </w:div>
    <w:div w:id="1505437524">
      <w:bodyDiv w:val="1"/>
      <w:marLeft w:val="0"/>
      <w:marRight w:val="0"/>
      <w:marTop w:val="0"/>
      <w:marBottom w:val="0"/>
      <w:divBdr>
        <w:top w:val="none" w:sz="0" w:space="0" w:color="auto"/>
        <w:left w:val="none" w:sz="0" w:space="0" w:color="auto"/>
        <w:bottom w:val="none" w:sz="0" w:space="0" w:color="auto"/>
        <w:right w:val="none" w:sz="0" w:space="0" w:color="auto"/>
      </w:divBdr>
    </w:div>
    <w:div w:id="1506900022">
      <w:bodyDiv w:val="1"/>
      <w:marLeft w:val="0"/>
      <w:marRight w:val="0"/>
      <w:marTop w:val="0"/>
      <w:marBottom w:val="0"/>
      <w:divBdr>
        <w:top w:val="none" w:sz="0" w:space="0" w:color="auto"/>
        <w:left w:val="none" w:sz="0" w:space="0" w:color="auto"/>
        <w:bottom w:val="none" w:sz="0" w:space="0" w:color="auto"/>
        <w:right w:val="none" w:sz="0" w:space="0" w:color="auto"/>
      </w:divBdr>
    </w:div>
    <w:div w:id="1521356205">
      <w:bodyDiv w:val="1"/>
      <w:marLeft w:val="0"/>
      <w:marRight w:val="0"/>
      <w:marTop w:val="0"/>
      <w:marBottom w:val="0"/>
      <w:divBdr>
        <w:top w:val="none" w:sz="0" w:space="0" w:color="auto"/>
        <w:left w:val="none" w:sz="0" w:space="0" w:color="auto"/>
        <w:bottom w:val="none" w:sz="0" w:space="0" w:color="auto"/>
        <w:right w:val="none" w:sz="0" w:space="0" w:color="auto"/>
      </w:divBdr>
    </w:div>
    <w:div w:id="1524517525">
      <w:bodyDiv w:val="1"/>
      <w:marLeft w:val="0"/>
      <w:marRight w:val="0"/>
      <w:marTop w:val="0"/>
      <w:marBottom w:val="0"/>
      <w:divBdr>
        <w:top w:val="none" w:sz="0" w:space="0" w:color="auto"/>
        <w:left w:val="none" w:sz="0" w:space="0" w:color="auto"/>
        <w:bottom w:val="none" w:sz="0" w:space="0" w:color="auto"/>
        <w:right w:val="none" w:sz="0" w:space="0" w:color="auto"/>
      </w:divBdr>
    </w:div>
    <w:div w:id="1541550636">
      <w:bodyDiv w:val="1"/>
      <w:marLeft w:val="0"/>
      <w:marRight w:val="0"/>
      <w:marTop w:val="0"/>
      <w:marBottom w:val="0"/>
      <w:divBdr>
        <w:top w:val="none" w:sz="0" w:space="0" w:color="auto"/>
        <w:left w:val="none" w:sz="0" w:space="0" w:color="auto"/>
        <w:bottom w:val="none" w:sz="0" w:space="0" w:color="auto"/>
        <w:right w:val="none" w:sz="0" w:space="0" w:color="auto"/>
      </w:divBdr>
    </w:div>
    <w:div w:id="1542089319">
      <w:bodyDiv w:val="1"/>
      <w:marLeft w:val="0"/>
      <w:marRight w:val="0"/>
      <w:marTop w:val="0"/>
      <w:marBottom w:val="0"/>
      <w:divBdr>
        <w:top w:val="none" w:sz="0" w:space="0" w:color="auto"/>
        <w:left w:val="none" w:sz="0" w:space="0" w:color="auto"/>
        <w:bottom w:val="none" w:sz="0" w:space="0" w:color="auto"/>
        <w:right w:val="none" w:sz="0" w:space="0" w:color="auto"/>
      </w:divBdr>
    </w:div>
    <w:div w:id="1544321433">
      <w:bodyDiv w:val="1"/>
      <w:marLeft w:val="0"/>
      <w:marRight w:val="0"/>
      <w:marTop w:val="0"/>
      <w:marBottom w:val="0"/>
      <w:divBdr>
        <w:top w:val="none" w:sz="0" w:space="0" w:color="auto"/>
        <w:left w:val="none" w:sz="0" w:space="0" w:color="auto"/>
        <w:bottom w:val="none" w:sz="0" w:space="0" w:color="auto"/>
        <w:right w:val="none" w:sz="0" w:space="0" w:color="auto"/>
      </w:divBdr>
    </w:div>
    <w:div w:id="1562063235">
      <w:bodyDiv w:val="1"/>
      <w:marLeft w:val="0"/>
      <w:marRight w:val="0"/>
      <w:marTop w:val="0"/>
      <w:marBottom w:val="0"/>
      <w:divBdr>
        <w:top w:val="none" w:sz="0" w:space="0" w:color="auto"/>
        <w:left w:val="none" w:sz="0" w:space="0" w:color="auto"/>
        <w:bottom w:val="none" w:sz="0" w:space="0" w:color="auto"/>
        <w:right w:val="none" w:sz="0" w:space="0" w:color="auto"/>
      </w:divBdr>
    </w:div>
    <w:div w:id="1568802057">
      <w:bodyDiv w:val="1"/>
      <w:marLeft w:val="0"/>
      <w:marRight w:val="0"/>
      <w:marTop w:val="0"/>
      <w:marBottom w:val="0"/>
      <w:divBdr>
        <w:top w:val="none" w:sz="0" w:space="0" w:color="auto"/>
        <w:left w:val="none" w:sz="0" w:space="0" w:color="auto"/>
        <w:bottom w:val="none" w:sz="0" w:space="0" w:color="auto"/>
        <w:right w:val="none" w:sz="0" w:space="0" w:color="auto"/>
      </w:divBdr>
    </w:div>
    <w:div w:id="1579823361">
      <w:bodyDiv w:val="1"/>
      <w:marLeft w:val="0"/>
      <w:marRight w:val="0"/>
      <w:marTop w:val="0"/>
      <w:marBottom w:val="0"/>
      <w:divBdr>
        <w:top w:val="none" w:sz="0" w:space="0" w:color="auto"/>
        <w:left w:val="none" w:sz="0" w:space="0" w:color="auto"/>
        <w:bottom w:val="none" w:sz="0" w:space="0" w:color="auto"/>
        <w:right w:val="none" w:sz="0" w:space="0" w:color="auto"/>
      </w:divBdr>
    </w:div>
    <w:div w:id="1591041133">
      <w:bodyDiv w:val="1"/>
      <w:marLeft w:val="0"/>
      <w:marRight w:val="0"/>
      <w:marTop w:val="0"/>
      <w:marBottom w:val="0"/>
      <w:divBdr>
        <w:top w:val="none" w:sz="0" w:space="0" w:color="auto"/>
        <w:left w:val="none" w:sz="0" w:space="0" w:color="auto"/>
        <w:bottom w:val="none" w:sz="0" w:space="0" w:color="auto"/>
        <w:right w:val="none" w:sz="0" w:space="0" w:color="auto"/>
      </w:divBdr>
    </w:div>
    <w:div w:id="1608195715">
      <w:bodyDiv w:val="1"/>
      <w:marLeft w:val="0"/>
      <w:marRight w:val="0"/>
      <w:marTop w:val="0"/>
      <w:marBottom w:val="0"/>
      <w:divBdr>
        <w:top w:val="none" w:sz="0" w:space="0" w:color="auto"/>
        <w:left w:val="none" w:sz="0" w:space="0" w:color="auto"/>
        <w:bottom w:val="none" w:sz="0" w:space="0" w:color="auto"/>
        <w:right w:val="none" w:sz="0" w:space="0" w:color="auto"/>
      </w:divBdr>
    </w:div>
    <w:div w:id="1611163047">
      <w:bodyDiv w:val="1"/>
      <w:marLeft w:val="0"/>
      <w:marRight w:val="0"/>
      <w:marTop w:val="0"/>
      <w:marBottom w:val="0"/>
      <w:divBdr>
        <w:top w:val="none" w:sz="0" w:space="0" w:color="auto"/>
        <w:left w:val="none" w:sz="0" w:space="0" w:color="auto"/>
        <w:bottom w:val="none" w:sz="0" w:space="0" w:color="auto"/>
        <w:right w:val="none" w:sz="0" w:space="0" w:color="auto"/>
      </w:divBdr>
    </w:div>
    <w:div w:id="1620146397">
      <w:bodyDiv w:val="1"/>
      <w:marLeft w:val="0"/>
      <w:marRight w:val="0"/>
      <w:marTop w:val="0"/>
      <w:marBottom w:val="0"/>
      <w:divBdr>
        <w:top w:val="none" w:sz="0" w:space="0" w:color="auto"/>
        <w:left w:val="none" w:sz="0" w:space="0" w:color="auto"/>
        <w:bottom w:val="none" w:sz="0" w:space="0" w:color="auto"/>
        <w:right w:val="none" w:sz="0" w:space="0" w:color="auto"/>
      </w:divBdr>
    </w:div>
    <w:div w:id="1630864148">
      <w:bodyDiv w:val="1"/>
      <w:marLeft w:val="0"/>
      <w:marRight w:val="0"/>
      <w:marTop w:val="0"/>
      <w:marBottom w:val="0"/>
      <w:divBdr>
        <w:top w:val="none" w:sz="0" w:space="0" w:color="auto"/>
        <w:left w:val="none" w:sz="0" w:space="0" w:color="auto"/>
        <w:bottom w:val="none" w:sz="0" w:space="0" w:color="auto"/>
        <w:right w:val="none" w:sz="0" w:space="0" w:color="auto"/>
      </w:divBdr>
    </w:div>
    <w:div w:id="1639648133">
      <w:bodyDiv w:val="1"/>
      <w:marLeft w:val="0"/>
      <w:marRight w:val="0"/>
      <w:marTop w:val="0"/>
      <w:marBottom w:val="0"/>
      <w:divBdr>
        <w:top w:val="none" w:sz="0" w:space="0" w:color="auto"/>
        <w:left w:val="none" w:sz="0" w:space="0" w:color="auto"/>
        <w:bottom w:val="none" w:sz="0" w:space="0" w:color="auto"/>
        <w:right w:val="none" w:sz="0" w:space="0" w:color="auto"/>
      </w:divBdr>
    </w:div>
    <w:div w:id="1640913428">
      <w:bodyDiv w:val="1"/>
      <w:marLeft w:val="0"/>
      <w:marRight w:val="0"/>
      <w:marTop w:val="0"/>
      <w:marBottom w:val="0"/>
      <w:divBdr>
        <w:top w:val="none" w:sz="0" w:space="0" w:color="auto"/>
        <w:left w:val="none" w:sz="0" w:space="0" w:color="auto"/>
        <w:bottom w:val="none" w:sz="0" w:space="0" w:color="auto"/>
        <w:right w:val="none" w:sz="0" w:space="0" w:color="auto"/>
      </w:divBdr>
    </w:div>
    <w:div w:id="1641764673">
      <w:bodyDiv w:val="1"/>
      <w:marLeft w:val="0"/>
      <w:marRight w:val="0"/>
      <w:marTop w:val="0"/>
      <w:marBottom w:val="0"/>
      <w:divBdr>
        <w:top w:val="none" w:sz="0" w:space="0" w:color="auto"/>
        <w:left w:val="none" w:sz="0" w:space="0" w:color="auto"/>
        <w:bottom w:val="none" w:sz="0" w:space="0" w:color="auto"/>
        <w:right w:val="none" w:sz="0" w:space="0" w:color="auto"/>
      </w:divBdr>
    </w:div>
    <w:div w:id="1649357404">
      <w:bodyDiv w:val="1"/>
      <w:marLeft w:val="0"/>
      <w:marRight w:val="0"/>
      <w:marTop w:val="0"/>
      <w:marBottom w:val="0"/>
      <w:divBdr>
        <w:top w:val="none" w:sz="0" w:space="0" w:color="auto"/>
        <w:left w:val="none" w:sz="0" w:space="0" w:color="auto"/>
        <w:bottom w:val="none" w:sz="0" w:space="0" w:color="auto"/>
        <w:right w:val="none" w:sz="0" w:space="0" w:color="auto"/>
      </w:divBdr>
    </w:div>
    <w:div w:id="1672830929">
      <w:bodyDiv w:val="1"/>
      <w:marLeft w:val="0"/>
      <w:marRight w:val="0"/>
      <w:marTop w:val="0"/>
      <w:marBottom w:val="0"/>
      <w:divBdr>
        <w:top w:val="none" w:sz="0" w:space="0" w:color="auto"/>
        <w:left w:val="none" w:sz="0" w:space="0" w:color="auto"/>
        <w:bottom w:val="none" w:sz="0" w:space="0" w:color="auto"/>
        <w:right w:val="none" w:sz="0" w:space="0" w:color="auto"/>
      </w:divBdr>
    </w:div>
    <w:div w:id="1690987064">
      <w:bodyDiv w:val="1"/>
      <w:marLeft w:val="0"/>
      <w:marRight w:val="0"/>
      <w:marTop w:val="0"/>
      <w:marBottom w:val="0"/>
      <w:divBdr>
        <w:top w:val="none" w:sz="0" w:space="0" w:color="auto"/>
        <w:left w:val="none" w:sz="0" w:space="0" w:color="auto"/>
        <w:bottom w:val="none" w:sz="0" w:space="0" w:color="auto"/>
        <w:right w:val="none" w:sz="0" w:space="0" w:color="auto"/>
      </w:divBdr>
    </w:div>
    <w:div w:id="1716730147">
      <w:bodyDiv w:val="1"/>
      <w:marLeft w:val="0"/>
      <w:marRight w:val="0"/>
      <w:marTop w:val="0"/>
      <w:marBottom w:val="0"/>
      <w:divBdr>
        <w:top w:val="none" w:sz="0" w:space="0" w:color="auto"/>
        <w:left w:val="none" w:sz="0" w:space="0" w:color="auto"/>
        <w:bottom w:val="none" w:sz="0" w:space="0" w:color="auto"/>
        <w:right w:val="none" w:sz="0" w:space="0" w:color="auto"/>
      </w:divBdr>
    </w:div>
    <w:div w:id="1723401007">
      <w:bodyDiv w:val="1"/>
      <w:marLeft w:val="0"/>
      <w:marRight w:val="0"/>
      <w:marTop w:val="0"/>
      <w:marBottom w:val="0"/>
      <w:divBdr>
        <w:top w:val="none" w:sz="0" w:space="0" w:color="auto"/>
        <w:left w:val="none" w:sz="0" w:space="0" w:color="auto"/>
        <w:bottom w:val="none" w:sz="0" w:space="0" w:color="auto"/>
        <w:right w:val="none" w:sz="0" w:space="0" w:color="auto"/>
      </w:divBdr>
    </w:div>
    <w:div w:id="1726761016">
      <w:bodyDiv w:val="1"/>
      <w:marLeft w:val="0"/>
      <w:marRight w:val="0"/>
      <w:marTop w:val="0"/>
      <w:marBottom w:val="0"/>
      <w:divBdr>
        <w:top w:val="none" w:sz="0" w:space="0" w:color="auto"/>
        <w:left w:val="none" w:sz="0" w:space="0" w:color="auto"/>
        <w:bottom w:val="none" w:sz="0" w:space="0" w:color="auto"/>
        <w:right w:val="none" w:sz="0" w:space="0" w:color="auto"/>
      </w:divBdr>
    </w:div>
    <w:div w:id="1732389937">
      <w:bodyDiv w:val="1"/>
      <w:marLeft w:val="0"/>
      <w:marRight w:val="0"/>
      <w:marTop w:val="0"/>
      <w:marBottom w:val="0"/>
      <w:divBdr>
        <w:top w:val="none" w:sz="0" w:space="0" w:color="auto"/>
        <w:left w:val="none" w:sz="0" w:space="0" w:color="auto"/>
        <w:bottom w:val="none" w:sz="0" w:space="0" w:color="auto"/>
        <w:right w:val="none" w:sz="0" w:space="0" w:color="auto"/>
      </w:divBdr>
    </w:div>
    <w:div w:id="1733774377">
      <w:bodyDiv w:val="1"/>
      <w:marLeft w:val="0"/>
      <w:marRight w:val="0"/>
      <w:marTop w:val="0"/>
      <w:marBottom w:val="0"/>
      <w:divBdr>
        <w:top w:val="none" w:sz="0" w:space="0" w:color="auto"/>
        <w:left w:val="none" w:sz="0" w:space="0" w:color="auto"/>
        <w:bottom w:val="none" w:sz="0" w:space="0" w:color="auto"/>
        <w:right w:val="none" w:sz="0" w:space="0" w:color="auto"/>
      </w:divBdr>
    </w:div>
    <w:div w:id="1736314089">
      <w:bodyDiv w:val="1"/>
      <w:marLeft w:val="0"/>
      <w:marRight w:val="0"/>
      <w:marTop w:val="0"/>
      <w:marBottom w:val="0"/>
      <w:divBdr>
        <w:top w:val="none" w:sz="0" w:space="0" w:color="auto"/>
        <w:left w:val="none" w:sz="0" w:space="0" w:color="auto"/>
        <w:bottom w:val="none" w:sz="0" w:space="0" w:color="auto"/>
        <w:right w:val="none" w:sz="0" w:space="0" w:color="auto"/>
      </w:divBdr>
    </w:div>
    <w:div w:id="1741362279">
      <w:bodyDiv w:val="1"/>
      <w:marLeft w:val="0"/>
      <w:marRight w:val="0"/>
      <w:marTop w:val="0"/>
      <w:marBottom w:val="0"/>
      <w:divBdr>
        <w:top w:val="none" w:sz="0" w:space="0" w:color="auto"/>
        <w:left w:val="none" w:sz="0" w:space="0" w:color="auto"/>
        <w:bottom w:val="none" w:sz="0" w:space="0" w:color="auto"/>
        <w:right w:val="none" w:sz="0" w:space="0" w:color="auto"/>
      </w:divBdr>
    </w:div>
    <w:div w:id="1744835067">
      <w:bodyDiv w:val="1"/>
      <w:marLeft w:val="0"/>
      <w:marRight w:val="0"/>
      <w:marTop w:val="0"/>
      <w:marBottom w:val="0"/>
      <w:divBdr>
        <w:top w:val="none" w:sz="0" w:space="0" w:color="auto"/>
        <w:left w:val="none" w:sz="0" w:space="0" w:color="auto"/>
        <w:bottom w:val="none" w:sz="0" w:space="0" w:color="auto"/>
        <w:right w:val="none" w:sz="0" w:space="0" w:color="auto"/>
      </w:divBdr>
    </w:div>
    <w:div w:id="1748574606">
      <w:bodyDiv w:val="1"/>
      <w:marLeft w:val="0"/>
      <w:marRight w:val="0"/>
      <w:marTop w:val="0"/>
      <w:marBottom w:val="0"/>
      <w:divBdr>
        <w:top w:val="none" w:sz="0" w:space="0" w:color="auto"/>
        <w:left w:val="none" w:sz="0" w:space="0" w:color="auto"/>
        <w:bottom w:val="none" w:sz="0" w:space="0" w:color="auto"/>
        <w:right w:val="none" w:sz="0" w:space="0" w:color="auto"/>
      </w:divBdr>
    </w:div>
    <w:div w:id="1756659395">
      <w:bodyDiv w:val="1"/>
      <w:marLeft w:val="0"/>
      <w:marRight w:val="0"/>
      <w:marTop w:val="0"/>
      <w:marBottom w:val="0"/>
      <w:divBdr>
        <w:top w:val="none" w:sz="0" w:space="0" w:color="auto"/>
        <w:left w:val="none" w:sz="0" w:space="0" w:color="auto"/>
        <w:bottom w:val="none" w:sz="0" w:space="0" w:color="auto"/>
        <w:right w:val="none" w:sz="0" w:space="0" w:color="auto"/>
      </w:divBdr>
    </w:div>
    <w:div w:id="1762945366">
      <w:bodyDiv w:val="1"/>
      <w:marLeft w:val="0"/>
      <w:marRight w:val="0"/>
      <w:marTop w:val="0"/>
      <w:marBottom w:val="0"/>
      <w:divBdr>
        <w:top w:val="none" w:sz="0" w:space="0" w:color="auto"/>
        <w:left w:val="none" w:sz="0" w:space="0" w:color="auto"/>
        <w:bottom w:val="none" w:sz="0" w:space="0" w:color="auto"/>
        <w:right w:val="none" w:sz="0" w:space="0" w:color="auto"/>
      </w:divBdr>
    </w:div>
    <w:div w:id="1782146299">
      <w:bodyDiv w:val="1"/>
      <w:marLeft w:val="0"/>
      <w:marRight w:val="0"/>
      <w:marTop w:val="0"/>
      <w:marBottom w:val="0"/>
      <w:divBdr>
        <w:top w:val="none" w:sz="0" w:space="0" w:color="auto"/>
        <w:left w:val="none" w:sz="0" w:space="0" w:color="auto"/>
        <w:bottom w:val="none" w:sz="0" w:space="0" w:color="auto"/>
        <w:right w:val="none" w:sz="0" w:space="0" w:color="auto"/>
      </w:divBdr>
    </w:div>
    <w:div w:id="1786383027">
      <w:bodyDiv w:val="1"/>
      <w:marLeft w:val="0"/>
      <w:marRight w:val="0"/>
      <w:marTop w:val="0"/>
      <w:marBottom w:val="0"/>
      <w:divBdr>
        <w:top w:val="none" w:sz="0" w:space="0" w:color="auto"/>
        <w:left w:val="none" w:sz="0" w:space="0" w:color="auto"/>
        <w:bottom w:val="none" w:sz="0" w:space="0" w:color="auto"/>
        <w:right w:val="none" w:sz="0" w:space="0" w:color="auto"/>
      </w:divBdr>
    </w:div>
    <w:div w:id="1791892733">
      <w:bodyDiv w:val="1"/>
      <w:marLeft w:val="0"/>
      <w:marRight w:val="0"/>
      <w:marTop w:val="0"/>
      <w:marBottom w:val="0"/>
      <w:divBdr>
        <w:top w:val="none" w:sz="0" w:space="0" w:color="auto"/>
        <w:left w:val="none" w:sz="0" w:space="0" w:color="auto"/>
        <w:bottom w:val="none" w:sz="0" w:space="0" w:color="auto"/>
        <w:right w:val="none" w:sz="0" w:space="0" w:color="auto"/>
      </w:divBdr>
    </w:div>
    <w:div w:id="1816100805">
      <w:bodyDiv w:val="1"/>
      <w:marLeft w:val="0"/>
      <w:marRight w:val="0"/>
      <w:marTop w:val="0"/>
      <w:marBottom w:val="0"/>
      <w:divBdr>
        <w:top w:val="none" w:sz="0" w:space="0" w:color="auto"/>
        <w:left w:val="none" w:sz="0" w:space="0" w:color="auto"/>
        <w:bottom w:val="none" w:sz="0" w:space="0" w:color="auto"/>
        <w:right w:val="none" w:sz="0" w:space="0" w:color="auto"/>
      </w:divBdr>
    </w:div>
    <w:div w:id="1816795074">
      <w:bodyDiv w:val="1"/>
      <w:marLeft w:val="0"/>
      <w:marRight w:val="0"/>
      <w:marTop w:val="0"/>
      <w:marBottom w:val="0"/>
      <w:divBdr>
        <w:top w:val="none" w:sz="0" w:space="0" w:color="auto"/>
        <w:left w:val="none" w:sz="0" w:space="0" w:color="auto"/>
        <w:bottom w:val="none" w:sz="0" w:space="0" w:color="auto"/>
        <w:right w:val="none" w:sz="0" w:space="0" w:color="auto"/>
      </w:divBdr>
    </w:div>
    <w:div w:id="1826896654">
      <w:bodyDiv w:val="1"/>
      <w:marLeft w:val="0"/>
      <w:marRight w:val="0"/>
      <w:marTop w:val="0"/>
      <w:marBottom w:val="0"/>
      <w:divBdr>
        <w:top w:val="none" w:sz="0" w:space="0" w:color="auto"/>
        <w:left w:val="none" w:sz="0" w:space="0" w:color="auto"/>
        <w:bottom w:val="none" w:sz="0" w:space="0" w:color="auto"/>
        <w:right w:val="none" w:sz="0" w:space="0" w:color="auto"/>
      </w:divBdr>
    </w:div>
    <w:div w:id="1827014744">
      <w:bodyDiv w:val="1"/>
      <w:marLeft w:val="0"/>
      <w:marRight w:val="0"/>
      <w:marTop w:val="0"/>
      <w:marBottom w:val="0"/>
      <w:divBdr>
        <w:top w:val="none" w:sz="0" w:space="0" w:color="auto"/>
        <w:left w:val="none" w:sz="0" w:space="0" w:color="auto"/>
        <w:bottom w:val="none" w:sz="0" w:space="0" w:color="auto"/>
        <w:right w:val="none" w:sz="0" w:space="0" w:color="auto"/>
      </w:divBdr>
    </w:div>
    <w:div w:id="1844736710">
      <w:bodyDiv w:val="1"/>
      <w:marLeft w:val="0"/>
      <w:marRight w:val="0"/>
      <w:marTop w:val="0"/>
      <w:marBottom w:val="0"/>
      <w:divBdr>
        <w:top w:val="none" w:sz="0" w:space="0" w:color="auto"/>
        <w:left w:val="none" w:sz="0" w:space="0" w:color="auto"/>
        <w:bottom w:val="none" w:sz="0" w:space="0" w:color="auto"/>
        <w:right w:val="none" w:sz="0" w:space="0" w:color="auto"/>
      </w:divBdr>
    </w:div>
    <w:div w:id="1857190981">
      <w:bodyDiv w:val="1"/>
      <w:marLeft w:val="0"/>
      <w:marRight w:val="0"/>
      <w:marTop w:val="0"/>
      <w:marBottom w:val="0"/>
      <w:divBdr>
        <w:top w:val="none" w:sz="0" w:space="0" w:color="auto"/>
        <w:left w:val="none" w:sz="0" w:space="0" w:color="auto"/>
        <w:bottom w:val="none" w:sz="0" w:space="0" w:color="auto"/>
        <w:right w:val="none" w:sz="0" w:space="0" w:color="auto"/>
      </w:divBdr>
    </w:div>
    <w:div w:id="1862475171">
      <w:bodyDiv w:val="1"/>
      <w:marLeft w:val="0"/>
      <w:marRight w:val="0"/>
      <w:marTop w:val="0"/>
      <w:marBottom w:val="0"/>
      <w:divBdr>
        <w:top w:val="none" w:sz="0" w:space="0" w:color="auto"/>
        <w:left w:val="none" w:sz="0" w:space="0" w:color="auto"/>
        <w:bottom w:val="none" w:sz="0" w:space="0" w:color="auto"/>
        <w:right w:val="none" w:sz="0" w:space="0" w:color="auto"/>
      </w:divBdr>
    </w:div>
    <w:div w:id="1874615800">
      <w:bodyDiv w:val="1"/>
      <w:marLeft w:val="0"/>
      <w:marRight w:val="0"/>
      <w:marTop w:val="0"/>
      <w:marBottom w:val="0"/>
      <w:divBdr>
        <w:top w:val="none" w:sz="0" w:space="0" w:color="auto"/>
        <w:left w:val="none" w:sz="0" w:space="0" w:color="auto"/>
        <w:bottom w:val="none" w:sz="0" w:space="0" w:color="auto"/>
        <w:right w:val="none" w:sz="0" w:space="0" w:color="auto"/>
      </w:divBdr>
    </w:div>
    <w:div w:id="1876698753">
      <w:bodyDiv w:val="1"/>
      <w:marLeft w:val="0"/>
      <w:marRight w:val="0"/>
      <w:marTop w:val="0"/>
      <w:marBottom w:val="0"/>
      <w:divBdr>
        <w:top w:val="none" w:sz="0" w:space="0" w:color="auto"/>
        <w:left w:val="none" w:sz="0" w:space="0" w:color="auto"/>
        <w:bottom w:val="none" w:sz="0" w:space="0" w:color="auto"/>
        <w:right w:val="none" w:sz="0" w:space="0" w:color="auto"/>
      </w:divBdr>
    </w:div>
    <w:div w:id="1879391887">
      <w:bodyDiv w:val="1"/>
      <w:marLeft w:val="0"/>
      <w:marRight w:val="0"/>
      <w:marTop w:val="0"/>
      <w:marBottom w:val="0"/>
      <w:divBdr>
        <w:top w:val="none" w:sz="0" w:space="0" w:color="auto"/>
        <w:left w:val="none" w:sz="0" w:space="0" w:color="auto"/>
        <w:bottom w:val="none" w:sz="0" w:space="0" w:color="auto"/>
        <w:right w:val="none" w:sz="0" w:space="0" w:color="auto"/>
      </w:divBdr>
    </w:div>
    <w:div w:id="1898203154">
      <w:bodyDiv w:val="1"/>
      <w:marLeft w:val="0"/>
      <w:marRight w:val="0"/>
      <w:marTop w:val="0"/>
      <w:marBottom w:val="0"/>
      <w:divBdr>
        <w:top w:val="none" w:sz="0" w:space="0" w:color="auto"/>
        <w:left w:val="none" w:sz="0" w:space="0" w:color="auto"/>
        <w:bottom w:val="none" w:sz="0" w:space="0" w:color="auto"/>
        <w:right w:val="none" w:sz="0" w:space="0" w:color="auto"/>
      </w:divBdr>
    </w:div>
    <w:div w:id="1903522010">
      <w:bodyDiv w:val="1"/>
      <w:marLeft w:val="0"/>
      <w:marRight w:val="0"/>
      <w:marTop w:val="0"/>
      <w:marBottom w:val="0"/>
      <w:divBdr>
        <w:top w:val="none" w:sz="0" w:space="0" w:color="auto"/>
        <w:left w:val="none" w:sz="0" w:space="0" w:color="auto"/>
        <w:bottom w:val="none" w:sz="0" w:space="0" w:color="auto"/>
        <w:right w:val="none" w:sz="0" w:space="0" w:color="auto"/>
      </w:divBdr>
    </w:div>
    <w:div w:id="1904833236">
      <w:bodyDiv w:val="1"/>
      <w:marLeft w:val="0"/>
      <w:marRight w:val="0"/>
      <w:marTop w:val="0"/>
      <w:marBottom w:val="0"/>
      <w:divBdr>
        <w:top w:val="none" w:sz="0" w:space="0" w:color="auto"/>
        <w:left w:val="none" w:sz="0" w:space="0" w:color="auto"/>
        <w:bottom w:val="none" w:sz="0" w:space="0" w:color="auto"/>
        <w:right w:val="none" w:sz="0" w:space="0" w:color="auto"/>
      </w:divBdr>
    </w:div>
    <w:div w:id="1905405023">
      <w:bodyDiv w:val="1"/>
      <w:marLeft w:val="0"/>
      <w:marRight w:val="0"/>
      <w:marTop w:val="0"/>
      <w:marBottom w:val="0"/>
      <w:divBdr>
        <w:top w:val="none" w:sz="0" w:space="0" w:color="auto"/>
        <w:left w:val="none" w:sz="0" w:space="0" w:color="auto"/>
        <w:bottom w:val="none" w:sz="0" w:space="0" w:color="auto"/>
        <w:right w:val="none" w:sz="0" w:space="0" w:color="auto"/>
      </w:divBdr>
    </w:div>
    <w:div w:id="1911234420">
      <w:bodyDiv w:val="1"/>
      <w:marLeft w:val="0"/>
      <w:marRight w:val="0"/>
      <w:marTop w:val="0"/>
      <w:marBottom w:val="0"/>
      <w:divBdr>
        <w:top w:val="none" w:sz="0" w:space="0" w:color="auto"/>
        <w:left w:val="none" w:sz="0" w:space="0" w:color="auto"/>
        <w:bottom w:val="none" w:sz="0" w:space="0" w:color="auto"/>
        <w:right w:val="none" w:sz="0" w:space="0" w:color="auto"/>
      </w:divBdr>
    </w:div>
    <w:div w:id="1926113143">
      <w:bodyDiv w:val="1"/>
      <w:marLeft w:val="0"/>
      <w:marRight w:val="0"/>
      <w:marTop w:val="0"/>
      <w:marBottom w:val="0"/>
      <w:divBdr>
        <w:top w:val="none" w:sz="0" w:space="0" w:color="auto"/>
        <w:left w:val="none" w:sz="0" w:space="0" w:color="auto"/>
        <w:bottom w:val="none" w:sz="0" w:space="0" w:color="auto"/>
        <w:right w:val="none" w:sz="0" w:space="0" w:color="auto"/>
      </w:divBdr>
    </w:div>
    <w:div w:id="1945722535">
      <w:bodyDiv w:val="1"/>
      <w:marLeft w:val="0"/>
      <w:marRight w:val="0"/>
      <w:marTop w:val="0"/>
      <w:marBottom w:val="0"/>
      <w:divBdr>
        <w:top w:val="none" w:sz="0" w:space="0" w:color="auto"/>
        <w:left w:val="none" w:sz="0" w:space="0" w:color="auto"/>
        <w:bottom w:val="none" w:sz="0" w:space="0" w:color="auto"/>
        <w:right w:val="none" w:sz="0" w:space="0" w:color="auto"/>
      </w:divBdr>
    </w:div>
    <w:div w:id="1966041056">
      <w:bodyDiv w:val="1"/>
      <w:marLeft w:val="0"/>
      <w:marRight w:val="0"/>
      <w:marTop w:val="0"/>
      <w:marBottom w:val="0"/>
      <w:divBdr>
        <w:top w:val="none" w:sz="0" w:space="0" w:color="auto"/>
        <w:left w:val="none" w:sz="0" w:space="0" w:color="auto"/>
        <w:bottom w:val="none" w:sz="0" w:space="0" w:color="auto"/>
        <w:right w:val="none" w:sz="0" w:space="0" w:color="auto"/>
      </w:divBdr>
    </w:div>
    <w:div w:id="1969318694">
      <w:bodyDiv w:val="1"/>
      <w:marLeft w:val="0"/>
      <w:marRight w:val="0"/>
      <w:marTop w:val="0"/>
      <w:marBottom w:val="0"/>
      <w:divBdr>
        <w:top w:val="none" w:sz="0" w:space="0" w:color="auto"/>
        <w:left w:val="none" w:sz="0" w:space="0" w:color="auto"/>
        <w:bottom w:val="none" w:sz="0" w:space="0" w:color="auto"/>
        <w:right w:val="none" w:sz="0" w:space="0" w:color="auto"/>
      </w:divBdr>
    </w:div>
    <w:div w:id="1971278778">
      <w:bodyDiv w:val="1"/>
      <w:marLeft w:val="0"/>
      <w:marRight w:val="0"/>
      <w:marTop w:val="0"/>
      <w:marBottom w:val="0"/>
      <w:divBdr>
        <w:top w:val="none" w:sz="0" w:space="0" w:color="auto"/>
        <w:left w:val="none" w:sz="0" w:space="0" w:color="auto"/>
        <w:bottom w:val="none" w:sz="0" w:space="0" w:color="auto"/>
        <w:right w:val="none" w:sz="0" w:space="0" w:color="auto"/>
      </w:divBdr>
    </w:div>
    <w:div w:id="1974675671">
      <w:bodyDiv w:val="1"/>
      <w:marLeft w:val="0"/>
      <w:marRight w:val="0"/>
      <w:marTop w:val="0"/>
      <w:marBottom w:val="0"/>
      <w:divBdr>
        <w:top w:val="none" w:sz="0" w:space="0" w:color="auto"/>
        <w:left w:val="none" w:sz="0" w:space="0" w:color="auto"/>
        <w:bottom w:val="none" w:sz="0" w:space="0" w:color="auto"/>
        <w:right w:val="none" w:sz="0" w:space="0" w:color="auto"/>
      </w:divBdr>
    </w:div>
    <w:div w:id="1986619038">
      <w:bodyDiv w:val="1"/>
      <w:marLeft w:val="0"/>
      <w:marRight w:val="0"/>
      <w:marTop w:val="0"/>
      <w:marBottom w:val="0"/>
      <w:divBdr>
        <w:top w:val="none" w:sz="0" w:space="0" w:color="auto"/>
        <w:left w:val="none" w:sz="0" w:space="0" w:color="auto"/>
        <w:bottom w:val="none" w:sz="0" w:space="0" w:color="auto"/>
        <w:right w:val="none" w:sz="0" w:space="0" w:color="auto"/>
      </w:divBdr>
    </w:div>
    <w:div w:id="1986930321">
      <w:bodyDiv w:val="1"/>
      <w:marLeft w:val="0"/>
      <w:marRight w:val="0"/>
      <w:marTop w:val="0"/>
      <w:marBottom w:val="0"/>
      <w:divBdr>
        <w:top w:val="none" w:sz="0" w:space="0" w:color="auto"/>
        <w:left w:val="none" w:sz="0" w:space="0" w:color="auto"/>
        <w:bottom w:val="none" w:sz="0" w:space="0" w:color="auto"/>
        <w:right w:val="none" w:sz="0" w:space="0" w:color="auto"/>
      </w:divBdr>
    </w:div>
    <w:div w:id="1989169813">
      <w:bodyDiv w:val="1"/>
      <w:marLeft w:val="0"/>
      <w:marRight w:val="0"/>
      <w:marTop w:val="0"/>
      <w:marBottom w:val="0"/>
      <w:divBdr>
        <w:top w:val="none" w:sz="0" w:space="0" w:color="auto"/>
        <w:left w:val="none" w:sz="0" w:space="0" w:color="auto"/>
        <w:bottom w:val="none" w:sz="0" w:space="0" w:color="auto"/>
        <w:right w:val="none" w:sz="0" w:space="0" w:color="auto"/>
      </w:divBdr>
    </w:div>
    <w:div w:id="1989817427">
      <w:bodyDiv w:val="1"/>
      <w:marLeft w:val="0"/>
      <w:marRight w:val="0"/>
      <w:marTop w:val="0"/>
      <w:marBottom w:val="0"/>
      <w:divBdr>
        <w:top w:val="none" w:sz="0" w:space="0" w:color="auto"/>
        <w:left w:val="none" w:sz="0" w:space="0" w:color="auto"/>
        <w:bottom w:val="none" w:sz="0" w:space="0" w:color="auto"/>
        <w:right w:val="none" w:sz="0" w:space="0" w:color="auto"/>
      </w:divBdr>
    </w:div>
    <w:div w:id="1995990009">
      <w:bodyDiv w:val="1"/>
      <w:marLeft w:val="0"/>
      <w:marRight w:val="0"/>
      <w:marTop w:val="0"/>
      <w:marBottom w:val="0"/>
      <w:divBdr>
        <w:top w:val="none" w:sz="0" w:space="0" w:color="auto"/>
        <w:left w:val="none" w:sz="0" w:space="0" w:color="auto"/>
        <w:bottom w:val="none" w:sz="0" w:space="0" w:color="auto"/>
        <w:right w:val="none" w:sz="0" w:space="0" w:color="auto"/>
      </w:divBdr>
    </w:div>
    <w:div w:id="1999771861">
      <w:bodyDiv w:val="1"/>
      <w:marLeft w:val="0"/>
      <w:marRight w:val="0"/>
      <w:marTop w:val="0"/>
      <w:marBottom w:val="0"/>
      <w:divBdr>
        <w:top w:val="none" w:sz="0" w:space="0" w:color="auto"/>
        <w:left w:val="none" w:sz="0" w:space="0" w:color="auto"/>
        <w:bottom w:val="none" w:sz="0" w:space="0" w:color="auto"/>
        <w:right w:val="none" w:sz="0" w:space="0" w:color="auto"/>
      </w:divBdr>
    </w:div>
    <w:div w:id="2012558605">
      <w:bodyDiv w:val="1"/>
      <w:marLeft w:val="0"/>
      <w:marRight w:val="0"/>
      <w:marTop w:val="0"/>
      <w:marBottom w:val="0"/>
      <w:divBdr>
        <w:top w:val="none" w:sz="0" w:space="0" w:color="auto"/>
        <w:left w:val="none" w:sz="0" w:space="0" w:color="auto"/>
        <w:bottom w:val="none" w:sz="0" w:space="0" w:color="auto"/>
        <w:right w:val="none" w:sz="0" w:space="0" w:color="auto"/>
      </w:divBdr>
    </w:div>
    <w:div w:id="2020111959">
      <w:bodyDiv w:val="1"/>
      <w:marLeft w:val="0"/>
      <w:marRight w:val="0"/>
      <w:marTop w:val="0"/>
      <w:marBottom w:val="0"/>
      <w:divBdr>
        <w:top w:val="none" w:sz="0" w:space="0" w:color="auto"/>
        <w:left w:val="none" w:sz="0" w:space="0" w:color="auto"/>
        <w:bottom w:val="none" w:sz="0" w:space="0" w:color="auto"/>
        <w:right w:val="none" w:sz="0" w:space="0" w:color="auto"/>
      </w:divBdr>
    </w:div>
    <w:div w:id="2020504228">
      <w:bodyDiv w:val="1"/>
      <w:marLeft w:val="0"/>
      <w:marRight w:val="0"/>
      <w:marTop w:val="0"/>
      <w:marBottom w:val="0"/>
      <w:divBdr>
        <w:top w:val="none" w:sz="0" w:space="0" w:color="auto"/>
        <w:left w:val="none" w:sz="0" w:space="0" w:color="auto"/>
        <w:bottom w:val="none" w:sz="0" w:space="0" w:color="auto"/>
        <w:right w:val="none" w:sz="0" w:space="0" w:color="auto"/>
      </w:divBdr>
    </w:div>
    <w:div w:id="2021278011">
      <w:bodyDiv w:val="1"/>
      <w:marLeft w:val="0"/>
      <w:marRight w:val="0"/>
      <w:marTop w:val="0"/>
      <w:marBottom w:val="0"/>
      <w:divBdr>
        <w:top w:val="none" w:sz="0" w:space="0" w:color="auto"/>
        <w:left w:val="none" w:sz="0" w:space="0" w:color="auto"/>
        <w:bottom w:val="none" w:sz="0" w:space="0" w:color="auto"/>
        <w:right w:val="none" w:sz="0" w:space="0" w:color="auto"/>
      </w:divBdr>
    </w:div>
    <w:div w:id="2029331778">
      <w:bodyDiv w:val="1"/>
      <w:marLeft w:val="0"/>
      <w:marRight w:val="0"/>
      <w:marTop w:val="0"/>
      <w:marBottom w:val="0"/>
      <w:divBdr>
        <w:top w:val="none" w:sz="0" w:space="0" w:color="auto"/>
        <w:left w:val="none" w:sz="0" w:space="0" w:color="auto"/>
        <w:bottom w:val="none" w:sz="0" w:space="0" w:color="auto"/>
        <w:right w:val="none" w:sz="0" w:space="0" w:color="auto"/>
      </w:divBdr>
    </w:div>
    <w:div w:id="2029600494">
      <w:bodyDiv w:val="1"/>
      <w:marLeft w:val="0"/>
      <w:marRight w:val="0"/>
      <w:marTop w:val="0"/>
      <w:marBottom w:val="0"/>
      <w:divBdr>
        <w:top w:val="none" w:sz="0" w:space="0" w:color="auto"/>
        <w:left w:val="none" w:sz="0" w:space="0" w:color="auto"/>
        <w:bottom w:val="none" w:sz="0" w:space="0" w:color="auto"/>
        <w:right w:val="none" w:sz="0" w:space="0" w:color="auto"/>
      </w:divBdr>
    </w:div>
    <w:div w:id="2041977618">
      <w:bodyDiv w:val="1"/>
      <w:marLeft w:val="0"/>
      <w:marRight w:val="0"/>
      <w:marTop w:val="0"/>
      <w:marBottom w:val="0"/>
      <w:divBdr>
        <w:top w:val="none" w:sz="0" w:space="0" w:color="auto"/>
        <w:left w:val="none" w:sz="0" w:space="0" w:color="auto"/>
        <w:bottom w:val="none" w:sz="0" w:space="0" w:color="auto"/>
        <w:right w:val="none" w:sz="0" w:space="0" w:color="auto"/>
      </w:divBdr>
    </w:div>
    <w:div w:id="2049140095">
      <w:bodyDiv w:val="1"/>
      <w:marLeft w:val="0"/>
      <w:marRight w:val="0"/>
      <w:marTop w:val="0"/>
      <w:marBottom w:val="0"/>
      <w:divBdr>
        <w:top w:val="none" w:sz="0" w:space="0" w:color="auto"/>
        <w:left w:val="none" w:sz="0" w:space="0" w:color="auto"/>
        <w:bottom w:val="none" w:sz="0" w:space="0" w:color="auto"/>
        <w:right w:val="none" w:sz="0" w:space="0" w:color="auto"/>
      </w:divBdr>
    </w:div>
    <w:div w:id="2066875271">
      <w:bodyDiv w:val="1"/>
      <w:marLeft w:val="0"/>
      <w:marRight w:val="0"/>
      <w:marTop w:val="0"/>
      <w:marBottom w:val="0"/>
      <w:divBdr>
        <w:top w:val="none" w:sz="0" w:space="0" w:color="auto"/>
        <w:left w:val="none" w:sz="0" w:space="0" w:color="auto"/>
        <w:bottom w:val="none" w:sz="0" w:space="0" w:color="auto"/>
        <w:right w:val="none" w:sz="0" w:space="0" w:color="auto"/>
      </w:divBdr>
    </w:div>
    <w:div w:id="2068337200">
      <w:bodyDiv w:val="1"/>
      <w:marLeft w:val="0"/>
      <w:marRight w:val="0"/>
      <w:marTop w:val="0"/>
      <w:marBottom w:val="0"/>
      <w:divBdr>
        <w:top w:val="none" w:sz="0" w:space="0" w:color="auto"/>
        <w:left w:val="none" w:sz="0" w:space="0" w:color="auto"/>
        <w:bottom w:val="none" w:sz="0" w:space="0" w:color="auto"/>
        <w:right w:val="none" w:sz="0" w:space="0" w:color="auto"/>
      </w:divBdr>
    </w:div>
    <w:div w:id="2082095352">
      <w:bodyDiv w:val="1"/>
      <w:marLeft w:val="0"/>
      <w:marRight w:val="0"/>
      <w:marTop w:val="0"/>
      <w:marBottom w:val="0"/>
      <w:divBdr>
        <w:top w:val="none" w:sz="0" w:space="0" w:color="auto"/>
        <w:left w:val="none" w:sz="0" w:space="0" w:color="auto"/>
        <w:bottom w:val="none" w:sz="0" w:space="0" w:color="auto"/>
        <w:right w:val="none" w:sz="0" w:space="0" w:color="auto"/>
      </w:divBdr>
    </w:div>
    <w:div w:id="2089450466">
      <w:bodyDiv w:val="1"/>
      <w:marLeft w:val="0"/>
      <w:marRight w:val="0"/>
      <w:marTop w:val="0"/>
      <w:marBottom w:val="0"/>
      <w:divBdr>
        <w:top w:val="none" w:sz="0" w:space="0" w:color="auto"/>
        <w:left w:val="none" w:sz="0" w:space="0" w:color="auto"/>
        <w:bottom w:val="none" w:sz="0" w:space="0" w:color="auto"/>
        <w:right w:val="none" w:sz="0" w:space="0" w:color="auto"/>
      </w:divBdr>
    </w:div>
    <w:div w:id="2092384905">
      <w:bodyDiv w:val="1"/>
      <w:marLeft w:val="0"/>
      <w:marRight w:val="0"/>
      <w:marTop w:val="0"/>
      <w:marBottom w:val="0"/>
      <w:divBdr>
        <w:top w:val="none" w:sz="0" w:space="0" w:color="auto"/>
        <w:left w:val="none" w:sz="0" w:space="0" w:color="auto"/>
        <w:bottom w:val="none" w:sz="0" w:space="0" w:color="auto"/>
        <w:right w:val="none" w:sz="0" w:space="0" w:color="auto"/>
      </w:divBdr>
    </w:div>
    <w:div w:id="2104379015">
      <w:bodyDiv w:val="1"/>
      <w:marLeft w:val="0"/>
      <w:marRight w:val="0"/>
      <w:marTop w:val="0"/>
      <w:marBottom w:val="0"/>
      <w:divBdr>
        <w:top w:val="none" w:sz="0" w:space="0" w:color="auto"/>
        <w:left w:val="none" w:sz="0" w:space="0" w:color="auto"/>
        <w:bottom w:val="none" w:sz="0" w:space="0" w:color="auto"/>
        <w:right w:val="none" w:sz="0" w:space="0" w:color="auto"/>
      </w:divBdr>
    </w:div>
    <w:div w:id="2108232407">
      <w:bodyDiv w:val="1"/>
      <w:marLeft w:val="0"/>
      <w:marRight w:val="0"/>
      <w:marTop w:val="0"/>
      <w:marBottom w:val="0"/>
      <w:divBdr>
        <w:top w:val="none" w:sz="0" w:space="0" w:color="auto"/>
        <w:left w:val="none" w:sz="0" w:space="0" w:color="auto"/>
        <w:bottom w:val="none" w:sz="0" w:space="0" w:color="auto"/>
        <w:right w:val="none" w:sz="0" w:space="0" w:color="auto"/>
      </w:divBdr>
    </w:div>
    <w:div w:id="2125226684">
      <w:bodyDiv w:val="1"/>
      <w:marLeft w:val="0"/>
      <w:marRight w:val="0"/>
      <w:marTop w:val="0"/>
      <w:marBottom w:val="0"/>
      <w:divBdr>
        <w:top w:val="none" w:sz="0" w:space="0" w:color="auto"/>
        <w:left w:val="none" w:sz="0" w:space="0" w:color="auto"/>
        <w:bottom w:val="none" w:sz="0" w:space="0" w:color="auto"/>
        <w:right w:val="none" w:sz="0" w:space="0" w:color="auto"/>
      </w:divBdr>
    </w:div>
    <w:div w:id="2129272724">
      <w:bodyDiv w:val="1"/>
      <w:marLeft w:val="0"/>
      <w:marRight w:val="0"/>
      <w:marTop w:val="0"/>
      <w:marBottom w:val="0"/>
      <w:divBdr>
        <w:top w:val="none" w:sz="0" w:space="0" w:color="auto"/>
        <w:left w:val="none" w:sz="0" w:space="0" w:color="auto"/>
        <w:bottom w:val="none" w:sz="0" w:space="0" w:color="auto"/>
        <w:right w:val="none" w:sz="0" w:space="0" w:color="auto"/>
      </w:divBdr>
    </w:div>
    <w:div w:id="21393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11E6-37F5-4BAF-9A30-5603E2AB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27</Pages>
  <Words>3340</Words>
  <Characters>19041</Characters>
  <Application>Microsoft Office Word</Application>
  <DocSecurity>0</DocSecurity>
  <Lines>158</Lines>
  <Paragraphs>44</Paragraphs>
  <ScaleCrop>false</ScaleCrop>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Tsai</dc:creator>
  <cp:lastModifiedBy>李格全</cp:lastModifiedBy>
  <cp:revision>82</cp:revision>
  <dcterms:created xsi:type="dcterms:W3CDTF">2021-09-30T02:09:00Z</dcterms:created>
  <dcterms:modified xsi:type="dcterms:W3CDTF">2022-01-22T02:40:00Z</dcterms:modified>
</cp:coreProperties>
</file>