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kern w:val="2"/>
          <w:sz w:val="2"/>
        </w:rPr>
        <w:id w:val="103454204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01E8A330" w14:textId="77777777" w:rsidR="00326156" w:rsidRDefault="00326156">
          <w:pPr>
            <w:pStyle w:val="af4"/>
            <w:rPr>
              <w:sz w:val="2"/>
            </w:rPr>
          </w:pPr>
        </w:p>
        <w:p w14:paraId="54C918C4" w14:textId="77777777" w:rsidR="00326156" w:rsidRDefault="0032615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6064" behindDoc="0" locked="0" layoutInCell="1" allowOverlap="1" wp14:anchorId="3E839B6A" wp14:editId="59EDF61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文字方塊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CE5AC" w14:textId="77777777" w:rsidR="00AC378F" w:rsidRPr="00EA2301" w:rsidRDefault="00AC378F">
                                <w:pPr>
                                  <w:pStyle w:val="af4"/>
                                  <w:rPr>
                                    <w:rFonts w:ascii="微軟正黑體" w:eastAsia="微軟正黑體" w:hAnsi="微軟正黑體" w:cstheme="majorBidi"/>
                                    <w:color w:val="000000" w:themeColor="text1"/>
                                    <w:sz w:val="52"/>
                                    <w:szCs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2301">
                                  <w:rPr>
                                    <w:rFonts w:ascii="微軟正黑體" w:eastAsia="微軟正黑體" w:hAnsi="微軟正黑體" w:cstheme="majorBidi" w:hint="eastAsia"/>
                                    <w:color w:val="000000" w:themeColor="text1"/>
                                    <w:sz w:val="52"/>
                                    <w:szCs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行政學</w:t>
                                </w:r>
                                <w:r w:rsidRPr="00EA2301">
                                  <w:rPr>
                                    <w:rFonts w:ascii="微軟正黑體" w:eastAsia="微軟正黑體" w:hAnsi="微軟正黑體" w:cstheme="majorBidi"/>
                                    <w:color w:val="000000" w:themeColor="text1"/>
                                    <w:sz w:val="52"/>
                                    <w:szCs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筆記</w:t>
                                </w:r>
                              </w:p>
                              <w:p w14:paraId="02D3D8D2" w14:textId="77777777" w:rsidR="00AC378F" w:rsidRPr="00EA2301" w:rsidRDefault="00AC378F">
                                <w:pPr>
                                  <w:pStyle w:val="af4"/>
                                  <w:spacing w:before="120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52"/>
                                    <w:szCs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2301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52"/>
                                    <w:szCs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重點整理</w:t>
                                </w:r>
                              </w:p>
                              <w:p w14:paraId="1431A1E5" w14:textId="77777777" w:rsidR="00AC378F" w:rsidRDefault="00AC378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3E839B6A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2" o:spid="_x0000_s1026" type="#_x0000_t202" style="position:absolute;margin-left:0;margin-top:0;width:468pt;height:1in;z-index:251736064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" filled="f" stroked="f" strokeweight=".5pt">
                    <v:textbox style="mso-fit-shape-to-text:t">
                      <w:txbxContent>
                        <w:p w14:paraId="4D0CE5AC" w14:textId="77777777" w:rsidR="00AC378F" w:rsidRPr="00EA2301" w:rsidRDefault="00AC378F">
                          <w:pPr>
                            <w:pStyle w:val="af4"/>
                            <w:rPr>
                              <w:rFonts w:ascii="微軟正黑體" w:eastAsia="微軟正黑體" w:hAnsi="微軟正黑體" w:cstheme="majorBidi"/>
                              <w:color w:val="000000" w:themeColor="text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2301">
                            <w:rPr>
                              <w:rFonts w:ascii="微軟正黑體" w:eastAsia="微軟正黑體" w:hAnsi="微軟正黑體" w:cstheme="majorBidi" w:hint="eastAsia"/>
                              <w:color w:val="000000" w:themeColor="text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行政學</w:t>
                          </w:r>
                          <w:r w:rsidRPr="00EA2301">
                            <w:rPr>
                              <w:rFonts w:ascii="微軟正黑體" w:eastAsia="微軟正黑體" w:hAnsi="微軟正黑體" w:cstheme="majorBidi"/>
                              <w:color w:val="000000" w:themeColor="text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筆記</w:t>
                          </w:r>
                        </w:p>
                        <w:p w14:paraId="02D3D8D2" w14:textId="77777777" w:rsidR="00AC378F" w:rsidRPr="00EA2301" w:rsidRDefault="00AC378F">
                          <w:pPr>
                            <w:pStyle w:val="af4"/>
                            <w:spacing w:before="120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2301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重點整理</w:t>
                          </w:r>
                        </w:p>
                        <w:p w14:paraId="1431A1E5" w14:textId="77777777" w:rsidR="00AC378F" w:rsidRDefault="00AC378F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735040" behindDoc="1" locked="0" layoutInCell="1" allowOverlap="1" wp14:anchorId="1905CBBC" wp14:editId="0E65B1CF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1195705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2311400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群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手繪多邊形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手繪多邊形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手繪多邊形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手繪多邊形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手繪多邊形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A3F6641" id="群組 2" o:spid="_x0000_s1026" style="position:absolute;margin-left:0;margin-top:0;width:432.65pt;height:448.55pt;z-index:-251581440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">
                    <o:lock v:ext="edit" aspectratio="t"/>
    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4F1C8B1C" w14:textId="77777777" w:rsidR="005A2319" w:rsidRDefault="00326156">
          <w:pPr>
            <w:widowControl/>
          </w:pPr>
          <w:r>
            <w:br w:type="page"/>
          </w:r>
        </w:p>
        <w:p w14:paraId="15119581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5EA131A8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68FAD1EC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954270B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2C6AC8CF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17A671C3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67670108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59F7CC6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0282B537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6B6EA711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0F0C17D7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5DFB436F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0B56D93C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1DD89975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1983DBFF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29B8BD7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5450BEE0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38B7764F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14293DB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222F2CA0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06CFB78B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69C0F28F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2A265874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1C1C2153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E37360E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2721AD2D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51FD5503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7EB340BB" w14:textId="77777777" w:rsidR="00AC02EA" w:rsidRDefault="00AC02EA">
          <w:pPr>
            <w:widowControl/>
            <w:rPr>
              <w:rFonts w:ascii="標楷體" w:eastAsia="標楷體" w:hAnsi="標楷體"/>
            </w:rPr>
          </w:pPr>
        </w:p>
        <w:p w14:paraId="3DC754AC" w14:textId="77777777" w:rsidR="00971D13" w:rsidRPr="004C4300" w:rsidRDefault="001E3753" w:rsidP="004C4300">
          <w:pPr>
            <w:pStyle w:val="af6"/>
            <w:rPr>
              <w:rFonts w:ascii="標楷體" w:eastAsia="標楷體" w:hAnsi="標楷體"/>
              <w:i w:val="0"/>
              <w:sz w:val="32"/>
              <w:szCs w:val="32"/>
            </w:rPr>
          </w:pP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lastRenderedPageBreak/>
            <w:t>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</w:t>
          </w:r>
          <w:r w:rsidR="005A2319"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目錄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</w:t>
          </w:r>
        </w:p>
        <w:p w14:paraId="23082560" w14:textId="77777777" w:rsidR="009D5811" w:rsidRPr="004C4300" w:rsidRDefault="00AC02EA" w:rsidP="004C4300">
          <w:pPr>
            <w:widowControl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傳統理論時期</w:t>
          </w:r>
          <w:r w:rsidR="007C23B9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....5</w:t>
          </w:r>
        </w:p>
        <w:p w14:paraId="0A8E9404" w14:textId="77777777" w:rsidR="005A2319" w:rsidRPr="004C4300" w:rsidRDefault="00AC02EA" w:rsidP="004C4300">
          <w:pPr>
            <w:widowControl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修正理論時期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6</w:t>
          </w:r>
        </w:p>
        <w:p w14:paraId="1AD12384" w14:textId="77777777" w:rsidR="00AC02EA" w:rsidRPr="004C4300" w:rsidRDefault="00AC02EA" w:rsidP="004C4300">
          <w:pPr>
            <w:widowControl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整合理論時期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7</w:t>
          </w:r>
        </w:p>
        <w:p w14:paraId="644C2C0F" w14:textId="77777777" w:rsidR="005A2319" w:rsidRPr="004C4300" w:rsidRDefault="00AC02EA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新公共行政/黑堡宣言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8</w:t>
          </w:r>
        </w:p>
        <w:p w14:paraId="594322A0" w14:textId="77777777" w:rsidR="005A2319" w:rsidRPr="004C4300" w:rsidRDefault="00AC02EA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新公共管理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9</w:t>
          </w:r>
        </w:p>
        <w:p w14:paraId="7F943288" w14:textId="77777777" w:rsidR="00AC02EA" w:rsidRPr="004C4300" w:rsidRDefault="00AC02EA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新公共服務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/民主行政............................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10</w:t>
          </w:r>
        </w:p>
        <w:p w14:paraId="73638683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企業型政府與政府再造.................................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11</w:t>
          </w:r>
        </w:p>
        <w:p w14:paraId="4C2C3A36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治理/府際管理............................................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12</w:t>
          </w:r>
        </w:p>
        <w:p w14:paraId="57C215BD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行政學典範的演變/公共性之意義.............................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13</w:t>
          </w:r>
        </w:p>
        <w:p w14:paraId="4BC8D19F" w14:textId="77777777" w:rsidR="009D5811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行政國的概念..................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14</w:t>
          </w:r>
        </w:p>
        <w:p w14:paraId="721E920E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組織的基本概念/組織的分類...........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15</w:t>
          </w:r>
        </w:p>
        <w:p w14:paraId="19D6265D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組織發展/組織文化...............................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16</w:t>
          </w:r>
        </w:p>
        <w:p w14:paraId="478A7A41" w14:textId="77777777" w:rsidR="004C4300" w:rsidRPr="004C4300" w:rsidRDefault="004C4300" w:rsidP="004C4300">
          <w:pPr>
            <w:pStyle w:val="af6"/>
            <w:rPr>
              <w:rFonts w:ascii="標楷體" w:eastAsia="標楷體" w:hAnsi="標楷體"/>
              <w:i w:val="0"/>
              <w:sz w:val="32"/>
              <w:szCs w:val="32"/>
            </w:rPr>
          </w:pP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lastRenderedPageBreak/>
            <w:t>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-----目錄--------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</w:t>
          </w:r>
        </w:p>
        <w:p w14:paraId="2680D97F" w14:textId="77777777" w:rsidR="005A2319" w:rsidRPr="004C4300" w:rsidRDefault="009D5811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非正式組織/溝通的風格類型.................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.17</w:t>
          </w:r>
        </w:p>
        <w:p w14:paraId="3824945C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組織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結構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的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分化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/首長制與委員制..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</w:t>
          </w:r>
          <w:r w:rsidR="009D5811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18</w:t>
          </w:r>
        </w:p>
        <w:p w14:paraId="6E5C623D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組織的病象....</w:t>
          </w:r>
          <w:r w:rsidR="004C4300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19</w:t>
          </w:r>
        </w:p>
        <w:p w14:paraId="6931AFAD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我國現行中央政府組織結構................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20</w:t>
          </w:r>
        </w:p>
        <w:p w14:paraId="322D60E2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現行中央行政機關組織設立基準/行政法人制度.......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21</w:t>
          </w:r>
        </w:p>
        <w:p w14:paraId="11EA7A32" w14:textId="77777777" w:rsidR="00971D13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行政革新的推動/電子化政府..............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22</w:t>
          </w:r>
        </w:p>
        <w:p w14:paraId="6B5E9D90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民營化/資訊與知識管理..........................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23</w:t>
          </w:r>
        </w:p>
        <w:p w14:paraId="27CF8F81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常見的行政管理模式.......................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24</w:t>
          </w:r>
        </w:p>
        <w:p w14:paraId="60C11ACF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危機管理/公共關係......................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25</w:t>
          </w:r>
        </w:p>
        <w:p w14:paraId="6B2E53F5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非營利組織.......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26</w:t>
          </w:r>
        </w:p>
        <w:p w14:paraId="6B57D942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績效與生產力/領導與權力.............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.27</w:t>
          </w:r>
        </w:p>
        <w:p w14:paraId="2436B18A" w14:textId="77777777" w:rsidR="005A2319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領導行為的研究途徑與型模..................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...........28</w:t>
          </w:r>
        </w:p>
        <w:p w14:paraId="6145B8A6" w14:textId="77777777" w:rsidR="004C4300" w:rsidRPr="004C4300" w:rsidRDefault="004C4300" w:rsidP="004C4300">
          <w:pPr>
            <w:pStyle w:val="af6"/>
            <w:rPr>
              <w:rFonts w:ascii="標楷體" w:eastAsia="標楷體" w:hAnsi="標楷體"/>
              <w:i w:val="0"/>
              <w:sz w:val="32"/>
              <w:szCs w:val="32"/>
            </w:rPr>
          </w:pP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lastRenderedPageBreak/>
            <w:t>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-----目錄--------</w:t>
          </w:r>
          <w:r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</w:t>
          </w:r>
          <w:r w:rsidRPr="001E3753">
            <w:rPr>
              <w:rFonts w:ascii="標楷體" w:eastAsia="標楷體" w:hAnsi="標楷體" w:hint="eastAsia"/>
              <w:i w:val="0"/>
              <w:color w:val="auto"/>
              <w:sz w:val="32"/>
              <w:szCs w:val="32"/>
            </w:rPr>
            <w:t>-----</w:t>
          </w:r>
        </w:p>
        <w:p w14:paraId="4AC99704" w14:textId="77777777" w:rsidR="006E6605" w:rsidRDefault="00A64082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行政中立</w:t>
          </w:r>
          <w:r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………………………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</w:t>
          </w:r>
          <w:r w:rsidR="006E660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29</w:t>
          </w:r>
        </w:p>
        <w:p w14:paraId="32B33EB5" w14:textId="77777777" w:rsidR="00A64082" w:rsidRPr="004C4300" w:rsidRDefault="00A64082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行政倫理/行政責任與裁量</w:t>
          </w:r>
          <w:r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………………………………………………………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30</w:t>
          </w:r>
        </w:p>
        <w:p w14:paraId="21797FD2" w14:textId="77777777" w:rsidR="005A2319" w:rsidRPr="004C4300" w:rsidRDefault="00A64082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政府的預算制度與財務行政......</w:t>
          </w:r>
          <w:r w:rsidR="00B66167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B66167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="00A80ECA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</w:t>
          </w:r>
        </w:p>
        <w:p w14:paraId="4D295B81" w14:textId="77777777" w:rsidR="00EC097F" w:rsidRDefault="002655A3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美國</w:t>
          </w:r>
          <w:r w:rsidR="00A64082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預算制度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的</w:t>
          </w:r>
          <w:r w:rsidR="00A64082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類型</w:t>
          </w:r>
          <w:r w:rsidR="00B66167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="00B66167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</w:t>
          </w:r>
          <w:r w:rsidR="00A64082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.....32</w:t>
          </w:r>
        </w:p>
        <w:p w14:paraId="46A830E4" w14:textId="77777777" w:rsidR="00A64082" w:rsidRPr="004C4300" w:rsidRDefault="00A64082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財政收入</w:t>
          </w:r>
          <w:r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………………………………………………………………………………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..33</w:t>
          </w:r>
        </w:p>
        <w:p w14:paraId="3D686A2D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人事行政與體制................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34</w:t>
          </w:r>
        </w:p>
        <w:p w14:paraId="69BE27E5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人事運作..................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..............................................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35</w:t>
          </w:r>
        </w:p>
        <w:p w14:paraId="3F0D7D71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各國文官制度的演進............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36</w:t>
          </w:r>
        </w:p>
        <w:p w14:paraId="03923E8F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公務人員的義務與責任.............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37</w:t>
          </w:r>
        </w:p>
        <w:p w14:paraId="1C7693A5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公共政策概論.......................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</w:t>
          </w: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..........................................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38</w:t>
          </w:r>
        </w:p>
        <w:p w14:paraId="0C0AF46A" w14:textId="77777777" w:rsidR="00B66167" w:rsidRPr="004C4300" w:rsidRDefault="00B66167" w:rsidP="004B77D5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決策型模與政策規劃...................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</w:t>
          </w:r>
          <w:r w:rsid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...................................</w:t>
          </w:r>
          <w:r w:rsidR="004B77D5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</w:t>
          </w:r>
          <w:r w:rsidR="002655A3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......................39</w:t>
          </w:r>
        </w:p>
        <w:p w14:paraId="1B4F4753" w14:textId="77777777" w:rsidR="00326156" w:rsidRPr="002655A3" w:rsidRDefault="002655A3" w:rsidP="002655A3">
          <w:pPr>
            <w:widowControl/>
            <w:spacing w:line="300" w:lineRule="auto"/>
            <w:rPr>
              <w:rFonts w:ascii="微軟正黑體" w:eastAsia="微軟正黑體" w:hAnsi="微軟正黑體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政策合法化、執行與評估</w:t>
          </w:r>
          <w:r w:rsidR="00B66167" w:rsidRPr="004C4300"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/民意與政策運作.........</w:t>
          </w:r>
          <w:r>
            <w:rPr>
              <w:rFonts w:ascii="微軟正黑體" w:eastAsia="微軟正黑體" w:hAnsi="微軟正黑體" w:hint="eastAsia"/>
              <w:color w:val="000000" w:themeColor="text1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................................40</w:t>
          </w:r>
        </w:p>
      </w:sdtContent>
    </w:sdt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74"/>
      </w:tblGrid>
      <w:tr w:rsidR="0005254F" w:rsidRPr="008700F5" w14:paraId="20D1C046" w14:textId="77777777" w:rsidTr="00652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B6FF333" w14:textId="77777777" w:rsidR="0005254F" w:rsidRPr="008700F5" w:rsidRDefault="0005254F" w:rsidP="00706A71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傳統理論時期1887-1930     (規範性)</w:t>
            </w:r>
          </w:p>
        </w:tc>
      </w:tr>
      <w:tr w:rsidR="0005254F" w:rsidRPr="008700F5" w14:paraId="153AEF6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9CA019E" w14:textId="77777777" w:rsidR="0005254F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科學管理學派：泰勒→科學管理之父，主要改進基層人員的工作方法</w:t>
            </w:r>
          </w:p>
          <w:p w14:paraId="45ACC91D" w14:textId="77777777" w:rsidR="000B2CE7" w:rsidRDefault="00827F50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泰勒的科學管理四原則→動作科學</w:t>
            </w:r>
            <w:r w:rsidR="000B2CE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原則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(摒棄經驗法則)、</w:t>
            </w:r>
            <w:r w:rsidR="000B2CE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工人選用科學原則、誠心合 </w:t>
            </w:r>
          </w:p>
          <w:p w14:paraId="10AC38A7" w14:textId="77777777" w:rsidR="00827F50" w:rsidRDefault="000B2CE7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    作原則、發揮最大效率原則</w:t>
            </w:r>
          </w:p>
          <w:p w14:paraId="3A060D59" w14:textId="77777777" w:rsidR="0005254F" w:rsidRPr="008700F5" w:rsidRDefault="0005254F" w:rsidP="00392DA1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甘特→甘特圖</w:t>
            </w:r>
            <w:r w:rsidR="00EC097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(橫軸為時間.縱軸為活動)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、獎金制度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 xml:space="preserve">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吉爾博斯→動作研究之父</w:t>
            </w:r>
          </w:p>
        </w:tc>
      </w:tr>
      <w:tr w:rsidR="0005254F" w:rsidRPr="008700F5" w14:paraId="6931D3F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0FEA3ED" w14:textId="77777777" w:rsidR="00886306" w:rsidRDefault="0005254F" w:rsidP="0005254F">
            <w:pPr>
              <w:tabs>
                <w:tab w:val="left" w:pos="1480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行政管理學派(程序學派)：費堯</w:t>
            </w:r>
            <w:r w:rsidR="000B2CE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POCCC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(計劃.組織.領導.協調.控制)、十四條管理</w:t>
            </w:r>
            <w:r w:rsidR="0088630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</w:p>
          <w:p w14:paraId="13E37159" w14:textId="77777777" w:rsidR="0005254F" w:rsidRPr="008700F5" w:rsidRDefault="00886306" w:rsidP="0005254F">
            <w:pPr>
              <w:tabs>
                <w:tab w:val="left" w:pos="1480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   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原則、為現代管理之父</w:t>
            </w:r>
            <w:r w:rsidR="0005254F"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…</w:t>
            </w:r>
            <w:r w:rsidR="00827F5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主要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改進中高階人員</w:t>
            </w:r>
            <w:r w:rsidR="0094309E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的工作方法</w:t>
            </w:r>
          </w:p>
          <w:p w14:paraId="17802A4B" w14:textId="77777777" w:rsidR="00886306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古立克與尤偉克→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POSDCORB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(計劃.組織.用人.領導.協調.報告.預算)</w:t>
            </w:r>
            <w:r w:rsid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出版行政科學</w:t>
            </w:r>
            <w:r w:rsidR="0088630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</w:p>
          <w:p w14:paraId="2AE3333F" w14:textId="77777777" w:rsidR="0005254F" w:rsidRPr="008700F5" w:rsidRDefault="0088630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論文集</w:t>
            </w:r>
          </w:p>
        </w:tc>
      </w:tr>
      <w:tr w:rsidR="0005254F" w:rsidRPr="008700F5" w14:paraId="4D950B5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79DDA5D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官僚學派(科層體制學派)：韋伯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 xml:space="preserve"> 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權威演進：傳統→超人→合法</w:t>
            </w:r>
          </w:p>
          <w:p w14:paraId="3DCEF2A2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權威支配類型：法理型:</w:t>
            </w:r>
            <w:r w:rsidR="00827F5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服從我，因為我是你們的法定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長官</w:t>
            </w:r>
          </w:p>
          <w:p w14:paraId="473F0A51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傳統型:服從我，因為我們的人民一直這樣做</w:t>
            </w:r>
          </w:p>
          <w:p w14:paraId="587B9A9E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魅力型:服從我，因為我能改變你們的生活</w:t>
            </w:r>
          </w:p>
          <w:p w14:paraId="18E78D65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理想官僚制度特點：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專業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分工.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層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級節制.對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事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不對人.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永業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化傾向.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地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位年資.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依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法行政        </w:t>
            </w:r>
          </w:p>
          <w:p w14:paraId="0628280C" w14:textId="77777777" w:rsidR="0005254F" w:rsidRPr="008700F5" w:rsidRDefault="00827F50" w:rsidP="0005254F">
            <w:pPr>
              <w:tabs>
                <w:tab w:val="left" w:pos="1124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口訣→專業層事，永業地依</w:t>
            </w:r>
          </w:p>
        </w:tc>
      </w:tr>
      <w:tr w:rsidR="0005254F" w:rsidRPr="008700F5" w14:paraId="08BBF36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9E18855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動態管理學派：</w:t>
            </w:r>
          </w:p>
          <w:p w14:paraId="0C3822C3" w14:textId="77777777" w:rsidR="0094309E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傅麗德→</w:t>
            </w:r>
            <w:r w:rsidR="0046605C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提出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額外價值論</w:t>
            </w:r>
            <w:r w:rsidR="00827F5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與情境法則</w:t>
            </w:r>
            <w:r w:rsidR="00827F50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</w:t>
            </w:r>
            <w:r w:rsidR="0094309E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前者即團體所產生的認同與歸屬感，進而影響</w:t>
            </w:r>
          </w:p>
          <w:p w14:paraId="609A4C4F" w14:textId="77777777" w:rsidR="0094309E" w:rsidRDefault="0094309E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到個人的行動。後者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主張情勢有需要才會發號施令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，而管理核心在協調，認</w:t>
            </w:r>
          </w:p>
          <w:p w14:paraId="1A6E58C1" w14:textId="77777777" w:rsidR="0046605C" w:rsidRPr="0046605C" w:rsidRDefault="0094309E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為組織的最後權威並非掌握於最高主管上，而是每個成員的職權總和</w:t>
            </w:r>
          </w:p>
          <w:p w14:paraId="164FA6BA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協調的原則：互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惠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.早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期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連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續.直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接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827F5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口訣→惠期連接</w:t>
            </w:r>
          </w:p>
        </w:tc>
      </w:tr>
      <w:tr w:rsidR="0005254F" w:rsidRPr="008700F5" w14:paraId="78B0FAE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D759B59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威爾遜&lt;行政的研究&gt;認為行政學的研究重心為以下</w:t>
            </w:r>
          </w:p>
          <w:p w14:paraId="13D57283" w14:textId="77777777" w:rsidR="0005254F" w:rsidRPr="008700F5" w:rsidRDefault="00827F50" w:rsidP="00827F5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政治與行政二分、行憲比制憲困難、核心為效率(師法企業)</w:t>
            </w:r>
          </w:p>
          <w:p w14:paraId="7E96C282" w14:textId="77777777" w:rsidR="0005254F" w:rsidRPr="008700F5" w:rsidRDefault="00827F50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比較研究法的起源、輿論不應過度干預政府、廢除分贓制度</w:t>
            </w:r>
          </w:p>
        </w:tc>
      </w:tr>
      <w:tr w:rsidR="008700F5" w:rsidRPr="008700F5" w14:paraId="62C2D66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8962531" w14:textId="77777777" w:rsidR="00827F50" w:rsidRPr="008700F5" w:rsidRDefault="00827F50" w:rsidP="00B77938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傳統理論時期的檢討</w:t>
            </w:r>
          </w:p>
          <w:p w14:paraId="731DA855" w14:textId="77777777" w:rsidR="00827F50" w:rsidRPr="008700F5" w:rsidRDefault="00827F50" w:rsidP="00827F5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1.視組織為封閉系統</w:t>
            </w:r>
          </w:p>
          <w:p w14:paraId="53CFB56C" w14:textId="77777777" w:rsidR="00827F50" w:rsidRPr="008700F5" w:rsidRDefault="00827F50" w:rsidP="00827F5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2.過份著重組織「靜態面」</w:t>
            </w:r>
          </w:p>
          <w:p w14:paraId="626FC37A" w14:textId="77777777" w:rsidR="00827F50" w:rsidRPr="008700F5" w:rsidRDefault="00827F50" w:rsidP="00827F5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3.對人性假設失當，認為人僅為高報酬而工作</w:t>
            </w:r>
          </w:p>
          <w:p w14:paraId="74AB17F4" w14:textId="77777777" w:rsidR="008700F5" w:rsidRPr="00827F50" w:rsidRDefault="00827F50" w:rsidP="00827F5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4.把人當機械研究，抹煞人性尊嚴</w:t>
            </w:r>
          </w:p>
        </w:tc>
      </w:tr>
      <w:tr w:rsidR="0005254F" w:rsidRPr="008700F5" w14:paraId="447EC49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7A87433" w14:textId="77777777" w:rsidR="0005254F" w:rsidRPr="008700F5" w:rsidRDefault="0005254F" w:rsidP="00706A71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修正理論時期1930-1960     (行為科學)</w:t>
            </w:r>
          </w:p>
        </w:tc>
      </w:tr>
      <w:tr w:rsidR="0005254F" w:rsidRPr="008700F5" w14:paraId="3E499E25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4966B8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霍桑實驗學派：梅堯→開啟人群關係學派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，主要以生產力為主題所進行的實驗</w:t>
            </w:r>
          </w:p>
          <w:p w14:paraId="70F676B5" w14:textId="77777777" w:rsidR="0005254F" w:rsidRPr="008700F5" w:rsidRDefault="004C66F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繼電器實驗→人格尊重</w:t>
            </w:r>
          </w:p>
          <w:p w14:paraId="3A35041A" w14:textId="77777777" w:rsidR="0005254F" w:rsidRPr="008700F5" w:rsidRDefault="004C66F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員工面談計劃→參與情緒發洩</w:t>
            </w:r>
          </w:p>
          <w:p w14:paraId="1EEB2726" w14:textId="77777777" w:rsidR="0005254F" w:rsidRPr="008700F5" w:rsidRDefault="004C66F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接線室實驗→小團體及其約束力</w:t>
            </w:r>
          </w:p>
        </w:tc>
      </w:tr>
      <w:tr w:rsidR="0005254F" w:rsidRPr="004C66F6" w14:paraId="3841C15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944B3E8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動態平衡學派：巴納德→非正式組織，其核心為溝通</w:t>
            </w:r>
            <w:r w:rsidR="004C66F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，並提出貢獻與滿足的平衡</w:t>
            </w:r>
          </w:p>
          <w:p w14:paraId="4BB6832D" w14:textId="77777777" w:rsidR="0005254F" w:rsidRDefault="004C66F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權威接受論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：受命者清楚了解.合於組織目標.</w:t>
            </w:r>
            <w:r w:rsidR="00A9187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不違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受命者利益.</w:t>
            </w:r>
            <w:r w:rsidR="00A9187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受命者有能力執行</w:t>
            </w:r>
          </w:p>
          <w:p w14:paraId="33D34285" w14:textId="77777777" w:rsidR="00A9187F" w:rsidRDefault="00A9187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主管的職能：制定組織目標.積極取得必須的努力.建立溝通系統</w:t>
            </w:r>
          </w:p>
          <w:p w14:paraId="4AABB4BE" w14:textId="77777777" w:rsidR="00A9187F" w:rsidRPr="008700F5" w:rsidRDefault="00A9187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互動體系論：共同的目標.貢獻心力的意願.互相溝通的能力</w:t>
            </w:r>
          </w:p>
        </w:tc>
      </w:tr>
      <w:tr w:rsidR="0005254F" w:rsidRPr="008700F5" w14:paraId="20A34BC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DA37BDA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理性決策學派：賽蒙→&lt;行政行為</w:t>
            </w:r>
            <w:r w:rsidR="00A9187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&gt;主張有限理性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行政人</w:t>
            </w:r>
            <w:r w:rsidR="00A9187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與價值中立(區分事實與價值)</w:t>
            </w:r>
          </w:p>
          <w:p w14:paraId="13D33217" w14:textId="43C6394E" w:rsidR="0005254F" w:rsidRDefault="004C66F6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決策包含：情報</w:t>
            </w:r>
            <w:r w:rsidR="00D27C1B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(智慧)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.設計.抉擇→三者相扣為溝通</w:t>
            </w:r>
          </w:p>
          <w:p w14:paraId="2835524E" w14:textId="77777777" w:rsidR="00A9187F" w:rsidRPr="008700F5" w:rsidRDefault="00A9187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認為組織必須經由四種過程來反映衝突：問題解決.說服.協商.政治手段</w:t>
            </w:r>
          </w:p>
        </w:tc>
      </w:tr>
      <w:tr w:rsidR="0005254F" w:rsidRPr="008700F5" w14:paraId="1ED4F1C6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39F2281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需求層次學派：馬斯洛→滿意累進模式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，需求可同時存在並且會因滿足而遞減</w:t>
            </w:r>
          </w:p>
          <w:p w14:paraId="7AFB8973" w14:textId="77777777" w:rsidR="0005254F" w:rsidRPr="008700F5" w:rsidRDefault="00A9187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其需求由低到高分別為：生理→安全→愛與歸屬→自尊→自我實現→後設需求</w:t>
            </w:r>
          </w:p>
        </w:tc>
      </w:tr>
      <w:tr w:rsidR="0005254F" w:rsidRPr="008700F5" w14:paraId="7D3AA92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A4BE91B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ERG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理論學派：阿德福→挫折退化</w:t>
            </w:r>
            <w:r w:rsidR="001F77A1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，同時間可擁有多種需求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生存→關係→成長</w:t>
            </w:r>
          </w:p>
        </w:tc>
      </w:tr>
      <w:tr w:rsidR="0005254F" w:rsidRPr="008700F5" w14:paraId="62F450C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77BF57" w14:textId="77777777" w:rsidR="0005254F" w:rsidRPr="001F77A1" w:rsidRDefault="00706A71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1F77A1">
              <w:rPr>
                <w:rFonts w:ascii="標楷體" w:eastAsia="標楷體" w:hAnsi="標楷體"/>
                <w:b w:val="0"/>
                <w:sz w:val="18"/>
                <w:szCs w:val="18"/>
              </w:rPr>
              <w:t>X</w:t>
            </w:r>
            <w:r w:rsidRPr="001F77A1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Pr="001F77A1">
              <w:rPr>
                <w:rFonts w:ascii="標楷體" w:eastAsia="標楷體" w:hAnsi="標楷體"/>
                <w:b w:val="0"/>
                <w:sz w:val="18"/>
                <w:szCs w:val="18"/>
              </w:rPr>
              <w:t>Y</w:t>
            </w:r>
            <w:r w:rsidRPr="001F77A1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理論學派：麥克葛瑞格              </w:t>
            </w:r>
            <w:r w:rsidRPr="001F77A1">
              <w:rPr>
                <w:rFonts w:ascii="標楷體" w:eastAsia="標楷體" w:hAnsi="標楷體"/>
                <w:b w:val="0"/>
                <w:sz w:val="18"/>
                <w:szCs w:val="18"/>
              </w:rPr>
              <w:t>X</w:t>
            </w:r>
            <w:r w:rsidRPr="001F77A1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→性惡   Y→性善</w:t>
            </w:r>
          </w:p>
        </w:tc>
      </w:tr>
      <w:tr w:rsidR="0005254F" w:rsidRPr="008700F5" w14:paraId="7C0DC8B0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1CC033D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雙因子理論學派：赫茲伯格      又分為保健因子與激勵因子</w:t>
            </w:r>
          </w:p>
          <w:p w14:paraId="1AA51B4C" w14:textId="77777777" w:rsidR="0005254F" w:rsidRPr="008700F5" w:rsidRDefault="001F77A1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保健因子：維持因子(多與外在環境有關)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→薪水.人際關係.工作環境.工作保障</w:t>
            </w:r>
          </w:p>
          <w:p w14:paraId="4B14E7CF" w14:textId="77777777" w:rsidR="0005254F" w:rsidRPr="008700F5" w:rsidRDefault="001F77A1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激勵因子：滿意因子→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成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就感.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升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遷.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賞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識.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工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作本身.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責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任感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口訣→成升賞工責</w:t>
            </w:r>
          </w:p>
        </w:tc>
      </w:tr>
      <w:tr w:rsidR="0005254F" w:rsidRPr="008700F5" w14:paraId="19541EB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7D8F5A2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公平理論：亞當斯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指個體會與他人的投入產出比較</w:t>
            </w:r>
            <w:r w:rsidR="00B316C2"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如有發現不公平時會設法改變</w:t>
            </w:r>
          </w:p>
        </w:tc>
      </w:tr>
      <w:tr w:rsidR="0005254F" w:rsidRPr="008700F5" w14:paraId="32D1223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B2A5A25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期望理論：佛洛姆</w:t>
            </w:r>
            <w:r w:rsid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M=E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×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I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×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V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M=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激勵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E=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期望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I=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工具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V=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期望值</w:t>
            </w:r>
          </w:p>
        </w:tc>
      </w:tr>
      <w:tr w:rsidR="0005254F" w:rsidRPr="008700F5" w14:paraId="2050AD9D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C1AA3F3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增強理論：史金納(以學習理論為基礎)主要探討員工被激勵的行為如何長久維持</w:t>
            </w:r>
          </w:p>
          <w:p w14:paraId="45106071" w14:textId="77777777" w:rsidR="0005254F" w:rsidRPr="008700F5" w:rsidRDefault="00B316C2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其又分為正增強、負增強、懲罰、消滅</w:t>
            </w:r>
          </w:p>
        </w:tc>
      </w:tr>
      <w:tr w:rsidR="0005254F" w:rsidRPr="008700F5" w14:paraId="157C103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2211C5A" w14:textId="77777777" w:rsidR="00B77938" w:rsidRPr="00B77938" w:rsidRDefault="00B77938" w:rsidP="001045B8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修正理論時期的檢討</w:t>
            </w:r>
          </w:p>
          <w:p w14:paraId="5B498B00" w14:textId="77777777" w:rsidR="00B77938" w:rsidRDefault="00433E20" w:rsidP="00B77938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</w:t>
            </w:r>
            <w:r w:rsidR="00B77938"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重視事實真相的研究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(實然面)</w:t>
            </w:r>
            <w:r w:rsidR="00B77938"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，但只求資料收集，而不能貫通解決問題</w:t>
            </w:r>
          </w:p>
          <w:p w14:paraId="2F6664D4" w14:textId="77777777" w:rsidR="00B77938" w:rsidRPr="00B77938" w:rsidRDefault="00433E20" w:rsidP="00B77938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</w:t>
            </w:r>
            <w:r w:rsid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偏重組織中人員行為的研究，根本否定組織結構與法令規章之重要性</w:t>
            </w:r>
          </w:p>
          <w:p w14:paraId="0636ED17" w14:textId="77777777" w:rsidR="00433E20" w:rsidRDefault="00433E20" w:rsidP="00B77938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</w:t>
            </w:r>
            <w:r w:rsid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一昧追求客觀性並避免價值判斷，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有違社會科學的研究宗旨</w:t>
            </w:r>
          </w:p>
          <w:p w14:paraId="04323731" w14:textId="77777777" w:rsidR="0005254F" w:rsidRPr="00B77938" w:rsidRDefault="00433E20" w:rsidP="00B77938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4.忽略環境因素對組織人員的影響</w:t>
            </w:r>
          </w:p>
        </w:tc>
      </w:tr>
      <w:tr w:rsidR="0005254F" w:rsidRPr="008700F5" w14:paraId="2165E91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387F243" w14:textId="77777777" w:rsidR="0005254F" w:rsidRPr="00B77938" w:rsidRDefault="00D84CAF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整合</w:t>
            </w:r>
            <w:r w:rsidR="0005254F"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理論時期1960-</w:t>
            </w:r>
          </w:p>
        </w:tc>
      </w:tr>
      <w:tr w:rsidR="0005254F" w:rsidRPr="008700F5" w14:paraId="52B429B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DAB7DF4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一般系統理論：貝特蘭菲→提出封閉系統與開放系統</w:t>
            </w:r>
          </w:p>
          <w:p w14:paraId="170BE3BE" w14:textId="77777777" w:rsidR="0005254F" w:rsidRPr="008700F5" w:rsidRDefault="006C224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813A74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一般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社會</w:t>
            </w:r>
            <w:r w:rsidR="00813A74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環境系統：指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大部分理論皆會面臨之相同客觀環境</w:t>
            </w:r>
          </w:p>
          <w:p w14:paraId="3E2CAB4B" w14:textId="77777777" w:rsidR="0005254F" w:rsidRPr="008700F5" w:rsidRDefault="006C224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特殊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任務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環境系統：</w:t>
            </w:r>
            <w:r w:rsidR="0005254F" w:rsidRPr="00813A74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顧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客.</w:t>
            </w:r>
            <w:r w:rsidR="0005254F" w:rsidRPr="00813A74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供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應者.</w:t>
            </w:r>
            <w:r w:rsidR="0005254F" w:rsidRPr="00813A74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競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爭者.</w:t>
            </w:r>
            <w:r w:rsidR="0005254F" w:rsidRPr="00813A74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社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會政治.</w:t>
            </w:r>
            <w:r w:rsidR="0005254F" w:rsidRPr="00813A74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技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術</w:t>
            </w:r>
            <w:r w:rsidR="00813A74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口訣→故宮禁設計</w:t>
            </w:r>
          </w:p>
        </w:tc>
      </w:tr>
      <w:tr w:rsidR="0005254F" w:rsidRPr="008700F5" w14:paraId="74F50FC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4B17100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社會系統理論：帕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深思→適應.目標達成.模式維持.整合</w:t>
            </w:r>
          </w:p>
          <w:p w14:paraId="06490231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內部組織系統：策略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系統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→高階人員，開放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(適應.模式維持)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.....與外在環境緊密</w:t>
            </w:r>
          </w:p>
          <w:p w14:paraId="39E5C893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管理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系統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→中階人員，半開放半封閉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(適應.整合)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.適中</w:t>
            </w:r>
          </w:p>
          <w:p w14:paraId="3F4C80C6" w14:textId="77777777" w:rsidR="0005254F" w:rsidRPr="008700F5" w:rsidRDefault="0013102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技術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系統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→低階人員，封閉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(目標達成)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..........與外在環境最遠</w:t>
            </w:r>
          </w:p>
        </w:tc>
      </w:tr>
      <w:tr w:rsidR="0005254F" w:rsidRPr="008700F5" w14:paraId="52731CD5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86C56E8" w14:textId="77777777" w:rsidR="0013102B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次級系統理論：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卡斯特與羅森威提出</w:t>
            </w:r>
          </w:p>
          <w:p w14:paraId="6F4EF2E5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結構次級系統→人員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的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執掌與權責</w:t>
            </w:r>
          </w:p>
          <w:p w14:paraId="42C93BB2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技術次級系統→達成目標的技術層面</w:t>
            </w:r>
          </w:p>
          <w:p w14:paraId="3D03E2EC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心理社會次級系統→成員</w:t>
            </w:r>
            <w:r w:rsidR="00B316C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心理狀態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與團體間的互動</w:t>
            </w:r>
          </w:p>
          <w:p w14:paraId="5925479B" w14:textId="77777777" w:rsidR="0013102B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目標價值次級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系統→能彰顯社會價值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並符合社會需求</w:t>
            </w:r>
          </w:p>
          <w:p w14:paraId="0638F747" w14:textId="77777777" w:rsidR="0005254F" w:rsidRPr="008700F5" w:rsidRDefault="0013102B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管理次級系統→貫穿了所有的次級系統</w:t>
            </w:r>
          </w:p>
        </w:tc>
      </w:tr>
      <w:tr w:rsidR="0005254F" w:rsidRPr="008700F5" w14:paraId="7C2EB6C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5260081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生態系統理論：高斯→首用生態觀探討行政現象的第一人</w:t>
            </w:r>
          </w:p>
          <w:p w14:paraId="3DEE28A2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雷格斯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&lt;行政生態學&gt;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→行政生態理論集大成者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，主要用於解釋開發中國家的行政現象</w:t>
            </w:r>
          </w:p>
          <w:p w14:paraId="7499AB89" w14:textId="77777777" w:rsidR="0005254F" w:rsidRPr="008700F5" w:rsidRDefault="0013102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鎔合型→未開發國家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</w:t>
            </w:r>
            <w:r w:rsidR="00DA3D59">
              <w:rPr>
                <w:rFonts w:ascii="標楷體" w:eastAsia="標楷體" w:hAnsi="標楷體"/>
                <w:b w:val="0"/>
                <w:sz w:val="18"/>
                <w:szCs w:val="18"/>
              </w:rPr>
              <w:t>ps: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其創造生態模型與比較行政之研究基礎</w:t>
            </w:r>
          </w:p>
          <w:p w14:paraId="46569B0F" w14:textId="77777777" w:rsidR="0005254F" w:rsidRPr="008700F5" w:rsidRDefault="0013102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稜柱形→開發中國家</w:t>
            </w:r>
            <w:r w:rsidR="0005254F"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…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(異質性.形式主義.重疊性.貪污腐化)</w:t>
            </w:r>
          </w:p>
          <w:p w14:paraId="038764B2" w14:textId="77777777" w:rsidR="0005254F" w:rsidRPr="008700F5" w:rsidRDefault="0013102B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繞射型→已開發國家</w:t>
            </w:r>
          </w:p>
        </w:tc>
      </w:tr>
      <w:tr w:rsidR="0005254F" w:rsidRPr="008700F5" w14:paraId="1EA2A043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726363A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權變理論：費德勒→否定兩極論.殊途同歸.彈性運用.</w:t>
            </w:r>
            <w:r w:rsidR="00DA3D59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效率與效能</w:t>
            </w:r>
          </w:p>
          <w:p w14:paraId="7FFB0B62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費德勒領導型態：領導者與部屬關係.工作結構.職務權力</w:t>
            </w:r>
            <w:r w:rsidR="0013102B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ps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:</w:t>
            </w:r>
            <w:r w:rsidR="0013102B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領導風格是不改變的</w:t>
            </w:r>
          </w:p>
          <w:p w14:paraId="5CF0B745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任務導向→有利與不利兩極端</w:t>
            </w:r>
          </w:p>
          <w:p w14:paraId="19B3B7E6" w14:textId="77777777" w:rsidR="0005254F" w:rsidRPr="008700F5" w:rsidRDefault="0005254F" w:rsidP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關係導向→有利與不利之間</w:t>
            </w:r>
          </w:p>
        </w:tc>
      </w:tr>
      <w:tr w:rsidR="0005254F" w:rsidRPr="008700F5" w14:paraId="54E6F793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FEAFC89" w14:textId="77777777" w:rsidR="0005254F" w:rsidRPr="008700F5" w:rsidRDefault="00DA3D59" w:rsidP="0013102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組織的界限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功能：</w:t>
            </w:r>
            <w:r w:rsidR="0013102B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過濾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、</w:t>
            </w:r>
            <w:r w:rsidR="0013102B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確定組織活動範圍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、</w:t>
            </w:r>
            <w:r w:rsidR="0013102B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構成與環境交切面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→界限是可滲透的</w:t>
            </w:r>
          </w:p>
        </w:tc>
      </w:tr>
      <w:tr w:rsidR="0005254F" w:rsidRPr="008700F5" w14:paraId="46CD40F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BB49A25" w14:textId="77777777" w:rsidR="00116B66" w:rsidRDefault="00116B66" w:rsidP="00116B66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整合理論時期的檢討</w:t>
            </w:r>
          </w:p>
          <w:p w14:paraId="1A8A4BD2" w14:textId="77777777" w:rsidR="00116B66" w:rsidRDefault="00116B6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1.誤以為所有組織的行為都是由外在環境激盪下而形成</w:t>
            </w:r>
          </w:p>
          <w:p w14:paraId="468B6A9D" w14:textId="69C3DCA3" w:rsidR="00116B66" w:rsidRDefault="00116B66">
            <w:pPr>
              <w:rPr>
                <w:rFonts w:ascii="標楷體" w:eastAsia="標楷體" w:hAnsi="標楷體"/>
                <w:b w:val="0"/>
                <w:vanish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2.借用生物學的有機比喻過度簡化</w:t>
            </w:r>
            <w:r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易產生「以偏概全」或「以全概偏」的謬誤</w:t>
            </w:r>
          </w:p>
          <w:p w14:paraId="6D85F322" w14:textId="2A1E07BF" w:rsidR="0005254F" w:rsidRPr="00116B66" w:rsidRDefault="007F6042">
            <w:pPr>
              <w:rPr>
                <w:rFonts w:ascii="標楷體" w:eastAsia="標楷體" w:hAnsi="標楷體"/>
                <w:b w:val="0"/>
                <w:vanish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3.有「物化」之嫌</w:t>
            </w:r>
            <w:r w:rsidR="00116B66" w:rsidRPr="00B7793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</w:t>
            </w:r>
            <w:r w:rsidR="00116B6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忽略組織是以人為主體的事實</w:t>
            </w:r>
          </w:p>
        </w:tc>
      </w:tr>
      <w:tr w:rsidR="0005254F" w:rsidRPr="008700F5" w14:paraId="5D5C85D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B42D119" w14:textId="77777777" w:rsidR="0005254F" w:rsidRPr="008700F5" w:rsidRDefault="0005254F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新公共行政N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PA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1968</w:t>
            </w:r>
          </w:p>
        </w:tc>
      </w:tr>
      <w:tr w:rsidR="0005254F" w:rsidRPr="008700F5" w14:paraId="0B26854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187A089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瓦爾多於1968年提出明諾布魯克觀點，其要點如下</w:t>
            </w:r>
            <w:r w:rsidR="009F3DAD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→強調公共性</w:t>
            </w:r>
          </w:p>
        </w:tc>
      </w:tr>
      <w:tr w:rsidR="0005254F" w:rsidRPr="008700F5" w14:paraId="5F9EC100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FD3E901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1.主張入世的公共行政</w:t>
            </w:r>
            <w:r w:rsidR="009F3DAD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(走出學術象牙塔)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→理論與實務結合，解決社會問題為目的</w:t>
            </w:r>
          </w:p>
        </w:tc>
      </w:tr>
      <w:tr w:rsidR="0005254F" w:rsidRPr="008700F5" w14:paraId="1F331C2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85EFD95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2.倡導「後邏輯實證論」→反對價值中立，強調社會公道與</w:t>
            </w:r>
            <w:r w:rsidR="00D51FC1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社會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正義</w:t>
            </w:r>
          </w:p>
        </w:tc>
      </w:tr>
      <w:tr w:rsidR="0005254F" w:rsidRPr="008700F5" w14:paraId="40E9380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6CB50D9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3.適應動盪不安的環境</w:t>
            </w:r>
          </w:p>
        </w:tc>
      </w:tr>
      <w:tr w:rsidR="0005254F" w:rsidRPr="008700F5" w14:paraId="0BA1E3A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180C6F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4.建構新的組織型態→</w:t>
            </w:r>
            <w:r w:rsidR="00A1409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5254F"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ex: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協和式組織</w:t>
            </w:r>
            <w:r w:rsidR="009F3DAD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(專案組織)</w:t>
            </w:r>
          </w:p>
        </w:tc>
      </w:tr>
      <w:tr w:rsidR="0005254F" w:rsidRPr="008700F5" w14:paraId="75E9911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CA66124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5.確立以服務對象為重心的觀點</w:t>
            </w:r>
          </w:p>
        </w:tc>
      </w:tr>
      <w:tr w:rsidR="00D51FC1" w:rsidRPr="008700F5" w14:paraId="3DCF6685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C713372" w14:textId="77777777" w:rsidR="00D51FC1" w:rsidRPr="008700F5" w:rsidRDefault="00D51FC1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巴頓指出行政人員的角色</w:t>
            </w:r>
            <w:r w:rsidR="005F228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如下</w:t>
            </w:r>
          </w:p>
        </w:tc>
      </w:tr>
      <w:tr w:rsidR="00D51FC1" w:rsidRPr="008700F5" w14:paraId="11C285DF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89CC871" w14:textId="77777777" w:rsidR="00D51FC1" w:rsidRDefault="005F228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社會公平促進者.機關變遷催生者.代表性行政人.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倡議性行政人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.非單一性行政人</w:t>
            </w:r>
          </w:p>
        </w:tc>
      </w:tr>
      <w:tr w:rsidR="0005254F" w:rsidRPr="008700F5" w14:paraId="1FF7554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E968849" w14:textId="39E412BB" w:rsidR="0005254F" w:rsidRPr="008700F5" w:rsidRDefault="007F604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促成代表性官僚的形成，同時瓦爾多指出行政學有認同危機</w:t>
            </w:r>
          </w:p>
        </w:tc>
      </w:tr>
      <w:tr w:rsidR="0005254F" w:rsidRPr="008700F5" w14:paraId="09ECA40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E8F48E6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05254F" w:rsidRPr="008700F5" w14:paraId="5BFBC9F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65D7FC7" w14:textId="77777777" w:rsidR="0005254F" w:rsidRPr="008700F5" w:rsidRDefault="00E01F8A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黑堡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宣言1983</w:t>
            </w:r>
          </w:p>
        </w:tc>
      </w:tr>
      <w:tr w:rsidR="0005254F" w:rsidRPr="008700F5" w14:paraId="71D9BE1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57FC5F2" w14:textId="77777777" w:rsidR="0005254F" w:rsidRPr="008700F5" w:rsidRDefault="00A1409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由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萬斯來、顧塞爾所提出，其主張如下</w:t>
            </w:r>
            <w:r w:rsidR="009F3DAD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→被視為制度面的明諾布魯克觀點</w:t>
            </w:r>
          </w:p>
        </w:tc>
      </w:tr>
      <w:tr w:rsidR="0005254F" w:rsidRPr="008700F5" w14:paraId="65250B1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95F3946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1.行政人員應成為自我意識的公共利益受託者</w:t>
            </w:r>
          </w:p>
        </w:tc>
      </w:tr>
      <w:tr w:rsidR="0005254F" w:rsidRPr="008700F5" w14:paraId="360E81CD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92686CE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2.政府治理中應能代表多元利益</w:t>
            </w:r>
          </w:p>
        </w:tc>
      </w:tr>
      <w:tr w:rsidR="0005254F" w:rsidRPr="008700F5" w14:paraId="5495A020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5965DB4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3.行政組織應有達成公共利益之專業能力</w:t>
            </w:r>
          </w:p>
        </w:tc>
      </w:tr>
      <w:tr w:rsidR="0005254F" w:rsidRPr="008700F5" w14:paraId="50F64883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B2CCE62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4.公共行政為憲政體制的正當參與者</w:t>
            </w:r>
          </w:p>
        </w:tc>
      </w:tr>
      <w:tr w:rsidR="0005254F" w:rsidRPr="008700F5" w14:paraId="65E0570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348AB4D" w14:textId="77777777" w:rsidR="0005254F" w:rsidRPr="008700F5" w:rsidRDefault="0005254F" w:rsidP="00E8376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古德協的實踐策略5M：</w:t>
            </w:r>
            <w:r w:rsidR="00E83767" w:rsidRPr="00E83767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市</w:t>
            </w:r>
            <w:r w:rsidR="00E8376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場</w:t>
            </w:r>
            <w:r w:rsidR="00E8376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="00E83767" w:rsidRPr="00E83767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民</w:t>
            </w:r>
            <w:r w:rsidR="00E8376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眾</w:t>
            </w:r>
            <w:r w:rsidR="00E8376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Pr="00E83767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手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段.倫</w:t>
            </w:r>
            <w:r w:rsidRPr="00E83767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理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.任</w:t>
            </w:r>
            <w:r w:rsidRPr="00E83767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務</w:t>
            </w:r>
            <w:r w:rsidR="00E8376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口訣→市民手禮務</w:t>
            </w:r>
          </w:p>
        </w:tc>
      </w:tr>
      <w:tr w:rsidR="0005254F" w:rsidRPr="008700F5" w14:paraId="2C3D420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A7882C2" w14:textId="77777777" w:rsidR="0005254F" w:rsidRPr="008700F5" w:rsidRDefault="0005254F" w:rsidP="006C224B">
            <w:pPr>
              <w:tabs>
                <w:tab w:val="left" w:pos="1286"/>
              </w:tabs>
              <w:rPr>
                <w:rFonts w:ascii="標楷體" w:eastAsia="標楷體" w:hAnsi="標楷體"/>
                <w:b w:val="0"/>
                <w:bCs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黑堡宣言指出，政府的常任文官應扮演以下角色</w:t>
            </w:r>
          </w:p>
        </w:tc>
      </w:tr>
      <w:tr w:rsidR="0005254F" w:rsidRPr="008700F5" w14:paraId="44557B0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51B533F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1.人民公益的受託者</w:t>
            </w:r>
          </w:p>
        </w:tc>
      </w:tr>
      <w:tr w:rsidR="0005254F" w:rsidRPr="008700F5" w14:paraId="77C2745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E5D2E35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2.憲政的執行兼捍衛者</w:t>
            </w:r>
          </w:p>
        </w:tc>
      </w:tr>
      <w:tr w:rsidR="0005254F" w:rsidRPr="008700F5" w14:paraId="05004F4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9F69D5F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3.睿智的賢明少數</w:t>
            </w:r>
          </w:p>
        </w:tc>
      </w:tr>
      <w:tr w:rsidR="0005254F" w:rsidRPr="008700F5" w14:paraId="3044366F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7EF3EAC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4.平衡輪</w:t>
            </w:r>
          </w:p>
        </w:tc>
      </w:tr>
      <w:tr w:rsidR="0005254F" w:rsidRPr="008700F5" w14:paraId="5FB7994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3E9142B" w14:textId="77777777" w:rsidR="0005254F" w:rsidRPr="008700F5" w:rsidRDefault="007176C6" w:rsidP="007176C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5.分析者與教育者</w:t>
            </w:r>
          </w:p>
        </w:tc>
      </w:tr>
      <w:tr w:rsidR="0005254F" w:rsidRPr="008700F5" w14:paraId="46F07E33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1800299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黑堡宣言為官僚辯護，反對「小而美」的政府</w:t>
            </w:r>
            <w:r w:rsidR="00E8376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與同時期的新公共管理相對</w:t>
            </w:r>
          </w:p>
        </w:tc>
      </w:tr>
      <w:tr w:rsidR="0005254F" w:rsidRPr="008700F5" w14:paraId="3DF71D5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3264378" w14:textId="77777777" w:rsidR="0005254F" w:rsidRPr="00E83767" w:rsidRDefault="00E8376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現代治理四權→行政.立法.司法.媒體</w:t>
            </w:r>
          </w:p>
        </w:tc>
      </w:tr>
      <w:tr w:rsidR="006C224B" w:rsidRPr="008700F5" w14:paraId="353C3F01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C2EA9FD" w14:textId="77777777" w:rsidR="006C224B" w:rsidRPr="00E83767" w:rsidRDefault="00E8376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E8376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黑堡宣言憲政四權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→執政.立法.司法.行政</w:t>
            </w:r>
          </w:p>
        </w:tc>
      </w:tr>
      <w:tr w:rsidR="006C224B" w:rsidRPr="008700F5" w14:paraId="2317252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349D903" w14:textId="77777777" w:rsidR="006C224B" w:rsidRPr="00E83767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05254F" w:rsidRPr="008700F5" w14:paraId="7370B00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9F91392" w14:textId="77777777" w:rsidR="0005254F" w:rsidRPr="008700F5" w:rsidRDefault="0005254F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新公共管理N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PM 1980</w:t>
            </w:r>
          </w:p>
        </w:tc>
      </w:tr>
      <w:tr w:rsidR="0005254F" w:rsidRPr="008700F5" w14:paraId="36A1F0F2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51E4DF8" w14:textId="77777777" w:rsidR="0005254F" w:rsidRPr="008700F5" w:rsidRDefault="009F3DAD" w:rsidP="009F3DAD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定義：</w:t>
            </w:r>
            <w:r w:rsidR="00AF51E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觀點從公共選擇理論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(經濟人假定)</w:t>
            </w:r>
            <w:r w:rsidR="00AF51E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出發，強調人是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理性自私的</w:t>
            </w:r>
            <w:r w:rsidR="00AF51E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並引進市場競爭</w:t>
            </w:r>
          </w:p>
        </w:tc>
      </w:tr>
      <w:tr w:rsidR="00AF51E6" w:rsidRPr="008700F5" w14:paraId="480F690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DA5432F" w14:textId="77777777" w:rsidR="00AF51E6" w:rsidRDefault="009F3DAD" w:rsidP="009F3DAD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，包括重視成本效能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、分權化及對顧客的回應，主張最小的政府是</w:t>
            </w:r>
            <w:r w:rsidR="00AF51E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最好的政府</w:t>
            </w:r>
          </w:p>
        </w:tc>
      </w:tr>
      <w:tr w:rsidR="009F3DAD" w:rsidRPr="008700F5" w14:paraId="40343BA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23CC3E7" w14:textId="77777777" w:rsidR="009F3DAD" w:rsidRDefault="009F3DAD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。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又稱企業型政府.新右派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.新保守主義.後官僚典範</w:t>
            </w:r>
          </w:p>
        </w:tc>
      </w:tr>
      <w:tr w:rsidR="00D31B4F" w:rsidRPr="008700F5" w14:paraId="11A62314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EE13B21" w14:textId="77777777" w:rsidR="00D31B4F" w:rsidRDefault="00D31B4F" w:rsidP="00D31B4F">
            <w:pPr>
              <w:tabs>
                <w:tab w:val="left" w:pos="4463"/>
                <w:tab w:val="left" w:pos="5204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公共選擇理論特徵如下</w:t>
            </w:r>
          </w:p>
        </w:tc>
      </w:tr>
      <w:tr w:rsidR="00D31B4F" w:rsidRPr="008700F5" w14:paraId="65C221F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D9C71AF" w14:textId="77777777" w:rsidR="00D31B4F" w:rsidRDefault="00D31B4F" w:rsidP="00D31B4F">
            <w:pPr>
              <w:tabs>
                <w:tab w:val="left" w:pos="4463"/>
                <w:tab w:val="left" w:pos="5204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1.強調效率與理性        2.注重公共財        3.強調法律與秩序</w:t>
            </w:r>
          </w:p>
        </w:tc>
      </w:tr>
      <w:tr w:rsidR="00D31B4F" w:rsidRPr="008700F5" w14:paraId="5A0AF1C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39EB176" w14:textId="77777777" w:rsidR="00D31B4F" w:rsidRDefault="00D31B4F" w:rsidP="00D31B4F">
            <w:pPr>
              <w:tabs>
                <w:tab w:val="left" w:pos="4463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4.方法論上的個人主義，假定人是理性自利的    5.以市場規則做為決策規則</w:t>
            </w:r>
          </w:p>
        </w:tc>
      </w:tr>
      <w:tr w:rsidR="0005254F" w:rsidRPr="008700F5" w14:paraId="0C4D15F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0EB41ED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新公共管理實踐背景如下</w:t>
            </w:r>
          </w:p>
        </w:tc>
      </w:tr>
      <w:tr w:rsidR="0005254F" w:rsidRPr="008700F5" w14:paraId="3DE415D7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4514C2D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經濟危機→1970年代石油危機發生，形成通貨膨脹而引發經濟危機</w:t>
            </w:r>
          </w:p>
        </w:tc>
      </w:tr>
      <w:tr w:rsidR="0005254F" w:rsidRPr="008700F5" w14:paraId="52F370D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226BB7C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財政危機→龐大的財政支出，然而經濟蕭條致使稅收減少</w:t>
            </w:r>
          </w:p>
        </w:tc>
      </w:tr>
      <w:tr w:rsidR="0005254F" w:rsidRPr="008700F5" w14:paraId="1A2D817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03CDE6A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官僚危機→官僚只在乎自己的利益，導致行政效率趨於低落</w:t>
            </w:r>
          </w:p>
        </w:tc>
      </w:tr>
      <w:tr w:rsidR="0005254F" w:rsidRPr="008700F5" w14:paraId="469F226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ECBAC55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合法性危機→當國家出現危機，無法有效回應，將喪失民眾的信賴感</w:t>
            </w:r>
          </w:p>
        </w:tc>
      </w:tr>
      <w:tr w:rsidR="0005254F" w:rsidRPr="008700F5" w14:paraId="50508A7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1F6B37C" w14:textId="77777777" w:rsidR="0005254F" w:rsidRPr="008700F5" w:rsidRDefault="00E01F8A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新公共管理具有以下三項核心概念</w:t>
            </w:r>
            <w:r w:rsidR="00D31B4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D31B4F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→重領航而非操槳</w:t>
            </w:r>
          </w:p>
        </w:tc>
      </w:tr>
      <w:tr w:rsidR="0005254F" w:rsidRPr="008700F5" w14:paraId="250A730A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CDDD393" w14:textId="77777777" w:rsidR="0005254F" w:rsidRPr="008700F5" w:rsidRDefault="00D31B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1.顧客導向    2.公共組織內部市場化    3.企業型政府</w:t>
            </w:r>
          </w:p>
        </w:tc>
      </w:tr>
      <w:tr w:rsidR="0005254F" w:rsidRPr="008700F5" w14:paraId="261A3C7F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CEC08CC" w14:textId="77777777" w:rsidR="0005254F" w:rsidRPr="008700F5" w:rsidRDefault="00D31B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胡德對新公共管理的論點如下</w:t>
            </w:r>
          </w:p>
        </w:tc>
      </w:tr>
      <w:tr w:rsidR="00D31B4F" w:rsidRPr="008700F5" w14:paraId="3DB065E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78FAB6D" w14:textId="77777777" w:rsidR="00D31B4F" w:rsidRDefault="00D31B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1.公部門應有熟練的專業管理  </w:t>
            </w:r>
            <w:r w:rsidR="00B04013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→</w:t>
            </w:r>
            <w:r>
              <w:rPr>
                <w:rFonts w:ascii="標楷體" w:eastAsia="標楷體" w:hAnsi="標楷體"/>
                <w:b w:val="0"/>
                <w:sz w:val="18"/>
                <w:szCs w:val="18"/>
              </w:rPr>
              <w:t>NPM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本質為管理主義</w:t>
            </w:r>
          </w:p>
        </w:tc>
      </w:tr>
      <w:tr w:rsidR="00D31B4F" w:rsidRPr="008700F5" w14:paraId="78D24A96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341A7E2" w14:textId="77777777" w:rsidR="00D31B4F" w:rsidRDefault="00D31B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2.政府機關的績效應有標準並予衡量 </w:t>
            </w:r>
            <w:r w:rsidR="00B04013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→績效管理</w:t>
            </w:r>
          </w:p>
        </w:tc>
      </w:tr>
      <w:tr w:rsidR="00D31B4F" w:rsidRPr="008700F5" w14:paraId="0D7ABAB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6845341" w14:textId="77777777" w:rsidR="00D31B4F" w:rsidRDefault="00D31B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</w:t>
            </w:r>
            <w:r w:rsidR="00B04013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重視機關的產出結果</w:t>
            </w:r>
            <w:r w:rsidR="000B326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B3262">
              <w:rPr>
                <w:rFonts w:ascii="標楷體" w:eastAsia="標楷體" w:hAnsi="標楷體"/>
                <w:b w:val="0"/>
                <w:sz w:val="18"/>
                <w:szCs w:val="18"/>
              </w:rPr>
              <w:t xml:space="preserve">                   </w:t>
            </w:r>
            <w:r w:rsidR="000B326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→重視產出結果而非過程</w:t>
            </w:r>
          </w:p>
        </w:tc>
      </w:tr>
      <w:tr w:rsidR="0005254F" w:rsidRPr="008700F5" w14:paraId="5C9B0B6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8598048" w14:textId="77777777" w:rsidR="0005254F" w:rsidRPr="008700F5" w:rsidRDefault="00B04013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4.推動分權，打破本位主義</w:t>
            </w:r>
            <w:r w:rsidR="000B326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→減少政府的管制</w:t>
            </w:r>
          </w:p>
        </w:tc>
      </w:tr>
      <w:tr w:rsidR="00B04013" w:rsidRPr="008700F5" w14:paraId="214066F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311E9BA" w14:textId="77777777" w:rsidR="00B04013" w:rsidRDefault="00B04013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5.引進競爭，降低施政成本及提高服務品質</w:t>
            </w:r>
          </w:p>
        </w:tc>
      </w:tr>
      <w:tr w:rsidR="00B04013" w:rsidRPr="008700F5" w14:paraId="0FC459D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EBA6513" w14:textId="77777777" w:rsidR="00B04013" w:rsidRDefault="00B04013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6.向企業管理取經                        →強調運用私部門的管理風格</w:t>
            </w:r>
          </w:p>
        </w:tc>
      </w:tr>
      <w:tr w:rsidR="00B04013" w:rsidRPr="008700F5" w14:paraId="791D897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AB7D2C3" w14:textId="77777777" w:rsidR="00B04013" w:rsidRDefault="00B04013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7.資源轉少但服務更多                    →強調資源的有效利用</w:t>
            </w:r>
          </w:p>
        </w:tc>
      </w:tr>
      <w:tr w:rsidR="0005254F" w:rsidRPr="008700F5" w14:paraId="3F9F020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D30439E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新公共管理遭受的批評</w:t>
            </w:r>
            <w:r w:rsidR="000B326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→該理論將導致小政府與空洞化國家</w:t>
            </w:r>
          </w:p>
        </w:tc>
      </w:tr>
      <w:tr w:rsidR="0005254F" w:rsidRPr="008700F5" w14:paraId="7BA3AB5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21E9E17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05254F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1.自利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的技術官僚如何在自身利益與公共福祉相衝突時尋求社會公益，顯然</w:t>
            </w:r>
          </w:p>
        </w:tc>
      </w:tr>
      <w:tr w:rsidR="0005254F" w:rsidRPr="008700F5" w14:paraId="7E30BC27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0F2659B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="006C224B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="00B04013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也是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新公共管理論述的矛盾</w:t>
            </w:r>
          </w:p>
        </w:tc>
      </w:tr>
      <w:tr w:rsidR="0005254F" w:rsidRPr="008700F5" w14:paraId="1004C2F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EAF23FF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2.市場機制運作的結果，造成弱勢者購買力不足遭淘汰</w:t>
            </w:r>
          </w:p>
        </w:tc>
      </w:tr>
      <w:tr w:rsidR="0005254F" w:rsidRPr="008700F5" w14:paraId="4E5F6C3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1B8ECC1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3.重視顧客導向，將忽視公民意識中的關懷與社群精神，轉向民粹主義發展</w:t>
            </w:r>
          </w:p>
        </w:tc>
      </w:tr>
      <w:tr w:rsidR="0005254F" w:rsidRPr="008700F5" w14:paraId="2F0AC52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DC7A4D1" w14:textId="77777777" w:rsidR="0005254F" w:rsidRPr="008700F5" w:rsidRDefault="0005254F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05254F" w:rsidRPr="008700F5" w14:paraId="1FE299E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B3A8A90" w14:textId="77777777" w:rsidR="0005254F" w:rsidRPr="008700F5" w:rsidRDefault="002E2FE6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新公共服務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NPS</w:t>
            </w:r>
            <w:r w:rsidR="000B326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2000</w:t>
            </w:r>
          </w:p>
        </w:tc>
      </w:tr>
      <w:tr w:rsidR="0005254F" w:rsidRPr="008700F5" w14:paraId="72FF4C4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336A907" w14:textId="77777777" w:rsidR="0005254F" w:rsidRPr="008700F5" w:rsidRDefault="002E2FE6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新公共服務的核心概念：丹哈特夫婦提出</w:t>
            </w:r>
            <w:r w:rsidR="00C621A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，其強調社群治理</w:t>
            </w:r>
            <w:r w:rsidR="00D267F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→重服務而非操槳</w:t>
            </w:r>
          </w:p>
        </w:tc>
      </w:tr>
      <w:tr w:rsidR="0005254F" w:rsidRPr="008700F5" w14:paraId="6E590DA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71E3EB9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1.服務公民而非顧客</w:t>
            </w:r>
          </w:p>
        </w:tc>
      </w:tr>
      <w:tr w:rsidR="0005254F" w:rsidRPr="008700F5" w14:paraId="336C341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96DC6B0" w14:textId="73A2682B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2.公共利益的追尋</w:t>
            </w:r>
            <w:r w:rsidR="007F604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       </w:t>
            </w:r>
            <w:r w:rsidR="007F6042">
              <w:rPr>
                <w:rFonts w:ascii="標楷體" w:eastAsia="標楷體" w:hAnsi="標楷體"/>
                <w:b w:val="0"/>
                <w:sz w:val="18"/>
                <w:szCs w:val="18"/>
              </w:rPr>
              <w:t>ps:</w:t>
            </w:r>
            <w:r w:rsidR="007F604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其出版的 &lt;新公共服務，服務而</w:t>
            </w:r>
          </w:p>
        </w:tc>
      </w:tr>
      <w:tr w:rsidR="0005254F" w:rsidRPr="008700F5" w14:paraId="44B28930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91639C1" w14:textId="2988ED28" w:rsidR="0005254F" w:rsidRPr="008700F5" w:rsidRDefault="002E2FE6" w:rsidP="007F604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3.重視公民意識更勝於企業精神</w:t>
            </w:r>
            <w:r w:rsidR="007F604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非導航&gt; 一書中，主要是比較了</w:t>
            </w:r>
          </w:p>
        </w:tc>
      </w:tr>
      <w:tr w:rsidR="0005254F" w:rsidRPr="008700F5" w14:paraId="630BD1A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045DBBE" w14:textId="5719B005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4.策略思維，民主行動</w:t>
            </w:r>
            <w:r w:rsidR="007F604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      傳統公共行政、新公共管理與新</w:t>
            </w:r>
          </w:p>
        </w:tc>
      </w:tr>
      <w:tr w:rsidR="0005254F" w:rsidRPr="008700F5" w14:paraId="2962B403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777C8E4" w14:textId="1907DBF6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5.理解課責並不容易</w:t>
            </w:r>
            <w:r w:rsidR="007F6042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         公共服務之意涵</w:t>
            </w:r>
          </w:p>
        </w:tc>
      </w:tr>
      <w:tr w:rsidR="0005254F" w:rsidRPr="008700F5" w14:paraId="0F51E76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AA0A11E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6.服務比領航重要</w:t>
            </w:r>
          </w:p>
        </w:tc>
      </w:tr>
      <w:tr w:rsidR="0005254F" w:rsidRPr="008700F5" w14:paraId="19CE857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427E6CF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7.重視人民，非僅關注生產力</w:t>
            </w:r>
          </w:p>
        </w:tc>
      </w:tr>
      <w:tr w:rsidR="0005254F" w:rsidRPr="008700F5" w14:paraId="7989641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2E30026" w14:textId="77777777" w:rsidR="0005254F" w:rsidRPr="008700F5" w:rsidRDefault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丹哈特反對公務員具罷工權之理由如下</w:t>
            </w:r>
          </w:p>
        </w:tc>
      </w:tr>
      <w:tr w:rsidR="00D267F0" w:rsidRPr="008700F5" w14:paraId="46CC9C4E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6D14EE6" w14:textId="77777777" w:rsidR="00D267F0" w:rsidRDefault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1.罷工違反國家主權，將行政權威屈服在任何利益團體之下，違反公共利益</w:t>
            </w:r>
          </w:p>
        </w:tc>
      </w:tr>
      <w:tr w:rsidR="0005254F" w:rsidRPr="008700F5" w14:paraId="20BF545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2953281" w14:textId="77777777" w:rsidR="0005254F" w:rsidRPr="008700F5" w:rsidRDefault="00D267F0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2.影響公共政策的管道已因工會而存在，不需要有罷工權</w:t>
            </w:r>
          </w:p>
        </w:tc>
      </w:tr>
      <w:tr w:rsidR="00D267F0" w:rsidRPr="008700F5" w14:paraId="06E6188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7140A90" w14:textId="77777777" w:rsidR="00D267F0" w:rsidRDefault="00D267F0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3.公共服務是基本且不能中斷的</w:t>
            </w:r>
          </w:p>
        </w:tc>
      </w:tr>
      <w:tr w:rsidR="00D267F0" w:rsidRPr="008700F5" w14:paraId="294B5A40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4486B5B" w14:textId="77777777" w:rsidR="00D267F0" w:rsidRDefault="006E0F36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4.私部門罷工為經濟性質，公部門罷工是政治性質，其常用的策略會引起大眾不便</w:t>
            </w:r>
          </w:p>
        </w:tc>
      </w:tr>
      <w:tr w:rsidR="006E0F36" w:rsidRPr="00C621A0" w14:paraId="796568DD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AD21B12" w14:textId="77777777" w:rsidR="006E0F36" w:rsidRDefault="006E0F36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法國憲法規定其擁有條件式罷工權</w:t>
            </w:r>
            <w:r w:rsidR="00C621A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→勞動三權:結社權.協商權.罷工權</w:t>
            </w:r>
          </w:p>
        </w:tc>
      </w:tr>
      <w:tr w:rsidR="006E0F36" w:rsidRPr="008700F5" w14:paraId="16C15D82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274D2A2" w14:textId="77777777" w:rsidR="006E0F36" w:rsidRPr="00C621A0" w:rsidRDefault="006E0F36" w:rsidP="00D267F0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D267F0" w:rsidRPr="008700F5" w14:paraId="3E1C3217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32CF0BD" w14:textId="77777777" w:rsidR="00D267F0" w:rsidRPr="008700F5" w:rsidRDefault="00D267F0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民主行政</w:t>
            </w:r>
          </w:p>
        </w:tc>
      </w:tr>
      <w:tr w:rsidR="0005254F" w:rsidRPr="008700F5" w14:paraId="3E358F42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ABA755E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全鍾燮認為民主行政須具備下列特色                  口訣→公開代言超慘</w:t>
            </w:r>
          </w:p>
        </w:tc>
      </w:tr>
      <w:tr w:rsidR="0005254F" w:rsidRPr="008700F5" w14:paraId="6717285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7C5B756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公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共利益的表達</w:t>
            </w:r>
          </w:p>
        </w:tc>
      </w:tr>
      <w:tr w:rsidR="0005254F" w:rsidRPr="008700F5" w14:paraId="365F3953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E73AA75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開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放性：行政機關的資訊，應讓民眾取得想要的訊息</w:t>
            </w:r>
          </w:p>
        </w:tc>
      </w:tr>
      <w:tr w:rsidR="0005254F" w:rsidRPr="008700F5" w14:paraId="370BBF3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E26F180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代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表性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：行政機關的人力組成應該具備社會各類人口的組合特性</w:t>
            </w:r>
          </w:p>
        </w:tc>
      </w:tr>
      <w:tr w:rsidR="0005254F" w:rsidRPr="008700F5" w14:paraId="05DE01C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8B3D422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嚴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防專業主義對民主原則的傷害</w:t>
            </w:r>
          </w:p>
        </w:tc>
      </w:tr>
      <w:tr w:rsidR="0005254F" w:rsidRPr="008700F5" w14:paraId="380E2366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0F8136E" w14:textId="77777777" w:rsidR="0005254F" w:rsidRPr="008700F5" w:rsidRDefault="006C224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5.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超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越派系黨團利益</w:t>
            </w:r>
          </w:p>
        </w:tc>
      </w:tr>
      <w:tr w:rsidR="0005254F" w:rsidRPr="008700F5" w14:paraId="329A69E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170E1FD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6.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參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與</w:t>
            </w:r>
          </w:p>
        </w:tc>
      </w:tr>
      <w:tr w:rsidR="0005254F" w:rsidRPr="008700F5" w14:paraId="0F8D3AF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8DD5EDD" w14:textId="77777777" w:rsidR="0005254F" w:rsidRPr="008700F5" w:rsidRDefault="002E2FE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華偉克認為民主行政落實在業務執行方面，應考慮以下</w:t>
            </w:r>
          </w:p>
        </w:tc>
      </w:tr>
      <w:tr w:rsidR="0005254F" w:rsidRPr="008700F5" w14:paraId="2CA413E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81C3182" w14:textId="77777777" w:rsidR="0005254F" w:rsidRPr="008700F5" w:rsidRDefault="006C224B" w:rsidP="006E0F3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1.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反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省性選擇</w:t>
            </w:r>
            <w:r w:rsidR="006E0F3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2.公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共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取向</w:t>
            </w:r>
            <w:r w:rsidR="006E0F3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真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誠</w:t>
            </w:r>
            <w:r w:rsidR="006E0F3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程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序的尊重  </w:t>
            </w:r>
            <w:r w:rsidR="006E0F3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5.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  <w:u w:val="single"/>
              </w:rPr>
              <w:t>手</w:t>
            </w:r>
            <w:r w:rsidR="006E0F3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段的限制</w:t>
            </w:r>
          </w:p>
        </w:tc>
      </w:tr>
      <w:tr w:rsidR="0005254F" w:rsidRPr="008700F5" w14:paraId="658CABE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D9C704B" w14:textId="77777777" w:rsidR="0005254F" w:rsidRPr="008700F5" w:rsidRDefault="006C224B" w:rsidP="006E0F3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6E0F36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2E2FE6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口訣→反共真成熟</w:t>
            </w:r>
          </w:p>
        </w:tc>
      </w:tr>
      <w:tr w:rsidR="0005254F" w:rsidRPr="008700F5" w14:paraId="19E9F4D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0AAF79C" w14:textId="77777777" w:rsidR="0005254F" w:rsidRPr="008700F5" w:rsidRDefault="006C224B" w:rsidP="006E0F36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</w:p>
        </w:tc>
      </w:tr>
      <w:tr w:rsidR="0005254F" w:rsidRPr="008700F5" w14:paraId="440B4EB7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F62956D" w14:textId="77777777" w:rsidR="0005254F" w:rsidRPr="008700F5" w:rsidRDefault="002E2FE6" w:rsidP="006C224B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 xml:space="preserve">企業型政府與政府再造       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→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偏向新公共管理</w:t>
            </w:r>
          </w:p>
        </w:tc>
      </w:tr>
      <w:tr w:rsidR="0005254F" w:rsidRPr="008700F5" w14:paraId="6855E153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0D78D57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奧斯朋與蓋伯樂提出企業型政府的項目原則為以下十個</w:t>
            </w:r>
            <w:r w:rsidR="00C621A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</w:t>
            </w:r>
            <w:r w:rsidR="00C621A0">
              <w:rPr>
                <w:rFonts w:ascii="標楷體" w:eastAsia="標楷體" w:hAnsi="標楷體"/>
                <w:b w:val="0"/>
                <w:sz w:val="18"/>
                <w:szCs w:val="18"/>
              </w:rPr>
              <w:t>ps:</w:t>
            </w:r>
            <w:r w:rsidR="00C621A0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追求前瞻與創新</w:t>
            </w:r>
          </w:p>
        </w:tc>
      </w:tr>
      <w:tr w:rsidR="0005254F" w:rsidRPr="008700F5" w14:paraId="687ABC1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1B21920" w14:textId="77777777" w:rsidR="0005254F" w:rsidRPr="008700F5" w:rsidRDefault="00780F7B" w:rsidP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1.導航式          2.社區性          3.競爭性          4.分權式</w:t>
            </w:r>
          </w:p>
        </w:tc>
      </w:tr>
      <w:tr w:rsidR="0005254F" w:rsidRPr="008700F5" w14:paraId="65B0E8E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78F760F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5.前瞻性          6.任務導向        7.結果導向        8.顧客導向</w:t>
            </w:r>
          </w:p>
        </w:tc>
      </w:tr>
      <w:tr w:rsidR="0005254F" w:rsidRPr="008700F5" w14:paraId="11BEECF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E3BC62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9.企業導向        10.市場導向</w:t>
            </w:r>
          </w:p>
        </w:tc>
      </w:tr>
      <w:tr w:rsidR="0005254F" w:rsidRPr="008700F5" w14:paraId="5EEB7143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495B91D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企業型政府的5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C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策略如下</w:t>
            </w:r>
          </w:p>
        </w:tc>
      </w:tr>
      <w:tr w:rsidR="0005254F" w:rsidRPr="008700F5" w14:paraId="04E930D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9650E7B" w14:textId="77777777" w:rsidR="0005254F" w:rsidRPr="008700F5" w:rsidRDefault="00780F7B" w:rsidP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</w:t>
            </w:r>
            <w:r w:rsidR="009D26C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核心策略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2.</w:t>
            </w:r>
            <w:r w:rsidR="009D26C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結果策略(後效)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3.顧客策略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4.控制策略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5.文化策略</w:t>
            </w:r>
          </w:p>
        </w:tc>
      </w:tr>
      <w:tr w:rsidR="00792046" w:rsidRPr="008700F5" w14:paraId="5C0A60C7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1029B3F" w14:textId="77777777" w:rsidR="00792046" w:rsidRPr="008700F5" w:rsidRDefault="00C42EBD" w:rsidP="009D26C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行政院組織改造五法：中央行政機關組織基準法、行政院組織法、行政法人法</w:t>
            </w:r>
          </w:p>
        </w:tc>
      </w:tr>
      <w:tr w:rsidR="00C42EBD" w:rsidRPr="008700F5" w14:paraId="6061407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52FA889" w14:textId="77777777" w:rsidR="00C42EBD" w:rsidRPr="008700F5" w:rsidRDefault="00C42EBD" w:rsidP="009D26C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行政院功能業務與組織調整暫行條例、中央政府機關總員額法</w:t>
            </w:r>
          </w:p>
        </w:tc>
      </w:tr>
      <w:tr w:rsidR="0005254F" w:rsidRPr="008700F5" w14:paraId="47AB8E62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DF33E59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彼得斯所提出政府未來的治理模式如下</w:t>
            </w:r>
          </w:p>
        </w:tc>
      </w:tr>
      <w:tr w:rsidR="0005254F" w:rsidRPr="008700F5" w14:paraId="6BEB6D7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B822C55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</w:t>
            </w:r>
            <w:r w:rsidR="009D26C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市場式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政府：引進市場競爭，創造內部市場化決策機制並採取分權化結構</w:t>
            </w:r>
          </w:p>
        </w:tc>
      </w:tr>
      <w:tr w:rsidR="0005254F" w:rsidRPr="008700F5" w14:paraId="75B103C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1D3CECA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   ，其提供的公益在於降低成本</w:t>
            </w:r>
          </w:p>
        </w:tc>
      </w:tr>
      <w:tr w:rsidR="0005254F" w:rsidRPr="008700F5" w14:paraId="06B36A6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2EA044B" w14:textId="77777777" w:rsidR="0005254F" w:rsidRPr="008700F5" w:rsidRDefault="00780F7B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2.參與式政府：以協商與諮議為決策方式，</w:t>
            </w:r>
            <w:r w:rsidR="00C84972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增進對政府施政的參與</w:t>
            </w:r>
          </w:p>
        </w:tc>
      </w:tr>
      <w:tr w:rsidR="0005254F" w:rsidRPr="008700F5" w14:paraId="09F9A6D2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C06550D" w14:textId="77777777" w:rsidR="0005254F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3.彈性化政府：專案組織，避免組織僵化</w:t>
            </w:r>
          </w:p>
        </w:tc>
      </w:tr>
      <w:tr w:rsidR="0005254F" w:rsidRPr="008700F5" w14:paraId="09AFE8C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9818AA0" w14:textId="77777777" w:rsidR="0005254F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4.解制式政府(鬆綁模式)：企業官僚，自主裁量權</w:t>
            </w:r>
          </w:p>
        </w:tc>
      </w:tr>
      <w:tr w:rsidR="0005254F" w:rsidRPr="008700F5" w14:paraId="5F743A0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C81ED2A" w14:textId="77777777" w:rsidR="00C84972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美國國家績效評鑑所提出政府再造四大原則</w:t>
            </w:r>
          </w:p>
        </w:tc>
      </w:tr>
      <w:tr w:rsidR="0005254F" w:rsidRPr="008700F5" w14:paraId="28BE6D6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8E3DDBE" w14:textId="77777777" w:rsidR="0005254F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1.刪減法規，簡化程序</w:t>
            </w:r>
          </w:p>
        </w:tc>
      </w:tr>
      <w:tr w:rsidR="0005254F" w:rsidRPr="008700F5" w14:paraId="14E9A22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C780F24" w14:textId="77777777" w:rsidR="0005254F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2.顧客至上，民眾優先</w:t>
            </w:r>
          </w:p>
        </w:tc>
      </w:tr>
      <w:tr w:rsidR="0005254F" w:rsidRPr="008700F5" w14:paraId="293DE059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1FFB133" w14:textId="77777777" w:rsidR="00C84972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3.授能員工，追求成果</w:t>
            </w:r>
          </w:p>
        </w:tc>
      </w:tr>
      <w:tr w:rsidR="0005254F" w:rsidRPr="008700F5" w14:paraId="04A37111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5D4829C" w14:textId="77777777" w:rsidR="0005254F" w:rsidRPr="008700F5" w:rsidRDefault="00C8497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4.樽節成本，提升效能</w:t>
            </w:r>
          </w:p>
        </w:tc>
      </w:tr>
      <w:tr w:rsidR="0005254F" w:rsidRPr="008700F5" w14:paraId="5345B7C2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D355D37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英國的政府再造措施如下</w:t>
            </w:r>
          </w:p>
        </w:tc>
      </w:tr>
      <w:tr w:rsidR="0005254F" w:rsidRPr="008700F5" w14:paraId="16A06FA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4A770D5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1.效率團隊    2.續階計畫    3.公民憲章    4.文官永續與變革</w:t>
            </w:r>
          </w:p>
        </w:tc>
      </w:tr>
      <w:tr w:rsidR="0005254F" w:rsidRPr="008700F5" w14:paraId="3CC851EF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3E90096" w14:textId="77777777" w:rsidR="00C84972" w:rsidRPr="008700F5" w:rsidRDefault="00E01F8A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我國政府再造運動基本精神與策略如下</w:t>
            </w:r>
          </w:p>
        </w:tc>
      </w:tr>
      <w:tr w:rsidR="0005254F" w:rsidRPr="008700F5" w14:paraId="40FF481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BFC16B0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基本精神：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民間可做的，政府不做。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地方政府可做的，中央不做</w:t>
            </w:r>
          </w:p>
        </w:tc>
      </w:tr>
      <w:tr w:rsidR="0005254F" w:rsidRPr="008700F5" w14:paraId="32D74F2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C7E42D9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四化策略：去任務化.地方化.法人化.委外化</w:t>
            </w:r>
          </w:p>
        </w:tc>
      </w:tr>
      <w:tr w:rsidR="0005254F" w:rsidRPr="008700F5" w14:paraId="0CC59FC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9048096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市場模式之政府再造運動所採用的主要理論如下</w:t>
            </w:r>
          </w:p>
        </w:tc>
      </w:tr>
      <w:tr w:rsidR="0005254F" w:rsidRPr="008700F5" w14:paraId="08860F43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4908D36" w14:textId="77777777" w:rsidR="0005254F" w:rsidRPr="008700F5" w:rsidRDefault="009D26C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1.公共選擇理論   2.交易成本理論   3.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委託人與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代理人理論</w:t>
            </w:r>
          </w:p>
        </w:tc>
      </w:tr>
      <w:tr w:rsidR="0005254F" w:rsidRPr="008700F5" w14:paraId="2CF71D6E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A042B20" w14:textId="77777777" w:rsidR="0005254F" w:rsidRPr="008700F5" w:rsidRDefault="0005254F" w:rsidP="00CB2A08">
            <w:pPr>
              <w:tabs>
                <w:tab w:val="left" w:pos="5297"/>
                <w:tab w:val="right" w:pos="6816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05254F" w:rsidRPr="008700F5" w14:paraId="2C00A846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F30BE49" w14:textId="77777777" w:rsidR="0005254F" w:rsidRPr="008700F5" w:rsidRDefault="00C84972" w:rsidP="00042173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lastRenderedPageBreak/>
              <w:t>治理</w:t>
            </w:r>
          </w:p>
        </w:tc>
      </w:tr>
      <w:tr w:rsidR="0005254F" w:rsidRPr="008700F5" w14:paraId="47C8C59A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0445049" w14:textId="77777777" w:rsidR="0005254F" w:rsidRPr="008700F5" w:rsidRDefault="00A3063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治理的意義：政府和多元行動者彼此合作，共同處理公共事務</w:t>
            </w:r>
          </w:p>
        </w:tc>
      </w:tr>
      <w:tr w:rsidR="0005254F" w:rsidRPr="008700F5" w14:paraId="6031576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C5190EA" w14:textId="77777777" w:rsidR="0005254F" w:rsidRPr="008700F5" w:rsidRDefault="00A3063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治理的主體：政府</w:t>
            </w:r>
            <w:r w:rsidR="00E01F8A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和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私人部門彼此合作或其他多元行動主體</w:t>
            </w:r>
          </w:p>
        </w:tc>
      </w:tr>
      <w:tr w:rsidR="0005254F" w:rsidRPr="008700F5" w14:paraId="78A08E9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FF2973B" w14:textId="77777777" w:rsidR="0005254F" w:rsidRPr="008700F5" w:rsidRDefault="00A3063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良善治理的要件：課責.參與.可預測性.透明度</w:t>
            </w:r>
          </w:p>
        </w:tc>
      </w:tr>
      <w:tr w:rsidR="0005254F" w:rsidRPr="008700F5" w14:paraId="74333084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28B4718" w14:textId="77777777" w:rsidR="0005254F" w:rsidRPr="008700F5" w:rsidRDefault="00A3063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治理的意涵如下</w:t>
            </w:r>
          </w:p>
        </w:tc>
      </w:tr>
      <w:tr w:rsidR="0005254F" w:rsidRPr="008700F5" w14:paraId="2B577C2D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AD93F1F" w14:textId="77777777" w:rsidR="0005254F" w:rsidRPr="008700F5" w:rsidRDefault="00A30632" w:rsidP="00CB2A08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1.多元的利害關係人</w:t>
            </w:r>
            <w:r w:rsidR="00CB644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2.</w:t>
            </w:r>
            <w:r w:rsidR="00CB644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除強調「市場機制」，也重視「層級體制</w:t>
            </w:r>
            <w:r w:rsidR="00CB2A08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」</w:t>
            </w:r>
          </w:p>
        </w:tc>
      </w:tr>
      <w:tr w:rsidR="0005254F" w:rsidRPr="008700F5" w14:paraId="7BFE971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643A430" w14:textId="77777777" w:rsidR="0005254F" w:rsidRPr="008700F5" w:rsidRDefault="00A30632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3.</w:t>
            </w:r>
            <w:r w:rsidR="00CB2A08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規則與回應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</w:t>
            </w:r>
            <w:r w:rsidR="00CB644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           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4.透過透明.誠信.課責作為</w:t>
            </w:r>
            <w:r w:rsidR="00CB644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連結機制</w:t>
            </w:r>
          </w:p>
        </w:tc>
      </w:tr>
      <w:tr w:rsidR="00042173" w:rsidRPr="008700F5" w14:paraId="7154F09C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0F7E68F" w14:textId="77777777" w:rsidR="00042173" w:rsidRPr="008700F5" w:rsidRDefault="0004217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5254F" w:rsidRPr="008700F5" w14:paraId="1D777F48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29F89D4" w14:textId="77777777" w:rsidR="0005254F" w:rsidRPr="008700F5" w:rsidRDefault="00A30632" w:rsidP="00042173">
            <w:pPr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府際管理</w:t>
            </w:r>
          </w:p>
        </w:tc>
      </w:tr>
      <w:tr w:rsidR="0005254F" w:rsidRPr="008700F5" w14:paraId="0D5B06CF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C5AAAE7" w14:textId="77777777" w:rsidR="0005254F" w:rsidRPr="008700F5" w:rsidRDefault="00884DF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定義：</w:t>
            </w:r>
            <w:r w:rsidR="00A30632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是指不同層級政府為共同地區提供服務，並管理之交互關係政策</w:t>
            </w:r>
          </w:p>
        </w:tc>
      </w:tr>
      <w:tr w:rsidR="0005254F" w:rsidRPr="008700F5" w14:paraId="22CDDA8C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820F116" w14:textId="77777777" w:rsidR="0005254F" w:rsidRPr="008700F5" w:rsidRDefault="00E01F8A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我國目前府際關係的困境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：</w:t>
            </w:r>
            <w:r w:rsidR="00884DF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權力不對等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="00884DF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資源不對稱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="00884DF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本位主義作祟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="00884DF7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權責劃分不清</w:t>
            </w:r>
          </w:p>
        </w:tc>
      </w:tr>
      <w:tr w:rsidR="0005254F" w:rsidRPr="008700F5" w14:paraId="6A12510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45E295" w14:textId="77777777" w:rsidR="0005254F" w:rsidRPr="008700F5" w:rsidRDefault="00884DF7" w:rsidP="00884DF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府際關係轉變新方向：去任務化.去機關化.去管制化</w:t>
            </w:r>
          </w:p>
        </w:tc>
      </w:tr>
      <w:tr w:rsidR="0005254F" w:rsidRPr="008700F5" w14:paraId="46A1335D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BBB971E" w14:textId="77777777" w:rsidR="0005254F" w:rsidRPr="008700F5" w:rsidRDefault="00A30632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台灣於103年12月25日改制後，其行政區劃分如下</w:t>
            </w:r>
          </w:p>
        </w:tc>
      </w:tr>
      <w:tr w:rsidR="0005254F" w:rsidRPr="008700F5" w14:paraId="713BA3D0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13C4BFB" w14:textId="32B78AA1" w:rsidR="0005254F" w:rsidRPr="008700F5" w:rsidRDefault="00884DF7" w:rsidP="0098468A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A30632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六個直轄市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：台北市.</w:t>
            </w:r>
            <w:r w:rsidR="0098468A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高雄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市.</w:t>
            </w:r>
            <w:r w:rsidR="0098468A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台中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市.新北市.台南市.桃園市</w:t>
            </w:r>
            <w:r w:rsidR="00042173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...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人口</w:t>
            </w:r>
            <w:r w:rsidR="00CB644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125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萬以上</w:t>
            </w:r>
          </w:p>
        </w:tc>
      </w:tr>
      <w:tr w:rsidR="0005254F" w:rsidRPr="008700F5" w14:paraId="12BC623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8085548" w14:textId="77777777" w:rsidR="0005254F" w:rsidRPr="008700F5" w:rsidRDefault="00884DF7" w:rsidP="00E01F8A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三個市：基隆市.新竹市.嘉義市</w:t>
            </w:r>
          </w:p>
        </w:tc>
      </w:tr>
      <w:tr w:rsidR="0005254F" w:rsidRPr="008700F5" w14:paraId="0FAA4ED3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60113850" w14:textId="77777777" w:rsidR="0005254F" w:rsidRPr="008700F5" w:rsidRDefault="00884DF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</w:t>
            </w:r>
            <w:r w:rsidR="004E276E"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十三個縣</w:t>
            </w:r>
          </w:p>
        </w:tc>
      </w:tr>
      <w:tr w:rsidR="0005254F" w:rsidRPr="008700F5" w14:paraId="499920AB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39EAE80" w14:textId="77777777" w:rsidR="0005254F" w:rsidRPr="008700F5" w:rsidRDefault="004E276E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直轄市得設副市長兩人(簡任十四職等)，人口250萬以上得增設一人</w:t>
            </w:r>
            <w:r w:rsidR="00884DF7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，且不得任命人</w:t>
            </w:r>
          </w:p>
        </w:tc>
      </w:tr>
      <w:tr w:rsidR="00773798" w:rsidRPr="008700F5" w14:paraId="6329ED7A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1287147E" w14:textId="77777777" w:rsidR="00773798" w:rsidRDefault="00884DF7" w:rsidP="00773798">
            <w:pPr>
              <w:tabs>
                <w:tab w:val="left" w:pos="4669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事.主計.政風與警政(一條鞭體制)</w:t>
            </w:r>
          </w:p>
        </w:tc>
      </w:tr>
      <w:tr w:rsidR="00CB6447" w:rsidRPr="008700F5" w14:paraId="3C180E9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A885B01" w14:textId="77777777" w:rsidR="00CB6447" w:rsidRPr="008700F5" w:rsidRDefault="00CB6447" w:rsidP="00773798">
            <w:pPr>
              <w:tabs>
                <w:tab w:val="left" w:pos="4669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地方自治團體，可辦理自治事項的山地原住民區</w:t>
            </w:r>
          </w:p>
        </w:tc>
      </w:tr>
      <w:tr w:rsidR="00CB6447" w:rsidRPr="008700F5" w14:paraId="318A9194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1F5109A" w14:textId="77777777" w:rsidR="00CB6447" w:rsidRPr="008700F5" w:rsidRDefault="00CB644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新北市烏來區      桃園市復興區      台中市和平區</w:t>
            </w:r>
          </w:p>
        </w:tc>
      </w:tr>
      <w:tr w:rsidR="00CB6447" w:rsidRPr="008700F5" w14:paraId="09900035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BFFA5FF" w14:textId="77777777" w:rsidR="00CB6447" w:rsidRPr="008700F5" w:rsidRDefault="00CB644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高雄市那瑪夏區    高雄市桃源區      高雄市茂林區</w:t>
            </w:r>
          </w:p>
        </w:tc>
      </w:tr>
      <w:tr w:rsidR="00CB6447" w:rsidRPr="008700F5" w14:paraId="5255BF85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74649930" w14:textId="77777777" w:rsidR="00CB6447" w:rsidRPr="008700F5" w:rsidRDefault="00CB644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聯邦制：地方與中央共享一個主權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，依憲法組成</w:t>
            </w:r>
            <w:r w:rsidR="005E7E8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="005E7E8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ex: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美國.德國.印度.墨西哥</w:t>
            </w:r>
          </w:p>
        </w:tc>
      </w:tr>
      <w:tr w:rsidR="00CB6447" w:rsidRPr="008700F5" w14:paraId="4B0F4C07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3EA13F89" w14:textId="77777777" w:rsidR="00CB6447" w:rsidRPr="008700F5" w:rsidRDefault="00CB644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邦聯制：主權歸屬於各分子國</w:t>
            </w: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，依條約組成.</w:t>
            </w:r>
            <w:r w:rsidR="005E7E8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..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....</w:t>
            </w:r>
            <w:r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ex:</w:t>
            </w:r>
            <w:r w:rsidRPr="008700F5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歐盟</w:t>
            </w:r>
          </w:p>
        </w:tc>
      </w:tr>
      <w:tr w:rsidR="00CB6447" w:rsidRPr="008700F5" w14:paraId="6C178A88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4E4798B" w14:textId="77777777" w:rsidR="00CB6447" w:rsidRPr="008700F5" w:rsidRDefault="00E01F8A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單一國制：</w:t>
            </w:r>
            <w:r w:rsidR="005E7E8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所有重要權力集中於中央政府.........</w:t>
            </w:r>
            <w:r w:rsidR="005E7E88" w:rsidRPr="008700F5">
              <w:rPr>
                <w:rFonts w:ascii="標楷體" w:eastAsia="標楷體" w:hAnsi="標楷體"/>
                <w:b w:val="0"/>
                <w:sz w:val="18"/>
                <w:szCs w:val="18"/>
              </w:rPr>
              <w:t>ex:</w:t>
            </w:r>
            <w:r w:rsidR="005E7E88"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英國.法國(最集權).日本.丹麥</w:t>
            </w:r>
          </w:p>
        </w:tc>
      </w:tr>
      <w:tr w:rsidR="00CB6447" w:rsidRPr="008700F5" w14:paraId="1E195FAA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5E2A76B8" w14:textId="77777777" w:rsidR="00CB6447" w:rsidRPr="008700F5" w:rsidRDefault="00E31A9D" w:rsidP="00CB6447">
            <w:pPr>
              <w:tabs>
                <w:tab w:val="left" w:pos="1233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>美國聯邦主議發展五階段</w:t>
            </w:r>
          </w:p>
        </w:tc>
      </w:tr>
      <w:tr w:rsidR="00CB6447" w:rsidRPr="008700F5" w14:paraId="646834A9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4E77C909" w14:textId="77777777" w:rsidR="00CB6447" w:rsidRPr="00E31A9D" w:rsidRDefault="00E31A9D" w:rsidP="00CB6447">
            <w:pPr>
              <w:tabs>
                <w:tab w:val="left" w:pos="1233"/>
              </w:tabs>
              <w:rPr>
                <w:rFonts w:ascii="標楷體" w:eastAsia="標楷體" w:hAnsi="標楷體"/>
                <w:b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 w:val="0"/>
                <w:sz w:val="18"/>
                <w:szCs w:val="18"/>
              </w:rPr>
              <w:t xml:space="preserve">   雙軌式聯邦主義→合作式聯邦主義→創設式聯邦主義→新聯邦主義→新新聯邦主義</w:t>
            </w:r>
          </w:p>
        </w:tc>
      </w:tr>
      <w:tr w:rsidR="00CB6447" w:rsidRPr="008700F5" w14:paraId="35523FE4" w14:textId="77777777" w:rsidTr="0065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0CB921CC" w14:textId="77777777" w:rsidR="00CB6447" w:rsidRPr="008700F5" w:rsidRDefault="00CB6447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  <w:tr w:rsidR="00E31A9D" w:rsidRPr="008700F5" w14:paraId="0896AE96" w14:textId="77777777" w:rsidTr="0065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14:paraId="2F69CAD2" w14:textId="77777777" w:rsidR="00E31A9D" w:rsidRPr="008700F5" w:rsidRDefault="00E31A9D" w:rsidP="00CB6447">
            <w:pPr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</w:tr>
    </w:tbl>
    <w:p w14:paraId="23097586" w14:textId="11BBF859" w:rsidR="00EA4112" w:rsidRDefault="00EA4112">
      <w:pPr>
        <w:rPr>
          <w:rFonts w:hint="eastAsia"/>
        </w:rPr>
      </w:pPr>
    </w:p>
    <w:p w14:paraId="1566FA41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行政學筆記</w:t>
      </w:r>
      <w:r>
        <w:rPr>
          <w:rFonts w:hint="eastAsia"/>
        </w:rPr>
        <w:t>A5</w:t>
      </w:r>
      <w:r>
        <w:rPr>
          <w:rFonts w:hint="eastAsia"/>
        </w:rPr>
        <w:t>大小</w:t>
      </w:r>
    </w:p>
    <w:p w14:paraId="2A9B5346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參考書籍為以下</w:t>
      </w:r>
    </w:p>
    <w:p w14:paraId="23D67F18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三民————行政學大意</w:t>
      </w:r>
    </w:p>
    <w:p w14:paraId="76D68D50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志光————行政學</w:t>
      </w:r>
    </w:p>
    <w:p w14:paraId="1FF82ED9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鼎文————行政學（含概要）</w:t>
      </w:r>
    </w:p>
    <w:p w14:paraId="0F2A0D2E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阿摩歷屆試題重點整理</w:t>
      </w:r>
    </w:p>
    <w:p w14:paraId="5B486916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111</w:t>
      </w:r>
      <w:r>
        <w:rPr>
          <w:rFonts w:hint="eastAsia"/>
        </w:rPr>
        <w:t>年行政學百分百》</w:t>
      </w:r>
      <w:r>
        <w:rPr>
          <w:rFonts w:hint="eastAsia"/>
        </w:rPr>
        <w:t>-----</w:t>
      </w:r>
      <w:r>
        <w:rPr>
          <w:rFonts w:hint="eastAsia"/>
        </w:rPr>
        <w:t>陳真</w:t>
      </w:r>
      <w:r>
        <w:rPr>
          <w:rFonts w:hint="eastAsia"/>
        </w:rPr>
        <w:t xml:space="preserve">   (2/15</w:t>
      </w:r>
      <w:r>
        <w:rPr>
          <w:rFonts w:hint="eastAsia"/>
        </w:rPr>
        <w:t>新增</w:t>
      </w:r>
      <w:r>
        <w:rPr>
          <w:rFonts w:hint="eastAsia"/>
        </w:rPr>
        <w:t>)</w:t>
      </w:r>
    </w:p>
    <w:p w14:paraId="5CDB82A7" w14:textId="77777777" w:rsidR="00503B2E" w:rsidRDefault="00503B2E" w:rsidP="00EA4112"/>
    <w:p w14:paraId="03F466DC" w14:textId="47791FFA" w:rsidR="00EA4112" w:rsidRDefault="00503B2E" w:rsidP="00EA4112">
      <w:pPr>
        <w:rPr>
          <w:rFonts w:hint="eastAsia"/>
        </w:rPr>
      </w:pPr>
      <w:r>
        <w:rPr>
          <w:rFonts w:hint="eastAsia"/>
        </w:rPr>
        <w:t>阿摩部分整理八年內較多考生答錯的試題，並且將口訣統整與抄錄方便記憶與背誦。</w:t>
      </w:r>
      <w:r w:rsidR="00EA4112">
        <w:rPr>
          <w:rFonts w:hint="eastAsia"/>
        </w:rPr>
        <w:t>筆記皆為個人排版整理</w:t>
      </w:r>
    </w:p>
    <w:p w14:paraId="521AAEAF" w14:textId="77777777" w:rsidR="00EA4112" w:rsidRDefault="00EA4112" w:rsidP="00EA4112"/>
    <w:p w14:paraId="3F754598" w14:textId="47D3C35A" w:rsidR="00EA4112" w:rsidRDefault="00EA4112" w:rsidP="00EA4112">
      <w:pPr>
        <w:rPr>
          <w:rFonts w:hint="eastAsia"/>
        </w:rPr>
      </w:pPr>
    </w:p>
    <w:p w14:paraId="10FBBD9A" w14:textId="2F25C9B5" w:rsidR="00EA4112" w:rsidRDefault="00EA4112" w:rsidP="00EA4112">
      <w:pPr>
        <w:rPr>
          <w:rFonts w:hint="eastAsia"/>
        </w:rPr>
      </w:pPr>
      <w:r>
        <w:rPr>
          <w:rFonts w:hint="eastAsia"/>
        </w:rPr>
        <w:t>書名：行政學筆記重點整理</w:t>
      </w:r>
      <w:bookmarkStart w:id="0" w:name="_GoBack"/>
      <w:bookmarkEnd w:id="0"/>
    </w:p>
    <w:p w14:paraId="24A56735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字數：約兩萬兩千餘字</w:t>
      </w:r>
    </w:p>
    <w:p w14:paraId="787520CF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頁數：重點整理加上空白筆記區</w:t>
      </w:r>
      <w:r>
        <w:rPr>
          <w:rFonts w:hint="eastAsia"/>
        </w:rPr>
        <w:t>10</w:t>
      </w:r>
      <w:r>
        <w:rPr>
          <w:rFonts w:hint="eastAsia"/>
        </w:rPr>
        <w:t>頁</w:t>
      </w:r>
      <w:r>
        <w:rPr>
          <w:rFonts w:hint="eastAsia"/>
        </w:rPr>
        <w:t xml:space="preserve">    </w:t>
      </w:r>
      <w:r>
        <w:rPr>
          <w:rFonts w:hint="eastAsia"/>
        </w:rPr>
        <w:t>總共</w:t>
      </w:r>
      <w:r>
        <w:rPr>
          <w:rFonts w:hint="eastAsia"/>
        </w:rPr>
        <w:t>50</w:t>
      </w:r>
      <w:r>
        <w:rPr>
          <w:rFonts w:hint="eastAsia"/>
        </w:rPr>
        <w:t>頁</w:t>
      </w:r>
    </w:p>
    <w:p w14:paraId="4078AD1F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種類：目前分為膠裝版本與騎馬釘版本可供選擇</w:t>
      </w:r>
    </w:p>
    <w:p w14:paraId="709644EB" w14:textId="77777777" w:rsidR="00EA4112" w:rsidRDefault="00EA4112" w:rsidP="00EA4112">
      <w:pPr>
        <w:rPr>
          <w:rFonts w:hint="eastAsia"/>
        </w:rPr>
      </w:pPr>
      <w:r>
        <w:rPr>
          <w:rFonts w:hint="eastAsia"/>
        </w:rPr>
        <w:t>價錢：膠裝版本</w:t>
      </w:r>
      <w:r>
        <w:rPr>
          <w:rFonts w:hint="eastAsia"/>
        </w:rPr>
        <w:t>250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  <w:r>
        <w:rPr>
          <w:rFonts w:hint="eastAsia"/>
        </w:rPr>
        <w:t>騎馬釘版本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14:paraId="4B33304C" w14:textId="2B0E607D" w:rsidR="00EA4112" w:rsidRDefault="00EA4112"/>
    <w:p w14:paraId="1EB468C9" w14:textId="6A99A73C" w:rsidR="00EA4112" w:rsidRDefault="00EA4112"/>
    <w:p w14:paraId="22740BC7" w14:textId="1E22E989" w:rsidR="00503B2E" w:rsidRDefault="00503B2E" w:rsidP="008B3054">
      <w:r>
        <w:rPr>
          <w:rFonts w:hint="eastAsia"/>
        </w:rPr>
        <w:t>蝦皮連結如下</w:t>
      </w:r>
      <w:bookmarkStart w:id="1" w:name="_https://shopee.tw/product/10950559/"/>
      <w:bookmarkEnd w:id="1"/>
    </w:p>
    <w:p w14:paraId="3C65F5E6" w14:textId="6D3B58FF" w:rsidR="008B3054" w:rsidRDefault="008B3054" w:rsidP="008B3054"/>
    <w:p w14:paraId="18D22B3F" w14:textId="47A42EA9" w:rsidR="008B3054" w:rsidRDefault="008B3054" w:rsidP="008B3054">
      <w:hyperlink r:id="rId8" w:history="1">
        <w:r w:rsidRPr="00340E26">
          <w:rPr>
            <w:rStyle w:val="af8"/>
          </w:rPr>
          <w:t>https://shopee.tw/pro</w:t>
        </w:r>
        <w:r w:rsidRPr="00340E26">
          <w:rPr>
            <w:rStyle w:val="af8"/>
          </w:rPr>
          <w:t>d</w:t>
        </w:r>
        <w:r w:rsidRPr="00340E26">
          <w:rPr>
            <w:rStyle w:val="af8"/>
          </w:rPr>
          <w:t>uct/1</w:t>
        </w:r>
        <w:r w:rsidRPr="00340E26">
          <w:rPr>
            <w:rStyle w:val="af8"/>
          </w:rPr>
          <w:t>0</w:t>
        </w:r>
        <w:r w:rsidRPr="00340E26">
          <w:rPr>
            <w:rStyle w:val="af8"/>
          </w:rPr>
          <w:t>950559/12356398196/</w:t>
        </w:r>
      </w:hyperlink>
    </w:p>
    <w:p w14:paraId="43488EB3" w14:textId="77777777" w:rsidR="008B3054" w:rsidRPr="008B3054" w:rsidRDefault="008B3054" w:rsidP="008B3054"/>
    <w:sectPr w:rsidR="008B3054" w:rsidRPr="008B3054" w:rsidSect="00652DF8">
      <w:footerReference w:type="default" r:id="rId9"/>
      <w:pgSz w:w="8562" w:h="12134" w:code="11"/>
      <w:pgMar w:top="851" w:right="794" w:bottom="907" w:left="794" w:header="567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5792" w14:textId="77777777" w:rsidR="00AC378F" w:rsidRDefault="00AC378F" w:rsidP="00225077">
      <w:r>
        <w:separator/>
      </w:r>
    </w:p>
  </w:endnote>
  <w:endnote w:type="continuationSeparator" w:id="0">
    <w:p w14:paraId="4AB17499" w14:textId="77777777" w:rsidR="00AC378F" w:rsidRDefault="00AC378F" w:rsidP="0022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69648"/>
      <w:docPartObj>
        <w:docPartGallery w:val="Page Numbers (Bottom of Page)"/>
        <w:docPartUnique/>
      </w:docPartObj>
    </w:sdtPr>
    <w:sdtEndPr/>
    <w:sdtContent>
      <w:p w14:paraId="1738819D" w14:textId="76B4A0A6" w:rsidR="00AC378F" w:rsidRDefault="00AC378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2B" w:rsidRPr="00092E2B">
          <w:rPr>
            <w:noProof/>
            <w:lang w:val="zh-TW"/>
          </w:rPr>
          <w:t>13</w:t>
        </w:r>
        <w:r>
          <w:fldChar w:fldCharType="end"/>
        </w:r>
      </w:p>
    </w:sdtContent>
  </w:sdt>
  <w:p w14:paraId="6DD13495" w14:textId="77777777" w:rsidR="00AC378F" w:rsidRDefault="00AC37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B1C16" w14:textId="77777777" w:rsidR="00AC378F" w:rsidRDefault="00AC378F" w:rsidP="00225077">
      <w:r>
        <w:separator/>
      </w:r>
    </w:p>
  </w:footnote>
  <w:footnote w:type="continuationSeparator" w:id="0">
    <w:p w14:paraId="29D13775" w14:textId="77777777" w:rsidR="00AC378F" w:rsidRDefault="00AC378F" w:rsidP="0022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79A3"/>
    <w:multiLevelType w:val="hybridMultilevel"/>
    <w:tmpl w:val="3454E268"/>
    <w:lvl w:ilvl="0" w:tplc="219236F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6E947AD8"/>
    <w:multiLevelType w:val="hybridMultilevel"/>
    <w:tmpl w:val="33BC1850"/>
    <w:lvl w:ilvl="0" w:tplc="F0FEBEC6">
      <w:numFmt w:val="bullet"/>
      <w:lvlText w:val="●"/>
      <w:lvlJc w:val="left"/>
      <w:pPr>
        <w:ind w:left="7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4F"/>
    <w:rsid w:val="00022977"/>
    <w:rsid w:val="0003014A"/>
    <w:rsid w:val="00032D65"/>
    <w:rsid w:val="0003376C"/>
    <w:rsid w:val="00042173"/>
    <w:rsid w:val="0005254F"/>
    <w:rsid w:val="00060FB0"/>
    <w:rsid w:val="00074071"/>
    <w:rsid w:val="00074BAE"/>
    <w:rsid w:val="00075270"/>
    <w:rsid w:val="00077DDC"/>
    <w:rsid w:val="0008409C"/>
    <w:rsid w:val="00085B9C"/>
    <w:rsid w:val="00090179"/>
    <w:rsid w:val="00092E2B"/>
    <w:rsid w:val="000A2B4F"/>
    <w:rsid w:val="000B143C"/>
    <w:rsid w:val="000B2CE7"/>
    <w:rsid w:val="000B3262"/>
    <w:rsid w:val="000D28C8"/>
    <w:rsid w:val="000E0D9A"/>
    <w:rsid w:val="000E67A8"/>
    <w:rsid w:val="000E6F07"/>
    <w:rsid w:val="000F186B"/>
    <w:rsid w:val="000F390E"/>
    <w:rsid w:val="001045B8"/>
    <w:rsid w:val="00105D73"/>
    <w:rsid w:val="001150AA"/>
    <w:rsid w:val="00116B66"/>
    <w:rsid w:val="001202F2"/>
    <w:rsid w:val="00123C65"/>
    <w:rsid w:val="00126C86"/>
    <w:rsid w:val="0013102B"/>
    <w:rsid w:val="0013775B"/>
    <w:rsid w:val="00141EDA"/>
    <w:rsid w:val="00144449"/>
    <w:rsid w:val="001463C8"/>
    <w:rsid w:val="001628DA"/>
    <w:rsid w:val="001658D6"/>
    <w:rsid w:val="00174E8B"/>
    <w:rsid w:val="00175B02"/>
    <w:rsid w:val="001857D6"/>
    <w:rsid w:val="00195B45"/>
    <w:rsid w:val="001A2BE5"/>
    <w:rsid w:val="001A7D12"/>
    <w:rsid w:val="001B430E"/>
    <w:rsid w:val="001C443D"/>
    <w:rsid w:val="001C6EDE"/>
    <w:rsid w:val="001D0B7F"/>
    <w:rsid w:val="001D7E1B"/>
    <w:rsid w:val="001E3753"/>
    <w:rsid w:val="001F0695"/>
    <w:rsid w:val="001F2EC1"/>
    <w:rsid w:val="001F6DD5"/>
    <w:rsid w:val="001F77A1"/>
    <w:rsid w:val="002206B1"/>
    <w:rsid w:val="002248D6"/>
    <w:rsid w:val="00225077"/>
    <w:rsid w:val="00241C99"/>
    <w:rsid w:val="00250F8E"/>
    <w:rsid w:val="002572F5"/>
    <w:rsid w:val="00257C9A"/>
    <w:rsid w:val="002655A3"/>
    <w:rsid w:val="0027220C"/>
    <w:rsid w:val="0027747C"/>
    <w:rsid w:val="002808AE"/>
    <w:rsid w:val="002917AA"/>
    <w:rsid w:val="00297F4F"/>
    <w:rsid w:val="002B4022"/>
    <w:rsid w:val="002B4C60"/>
    <w:rsid w:val="002C3798"/>
    <w:rsid w:val="002E2FE6"/>
    <w:rsid w:val="002E674D"/>
    <w:rsid w:val="002F6E61"/>
    <w:rsid w:val="002F7251"/>
    <w:rsid w:val="00303212"/>
    <w:rsid w:val="00306BD2"/>
    <w:rsid w:val="00320B33"/>
    <w:rsid w:val="00326156"/>
    <w:rsid w:val="0032664C"/>
    <w:rsid w:val="003325ED"/>
    <w:rsid w:val="0033500E"/>
    <w:rsid w:val="003441F4"/>
    <w:rsid w:val="0035287E"/>
    <w:rsid w:val="0036479C"/>
    <w:rsid w:val="00370A86"/>
    <w:rsid w:val="00376906"/>
    <w:rsid w:val="00380985"/>
    <w:rsid w:val="00383899"/>
    <w:rsid w:val="00392DA1"/>
    <w:rsid w:val="00395B07"/>
    <w:rsid w:val="00397D7B"/>
    <w:rsid w:val="003A096E"/>
    <w:rsid w:val="003A24FB"/>
    <w:rsid w:val="003C4EAA"/>
    <w:rsid w:val="003C5877"/>
    <w:rsid w:val="003D05FB"/>
    <w:rsid w:val="003D7176"/>
    <w:rsid w:val="003E5582"/>
    <w:rsid w:val="003E5AE2"/>
    <w:rsid w:val="0040142F"/>
    <w:rsid w:val="00405777"/>
    <w:rsid w:val="00406329"/>
    <w:rsid w:val="004116CC"/>
    <w:rsid w:val="00421E0E"/>
    <w:rsid w:val="004265F9"/>
    <w:rsid w:val="00427102"/>
    <w:rsid w:val="00427B0D"/>
    <w:rsid w:val="00433E20"/>
    <w:rsid w:val="00436CFF"/>
    <w:rsid w:val="00444049"/>
    <w:rsid w:val="00446169"/>
    <w:rsid w:val="0044763D"/>
    <w:rsid w:val="00456EDE"/>
    <w:rsid w:val="0046605C"/>
    <w:rsid w:val="004738EA"/>
    <w:rsid w:val="004743A4"/>
    <w:rsid w:val="00490418"/>
    <w:rsid w:val="004A66BF"/>
    <w:rsid w:val="004A7449"/>
    <w:rsid w:val="004A7D04"/>
    <w:rsid w:val="004B25AC"/>
    <w:rsid w:val="004B2CB5"/>
    <w:rsid w:val="004B71C7"/>
    <w:rsid w:val="004B77D5"/>
    <w:rsid w:val="004C4300"/>
    <w:rsid w:val="004C660C"/>
    <w:rsid w:val="004C66F6"/>
    <w:rsid w:val="004E185F"/>
    <w:rsid w:val="004E276E"/>
    <w:rsid w:val="004E76AE"/>
    <w:rsid w:val="004F5396"/>
    <w:rsid w:val="005017EC"/>
    <w:rsid w:val="00503B2E"/>
    <w:rsid w:val="00503BEE"/>
    <w:rsid w:val="00507D3D"/>
    <w:rsid w:val="00510D6F"/>
    <w:rsid w:val="00511B5A"/>
    <w:rsid w:val="0051738E"/>
    <w:rsid w:val="00526C71"/>
    <w:rsid w:val="005321A2"/>
    <w:rsid w:val="0054333A"/>
    <w:rsid w:val="00556BC8"/>
    <w:rsid w:val="00560636"/>
    <w:rsid w:val="00583807"/>
    <w:rsid w:val="00594567"/>
    <w:rsid w:val="005A018D"/>
    <w:rsid w:val="005A2319"/>
    <w:rsid w:val="005B076E"/>
    <w:rsid w:val="005B7B03"/>
    <w:rsid w:val="005C04AB"/>
    <w:rsid w:val="005E3EC9"/>
    <w:rsid w:val="005E7E88"/>
    <w:rsid w:val="005F228F"/>
    <w:rsid w:val="00601900"/>
    <w:rsid w:val="00617B19"/>
    <w:rsid w:val="00621A21"/>
    <w:rsid w:val="00627A5C"/>
    <w:rsid w:val="00631B56"/>
    <w:rsid w:val="00634CC8"/>
    <w:rsid w:val="0063793B"/>
    <w:rsid w:val="00645AB7"/>
    <w:rsid w:val="00652DF8"/>
    <w:rsid w:val="00684593"/>
    <w:rsid w:val="00684843"/>
    <w:rsid w:val="00690120"/>
    <w:rsid w:val="00690875"/>
    <w:rsid w:val="00692B1B"/>
    <w:rsid w:val="006A0A0E"/>
    <w:rsid w:val="006A22FF"/>
    <w:rsid w:val="006B049A"/>
    <w:rsid w:val="006B14CC"/>
    <w:rsid w:val="006B585F"/>
    <w:rsid w:val="006B6DCC"/>
    <w:rsid w:val="006C224B"/>
    <w:rsid w:val="006C6EB8"/>
    <w:rsid w:val="006E0F36"/>
    <w:rsid w:val="006E15F8"/>
    <w:rsid w:val="006E6605"/>
    <w:rsid w:val="00700546"/>
    <w:rsid w:val="00706A71"/>
    <w:rsid w:val="0071523C"/>
    <w:rsid w:val="007176C6"/>
    <w:rsid w:val="007467A3"/>
    <w:rsid w:val="00747EBD"/>
    <w:rsid w:val="00753C0A"/>
    <w:rsid w:val="007663E9"/>
    <w:rsid w:val="00766C25"/>
    <w:rsid w:val="00766E5C"/>
    <w:rsid w:val="00773798"/>
    <w:rsid w:val="00776892"/>
    <w:rsid w:val="00780F7B"/>
    <w:rsid w:val="00792046"/>
    <w:rsid w:val="007938D4"/>
    <w:rsid w:val="007A1172"/>
    <w:rsid w:val="007A34CB"/>
    <w:rsid w:val="007A361D"/>
    <w:rsid w:val="007C23B9"/>
    <w:rsid w:val="007C2E48"/>
    <w:rsid w:val="007C586F"/>
    <w:rsid w:val="007D5528"/>
    <w:rsid w:val="007D6B10"/>
    <w:rsid w:val="007D7A9B"/>
    <w:rsid w:val="007E3BEE"/>
    <w:rsid w:val="007E449C"/>
    <w:rsid w:val="007E4B23"/>
    <w:rsid w:val="007E4DA5"/>
    <w:rsid w:val="007E630A"/>
    <w:rsid w:val="007F584D"/>
    <w:rsid w:val="007F6042"/>
    <w:rsid w:val="00805F33"/>
    <w:rsid w:val="00812D58"/>
    <w:rsid w:val="008133A0"/>
    <w:rsid w:val="00813A74"/>
    <w:rsid w:val="008143CC"/>
    <w:rsid w:val="00814764"/>
    <w:rsid w:val="008238DE"/>
    <w:rsid w:val="00823CA2"/>
    <w:rsid w:val="00827E09"/>
    <w:rsid w:val="00827F50"/>
    <w:rsid w:val="00844BCC"/>
    <w:rsid w:val="00847155"/>
    <w:rsid w:val="00851DFF"/>
    <w:rsid w:val="008628B1"/>
    <w:rsid w:val="008700F5"/>
    <w:rsid w:val="0087214F"/>
    <w:rsid w:val="00875927"/>
    <w:rsid w:val="00884041"/>
    <w:rsid w:val="00884A81"/>
    <w:rsid w:val="00884DF7"/>
    <w:rsid w:val="00886306"/>
    <w:rsid w:val="00887019"/>
    <w:rsid w:val="008A79D2"/>
    <w:rsid w:val="008B0DA3"/>
    <w:rsid w:val="008B1D93"/>
    <w:rsid w:val="008B3054"/>
    <w:rsid w:val="008C7804"/>
    <w:rsid w:val="008D2078"/>
    <w:rsid w:val="008E0018"/>
    <w:rsid w:val="008E1873"/>
    <w:rsid w:val="008E2924"/>
    <w:rsid w:val="008E7375"/>
    <w:rsid w:val="008E7C7C"/>
    <w:rsid w:val="008F3572"/>
    <w:rsid w:val="009058E9"/>
    <w:rsid w:val="00934FDE"/>
    <w:rsid w:val="00937868"/>
    <w:rsid w:val="0094055E"/>
    <w:rsid w:val="0094309E"/>
    <w:rsid w:val="00945B6B"/>
    <w:rsid w:val="00946EB7"/>
    <w:rsid w:val="00956B9F"/>
    <w:rsid w:val="00966E6B"/>
    <w:rsid w:val="00971D13"/>
    <w:rsid w:val="00973D08"/>
    <w:rsid w:val="0098468A"/>
    <w:rsid w:val="00995709"/>
    <w:rsid w:val="009A750E"/>
    <w:rsid w:val="009A7C72"/>
    <w:rsid w:val="009B40CD"/>
    <w:rsid w:val="009B6051"/>
    <w:rsid w:val="009C5FA7"/>
    <w:rsid w:val="009C669B"/>
    <w:rsid w:val="009D198F"/>
    <w:rsid w:val="009D24CB"/>
    <w:rsid w:val="009D26C7"/>
    <w:rsid w:val="009D4F63"/>
    <w:rsid w:val="009D5811"/>
    <w:rsid w:val="009E1E32"/>
    <w:rsid w:val="009E76BF"/>
    <w:rsid w:val="009F3DAD"/>
    <w:rsid w:val="00A016BD"/>
    <w:rsid w:val="00A110D2"/>
    <w:rsid w:val="00A14090"/>
    <w:rsid w:val="00A16822"/>
    <w:rsid w:val="00A30632"/>
    <w:rsid w:val="00A342D0"/>
    <w:rsid w:val="00A50406"/>
    <w:rsid w:val="00A576D0"/>
    <w:rsid w:val="00A576E3"/>
    <w:rsid w:val="00A64082"/>
    <w:rsid w:val="00A64950"/>
    <w:rsid w:val="00A678AF"/>
    <w:rsid w:val="00A71EDE"/>
    <w:rsid w:val="00A740DC"/>
    <w:rsid w:val="00A764BE"/>
    <w:rsid w:val="00A77C46"/>
    <w:rsid w:val="00A80ECA"/>
    <w:rsid w:val="00A87915"/>
    <w:rsid w:val="00A9187F"/>
    <w:rsid w:val="00A9553B"/>
    <w:rsid w:val="00AC02EA"/>
    <w:rsid w:val="00AC148C"/>
    <w:rsid w:val="00AC378F"/>
    <w:rsid w:val="00AC5F77"/>
    <w:rsid w:val="00AC79E9"/>
    <w:rsid w:val="00AD0B0E"/>
    <w:rsid w:val="00AD1E2A"/>
    <w:rsid w:val="00AD65B0"/>
    <w:rsid w:val="00AF4AA8"/>
    <w:rsid w:val="00AF51E6"/>
    <w:rsid w:val="00B04013"/>
    <w:rsid w:val="00B11EFC"/>
    <w:rsid w:val="00B158E7"/>
    <w:rsid w:val="00B21826"/>
    <w:rsid w:val="00B23A10"/>
    <w:rsid w:val="00B23C15"/>
    <w:rsid w:val="00B247D8"/>
    <w:rsid w:val="00B27BB8"/>
    <w:rsid w:val="00B316C2"/>
    <w:rsid w:val="00B3520E"/>
    <w:rsid w:val="00B54466"/>
    <w:rsid w:val="00B66167"/>
    <w:rsid w:val="00B776D1"/>
    <w:rsid w:val="00B77938"/>
    <w:rsid w:val="00B85E49"/>
    <w:rsid w:val="00B9622D"/>
    <w:rsid w:val="00B97683"/>
    <w:rsid w:val="00BB0784"/>
    <w:rsid w:val="00BB5B0A"/>
    <w:rsid w:val="00BC58FD"/>
    <w:rsid w:val="00BC5EC5"/>
    <w:rsid w:val="00BC6B48"/>
    <w:rsid w:val="00BD2977"/>
    <w:rsid w:val="00BD3FAF"/>
    <w:rsid w:val="00BD75A9"/>
    <w:rsid w:val="00BF09E5"/>
    <w:rsid w:val="00C025B3"/>
    <w:rsid w:val="00C35A8A"/>
    <w:rsid w:val="00C42EBD"/>
    <w:rsid w:val="00C545E5"/>
    <w:rsid w:val="00C54692"/>
    <w:rsid w:val="00C54B95"/>
    <w:rsid w:val="00C621A0"/>
    <w:rsid w:val="00C815FC"/>
    <w:rsid w:val="00C84972"/>
    <w:rsid w:val="00C872F2"/>
    <w:rsid w:val="00C95C50"/>
    <w:rsid w:val="00CA57B5"/>
    <w:rsid w:val="00CB126F"/>
    <w:rsid w:val="00CB2A08"/>
    <w:rsid w:val="00CB6447"/>
    <w:rsid w:val="00CC723C"/>
    <w:rsid w:val="00CD0998"/>
    <w:rsid w:val="00CD74B5"/>
    <w:rsid w:val="00CE30C1"/>
    <w:rsid w:val="00CE4025"/>
    <w:rsid w:val="00CF0ADA"/>
    <w:rsid w:val="00CF35BC"/>
    <w:rsid w:val="00D07057"/>
    <w:rsid w:val="00D21F20"/>
    <w:rsid w:val="00D24595"/>
    <w:rsid w:val="00D25088"/>
    <w:rsid w:val="00D267F0"/>
    <w:rsid w:val="00D27C1B"/>
    <w:rsid w:val="00D31B4F"/>
    <w:rsid w:val="00D41C03"/>
    <w:rsid w:val="00D42052"/>
    <w:rsid w:val="00D43D81"/>
    <w:rsid w:val="00D51FC1"/>
    <w:rsid w:val="00D55722"/>
    <w:rsid w:val="00D645DC"/>
    <w:rsid w:val="00D64EA0"/>
    <w:rsid w:val="00D71CD8"/>
    <w:rsid w:val="00D7273A"/>
    <w:rsid w:val="00D74AA2"/>
    <w:rsid w:val="00D81CDE"/>
    <w:rsid w:val="00D84CAF"/>
    <w:rsid w:val="00D927F7"/>
    <w:rsid w:val="00D93E89"/>
    <w:rsid w:val="00D94A3E"/>
    <w:rsid w:val="00DA3D59"/>
    <w:rsid w:val="00DA4A5C"/>
    <w:rsid w:val="00DA7718"/>
    <w:rsid w:val="00DB42E2"/>
    <w:rsid w:val="00DB5617"/>
    <w:rsid w:val="00DB764A"/>
    <w:rsid w:val="00DC3A1D"/>
    <w:rsid w:val="00DD41C7"/>
    <w:rsid w:val="00DE768E"/>
    <w:rsid w:val="00DF4540"/>
    <w:rsid w:val="00DF63AF"/>
    <w:rsid w:val="00E01F8A"/>
    <w:rsid w:val="00E03F9A"/>
    <w:rsid w:val="00E06517"/>
    <w:rsid w:val="00E13417"/>
    <w:rsid w:val="00E31A9D"/>
    <w:rsid w:val="00E31F55"/>
    <w:rsid w:val="00E432A5"/>
    <w:rsid w:val="00E637A6"/>
    <w:rsid w:val="00E7378E"/>
    <w:rsid w:val="00E8210E"/>
    <w:rsid w:val="00E83767"/>
    <w:rsid w:val="00E87E30"/>
    <w:rsid w:val="00E90A7C"/>
    <w:rsid w:val="00E954A1"/>
    <w:rsid w:val="00EA02B8"/>
    <w:rsid w:val="00EA06F6"/>
    <w:rsid w:val="00EA2301"/>
    <w:rsid w:val="00EA4112"/>
    <w:rsid w:val="00EA41F1"/>
    <w:rsid w:val="00EA489E"/>
    <w:rsid w:val="00EB0275"/>
    <w:rsid w:val="00EC014E"/>
    <w:rsid w:val="00EC097F"/>
    <w:rsid w:val="00EC7E62"/>
    <w:rsid w:val="00EE097A"/>
    <w:rsid w:val="00EE41F7"/>
    <w:rsid w:val="00EE4C62"/>
    <w:rsid w:val="00EE6C4E"/>
    <w:rsid w:val="00EF172D"/>
    <w:rsid w:val="00EF34B8"/>
    <w:rsid w:val="00F16D14"/>
    <w:rsid w:val="00F501AE"/>
    <w:rsid w:val="00F57C0B"/>
    <w:rsid w:val="00F60254"/>
    <w:rsid w:val="00F62FD6"/>
    <w:rsid w:val="00F65118"/>
    <w:rsid w:val="00F664C6"/>
    <w:rsid w:val="00F74DFE"/>
    <w:rsid w:val="00F812A5"/>
    <w:rsid w:val="00F94851"/>
    <w:rsid w:val="00FA633E"/>
    <w:rsid w:val="00FB2E76"/>
    <w:rsid w:val="00FC55C2"/>
    <w:rsid w:val="00FD7895"/>
    <w:rsid w:val="00FE1074"/>
    <w:rsid w:val="00FE39C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0BB45"/>
  <w15:chartTrackingRefBased/>
  <w15:docId w15:val="{798C7FA1-79C4-4991-B198-61DAA7B9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8C78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5254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B40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4022"/>
  </w:style>
  <w:style w:type="character" w:customStyle="1" w:styleId="a6">
    <w:name w:val="註解文字 字元"/>
    <w:basedOn w:val="a0"/>
    <w:link w:val="a5"/>
    <w:uiPriority w:val="99"/>
    <w:semiHidden/>
    <w:rsid w:val="002B40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40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B40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C780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endnote text"/>
    <w:basedOn w:val="a"/>
    <w:link w:val="ac"/>
    <w:uiPriority w:val="99"/>
    <w:semiHidden/>
    <w:unhideWhenUsed/>
    <w:rsid w:val="00225077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225077"/>
  </w:style>
  <w:style w:type="character" w:styleId="ad">
    <w:name w:val="endnote reference"/>
    <w:basedOn w:val="a0"/>
    <w:uiPriority w:val="99"/>
    <w:semiHidden/>
    <w:unhideWhenUsed/>
    <w:rsid w:val="00225077"/>
    <w:rPr>
      <w:vertAlign w:val="superscript"/>
    </w:rPr>
  </w:style>
  <w:style w:type="paragraph" w:styleId="ae">
    <w:name w:val="List Paragraph"/>
    <w:basedOn w:val="a"/>
    <w:uiPriority w:val="34"/>
    <w:qFormat/>
    <w:rsid w:val="00CB126F"/>
    <w:pPr>
      <w:ind w:leftChars="200" w:left="480"/>
    </w:pPr>
  </w:style>
  <w:style w:type="character" w:styleId="af">
    <w:name w:val="Emphasis"/>
    <w:basedOn w:val="a0"/>
    <w:uiPriority w:val="20"/>
    <w:qFormat/>
    <w:rsid w:val="00B247D8"/>
    <w:rPr>
      <w:i/>
      <w:iCs/>
    </w:rPr>
  </w:style>
  <w:style w:type="paragraph" w:styleId="af0">
    <w:name w:val="header"/>
    <w:basedOn w:val="a"/>
    <w:link w:val="af1"/>
    <w:uiPriority w:val="99"/>
    <w:unhideWhenUsed/>
    <w:rsid w:val="00EA0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A06F6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A0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A06F6"/>
    <w:rPr>
      <w:sz w:val="20"/>
      <w:szCs w:val="20"/>
    </w:rPr>
  </w:style>
  <w:style w:type="paragraph" w:styleId="af4">
    <w:name w:val="No Spacing"/>
    <w:link w:val="af5"/>
    <w:uiPriority w:val="1"/>
    <w:qFormat/>
    <w:rsid w:val="00326156"/>
    <w:rPr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326156"/>
    <w:rPr>
      <w:kern w:val="0"/>
      <w:sz w:val="22"/>
    </w:rPr>
  </w:style>
  <w:style w:type="paragraph" w:styleId="af6">
    <w:name w:val="Intense Quote"/>
    <w:basedOn w:val="a"/>
    <w:next w:val="a"/>
    <w:link w:val="af7"/>
    <w:uiPriority w:val="30"/>
    <w:qFormat/>
    <w:rsid w:val="001E37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7">
    <w:name w:val="鮮明引文 字元"/>
    <w:basedOn w:val="a0"/>
    <w:link w:val="af6"/>
    <w:uiPriority w:val="30"/>
    <w:rsid w:val="001E3753"/>
    <w:rPr>
      <w:i/>
      <w:iCs/>
      <w:color w:val="5B9BD5" w:themeColor="accent1"/>
    </w:rPr>
  </w:style>
  <w:style w:type="character" w:styleId="af8">
    <w:name w:val="Hyperlink"/>
    <w:basedOn w:val="a0"/>
    <w:uiPriority w:val="99"/>
    <w:unhideWhenUsed/>
    <w:rsid w:val="00503B2E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03B2E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1523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product/10950559/1235639819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F91C-4766-40E1-A6E8-1CF2C5ED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andy_andy_andy_andy_andy_andy_andy_andy_@outlook.com</dc:creator>
  <cp:keywords/>
  <dc:description/>
  <cp:lastModifiedBy>andy_andy_andy_andy_andy_andy_andy_andy_@outlook.com</cp:lastModifiedBy>
  <cp:revision>7</cp:revision>
  <cp:lastPrinted>2021-05-26T08:20:00Z</cp:lastPrinted>
  <dcterms:created xsi:type="dcterms:W3CDTF">2022-04-27T11:23:00Z</dcterms:created>
  <dcterms:modified xsi:type="dcterms:W3CDTF">2022-04-27T11:55:00Z</dcterms:modified>
</cp:coreProperties>
</file>